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D10F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22"/>
      <w:bookmarkStart w:id="1" w:name="_Toc35393653"/>
      <w:bookmarkStart w:id="2" w:name="_Toc28359033"/>
      <w:r>
        <w:rPr>
          <w:rFonts w:hint="eastAsia" w:ascii="华文中宋" w:hAnsi="华文中宋" w:eastAsia="华文中宋"/>
        </w:rPr>
        <w:t>终止公告</w:t>
      </w:r>
      <w:bookmarkEnd w:id="0"/>
      <w:bookmarkEnd w:id="1"/>
      <w:bookmarkEnd w:id="2"/>
    </w:p>
    <w:p w14:paraId="21054E0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3" w:name="_Toc28359111"/>
      <w:bookmarkStart w:id="4" w:name="_Toc35393654"/>
      <w:bookmarkStart w:id="5" w:name="_Toc35393823"/>
      <w:bookmarkStart w:id="6" w:name="_Toc28359034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一、项目基本情况</w:t>
      </w:r>
      <w:bookmarkEnd w:id="3"/>
      <w:bookmarkEnd w:id="4"/>
      <w:bookmarkEnd w:id="5"/>
      <w:bookmarkEnd w:id="6"/>
    </w:p>
    <w:p w14:paraId="141535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采购项目编</w:t>
      </w:r>
      <w:r>
        <w:rPr>
          <w:rFonts w:hint="default" w:ascii="Times New Roman" w:hAnsi="Times New Roman" w:cs="Times New Roman" w:eastAsiaTheme="minorEastAsia"/>
          <w:sz w:val="24"/>
          <w:szCs w:val="24"/>
          <w:highlight w:val="none"/>
        </w:rPr>
        <w:t>号：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>　　BJJQ-2025-570　　　　　　　　　</w:t>
      </w:r>
    </w:p>
    <w:p w14:paraId="0C8631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采购项目名称：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>　工美附中东教学楼扩班改造工程　　</w:t>
      </w:r>
    </w:p>
    <w:p w14:paraId="6A3A452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7" w:name="_Toc35393824"/>
      <w:bookmarkStart w:id="8" w:name="_Toc28359112"/>
      <w:bookmarkStart w:id="9" w:name="_Toc35393655"/>
      <w:bookmarkStart w:id="10" w:name="_Toc28359035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二、项目终止的原因</w:t>
      </w:r>
      <w:bookmarkEnd w:id="7"/>
      <w:bookmarkEnd w:id="8"/>
      <w:bookmarkEnd w:id="9"/>
      <w:bookmarkEnd w:id="10"/>
    </w:p>
    <w:p w14:paraId="5655E0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none"/>
        </w:rPr>
        <w:t>在采购活动中符合要求的供应商不足三家</w:t>
      </w:r>
      <w:bookmarkStart w:id="29" w:name="_GoBack"/>
      <w:bookmarkEnd w:id="29"/>
    </w:p>
    <w:p w14:paraId="7612998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11" w:name="_Toc35393825"/>
      <w:bookmarkStart w:id="12" w:name="_Toc35393656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三、其他补充事宜</w:t>
      </w:r>
      <w:bookmarkEnd w:id="11"/>
      <w:bookmarkEnd w:id="12"/>
    </w:p>
    <w:p w14:paraId="54FF8B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2"/>
          <w:szCs w:val="21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3.1</w:t>
      </w:r>
      <w:r>
        <w:rPr>
          <w:rFonts w:hint="default" w:ascii="Times New Roman" w:hAnsi="Times New Roman" w:cs="Times New Roman" w:eastAsiaTheme="minorEastAsia"/>
          <w:kern w:val="0"/>
          <w:sz w:val="22"/>
          <w:szCs w:val="21"/>
        </w:rPr>
        <w:t>本公告同时在中国政府采购网（http://www.ccgp.gov.cn）</w:t>
      </w:r>
      <w:r>
        <w:rPr>
          <w:rFonts w:hint="eastAsia" w:ascii="Times New Roman" w:hAnsi="Times New Roman" w:cs="Times New Roman" w:eastAsiaTheme="minorEastAsia"/>
          <w:kern w:val="0"/>
          <w:sz w:val="22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 w:eastAsiaTheme="minorEastAsia"/>
          <w:kern w:val="0"/>
          <w:sz w:val="22"/>
          <w:szCs w:val="21"/>
        </w:rPr>
        <w:t>北京市政府采购网（http://www.ccgp-beijing.gov.cn/）发布。</w:t>
      </w:r>
    </w:p>
    <w:p w14:paraId="7D67D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2"/>
          <w:szCs w:val="21"/>
        </w:rPr>
      </w:pPr>
      <w:r>
        <w:rPr>
          <w:rFonts w:hint="default" w:ascii="Times New Roman" w:hAnsi="Times New Roman" w:cs="Times New Roman" w:eastAsiaTheme="minorEastAsia"/>
          <w:kern w:val="0"/>
          <w:sz w:val="22"/>
          <w:szCs w:val="21"/>
        </w:rPr>
        <w:t>3.2采购代理机构项目编号：BJJQ-2025-570</w:t>
      </w:r>
    </w:p>
    <w:p w14:paraId="351808A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13" w:name="_Toc35393657"/>
      <w:bookmarkStart w:id="14" w:name="_Toc28359036"/>
      <w:bookmarkStart w:id="15" w:name="_Toc28359113"/>
      <w:bookmarkStart w:id="16" w:name="_Toc35393826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7A6DE2D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17" w:name="_Toc35393658"/>
      <w:bookmarkStart w:id="18" w:name="_Toc28359114"/>
      <w:bookmarkStart w:id="19" w:name="_Toc35393827"/>
      <w:bookmarkStart w:id="20" w:name="_Toc28359037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1.采购人信息</w:t>
      </w:r>
      <w:bookmarkEnd w:id="17"/>
      <w:bookmarkEnd w:id="18"/>
      <w:bookmarkEnd w:id="19"/>
      <w:bookmarkEnd w:id="20"/>
    </w:p>
    <w:p w14:paraId="2F67A8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名    称：中央工艺美术学院附属中学</w:t>
      </w:r>
    </w:p>
    <w:p w14:paraId="6ECB9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地    址：北京市东城区胡家园23号</w:t>
      </w:r>
    </w:p>
    <w:p w14:paraId="202259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联系方式：刘宇红；010-64686672</w:t>
      </w:r>
    </w:p>
    <w:p w14:paraId="1CCB65E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21" w:name="_Toc35393659"/>
      <w:bookmarkStart w:id="22" w:name="_Toc28359038"/>
      <w:bookmarkStart w:id="23" w:name="_Toc28359115"/>
      <w:bookmarkStart w:id="24" w:name="_Toc35393828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2.采购代理机构信息</w:t>
      </w:r>
      <w:bookmarkEnd w:id="21"/>
      <w:bookmarkEnd w:id="22"/>
      <w:bookmarkEnd w:id="23"/>
      <w:bookmarkEnd w:id="24"/>
    </w:p>
    <w:p w14:paraId="4005F1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bookmarkStart w:id="25" w:name="_Toc35393660"/>
      <w:bookmarkStart w:id="26" w:name="_Toc28359116"/>
      <w:bookmarkStart w:id="27" w:name="_Toc35393829"/>
      <w:bookmarkStart w:id="28" w:name="_Toc28359039"/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名称：北京汇诚金桥国际招标咨询有限公司</w:t>
      </w:r>
    </w:p>
    <w:p w14:paraId="1349A3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地址：北京市东城区朝内大街南竹杆胡同6号北京INN3号楼9层</w:t>
      </w:r>
    </w:p>
    <w:p w14:paraId="67E03DE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联系方式：010-65173261、65173011</w:t>
      </w:r>
    </w:p>
    <w:p w14:paraId="1E7470E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3.项目联系方式</w:t>
      </w:r>
      <w:bookmarkEnd w:id="25"/>
      <w:bookmarkEnd w:id="26"/>
      <w:bookmarkEnd w:id="27"/>
      <w:bookmarkEnd w:id="28"/>
    </w:p>
    <w:p w14:paraId="43A0A89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项目联系人：李雅琪、赵长宇、刘亮、苑鑫、雷天宠、王鑫国、杨茉</w:t>
      </w:r>
    </w:p>
    <w:p w14:paraId="197F8D7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-6" w:leftChars="0" w:firstLine="6" w:firstLineChars="0"/>
        <w:textAlignment w:val="auto"/>
        <w:rPr>
          <w:rFonts w:hint="default" w:ascii="Times New Roman" w:hAnsi="Times New Roman" w:cs="Times New Roman" w:eastAsiaTheme="minorEastAsia"/>
          <w:b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sz w:val="24"/>
          <w:szCs w:val="24"/>
        </w:rPr>
        <w:t>电      话：010-65173261、65173011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1BE"/>
    <w:rsid w:val="001B71BE"/>
    <w:rsid w:val="0020368E"/>
    <w:rsid w:val="003C3DC2"/>
    <w:rsid w:val="00474AFF"/>
    <w:rsid w:val="00524E53"/>
    <w:rsid w:val="006250B4"/>
    <w:rsid w:val="00730ACE"/>
    <w:rsid w:val="00791CCF"/>
    <w:rsid w:val="008207D8"/>
    <w:rsid w:val="00840A65"/>
    <w:rsid w:val="008F6C56"/>
    <w:rsid w:val="00927EE7"/>
    <w:rsid w:val="009A45D3"/>
    <w:rsid w:val="00B2223A"/>
    <w:rsid w:val="00EC3331"/>
    <w:rsid w:val="10ED552F"/>
    <w:rsid w:val="188C7801"/>
    <w:rsid w:val="1B4D5548"/>
    <w:rsid w:val="1E6037E4"/>
    <w:rsid w:val="22803368"/>
    <w:rsid w:val="22FD3CF7"/>
    <w:rsid w:val="268941DA"/>
    <w:rsid w:val="2B967998"/>
    <w:rsid w:val="30E43E01"/>
    <w:rsid w:val="498B355B"/>
    <w:rsid w:val="590B7573"/>
    <w:rsid w:val="59557295"/>
    <w:rsid w:val="612671B3"/>
    <w:rsid w:val="64410F8F"/>
    <w:rsid w:val="6695111E"/>
    <w:rsid w:val="6F203F60"/>
    <w:rsid w:val="74354E78"/>
    <w:rsid w:val="74420E29"/>
    <w:rsid w:val="74B47E10"/>
    <w:rsid w:val="787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5">
    <w:name w:val="Plain Text"/>
    <w:basedOn w:val="1"/>
    <w:link w:val="15"/>
    <w:uiPriority w:val="99"/>
    <w:rPr>
      <w:rFonts w:ascii="宋体" w:hAnsi="Courier New"/>
    </w:rPr>
  </w:style>
  <w:style w:type="paragraph" w:styleId="6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rFonts w:ascii="等线" w:hAnsi="等线" w:eastAsia="等线"/>
      <w:b/>
      <w:bCs/>
      <w:szCs w:val="22"/>
    </w:rPr>
  </w:style>
  <w:style w:type="character" w:styleId="12">
    <w:name w:val="annotation reference"/>
    <w:semiHidden/>
    <w:uiPriority w:val="99"/>
    <w:rPr>
      <w:rFonts w:cs="Times New Roman"/>
      <w:sz w:val="21"/>
      <w:szCs w:val="21"/>
    </w:rPr>
  </w:style>
  <w:style w:type="character" w:customStyle="1" w:styleId="13">
    <w:name w:val="标题 1 字符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字符"/>
    <w:link w:val="3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纯文本 字符"/>
    <w:link w:val="5"/>
    <w:qFormat/>
    <w:locked/>
    <w:uiPriority w:val="99"/>
    <w:rPr>
      <w:rFonts w:ascii="宋体" w:hAnsi="Courier New" w:cs="Times New Roman"/>
    </w:rPr>
  </w:style>
  <w:style w:type="character" w:customStyle="1" w:styleId="16">
    <w:name w:val="批注文字 字符"/>
    <w:basedOn w:val="11"/>
    <w:link w:val="4"/>
    <w:semiHidden/>
    <w:qFormat/>
    <w:uiPriority w:val="99"/>
  </w:style>
  <w:style w:type="character" w:customStyle="1" w:styleId="17">
    <w:name w:val="批注框文本 字符"/>
    <w:link w:val="6"/>
    <w:semiHidden/>
    <w:qFormat/>
    <w:uiPriority w:val="99"/>
    <w:rPr>
      <w:sz w:val="0"/>
      <w:szCs w:val="0"/>
    </w:rPr>
  </w:style>
  <w:style w:type="character" w:customStyle="1" w:styleId="18">
    <w:name w:val="页眉 字符"/>
    <w:link w:val="8"/>
    <w:qFormat/>
    <w:uiPriority w:val="99"/>
    <w:rPr>
      <w:sz w:val="18"/>
      <w:szCs w:val="18"/>
    </w:rPr>
  </w:style>
  <w:style w:type="character" w:customStyle="1" w:styleId="19">
    <w:name w:val="页脚 字符"/>
    <w:link w:val="7"/>
    <w:qFormat/>
    <w:uiPriority w:val="99"/>
    <w:rPr>
      <w:sz w:val="18"/>
      <w:szCs w:val="18"/>
    </w:rPr>
  </w:style>
  <w:style w:type="character" w:customStyle="1" w:styleId="20">
    <w:name w:val="批注主题 字符"/>
    <w:link w:val="9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445</Characters>
  <Lines>3</Lines>
  <Paragraphs>1</Paragraphs>
  <TotalTime>0</TotalTime>
  <ScaleCrop>false</ScaleCrop>
  <LinksUpToDate>false</LinksUpToDate>
  <CharactersWithSpaces>473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汇诚</cp:lastModifiedBy>
  <dcterms:modified xsi:type="dcterms:W3CDTF">2025-07-15T00:53:47Z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eyJoZGlkIjoiZWIyYjg5YjNkMzg0MjFiNTY2MzhlNzA3ZWEwNTk3NWUiLCJ1c2VySWQiOiIyMDQ3NTcxNTgifQ==</vt:lpwstr>
  </property>
  <property fmtid="{D5CDD505-2E9C-101B-9397-08002B2CF9AE}" pid="4" name="ICV">
    <vt:lpwstr>0F8DC9EC7E964EAE8D2422B9D2CC9B2C_12</vt:lpwstr>
  </property>
</Properties>
</file>