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5D41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废标</w:t>
      </w:r>
      <w:r>
        <w:rPr>
          <w:rFonts w:hint="eastAsia" w:ascii="华文中宋" w:hAnsi="华文中宋" w:eastAsia="华文中宋"/>
          <w:sz w:val="40"/>
          <w:szCs w:val="40"/>
          <w:lang w:eastAsia="zh-CN"/>
        </w:rPr>
        <w:t>公告</w:t>
      </w:r>
    </w:p>
    <w:p w14:paraId="448F3B98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eastAsia="zh-CN"/>
        </w:rPr>
        <w:t>项目基本情况</w:t>
      </w:r>
    </w:p>
    <w:p w14:paraId="15E763D7"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采购项目编号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11010626210200028153-XM001</w:t>
      </w:r>
    </w:p>
    <w:p w14:paraId="0C97843F">
      <w:pPr>
        <w:ind w:firstLine="560" w:firstLineChars="20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采购项目名称：【统筹培训】春风计划</w:t>
      </w:r>
    </w:p>
    <w:p w14:paraId="7EFA067C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废标、流标的</w:t>
      </w:r>
      <w:r>
        <w:rPr>
          <w:rFonts w:hint="eastAsia" w:ascii="黑体" w:hAnsi="黑体" w:eastAsia="黑体"/>
          <w:sz w:val="28"/>
          <w:szCs w:val="28"/>
          <w:lang w:eastAsia="zh-CN"/>
        </w:rPr>
        <w:t>原因</w:t>
      </w:r>
    </w:p>
    <w:p w14:paraId="43DB444D">
      <w:pPr>
        <w:ind w:firstLine="560" w:firstLineChars="200"/>
        <w:rPr>
          <w:rFonts w:hint="eastAsia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合格供应商不足3家，视为流标。</w:t>
      </w:r>
    </w:p>
    <w:p w14:paraId="279CA735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 w14:paraId="39E59AB9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无。</w:t>
      </w:r>
    </w:p>
    <w:p w14:paraId="77ECBD02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  <w:bookmarkStart w:id="12" w:name="_GoBack"/>
      <w:bookmarkEnd w:id="12"/>
    </w:p>
    <w:p w14:paraId="55DC07CF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0" w:name="_Toc28359100"/>
      <w:bookmarkStart w:id="1" w:name="_Toc35393641"/>
      <w:bookmarkStart w:id="2" w:name="_Toc35393810"/>
      <w:bookmarkStart w:id="3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0"/>
      <w:bookmarkEnd w:id="1"/>
      <w:bookmarkEnd w:id="2"/>
      <w:bookmarkEnd w:id="3"/>
    </w:p>
    <w:p w14:paraId="205723DA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bookmarkStart w:id="4" w:name="_Toc28359024"/>
      <w:bookmarkStart w:id="5" w:name="_Toc35393642"/>
      <w:bookmarkStart w:id="6" w:name="_Toc35393811"/>
      <w:bookmarkStart w:id="7" w:name="_Toc28359101"/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eastAsia="zh-CN"/>
        </w:rPr>
        <w:t>北京市丰台区教育学院</w:t>
      </w:r>
    </w:p>
    <w:p w14:paraId="3C8BCE68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</w:rPr>
        <w:t>北京市丰台区太平桥西里43号</w:t>
      </w:r>
    </w:p>
    <w:p w14:paraId="56475206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</w:rPr>
        <w:t>李老师，010-63489242</w:t>
      </w:r>
    </w:p>
    <w:p w14:paraId="0C32D83D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4"/>
      <w:bookmarkEnd w:id="5"/>
      <w:bookmarkEnd w:id="6"/>
      <w:bookmarkEnd w:id="7"/>
    </w:p>
    <w:p w14:paraId="591367FB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u w:val="single"/>
        </w:rPr>
        <w:t>北京诚和远信咨询有限公司</w:t>
      </w:r>
    </w:p>
    <w:p w14:paraId="30C92DB3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北京市丰台区丰体时代大厦C座207</w:t>
      </w:r>
    </w:p>
    <w:p w14:paraId="3C93831C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岳光远，尹雪鹏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</w:rPr>
        <w:t>010-63856788</w:t>
      </w:r>
    </w:p>
    <w:p w14:paraId="24B90316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8" w:name="_Toc35393643"/>
      <w:bookmarkStart w:id="9" w:name="_Toc35393812"/>
      <w:bookmarkStart w:id="10" w:name="_Toc28359102"/>
      <w:bookmarkStart w:id="11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8"/>
      <w:bookmarkEnd w:id="9"/>
      <w:bookmarkEnd w:id="10"/>
      <w:bookmarkEnd w:id="11"/>
    </w:p>
    <w:p w14:paraId="10D50F4E">
      <w:pPr>
        <w:pStyle w:val="6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岳光远，尹雪鹏</w:t>
      </w:r>
    </w:p>
    <w:p w14:paraId="4F3999B1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13261630829</w:t>
      </w:r>
    </w:p>
    <w:sectPr>
      <w:footerReference r:id="rId3" w:type="default"/>
      <w:pgSz w:w="11906" w:h="16838"/>
      <w:pgMar w:top="1440" w:right="1466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33D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48451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48451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F64A0B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1AB5026"/>
    <w:rsid w:val="092663AD"/>
    <w:rsid w:val="0BDB079D"/>
    <w:rsid w:val="0DC910D3"/>
    <w:rsid w:val="0DF25C9F"/>
    <w:rsid w:val="0FFB64A9"/>
    <w:rsid w:val="13086525"/>
    <w:rsid w:val="136B63EF"/>
    <w:rsid w:val="17736A6C"/>
    <w:rsid w:val="1CDF2425"/>
    <w:rsid w:val="1E0A6831"/>
    <w:rsid w:val="209B5FF9"/>
    <w:rsid w:val="22C26C38"/>
    <w:rsid w:val="24C7478E"/>
    <w:rsid w:val="258312BA"/>
    <w:rsid w:val="25842039"/>
    <w:rsid w:val="27973840"/>
    <w:rsid w:val="2CB24E58"/>
    <w:rsid w:val="2D1118C7"/>
    <w:rsid w:val="2FD90871"/>
    <w:rsid w:val="30392EA4"/>
    <w:rsid w:val="31A456D1"/>
    <w:rsid w:val="31B64FA3"/>
    <w:rsid w:val="31BC57DA"/>
    <w:rsid w:val="33432490"/>
    <w:rsid w:val="35D41F5E"/>
    <w:rsid w:val="371D776F"/>
    <w:rsid w:val="3B11261A"/>
    <w:rsid w:val="40AB493B"/>
    <w:rsid w:val="42606ED1"/>
    <w:rsid w:val="42E94524"/>
    <w:rsid w:val="43D53C69"/>
    <w:rsid w:val="44F205D5"/>
    <w:rsid w:val="45F31E9D"/>
    <w:rsid w:val="4886196F"/>
    <w:rsid w:val="4B5B3AFE"/>
    <w:rsid w:val="4DA21763"/>
    <w:rsid w:val="52574084"/>
    <w:rsid w:val="525D5905"/>
    <w:rsid w:val="5418149D"/>
    <w:rsid w:val="55A95E4D"/>
    <w:rsid w:val="5C0356AF"/>
    <w:rsid w:val="5EB8713B"/>
    <w:rsid w:val="67461B54"/>
    <w:rsid w:val="69341014"/>
    <w:rsid w:val="6A3D01E3"/>
    <w:rsid w:val="6B686F72"/>
    <w:rsid w:val="724A0D5E"/>
    <w:rsid w:val="72E70D81"/>
    <w:rsid w:val="74C446FB"/>
    <w:rsid w:val="75233212"/>
    <w:rsid w:val="77B008D4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6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428BCA"/>
      <w:u w:val="single"/>
    </w:rPr>
  </w:style>
  <w:style w:type="character" w:styleId="13">
    <w:name w:val="HTML Definition"/>
    <w:basedOn w:val="10"/>
    <w:autoRedefine/>
    <w:qFormat/>
    <w:uiPriority w:val="0"/>
    <w:rPr>
      <w:i/>
    </w:rPr>
  </w:style>
  <w:style w:type="character" w:styleId="14">
    <w:name w:val="Hyperlink"/>
    <w:basedOn w:val="10"/>
    <w:autoRedefine/>
    <w:qFormat/>
    <w:uiPriority w:val="0"/>
    <w:rPr>
      <w:color w:val="428BCA"/>
      <w:u w:val="single"/>
    </w:rPr>
  </w:style>
  <w:style w:type="character" w:styleId="15">
    <w:name w:val="HTML Code"/>
    <w:basedOn w:val="10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10"/>
    <w:autoRedefine/>
    <w:qFormat/>
    <w:uiPriority w:val="0"/>
  </w:style>
  <w:style w:type="character" w:styleId="17">
    <w:name w:val="HTML Keyboard"/>
    <w:basedOn w:val="10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0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9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20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0"/>
    <w:link w:val="2"/>
    <w:autoRedefine/>
    <w:qFormat/>
    <w:uiPriority w:val="0"/>
    <w:rPr>
      <w:kern w:val="2"/>
      <w:sz w:val="18"/>
      <w:szCs w:val="18"/>
    </w:rPr>
  </w:style>
  <w:style w:type="character" w:customStyle="1" w:styleId="23">
    <w:name w:val="input-icon2"/>
    <w:basedOn w:val="10"/>
    <w:autoRedefine/>
    <w:qFormat/>
    <w:uiPriority w:val="0"/>
  </w:style>
  <w:style w:type="character" w:customStyle="1" w:styleId="24">
    <w:name w:val="before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5">
    <w:name w:val="before1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6">
    <w:name w:val="ui-icon38"/>
    <w:basedOn w:val="10"/>
    <w:autoRedefine/>
    <w:qFormat/>
    <w:uiPriority w:val="0"/>
  </w:style>
  <w:style w:type="character" w:customStyle="1" w:styleId="27">
    <w:name w:val="ui-icon39"/>
    <w:basedOn w:val="10"/>
    <w:autoRedefine/>
    <w:qFormat/>
    <w:uiPriority w:val="0"/>
  </w:style>
  <w:style w:type="character" w:customStyle="1" w:styleId="28">
    <w:name w:val="ui-icon40"/>
    <w:basedOn w:val="10"/>
    <w:autoRedefine/>
    <w:qFormat/>
    <w:uiPriority w:val="0"/>
  </w:style>
  <w:style w:type="character" w:customStyle="1" w:styleId="29">
    <w:name w:val="ui-jqgrid-resize"/>
    <w:basedOn w:val="10"/>
    <w:autoRedefine/>
    <w:qFormat/>
    <w:uiPriority w:val="0"/>
  </w:style>
  <w:style w:type="character" w:customStyle="1" w:styleId="30">
    <w:name w:val="layui-this"/>
    <w:basedOn w:val="10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1">
    <w:name w:val="first-child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309</Characters>
  <Lines>6</Lines>
  <Paragraphs>1</Paragraphs>
  <TotalTime>0</TotalTime>
  <ScaleCrop>false</ScaleCrop>
  <LinksUpToDate>false</LinksUpToDate>
  <CharactersWithSpaces>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2026-05-08T03:06:41Z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A29A5A10E3E2478AA26260260C11D6E1_13</vt:lpwstr>
  </property>
  <property fmtid="{D5CDD505-2E9C-101B-9397-08002B2CF9AE}" pid="4" name="KSOTemplateDocerSaveRecord">
    <vt:lpwstr>eyJoZGlkIjoiMWM4ZTcxNjFhZGY0MTUxMDNkMDI4NWQ5OTBhZjE3M2QiLCJ1c2VySWQiOiI2ODI5MDgwNjkifQ==</vt:lpwstr>
  </property>
</Properties>
</file>