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F9E4CB" w14:textId="17A0785E" w:rsidR="004F4AC5" w:rsidRDefault="00666472">
      <w:pPr>
        <w:spacing w:line="360" w:lineRule="auto"/>
        <w:jc w:val="center"/>
        <w:rPr>
          <w:sz w:val="28"/>
          <w:szCs w:val="28"/>
        </w:rPr>
      </w:pPr>
      <w:r w:rsidRPr="00666472">
        <w:rPr>
          <w:rFonts w:hint="eastAsia"/>
          <w:sz w:val="28"/>
          <w:szCs w:val="28"/>
        </w:rPr>
        <w:t>2025</w:t>
      </w:r>
      <w:r w:rsidRPr="00666472">
        <w:rPr>
          <w:rFonts w:hint="eastAsia"/>
          <w:sz w:val="28"/>
          <w:szCs w:val="28"/>
        </w:rPr>
        <w:t>年丰台区重大投资项目规划谋划项目其他咨询服务采购项目</w:t>
      </w:r>
      <w:bookmarkStart w:id="0" w:name="OLE_LINK6"/>
      <w:r w:rsidRPr="00666472">
        <w:rPr>
          <w:rFonts w:hint="eastAsia"/>
          <w:sz w:val="28"/>
          <w:szCs w:val="28"/>
        </w:rPr>
        <w:t>（第二包、第三包）</w:t>
      </w:r>
      <w:bookmarkEnd w:id="0"/>
      <w:proofErr w:type="gramStart"/>
      <w:r w:rsidR="00302E84">
        <w:rPr>
          <w:rFonts w:hint="eastAsia"/>
          <w:sz w:val="28"/>
          <w:szCs w:val="28"/>
        </w:rPr>
        <w:t>废标公告</w:t>
      </w:r>
      <w:proofErr w:type="gramEnd"/>
    </w:p>
    <w:p w14:paraId="342A863F" w14:textId="1AFC8203" w:rsidR="00666472" w:rsidRPr="00666472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项目名称：</w:t>
      </w:r>
      <w:bookmarkStart w:id="1" w:name="OLE_LINK21"/>
      <w:r w:rsidR="00866D60" w:rsidRPr="00866D60">
        <w:rPr>
          <w:rFonts w:ascii="宋体" w:hAnsi="宋体" w:hint="eastAsia"/>
          <w:sz w:val="28"/>
          <w:szCs w:val="28"/>
        </w:rPr>
        <w:t>2025年丰台区重大投资项目规划谋划项目其他咨询服务采购项目</w:t>
      </w:r>
      <w:bookmarkEnd w:id="1"/>
    </w:p>
    <w:p w14:paraId="40BB5C47" w14:textId="26D48654" w:rsidR="006F4C81" w:rsidRDefault="00302E84" w:rsidP="00846D2D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项目编号：</w:t>
      </w:r>
      <w:r w:rsidR="00866D60" w:rsidRPr="00866D60">
        <w:rPr>
          <w:rFonts w:ascii="宋体" w:hAnsi="宋体"/>
          <w:sz w:val="28"/>
          <w:szCs w:val="28"/>
        </w:rPr>
        <w:t>11010626210200027361-XM001</w:t>
      </w:r>
    </w:p>
    <w:p w14:paraId="5B7504E1" w14:textId="6CE7903A" w:rsidR="00B7671B" w:rsidRPr="00D24DEA" w:rsidRDefault="00302E84" w:rsidP="00846D2D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采购人名称：</w:t>
      </w:r>
      <w:r w:rsidR="00866D60">
        <w:rPr>
          <w:rFonts w:ascii="宋体" w:hAnsi="宋体" w:hint="eastAsia"/>
          <w:sz w:val="28"/>
          <w:szCs w:val="28"/>
        </w:rPr>
        <w:t>北京市丰台区发展和改革委员会</w:t>
      </w:r>
    </w:p>
    <w:p w14:paraId="058EAA91" w14:textId="511296DE" w:rsidR="00B7671B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采购人地址：</w:t>
      </w:r>
      <w:r w:rsidR="003914F6" w:rsidRPr="003914F6">
        <w:rPr>
          <w:rFonts w:ascii="宋体" w:hAnsi="宋体" w:hint="eastAsia"/>
          <w:sz w:val="28"/>
          <w:szCs w:val="28"/>
        </w:rPr>
        <w:t>北京市丰台区文体路2号</w:t>
      </w:r>
    </w:p>
    <w:p w14:paraId="5D434463" w14:textId="40D8D23E" w:rsidR="003914F6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采购人联系方式：</w:t>
      </w:r>
      <w:r w:rsidR="00866D60" w:rsidRPr="00866D60">
        <w:rPr>
          <w:rFonts w:ascii="宋体" w:hAnsi="宋体"/>
          <w:sz w:val="28"/>
          <w:szCs w:val="28"/>
        </w:rPr>
        <w:t>010-83656322</w:t>
      </w:r>
    </w:p>
    <w:p w14:paraId="2426CE96" w14:textId="78A382D0" w:rsidR="004F4AC5" w:rsidRPr="00B7671B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采购代理机构全称：北京市丰台区政府采购中心</w:t>
      </w:r>
    </w:p>
    <w:p w14:paraId="21D60978" w14:textId="77777777" w:rsidR="004F4AC5" w:rsidRPr="00B7671B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采购代理机构地址：北京市丰台区</w:t>
      </w:r>
      <w:proofErr w:type="gramStart"/>
      <w:r w:rsidRPr="00B7671B">
        <w:rPr>
          <w:rFonts w:ascii="宋体" w:hAnsi="宋体" w:hint="eastAsia"/>
          <w:sz w:val="28"/>
          <w:szCs w:val="28"/>
        </w:rPr>
        <w:t>南苑路</w:t>
      </w:r>
      <w:proofErr w:type="gramEnd"/>
      <w:r w:rsidRPr="00B7671B">
        <w:rPr>
          <w:rFonts w:ascii="宋体" w:hAnsi="宋体" w:hint="eastAsia"/>
          <w:sz w:val="28"/>
          <w:szCs w:val="28"/>
        </w:rPr>
        <w:t>7号丰台区政务服务中心六层605室</w:t>
      </w:r>
    </w:p>
    <w:p w14:paraId="19D24ABB" w14:textId="019A14EF" w:rsidR="004F4AC5" w:rsidRPr="00B7671B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采购代理机构联系方式： 010-870171</w:t>
      </w:r>
      <w:r w:rsidR="00866D60">
        <w:rPr>
          <w:rFonts w:ascii="宋体" w:hAnsi="宋体" w:hint="eastAsia"/>
          <w:sz w:val="28"/>
          <w:szCs w:val="28"/>
        </w:rPr>
        <w:t>31</w:t>
      </w:r>
    </w:p>
    <w:p w14:paraId="38E91431" w14:textId="32E7EF0E" w:rsidR="00B7671B" w:rsidRPr="00B7671B" w:rsidRDefault="00302E84" w:rsidP="00866D60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</w:t>
      </w:r>
      <w:r w:rsidRPr="00B7671B">
        <w:rPr>
          <w:rFonts w:ascii="宋体" w:hAnsi="宋体"/>
          <w:sz w:val="28"/>
          <w:szCs w:val="28"/>
        </w:rPr>
        <w:t>内容</w:t>
      </w:r>
      <w:r w:rsidRPr="00B7671B">
        <w:rPr>
          <w:rFonts w:ascii="宋体" w:hAnsi="宋体" w:hint="eastAsia"/>
          <w:sz w:val="28"/>
          <w:szCs w:val="28"/>
        </w:rPr>
        <w:t>：</w:t>
      </w:r>
      <w:r w:rsidR="00666472">
        <w:rPr>
          <w:rFonts w:ascii="宋体" w:hAnsi="宋体" w:hint="eastAsia"/>
          <w:sz w:val="28"/>
          <w:szCs w:val="28"/>
        </w:rPr>
        <w:t>第二包</w:t>
      </w:r>
      <w:r w:rsidR="00866D60">
        <w:rPr>
          <w:rFonts w:ascii="宋体" w:hAnsi="宋体" w:hint="eastAsia"/>
          <w:sz w:val="28"/>
          <w:szCs w:val="28"/>
        </w:rPr>
        <w:t xml:space="preserve"> </w:t>
      </w:r>
      <w:r w:rsidR="00666472">
        <w:rPr>
          <w:rFonts w:ascii="宋体" w:hAnsi="宋体" w:hint="eastAsia"/>
          <w:sz w:val="28"/>
          <w:szCs w:val="28"/>
        </w:rPr>
        <w:t>：</w:t>
      </w:r>
      <w:r w:rsidR="00666472" w:rsidRPr="00666472">
        <w:rPr>
          <w:rFonts w:ascii="宋体" w:hAnsi="宋体" w:hint="eastAsia"/>
          <w:sz w:val="28"/>
          <w:szCs w:val="28"/>
        </w:rPr>
        <w:t>按照国家、北京市及丰台区有关规定和政策，结合《北京市政府投资管理办法》（京政发〔2023〕1号）和《北京市重大投资项目前期工作经费管理办法》（</w:t>
      </w:r>
      <w:proofErr w:type="gramStart"/>
      <w:r w:rsidR="00666472" w:rsidRPr="00666472">
        <w:rPr>
          <w:rFonts w:ascii="宋体" w:hAnsi="宋体" w:hint="eastAsia"/>
          <w:sz w:val="28"/>
          <w:szCs w:val="28"/>
        </w:rPr>
        <w:t>京发改〔2022〕</w:t>
      </w:r>
      <w:proofErr w:type="gramEnd"/>
      <w:r w:rsidR="00666472" w:rsidRPr="00666472">
        <w:rPr>
          <w:rFonts w:ascii="宋体" w:hAnsi="宋体" w:hint="eastAsia"/>
          <w:sz w:val="28"/>
          <w:szCs w:val="28"/>
        </w:rPr>
        <w:t>125 号）有关要求，实施分钟寺片区产业谋划论证工作，开展项目建设必要性、建设方案、投资估算等与谋划相关的咨询、论证、调研、设计、评估工作，形成论证报告和项目清单。</w:t>
      </w:r>
      <w:r w:rsidR="00666472">
        <w:rPr>
          <w:rFonts w:ascii="宋体" w:hAnsi="宋体" w:hint="eastAsia"/>
          <w:sz w:val="28"/>
          <w:szCs w:val="28"/>
        </w:rPr>
        <w:t>第三包：</w:t>
      </w:r>
      <w:r w:rsidR="00666472" w:rsidRPr="00666472">
        <w:rPr>
          <w:rFonts w:ascii="宋体" w:hAnsi="宋体" w:hint="eastAsia"/>
          <w:sz w:val="28"/>
          <w:szCs w:val="28"/>
        </w:rPr>
        <w:t>立足于丰台区战略定位，旨在通过系统论证，充分发挥丰台区站点周边的空间品质与发展效能，精准支撑丰台区轨道</w:t>
      </w:r>
      <w:proofErr w:type="gramStart"/>
      <w:r w:rsidR="00666472" w:rsidRPr="00666472">
        <w:rPr>
          <w:rFonts w:ascii="宋体" w:hAnsi="宋体" w:hint="eastAsia"/>
          <w:sz w:val="28"/>
          <w:szCs w:val="28"/>
        </w:rPr>
        <w:t>微中心</w:t>
      </w:r>
      <w:proofErr w:type="gramEnd"/>
      <w:r w:rsidR="00666472" w:rsidRPr="00666472">
        <w:rPr>
          <w:rFonts w:ascii="宋体" w:hAnsi="宋体" w:hint="eastAsia"/>
          <w:sz w:val="28"/>
          <w:szCs w:val="28"/>
        </w:rPr>
        <w:t>产业发展升级，形成轨道</w:t>
      </w:r>
      <w:proofErr w:type="gramStart"/>
      <w:r w:rsidR="00666472" w:rsidRPr="00666472">
        <w:rPr>
          <w:rFonts w:ascii="宋体" w:hAnsi="宋体" w:hint="eastAsia"/>
          <w:sz w:val="28"/>
          <w:szCs w:val="28"/>
        </w:rPr>
        <w:t>微中心</w:t>
      </w:r>
      <w:proofErr w:type="gramEnd"/>
      <w:r w:rsidR="00666472" w:rsidRPr="00666472">
        <w:rPr>
          <w:rFonts w:ascii="宋体" w:hAnsi="宋体" w:hint="eastAsia"/>
          <w:sz w:val="28"/>
          <w:szCs w:val="28"/>
        </w:rPr>
        <w:t>产业谋划报告及项目清单。</w:t>
      </w:r>
    </w:p>
    <w:p w14:paraId="5DE311A1" w14:textId="38FE161C" w:rsidR="00895209" w:rsidRPr="005073B5" w:rsidRDefault="00302E84" w:rsidP="00895209">
      <w:pPr>
        <w:autoSpaceDE w:val="0"/>
        <w:autoSpaceDN w:val="0"/>
        <w:spacing w:line="365" w:lineRule="auto"/>
        <w:ind w:left="119" w:right="113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采购用途：</w:t>
      </w:r>
      <w:r w:rsidR="00895209">
        <w:rPr>
          <w:rFonts w:ascii="宋体" w:hAnsi="宋体" w:hint="eastAsia"/>
          <w:sz w:val="28"/>
          <w:szCs w:val="28"/>
        </w:rPr>
        <w:t>第二包</w:t>
      </w:r>
      <w:r w:rsidR="00895209" w:rsidRPr="005073B5">
        <w:rPr>
          <w:rFonts w:ascii="宋体" w:hAnsi="宋体" w:hint="eastAsia"/>
          <w:sz w:val="28"/>
          <w:szCs w:val="28"/>
        </w:rPr>
        <w:t>实施</w:t>
      </w:r>
      <w:r w:rsidR="00895209" w:rsidRPr="005073B5">
        <w:rPr>
          <w:rFonts w:ascii="宋体" w:hAnsi="宋体"/>
          <w:sz w:val="28"/>
          <w:szCs w:val="28"/>
        </w:rPr>
        <w:t>分钟寺片区</w:t>
      </w:r>
      <w:r w:rsidR="00895209" w:rsidRPr="005073B5">
        <w:rPr>
          <w:rFonts w:ascii="宋体" w:hAnsi="宋体" w:hint="eastAsia"/>
          <w:sz w:val="28"/>
          <w:szCs w:val="28"/>
        </w:rPr>
        <w:t>产业谋划论证工作，开展项目建设必要性、建设方案、投资估算等与谋划相关的咨询、论证、调研、设计、评估工作，形成论证报告和项目清单</w:t>
      </w:r>
      <w:r w:rsidR="005073B5" w:rsidRPr="005073B5">
        <w:rPr>
          <w:rFonts w:ascii="宋体" w:hAnsi="宋体" w:hint="eastAsia"/>
          <w:sz w:val="28"/>
          <w:szCs w:val="28"/>
        </w:rPr>
        <w:t>；</w:t>
      </w:r>
      <w:r w:rsidR="00244F17">
        <w:rPr>
          <w:rFonts w:ascii="宋体" w:hAnsi="宋体" w:hint="eastAsia"/>
          <w:sz w:val="28"/>
          <w:szCs w:val="28"/>
        </w:rPr>
        <w:t>第三包</w:t>
      </w:r>
      <w:bookmarkStart w:id="2" w:name="_GoBack"/>
      <w:bookmarkEnd w:id="2"/>
      <w:r w:rsidR="00895209" w:rsidRPr="005073B5">
        <w:rPr>
          <w:rFonts w:ascii="宋体" w:hAnsi="宋体" w:hint="eastAsia"/>
          <w:sz w:val="28"/>
          <w:szCs w:val="28"/>
        </w:rPr>
        <w:t>立足于丰台区战略定位，旨在通</w:t>
      </w:r>
      <w:r w:rsidR="00895209" w:rsidRPr="005073B5">
        <w:rPr>
          <w:rFonts w:ascii="宋体" w:hAnsi="宋体" w:hint="eastAsia"/>
          <w:sz w:val="28"/>
          <w:szCs w:val="28"/>
        </w:rPr>
        <w:lastRenderedPageBreak/>
        <w:t>过系统论证，充分发挥丰台区站点周边的空间品质与发展效能，精准支撑丽泽金融商务区、丰台站枢纽等重点区域的高质量落地，打造新时代轨道引领城市发展的“丰台样板”。</w:t>
      </w:r>
    </w:p>
    <w:p w14:paraId="6E313DA5" w14:textId="1D4DDCAF" w:rsidR="004F4AC5" w:rsidRPr="00B7671B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采购公告日期：202</w:t>
      </w:r>
      <w:r w:rsidR="00846D2D">
        <w:rPr>
          <w:rFonts w:ascii="宋体" w:hAnsi="宋体" w:hint="eastAsia"/>
          <w:sz w:val="28"/>
          <w:szCs w:val="28"/>
        </w:rPr>
        <w:t>6</w:t>
      </w:r>
      <w:r w:rsidRPr="00B7671B">
        <w:rPr>
          <w:rFonts w:ascii="宋体" w:hAnsi="宋体" w:hint="eastAsia"/>
          <w:sz w:val="28"/>
          <w:szCs w:val="28"/>
        </w:rPr>
        <w:t>年</w:t>
      </w:r>
      <w:r w:rsidR="00846D2D">
        <w:rPr>
          <w:rFonts w:ascii="宋体" w:hAnsi="宋体" w:hint="eastAsia"/>
          <w:sz w:val="28"/>
          <w:szCs w:val="28"/>
        </w:rPr>
        <w:t>0</w:t>
      </w:r>
      <w:r w:rsidR="00666472">
        <w:rPr>
          <w:rFonts w:ascii="宋体" w:hAnsi="宋体" w:hint="eastAsia"/>
          <w:sz w:val="28"/>
          <w:szCs w:val="28"/>
        </w:rPr>
        <w:t>6</w:t>
      </w:r>
      <w:r w:rsidRPr="00B7671B">
        <w:rPr>
          <w:rFonts w:ascii="宋体" w:hAnsi="宋体" w:hint="eastAsia"/>
          <w:sz w:val="28"/>
          <w:szCs w:val="28"/>
        </w:rPr>
        <w:t>月</w:t>
      </w:r>
      <w:r w:rsidR="00666472">
        <w:rPr>
          <w:rFonts w:ascii="宋体" w:hAnsi="宋体" w:hint="eastAsia"/>
          <w:sz w:val="28"/>
          <w:szCs w:val="28"/>
        </w:rPr>
        <w:t>11</w:t>
      </w:r>
      <w:r w:rsidRPr="00B7671B">
        <w:rPr>
          <w:rFonts w:ascii="宋体" w:hAnsi="宋体" w:hint="eastAsia"/>
          <w:sz w:val="28"/>
          <w:szCs w:val="28"/>
        </w:rPr>
        <w:t xml:space="preserve">日 </w:t>
      </w:r>
    </w:p>
    <w:p w14:paraId="4DA0A9E5" w14:textId="695AB892" w:rsidR="004F4AC5" w:rsidRPr="00B7671B" w:rsidRDefault="00302E84">
      <w:pPr>
        <w:spacing w:line="360" w:lineRule="auto"/>
        <w:rPr>
          <w:rFonts w:ascii="宋体" w:hAnsi="宋体"/>
          <w:sz w:val="28"/>
          <w:szCs w:val="28"/>
        </w:rPr>
      </w:pPr>
      <w:proofErr w:type="gramStart"/>
      <w:r w:rsidRPr="00B7671B">
        <w:rPr>
          <w:rFonts w:ascii="宋体" w:hAnsi="宋体" w:hint="eastAsia"/>
          <w:sz w:val="28"/>
          <w:szCs w:val="28"/>
        </w:rPr>
        <w:t>确定废标日期</w:t>
      </w:r>
      <w:proofErr w:type="gramEnd"/>
      <w:r w:rsidRPr="00B7671B">
        <w:rPr>
          <w:rFonts w:ascii="宋体" w:hAnsi="宋体" w:hint="eastAsia"/>
          <w:sz w:val="28"/>
          <w:szCs w:val="28"/>
        </w:rPr>
        <w:t>：202</w:t>
      </w:r>
      <w:r w:rsidR="00846D2D">
        <w:rPr>
          <w:rFonts w:ascii="宋体" w:hAnsi="宋体" w:hint="eastAsia"/>
          <w:sz w:val="28"/>
          <w:szCs w:val="28"/>
        </w:rPr>
        <w:t>6</w:t>
      </w:r>
      <w:r w:rsidRPr="00B7671B">
        <w:rPr>
          <w:rFonts w:ascii="宋体" w:hAnsi="宋体" w:hint="eastAsia"/>
          <w:sz w:val="28"/>
          <w:szCs w:val="28"/>
        </w:rPr>
        <w:t>年</w:t>
      </w:r>
      <w:r w:rsidR="00846D2D">
        <w:rPr>
          <w:rFonts w:ascii="宋体" w:hAnsi="宋体" w:hint="eastAsia"/>
          <w:sz w:val="28"/>
          <w:szCs w:val="28"/>
        </w:rPr>
        <w:t>0</w:t>
      </w:r>
      <w:r w:rsidR="00666472">
        <w:rPr>
          <w:rFonts w:ascii="宋体" w:hAnsi="宋体" w:hint="eastAsia"/>
          <w:sz w:val="28"/>
          <w:szCs w:val="28"/>
        </w:rPr>
        <w:t>7</w:t>
      </w:r>
      <w:r w:rsidRPr="00B7671B">
        <w:rPr>
          <w:rFonts w:ascii="宋体" w:hAnsi="宋体" w:hint="eastAsia"/>
          <w:sz w:val="28"/>
          <w:szCs w:val="28"/>
        </w:rPr>
        <w:t>月</w:t>
      </w:r>
      <w:r w:rsidR="00ED645C">
        <w:rPr>
          <w:rFonts w:ascii="宋体" w:hAnsi="宋体" w:hint="eastAsia"/>
          <w:sz w:val="28"/>
          <w:szCs w:val="28"/>
        </w:rPr>
        <w:t>1</w:t>
      </w:r>
      <w:r w:rsidR="00666472">
        <w:rPr>
          <w:rFonts w:ascii="宋体" w:hAnsi="宋体" w:hint="eastAsia"/>
          <w:sz w:val="28"/>
          <w:szCs w:val="28"/>
        </w:rPr>
        <w:t>3</w:t>
      </w:r>
      <w:r w:rsidRPr="00B7671B">
        <w:rPr>
          <w:rFonts w:ascii="宋体" w:hAnsi="宋体" w:hint="eastAsia"/>
          <w:sz w:val="28"/>
          <w:szCs w:val="28"/>
        </w:rPr>
        <w:t>日</w:t>
      </w:r>
    </w:p>
    <w:p w14:paraId="4AF9AED6" w14:textId="217E4A46" w:rsidR="004F4AC5" w:rsidRPr="00B7671B" w:rsidRDefault="00302E84">
      <w:pPr>
        <w:spacing w:line="360" w:lineRule="auto"/>
        <w:rPr>
          <w:rFonts w:ascii="宋体" w:hAnsi="宋体"/>
          <w:sz w:val="28"/>
          <w:szCs w:val="28"/>
        </w:rPr>
      </w:pPr>
      <w:proofErr w:type="gramStart"/>
      <w:r w:rsidRPr="00B7671B">
        <w:rPr>
          <w:rFonts w:ascii="宋体" w:hAnsi="宋体" w:hint="eastAsia"/>
          <w:sz w:val="28"/>
          <w:szCs w:val="28"/>
        </w:rPr>
        <w:t>废标原因</w:t>
      </w:r>
      <w:proofErr w:type="gramEnd"/>
      <w:r w:rsidRPr="00B7671B">
        <w:rPr>
          <w:rFonts w:ascii="宋体" w:hAnsi="宋体" w:hint="eastAsia"/>
          <w:sz w:val="28"/>
          <w:szCs w:val="28"/>
        </w:rPr>
        <w:t>：</w:t>
      </w:r>
      <w:bookmarkStart w:id="3" w:name="OLE_LINK15"/>
      <w:bookmarkStart w:id="4" w:name="OLE_LINK16"/>
      <w:bookmarkStart w:id="5" w:name="OLE_LINK19"/>
      <w:bookmarkStart w:id="6" w:name="OLE_LINK20"/>
      <w:bookmarkStart w:id="7" w:name="OLE_LINK5"/>
      <w:r w:rsidR="00666472">
        <w:rPr>
          <w:rFonts w:ascii="宋体" w:hAnsi="宋体" w:hint="eastAsia"/>
          <w:sz w:val="28"/>
          <w:szCs w:val="28"/>
        </w:rPr>
        <w:t>第二包、第三包投标供应商不足三家，未开标</w:t>
      </w:r>
      <w:bookmarkEnd w:id="7"/>
      <w:r w:rsidR="00666472">
        <w:rPr>
          <w:rFonts w:ascii="宋体" w:hAnsi="宋体" w:hint="eastAsia"/>
          <w:sz w:val="28"/>
          <w:szCs w:val="28"/>
        </w:rPr>
        <w:t>。</w:t>
      </w:r>
      <w:bookmarkEnd w:id="3"/>
      <w:bookmarkEnd w:id="4"/>
      <w:bookmarkEnd w:id="5"/>
      <w:bookmarkEnd w:id="6"/>
    </w:p>
    <w:p w14:paraId="245D60EF" w14:textId="4B4968BA" w:rsidR="004F4AC5" w:rsidRPr="00B7671B" w:rsidRDefault="00846D2D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项目联系人：孙轶群</w:t>
      </w:r>
    </w:p>
    <w:p w14:paraId="6CCEF90E" w14:textId="03AEFB65" w:rsidR="004F4AC5" w:rsidRPr="00B7671B" w:rsidRDefault="00302E84">
      <w:pPr>
        <w:spacing w:line="360" w:lineRule="auto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 xml:space="preserve">联系方式： </w:t>
      </w:r>
      <w:r w:rsidRPr="00B7671B">
        <w:rPr>
          <w:rFonts w:ascii="宋体" w:hAnsi="宋体"/>
          <w:sz w:val="28"/>
          <w:szCs w:val="28"/>
        </w:rPr>
        <w:t>010-</w:t>
      </w:r>
      <w:r w:rsidRPr="00B7671B">
        <w:rPr>
          <w:rFonts w:ascii="宋体" w:hAnsi="宋体" w:hint="eastAsia"/>
          <w:sz w:val="28"/>
          <w:szCs w:val="28"/>
        </w:rPr>
        <w:t>870171</w:t>
      </w:r>
      <w:r w:rsidR="00846D2D">
        <w:rPr>
          <w:rFonts w:ascii="宋体" w:hAnsi="宋体" w:hint="eastAsia"/>
          <w:sz w:val="28"/>
          <w:szCs w:val="28"/>
        </w:rPr>
        <w:t>31</w:t>
      </w:r>
    </w:p>
    <w:p w14:paraId="6E8350A2" w14:textId="77777777" w:rsidR="004F4AC5" w:rsidRPr="00B7671B" w:rsidRDefault="00302E84">
      <w:pPr>
        <w:spacing w:line="360" w:lineRule="auto"/>
        <w:jc w:val="right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北京市丰台区政府采购中心</w:t>
      </w:r>
    </w:p>
    <w:p w14:paraId="4E2A31F8" w14:textId="0844F8D1" w:rsidR="004F4AC5" w:rsidRPr="00B7671B" w:rsidRDefault="00302E84">
      <w:pPr>
        <w:spacing w:line="360" w:lineRule="auto"/>
        <w:ind w:right="140"/>
        <w:jc w:val="right"/>
        <w:rPr>
          <w:rFonts w:ascii="宋体" w:hAnsi="宋体"/>
          <w:sz w:val="28"/>
          <w:szCs w:val="28"/>
        </w:rPr>
      </w:pPr>
      <w:r w:rsidRPr="00B7671B">
        <w:rPr>
          <w:rFonts w:ascii="宋体" w:hAnsi="宋体" w:hint="eastAsia"/>
          <w:sz w:val="28"/>
          <w:szCs w:val="28"/>
        </w:rPr>
        <w:t>202</w:t>
      </w:r>
      <w:r w:rsidR="00846D2D">
        <w:rPr>
          <w:rFonts w:ascii="宋体" w:hAnsi="宋体" w:hint="eastAsia"/>
          <w:sz w:val="28"/>
          <w:szCs w:val="28"/>
        </w:rPr>
        <w:t>6</w:t>
      </w:r>
      <w:r w:rsidRPr="00B7671B">
        <w:rPr>
          <w:rFonts w:ascii="宋体" w:hAnsi="宋体" w:hint="eastAsia"/>
          <w:sz w:val="28"/>
          <w:szCs w:val="28"/>
        </w:rPr>
        <w:t>年</w:t>
      </w:r>
      <w:r w:rsidR="00846D2D">
        <w:rPr>
          <w:rFonts w:ascii="宋体" w:hAnsi="宋体" w:hint="eastAsia"/>
          <w:sz w:val="28"/>
          <w:szCs w:val="28"/>
        </w:rPr>
        <w:t>0</w:t>
      </w:r>
      <w:r w:rsidR="00666472">
        <w:rPr>
          <w:rFonts w:ascii="宋体" w:hAnsi="宋体" w:hint="eastAsia"/>
          <w:sz w:val="28"/>
          <w:szCs w:val="28"/>
        </w:rPr>
        <w:t>7</w:t>
      </w:r>
      <w:r w:rsidRPr="00B7671B">
        <w:rPr>
          <w:rFonts w:ascii="宋体" w:hAnsi="宋体" w:hint="eastAsia"/>
          <w:sz w:val="28"/>
          <w:szCs w:val="28"/>
        </w:rPr>
        <w:t>月</w:t>
      </w:r>
      <w:r w:rsidR="00ED645C">
        <w:rPr>
          <w:rFonts w:ascii="宋体" w:hAnsi="宋体" w:hint="eastAsia"/>
          <w:sz w:val="28"/>
          <w:szCs w:val="28"/>
        </w:rPr>
        <w:t>13</w:t>
      </w:r>
      <w:r w:rsidRPr="00B7671B">
        <w:rPr>
          <w:rFonts w:ascii="宋体" w:hAnsi="宋体" w:hint="eastAsia"/>
          <w:sz w:val="28"/>
          <w:szCs w:val="28"/>
        </w:rPr>
        <w:t>日</w:t>
      </w:r>
    </w:p>
    <w:p w14:paraId="31C01878" w14:textId="77777777" w:rsidR="005073B5" w:rsidRPr="00B7671B" w:rsidRDefault="005073B5">
      <w:pPr>
        <w:spacing w:line="360" w:lineRule="auto"/>
        <w:ind w:right="140"/>
        <w:jc w:val="right"/>
        <w:rPr>
          <w:rFonts w:ascii="宋体" w:hAnsi="宋体"/>
          <w:sz w:val="28"/>
          <w:szCs w:val="28"/>
        </w:rPr>
      </w:pPr>
    </w:p>
    <w:sectPr w:rsidR="005073B5" w:rsidRPr="00B7671B" w:rsidSect="0035090A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522930" w14:textId="77777777" w:rsidR="00F14B1D" w:rsidRDefault="00F14B1D" w:rsidP="00311E0B">
      <w:r>
        <w:separator/>
      </w:r>
    </w:p>
  </w:endnote>
  <w:endnote w:type="continuationSeparator" w:id="0">
    <w:p w14:paraId="4D9D04E0" w14:textId="77777777" w:rsidR="00F14B1D" w:rsidRDefault="00F14B1D" w:rsidP="00311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CB3B9" w14:textId="77777777" w:rsidR="00F14B1D" w:rsidRDefault="00F14B1D" w:rsidP="00311E0B">
      <w:r>
        <w:separator/>
      </w:r>
    </w:p>
  </w:footnote>
  <w:footnote w:type="continuationSeparator" w:id="0">
    <w:p w14:paraId="17DE88CB" w14:textId="77777777" w:rsidR="00F14B1D" w:rsidRDefault="00F14B1D" w:rsidP="00311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123"/>
    <w:rsid w:val="00035E60"/>
    <w:rsid w:val="00044512"/>
    <w:rsid w:val="00066038"/>
    <w:rsid w:val="0007152A"/>
    <w:rsid w:val="000C6B32"/>
    <w:rsid w:val="000E53DF"/>
    <w:rsid w:val="00100C7C"/>
    <w:rsid w:val="0018638C"/>
    <w:rsid w:val="00190663"/>
    <w:rsid w:val="00244F17"/>
    <w:rsid w:val="00253595"/>
    <w:rsid w:val="00266B1E"/>
    <w:rsid w:val="002B6A0D"/>
    <w:rsid w:val="002E3618"/>
    <w:rsid w:val="00302E84"/>
    <w:rsid w:val="00311E0B"/>
    <w:rsid w:val="00326C9E"/>
    <w:rsid w:val="00334C31"/>
    <w:rsid w:val="0035090A"/>
    <w:rsid w:val="003655B1"/>
    <w:rsid w:val="003914F6"/>
    <w:rsid w:val="003C64F1"/>
    <w:rsid w:val="003E43EC"/>
    <w:rsid w:val="00433D60"/>
    <w:rsid w:val="00443A62"/>
    <w:rsid w:val="00475476"/>
    <w:rsid w:val="004F4AC5"/>
    <w:rsid w:val="004F6A61"/>
    <w:rsid w:val="00505904"/>
    <w:rsid w:val="005073B5"/>
    <w:rsid w:val="005640ED"/>
    <w:rsid w:val="00565E34"/>
    <w:rsid w:val="005D55A8"/>
    <w:rsid w:val="006570AE"/>
    <w:rsid w:val="00666472"/>
    <w:rsid w:val="006671C2"/>
    <w:rsid w:val="00671041"/>
    <w:rsid w:val="006A57A8"/>
    <w:rsid w:val="006B21B3"/>
    <w:rsid w:val="006E6450"/>
    <w:rsid w:val="006F4C81"/>
    <w:rsid w:val="007308F8"/>
    <w:rsid w:val="007A6F22"/>
    <w:rsid w:val="007B128A"/>
    <w:rsid w:val="007C0D2E"/>
    <w:rsid w:val="00846D2D"/>
    <w:rsid w:val="00866D60"/>
    <w:rsid w:val="00895209"/>
    <w:rsid w:val="008B72DE"/>
    <w:rsid w:val="008C0B72"/>
    <w:rsid w:val="008F336C"/>
    <w:rsid w:val="008F50D4"/>
    <w:rsid w:val="009B2FF6"/>
    <w:rsid w:val="009C2F23"/>
    <w:rsid w:val="00A04946"/>
    <w:rsid w:val="00A47920"/>
    <w:rsid w:val="00A626A5"/>
    <w:rsid w:val="00AC2805"/>
    <w:rsid w:val="00AD33C1"/>
    <w:rsid w:val="00B7671B"/>
    <w:rsid w:val="00BE12AF"/>
    <w:rsid w:val="00BF5671"/>
    <w:rsid w:val="00C3726D"/>
    <w:rsid w:val="00C54EAD"/>
    <w:rsid w:val="00C77F21"/>
    <w:rsid w:val="00CB2BCA"/>
    <w:rsid w:val="00CB5C33"/>
    <w:rsid w:val="00CC062A"/>
    <w:rsid w:val="00CF5FCB"/>
    <w:rsid w:val="00D12DA3"/>
    <w:rsid w:val="00D24DEA"/>
    <w:rsid w:val="00D72336"/>
    <w:rsid w:val="00D72CA4"/>
    <w:rsid w:val="00DE0F91"/>
    <w:rsid w:val="00DE77B2"/>
    <w:rsid w:val="00E02123"/>
    <w:rsid w:val="00E064EF"/>
    <w:rsid w:val="00E33FAF"/>
    <w:rsid w:val="00E420BD"/>
    <w:rsid w:val="00E45A0A"/>
    <w:rsid w:val="00E86660"/>
    <w:rsid w:val="00E96C19"/>
    <w:rsid w:val="00ED645C"/>
    <w:rsid w:val="00ED697B"/>
    <w:rsid w:val="00F14B1D"/>
    <w:rsid w:val="00F26279"/>
    <w:rsid w:val="00F65C30"/>
    <w:rsid w:val="00F83068"/>
    <w:rsid w:val="00FB571C"/>
    <w:rsid w:val="29840A34"/>
    <w:rsid w:val="6D980E59"/>
    <w:rsid w:val="7891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2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张莉</dc:creator>
  <cp:lastModifiedBy>张莉</cp:lastModifiedBy>
  <cp:revision>54</cp:revision>
  <cp:lastPrinted>2026-03-30T02:07:00Z</cp:lastPrinted>
  <dcterms:created xsi:type="dcterms:W3CDTF">2020-07-03T02:01:00Z</dcterms:created>
  <dcterms:modified xsi:type="dcterms:W3CDTF">2026-07-13T03:32:00Z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eyJoZGlkIjoiNTc0NDQ2ZWMwZTZhYjUyNzU0NmEwOTNhNDIzMjNjNjkifQ==</vt:lpwstr>
  </property>
  <property fmtid="{D5CDD505-2E9C-101B-9397-08002B2CF9AE}" pid="3" name="KSOProductBuildVer">
    <vt:lpwstr>2052-12.1.0.21171</vt:lpwstr>
  </property>
  <property fmtid="{D5CDD505-2E9C-101B-9397-08002B2CF9AE}" pid="4" name="ICV">
    <vt:lpwstr>93F11C7CA3F44D36B8E86C53D76AB66A_12</vt:lpwstr>
  </property>
</Properties>
</file>