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4C978">
      <w:pPr>
        <w:jc w:val="center"/>
        <w:rPr>
          <w:sz w:val="36"/>
          <w:szCs w:val="52"/>
        </w:rPr>
      </w:pPr>
      <w:r>
        <w:rPr>
          <w:rFonts w:hint="eastAsia"/>
          <w:sz w:val="36"/>
          <w:szCs w:val="52"/>
          <w:lang w:val="en-US" w:eastAsia="zh-CN"/>
        </w:rPr>
        <w:t>废</w:t>
      </w:r>
      <w:bookmarkStart w:id="0" w:name="_GoBack"/>
      <w:bookmarkEnd w:id="0"/>
      <w:r>
        <w:rPr>
          <w:rFonts w:hint="eastAsia"/>
          <w:sz w:val="36"/>
          <w:szCs w:val="52"/>
        </w:rPr>
        <w:t>标公告</w:t>
      </w:r>
    </w:p>
    <w:p w14:paraId="254A492F">
      <w:pPr>
        <w:jc w:val="center"/>
        <w:rPr>
          <w:rFonts w:hint="eastAsia"/>
          <w:sz w:val="36"/>
          <w:szCs w:val="52"/>
        </w:rPr>
      </w:pPr>
    </w:p>
    <w:p w14:paraId="19026D96">
      <w:pPr>
        <w:rPr>
          <w:rFonts w:hint="eastAsia"/>
          <w:b/>
          <w:bCs/>
        </w:rPr>
      </w:pPr>
      <w:r>
        <w:rPr>
          <w:rFonts w:hint="eastAsia"/>
          <w:b/>
          <w:bCs/>
        </w:rPr>
        <w:t>一、项目基本情况</w:t>
      </w:r>
    </w:p>
    <w:p w14:paraId="6FD43798">
      <w:pPr>
        <w:rPr>
          <w:rFonts w:hint="eastAsia"/>
        </w:rPr>
      </w:pPr>
      <w:r>
        <w:rPr>
          <w:rFonts w:hint="eastAsia"/>
        </w:rPr>
        <w:t>采购项目编号：BMCC-GC26-0102　　　　</w:t>
      </w:r>
    </w:p>
    <w:p w14:paraId="45DFB920">
      <w:pPr>
        <w:rPr>
          <w:rFonts w:hint="eastAsia"/>
        </w:rPr>
      </w:pPr>
      <w:r>
        <w:rPr>
          <w:rFonts w:hint="eastAsia"/>
        </w:rPr>
        <w:t>采购项目名称：北京市西城区金融街社区卫生服务中心二层装修改造工程（材料复试）</w:t>
      </w:r>
    </w:p>
    <w:p w14:paraId="1BB65643">
      <w:pPr>
        <w:rPr>
          <w:rFonts w:hint="eastAsia"/>
          <w:b/>
          <w:bCs/>
        </w:rPr>
      </w:pPr>
      <w:r>
        <w:rPr>
          <w:rFonts w:hint="eastAsia"/>
          <w:b/>
          <w:bCs/>
        </w:rPr>
        <w:t>二、项目终止的原因</w:t>
      </w:r>
    </w:p>
    <w:p w14:paraId="5E4959E5">
      <w:pPr>
        <w:rPr>
          <w:rFonts w:hint="eastAsia"/>
        </w:rPr>
      </w:pPr>
      <w:r>
        <w:rPr>
          <w:rFonts w:hint="eastAsia"/>
          <w:lang w:val="en-US" w:eastAsia="zh-CN"/>
        </w:rPr>
        <w:t>递交响应</w:t>
      </w:r>
      <w:r>
        <w:rPr>
          <w:rFonts w:hint="eastAsia"/>
        </w:rPr>
        <w:t>文件的供应商不足三家，本项目按</w:t>
      </w:r>
      <w:r>
        <w:rPr>
          <w:rFonts w:hint="eastAsia"/>
          <w:lang w:val="en-US" w:eastAsia="zh-CN"/>
        </w:rPr>
        <w:t>废标</w:t>
      </w:r>
      <w:r>
        <w:rPr>
          <w:rFonts w:hint="eastAsia"/>
        </w:rPr>
        <w:t>处理。</w:t>
      </w:r>
    </w:p>
    <w:p w14:paraId="1393456A">
      <w:pPr>
        <w:rPr>
          <w:rFonts w:hint="eastAsia"/>
          <w:b/>
          <w:bCs/>
        </w:rPr>
      </w:pPr>
      <w:r>
        <w:rPr>
          <w:rFonts w:hint="eastAsia"/>
          <w:b/>
          <w:bCs/>
        </w:rPr>
        <w:t>三、其他补充事宜</w:t>
      </w:r>
    </w:p>
    <w:p w14:paraId="46D77C9F">
      <w:pPr>
        <w:rPr>
          <w:rFonts w:hint="eastAsia"/>
        </w:rPr>
      </w:pPr>
      <w:r>
        <w:rPr>
          <w:rFonts w:hint="eastAsia"/>
        </w:rPr>
        <w:t>无</w:t>
      </w:r>
    </w:p>
    <w:p w14:paraId="25CF58DD">
      <w:pPr>
        <w:rPr>
          <w:rFonts w:hint="eastAsia"/>
          <w:b/>
          <w:bCs/>
        </w:rPr>
      </w:pPr>
      <w:r>
        <w:rPr>
          <w:rFonts w:hint="eastAsia"/>
          <w:b/>
          <w:bCs/>
        </w:rPr>
        <w:t>四、凡对本次公告内容提出询问，请按以下方式联系。</w:t>
      </w:r>
    </w:p>
    <w:p w14:paraId="3910F088">
      <w:pPr>
        <w:rPr>
          <w:rFonts w:hint="eastAsia"/>
        </w:rPr>
      </w:pPr>
      <w:r>
        <w:rPr>
          <w:rFonts w:hint="eastAsia"/>
        </w:rPr>
        <w:t>1.采购人信息</w:t>
      </w:r>
    </w:p>
    <w:p w14:paraId="4B1183EC">
      <w:pPr>
        <w:rPr>
          <w:rFonts w:hint="eastAsia"/>
        </w:rPr>
      </w:pPr>
      <w:r>
        <w:rPr>
          <w:rFonts w:hint="eastAsia"/>
        </w:rPr>
        <w:t>名  称：北京市西城区金融街社区卫生服务中心</w:t>
      </w:r>
    </w:p>
    <w:p w14:paraId="79FEE101">
      <w:pPr>
        <w:rPr>
          <w:rFonts w:hint="eastAsia"/>
        </w:rPr>
      </w:pPr>
      <w:r>
        <w:rPr>
          <w:rFonts w:hint="eastAsia"/>
        </w:rPr>
        <w:t>地  址：北京市西城区复兴门内大街45号2号楼1层</w:t>
      </w:r>
    </w:p>
    <w:p w14:paraId="420ACF43">
      <w:pPr>
        <w:rPr>
          <w:rFonts w:hint="eastAsia"/>
        </w:rPr>
      </w:pPr>
      <w:r>
        <w:rPr>
          <w:rFonts w:hint="eastAsia"/>
        </w:rPr>
        <w:t>联系人：付老师</w:t>
      </w:r>
    </w:p>
    <w:p w14:paraId="7165DCF3">
      <w:pPr>
        <w:rPr>
          <w:rFonts w:hint="eastAsia"/>
        </w:rPr>
      </w:pPr>
      <w:r>
        <w:rPr>
          <w:rFonts w:hint="eastAsia"/>
        </w:rPr>
        <w:t>电  话：010-66030336　　　　</w:t>
      </w:r>
    </w:p>
    <w:p w14:paraId="044F49E4">
      <w:pPr>
        <w:rPr>
          <w:rFonts w:hint="eastAsia"/>
        </w:rPr>
      </w:pPr>
      <w:r>
        <w:rPr>
          <w:rFonts w:hint="eastAsia"/>
        </w:rPr>
        <w:t>2.采购代理机构信息</w:t>
      </w:r>
    </w:p>
    <w:p w14:paraId="70D27163">
      <w:pPr>
        <w:rPr>
          <w:rFonts w:hint="eastAsia"/>
        </w:rPr>
      </w:pPr>
      <w:r>
        <w:rPr>
          <w:rFonts w:hint="eastAsia"/>
        </w:rPr>
        <w:t>名称：北京明德致信咨询有限公司</w:t>
      </w:r>
    </w:p>
    <w:p w14:paraId="5454E0B2">
      <w:pPr>
        <w:rPr>
          <w:rFonts w:hint="eastAsia"/>
        </w:rPr>
      </w:pPr>
      <w:r>
        <w:rPr>
          <w:rFonts w:hint="eastAsia"/>
        </w:rPr>
        <w:t>地址：北京市海淀区学院路30号科大天工大厦B座1709室</w:t>
      </w:r>
    </w:p>
    <w:p w14:paraId="573CDEB6">
      <w:pPr>
        <w:rPr>
          <w:rFonts w:hint="eastAsia"/>
        </w:rPr>
      </w:pPr>
      <w:r>
        <w:rPr>
          <w:rFonts w:hint="eastAsia"/>
        </w:rPr>
        <w:t>联系方式：010－82370045、FC@zbbmcc.com（保证金、发票等咨询）</w:t>
      </w:r>
    </w:p>
    <w:p w14:paraId="5538C1FC">
      <w:pPr>
        <w:rPr>
          <w:rFonts w:hint="eastAsia"/>
        </w:rPr>
      </w:pPr>
      <w:r>
        <w:rPr>
          <w:rFonts w:hint="eastAsia"/>
        </w:rPr>
        <w:t>3.项目联系方式</w:t>
      </w:r>
    </w:p>
    <w:p w14:paraId="7D76C087">
      <w:pPr>
        <w:rPr>
          <w:rFonts w:hint="eastAsia"/>
        </w:rPr>
      </w:pPr>
      <w:r>
        <w:rPr>
          <w:rFonts w:hint="eastAsia"/>
        </w:rPr>
        <w:t>项目联系人：张闻、曾甜、王润斯、万雅萌、孙恺宁、王渊、吕绍山</w:t>
      </w:r>
    </w:p>
    <w:p w14:paraId="4FC4EF08">
      <w:pPr>
        <w:rPr>
          <w:rFonts w:hint="eastAsia"/>
        </w:rPr>
      </w:pPr>
      <w:r>
        <w:rPr>
          <w:rFonts w:hint="eastAsia"/>
        </w:rPr>
        <w:t>电话：010-61192271、15110203501 （仅用于采购文件咨询）</w:t>
      </w:r>
    </w:p>
    <w:p w14:paraId="38A54AC8">
      <w:r>
        <w:rPr>
          <w:rFonts w:hint="eastAsia"/>
        </w:rPr>
        <w:t>邮箱：</w:t>
      </w:r>
      <w:r>
        <w:fldChar w:fldCharType="begin"/>
      </w:r>
      <w:r>
        <w:instrText xml:space="preserve"> HYPERLINK "mailto:zw@zbbmcc.com" </w:instrText>
      </w:r>
      <w:r>
        <w:fldChar w:fldCharType="separate"/>
      </w:r>
      <w:r>
        <w:t>zw@zbbmcc.com</w:t>
      </w:r>
      <w: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CD"/>
    <w:rsid w:val="0021798B"/>
    <w:rsid w:val="00375D34"/>
    <w:rsid w:val="0074420F"/>
    <w:rsid w:val="00930BAE"/>
    <w:rsid w:val="00A229CF"/>
    <w:rsid w:val="00B368FD"/>
    <w:rsid w:val="00D57ADF"/>
    <w:rsid w:val="00EC3EB8"/>
    <w:rsid w:val="00F07DCD"/>
    <w:rsid w:val="00F150B4"/>
    <w:rsid w:val="3A43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微软雅黑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微软雅黑" w:eastAsia="宋体" w:cs="Times New Roman"/>
      <w:color w:val="000000"/>
      <w:kern w:val="44"/>
      <w:sz w:val="28"/>
      <w:szCs w:val="4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character" w:styleId="17">
    <w:name w:val="Hyperlink"/>
    <w:basedOn w:val="16"/>
    <w:unhideWhenUsed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uiPriority w:val="9"/>
    <w:rPr>
      <w:rFonts w:asciiTheme="minorHAnsi" w:hAnsiTheme="minorHAnsi" w:eastAsiaTheme="minorEastAsia" w:cstheme="majorBidi"/>
      <w:color w:val="104862" w:themeColor="accent1" w:themeShade="BF"/>
      <w:szCs w:val="28"/>
    </w:rPr>
  </w:style>
  <w:style w:type="character" w:customStyle="1" w:styleId="22">
    <w:name w:val="标题 5 字符"/>
    <w:basedOn w:val="16"/>
    <w:link w:val="6"/>
    <w:semiHidden/>
    <w:uiPriority w:val="9"/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uiPriority w:val="9"/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uiPriority w:val="10"/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6"/>
    <w:link w:val="12"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uiPriority w:val="99"/>
    <w:rPr>
      <w:sz w:val="18"/>
      <w:szCs w:val="18"/>
    </w:rPr>
  </w:style>
  <w:style w:type="character" w:customStyle="1" w:styleId="38">
    <w:name w:val="Unresolved Mention"/>
    <w:basedOn w:val="1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298</Words>
  <Characters>383</Characters>
  <Lines>3</Lines>
  <Paragraphs>1</Paragraphs>
  <TotalTime>0</TotalTime>
  <ScaleCrop>false</ScaleCrop>
  <LinksUpToDate>false</LinksUpToDate>
  <CharactersWithSpaces>402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2026-07-21T08:45:00Z</dcterms:created>
  <dc:creator>w zh</dc:creator>
  <cp:lastModifiedBy>zengtian</cp:lastModifiedBy>
  <dcterms:modified xsi:type="dcterms:W3CDTF">2026-08-25T06:26:24Z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eyJoZGlkIjoiNThmZmMzYTMxMjQxNzUyMmQ3MzJjYmUxYzUwNTg2MjMiLCJ1c2VySWQiOiIzODA0ODk0MzYifQ==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96A64621E5FD4D8DB39158D692B499C1_12</vt:lpwstr>
  </property>
</Properties>
</file>