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51202">
      <w:pPr>
        <w:jc w:val="center"/>
        <w:rPr>
          <w:rFonts w:hint="eastAsia"/>
        </w:rPr>
      </w:pPr>
      <w:r>
        <w:rPr>
          <w:rFonts w:hint="eastAsia"/>
        </w:rPr>
        <w:t>通州区城市管理指挥中心网格和接诉即办外包服务项目更正公告</w:t>
      </w:r>
    </w:p>
    <w:p w14:paraId="3BFE62AC">
      <w:pPr>
        <w:rPr>
          <w:rFonts w:hint="eastAsia"/>
        </w:rPr>
      </w:pPr>
    </w:p>
    <w:p w14:paraId="0A2BE5B7">
      <w:pPr>
        <w:rPr>
          <w:rFonts w:hint="eastAsia"/>
        </w:rPr>
      </w:pPr>
      <w:r>
        <w:rPr>
          <w:rFonts w:hint="eastAsia"/>
        </w:rPr>
        <w:t>一、项目基本情况</w:t>
      </w:r>
    </w:p>
    <w:p w14:paraId="0D67FE56">
      <w:pPr>
        <w:rPr>
          <w:rFonts w:hint="eastAsia"/>
        </w:rPr>
      </w:pPr>
    </w:p>
    <w:p w14:paraId="73F1CC1B">
      <w:pPr>
        <w:rPr>
          <w:rFonts w:hint="eastAsia"/>
        </w:rPr>
      </w:pPr>
      <w:r>
        <w:rPr>
          <w:rFonts w:hint="eastAsia"/>
        </w:rPr>
        <w:t>原公告的采购项目编号：11011225210200018601-XM001　　　　　　</w:t>
      </w:r>
    </w:p>
    <w:p w14:paraId="3F31C37D">
      <w:pPr>
        <w:rPr>
          <w:rFonts w:hint="eastAsia"/>
        </w:rPr>
      </w:pPr>
    </w:p>
    <w:p w14:paraId="4B8EF790">
      <w:pPr>
        <w:rPr>
          <w:rFonts w:hint="eastAsia"/>
        </w:rPr>
      </w:pPr>
      <w:r>
        <w:rPr>
          <w:rFonts w:hint="eastAsia"/>
        </w:rPr>
        <w:t>原公告的采购项目名称：通州区城市管理指挥中心网格和接诉即办外包服务项目　　　　　　</w:t>
      </w:r>
    </w:p>
    <w:p w14:paraId="506AB4B6">
      <w:pPr>
        <w:rPr>
          <w:rFonts w:hint="eastAsia"/>
        </w:rPr>
      </w:pPr>
    </w:p>
    <w:p w14:paraId="576BE77A">
      <w:pPr>
        <w:rPr>
          <w:rFonts w:hint="eastAsia"/>
        </w:rPr>
      </w:pPr>
      <w:r>
        <w:rPr>
          <w:rFonts w:hint="eastAsia"/>
        </w:rPr>
        <w:t>首次公告日期：2025-11-0</w:t>
      </w:r>
      <w:r>
        <w:rPr>
          <w:rFonts w:hint="eastAsia"/>
          <w:lang w:val="en-US" w:eastAsia="zh-CN"/>
        </w:rPr>
        <w:t>7</w:t>
      </w:r>
      <w:r>
        <w:rPr>
          <w:rFonts w:hint="eastAsia"/>
        </w:rPr>
        <w:t xml:space="preserve"> 16:47</w:t>
      </w:r>
    </w:p>
    <w:p w14:paraId="3FF4C2A6">
      <w:pPr>
        <w:rPr>
          <w:rFonts w:hint="eastAsia"/>
        </w:rPr>
      </w:pPr>
      <w:r>
        <w:rPr>
          <w:rFonts w:hint="eastAsia"/>
          <w:lang w:val="en-US" w:eastAsia="zh-CN"/>
        </w:rPr>
        <w:t>地址：</w:t>
      </w:r>
      <w:r>
        <w:rPr>
          <w:rFonts w:hint="eastAsia"/>
        </w:rPr>
        <w:t>http://www.ccgp-beijing.gov.cn/xxgg/qjxxgg/qjzbgg/2025/11/d56b2ae1673842698e42c3c2a1dc1eb4.htm　　　　　　　</w:t>
      </w:r>
    </w:p>
    <w:p w14:paraId="764B345A">
      <w:pPr>
        <w:rPr>
          <w:rFonts w:hint="eastAsia"/>
        </w:rPr>
      </w:pPr>
    </w:p>
    <w:p w14:paraId="3D40AF9A">
      <w:pPr>
        <w:rPr>
          <w:rFonts w:hint="eastAsia"/>
        </w:rPr>
      </w:pPr>
      <w:r>
        <w:rPr>
          <w:rFonts w:hint="eastAsia"/>
        </w:rPr>
        <w:t>二、更正信息</w:t>
      </w:r>
    </w:p>
    <w:p w14:paraId="1DF1B9F0">
      <w:pPr>
        <w:rPr>
          <w:rFonts w:hint="eastAsia"/>
        </w:rPr>
      </w:pPr>
    </w:p>
    <w:p w14:paraId="5E028BC3">
      <w:pPr>
        <w:rPr>
          <w:rFonts w:hint="eastAsia"/>
        </w:rPr>
      </w:pPr>
      <w:r>
        <w:rPr>
          <w:rFonts w:hint="eastAsia"/>
        </w:rPr>
        <w:t>更正事项：采购文件</w:t>
      </w:r>
    </w:p>
    <w:p w14:paraId="1D5CA051">
      <w:pPr>
        <w:rPr>
          <w:rFonts w:hint="eastAsia"/>
        </w:rPr>
      </w:pPr>
    </w:p>
    <w:p w14:paraId="627E69F7">
      <w:pPr>
        <w:rPr>
          <w:rFonts w:hint="eastAsia"/>
        </w:rPr>
      </w:pPr>
      <w:r>
        <w:rPr>
          <w:rFonts w:hint="eastAsia"/>
        </w:rPr>
        <w:t>更正内容：</w:t>
      </w:r>
    </w:p>
    <w:p w14:paraId="1E995C37">
      <w:pPr>
        <w:rPr>
          <w:rFonts w:hint="eastAsia"/>
        </w:rPr>
      </w:pPr>
    </w:p>
    <w:p w14:paraId="5737BDCE">
      <w:pPr>
        <w:numPr>
          <w:ilvl w:val="0"/>
          <w:numId w:val="1"/>
        </w:numPr>
        <w:rPr>
          <w:rFonts w:hint="eastAsia"/>
          <w:lang w:val="en-US" w:eastAsia="zh-CN"/>
        </w:rPr>
      </w:pPr>
      <w:r>
        <w:rPr>
          <w:rFonts w:hint="eastAsia"/>
        </w:rPr>
        <w:t>原招标文件第二章投标人须知资料表</w:t>
      </w:r>
      <w:r>
        <w:rPr>
          <w:rFonts w:hint="eastAsia"/>
          <w:lang w:val="en-US" w:eastAsia="zh-CN"/>
        </w:rPr>
        <w:t>第27条代理费：更正为</w:t>
      </w:r>
    </w:p>
    <w:p w14:paraId="1E3C0C05">
      <w:pPr>
        <w:spacing w:after="0"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收费对象：</w:t>
      </w:r>
    </w:p>
    <w:p w14:paraId="00A5D5D1">
      <w:pPr>
        <w:spacing w:after="0" w:line="360" w:lineRule="exact"/>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采购人</w:t>
      </w:r>
    </w:p>
    <w:p w14:paraId="750856AA">
      <w:pPr>
        <w:spacing w:after="0"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■中标人</w:t>
      </w:r>
    </w:p>
    <w:p w14:paraId="20470BCD">
      <w:pPr>
        <w:spacing w:after="0"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收费标准：参照《国家发展改革委关于降低部分建设项目收费标准规范收费行为等有关问题的通知》(发改价格[2011]534号)文件中载明的计算方法下浮20%后收取代理费；</w:t>
      </w:r>
    </w:p>
    <w:p w14:paraId="3615C17A">
      <w:pPr>
        <w:numPr>
          <w:ilvl w:val="0"/>
          <w:numId w:val="0"/>
        </w:numPr>
        <w:rPr>
          <w:rFonts w:hint="default"/>
          <w:lang w:val="en-US" w:eastAsia="zh-CN"/>
        </w:rPr>
      </w:pPr>
      <w:r>
        <w:rPr>
          <w:rFonts w:hint="eastAsia" w:ascii="宋体" w:hAnsi="宋体" w:cs="宋体"/>
          <w:color w:val="auto"/>
          <w:szCs w:val="21"/>
          <w:highlight w:val="none"/>
        </w:rPr>
        <w:t>缴纳时间：依据代理合同约定支付。</w:t>
      </w:r>
    </w:p>
    <w:p w14:paraId="472E572B">
      <w:pPr>
        <w:rPr>
          <w:rFonts w:hint="eastAsia"/>
        </w:rPr>
      </w:pPr>
    </w:p>
    <w:p w14:paraId="391AE285">
      <w:pPr>
        <w:rPr>
          <w:rFonts w:hint="eastAsia"/>
        </w:rPr>
      </w:pPr>
    </w:p>
    <w:p w14:paraId="7CFC40C9">
      <w:pPr>
        <w:rPr>
          <w:rFonts w:hint="eastAsia"/>
        </w:rPr>
      </w:pPr>
      <w:r>
        <w:rPr>
          <w:rFonts w:hint="eastAsia"/>
        </w:rPr>
        <w:t>更正日期：2025-11-</w:t>
      </w:r>
      <w:r>
        <w:rPr>
          <w:rFonts w:hint="eastAsia"/>
          <w:lang w:val="en-US" w:eastAsia="zh-CN"/>
        </w:rPr>
        <w:t xml:space="preserve">10 </w:t>
      </w:r>
      <w:r>
        <w:rPr>
          <w:rFonts w:hint="eastAsia"/>
        </w:rPr>
        <w:t>　</w:t>
      </w:r>
    </w:p>
    <w:p w14:paraId="0CFF860B">
      <w:pPr>
        <w:rPr>
          <w:rFonts w:hint="eastAsia"/>
        </w:rPr>
      </w:pPr>
    </w:p>
    <w:p w14:paraId="47EDC4A5">
      <w:pPr>
        <w:rPr>
          <w:rFonts w:hint="eastAsia"/>
        </w:rPr>
      </w:pPr>
      <w:r>
        <w:rPr>
          <w:rFonts w:hint="eastAsia"/>
        </w:rPr>
        <w:t>三、其他补充事宜</w:t>
      </w:r>
    </w:p>
    <w:p w14:paraId="3B155B58">
      <w:pPr>
        <w:rPr>
          <w:rFonts w:hint="eastAsia"/>
        </w:rPr>
      </w:pPr>
    </w:p>
    <w:p w14:paraId="039BB119">
      <w:pPr>
        <w:rPr>
          <w:rFonts w:hint="eastAsia"/>
        </w:rPr>
      </w:pPr>
      <w:r>
        <w:rPr>
          <w:rFonts w:hint="eastAsia"/>
        </w:rPr>
        <w:t>无</w:t>
      </w:r>
    </w:p>
    <w:p w14:paraId="2AFD0846">
      <w:pPr>
        <w:rPr>
          <w:rFonts w:hint="eastAsia"/>
        </w:rPr>
      </w:pPr>
    </w:p>
    <w:p w14:paraId="30BB98B4">
      <w:pPr>
        <w:rPr>
          <w:rFonts w:hint="eastAsia"/>
        </w:rPr>
      </w:pPr>
      <w:r>
        <w:rPr>
          <w:rFonts w:hint="eastAsia"/>
        </w:rPr>
        <w:t>四、凡对本次公告内容提出询问，请按以下方式联系。</w:t>
      </w:r>
    </w:p>
    <w:p w14:paraId="1EBD9454">
      <w:pPr>
        <w:rPr>
          <w:rFonts w:hint="eastAsia"/>
        </w:rPr>
      </w:pPr>
    </w:p>
    <w:p w14:paraId="7A429A5D">
      <w:pPr>
        <w:rPr>
          <w:rFonts w:hint="eastAsia"/>
        </w:rPr>
      </w:pPr>
      <w:r>
        <w:rPr>
          <w:rFonts w:hint="eastAsia"/>
        </w:rPr>
        <w:t>1.采购人信息</w:t>
      </w:r>
    </w:p>
    <w:p w14:paraId="56E5478E">
      <w:pPr>
        <w:rPr>
          <w:rFonts w:hint="eastAsia"/>
        </w:rPr>
      </w:pPr>
    </w:p>
    <w:p w14:paraId="084555A7">
      <w:pPr>
        <w:rPr>
          <w:rFonts w:hint="eastAsia"/>
        </w:rPr>
      </w:pPr>
      <w:r>
        <w:rPr>
          <w:rFonts w:hint="eastAsia"/>
        </w:rPr>
        <w:t>名 称：北京市通州区城市管理指挥中心（本级）　　　　　</w:t>
      </w:r>
    </w:p>
    <w:p w14:paraId="41736939">
      <w:pPr>
        <w:rPr>
          <w:rFonts w:hint="eastAsia"/>
        </w:rPr>
      </w:pPr>
    </w:p>
    <w:p w14:paraId="1434806E">
      <w:pPr>
        <w:rPr>
          <w:rFonts w:hint="eastAsia"/>
        </w:rPr>
      </w:pPr>
      <w:r>
        <w:rPr>
          <w:rFonts w:hint="eastAsia"/>
        </w:rPr>
        <w:t>地址：北京市通州区玉带河东街354 号　　　　　　　　</w:t>
      </w:r>
    </w:p>
    <w:p w14:paraId="63E90E98">
      <w:pPr>
        <w:rPr>
          <w:rFonts w:hint="eastAsia"/>
        </w:rPr>
      </w:pPr>
    </w:p>
    <w:p w14:paraId="320FE798">
      <w:pPr>
        <w:rPr>
          <w:rFonts w:hint="eastAsia"/>
        </w:rPr>
      </w:pPr>
      <w:r>
        <w:rPr>
          <w:rFonts w:hint="eastAsia"/>
        </w:rPr>
        <w:t>联系方式：张鑫滢,010-80574353　　　　　　</w:t>
      </w:r>
    </w:p>
    <w:p w14:paraId="4619DE55">
      <w:pPr>
        <w:rPr>
          <w:rFonts w:hint="eastAsia"/>
        </w:rPr>
      </w:pPr>
    </w:p>
    <w:p w14:paraId="005E32CB">
      <w:pPr>
        <w:rPr>
          <w:rFonts w:hint="eastAsia"/>
        </w:rPr>
      </w:pPr>
      <w:r>
        <w:rPr>
          <w:rFonts w:hint="eastAsia"/>
        </w:rPr>
        <w:t>2.采购代理机构信息</w:t>
      </w:r>
    </w:p>
    <w:p w14:paraId="56EEAE36">
      <w:pPr>
        <w:rPr>
          <w:rFonts w:hint="eastAsia"/>
        </w:rPr>
      </w:pPr>
    </w:p>
    <w:p w14:paraId="74AC861D">
      <w:pPr>
        <w:rPr>
          <w:rFonts w:hint="eastAsia"/>
        </w:rPr>
      </w:pPr>
      <w:r>
        <w:rPr>
          <w:rFonts w:hint="eastAsia"/>
        </w:rPr>
        <w:t>名 称：北京康顺通工程项目管理有限公司　　　　　　　　　　　　</w:t>
      </w:r>
    </w:p>
    <w:p w14:paraId="2DF6DFDC">
      <w:pPr>
        <w:rPr>
          <w:rFonts w:hint="eastAsia"/>
        </w:rPr>
      </w:pPr>
    </w:p>
    <w:p w14:paraId="38BB1349">
      <w:pPr>
        <w:rPr>
          <w:rFonts w:hint="eastAsia"/>
        </w:rPr>
      </w:pPr>
      <w:r>
        <w:rPr>
          <w:rFonts w:hint="eastAsia"/>
        </w:rPr>
        <w:t>地　址：北京亦庄经济技术开发区景园北街2号BDA国际企业大道48号　　　　　　　　　　　　</w:t>
      </w:r>
    </w:p>
    <w:p w14:paraId="0DF9C435">
      <w:pPr>
        <w:rPr>
          <w:rFonts w:hint="eastAsia"/>
        </w:rPr>
      </w:pPr>
    </w:p>
    <w:p w14:paraId="022773B5">
      <w:pPr>
        <w:rPr>
          <w:rFonts w:hint="eastAsia"/>
        </w:rPr>
      </w:pPr>
      <w:r>
        <w:rPr>
          <w:rFonts w:hint="eastAsia"/>
        </w:rPr>
        <w:t>联系方式：宋先瑞，010-67856833-825　　　　　　　　　　　　</w:t>
      </w:r>
    </w:p>
    <w:p w14:paraId="071F8CF8">
      <w:pPr>
        <w:rPr>
          <w:rFonts w:hint="eastAsia"/>
        </w:rPr>
      </w:pPr>
    </w:p>
    <w:p w14:paraId="1B6B72AB">
      <w:pPr>
        <w:rPr>
          <w:rFonts w:hint="eastAsia"/>
        </w:rPr>
      </w:pPr>
      <w:r>
        <w:rPr>
          <w:rFonts w:hint="eastAsia"/>
        </w:rPr>
        <w:t>3.项目联系方式</w:t>
      </w:r>
    </w:p>
    <w:p w14:paraId="593BE193">
      <w:pPr>
        <w:rPr>
          <w:rFonts w:hint="eastAsia"/>
        </w:rPr>
      </w:pPr>
    </w:p>
    <w:p w14:paraId="04716573">
      <w:pPr>
        <w:rPr>
          <w:rFonts w:hint="eastAsia"/>
        </w:rPr>
      </w:pPr>
      <w:r>
        <w:rPr>
          <w:rFonts w:hint="eastAsia"/>
        </w:rPr>
        <w:t>项目联系人：宋先瑞</w:t>
      </w:r>
    </w:p>
    <w:p w14:paraId="0E33DC44">
      <w:pPr>
        <w:rPr>
          <w:rFonts w:hint="eastAsia"/>
        </w:rPr>
      </w:pPr>
    </w:p>
    <w:p w14:paraId="1CEF1D1E">
      <w:pPr>
        <w:rPr>
          <w:rFonts w:hint="eastAsia"/>
        </w:rPr>
      </w:pPr>
      <w:r>
        <w:rPr>
          <w:rFonts w:hint="eastAsia"/>
        </w:rPr>
        <w:t>电　话：</w:t>
      </w:r>
      <w:bookmarkStart w:id="0" w:name="_GoBack"/>
      <w:bookmarkEnd w:id="0"/>
      <w:r>
        <w:rPr>
          <w:rFonts w:hint="eastAsia"/>
        </w:rPr>
        <w:t>010-67856833-825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F5EE5"/>
    <w:multiLevelType w:val="singleLevel"/>
    <w:tmpl w:val="FCEF5EE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73A38"/>
    <w:rsid w:val="304C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621</Characters>
  <Lines>0</Lines>
  <Paragraphs>0</Paragraphs>
  <TotalTime>163</TotalTime>
  <ScaleCrop>false</ScaleCrop>
  <LinksUpToDate>false</LinksUpToDate>
  <CharactersWithSpaces>705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2025-11-10T02:02:00Z</dcterms:created>
  <dc:creator>sxr06</dc:creator>
  <cp:lastModifiedBy>星河</cp:lastModifiedBy>
  <dcterms:modified xsi:type="dcterms:W3CDTF">2025-11-10T06:15:18Z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eyJoZGlkIjoiNzQ2NDJjZDVkYWM5YWVlMzM5N2FmNjRlMjEyZTU0M2QiLCJ1c2VySWQiOiI2MjUzNTk5NzcifQ==</vt:lpwstr>
  </property>
  <property fmtid="{D5CDD505-2E9C-101B-9397-08002B2CF9AE}" pid="4" name="ICV">
    <vt:lpwstr>225A3E717A794510B54C41E83A3D0448_13</vt:lpwstr>
  </property>
</Properties>
</file>