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1CBE7" w14:textId="44986B89" w:rsidR="00520062" w:rsidRDefault="000F36FC">
      <w:pPr>
        <w:tabs>
          <w:tab w:val="left" w:pos="3240"/>
          <w:tab w:val="left" w:pos="3420"/>
        </w:tabs>
        <w:spacing w:line="360" w:lineRule="auto"/>
        <w:ind w:leftChars="444" w:left="2840" w:hangingChars="528" w:hanging="1908"/>
        <w:jc w:val="left"/>
        <w:rPr>
          <w:rFonts w:asciiTheme="minorEastAsia" w:eastAsiaTheme="minorEastAsia" w:hAnsiTheme="minorEastAsia" w:cstheme="minorEastAsia"/>
          <w:b/>
          <w:sz w:val="36"/>
          <w:szCs w:val="36"/>
        </w:rPr>
      </w:pPr>
      <w:bookmarkStart w:id="0" w:name="_Toc35393813"/>
      <w:r w:rsidRPr="000F36FC"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密云区智慧办公平台建设项目</w:t>
      </w:r>
      <w:r w:rsidR="00A25736"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更正公告</w:t>
      </w:r>
      <w:bookmarkEnd w:id="0"/>
    </w:p>
    <w:p w14:paraId="2243A04B" w14:textId="77777777" w:rsidR="00520062" w:rsidRDefault="00A25736">
      <w:pPr>
        <w:pStyle w:val="2"/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1" w:name="_Toc28359027"/>
      <w:bookmarkStart w:id="2" w:name="_Toc28359104"/>
      <w:bookmarkStart w:id="3" w:name="_Toc35393814"/>
      <w:bookmarkStart w:id="4" w:name="_Toc35393645"/>
      <w:r>
        <w:rPr>
          <w:rFonts w:ascii="仿宋" w:eastAsia="仿宋" w:hAnsi="仿宋" w:cs="仿宋" w:hint="eastAsia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747DBC00" w14:textId="77777777" w:rsidR="000F36FC" w:rsidRDefault="00A25736" w:rsidP="000F36FC">
      <w:pPr>
        <w:tabs>
          <w:tab w:val="left" w:pos="3240"/>
          <w:tab w:val="left" w:pos="3420"/>
        </w:tabs>
        <w:spacing w:line="36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原公告的采购项目编号：</w:t>
      </w:r>
      <w:r w:rsidR="000F36FC" w:rsidRPr="000F36FC">
        <w:rPr>
          <w:rFonts w:ascii="仿宋" w:eastAsia="仿宋" w:hAnsi="仿宋" w:cs="仿宋"/>
          <w:bCs/>
          <w:sz w:val="28"/>
          <w:szCs w:val="28"/>
        </w:rPr>
        <w:t>11011825210200010366-XM001</w:t>
      </w:r>
    </w:p>
    <w:p w14:paraId="14E6B84A" w14:textId="54269D46" w:rsidR="000F36FC" w:rsidRDefault="00A25736" w:rsidP="000F36FC">
      <w:pPr>
        <w:tabs>
          <w:tab w:val="left" w:pos="3240"/>
          <w:tab w:val="left" w:pos="3420"/>
        </w:tabs>
        <w:spacing w:line="360" w:lineRule="auto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原公告的采购项目名称：</w:t>
      </w:r>
      <w:bookmarkStart w:id="5" w:name="_Toc28359105"/>
      <w:bookmarkStart w:id="6" w:name="_Toc28359028"/>
      <w:bookmarkStart w:id="7" w:name="_Toc35393646"/>
      <w:bookmarkStart w:id="8" w:name="_Toc35393815"/>
      <w:r w:rsidR="000F36FC" w:rsidRPr="000F36FC">
        <w:rPr>
          <w:rFonts w:ascii="仿宋" w:eastAsia="仿宋" w:hAnsi="仿宋" w:cs="仿宋" w:hint="eastAsia"/>
          <w:bCs/>
          <w:sz w:val="28"/>
          <w:szCs w:val="28"/>
        </w:rPr>
        <w:t>密云区智慧办公平台建设项目</w:t>
      </w:r>
    </w:p>
    <w:p w14:paraId="7A1820B2" w14:textId="7238B922" w:rsidR="00520062" w:rsidRDefault="00A25736" w:rsidP="000F36FC">
      <w:pPr>
        <w:tabs>
          <w:tab w:val="left" w:pos="3240"/>
          <w:tab w:val="left" w:pos="3420"/>
        </w:tabs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10D482F" w14:textId="452BBB88" w:rsidR="00520062" w:rsidRDefault="00A25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更正事项：</w:t>
      </w:r>
      <w:r w:rsidR="000F36FC">
        <w:rPr>
          <w:rFonts w:ascii="仿宋" w:eastAsia="仿宋" w:hAnsi="仿宋" w:cs="仿宋" w:hint="eastAsia"/>
          <w:sz w:val="28"/>
          <w:szCs w:val="28"/>
        </w:rPr>
        <w:t>□</w:t>
      </w:r>
      <w:r>
        <w:rPr>
          <w:rFonts w:ascii="仿宋" w:eastAsia="仿宋" w:hAnsi="仿宋" w:cs="仿宋" w:hint="eastAsia"/>
          <w:sz w:val="28"/>
          <w:szCs w:val="28"/>
        </w:rPr>
        <w:t xml:space="preserve">招标公告 ☑招标文件 □招标结果     </w:t>
      </w:r>
    </w:p>
    <w:p w14:paraId="29CDEB69" w14:textId="77777777" w:rsidR="00520062" w:rsidRDefault="00A25736">
      <w:pPr>
        <w:widowControl/>
        <w:spacing w:line="30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更正内容：</w:t>
      </w:r>
    </w:p>
    <w:p w14:paraId="3F5130F7" w14:textId="19D9ED88" w:rsidR="00520062" w:rsidRDefault="00A25736" w:rsidP="000F36FC">
      <w:pPr>
        <w:widowControl/>
        <w:spacing w:line="30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招标文件</w:t>
      </w:r>
      <w:r w:rsidR="00643278">
        <w:rPr>
          <w:rFonts w:ascii="黑体" w:eastAsia="黑体" w:hAnsi="黑体" w:cs="黑体" w:hint="eastAsia"/>
          <w:sz w:val="28"/>
          <w:szCs w:val="28"/>
        </w:rPr>
        <w:t>第一包</w:t>
      </w:r>
      <w:r w:rsidR="00763DD4">
        <w:rPr>
          <w:rFonts w:ascii="黑体" w:eastAsia="黑体" w:hAnsi="黑体" w:cs="黑体" w:hint="eastAsia"/>
          <w:sz w:val="28"/>
          <w:szCs w:val="28"/>
        </w:rPr>
        <w:t>：</w:t>
      </w:r>
      <w:r w:rsidR="000F36FC" w:rsidRPr="00763DD4">
        <w:rPr>
          <w:rFonts w:ascii="仿宋" w:eastAsia="仿宋" w:hAnsi="仿宋" w:cs="仿宋" w:hint="eastAsia"/>
          <w:sz w:val="28"/>
          <w:szCs w:val="28"/>
        </w:rPr>
        <w:t>密云区智慧办公平台建设项目，第一包基础软件开发服务</w:t>
      </w:r>
      <w:r w:rsidR="00763DD4" w:rsidRPr="00763DD4">
        <w:rPr>
          <w:rFonts w:ascii="仿宋" w:eastAsia="仿宋" w:hAnsi="仿宋" w:cs="仿宋" w:hint="eastAsia"/>
          <w:sz w:val="28"/>
          <w:szCs w:val="28"/>
        </w:rPr>
        <w:t>招标文件，</w:t>
      </w:r>
      <w:r w:rsidR="000F36FC" w:rsidRPr="000F36FC">
        <w:rPr>
          <w:rFonts w:ascii="仿宋" w:eastAsia="仿宋" w:hAnsi="仿宋" w:cs="仿宋" w:hint="eastAsia"/>
          <w:sz w:val="28"/>
          <w:szCs w:val="28"/>
        </w:rPr>
        <w:t>第七章投标文件格式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0F36FC" w:rsidRPr="000F36FC">
        <w:rPr>
          <w:rFonts w:ascii="仿宋" w:eastAsia="仿宋" w:hAnsi="仿宋" w:cs="仿宋" w:hint="eastAsia"/>
          <w:sz w:val="28"/>
          <w:szCs w:val="28"/>
        </w:rPr>
        <w:t>9招标文件要求提供或投标人认为应附的其他材料</w:t>
      </w:r>
      <w:r w:rsidR="000F36FC">
        <w:rPr>
          <w:rFonts w:ascii="仿宋" w:eastAsia="仿宋" w:hAnsi="仿宋" w:cs="仿宋" w:hint="eastAsia"/>
          <w:sz w:val="28"/>
          <w:szCs w:val="28"/>
        </w:rPr>
        <w:t>中，</w:t>
      </w:r>
      <w:r w:rsidR="000F36FC" w:rsidRPr="000F36FC">
        <w:rPr>
          <w:rFonts w:ascii="仿宋" w:eastAsia="仿宋" w:hAnsi="仿宋" w:cs="仿宋" w:hint="eastAsia"/>
          <w:sz w:val="28"/>
          <w:szCs w:val="28"/>
        </w:rPr>
        <w:t>9-2 投标人类似项目业绩一览表（2023年7月1日至投标截止日前）</w:t>
      </w:r>
      <w:r w:rsidR="000F36FC">
        <w:rPr>
          <w:rFonts w:ascii="仿宋" w:eastAsia="仿宋" w:hAnsi="仿宋" w:cs="仿宋" w:hint="eastAsia"/>
          <w:sz w:val="28"/>
          <w:szCs w:val="28"/>
        </w:rPr>
        <w:t>更正为</w:t>
      </w:r>
      <w:r w:rsidR="000F36FC" w:rsidRPr="000F36FC">
        <w:rPr>
          <w:rFonts w:ascii="仿宋" w:eastAsia="仿宋" w:hAnsi="仿宋" w:cs="仿宋" w:hint="eastAsia"/>
          <w:sz w:val="28"/>
          <w:szCs w:val="28"/>
        </w:rPr>
        <w:t>9-2 投标人类似项目业绩一览表（202</w:t>
      </w:r>
      <w:r w:rsidR="000F36FC">
        <w:rPr>
          <w:rFonts w:ascii="仿宋" w:eastAsia="仿宋" w:hAnsi="仿宋" w:cs="仿宋"/>
          <w:sz w:val="28"/>
          <w:szCs w:val="28"/>
        </w:rPr>
        <w:t>2</w:t>
      </w:r>
      <w:r w:rsidR="000F36FC" w:rsidRPr="000F36FC">
        <w:rPr>
          <w:rFonts w:ascii="仿宋" w:eastAsia="仿宋" w:hAnsi="仿宋" w:cs="仿宋" w:hint="eastAsia"/>
          <w:sz w:val="28"/>
          <w:szCs w:val="28"/>
        </w:rPr>
        <w:t>年</w:t>
      </w:r>
      <w:r w:rsidR="000F36FC">
        <w:rPr>
          <w:rFonts w:ascii="仿宋" w:eastAsia="仿宋" w:hAnsi="仿宋" w:cs="仿宋"/>
          <w:sz w:val="28"/>
          <w:szCs w:val="28"/>
        </w:rPr>
        <w:t>1</w:t>
      </w:r>
      <w:r w:rsidR="000F36FC" w:rsidRPr="000F36FC">
        <w:rPr>
          <w:rFonts w:ascii="仿宋" w:eastAsia="仿宋" w:hAnsi="仿宋" w:cs="仿宋" w:hint="eastAsia"/>
          <w:sz w:val="28"/>
          <w:szCs w:val="28"/>
        </w:rPr>
        <w:t>月1日至投标截止日前）</w:t>
      </w:r>
      <w:r w:rsidR="000F36FC">
        <w:rPr>
          <w:rFonts w:ascii="仿宋" w:eastAsia="仿宋" w:hAnsi="仿宋" w:cs="仿宋" w:hint="eastAsia"/>
          <w:sz w:val="28"/>
          <w:szCs w:val="28"/>
        </w:rPr>
        <w:t>。</w:t>
      </w:r>
    </w:p>
    <w:p w14:paraId="7FDEA572" w14:textId="1F2E857D" w:rsidR="00A25736" w:rsidRPr="000F36FC" w:rsidRDefault="00643278" w:rsidP="000F36FC">
      <w:pPr>
        <w:widowControl/>
        <w:spacing w:line="300" w:lineRule="auto"/>
        <w:ind w:firstLineChars="200" w:firstLine="560"/>
        <w:jc w:val="lef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招标文件第</w:t>
      </w:r>
      <w:r>
        <w:rPr>
          <w:rFonts w:ascii="黑体" w:eastAsia="黑体" w:hAnsi="黑体" w:cs="黑体" w:hint="eastAsia"/>
          <w:sz w:val="28"/>
          <w:szCs w:val="28"/>
        </w:rPr>
        <w:t>二</w:t>
      </w:r>
      <w:r>
        <w:rPr>
          <w:rFonts w:ascii="黑体" w:eastAsia="黑体" w:hAnsi="黑体" w:cs="黑体" w:hint="eastAsia"/>
          <w:sz w:val="28"/>
          <w:szCs w:val="28"/>
        </w:rPr>
        <w:t>包：</w:t>
      </w:r>
      <w:r w:rsidR="00A25736" w:rsidRPr="00763DD4">
        <w:rPr>
          <w:rFonts w:ascii="仿宋" w:eastAsia="仿宋" w:hAnsi="仿宋" w:cs="仿宋" w:hint="eastAsia"/>
          <w:sz w:val="28"/>
          <w:szCs w:val="28"/>
        </w:rPr>
        <w:t>密云区智慧办公平台建设项目，</w:t>
      </w:r>
      <w:r w:rsidR="00A25736" w:rsidRPr="00A25736">
        <w:rPr>
          <w:rFonts w:ascii="仿宋" w:eastAsia="仿宋" w:hAnsi="仿宋" w:cs="仿宋" w:hint="eastAsia"/>
          <w:sz w:val="28"/>
          <w:szCs w:val="28"/>
        </w:rPr>
        <w:t>第二包云计算服务</w:t>
      </w:r>
      <w:r w:rsidR="00A25736" w:rsidRPr="00763DD4">
        <w:rPr>
          <w:rFonts w:ascii="仿宋" w:eastAsia="仿宋" w:hAnsi="仿宋" w:cs="仿宋" w:hint="eastAsia"/>
          <w:sz w:val="28"/>
          <w:szCs w:val="28"/>
        </w:rPr>
        <w:t>招标文件，</w:t>
      </w:r>
      <w:r w:rsidR="00A25736" w:rsidRPr="000F36FC">
        <w:rPr>
          <w:rFonts w:ascii="仿宋" w:eastAsia="仿宋" w:hAnsi="仿宋" w:cs="仿宋" w:hint="eastAsia"/>
          <w:sz w:val="28"/>
          <w:szCs w:val="28"/>
        </w:rPr>
        <w:t>第七章投标文件格式</w:t>
      </w:r>
      <w:r w:rsidR="00A25736">
        <w:rPr>
          <w:rFonts w:ascii="仿宋" w:eastAsia="仿宋" w:hAnsi="仿宋" w:cs="仿宋" w:hint="eastAsia"/>
          <w:sz w:val="28"/>
          <w:szCs w:val="28"/>
        </w:rPr>
        <w:t>，</w:t>
      </w:r>
      <w:r w:rsidR="00A25736" w:rsidRPr="000F36FC">
        <w:rPr>
          <w:rFonts w:ascii="仿宋" w:eastAsia="仿宋" w:hAnsi="仿宋" w:cs="仿宋" w:hint="eastAsia"/>
          <w:sz w:val="28"/>
          <w:szCs w:val="28"/>
        </w:rPr>
        <w:t>9招标文件要求提供或投标人认为应附的其他材料</w:t>
      </w:r>
      <w:r w:rsidR="00A25736">
        <w:rPr>
          <w:rFonts w:ascii="仿宋" w:eastAsia="仿宋" w:hAnsi="仿宋" w:cs="仿宋" w:hint="eastAsia"/>
          <w:sz w:val="28"/>
          <w:szCs w:val="28"/>
        </w:rPr>
        <w:t>中，</w:t>
      </w:r>
      <w:r w:rsidR="00A25736" w:rsidRPr="000F36FC">
        <w:rPr>
          <w:rFonts w:ascii="仿宋" w:eastAsia="仿宋" w:hAnsi="仿宋" w:cs="仿宋" w:hint="eastAsia"/>
          <w:sz w:val="28"/>
          <w:szCs w:val="28"/>
        </w:rPr>
        <w:t>9-2 投标人类</w:t>
      </w:r>
      <w:bookmarkStart w:id="9" w:name="_GoBack"/>
      <w:bookmarkEnd w:id="9"/>
      <w:r w:rsidR="00A25736" w:rsidRPr="000F36FC">
        <w:rPr>
          <w:rFonts w:ascii="仿宋" w:eastAsia="仿宋" w:hAnsi="仿宋" w:cs="仿宋" w:hint="eastAsia"/>
          <w:sz w:val="28"/>
          <w:szCs w:val="28"/>
        </w:rPr>
        <w:t>似项目业绩一览表（2023年7月1日至投标截止日前）</w:t>
      </w:r>
      <w:r w:rsidR="00A25736">
        <w:rPr>
          <w:rFonts w:ascii="仿宋" w:eastAsia="仿宋" w:hAnsi="仿宋" w:cs="仿宋" w:hint="eastAsia"/>
          <w:sz w:val="28"/>
          <w:szCs w:val="28"/>
        </w:rPr>
        <w:t>更正为</w:t>
      </w:r>
      <w:r w:rsidR="00A25736" w:rsidRPr="000F36FC">
        <w:rPr>
          <w:rFonts w:ascii="仿宋" w:eastAsia="仿宋" w:hAnsi="仿宋" w:cs="仿宋" w:hint="eastAsia"/>
          <w:sz w:val="28"/>
          <w:szCs w:val="28"/>
        </w:rPr>
        <w:t>9-2 投标人类似项目业绩一览表（202</w:t>
      </w:r>
      <w:r w:rsidR="00A25736">
        <w:rPr>
          <w:rFonts w:ascii="仿宋" w:eastAsia="仿宋" w:hAnsi="仿宋" w:cs="仿宋"/>
          <w:sz w:val="28"/>
          <w:szCs w:val="28"/>
        </w:rPr>
        <w:t>2</w:t>
      </w:r>
      <w:r w:rsidR="00A25736" w:rsidRPr="000F36FC">
        <w:rPr>
          <w:rFonts w:ascii="仿宋" w:eastAsia="仿宋" w:hAnsi="仿宋" w:cs="仿宋" w:hint="eastAsia"/>
          <w:sz w:val="28"/>
          <w:szCs w:val="28"/>
        </w:rPr>
        <w:t>年</w:t>
      </w:r>
      <w:r w:rsidR="00A25736">
        <w:rPr>
          <w:rFonts w:ascii="仿宋" w:eastAsia="仿宋" w:hAnsi="仿宋" w:cs="仿宋"/>
          <w:sz w:val="28"/>
          <w:szCs w:val="28"/>
        </w:rPr>
        <w:t>9</w:t>
      </w:r>
      <w:r w:rsidR="00A25736" w:rsidRPr="000F36FC">
        <w:rPr>
          <w:rFonts w:ascii="仿宋" w:eastAsia="仿宋" w:hAnsi="仿宋" w:cs="仿宋" w:hint="eastAsia"/>
          <w:sz w:val="28"/>
          <w:szCs w:val="28"/>
        </w:rPr>
        <w:t>月1日至投标截止日前）</w:t>
      </w:r>
      <w:r w:rsidR="00A25736">
        <w:rPr>
          <w:rFonts w:ascii="仿宋" w:eastAsia="仿宋" w:hAnsi="仿宋" w:cs="仿宋" w:hint="eastAsia"/>
          <w:sz w:val="28"/>
          <w:szCs w:val="28"/>
        </w:rPr>
        <w:t>。</w:t>
      </w:r>
    </w:p>
    <w:p w14:paraId="00180492" w14:textId="5831C0AC" w:rsidR="00520062" w:rsidRDefault="00A25736">
      <w:pPr>
        <w:widowControl/>
        <w:spacing w:beforeLines="50" w:before="156" w:line="30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更正日期：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2025年</w:t>
      </w:r>
      <w:r w:rsidR="000F36FC">
        <w:rPr>
          <w:rFonts w:ascii="仿宋" w:eastAsia="仿宋" w:hAnsi="仿宋" w:cs="仿宋"/>
          <w:sz w:val="28"/>
          <w:szCs w:val="28"/>
          <w:u w:val="single"/>
        </w:rPr>
        <w:t>11</w:t>
      </w:r>
      <w:r>
        <w:rPr>
          <w:rFonts w:ascii="仿宋" w:eastAsia="仿宋" w:hAnsi="仿宋" w:cs="仿宋" w:hint="eastAsia"/>
          <w:sz w:val="28"/>
          <w:szCs w:val="28"/>
          <w:u w:val="single"/>
        </w:rPr>
        <w:t>月</w:t>
      </w:r>
      <w:r w:rsidR="000F36FC">
        <w:rPr>
          <w:rFonts w:ascii="仿宋" w:eastAsia="仿宋" w:hAnsi="仿宋" w:cs="仿宋"/>
          <w:sz w:val="28"/>
          <w:szCs w:val="28"/>
          <w:u w:val="single"/>
        </w:rPr>
        <w:t>3</w:t>
      </w:r>
      <w:r>
        <w:rPr>
          <w:rFonts w:ascii="仿宋" w:eastAsia="仿宋" w:hAnsi="仿宋" w:cs="仿宋" w:hint="eastAsia"/>
          <w:sz w:val="28"/>
          <w:szCs w:val="28"/>
          <w:u w:val="single"/>
        </w:rPr>
        <w:t>日</w:t>
      </w:r>
    </w:p>
    <w:p w14:paraId="113B2979" w14:textId="77777777" w:rsidR="00520062" w:rsidRDefault="00A25736">
      <w:pPr>
        <w:pStyle w:val="2"/>
        <w:spacing w:line="360" w:lineRule="auto"/>
        <w:rPr>
          <w:rFonts w:ascii="仿宋" w:eastAsia="仿宋" w:hAnsi="仿宋" w:cs="仿宋"/>
          <w:sz w:val="28"/>
          <w:szCs w:val="28"/>
        </w:rPr>
      </w:pPr>
      <w:bookmarkStart w:id="10" w:name="_Toc35393816"/>
      <w:bookmarkStart w:id="11" w:name="_Toc35393647"/>
      <w:r>
        <w:rPr>
          <w:rFonts w:ascii="仿宋" w:eastAsia="仿宋" w:hAnsi="仿宋" w:cs="仿宋" w:hint="eastAsia"/>
          <w:sz w:val="28"/>
          <w:szCs w:val="28"/>
        </w:rPr>
        <w:lastRenderedPageBreak/>
        <w:t>三、其他补充事宜</w:t>
      </w:r>
      <w:bookmarkEnd w:id="10"/>
      <w:bookmarkEnd w:id="11"/>
    </w:p>
    <w:p w14:paraId="31512419" w14:textId="77777777" w:rsidR="00520062" w:rsidRDefault="00A25736">
      <w:pPr>
        <w:pStyle w:val="2"/>
        <w:spacing w:line="360" w:lineRule="auto"/>
        <w:ind w:firstLineChars="200" w:firstLine="560"/>
        <w:rPr>
          <w:rFonts w:ascii="仿宋" w:eastAsia="仿宋" w:hAnsi="仿宋" w:cs="仿宋"/>
          <w:bCs w:val="0"/>
          <w:sz w:val="28"/>
          <w:szCs w:val="28"/>
        </w:rPr>
      </w:pPr>
      <w:bookmarkStart w:id="12" w:name="_Toc35393817"/>
      <w:bookmarkStart w:id="13" w:name="_Toc28359029"/>
      <w:bookmarkStart w:id="14" w:name="_Toc28359106"/>
      <w:bookmarkStart w:id="15" w:name="_Toc35393648"/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无</w:t>
      </w:r>
      <w:r>
        <w:rPr>
          <w:rFonts w:ascii="仿宋" w:eastAsia="仿宋" w:hAnsi="仿宋" w:cs="仿宋" w:hint="eastAsia"/>
          <w:b w:val="0"/>
          <w:sz w:val="28"/>
          <w:szCs w:val="28"/>
        </w:rPr>
        <w:br/>
      </w:r>
      <w:r>
        <w:rPr>
          <w:rFonts w:ascii="仿宋" w:eastAsia="仿宋" w:hAnsi="仿宋" w:cs="仿宋" w:hint="eastAsia"/>
          <w:bCs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0746564" w14:textId="77777777" w:rsidR="00520062" w:rsidRDefault="00A25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1.采购人信息</w:t>
      </w:r>
    </w:p>
    <w:p w14:paraId="664EFC24" w14:textId="242B99CF" w:rsidR="000F36FC" w:rsidRPr="000F36FC" w:rsidRDefault="000F36FC" w:rsidP="000F36FC">
      <w:pPr>
        <w:ind w:firstLineChars="300" w:firstLine="840"/>
        <w:rPr>
          <w:rFonts w:ascii="仿宋" w:eastAsia="仿宋" w:hAnsi="仿宋" w:cs="仿宋"/>
          <w:sz w:val="28"/>
          <w:szCs w:val="28"/>
        </w:rPr>
      </w:pPr>
      <w:bookmarkStart w:id="16" w:name="_Toc28359086"/>
      <w:bookmarkStart w:id="17" w:name="_Toc28359009"/>
      <w:r w:rsidRPr="000F36FC">
        <w:rPr>
          <w:rFonts w:ascii="仿宋" w:eastAsia="仿宋" w:hAnsi="仿宋" w:cs="仿宋" w:hint="eastAsia"/>
          <w:sz w:val="28"/>
          <w:szCs w:val="28"/>
        </w:rPr>
        <w:t>名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 w:rsidRPr="000F36FC">
        <w:rPr>
          <w:rFonts w:ascii="仿宋" w:eastAsia="仿宋" w:hAnsi="仿宋" w:cs="仿宋" w:hint="eastAsia"/>
          <w:sz w:val="28"/>
          <w:szCs w:val="28"/>
        </w:rPr>
        <w:t>称：</w:t>
      </w:r>
      <w:r w:rsidRPr="000F36FC">
        <w:rPr>
          <w:rFonts w:ascii="仿宋" w:eastAsia="仿宋" w:hAnsi="仿宋" w:cs="仿宋" w:hint="eastAsia"/>
          <w:sz w:val="28"/>
          <w:szCs w:val="28"/>
          <w:u w:val="single"/>
        </w:rPr>
        <w:t>北京市密云</w:t>
      </w:r>
      <w:proofErr w:type="gramStart"/>
      <w:r w:rsidRPr="000F36FC">
        <w:rPr>
          <w:rFonts w:ascii="仿宋" w:eastAsia="仿宋" w:hAnsi="仿宋" w:cs="仿宋" w:hint="eastAsia"/>
          <w:sz w:val="28"/>
          <w:szCs w:val="28"/>
          <w:u w:val="single"/>
        </w:rPr>
        <w:t>区数据</w:t>
      </w:r>
      <w:proofErr w:type="gramEnd"/>
      <w:r w:rsidRPr="000F36FC">
        <w:rPr>
          <w:rFonts w:ascii="仿宋" w:eastAsia="仿宋" w:hAnsi="仿宋" w:cs="仿宋" w:hint="eastAsia"/>
          <w:sz w:val="28"/>
          <w:szCs w:val="28"/>
          <w:u w:val="single"/>
        </w:rPr>
        <w:t>中心（本级）</w:t>
      </w:r>
    </w:p>
    <w:p w14:paraId="7F2BE2F7" w14:textId="4AA0DA52" w:rsidR="000F36FC" w:rsidRPr="000F36FC" w:rsidRDefault="000F36FC" w:rsidP="000F36FC">
      <w:pPr>
        <w:ind w:firstLineChars="300" w:firstLine="840"/>
        <w:rPr>
          <w:rFonts w:ascii="仿宋" w:eastAsia="仿宋" w:hAnsi="仿宋" w:cs="仿宋"/>
          <w:sz w:val="28"/>
          <w:szCs w:val="28"/>
          <w:u w:val="single"/>
        </w:rPr>
      </w:pPr>
      <w:r w:rsidRPr="000F36FC">
        <w:rPr>
          <w:rFonts w:ascii="仿宋" w:eastAsia="仿宋" w:hAnsi="仿宋" w:cs="仿宋" w:hint="eastAsia"/>
          <w:sz w:val="28"/>
          <w:szCs w:val="28"/>
        </w:rPr>
        <w:t>地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 w:rsidRPr="000F36FC">
        <w:rPr>
          <w:rFonts w:ascii="仿宋" w:eastAsia="仿宋" w:hAnsi="仿宋" w:cs="仿宋" w:hint="eastAsia"/>
          <w:sz w:val="28"/>
          <w:szCs w:val="28"/>
        </w:rPr>
        <w:t>址：</w:t>
      </w:r>
      <w:r w:rsidRPr="000F36FC">
        <w:rPr>
          <w:rFonts w:ascii="仿宋" w:eastAsia="仿宋" w:hAnsi="仿宋" w:cs="仿宋" w:hint="eastAsia"/>
          <w:sz w:val="28"/>
          <w:szCs w:val="28"/>
          <w:u w:val="single"/>
        </w:rPr>
        <w:t>北京市密云区鼓楼西大街3号</w:t>
      </w:r>
    </w:p>
    <w:p w14:paraId="68135020" w14:textId="51AF2187" w:rsidR="00520062" w:rsidRPr="000F36FC" w:rsidRDefault="000F36FC" w:rsidP="000F36FC">
      <w:pPr>
        <w:ind w:firstLineChars="300" w:firstLine="840"/>
        <w:rPr>
          <w:rFonts w:ascii="仿宋" w:eastAsia="仿宋" w:hAnsi="仿宋" w:cs="仿宋"/>
          <w:sz w:val="28"/>
          <w:szCs w:val="28"/>
          <w:u w:val="single"/>
        </w:rPr>
      </w:pPr>
      <w:r w:rsidRPr="000F36FC">
        <w:rPr>
          <w:rFonts w:ascii="仿宋" w:eastAsia="仿宋" w:hAnsi="仿宋" w:cs="仿宋" w:hint="eastAsia"/>
          <w:sz w:val="28"/>
          <w:szCs w:val="28"/>
        </w:rPr>
        <w:t>联系方式：</w:t>
      </w:r>
      <w:r w:rsidRPr="000F36FC">
        <w:rPr>
          <w:rFonts w:ascii="仿宋" w:eastAsia="仿宋" w:hAnsi="仿宋" w:cs="仿宋" w:hint="eastAsia"/>
          <w:sz w:val="28"/>
          <w:szCs w:val="28"/>
          <w:u w:val="single"/>
        </w:rPr>
        <w:t>陈君，010-69087120</w:t>
      </w:r>
    </w:p>
    <w:p w14:paraId="1C6A2BB3" w14:textId="77777777" w:rsidR="00520062" w:rsidRDefault="00A25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2.采购代理机构信息</w:t>
      </w:r>
      <w:bookmarkEnd w:id="16"/>
      <w:bookmarkEnd w:id="17"/>
    </w:p>
    <w:p w14:paraId="5AEBACD2" w14:textId="77777777" w:rsidR="00520062" w:rsidRDefault="00A25736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仿宋"/>
          <w:sz w:val="28"/>
          <w:szCs w:val="28"/>
          <w:u w:val="single"/>
        </w:rPr>
      </w:pPr>
      <w:bookmarkStart w:id="18" w:name="_Toc28359010"/>
      <w:bookmarkStart w:id="19" w:name="_Toc28359087"/>
      <w:r>
        <w:rPr>
          <w:rFonts w:ascii="仿宋" w:eastAsia="仿宋" w:hAnsi="仿宋" w:cs="仿宋" w:hint="eastAsia"/>
          <w:sz w:val="28"/>
          <w:szCs w:val="28"/>
        </w:rPr>
        <w:t>名    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北京市密云区政府采购中心</w:t>
      </w:r>
    </w:p>
    <w:p w14:paraId="5DBBE85A" w14:textId="77777777" w:rsidR="00520062" w:rsidRDefault="00A25736">
      <w:pPr>
        <w:spacing w:line="360" w:lineRule="auto"/>
        <w:ind w:leftChars="371" w:left="2249" w:hangingChars="525" w:hanging="147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    址：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北京市密云区鼓楼东大街19-15号二层（北京市密云区老城墙西侧，高德地图查密云区公共资源交易中心）</w:t>
      </w:r>
    </w:p>
    <w:p w14:paraId="492EC3D5" w14:textId="77777777" w:rsidR="00520062" w:rsidRDefault="00A25736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010-69044960</w:t>
      </w:r>
    </w:p>
    <w:p w14:paraId="4695554F" w14:textId="77777777" w:rsidR="00520062" w:rsidRDefault="00A25736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3.项目联系方式</w:t>
      </w:r>
      <w:bookmarkEnd w:id="18"/>
      <w:bookmarkEnd w:id="19"/>
    </w:p>
    <w:p w14:paraId="463C2069" w14:textId="6DDC3FE2" w:rsidR="00520062" w:rsidRDefault="00A25736">
      <w:pPr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项目联系人：</w:t>
      </w:r>
      <w:proofErr w:type="gramStart"/>
      <w:r w:rsidR="000F36FC">
        <w:rPr>
          <w:rFonts w:ascii="仿宋" w:eastAsia="仿宋" w:hAnsi="仿宋" w:cs="仿宋" w:hint="eastAsia"/>
          <w:sz w:val="28"/>
          <w:szCs w:val="28"/>
          <w:u w:val="single"/>
        </w:rPr>
        <w:t>王项楠</w:t>
      </w:r>
      <w:proofErr w:type="gramEnd"/>
    </w:p>
    <w:p w14:paraId="14F635B0" w14:textId="77777777" w:rsidR="00520062" w:rsidRDefault="00A25736">
      <w:pPr>
        <w:spacing w:line="360" w:lineRule="auto"/>
        <w:ind w:leftChars="371" w:left="1129" w:hangingChars="125" w:hanging="35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电      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010-69044960</w:t>
      </w:r>
    </w:p>
    <w:p w14:paraId="675204AB" w14:textId="77777777" w:rsidR="00520062" w:rsidRDefault="00520062">
      <w:pPr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</w:p>
    <w:p w14:paraId="36CA8FE4" w14:textId="77777777" w:rsidR="00520062" w:rsidRDefault="00520062">
      <w:pPr>
        <w:rPr>
          <w:sz w:val="28"/>
          <w:szCs w:val="28"/>
        </w:rPr>
      </w:pPr>
    </w:p>
    <w:sectPr w:rsidR="0052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47B06"/>
    <w:rsid w:val="000F36FC"/>
    <w:rsid w:val="00520062"/>
    <w:rsid w:val="00643278"/>
    <w:rsid w:val="00763DD4"/>
    <w:rsid w:val="00A25736"/>
    <w:rsid w:val="0D117D78"/>
    <w:rsid w:val="10B61999"/>
    <w:rsid w:val="17147B06"/>
    <w:rsid w:val="1F886475"/>
    <w:rsid w:val="215668CE"/>
    <w:rsid w:val="2F3C4490"/>
    <w:rsid w:val="4FC44782"/>
    <w:rsid w:val="50694E59"/>
    <w:rsid w:val="538E17C3"/>
    <w:rsid w:val="5BB40CC1"/>
    <w:rsid w:val="61B828E6"/>
    <w:rsid w:val="6995147B"/>
    <w:rsid w:val="6DF13371"/>
    <w:rsid w:val="76C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ABB7B2-0329-473A-9066-5F5B85B1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招标代理</dc:creator>
  <cp:lastModifiedBy>Administrator</cp:lastModifiedBy>
  <cp:revision>4</cp:revision>
  <dcterms:created xsi:type="dcterms:W3CDTF">2025-07-03T07:01:00Z</dcterms:created>
  <dcterms:modified xsi:type="dcterms:W3CDTF">2025-11-03T03:18:00Z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77BE4F7BDA08473C816D419DFB6A4A24_13</vt:lpwstr>
  </property>
  <property fmtid="{D5CDD505-2E9C-101B-9397-08002B2CF9AE}" pid="4" name="KSOTemplateDocerSaveRecord">
    <vt:lpwstr>eyJoZGlkIjoiNmRiNTNjOGE2OTU5ZmVhODI2YzFlYWMzMjBjNzEzZGMiLCJ1c2VySWQiOiIyMjAyNzczNTcifQ==</vt:lpwstr>
  </property>
</Properties>
</file>