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7784A">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13"/>
      <w:r>
        <w:rPr>
          <w:rFonts w:hint="eastAsia" w:ascii="华文中宋" w:hAnsi="华文中宋" w:eastAsia="华文中宋"/>
        </w:rPr>
        <w:t>更正公告</w:t>
      </w:r>
      <w:bookmarkEnd w:id="0"/>
    </w:p>
    <w:p w14:paraId="7534323C">
      <w:pPr>
        <w:pStyle w:val="3"/>
        <w:spacing w:line="360" w:lineRule="auto"/>
        <w:rPr>
          <w:rFonts w:ascii="黑体" w:hAnsi="黑体" w:cs="宋体"/>
          <w:b w:val="0"/>
          <w:color w:val="4874CB" w:themeColor="accent1"/>
          <w:sz w:val="28"/>
          <w:szCs w:val="28"/>
          <w14:textFill>
            <w14:solidFill>
              <w14:schemeClr w14:val="accent1"/>
            </w14:solidFill>
          </w14:textFill>
        </w:rPr>
      </w:pPr>
      <w:bookmarkStart w:id="1" w:name="_Toc35393645"/>
      <w:bookmarkStart w:id="2" w:name="_Toc28359027"/>
      <w:bookmarkStart w:id="3" w:name="_Toc35393814"/>
      <w:bookmarkStart w:id="4" w:name="_Toc28359104"/>
      <w:r>
        <w:rPr>
          <w:rFonts w:hint="eastAsia" w:ascii="黑体" w:hAnsi="黑体" w:cs="宋体"/>
          <w:b w:val="0"/>
          <w:sz w:val="28"/>
          <w:szCs w:val="28"/>
        </w:rPr>
        <w:t>一、项目基本情况</w:t>
      </w:r>
      <w:bookmarkEnd w:id="1"/>
      <w:bookmarkEnd w:id="2"/>
      <w:bookmarkEnd w:id="3"/>
      <w:bookmarkEnd w:id="4"/>
    </w:p>
    <w:p w14:paraId="2075F5B8">
      <w:pPr>
        <w:ind w:firstLine="560" w:firstLineChars="200"/>
        <w:rPr>
          <w:rFonts w:ascii="仿宋" w:hAnsi="仿宋" w:eastAsia="仿宋"/>
          <w:sz w:val="28"/>
          <w:szCs w:val="28"/>
        </w:rPr>
      </w:pPr>
      <w:r>
        <w:rPr>
          <w:rFonts w:hint="eastAsia" w:ascii="仿宋" w:hAnsi="仿宋" w:eastAsia="仿宋"/>
          <w:sz w:val="28"/>
          <w:szCs w:val="28"/>
        </w:rPr>
        <w:t>原公告的采购项目编号（</w:t>
      </w:r>
      <w:r>
        <w:rPr>
          <w:rFonts w:hint="eastAsia" w:ascii="仿宋" w:hAnsi="仿宋" w:eastAsia="仿宋"/>
          <w:i/>
          <w:sz w:val="28"/>
          <w:szCs w:val="28"/>
        </w:rPr>
        <w:t>或招标编号、政府采购计划编号、采购计划备案文号等，如有</w:t>
      </w:r>
      <w:r>
        <w:rPr>
          <w:rFonts w:hint="eastAsia" w:ascii="仿宋" w:hAnsi="仿宋" w:eastAsia="仿宋"/>
          <w:sz w:val="28"/>
          <w:szCs w:val="28"/>
        </w:rPr>
        <w:t>）：</w:t>
      </w:r>
      <w:r>
        <w:rPr>
          <w:rFonts w:hint="eastAsia" w:ascii="仿宋" w:hAnsi="仿宋" w:eastAsia="仿宋" w:cs="Times New Roman"/>
          <w:sz w:val="28"/>
          <w:szCs w:val="28"/>
          <w:u w:val="single"/>
          <w:lang w:val="en-US" w:eastAsia="zh-CN"/>
        </w:rPr>
        <w:fldChar w:fldCharType="begin"/>
      </w:r>
      <w:r>
        <w:rPr>
          <w:rFonts w:hint="eastAsia" w:ascii="仿宋" w:hAnsi="仿宋" w:eastAsia="仿宋" w:cs="Times New Roman"/>
          <w:sz w:val="28"/>
          <w:szCs w:val="28"/>
          <w:u w:val="single"/>
          <w:lang w:val="en-US" w:eastAsia="zh-CN"/>
        </w:rPr>
        <w:instrText xml:space="preserve"> HYPERLINK "http://219.232.204.193:8080/frontend/plan/project_detail.html?projectUuid=b43ce347-be94-4b41-b35e-a33f3df4485a&amp;viewMode=placard" </w:instrText>
      </w:r>
      <w:r>
        <w:rPr>
          <w:rFonts w:hint="eastAsia" w:ascii="仿宋" w:hAnsi="仿宋" w:eastAsia="仿宋" w:cs="Times New Roman"/>
          <w:sz w:val="28"/>
          <w:szCs w:val="28"/>
          <w:u w:val="single"/>
          <w:lang w:val="en-US" w:eastAsia="zh-CN"/>
        </w:rPr>
        <w:fldChar w:fldCharType="separate"/>
      </w:r>
      <w:r>
        <w:rPr>
          <w:rFonts w:hint="default" w:ascii="仿宋" w:hAnsi="仿宋" w:eastAsia="仿宋" w:cs="Times New Roman"/>
          <w:sz w:val="28"/>
          <w:szCs w:val="28"/>
          <w:u w:val="single"/>
          <w:lang w:val="en-US" w:eastAsia="zh-CN"/>
        </w:rPr>
        <w:t>11011925210200014227-XM001</w:t>
      </w:r>
      <w:r>
        <w:rPr>
          <w:rFonts w:hint="default" w:ascii="仿宋" w:hAnsi="仿宋" w:eastAsia="仿宋" w:cs="Times New Roman"/>
          <w:sz w:val="28"/>
          <w:szCs w:val="28"/>
          <w:u w:val="single"/>
          <w:lang w:val="en-US" w:eastAsia="zh-CN"/>
        </w:rPr>
        <w:fldChar w:fldCharType="end"/>
      </w:r>
      <w:r>
        <w:rPr>
          <w:rFonts w:hint="eastAsia" w:ascii="仿宋" w:hAnsi="仿宋" w:eastAsia="仿宋" w:cs="Times New Roman"/>
          <w:sz w:val="28"/>
          <w:szCs w:val="28"/>
          <w:u w:val="single"/>
        </w:rPr>
        <w:t>　</w:t>
      </w:r>
    </w:p>
    <w:p w14:paraId="5AD72294">
      <w:pPr>
        <w:ind w:firstLine="560" w:firstLineChars="200"/>
        <w:rPr>
          <w:rFonts w:ascii="仿宋" w:hAnsi="仿宋" w:eastAsia="仿宋"/>
          <w:sz w:val="28"/>
          <w:szCs w:val="28"/>
        </w:rPr>
      </w:pPr>
      <w:r>
        <w:rPr>
          <w:rFonts w:hint="eastAsia" w:ascii="仿宋" w:hAnsi="仿宋" w:eastAsia="仿宋"/>
          <w:sz w:val="28"/>
          <w:szCs w:val="28"/>
        </w:rPr>
        <w:t>原公告的采购项目名称：</w:t>
      </w:r>
      <w:r>
        <w:rPr>
          <w:rFonts w:hint="eastAsia" w:ascii="仿宋" w:hAnsi="仿宋" w:eastAsia="仿宋" w:cs="Times New Roman"/>
          <w:sz w:val="28"/>
          <w:szCs w:val="28"/>
          <w:u w:val="single"/>
          <w:lang w:val="en-US" w:eastAsia="zh-CN"/>
        </w:rPr>
        <w:t>公用经费其他医疗卫生服务采购项目</w:t>
      </w:r>
      <w:r>
        <w:rPr>
          <w:rFonts w:hint="eastAsia" w:ascii="仿宋" w:hAnsi="仿宋" w:eastAsia="仿宋" w:cs="Times New Roman"/>
          <w:sz w:val="28"/>
          <w:szCs w:val="28"/>
        </w:rPr>
        <w:t>　　　</w:t>
      </w:r>
      <w:r>
        <w:rPr>
          <w:rFonts w:hint="eastAsia" w:ascii="仿宋" w:hAnsi="仿宋" w:eastAsia="仿宋"/>
          <w:sz w:val="28"/>
          <w:szCs w:val="28"/>
          <w:u w:val="single"/>
        </w:rPr>
        <w:t>　　　　　　　　</w:t>
      </w:r>
    </w:p>
    <w:p w14:paraId="23F93C92">
      <w:pPr>
        <w:ind w:firstLine="560" w:firstLineChars="200"/>
        <w:rPr>
          <w:rFonts w:ascii="仿宋" w:hAnsi="仿宋" w:eastAsia="仿宋"/>
          <w:sz w:val="28"/>
          <w:szCs w:val="28"/>
        </w:rPr>
      </w:pPr>
      <w:r>
        <w:rPr>
          <w:rFonts w:hint="eastAsia" w:ascii="仿宋" w:hAnsi="仿宋" w:eastAsia="仿宋"/>
          <w:sz w:val="28"/>
          <w:szCs w:val="28"/>
        </w:rPr>
        <w:t>首次公告日期：</w:t>
      </w:r>
      <w:r>
        <w:rPr>
          <w:rFonts w:hint="eastAsia" w:ascii="仿宋" w:hAnsi="仿宋" w:eastAsia="仿宋"/>
          <w:sz w:val="28"/>
          <w:szCs w:val="28"/>
          <w:u w:val="single"/>
          <w:lang w:val="en-US" w:eastAsia="zh-CN"/>
        </w:rPr>
        <w:t>2025年12月16日</w:t>
      </w:r>
    </w:p>
    <w:p w14:paraId="40FEAF0B">
      <w:pPr>
        <w:pStyle w:val="3"/>
        <w:spacing w:line="360" w:lineRule="auto"/>
        <w:rPr>
          <w:rFonts w:ascii="黑体" w:hAnsi="黑体" w:cs="宋体"/>
          <w:b w:val="0"/>
          <w:sz w:val="28"/>
          <w:szCs w:val="28"/>
        </w:rPr>
      </w:pPr>
      <w:bookmarkStart w:id="5" w:name="_Toc35393815"/>
      <w:bookmarkStart w:id="6" w:name="_Toc28359028"/>
      <w:bookmarkStart w:id="7" w:name="_Toc35393646"/>
      <w:bookmarkStart w:id="8" w:name="_Toc28359105"/>
      <w:r>
        <w:rPr>
          <w:rFonts w:hint="eastAsia" w:ascii="黑体" w:hAnsi="黑体" w:cs="宋体"/>
          <w:b w:val="0"/>
          <w:sz w:val="28"/>
          <w:szCs w:val="28"/>
        </w:rPr>
        <w:t>二、更正信息</w:t>
      </w:r>
      <w:bookmarkEnd w:id="5"/>
      <w:bookmarkEnd w:id="6"/>
      <w:bookmarkEnd w:id="7"/>
      <w:bookmarkEnd w:id="8"/>
    </w:p>
    <w:p w14:paraId="79068919">
      <w:pPr>
        <w:ind w:firstLine="560" w:firstLineChars="200"/>
        <w:rPr>
          <w:rFonts w:ascii="仿宋" w:hAnsi="仿宋" w:eastAsia="仿宋"/>
          <w:sz w:val="28"/>
          <w:szCs w:val="28"/>
        </w:rPr>
      </w:pPr>
      <w:r>
        <w:rPr>
          <w:rFonts w:hint="eastAsia" w:ascii="仿宋" w:hAnsi="仿宋" w:eastAsia="仿宋"/>
          <w:sz w:val="28"/>
          <w:szCs w:val="28"/>
        </w:rPr>
        <w:t xml:space="preserve">更正事项：□采购公告 </w:t>
      </w:r>
      <w:r>
        <w:rPr>
          <w:rFonts w:hint="eastAsia" w:ascii="仿宋" w:hAnsi="仿宋" w:eastAsia="仿宋"/>
          <w:sz w:val="28"/>
          <w:szCs w:val="28"/>
          <w:lang w:eastAsia="zh-CN"/>
        </w:rPr>
        <w:t>☑</w:t>
      </w:r>
      <w:r>
        <w:rPr>
          <w:rFonts w:hint="eastAsia" w:ascii="仿宋" w:hAnsi="仿宋" w:eastAsia="仿宋"/>
          <w:sz w:val="28"/>
          <w:szCs w:val="28"/>
        </w:rPr>
        <w:t xml:space="preserve">采购文件 □采购结果     </w:t>
      </w:r>
    </w:p>
    <w:p w14:paraId="0825E714">
      <w:pPr>
        <w:pStyle w:val="4"/>
        <w:spacing w:before="307" w:line="200" w:lineRule="auto"/>
        <w:ind w:left="6" w:firstLine="560" w:firstLineChars="200"/>
        <w:outlineLvl w:val="1"/>
        <w:rPr>
          <w:rFonts w:hint="eastAsia" w:ascii="仿宋" w:hAnsi="仿宋" w:eastAsia="仿宋"/>
          <w:sz w:val="28"/>
          <w:szCs w:val="28"/>
        </w:rPr>
      </w:pPr>
      <w:r>
        <w:rPr>
          <w:rFonts w:hint="eastAsia" w:ascii="仿宋" w:hAnsi="仿宋" w:eastAsia="仿宋"/>
          <w:sz w:val="28"/>
          <w:szCs w:val="28"/>
        </w:rPr>
        <w:t>更正内容：</w:t>
      </w:r>
    </w:p>
    <w:p w14:paraId="79687D30">
      <w:pPr>
        <w:pStyle w:val="4"/>
        <w:spacing w:before="307" w:line="200" w:lineRule="auto"/>
        <w:ind w:left="6" w:firstLine="1960" w:firstLineChars="700"/>
        <w:outlineLvl w:val="1"/>
        <w:rPr>
          <w:rFonts w:hint="eastAsia" w:ascii="仿宋" w:hAnsi="仿宋" w:eastAsia="仿宋"/>
          <w:sz w:val="28"/>
          <w:szCs w:val="28"/>
          <w:u w:val="single"/>
          <w:lang w:val="en-US" w:eastAsia="zh-CN"/>
        </w:rPr>
      </w:pPr>
      <w:r>
        <w:rPr>
          <w:rFonts w:hint="eastAsia" w:ascii="仿宋" w:hAnsi="仿宋" w:eastAsia="仿宋"/>
          <w:sz w:val="28"/>
          <w:szCs w:val="28"/>
          <w:u w:val="single"/>
          <w:lang w:val="en-US" w:eastAsia="zh-CN"/>
        </w:rPr>
        <w:t>1.招标文件第七章投标文件格式中，一、资格证明文件格式</w:t>
      </w:r>
      <w:r>
        <w:rPr>
          <w:rFonts w:ascii="Arial" w:hAnsi="Arial" w:eastAsia="Arial" w:cs="Arial"/>
          <w:color w:val="auto"/>
          <w:spacing w:val="2"/>
          <w:sz w:val="24"/>
          <w:szCs w:val="24"/>
          <w:u w:val="single"/>
        </w:rPr>
        <w:t>2-1-1</w:t>
      </w:r>
      <w:r>
        <w:rPr>
          <w:rFonts w:hint="eastAsia" w:ascii="仿宋" w:hAnsi="仿宋" w:eastAsia="仿宋"/>
          <w:sz w:val="28"/>
          <w:szCs w:val="28"/>
          <w:u w:val="single"/>
          <w:lang w:val="en-US" w:eastAsia="zh-CN"/>
        </w:rPr>
        <w:t>中小企业证明文件中加入“中小企业声明函（工程、服务）格式”；招标文件第七章投标文件格式中，二、商</w:t>
      </w:r>
      <w:bookmarkStart w:id="29" w:name="_GoBack"/>
      <w:bookmarkEnd w:id="29"/>
      <w:r>
        <w:rPr>
          <w:rFonts w:hint="eastAsia" w:ascii="仿宋" w:hAnsi="仿宋" w:eastAsia="仿宋"/>
          <w:sz w:val="28"/>
          <w:szCs w:val="28"/>
          <w:u w:val="single"/>
          <w:lang w:val="en-US" w:eastAsia="zh-CN"/>
        </w:rPr>
        <w:t>务技术文件格式7中小企业证明文件中加入“中小企业声明函（工程、服务）格式”。</w:t>
      </w:r>
    </w:p>
    <w:p w14:paraId="5870244D">
      <w:pPr>
        <w:pStyle w:val="4"/>
        <w:spacing w:before="307" w:line="200" w:lineRule="auto"/>
        <w:ind w:left="6" w:firstLine="1960" w:firstLineChars="700"/>
        <w:outlineLvl w:val="1"/>
        <w:rPr>
          <w:rFonts w:hint="eastAsia" w:ascii="仿宋" w:hAnsi="仿宋" w:eastAsia="仿宋"/>
          <w:sz w:val="28"/>
          <w:szCs w:val="28"/>
          <w:u w:val="single"/>
          <w:lang w:val="en-US" w:eastAsia="zh-CN"/>
        </w:rPr>
      </w:pPr>
      <w:r>
        <w:rPr>
          <w:rFonts w:hint="eastAsia" w:ascii="仿宋" w:hAnsi="仿宋" w:eastAsia="仿宋"/>
          <w:sz w:val="28"/>
          <w:szCs w:val="28"/>
          <w:u w:val="single"/>
          <w:lang w:val="en-US" w:eastAsia="zh-CN"/>
        </w:rPr>
        <w:t>2.投标截止时间、开标时间延期至： 2026年1月12日  9点00分（北京时间）。</w:t>
      </w:r>
    </w:p>
    <w:p w14:paraId="785F7696">
      <w:pPr>
        <w:ind w:firstLine="560" w:firstLineChars="200"/>
        <w:rPr>
          <w:rFonts w:ascii="仿宋" w:hAnsi="仿宋" w:eastAsia="仿宋"/>
          <w:sz w:val="28"/>
          <w:szCs w:val="28"/>
          <w:u w:val="single"/>
        </w:rPr>
      </w:pPr>
      <w:r>
        <w:rPr>
          <w:rFonts w:hint="eastAsia" w:ascii="仿宋" w:hAnsi="仿宋" w:eastAsia="仿宋"/>
          <w:sz w:val="28"/>
          <w:szCs w:val="28"/>
        </w:rPr>
        <w:t>更正日期：</w:t>
      </w:r>
      <w:r>
        <w:rPr>
          <w:rFonts w:hint="eastAsia" w:ascii="仿宋" w:hAnsi="仿宋" w:eastAsia="仿宋"/>
          <w:sz w:val="28"/>
          <w:szCs w:val="28"/>
          <w:u w:val="single"/>
          <w:lang w:val="en-US" w:eastAsia="zh-CN"/>
        </w:rPr>
        <w:t>2025年12月26日</w:t>
      </w:r>
    </w:p>
    <w:p w14:paraId="1A054D1F">
      <w:pPr>
        <w:pStyle w:val="3"/>
        <w:spacing w:line="360" w:lineRule="auto"/>
        <w:rPr>
          <w:rFonts w:hint="eastAsia" w:ascii="黑体" w:hAnsi="黑体" w:cs="宋体"/>
          <w:b w:val="0"/>
          <w:sz w:val="28"/>
          <w:szCs w:val="28"/>
        </w:rPr>
      </w:pPr>
      <w:bookmarkStart w:id="9" w:name="_Toc35393647"/>
      <w:bookmarkStart w:id="10" w:name="_Toc35393816"/>
      <w:r>
        <w:rPr>
          <w:rFonts w:hint="eastAsia" w:ascii="黑体" w:hAnsi="黑体" w:cs="宋体"/>
          <w:b w:val="0"/>
          <w:sz w:val="28"/>
          <w:szCs w:val="28"/>
        </w:rPr>
        <w:t>三、其他补充事宜</w:t>
      </w:r>
      <w:bookmarkEnd w:id="9"/>
      <w:bookmarkEnd w:id="10"/>
    </w:p>
    <w:p w14:paraId="3F131A86">
      <w:pPr>
        <w:rPr>
          <w:rFonts w:hint="eastAsia" w:eastAsia="宋体"/>
          <w:lang w:val="en-US" w:eastAsia="zh-CN"/>
        </w:rPr>
      </w:pPr>
      <w:r>
        <w:rPr>
          <w:rFonts w:hint="eastAsia" w:ascii="黑体" w:hAnsi="黑体" w:cs="宋体"/>
          <w:b w:val="0"/>
          <w:sz w:val="28"/>
          <w:szCs w:val="28"/>
          <w:lang w:val="en-US" w:eastAsia="zh-CN"/>
        </w:rPr>
        <w:t>/</w:t>
      </w:r>
    </w:p>
    <w:p w14:paraId="4A8A5F70">
      <w:pPr>
        <w:pStyle w:val="3"/>
        <w:spacing w:line="360" w:lineRule="auto"/>
        <w:rPr>
          <w:rFonts w:ascii="黑体" w:hAnsi="黑体" w:cs="宋体"/>
          <w:b w:val="0"/>
          <w:sz w:val="28"/>
          <w:szCs w:val="28"/>
        </w:rPr>
      </w:pPr>
      <w:bookmarkStart w:id="11" w:name="_Toc28359106"/>
      <w:bookmarkStart w:id="12" w:name="_Toc35393817"/>
      <w:bookmarkStart w:id="13" w:name="_Toc28359029"/>
      <w:bookmarkStart w:id="14" w:name="_Toc35393648"/>
      <w:r>
        <w:rPr>
          <w:rFonts w:hint="eastAsia" w:ascii="黑体" w:hAnsi="黑体" w:cs="宋体"/>
          <w:b w:val="0"/>
          <w:sz w:val="28"/>
          <w:szCs w:val="28"/>
        </w:rPr>
        <w:t>四、凡对本次公告内容提出询问，请按以下方式联系。</w:t>
      </w:r>
      <w:bookmarkEnd w:id="11"/>
      <w:bookmarkEnd w:id="12"/>
      <w:bookmarkEnd w:id="13"/>
      <w:bookmarkEnd w:id="14"/>
    </w:p>
    <w:p w14:paraId="61A2B4C6">
      <w:pPr>
        <w:pStyle w:val="3"/>
        <w:spacing w:line="360" w:lineRule="auto"/>
        <w:ind w:left="-67" w:leftChars="-32" w:firstLine="560" w:firstLineChars="200"/>
        <w:rPr>
          <w:rFonts w:ascii="仿宋" w:hAnsi="仿宋" w:eastAsia="仿宋" w:cs="宋体"/>
          <w:b w:val="0"/>
          <w:sz w:val="28"/>
          <w:szCs w:val="28"/>
        </w:rPr>
      </w:pPr>
      <w:bookmarkStart w:id="15" w:name="_Toc28359030"/>
      <w:bookmarkStart w:id="16" w:name="_Toc35393818"/>
      <w:bookmarkStart w:id="17" w:name="_Toc28359107"/>
      <w:bookmarkStart w:id="18" w:name="_Toc35393649"/>
      <w:r>
        <w:rPr>
          <w:rFonts w:hint="eastAsia" w:ascii="仿宋" w:hAnsi="仿宋" w:eastAsia="仿宋" w:cs="宋体"/>
          <w:b w:val="0"/>
          <w:sz w:val="28"/>
          <w:szCs w:val="28"/>
        </w:rPr>
        <w:t>1.采购人信息</w:t>
      </w:r>
      <w:bookmarkEnd w:id="15"/>
      <w:bookmarkEnd w:id="16"/>
      <w:bookmarkEnd w:id="17"/>
      <w:bookmarkEnd w:id="18"/>
    </w:p>
    <w:p w14:paraId="6B075657">
      <w:pPr>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微软雅黑" w:hAnsi="微软雅黑" w:eastAsia="微软雅黑" w:cs="微软雅黑"/>
          <w:sz w:val="24"/>
          <w:szCs w:val="24"/>
          <w:u w:val="single" w:color="auto"/>
        </w:rPr>
        <w:t>北京市延庆区医院（北京大学第三医院延庆医院）</w:t>
      </w:r>
    </w:p>
    <w:p w14:paraId="187711E0">
      <w:pPr>
        <w:ind w:firstLine="560" w:firstLineChars="200"/>
        <w:rPr>
          <w:rFonts w:hint="eastAsia" w:ascii="仿宋" w:hAnsi="仿宋" w:eastAsia="微软雅黑"/>
          <w:sz w:val="28"/>
          <w:szCs w:val="28"/>
          <w:lang w:val="en-US" w:eastAsia="zh-CN"/>
        </w:rPr>
      </w:pPr>
      <w:r>
        <w:rPr>
          <w:rFonts w:hint="eastAsia" w:ascii="仿宋" w:hAnsi="仿宋" w:eastAsia="仿宋"/>
          <w:sz w:val="28"/>
          <w:szCs w:val="28"/>
        </w:rPr>
        <w:t>地    址：</w:t>
      </w:r>
      <w:r>
        <w:rPr>
          <w:rFonts w:hint="eastAsia" w:ascii="微软雅黑" w:hAnsi="微软雅黑" w:eastAsia="微软雅黑" w:cs="微软雅黑"/>
          <w:sz w:val="24"/>
          <w:szCs w:val="24"/>
          <w:u w:val="single" w:color="auto"/>
        </w:rPr>
        <w:t>北京市延庆区东顺城街28号</w:t>
      </w:r>
      <w:r>
        <w:rPr>
          <w:rFonts w:hint="eastAsia" w:ascii="微软雅黑" w:hAnsi="微软雅黑" w:eastAsia="微软雅黑" w:cs="微软雅黑"/>
          <w:sz w:val="24"/>
          <w:szCs w:val="24"/>
          <w:u w:val="single" w:color="auto"/>
          <w:lang w:val="en-US" w:eastAsia="zh-CN"/>
        </w:rPr>
        <w:t xml:space="preserve"> </w:t>
      </w:r>
    </w:p>
    <w:p w14:paraId="7C7C1CA7">
      <w:pPr>
        <w:ind w:firstLine="560" w:firstLineChars="200"/>
        <w:rPr>
          <w:rFonts w:ascii="仿宋" w:hAnsi="仿宋" w:eastAsia="仿宋"/>
          <w:sz w:val="28"/>
          <w:szCs w:val="28"/>
          <w:u w:val="single"/>
        </w:rPr>
      </w:pPr>
      <w:r>
        <w:rPr>
          <w:rFonts w:hint="eastAsia" w:ascii="仿宋" w:hAnsi="仿宋" w:eastAsia="仿宋"/>
          <w:sz w:val="28"/>
          <w:szCs w:val="28"/>
        </w:rPr>
        <w:t>联系方式：</w:t>
      </w:r>
      <w:r>
        <w:rPr>
          <w:rFonts w:hint="eastAsia" w:ascii="微软雅黑" w:hAnsi="微软雅黑" w:eastAsia="微软雅黑" w:cs="微软雅黑"/>
          <w:color w:val="auto"/>
          <w:sz w:val="24"/>
          <w:szCs w:val="24"/>
          <w:highlight w:val="none"/>
          <w:u w:val="single" w:color="auto"/>
          <w:lang w:val="en-US" w:eastAsia="zh-CN"/>
        </w:rPr>
        <w:t xml:space="preserve"> 杨老师010-69103020-3120   </w:t>
      </w:r>
    </w:p>
    <w:p w14:paraId="37B2098A">
      <w:pPr>
        <w:pStyle w:val="3"/>
        <w:spacing w:line="360" w:lineRule="auto"/>
        <w:ind w:left="-67" w:leftChars="-32" w:firstLine="560" w:firstLineChars="200"/>
        <w:rPr>
          <w:rFonts w:ascii="仿宋" w:hAnsi="仿宋" w:eastAsia="仿宋" w:cs="宋体"/>
          <w:b w:val="0"/>
          <w:sz w:val="28"/>
          <w:szCs w:val="28"/>
        </w:rPr>
      </w:pPr>
      <w:bookmarkStart w:id="19" w:name="_Toc28359108"/>
      <w:bookmarkStart w:id="20" w:name="_Toc35393650"/>
      <w:bookmarkStart w:id="21" w:name="_Toc28359031"/>
      <w:bookmarkStart w:id="22" w:name="_Toc35393819"/>
      <w:r>
        <w:rPr>
          <w:rFonts w:hint="eastAsia" w:ascii="仿宋" w:hAnsi="仿宋" w:eastAsia="仿宋" w:cs="宋体"/>
          <w:b w:val="0"/>
          <w:sz w:val="28"/>
          <w:szCs w:val="28"/>
        </w:rPr>
        <w:t>2</w:t>
      </w:r>
      <w:r>
        <w:rPr>
          <w:rFonts w:ascii="仿宋" w:hAnsi="仿宋" w:eastAsia="仿宋" w:cs="宋体"/>
          <w:b w:val="0"/>
          <w:sz w:val="28"/>
          <w:szCs w:val="28"/>
        </w:rPr>
        <w:t>.</w:t>
      </w:r>
      <w:r>
        <w:rPr>
          <w:rFonts w:hint="eastAsia" w:ascii="仿宋" w:hAnsi="仿宋" w:eastAsia="仿宋" w:cs="宋体"/>
          <w:b w:val="0"/>
          <w:sz w:val="28"/>
          <w:szCs w:val="28"/>
        </w:rPr>
        <w:t>采购代理机构信息（如有）</w:t>
      </w:r>
      <w:bookmarkEnd w:id="19"/>
      <w:bookmarkEnd w:id="20"/>
      <w:bookmarkEnd w:id="21"/>
      <w:bookmarkEnd w:id="22"/>
    </w:p>
    <w:p w14:paraId="3B5AD310">
      <w:pPr>
        <w:ind w:firstLine="560" w:firstLineChars="200"/>
        <w:rPr>
          <w:rFonts w:hint="default" w:ascii="仿宋" w:hAnsi="仿宋" w:eastAsia="仿宋"/>
          <w:sz w:val="28"/>
          <w:szCs w:val="28"/>
          <w:lang w:val="en-US"/>
        </w:rPr>
      </w:pPr>
      <w:r>
        <w:rPr>
          <w:rFonts w:hint="eastAsia" w:ascii="仿宋" w:hAnsi="仿宋" w:eastAsia="仿宋"/>
          <w:sz w:val="28"/>
          <w:szCs w:val="28"/>
        </w:rPr>
        <w:t>名    称：</w:t>
      </w:r>
      <w:r>
        <w:rPr>
          <w:rFonts w:hint="eastAsia" w:ascii="微软雅黑" w:hAnsi="微软雅黑" w:eastAsia="微软雅黑" w:cs="微软雅黑"/>
          <w:sz w:val="24"/>
          <w:szCs w:val="24"/>
          <w:u w:val="single"/>
          <w:lang w:val="en-US" w:eastAsia="zh-CN"/>
        </w:rPr>
        <w:t xml:space="preserve">北京中联环建设工程管理有限公司 </w:t>
      </w:r>
    </w:p>
    <w:p w14:paraId="32220B78">
      <w:pPr>
        <w:ind w:firstLine="560" w:firstLineChars="200"/>
        <w:rPr>
          <w:rFonts w:hint="eastAsia" w:ascii="仿宋" w:hAnsi="仿宋" w:eastAsia="微软雅黑"/>
          <w:sz w:val="28"/>
          <w:szCs w:val="28"/>
          <w:lang w:val="en-US" w:eastAsia="zh-CN"/>
        </w:rPr>
      </w:pPr>
      <w:r>
        <w:rPr>
          <w:rFonts w:hint="eastAsia" w:ascii="仿宋" w:hAnsi="仿宋" w:eastAsia="仿宋"/>
          <w:sz w:val="28"/>
          <w:szCs w:val="28"/>
        </w:rPr>
        <w:t>地    址：</w:t>
      </w:r>
      <w:r>
        <w:rPr>
          <w:rFonts w:hint="eastAsia" w:ascii="微软雅黑" w:hAnsi="微软雅黑" w:eastAsia="微软雅黑" w:cs="微软雅黑"/>
          <w:sz w:val="24"/>
          <w:szCs w:val="24"/>
          <w:u w:val="single" w:color="auto"/>
        </w:rPr>
        <w:t>北京市海淀区三里河路13号北塔C座9010室</w:t>
      </w:r>
      <w:r>
        <w:rPr>
          <w:rFonts w:hint="eastAsia" w:ascii="微软雅黑" w:hAnsi="微软雅黑" w:eastAsia="微软雅黑" w:cs="微软雅黑"/>
          <w:sz w:val="24"/>
          <w:szCs w:val="24"/>
          <w:u w:val="single" w:color="auto"/>
          <w:lang w:val="en-US" w:eastAsia="zh-CN"/>
        </w:rPr>
        <w:t xml:space="preserve"> </w:t>
      </w:r>
    </w:p>
    <w:p w14:paraId="02719EDA">
      <w:pPr>
        <w:ind w:firstLine="560" w:firstLineChars="200"/>
        <w:rPr>
          <w:rFonts w:ascii="仿宋" w:hAnsi="仿宋" w:eastAsia="仿宋"/>
          <w:sz w:val="28"/>
          <w:szCs w:val="28"/>
          <w:u w:val="single"/>
        </w:rPr>
      </w:pPr>
      <w:r>
        <w:rPr>
          <w:rFonts w:hint="eastAsia" w:ascii="仿宋" w:hAnsi="仿宋" w:eastAsia="仿宋"/>
          <w:sz w:val="28"/>
          <w:szCs w:val="28"/>
        </w:rPr>
        <w:t>联系方式：</w:t>
      </w:r>
      <w:bookmarkStart w:id="23" w:name="_Toc28359109"/>
      <w:bookmarkStart w:id="24" w:name="_Toc28359032"/>
      <w:r>
        <w:rPr>
          <w:rFonts w:hint="eastAsia" w:cs="微软雅黑"/>
          <w:kern w:val="2"/>
          <w:sz w:val="24"/>
          <w:szCs w:val="24"/>
          <w:u w:val="single"/>
          <w:lang w:val="en-US" w:eastAsia="zh-CN"/>
        </w:rPr>
        <w:t>18618332403</w:t>
      </w:r>
      <w:r>
        <w:rPr>
          <w:rFonts w:hint="eastAsia" w:ascii="仿宋" w:hAnsi="仿宋" w:eastAsia="仿宋"/>
          <w:sz w:val="28"/>
          <w:szCs w:val="28"/>
          <w:u w:val="single"/>
        </w:rPr>
        <w:t xml:space="preserve"> </w:t>
      </w:r>
    </w:p>
    <w:p w14:paraId="78394DE6">
      <w:pPr>
        <w:pStyle w:val="3"/>
        <w:spacing w:line="360" w:lineRule="auto"/>
        <w:ind w:left="-67" w:leftChars="-32" w:firstLine="560" w:firstLineChars="200"/>
        <w:rPr>
          <w:rFonts w:ascii="仿宋" w:hAnsi="仿宋" w:eastAsia="仿宋" w:cs="宋体"/>
          <w:b w:val="0"/>
          <w:sz w:val="28"/>
          <w:szCs w:val="28"/>
        </w:rPr>
      </w:pPr>
      <w:bookmarkStart w:id="25" w:name="_Toc35393651"/>
      <w:bookmarkStart w:id="26" w:name="_Toc35393820"/>
      <w:r>
        <w:rPr>
          <w:rFonts w:hint="eastAsia" w:ascii="仿宋" w:hAnsi="仿宋" w:eastAsia="仿宋" w:cs="宋体"/>
          <w:b w:val="0"/>
          <w:sz w:val="28"/>
          <w:szCs w:val="28"/>
        </w:rPr>
        <w:t>3.项目联系方式</w:t>
      </w:r>
      <w:bookmarkEnd w:id="23"/>
      <w:bookmarkEnd w:id="24"/>
      <w:bookmarkEnd w:id="25"/>
      <w:bookmarkEnd w:id="26"/>
    </w:p>
    <w:p w14:paraId="381E7AF3">
      <w:pPr>
        <w:pStyle w:val="5"/>
        <w:spacing w:line="360" w:lineRule="auto"/>
        <w:ind w:firstLine="560" w:firstLineChars="200"/>
        <w:rPr>
          <w:rFonts w:ascii="仿宋" w:hAnsi="仿宋" w:eastAsia="仿宋"/>
          <w:sz w:val="28"/>
          <w:szCs w:val="28"/>
        </w:rPr>
      </w:pPr>
      <w:r>
        <w:rPr>
          <w:rFonts w:hint="eastAsia" w:ascii="仿宋" w:hAnsi="仿宋" w:eastAsia="仿宋"/>
          <w:sz w:val="28"/>
          <w:szCs w:val="28"/>
        </w:rPr>
        <w:t>项目联系人：</w:t>
      </w:r>
      <w:r>
        <w:rPr>
          <w:rFonts w:hint="eastAsia"/>
          <w:color w:val="auto"/>
          <w:spacing w:val="-2"/>
          <w:sz w:val="24"/>
          <w:szCs w:val="24"/>
          <w:highlight w:val="none"/>
          <w:u w:val="single" w:color="auto"/>
          <w:lang w:val="en-US" w:eastAsia="zh-CN"/>
        </w:rPr>
        <w:t>谷笑妍</w:t>
      </w:r>
      <w:r>
        <w:rPr>
          <w:color w:val="auto"/>
          <w:spacing w:val="-2"/>
          <w:sz w:val="24"/>
          <w:szCs w:val="24"/>
          <w:highlight w:val="none"/>
          <w:u w:val="single" w:color="auto"/>
        </w:rPr>
        <w:t xml:space="preserve"> </w:t>
      </w:r>
    </w:p>
    <w:p w14:paraId="5466DA3D">
      <w:pPr>
        <w:spacing w:line="360" w:lineRule="auto"/>
        <w:ind w:firstLine="560" w:firstLineChars="200"/>
        <w:rPr>
          <w:rFonts w:hint="default" w:ascii="仿宋" w:hAnsi="仿宋" w:eastAsia="仿宋"/>
          <w:sz w:val="28"/>
          <w:szCs w:val="28"/>
          <w:u w:val="single"/>
          <w:lang w:val="en-US"/>
        </w:rPr>
      </w:pPr>
      <w:r>
        <w:rPr>
          <w:rFonts w:hint="eastAsia" w:ascii="仿宋" w:hAnsi="仿宋" w:eastAsia="仿宋"/>
          <w:sz w:val="28"/>
          <w:szCs w:val="28"/>
        </w:rPr>
        <w:t>电　　 话：</w:t>
      </w:r>
      <w:r>
        <w:rPr>
          <w:rFonts w:hint="eastAsia" w:ascii="仿宋" w:hAnsi="仿宋" w:eastAsia="仿宋"/>
          <w:sz w:val="28"/>
          <w:szCs w:val="28"/>
          <w:u w:val="single"/>
        </w:rPr>
        <w:t>　</w:t>
      </w:r>
      <w:r>
        <w:rPr>
          <w:rFonts w:hint="eastAsia" w:cs="微软雅黑"/>
          <w:kern w:val="2"/>
          <w:sz w:val="24"/>
          <w:szCs w:val="24"/>
          <w:u w:val="single"/>
          <w:lang w:val="en-US" w:eastAsia="zh-CN"/>
        </w:rPr>
        <w:t xml:space="preserve">18618332403 </w:t>
      </w:r>
    </w:p>
    <w:p w14:paraId="0463BA74">
      <w:pPr>
        <w:pStyle w:val="3"/>
        <w:spacing w:line="360" w:lineRule="auto"/>
        <w:rPr>
          <w:rFonts w:ascii="仿宋" w:hAnsi="仿宋" w:eastAsia="仿宋" w:cs="宋体"/>
          <w:color w:val="000000" w:themeColor="text1"/>
          <w:sz w:val="28"/>
          <w:szCs w:val="28"/>
          <w14:textFill>
            <w14:solidFill>
              <w14:schemeClr w14:val="tx1"/>
            </w14:solidFill>
          </w14:textFill>
        </w:rPr>
      </w:pPr>
      <w:bookmarkStart w:id="27" w:name="_Toc35393652"/>
      <w:bookmarkStart w:id="28" w:name="_Toc35393821"/>
      <w:r>
        <w:rPr>
          <w:rFonts w:hint="eastAsia" w:ascii="黑体" w:hAnsi="黑体" w:cs="宋体"/>
          <w:b w:val="0"/>
          <w:color w:val="000000" w:themeColor="text1"/>
          <w:sz w:val="28"/>
          <w:szCs w:val="28"/>
          <w14:textFill>
            <w14:solidFill>
              <w14:schemeClr w14:val="tx1"/>
            </w14:solidFill>
          </w14:textFill>
        </w:rPr>
        <w:t>五、附件</w:t>
      </w:r>
      <w:r>
        <w:rPr>
          <w:rFonts w:hint="eastAsia" w:ascii="黑体" w:hAnsi="黑体" w:eastAsia="黑体" w:cs="黑体"/>
          <w:b w:val="0"/>
          <w:color w:val="000000" w:themeColor="text1"/>
          <w:sz w:val="28"/>
          <w:szCs w:val="28"/>
          <w14:textFill>
            <w14:solidFill>
              <w14:schemeClr w14:val="tx1"/>
            </w14:solidFill>
          </w14:textFill>
        </w:rPr>
        <w:t>（</w:t>
      </w:r>
      <w:r>
        <w:rPr>
          <w:rFonts w:hint="eastAsia" w:ascii="黑体" w:hAnsi="黑体" w:eastAsia="黑体" w:cs="黑体"/>
          <w:b w:val="0"/>
          <w:i/>
          <w:iCs/>
          <w:color w:val="000000" w:themeColor="text1"/>
          <w:sz w:val="28"/>
          <w:szCs w:val="28"/>
          <w14:textFill>
            <w14:solidFill>
              <w14:schemeClr w14:val="tx1"/>
            </w14:solidFill>
          </w14:textFill>
        </w:rPr>
        <w:t>适用于更正中标、成交供应商</w:t>
      </w:r>
      <w:r>
        <w:rPr>
          <w:rFonts w:hint="eastAsia" w:ascii="黑体" w:hAnsi="黑体" w:eastAsia="黑体" w:cs="黑体"/>
          <w:b w:val="0"/>
          <w:color w:val="000000" w:themeColor="text1"/>
          <w:sz w:val="28"/>
          <w:szCs w:val="28"/>
          <w14:textFill>
            <w14:solidFill>
              <w14:schemeClr w14:val="tx1"/>
            </w14:solidFill>
          </w14:textFill>
        </w:rPr>
        <w:t>）</w:t>
      </w:r>
      <w:bookmarkEnd w:id="27"/>
      <w:bookmarkEnd w:id="28"/>
    </w:p>
    <w:p w14:paraId="3D50F817">
      <w:pPr>
        <w:ind w:firstLine="560" w:firstLineChars="200"/>
        <w:rPr>
          <w:rFonts w:ascii="仿宋" w:hAnsi="仿宋" w:eastAsia="仿宋" w:cs="宋体"/>
          <w:color w:val="000000" w:themeColor="text1"/>
          <w:kern w:val="0"/>
          <w:sz w:val="28"/>
          <w:szCs w:val="28"/>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t>1</w:t>
      </w:r>
      <w:r>
        <w:rPr>
          <w:rFonts w:hint="eastAsia" w:ascii="仿宋" w:hAnsi="仿宋" w:eastAsia="仿宋" w:cs="宋体"/>
          <w:color w:val="000000" w:themeColor="text1"/>
          <w:kern w:val="0"/>
          <w:sz w:val="28"/>
          <w:szCs w:val="28"/>
          <w14:textFill>
            <w14:solidFill>
              <w14:schemeClr w14:val="tx1"/>
            </w14:solidFill>
          </w14:textFill>
        </w:rPr>
        <w:t>.中标、成交供应商为中小企业的，应公告其《中小企业声明函》</w:t>
      </w:r>
    </w:p>
    <w:p w14:paraId="19C87710">
      <w:pPr>
        <w:ind w:firstLine="560" w:firstLineChars="200"/>
        <w:rPr>
          <w:rFonts w:ascii="仿宋" w:hAnsi="仿宋" w:eastAsia="仿宋" w:cs="宋体"/>
          <w:color w:val="000000" w:themeColor="text1"/>
          <w:kern w:val="0"/>
          <w:sz w:val="28"/>
          <w:szCs w:val="28"/>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t>2</w:t>
      </w:r>
      <w:r>
        <w:rPr>
          <w:rFonts w:hint="eastAsia" w:ascii="仿宋" w:hAnsi="仿宋" w:eastAsia="仿宋" w:cs="宋体"/>
          <w:color w:val="000000" w:themeColor="text1"/>
          <w:kern w:val="0"/>
          <w:sz w:val="28"/>
          <w:szCs w:val="28"/>
          <w14:textFill>
            <w14:solidFill>
              <w14:schemeClr w14:val="tx1"/>
            </w14:solidFill>
          </w14:textFill>
        </w:rPr>
        <w:t>.中标、成交供应商为残疾人福利性单位的，应公告其《残疾人福利性单位声明函》</w:t>
      </w:r>
    </w:p>
    <w:p w14:paraId="10B7F72E">
      <w:pPr>
        <w:widowControl/>
        <w:ind w:firstLine="560" w:firstLineChars="200"/>
        <w:jc w:val="left"/>
      </w:pPr>
      <w:r>
        <w:rPr>
          <w:rFonts w:ascii="仿宋" w:hAnsi="仿宋" w:eastAsia="仿宋" w:cs="宋体"/>
          <w:color w:val="000000" w:themeColor="text1"/>
          <w:kern w:val="0"/>
          <w:sz w:val="28"/>
          <w:szCs w:val="28"/>
          <w14:textFill>
            <w14:solidFill>
              <w14:schemeClr w14:val="tx1"/>
            </w14:solidFill>
          </w14:textFill>
        </w:rPr>
        <w:t>3</w:t>
      </w:r>
      <w:r>
        <w:rPr>
          <w:rFonts w:hint="eastAsia" w:ascii="仿宋" w:hAnsi="仿宋" w:eastAsia="仿宋" w:cs="宋体"/>
          <w:color w:val="000000" w:themeColor="text1"/>
          <w:kern w:val="0"/>
          <w:sz w:val="28"/>
          <w:szCs w:val="28"/>
          <w14:textFill>
            <w14:solidFill>
              <w14:schemeClr w14:val="tx1"/>
            </w14:solidFill>
          </w14:textFill>
        </w:rPr>
        <w:t>.中标、成交供应商为注册地在国家级贫困县域内物业公司的，应公告注册所在县扶贫部门出具的聘用建档立卡贫困人员具体数量的证明。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7B1F"/>
    <w:rsid w:val="03E5328D"/>
    <w:rsid w:val="069A0BF9"/>
    <w:rsid w:val="07245E7A"/>
    <w:rsid w:val="0849203C"/>
    <w:rsid w:val="08BF22FE"/>
    <w:rsid w:val="0A671773"/>
    <w:rsid w:val="0CF06F2A"/>
    <w:rsid w:val="0D6B035F"/>
    <w:rsid w:val="0E883192"/>
    <w:rsid w:val="15A9236C"/>
    <w:rsid w:val="16303428"/>
    <w:rsid w:val="16617D4D"/>
    <w:rsid w:val="18226406"/>
    <w:rsid w:val="1E2D1660"/>
    <w:rsid w:val="240B2444"/>
    <w:rsid w:val="25CB59E7"/>
    <w:rsid w:val="272D5903"/>
    <w:rsid w:val="276E6F72"/>
    <w:rsid w:val="2CC94C4A"/>
    <w:rsid w:val="34C957E7"/>
    <w:rsid w:val="3BA448B8"/>
    <w:rsid w:val="3C9C5ED7"/>
    <w:rsid w:val="3DCB6A74"/>
    <w:rsid w:val="3EF20030"/>
    <w:rsid w:val="40CD6E46"/>
    <w:rsid w:val="410C362B"/>
    <w:rsid w:val="423544BC"/>
    <w:rsid w:val="42964D23"/>
    <w:rsid w:val="449A71A0"/>
    <w:rsid w:val="492B03C7"/>
    <w:rsid w:val="498D72D3"/>
    <w:rsid w:val="499917D4"/>
    <w:rsid w:val="4EC45545"/>
    <w:rsid w:val="505428F9"/>
    <w:rsid w:val="50DB0924"/>
    <w:rsid w:val="52067C23"/>
    <w:rsid w:val="53B27256"/>
    <w:rsid w:val="573C40E7"/>
    <w:rsid w:val="64297705"/>
    <w:rsid w:val="646F3406"/>
    <w:rsid w:val="647D25AF"/>
    <w:rsid w:val="67E4410B"/>
    <w:rsid w:val="6C8934D3"/>
    <w:rsid w:val="71175551"/>
    <w:rsid w:val="74936C9D"/>
    <w:rsid w:val="756B5E6B"/>
    <w:rsid w:val="75FB51BC"/>
    <w:rsid w:val="76295585"/>
    <w:rsid w:val="7A5944E4"/>
    <w:rsid w:val="7A715CD2"/>
    <w:rsid w:val="7C224DAA"/>
    <w:rsid w:val="7C5E5DE2"/>
    <w:rsid w:val="7F6851CA"/>
    <w:rsid w:val="7FC20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微软雅黑" w:hAnsi="微软雅黑" w:eastAsia="微软雅黑" w:cs="微软雅黑"/>
      <w:sz w:val="31"/>
      <w:szCs w:val="31"/>
      <w:lang w:val="en-US" w:eastAsia="en-US" w:bidi="ar-SA"/>
    </w:rPr>
  </w:style>
  <w:style w:type="paragraph" w:styleId="5">
    <w:name w:val="Plain Text"/>
    <w:basedOn w:val="1"/>
    <w:qFormat/>
    <w:uiPriority w:val="0"/>
    <w:rPr>
      <w:rFonts w:ascii="宋体" w:hAnsi="Courier New" w:eastAsiaTheme="minorEastAsia" w:cstheme="minorBidi"/>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587</Words>
  <Characters>680</Characters>
  <Lines>0</Lines>
  <Paragraphs>0</Paragraphs>
  <TotalTime>0</TotalTime>
  <ScaleCrop>false</ScaleCrop>
  <LinksUpToDate>false</LinksUpToDate>
  <CharactersWithSpaces>732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2025-12-26T01:13:00Z</dcterms:created>
  <dc:creator>孟</dc:creator>
  <cp:lastModifiedBy>好运连连</cp:lastModifiedBy>
  <dcterms:modified xsi:type="dcterms:W3CDTF">2025-12-26T03:51:29Z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eyJoZGlkIjoiN2FhNTQzMmY2OTZiNDg3M2U0ODAwNTEwNmEyZjgxMjciLCJ1c2VySWQiOiIxNjIxNDA4OTk5In0=</vt:lpwstr>
  </property>
  <property fmtid="{D5CDD505-2E9C-101B-9397-08002B2CF9AE}" pid="4" name="ICV">
    <vt:lpwstr>55027D28DD234773809673AFC3756D47_12</vt:lpwstr>
  </property>
</Properties>
</file>