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54461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i w:val="0"/>
          <w:iCs w:val="0"/>
          <w:sz w:val="44"/>
          <w:szCs w:val="44"/>
        </w:rPr>
      </w:pPr>
      <w:bookmarkStart w:id="0" w:name="_Toc35393813"/>
      <w:r>
        <w:rPr>
          <w:rFonts w:hint="eastAsia" w:ascii="宋体" w:hAnsi="宋体" w:eastAsia="宋体" w:cs="宋体"/>
          <w:i w:val="0"/>
          <w:iCs w:val="0"/>
          <w:sz w:val="44"/>
          <w:szCs w:val="44"/>
        </w:rPr>
        <w:t>更正公告</w:t>
      </w:r>
      <w:bookmarkEnd w:id="0"/>
    </w:p>
    <w:p w14:paraId="2D6C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>
        <w:rPr>
          <w:rFonts w:hint="eastAsia" w:ascii="宋体" w:hAnsi="宋体" w:eastAsia="宋体" w:cs="宋体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47359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ZFCG2025-014001-T00001-JH001-XM001</w:t>
      </w:r>
    </w:p>
    <w:p w14:paraId="368E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重点电子医药企业专项治理</w:t>
      </w:r>
    </w:p>
    <w:p w14:paraId="65533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2A86E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5" w:name="_Toc35393815"/>
      <w:bookmarkStart w:id="6" w:name="_Toc28359105"/>
      <w:bookmarkStart w:id="7" w:name="_Toc35393646"/>
      <w:bookmarkStart w:id="8" w:name="_Toc28359028"/>
      <w:r>
        <w:rPr>
          <w:rFonts w:hint="eastAsia" w:ascii="宋体" w:hAnsi="宋体" w:eastAsia="宋体" w:cs="宋体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69438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更正事项：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☑</w:t>
      </w:r>
      <w:r>
        <w:rPr>
          <w:rFonts w:hint="eastAsia" w:ascii="宋体" w:hAnsi="宋体" w:eastAsia="宋体" w:cs="宋体"/>
          <w:sz w:val="24"/>
          <w:szCs w:val="24"/>
        </w:rPr>
        <w:t xml:space="preserve">采购公告 </w:t>
      </w:r>
      <w:r>
        <w:rPr>
          <w:rFonts w:hint="eastAsia" w:ascii="宋体" w:hAnsi="宋体" w:cs="宋体"/>
          <w:sz w:val="24"/>
          <w:szCs w:val="24"/>
          <w:lang w:eastAsia="zh-CN"/>
        </w:rPr>
        <w:t>☑</w:t>
      </w:r>
      <w:r>
        <w:rPr>
          <w:rFonts w:hint="eastAsia" w:ascii="宋体" w:hAnsi="宋体" w:eastAsia="宋体" w:cs="宋体"/>
          <w:sz w:val="24"/>
          <w:szCs w:val="24"/>
        </w:rPr>
        <w:t xml:space="preserve">采购文件 □采购结果     </w:t>
      </w:r>
    </w:p>
    <w:p w14:paraId="66E51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更正内容：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详见本公告附件。</w:t>
      </w:r>
    </w:p>
    <w:p w14:paraId="47298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9" w:name="_Toc35393647"/>
      <w:bookmarkStart w:id="10" w:name="_Toc35393816"/>
      <w:r>
        <w:rPr>
          <w:rFonts w:hint="eastAsia" w:ascii="宋体" w:hAnsi="宋体" w:eastAsia="宋体" w:cs="宋体"/>
          <w:sz w:val="24"/>
          <w:szCs w:val="24"/>
        </w:rPr>
        <w:t>三、其他补充事宜</w:t>
      </w:r>
      <w:bookmarkEnd w:id="9"/>
      <w:bookmarkEnd w:id="10"/>
    </w:p>
    <w:p w14:paraId="44F75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11" w:name="_Toc35393648"/>
      <w:bookmarkStart w:id="12" w:name="_Toc28359029"/>
      <w:bookmarkStart w:id="13" w:name="_Toc28359106"/>
      <w:bookmarkStart w:id="14" w:name="_Toc35393817"/>
      <w:r>
        <w:rPr>
          <w:rFonts w:hint="eastAsia" w:ascii="宋体" w:hAnsi="宋体" w:eastAsia="宋体" w:cs="宋体"/>
          <w:sz w:val="24"/>
          <w:szCs w:val="24"/>
        </w:rPr>
        <w:t>本更正公告未提及的事项与原</w:t>
      </w:r>
      <w:r>
        <w:rPr>
          <w:rFonts w:hint="eastAsia" w:ascii="宋体" w:hAnsi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公告、</w:t>
      </w:r>
      <w:r>
        <w:rPr>
          <w:rFonts w:hint="eastAsia" w:ascii="宋体" w:hAnsi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文件内容保持一致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。本公告在</w:t>
      </w:r>
      <w:r>
        <w:rPr>
          <w:rFonts w:hint="eastAsia" w:ascii="宋体" w:hAnsi="宋体" w:cs="宋体"/>
          <w:sz w:val="24"/>
          <w:szCs w:val="24"/>
          <w:lang w:eastAsia="zh-CN"/>
        </w:rPr>
        <w:t>北京市政府采购网及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中国政府采购网发布。</w:t>
      </w:r>
    </w:p>
    <w:p w14:paraId="4680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2DD5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5" w:name="_Toc28359107"/>
      <w:bookmarkStart w:id="16" w:name="_Toc35393818"/>
      <w:bookmarkStart w:id="17" w:name="_Toc28359030"/>
      <w:bookmarkStart w:id="18" w:name="_Toc35393649"/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采购人信息</w:t>
      </w:r>
      <w:bookmarkEnd w:id="15"/>
      <w:bookmarkEnd w:id="16"/>
      <w:bookmarkEnd w:id="17"/>
      <w:bookmarkEnd w:id="18"/>
    </w:p>
    <w:p w14:paraId="56DF0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北京经济技术开发区城市运行局</w:t>
      </w:r>
    </w:p>
    <w:p w14:paraId="2C8F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北京经济技术开发区荣华中路15号朝林大厦10层</w:t>
      </w:r>
    </w:p>
    <w:p w14:paraId="70E2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19" w:name="_Toc28359108"/>
      <w:bookmarkStart w:id="20" w:name="_Toc35393819"/>
      <w:bookmarkStart w:id="21" w:name="_Toc35393650"/>
      <w:bookmarkStart w:id="22" w:name="_Toc28359031"/>
      <w:r>
        <w:rPr>
          <w:rFonts w:hint="eastAsia" w:ascii="宋体" w:hAnsi="宋体" w:cs="宋体"/>
          <w:sz w:val="24"/>
          <w:szCs w:val="24"/>
          <w:lang w:eastAsia="zh-CN"/>
        </w:rPr>
        <w:t>蒋立涛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010-</w:t>
      </w:r>
      <w:r>
        <w:rPr>
          <w:rFonts w:hint="eastAsia" w:ascii="宋体" w:hAnsi="宋体" w:cs="宋体"/>
          <w:sz w:val="24"/>
          <w:szCs w:val="24"/>
          <w:lang w:eastAsia="zh-CN"/>
        </w:rPr>
        <w:t>67861727</w:t>
      </w:r>
    </w:p>
    <w:p w14:paraId="52517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采购代理机构信息</w:t>
      </w:r>
      <w:bookmarkEnd w:id="19"/>
      <w:bookmarkEnd w:id="20"/>
      <w:bookmarkEnd w:id="21"/>
      <w:bookmarkEnd w:id="22"/>
    </w:p>
    <w:p w14:paraId="42B46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    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北京海捷顺德咨询有限公司</w:t>
      </w:r>
    </w:p>
    <w:p w14:paraId="6FD66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北京市海淀区马甸东路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17号金澳国际写字楼303室</w:t>
      </w:r>
    </w:p>
    <w:p w14:paraId="3161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23" w:name="_Toc28359109"/>
      <w:bookmarkStart w:id="24" w:name="_Toc28359032"/>
      <w:r>
        <w:rPr>
          <w:rFonts w:hint="eastAsia" w:ascii="宋体" w:hAnsi="宋体" w:cs="宋体"/>
          <w:sz w:val="24"/>
          <w:szCs w:val="24"/>
          <w:lang w:eastAsia="zh-CN"/>
        </w:rPr>
        <w:t>雷琳、薛琴、张英丽，010-62006591</w:t>
      </w:r>
    </w:p>
    <w:p w14:paraId="1AF6F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25" w:name="_Toc35393651"/>
      <w:bookmarkStart w:id="26" w:name="_Toc35393820"/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项目联系方式</w:t>
      </w:r>
      <w:bookmarkEnd w:id="23"/>
      <w:bookmarkEnd w:id="24"/>
      <w:bookmarkEnd w:id="25"/>
      <w:bookmarkEnd w:id="26"/>
    </w:p>
    <w:p w14:paraId="407F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cs="宋体"/>
          <w:sz w:val="24"/>
          <w:szCs w:val="24"/>
          <w:lang w:eastAsia="zh-CN"/>
        </w:rPr>
        <w:t>雷琳、薛琴、张英丽</w:t>
      </w:r>
    </w:p>
    <w:p w14:paraId="726E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　　 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010-62006591</w:t>
      </w:r>
    </w:p>
    <w:p w14:paraId="0DEF2F8F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1F5F1C68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6F8E476E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7508A68E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3CF3FB68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35F0CA34">
      <w:pPr>
        <w:spacing w:line="360" w:lineRule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</w:p>
    <w:p w14:paraId="62882632">
      <w:pPr>
        <w:spacing w:line="360" w:lineRule="auto"/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附件：</w:t>
      </w:r>
    </w:p>
    <w:p w14:paraId="04020BF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2"/>
          <w14:ligatures w14:val="none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一、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本项目招标</w:t>
      </w:r>
      <w:r>
        <w:rPr>
          <w:rFonts w:hint="eastAsia" w:ascii="Times New Roman" w:hAnsi="Times New Roman" w:eastAsia="宋体" w:cs="Times New Roman"/>
          <w:sz w:val="24"/>
          <w:szCs w:val="22"/>
          <w:lang w:val="en-US" w:eastAsia="zh-CN"/>
          <w14:ligatures w14:val="none"/>
        </w:rPr>
        <w:t>公告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更正、说明事项：</w:t>
      </w:r>
    </w:p>
    <w:p w14:paraId="51EB408C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一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14:ligatures w14:val="none"/>
        </w:rPr>
        <w:t>原招标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公告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14:ligatures w14:val="none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合同履行期限：自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  <w14:ligatures w14:val="none"/>
        </w:rPr>
        <w:t>合同签订之日起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至2025年12月31日。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14:ligatures w14:val="none"/>
        </w:rPr>
        <w:t>”内容修改为：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合同履行期限：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自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  <w14:ligatures w14:val="none"/>
        </w:rPr>
        <w:t>合同签订之日起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至2025年12月10日。</w:t>
      </w:r>
    </w:p>
    <w:p w14:paraId="461C5C14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）原招标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公告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投标截止时间、开标时间：2025 年 0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 xml:space="preserve">月 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07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日09 点 00 分（北京时间）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。”内容修改为：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投标截止时间、开标时间：2025 年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05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月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15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日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09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点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00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分（北京时间）。</w:t>
      </w:r>
    </w:p>
    <w:p w14:paraId="2BD3CDA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2"/>
          <w14:ligatures w14:val="none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二、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本项目</w:t>
      </w:r>
      <w:r>
        <w:rPr>
          <w:rFonts w:hint="eastAsia" w:cs="Times New Roman"/>
          <w:sz w:val="24"/>
          <w:szCs w:val="22"/>
          <w:lang w:val="en-US" w:eastAsia="zh-CN"/>
          <w14:ligatures w14:val="none"/>
        </w:rPr>
        <w:t>第一包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招标</w:t>
      </w:r>
      <w:r>
        <w:rPr>
          <w:rFonts w:hint="eastAsia" w:cs="Times New Roman"/>
          <w:sz w:val="24"/>
          <w:szCs w:val="22"/>
          <w:lang w:val="en-US" w:eastAsia="zh-CN"/>
          <w14:ligatures w14:val="none"/>
        </w:rPr>
        <w:t>文件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更正、说明事项：</w:t>
      </w:r>
    </w:p>
    <w:p w14:paraId="49B8A7D1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（一）原招标文件第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页“5.合同履行期限：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自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  <w14:ligatures w14:val="none"/>
        </w:rPr>
        <w:t>合同签订之日起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至2025年12月31日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”内容修改为：5.合同履行期限：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自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  <w14:ligatures w14:val="none"/>
        </w:rPr>
        <w:t>合同签订之日起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至2025年12月10日。</w:t>
      </w:r>
    </w:p>
    <w:p w14:paraId="1D33D8CB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）原招标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文件第2页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投标截止时间、开标时间：2025 年 04 月 29 日09 点 00 分（北京时间）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。”内容修改为：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投标截止时间、开标时间：2025 年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05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月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15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日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09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点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00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分（北京时间）。</w:t>
      </w:r>
    </w:p>
    <w:p w14:paraId="599A7275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）原招标文件第35页“二、商务要求 实施时间：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自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  <w14:ligatures w14:val="none"/>
        </w:rPr>
        <w:t>合同签订之日起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2025年12月31日。”内容修改为：二、商务要求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实施时间：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自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  <w14:ligatures w14:val="none"/>
        </w:rPr>
        <w:t>合同签订之日起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2025年12月10日。</w:t>
      </w:r>
    </w:p>
    <w:p w14:paraId="20925D93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（四）原招标文件第39页“履约验收的时间：2025 年 11 月 15 日前，汇总工作情况，向采购人书面提交验收申请，2025 年 12 月 31 日前完成验收。”内容修改为：履约验收的时间：2025 年 11 月 15 日前，汇总工作情况，向采购人书面提交验收申请，2025 年 12 月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日前完成验收。</w:t>
      </w:r>
    </w:p>
    <w:p w14:paraId="1752A204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（五）原招标文件第47页“2.技术服务期限：自合同签订之日起至2025年12月31日”内容修改为：2.技术服务期限：自合同签订之日起至 2025年12月10日。</w:t>
      </w:r>
    </w:p>
    <w:p w14:paraId="4D174566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（六）原招标文件第48页“5.技术服务质量期限要求： 2025 年 12 月 31 日前完成合同约定服务内容。”内容修改为：5.技术服务质量期限要求： 2025 年 12 月 10日前完成合同约定服务内容。</w:t>
      </w:r>
    </w:p>
    <w:p w14:paraId="3DF0EF0B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2"/>
          <w14:ligatures w14:val="none"/>
        </w:rPr>
      </w:pPr>
      <w:r>
        <w:rPr>
          <w:rFonts w:hint="eastAsia" w:ascii="宋体" w:hAnsi="宋体" w:cs="宋体"/>
          <w:i w:val="0"/>
          <w:iCs w:val="0"/>
          <w:sz w:val="24"/>
          <w:szCs w:val="24"/>
          <w:lang w:val="en-US" w:eastAsia="zh-CN"/>
        </w:rPr>
        <w:t>三、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本项目</w:t>
      </w:r>
      <w:r>
        <w:rPr>
          <w:rFonts w:hint="eastAsia" w:cs="Times New Roman"/>
          <w:sz w:val="24"/>
          <w:szCs w:val="22"/>
          <w:lang w:val="en-US" w:eastAsia="zh-CN"/>
          <w14:ligatures w14:val="none"/>
        </w:rPr>
        <w:t>第二包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招标</w:t>
      </w:r>
      <w:r>
        <w:rPr>
          <w:rFonts w:hint="eastAsia" w:cs="Times New Roman"/>
          <w:sz w:val="24"/>
          <w:szCs w:val="22"/>
          <w:lang w:val="en-US" w:eastAsia="zh-CN"/>
          <w14:ligatures w14:val="none"/>
        </w:rPr>
        <w:t>文件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更正、说明事项：</w:t>
      </w:r>
    </w:p>
    <w:p w14:paraId="512F8094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（一）原招标文件第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页“5.合同履行期限：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自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  <w14:ligatures w14:val="none"/>
        </w:rPr>
        <w:t>合同签订之日起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至2025年12月31日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”内容修改为：5.合同履行期限：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自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  <w14:ligatures w14:val="none"/>
        </w:rPr>
        <w:t>合同签订之日起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至2025年12月10日。</w:t>
      </w:r>
    </w:p>
    <w:p w14:paraId="1D74F17D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）原招标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文件第2页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“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投标截止时间、开标时间：2025 年 04 月 29 日09 点 00 分（北京时间）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  <w14:ligatures w14:val="none"/>
        </w:rPr>
        <w:t>。”内容修改为：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投标截止时间、开标时间：2025 年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05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月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15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日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09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点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  <w14:ligatures w14:val="none"/>
        </w:rPr>
        <w:t>00</w:t>
      </w:r>
      <w:r>
        <w:rPr>
          <w:rFonts w:hint="eastAsia" w:ascii="宋体" w:hAnsi="宋体" w:eastAsia="宋体" w:cs="宋体"/>
          <w:b w:val="0"/>
          <w:bCs w:val="0"/>
          <w:sz w:val="24"/>
          <w:szCs w:val="22"/>
          <w:lang w:val="en-US" w:eastAsia="zh-CN"/>
          <w14:ligatures w14:val="none"/>
        </w:rPr>
        <w:t>分（北京时间）。</w:t>
      </w:r>
    </w:p>
    <w:p w14:paraId="72BBED8A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）原招标文件第35页“二、商务要求 实施时间：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自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  <w14:ligatures w14:val="none"/>
        </w:rPr>
        <w:t>合同签订之日起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2025年12月31日。”内容修改为：二、商务要求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实施时间：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自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  <w14:ligatures w14:val="none"/>
        </w:rPr>
        <w:t>合同签订之日起</w:t>
      </w:r>
      <w:r>
        <w:rPr>
          <w:rFonts w:hint="eastAsia" w:ascii="宋体" w:hAnsi="宋体" w:eastAsia="宋体" w:cs="宋体"/>
          <w:b w:val="0"/>
          <w:bCs w:val="0"/>
          <w:sz w:val="24"/>
          <w14:ligatures w14:val="none"/>
        </w:rPr>
        <w:t>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2025年12月10日。</w:t>
      </w:r>
    </w:p>
    <w:p w14:paraId="7196B293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 xml:space="preserve">（四）原招标文件第39页“履约验收的时间：2025 年 11 月 15 日前，汇总工作情况，向采购人书面提交验收申请，2025 年 12 月 31 日前完成验收。”内容修改为：履约验收的时间：2025 年 11 月 15 日前，汇总工作情况，向采购人书面提交验收申请，2025 年 12 月 </w:t>
      </w: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日前完成验收。</w:t>
      </w:r>
    </w:p>
    <w:p w14:paraId="37FB8D5C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（五）原招标文件第47页“2.技术服务期限：自合同签订之日起至2025年12月31日”内容修改为：2.技术服务期限：自</w:t>
      </w:r>
      <w:bookmarkStart w:id="27" w:name="_GoBack"/>
      <w:bookmarkEnd w:id="27"/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合同签订之日起至 2025年12月10日。</w:t>
      </w:r>
    </w:p>
    <w:p w14:paraId="242089DC">
      <w:pPr>
        <w:numPr>
          <w:ilvl w:val="0"/>
          <w:numId w:val="0"/>
        </w:numPr>
        <w:spacing w:after="0" w:line="360" w:lineRule="auto"/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sz w:val="24"/>
          <w:szCs w:val="24"/>
          <w:lang w:val="en-US" w:eastAsia="zh-CN"/>
        </w:rPr>
        <w:t>（六）原招标文件第48页“5.技术服务质量期限要求： 2025 年 12 月 31 日前完成合同约定服务内容。”内容修改为：5.技术服务质量期限要求： 2025 年 12 月 10日前完成合同约定服务内容。</w:t>
      </w:r>
    </w:p>
    <w:p w14:paraId="6CB11873">
      <w:pPr>
        <w:pStyle w:val="2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554826D4">
      <w:pPr>
        <w:numPr>
          <w:ilvl w:val="0"/>
          <w:numId w:val="0"/>
        </w:numPr>
        <w:spacing w:after="0" w:line="360" w:lineRule="auto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7BEF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0356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0356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M5Njg3NWQ0NDlhZDdkNDNlYmY1ODNlNWFmMzMifQ=="/>
  </w:docVars>
  <w:rsids>
    <w:rsidRoot w:val="0D592ACF"/>
    <w:rsid w:val="01FE6991"/>
    <w:rsid w:val="0D592ACF"/>
    <w:rsid w:val="0F4D5817"/>
    <w:rsid w:val="142C782C"/>
    <w:rsid w:val="15722C10"/>
    <w:rsid w:val="29452FB0"/>
    <w:rsid w:val="35C47D47"/>
    <w:rsid w:val="3B815697"/>
    <w:rsid w:val="4D570120"/>
    <w:rsid w:val="4EB470B0"/>
    <w:rsid w:val="534F1156"/>
    <w:rsid w:val="593821A6"/>
    <w:rsid w:val="5AB75F5E"/>
    <w:rsid w:val="676E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宋体" w:hAnsi="ˎ̥"/>
      <w:lang w:val="en-US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Acronym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000FF"/>
      <w:u w:val="non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table" w:customStyle="1" w:styleId="20">
    <w:name w:val="网格型1"/>
    <w:basedOn w:val="10"/>
    <w:qFormat/>
    <w:uiPriority w:val="59"/>
    <w:pPr>
      <w:spacing w:after="0" w:line="240" w:lineRule="auto"/>
    </w:pPr>
    <w:rPr>
      <w:sz w:val="21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1468</Words>
  <Characters>1734</Characters>
  <Lines>0</Lines>
  <Paragraphs>0</Paragraphs>
  <TotalTime>1</TotalTime>
  <ScaleCrop>false</ScaleCrop>
  <LinksUpToDate>false</LinksUpToDate>
  <CharactersWithSpaces>1849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2022-09-09T03:14:00Z</dcterms:created>
  <dc:creator>一转</dc:creator>
  <cp:lastModifiedBy>一转</cp:lastModifiedBy>
  <cp:lastPrinted>2022-09-09T04:27:00Z</cp:lastPrinted>
  <dcterms:modified xsi:type="dcterms:W3CDTF">2025-04-28T03:25:59Z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8304C24DB3B245F0833D8D275F411934</vt:lpwstr>
  </property>
  <property fmtid="{D5CDD505-2E9C-101B-9397-08002B2CF9AE}" pid="4" name="KSOTemplateDocerSaveRecord">
    <vt:lpwstr>eyJoZGlkIjoiNjFhNmEyMzg1OWNkZGRkYjM0YjIwODBlYWRhNjg4MGMiLCJ1c2VySWQiOiIyMDY5NDUxNjAifQ==</vt:lpwstr>
  </property>
</Properties>
</file>