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41FE">
      <w:pPr>
        <w:jc w:val="center"/>
        <w:rPr>
          <w:b/>
          <w:bCs/>
          <w:sz w:val="32"/>
          <w:szCs w:val="32"/>
        </w:rPr>
      </w:pPr>
      <w:bookmarkStart w:id="0" w:name="_Toc35393813"/>
      <w:r>
        <w:rPr>
          <w:rFonts w:hint="eastAsia"/>
          <w:b/>
          <w:bCs/>
          <w:sz w:val="32"/>
          <w:szCs w:val="32"/>
        </w:rPr>
        <w:t>更正公告</w:t>
      </w:r>
      <w:bookmarkEnd w:id="0"/>
    </w:p>
    <w:p w14:paraId="4065D56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28359105"/>
      <w:bookmarkStart w:id="2" w:name="_Toc35393646"/>
      <w:bookmarkStart w:id="3" w:name="_Toc28359028"/>
      <w:bookmarkStart w:id="4" w:name="_Toc35393815"/>
      <w:r>
        <w:rPr>
          <w:rStyle w:val="11"/>
          <w:rFonts w:hint="eastAsia" w:ascii="宋体" w:hAnsi="宋体" w:eastAsia="宋体" w:cs="宋体"/>
          <w:sz w:val="24"/>
          <w:szCs w:val="24"/>
        </w:rPr>
        <w:t>一、项目基本情况</w:t>
      </w:r>
    </w:p>
    <w:p w14:paraId="7FBC070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原公告的采购项目编号：11011925210200014299-XM001　　　　　</w:t>
      </w:r>
    </w:p>
    <w:p w14:paraId="1F18A1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原公告的采购项目名称：中央空调系统维修保养项目　　　　　</w:t>
      </w:r>
    </w:p>
    <w:p w14:paraId="645B5DF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首次公告日期：2025-0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　　　</w:t>
      </w:r>
      <w:bookmarkStart w:id="16" w:name="_GoBack"/>
      <w:bookmarkEnd w:id="16"/>
    </w:p>
    <w:p w14:paraId="06C1779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地址：http://www.ccgp-beijing.gov.cn/xxgg/qjxxgg/qjzbgg/2025/9/ea26aac68143409dbfd24c5bab8e65b7.htm。　　　　　　　　　</w:t>
      </w:r>
    </w:p>
    <w:p w14:paraId="36906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  <w:bookmarkEnd w:id="1"/>
      <w:bookmarkEnd w:id="2"/>
      <w:bookmarkEnd w:id="3"/>
      <w:bookmarkEnd w:id="4"/>
    </w:p>
    <w:p w14:paraId="0EE0C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更正事项：采购文件</w:t>
      </w:r>
    </w:p>
    <w:p w14:paraId="1BF96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  <w:bookmarkStart w:id="5" w:name="_Toc97371945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第四章 采购需求</w:t>
      </w:r>
      <w:bookmarkEnd w:id="5"/>
    </w:p>
    <w:p w14:paraId="1A66C7C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中央空调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系统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维保项目及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维保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费用清单</w:t>
      </w:r>
    </w:p>
    <w:tbl>
      <w:tblPr>
        <w:tblStyle w:val="9"/>
        <w:tblpPr w:leftFromText="180" w:rightFromText="180" w:vertAnchor="text" w:horzAnchor="page" w:tblpXSpec="center" w:tblpY="281"/>
        <w:tblOverlap w:val="never"/>
        <w:tblW w:w="909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576"/>
        <w:gridCol w:w="838"/>
        <w:gridCol w:w="897"/>
        <w:gridCol w:w="4152"/>
      </w:tblGrid>
      <w:tr w14:paraId="20A9C9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90" w:type="dxa"/>
            <w:gridSpan w:val="5"/>
            <w:noWrap w:val="0"/>
            <w:vAlign w:val="center"/>
          </w:tcPr>
          <w:p w14:paraId="73C3480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一、中央空调水系统清洗镀膜水质保养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清单算</w:t>
            </w:r>
          </w:p>
        </w:tc>
      </w:tr>
      <w:tr w14:paraId="0FA521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27" w:type="dxa"/>
            <w:noWrap w:val="0"/>
            <w:vAlign w:val="center"/>
          </w:tcPr>
          <w:p w14:paraId="4CC210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76" w:type="dxa"/>
            <w:noWrap w:val="0"/>
            <w:vAlign w:val="center"/>
          </w:tcPr>
          <w:p w14:paraId="7215F6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工程项目名称</w:t>
            </w:r>
          </w:p>
        </w:tc>
        <w:tc>
          <w:tcPr>
            <w:tcW w:w="838" w:type="dxa"/>
            <w:noWrap w:val="0"/>
            <w:vAlign w:val="center"/>
          </w:tcPr>
          <w:p w14:paraId="719065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97" w:type="dxa"/>
            <w:noWrap w:val="0"/>
            <w:vAlign w:val="center"/>
          </w:tcPr>
          <w:p w14:paraId="14D2FE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4152" w:type="dxa"/>
            <w:noWrap w:val="0"/>
            <w:vAlign w:val="center"/>
          </w:tcPr>
          <w:p w14:paraId="5802E85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2E62ED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7" w:type="dxa"/>
            <w:noWrap w:val="0"/>
            <w:vAlign w:val="center"/>
          </w:tcPr>
          <w:p w14:paraId="7CC125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 w14:paraId="735D75CC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机组整体保养</w:t>
            </w:r>
          </w:p>
        </w:tc>
        <w:tc>
          <w:tcPr>
            <w:tcW w:w="838" w:type="dxa"/>
            <w:noWrap w:val="0"/>
            <w:vAlign w:val="center"/>
          </w:tcPr>
          <w:p w14:paraId="2B60AA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noWrap w:val="0"/>
            <w:vAlign w:val="center"/>
          </w:tcPr>
          <w:p w14:paraId="146A8E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2A2CAFC6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杀菌灭藻、除垢去污、预膜钝化处理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至少一次</w:t>
            </w:r>
          </w:p>
          <w:p w14:paraId="4C90A7C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水冷离心式冷水机组</w:t>
            </w:r>
          </w:p>
          <w:p w14:paraId="00DFA08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品牌：TRANE</w:t>
            </w:r>
          </w:p>
          <w:p w14:paraId="49FD3948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规格：CVHF1070-89H744</w:t>
            </w:r>
          </w:p>
          <w:p w14:paraId="5A0DFB57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型号：CVHF1070</w:t>
            </w:r>
          </w:p>
          <w:p w14:paraId="4EE3322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机组制冷量:3868(1100)KW(TONS)</w:t>
            </w:r>
          </w:p>
          <w:p w14:paraId="3F7F4241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电气参数:电压 380V</w:t>
            </w:r>
          </w:p>
          <w:p w14:paraId="124C54D8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功率：648KW</w:t>
            </w:r>
          </w:p>
        </w:tc>
      </w:tr>
      <w:tr w14:paraId="06F6B0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27" w:type="dxa"/>
            <w:noWrap w:val="0"/>
            <w:vAlign w:val="center"/>
          </w:tcPr>
          <w:p w14:paraId="60E68B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 w14:paraId="5CA2408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循环泵</w:t>
            </w:r>
          </w:p>
        </w:tc>
        <w:tc>
          <w:tcPr>
            <w:tcW w:w="838" w:type="dxa"/>
            <w:noWrap w:val="0"/>
            <w:vAlign w:val="center"/>
          </w:tcPr>
          <w:p w14:paraId="208DAE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noWrap w:val="0"/>
            <w:vAlign w:val="center"/>
          </w:tcPr>
          <w:p w14:paraId="7572E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08E36B58">
            <w:pPr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实时监测</w:t>
            </w:r>
          </w:p>
        </w:tc>
      </w:tr>
      <w:tr w14:paraId="13E282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7" w:type="dxa"/>
            <w:noWrap w:val="0"/>
            <w:vAlign w:val="center"/>
          </w:tcPr>
          <w:p w14:paraId="4674B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6" w:type="dxa"/>
            <w:noWrap w:val="0"/>
            <w:vAlign w:val="center"/>
          </w:tcPr>
          <w:p w14:paraId="427853C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补制冷剂更换冷冻油</w:t>
            </w:r>
          </w:p>
        </w:tc>
        <w:tc>
          <w:tcPr>
            <w:tcW w:w="838" w:type="dxa"/>
            <w:noWrap w:val="0"/>
            <w:vAlign w:val="center"/>
          </w:tcPr>
          <w:p w14:paraId="0D1892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noWrap w:val="0"/>
            <w:vAlign w:val="center"/>
          </w:tcPr>
          <w:p w14:paraId="74A99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7CD7A2A1">
            <w:pPr>
              <w:tabs>
                <w:tab w:val="left" w:pos="461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国标产品</w:t>
            </w:r>
          </w:p>
        </w:tc>
      </w:tr>
      <w:tr w14:paraId="194976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7" w:type="dxa"/>
            <w:noWrap w:val="0"/>
            <w:vAlign w:val="center"/>
          </w:tcPr>
          <w:p w14:paraId="3A207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6" w:type="dxa"/>
            <w:noWrap w:val="0"/>
            <w:vAlign w:val="center"/>
          </w:tcPr>
          <w:p w14:paraId="355CF77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新风机、混合机组、热回收机组维护</w:t>
            </w:r>
          </w:p>
        </w:tc>
        <w:tc>
          <w:tcPr>
            <w:tcW w:w="838" w:type="dxa"/>
            <w:noWrap w:val="0"/>
            <w:vAlign w:val="center"/>
          </w:tcPr>
          <w:p w14:paraId="0C2F59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7" w:type="dxa"/>
            <w:noWrap w:val="0"/>
            <w:vAlign w:val="center"/>
          </w:tcPr>
          <w:p w14:paraId="5D88FC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6D6C5967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日常维护清洗</w:t>
            </w:r>
          </w:p>
        </w:tc>
      </w:tr>
      <w:tr w14:paraId="6B0A2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27" w:type="dxa"/>
            <w:noWrap w:val="0"/>
            <w:vAlign w:val="center"/>
          </w:tcPr>
          <w:p w14:paraId="590EB1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76" w:type="dxa"/>
            <w:noWrap w:val="0"/>
            <w:vAlign w:val="center"/>
          </w:tcPr>
          <w:p w14:paraId="631DE1A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新风机组风道清理消毒</w:t>
            </w:r>
          </w:p>
        </w:tc>
        <w:tc>
          <w:tcPr>
            <w:tcW w:w="838" w:type="dxa"/>
            <w:noWrap w:val="0"/>
            <w:vAlign w:val="center"/>
          </w:tcPr>
          <w:p w14:paraId="14ADC6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97" w:type="dxa"/>
            <w:noWrap w:val="0"/>
            <w:vAlign w:val="center"/>
          </w:tcPr>
          <w:p w14:paraId="3D635C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平米</w:t>
            </w:r>
          </w:p>
        </w:tc>
        <w:tc>
          <w:tcPr>
            <w:tcW w:w="4152" w:type="dxa"/>
            <w:noWrap w:val="0"/>
            <w:vAlign w:val="center"/>
          </w:tcPr>
          <w:p w14:paraId="1B411657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消杀放置杀菌片</w:t>
            </w:r>
          </w:p>
        </w:tc>
      </w:tr>
      <w:tr w14:paraId="6F1A57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27" w:type="dxa"/>
            <w:noWrap w:val="0"/>
            <w:vAlign w:val="center"/>
          </w:tcPr>
          <w:p w14:paraId="6388EF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76" w:type="dxa"/>
            <w:noWrap w:val="0"/>
            <w:vAlign w:val="center"/>
          </w:tcPr>
          <w:p w14:paraId="4AD9B90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质量监督局验表</w:t>
            </w:r>
          </w:p>
        </w:tc>
        <w:tc>
          <w:tcPr>
            <w:tcW w:w="838" w:type="dxa"/>
            <w:noWrap w:val="0"/>
            <w:vAlign w:val="center"/>
          </w:tcPr>
          <w:p w14:paraId="5947C3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7" w:type="dxa"/>
            <w:noWrap w:val="0"/>
            <w:vAlign w:val="center"/>
          </w:tcPr>
          <w:p w14:paraId="2259DB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4152" w:type="dxa"/>
            <w:noWrap w:val="0"/>
            <w:vAlign w:val="center"/>
          </w:tcPr>
          <w:p w14:paraId="3A32CFC9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次（必检）</w:t>
            </w:r>
          </w:p>
        </w:tc>
      </w:tr>
      <w:tr w14:paraId="1E7C27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7" w:type="dxa"/>
            <w:noWrap w:val="0"/>
            <w:vAlign w:val="center"/>
          </w:tcPr>
          <w:p w14:paraId="60D7B8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76" w:type="dxa"/>
            <w:noWrap w:val="0"/>
            <w:vAlign w:val="center"/>
          </w:tcPr>
          <w:p w14:paraId="6A833D7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环境检测报告</w:t>
            </w:r>
          </w:p>
        </w:tc>
        <w:tc>
          <w:tcPr>
            <w:tcW w:w="838" w:type="dxa"/>
            <w:noWrap w:val="0"/>
            <w:vAlign w:val="center"/>
          </w:tcPr>
          <w:p w14:paraId="4D6F9A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97" w:type="dxa"/>
            <w:noWrap w:val="0"/>
            <w:vAlign w:val="center"/>
          </w:tcPr>
          <w:p w14:paraId="70A9D7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4152" w:type="dxa"/>
            <w:noWrap w:val="0"/>
            <w:vAlign w:val="center"/>
          </w:tcPr>
          <w:p w14:paraId="4E5A5C23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每年一次，出具有效报告</w:t>
            </w:r>
          </w:p>
        </w:tc>
      </w:tr>
      <w:tr w14:paraId="3085F7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7" w:type="dxa"/>
            <w:noWrap w:val="0"/>
            <w:vAlign w:val="center"/>
          </w:tcPr>
          <w:p w14:paraId="193979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76" w:type="dxa"/>
            <w:noWrap w:val="0"/>
            <w:vAlign w:val="center"/>
          </w:tcPr>
          <w:p w14:paraId="49EBCC19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冷却塔清洗</w:t>
            </w:r>
          </w:p>
        </w:tc>
        <w:tc>
          <w:tcPr>
            <w:tcW w:w="838" w:type="dxa"/>
            <w:noWrap w:val="0"/>
            <w:vAlign w:val="center"/>
          </w:tcPr>
          <w:p w14:paraId="20F0F2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noWrap w:val="0"/>
            <w:vAlign w:val="center"/>
          </w:tcPr>
          <w:p w14:paraId="4A7B7C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41DEBFEB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消毒杀菌灭藻、填料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</w:p>
          <w:p w14:paraId="28BEC3DC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至少二次</w:t>
            </w:r>
          </w:p>
        </w:tc>
      </w:tr>
      <w:tr w14:paraId="1CE821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7" w:type="dxa"/>
            <w:noWrap w:val="0"/>
            <w:vAlign w:val="center"/>
          </w:tcPr>
          <w:p w14:paraId="474D59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76" w:type="dxa"/>
            <w:noWrap w:val="0"/>
            <w:vAlign w:val="center"/>
          </w:tcPr>
          <w:p w14:paraId="62AF950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水质化验</w:t>
            </w:r>
          </w:p>
        </w:tc>
        <w:tc>
          <w:tcPr>
            <w:tcW w:w="838" w:type="dxa"/>
            <w:noWrap w:val="0"/>
            <w:vAlign w:val="center"/>
          </w:tcPr>
          <w:p w14:paraId="489943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7" w:type="dxa"/>
            <w:noWrap w:val="0"/>
            <w:vAlign w:val="center"/>
          </w:tcPr>
          <w:p w14:paraId="56358A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4152" w:type="dxa"/>
            <w:noWrap w:val="0"/>
            <w:vAlign w:val="center"/>
          </w:tcPr>
          <w:p w14:paraId="0BFDD386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PH值检测出具方案</w:t>
            </w:r>
          </w:p>
        </w:tc>
      </w:tr>
      <w:tr w14:paraId="000E74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90" w:type="dxa"/>
            <w:gridSpan w:val="5"/>
            <w:noWrap w:val="0"/>
            <w:vAlign w:val="center"/>
          </w:tcPr>
          <w:p w14:paraId="371F796A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二、风机盘管清洗项目</w:t>
            </w:r>
          </w:p>
        </w:tc>
      </w:tr>
      <w:tr w14:paraId="027EAF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7" w:type="dxa"/>
            <w:noWrap w:val="0"/>
            <w:vAlign w:val="center"/>
          </w:tcPr>
          <w:p w14:paraId="53D73C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 w14:paraId="36FDA36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风机盘管铝翅片清洗消毒</w:t>
            </w:r>
          </w:p>
        </w:tc>
        <w:tc>
          <w:tcPr>
            <w:tcW w:w="838" w:type="dxa"/>
            <w:noWrap w:val="0"/>
            <w:vAlign w:val="center"/>
          </w:tcPr>
          <w:p w14:paraId="7BDC85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7" w:type="dxa"/>
            <w:noWrap w:val="0"/>
            <w:vAlign w:val="center"/>
          </w:tcPr>
          <w:p w14:paraId="0675EC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top"/>
          </w:tcPr>
          <w:p w14:paraId="661AEE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按要求清洗消毒，每年至少2次</w:t>
            </w:r>
          </w:p>
        </w:tc>
      </w:tr>
      <w:tr w14:paraId="3D65FF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27" w:type="dxa"/>
            <w:noWrap w:val="0"/>
            <w:vAlign w:val="center"/>
          </w:tcPr>
          <w:p w14:paraId="2AD96A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 w14:paraId="3118019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风机盘管过滤网进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风口清洗、消毒</w:t>
            </w:r>
          </w:p>
        </w:tc>
        <w:tc>
          <w:tcPr>
            <w:tcW w:w="838" w:type="dxa"/>
            <w:noWrap w:val="0"/>
            <w:vAlign w:val="center"/>
          </w:tcPr>
          <w:p w14:paraId="7EE1E0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97" w:type="dxa"/>
            <w:noWrap w:val="0"/>
            <w:vAlign w:val="center"/>
          </w:tcPr>
          <w:p w14:paraId="3FC388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5948C5C5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按要求清洗消毒，每年至少2次，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对风机盘管冷凝水盘进行清洗和消毒，如冷凝水管路有堵塞现象，采用高压水进行疏通</w:t>
            </w:r>
          </w:p>
        </w:tc>
      </w:tr>
      <w:tr w14:paraId="0AEDA0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27" w:type="dxa"/>
            <w:noWrap w:val="0"/>
            <w:vAlign w:val="center"/>
          </w:tcPr>
          <w:p w14:paraId="769EB4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76" w:type="dxa"/>
            <w:noWrap w:val="0"/>
            <w:vAlign w:val="center"/>
          </w:tcPr>
          <w:p w14:paraId="2A4DEB83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风机盘管清洗涡轮清理</w:t>
            </w:r>
          </w:p>
        </w:tc>
        <w:tc>
          <w:tcPr>
            <w:tcW w:w="838" w:type="dxa"/>
            <w:noWrap w:val="0"/>
            <w:vAlign w:val="center"/>
          </w:tcPr>
          <w:p w14:paraId="6A7AD0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97" w:type="dxa"/>
            <w:noWrap w:val="0"/>
            <w:vAlign w:val="center"/>
          </w:tcPr>
          <w:p w14:paraId="4C0816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7C95F981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按要求清洗消毒，每年至少2次，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拆下用清洗剂及高压水清洗</w:t>
            </w:r>
          </w:p>
        </w:tc>
      </w:tr>
      <w:tr w14:paraId="60F1F4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7" w:type="dxa"/>
            <w:noWrap w:val="0"/>
            <w:vAlign w:val="center"/>
          </w:tcPr>
          <w:p w14:paraId="6D174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76" w:type="dxa"/>
            <w:noWrap w:val="0"/>
            <w:vAlign w:val="center"/>
          </w:tcPr>
          <w:p w14:paraId="3E0D4D29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Y型过滤器、清洗</w:t>
            </w:r>
          </w:p>
        </w:tc>
        <w:tc>
          <w:tcPr>
            <w:tcW w:w="838" w:type="dxa"/>
            <w:noWrap w:val="0"/>
            <w:vAlign w:val="center"/>
          </w:tcPr>
          <w:p w14:paraId="65922C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noWrap w:val="0"/>
            <w:vAlign w:val="center"/>
          </w:tcPr>
          <w:p w14:paraId="1431F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0BB37335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按要求清洗消毒，每年至少2次，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拆洗，关闭开启阀门，用清水的方法去除污物</w:t>
            </w:r>
          </w:p>
        </w:tc>
      </w:tr>
      <w:tr w14:paraId="4F3014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90" w:type="dxa"/>
            <w:gridSpan w:val="5"/>
            <w:noWrap w:val="0"/>
            <w:vAlign w:val="center"/>
          </w:tcPr>
          <w:p w14:paraId="56C46F03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三、其他</w:t>
            </w:r>
          </w:p>
        </w:tc>
      </w:tr>
      <w:tr w14:paraId="790C24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27" w:type="dxa"/>
            <w:noWrap w:val="0"/>
            <w:vAlign w:val="center"/>
          </w:tcPr>
          <w:p w14:paraId="0B9535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6" w:type="dxa"/>
            <w:noWrap w:val="0"/>
            <w:vAlign w:val="center"/>
          </w:tcPr>
          <w:p w14:paraId="673AA29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锅炉</w:t>
            </w:r>
          </w:p>
        </w:tc>
        <w:tc>
          <w:tcPr>
            <w:tcW w:w="838" w:type="dxa"/>
            <w:noWrap w:val="0"/>
            <w:vAlign w:val="center"/>
          </w:tcPr>
          <w:p w14:paraId="6BF566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7" w:type="dxa"/>
            <w:noWrap w:val="0"/>
            <w:vAlign w:val="center"/>
          </w:tcPr>
          <w:p w14:paraId="0F309B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3EC1B11B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自供暖2个月（集中供暖前后各一个月）需要司炉人员，保证正常供暖。</w:t>
            </w:r>
          </w:p>
        </w:tc>
      </w:tr>
      <w:tr w14:paraId="350643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27" w:type="dxa"/>
            <w:noWrap w:val="0"/>
            <w:vAlign w:val="center"/>
          </w:tcPr>
          <w:p w14:paraId="114D4A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6" w:type="dxa"/>
            <w:noWrap w:val="0"/>
            <w:vAlign w:val="center"/>
          </w:tcPr>
          <w:p w14:paraId="7AA94E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煎药室排风换气设备的维系保养</w:t>
            </w:r>
          </w:p>
        </w:tc>
        <w:tc>
          <w:tcPr>
            <w:tcW w:w="838" w:type="dxa"/>
            <w:noWrap w:val="0"/>
            <w:vAlign w:val="center"/>
          </w:tcPr>
          <w:p w14:paraId="1127A6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7" w:type="dxa"/>
            <w:noWrap w:val="0"/>
            <w:vAlign w:val="center"/>
          </w:tcPr>
          <w:p w14:paraId="35EB83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152" w:type="dxa"/>
            <w:noWrap w:val="0"/>
            <w:vAlign w:val="center"/>
          </w:tcPr>
          <w:p w14:paraId="6FC23009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对手术室、药房、地下室等的排风换气设备进行定期保养管理</w:t>
            </w:r>
          </w:p>
        </w:tc>
      </w:tr>
    </w:tbl>
    <w:p w14:paraId="416A7C7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更正日期：2025年09月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A7107C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6" w:name="_Toc35393647"/>
      <w:bookmarkStart w:id="7" w:name="_Toc35393816"/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  <w:bookmarkEnd w:id="6"/>
      <w:bookmarkEnd w:id="7"/>
    </w:p>
    <w:p w14:paraId="48D511B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除上述更正信息外，其余事项不做变更。</w:t>
      </w:r>
      <w:bookmarkStart w:id="8" w:name="_Toc28359029"/>
      <w:bookmarkStart w:id="9" w:name="_Toc35393817"/>
      <w:bookmarkStart w:id="10" w:name="_Toc35393648"/>
      <w:bookmarkStart w:id="11" w:name="_Toc28359106"/>
    </w:p>
    <w:bookmarkEnd w:id="8"/>
    <w:bookmarkEnd w:id="9"/>
    <w:bookmarkEnd w:id="10"/>
    <w:bookmarkEnd w:id="11"/>
    <w:p w14:paraId="31D4B498">
      <w:pPr>
        <w:pStyle w:val="2"/>
        <w:spacing w:before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12" w:name="_Toc35393627"/>
      <w:bookmarkStart w:id="13" w:name="_Toc28359008"/>
      <w:bookmarkStart w:id="14" w:name="_Toc28359085"/>
      <w:bookmarkStart w:id="15" w:name="_Toc35393796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、对本次采购提出询问，请按以下方式联系。</w:t>
      </w:r>
      <w:bookmarkEnd w:id="12"/>
      <w:bookmarkEnd w:id="13"/>
      <w:bookmarkEnd w:id="14"/>
      <w:bookmarkEnd w:id="15"/>
    </w:p>
    <w:p w14:paraId="49767149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1.采购人信息</w:t>
      </w:r>
    </w:p>
    <w:p w14:paraId="42CB207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北京中医医院延庆医院（北京市延庆区中医医院）</w:t>
      </w:r>
    </w:p>
    <w:p w14:paraId="2B081C2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地址：北京市延庆区汇川街9号</w:t>
      </w:r>
    </w:p>
    <w:p w14:paraId="76B78DD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2.采购代理机构信息　　　　　　　　　</w:t>
      </w:r>
    </w:p>
    <w:p w14:paraId="3B56A0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称：北京国金管理咨询有限公司</w:t>
      </w:r>
    </w:p>
    <w:p w14:paraId="65A4DC9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址：北京市丰台区万丰路316号万开中心</w:t>
      </w:r>
    </w:p>
    <w:p w14:paraId="0DB2CEE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联系方式：15910266962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　　　　　　　　　</w:t>
      </w:r>
    </w:p>
    <w:p w14:paraId="3A18A53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3.项目联系方式</w:t>
      </w:r>
    </w:p>
    <w:p w14:paraId="48BABD36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张静怡</w:t>
      </w:r>
    </w:p>
    <w:p w14:paraId="519B6FCF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  话：15910266962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0FCD8"/>
    <w:multiLevelType w:val="singleLevel"/>
    <w:tmpl w:val="C740FC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7C80"/>
    <w:rsid w:val="07D04876"/>
    <w:rsid w:val="10DF69C0"/>
    <w:rsid w:val="17582776"/>
    <w:rsid w:val="223432DD"/>
    <w:rsid w:val="24F469D1"/>
    <w:rsid w:val="2AD152A6"/>
    <w:rsid w:val="329332EA"/>
    <w:rsid w:val="357A0032"/>
    <w:rsid w:val="74D60B80"/>
    <w:rsid w:val="7B3B1E3C"/>
    <w:rsid w:val="7D1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Body Text Indent"/>
    <w:basedOn w:val="1"/>
    <w:qFormat/>
    <w:uiPriority w:val="0"/>
    <w:pPr>
      <w:spacing w:line="360" w:lineRule="auto"/>
    </w:pPr>
    <w:rPr>
      <w:rFonts w:ascii="宋体"/>
      <w:szCs w:val="20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toc 2"/>
    <w:basedOn w:val="1"/>
    <w:next w:val="1"/>
    <w:semiHidden/>
    <w:qFormat/>
    <w:uiPriority w:val="0"/>
    <w:pPr>
      <w:spacing w:line="300" w:lineRule="auto"/>
      <w:ind w:left="420"/>
    </w:pPr>
    <w:rPr>
      <w:b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1033</Characters>
  <Lines>0</Lines>
  <Paragraphs>0</Paragraphs>
  <TotalTime>1</TotalTime>
  <ScaleCrop>false</ScaleCrop>
  <LinksUpToDate>false</LinksUpToDate>
  <CharactersWithSpaces>1099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2025-04-18T08:27:00Z</dcterms:created>
  <dc:creator>Administrator</dc:creator>
  <cp:lastModifiedBy>白天不懂夜的黑</cp:lastModifiedBy>
  <dcterms:modified xsi:type="dcterms:W3CDTF">2025-09-10T07:02:10Z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D9FA876B00E64E959AA7E2EFF12F73D9_12</vt:lpwstr>
  </property>
  <property fmtid="{D5CDD505-2E9C-101B-9397-08002B2CF9AE}" pid="4" name="KSOTemplateDocerSaveRecord">
    <vt:lpwstr>eyJoZGlkIjoiZjZjNDYzYzQyOTg0ZmRlNmI5MzFmM2I5ODA1ZThiMzEiLCJ1c2VySWQiOiIzMzgwNzAxNTAifQ==</vt:lpwstr>
  </property>
</Properties>
</file>