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B8BD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36F08EA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A93149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11011425210200027762-XM001</w:t>
      </w:r>
    </w:p>
    <w:p w14:paraId="211086EA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无线电对讲设备升级经费项目</w:t>
      </w:r>
    </w:p>
    <w:p w14:paraId="4CCE460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月1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3478903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BD0F94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更正事项：□采购</w:t>
      </w:r>
      <w:r>
        <w:rPr>
          <w:rFonts w:hint="eastAsia" w:ascii="仿宋" w:hAnsi="仿宋" w:eastAsia="仿宋"/>
          <w:sz w:val="28"/>
          <w:szCs w:val="28"/>
          <w:highlight w:val="none"/>
        </w:rPr>
        <w:t>公告 √采购文件 □采购结果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 w14:paraId="22C6AC3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67614CE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、原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/>
          <w:sz w:val="28"/>
          <w:szCs w:val="28"/>
        </w:rPr>
        <w:t>文件第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一章</w:t>
      </w:r>
      <w:r>
        <w:rPr>
          <w:rFonts w:hint="eastAsia" w:ascii="仿宋" w:hAnsi="仿宋" w:eastAsia="仿宋"/>
          <w:sz w:val="28"/>
          <w:szCs w:val="28"/>
        </w:rPr>
        <w:t>“</w:t>
      </w:r>
      <w:bookmarkStart w:id="9" w:name="_Toc30588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四、</w:t>
      </w:r>
      <w:bookmarkEnd w:id="9"/>
      <w:r>
        <w:rPr>
          <w:rFonts w:hint="eastAsia" w:ascii="仿宋" w:hAnsi="仿宋" w:eastAsia="仿宋"/>
          <w:sz w:val="28"/>
          <w:szCs w:val="28"/>
          <w:lang w:eastAsia="zh-CN"/>
        </w:rPr>
        <w:t>响应文件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提交</w:t>
      </w:r>
      <w:r>
        <w:rPr>
          <w:rFonts w:hint="eastAsia" w:ascii="仿宋" w:hAnsi="仿宋" w:eastAsia="仿宋"/>
          <w:sz w:val="28"/>
          <w:szCs w:val="28"/>
        </w:rPr>
        <w:t>截止时间：2025年_9_月29日09点30分（北京时间）”</w:t>
      </w:r>
    </w:p>
    <w:p w14:paraId="39D35499">
      <w:pPr>
        <w:ind w:firstLine="562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现变更为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：“四、</w:t>
      </w:r>
      <w:r>
        <w:rPr>
          <w:rFonts w:hint="eastAsia" w:ascii="仿宋" w:hAnsi="仿宋" w:eastAsia="仿宋"/>
          <w:sz w:val="28"/>
          <w:szCs w:val="28"/>
          <w:lang w:eastAsia="zh-CN"/>
        </w:rPr>
        <w:t>响应文件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提交</w:t>
      </w:r>
      <w:r>
        <w:rPr>
          <w:rFonts w:hint="eastAsia" w:ascii="仿宋" w:hAnsi="仿宋" w:eastAsia="仿宋"/>
          <w:sz w:val="28"/>
          <w:szCs w:val="28"/>
        </w:rPr>
        <w:t>截止时间：2025年_9_月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日09点30分（北京时间）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”</w:t>
      </w:r>
    </w:p>
    <w:p w14:paraId="3771AF1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磋商</w:t>
      </w:r>
      <w:r>
        <w:rPr>
          <w:rFonts w:hint="eastAsia" w:ascii="仿宋" w:hAnsi="仿宋" w:eastAsia="仿宋"/>
          <w:sz w:val="28"/>
          <w:szCs w:val="28"/>
        </w:rPr>
        <w:t>文件第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一章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五、开启</w:t>
      </w:r>
      <w:r>
        <w:rPr>
          <w:rFonts w:hint="eastAsia" w:ascii="仿宋" w:hAnsi="仿宋" w:eastAsia="仿宋"/>
          <w:sz w:val="28"/>
          <w:szCs w:val="28"/>
          <w:lang w:eastAsia="zh-CN"/>
        </w:rPr>
        <w:t>时间：2025年9月29_日09点30分（北京时间）</w:t>
      </w:r>
      <w:r>
        <w:rPr>
          <w:rFonts w:hint="eastAsia" w:ascii="仿宋" w:hAnsi="仿宋" w:eastAsia="仿宋"/>
          <w:sz w:val="28"/>
          <w:szCs w:val="28"/>
        </w:rPr>
        <w:t>”</w:t>
      </w:r>
    </w:p>
    <w:p w14:paraId="44F20B1F">
      <w:pPr>
        <w:ind w:firstLine="562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现变更为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五、开启 </w:t>
      </w:r>
      <w:r>
        <w:rPr>
          <w:rFonts w:hint="eastAsia" w:ascii="仿宋" w:hAnsi="仿宋" w:eastAsia="仿宋"/>
          <w:sz w:val="28"/>
          <w:szCs w:val="28"/>
          <w:lang w:eastAsia="zh-CN"/>
        </w:rPr>
        <w:t>时间：2025年9月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bookmarkStart w:id="28" w:name="_GoBack"/>
      <w:bookmarkEnd w:id="28"/>
      <w:r>
        <w:rPr>
          <w:rFonts w:hint="eastAsia" w:ascii="仿宋" w:hAnsi="仿宋" w:eastAsia="仿宋"/>
          <w:sz w:val="28"/>
          <w:szCs w:val="28"/>
          <w:lang w:eastAsia="zh-CN"/>
        </w:rPr>
        <w:t>_日09点30分（北京时间）</w:t>
      </w:r>
      <w:r>
        <w:rPr>
          <w:rFonts w:hint="eastAsia" w:ascii="仿宋" w:hAnsi="仿宋" w:eastAsia="仿宋"/>
          <w:sz w:val="28"/>
          <w:szCs w:val="28"/>
        </w:rPr>
        <w:t>”</w:t>
      </w:r>
    </w:p>
    <w:p w14:paraId="3426981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其他内容不变。</w:t>
      </w:r>
    </w:p>
    <w:p w14:paraId="6BE42195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4D3921F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816"/>
      <w:bookmarkStart w:id="11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 w14:paraId="164EF73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</w:t>
      </w:r>
    </w:p>
    <w:p w14:paraId="1636DCC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029"/>
      <w:bookmarkStart w:id="13" w:name="_Toc28359106"/>
      <w:bookmarkStart w:id="14" w:name="_Toc35393648"/>
      <w:bookmarkStart w:id="15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76B0D38D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6" w:name="_Toc28359030"/>
      <w:bookmarkStart w:id="17" w:name="_Toc28359107"/>
      <w:bookmarkStart w:id="18" w:name="_Toc35393649"/>
      <w:bookmarkStart w:id="19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1C5CAA1C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北京市昌平区应急管理局</w:t>
      </w:r>
    </w:p>
    <w:p w14:paraId="68F8289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北京市昌平区政府街19号</w:t>
      </w:r>
    </w:p>
    <w:p w14:paraId="513989BA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刘芳, 010-80116409</w:t>
      </w:r>
    </w:p>
    <w:p w14:paraId="263DCBBB">
      <w:pPr>
        <w:rPr>
          <w:rFonts w:ascii="仿宋" w:hAnsi="仿宋" w:eastAsia="仿宋"/>
          <w:sz w:val="28"/>
          <w:szCs w:val="28"/>
          <w:u w:val="single"/>
        </w:rPr>
      </w:pPr>
    </w:p>
    <w:p w14:paraId="19D509BF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0" w:name="_Toc28359108"/>
      <w:bookmarkStart w:id="21" w:name="_Toc35393819"/>
      <w:bookmarkStart w:id="22" w:name="_Toc35393650"/>
      <w:bookmarkStart w:id="23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20"/>
      <w:bookmarkEnd w:id="21"/>
      <w:bookmarkEnd w:id="22"/>
      <w:bookmarkEnd w:id="23"/>
    </w:p>
    <w:p w14:paraId="5E02CC0C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北京柏之杰工程咨询有限公司</w:t>
      </w:r>
    </w:p>
    <w:p w14:paraId="4982017F">
      <w:pPr>
        <w:ind w:left="1959" w:leftChars="266" w:hanging="1400" w:hangingChars="5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北京市昌平区泰合盈创园院内6号楼4层</w:t>
      </w:r>
    </w:p>
    <w:p w14:paraId="59343373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4" w:name="_Toc28359109"/>
      <w:bookmarkStart w:id="25" w:name="_Toc28359032"/>
      <w:r>
        <w:rPr>
          <w:rFonts w:hint="eastAsia" w:ascii="仿宋" w:hAnsi="仿宋" w:eastAsia="仿宋"/>
          <w:sz w:val="28"/>
          <w:szCs w:val="28"/>
          <w:u w:val="single"/>
        </w:rPr>
        <w:t xml:space="preserve"> 张工，17390947328</w:t>
      </w:r>
    </w:p>
    <w:p w14:paraId="22ACBAB0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6" w:name="_Toc35393820"/>
      <w:bookmarkStart w:id="27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14:paraId="2A8EEA71">
      <w:pPr>
        <w:pStyle w:val="7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张工</w:t>
      </w:r>
    </w:p>
    <w:p w14:paraId="465D4D5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17390947328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594F1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4785" cy="158115"/>
              <wp:effectExtent l="0" t="0" r="0" b="0"/>
              <wp:wrapNone/>
              <wp:docPr id="67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0792F">
                          <w:pPr>
                            <w:spacing w:line="229" w:lineRule="exact"/>
                            <w:ind w:left="40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w w:val="99"/>
                              <w:sz w:val="21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2.45pt;width:14.55pt;mso-position-horizontal:center;mso-position-horizontal-relative:margin;z-index:251659264;mso-width-relative:page;mso-height-relative:page;" filled="f" stroked="f" coordsize="21600,21600" o:gfxdata="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fk4ebTAAAAAwEAAA8AAAAAAAAAAQAgAAAAIgAAAGRycy9kb3ducmV2LnhtbFBLAQIUABQA&#10;AAAIAIdO4kBDxr40vAEAAHMDAAAOAAAAAAAAAAEAIAAAACI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70792F">
                    <w:pPr>
                      <w:spacing w:line="229" w:lineRule="exact"/>
                      <w:ind w:left="4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w w:val="99"/>
                        <w:sz w:val="21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504E7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WVjYTQ2Zjk1ZjQ1MzE0NmFhMTlhMTExODhjZGMifQ=="/>
  </w:docVars>
  <w:rsids>
    <w:rsidRoot w:val="00DF067F"/>
    <w:rsid w:val="00047BC7"/>
    <w:rsid w:val="001C5F92"/>
    <w:rsid w:val="002C31D3"/>
    <w:rsid w:val="003D6ACD"/>
    <w:rsid w:val="004E11E7"/>
    <w:rsid w:val="004F56E1"/>
    <w:rsid w:val="00522831"/>
    <w:rsid w:val="005A5EA8"/>
    <w:rsid w:val="00A63943"/>
    <w:rsid w:val="00C773E7"/>
    <w:rsid w:val="00DF067F"/>
    <w:rsid w:val="1564247E"/>
    <w:rsid w:val="1C54061D"/>
    <w:rsid w:val="280B7A7B"/>
    <w:rsid w:val="485D661E"/>
    <w:rsid w:val="49427AEF"/>
    <w:rsid w:val="4C0940AA"/>
    <w:rsid w:val="55044E35"/>
    <w:rsid w:val="5F3E2A1A"/>
    <w:rsid w:val="6DF823AC"/>
    <w:rsid w:val="6F1774A6"/>
    <w:rsid w:val="71B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5">
    <w:name w:val="annotation text"/>
    <w:basedOn w:val="1"/>
    <w:link w:val="23"/>
    <w:autoRedefine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6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7">
    <w:name w:val="Plain Text"/>
    <w:basedOn w:val="1"/>
    <w:link w:val="17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6"/>
    <w:link w:val="21"/>
    <w:autoRedefine/>
    <w:semiHidden/>
    <w:unhideWhenUsed/>
    <w:qFormat/>
    <w:uiPriority w:val="99"/>
    <w:pPr>
      <w:ind w:firstLine="420" w:firstLineChars="100"/>
    </w:pPr>
    <w:rPr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4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Char"/>
    <w:basedOn w:val="14"/>
    <w:link w:val="7"/>
    <w:autoRedefine/>
    <w:qFormat/>
    <w:uiPriority w:val="0"/>
    <w:rPr>
      <w:rFonts w:ascii="宋体" w:hAnsi="Courier New"/>
    </w:rPr>
  </w:style>
  <w:style w:type="character" w:customStyle="1" w:styleId="18">
    <w:name w:val="正文文本 Char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首行缩进 Char"/>
    <w:basedOn w:val="18"/>
    <w:link w:val="1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批注文字 Char"/>
    <w:basedOn w:val="14"/>
    <w:link w:val="5"/>
    <w:qFormat/>
    <w:uiPriority w:val="0"/>
    <w:rPr>
      <w:szCs w:val="24"/>
    </w:rPr>
  </w:style>
  <w:style w:type="character" w:customStyle="1" w:styleId="24">
    <w:name w:val="批注文字 Char1"/>
    <w:basedOn w:val="1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5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Heading 5"/>
    <w:basedOn w:val="1"/>
    <w:qFormat/>
    <w:uiPriority w:val="1"/>
    <w:pPr>
      <w:outlineLvl w:val="5"/>
    </w:pPr>
    <w:rPr>
      <w:rFonts w:ascii="宋体" w:hAnsi="宋体" w:eastAsia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1751</Words>
  <Characters>3910</Characters>
  <Lines>89</Lines>
  <Paragraphs>25</Paragraphs>
  <TotalTime>2</TotalTime>
  <ScaleCrop>false</ScaleCrop>
  <LinksUpToDate>false</LinksUpToDate>
  <CharactersWithSpaces>3992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2023-10-19T02:15:00Z</dcterms:created>
  <dc:creator>ABC</dc:creator>
  <cp:lastModifiedBy>小迷糊</cp:lastModifiedBy>
  <dcterms:modified xsi:type="dcterms:W3CDTF">2025-09-25T02:09:53Z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C983E109BE8C48ABB431BC1F19CBE713_13</vt:lpwstr>
  </property>
  <property fmtid="{D5CDD505-2E9C-101B-9397-08002B2CF9AE}" pid="4" name="KSOTemplateDocerSaveRecord">
    <vt:lpwstr>eyJoZGlkIjoiZTIzMDg1ZGVlYWQwM2QyMDlkNjUzMzJjNDk5OTY5YzYiLCJ1c2VySWQiOiI1ODU0ODc5NDAifQ==</vt:lpwstr>
  </property>
</Properties>
</file>