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D8DD65" w14:textId="77777777" w:rsidR="00BC7F35" w:rsidRDefault="00BC7F35">
      <w:pPr>
        <w:spacing w:line="360" w:lineRule="auto"/>
        <w:ind w:firstLineChars="50" w:firstLine="300"/>
        <w:rPr>
          <w:rFonts w:ascii="宋体" w:hAnsi="宋体" w:cs="宋体" w:hint="eastAsia"/>
          <w:sz w:val="60"/>
          <w:szCs w:val="60"/>
        </w:rPr>
      </w:pPr>
    </w:p>
    <w:p w14:paraId="02B221A5" w14:textId="77777777" w:rsidR="00BC7F35" w:rsidRDefault="00BC7F35">
      <w:pPr>
        <w:spacing w:line="360" w:lineRule="auto"/>
        <w:ind w:firstLineChars="50" w:firstLine="300"/>
        <w:rPr>
          <w:rFonts w:ascii="宋体" w:hAnsi="宋体" w:cs="宋体" w:hint="eastAsia"/>
          <w:sz w:val="60"/>
          <w:szCs w:val="60"/>
        </w:rPr>
      </w:pPr>
    </w:p>
    <w:p w14:paraId="06C16207" w14:textId="77777777" w:rsidR="00BC7F35" w:rsidRDefault="00000000">
      <w:pPr>
        <w:jc w:val="center"/>
        <w:rPr>
          <w:rFonts w:ascii="宋体" w:hAnsi="宋体" w:cs="宋体" w:hint="eastAsia"/>
          <w:b/>
          <w:bCs/>
          <w:sz w:val="60"/>
          <w:szCs w:val="60"/>
        </w:rPr>
      </w:pPr>
      <w:r>
        <w:rPr>
          <w:rFonts w:ascii="宋体" w:hAnsi="宋体" w:cs="宋体" w:hint="eastAsia"/>
          <w:b/>
          <w:bCs/>
          <w:sz w:val="60"/>
          <w:szCs w:val="60"/>
        </w:rPr>
        <w:t>北京市政府采购项目</w:t>
      </w:r>
    </w:p>
    <w:p w14:paraId="43DA6B08" w14:textId="77777777" w:rsidR="00BC7F35" w:rsidRDefault="00000000">
      <w:pPr>
        <w:jc w:val="center"/>
        <w:rPr>
          <w:rFonts w:ascii="宋体" w:hAnsi="宋体" w:cs="宋体" w:hint="eastAsia"/>
          <w:b/>
          <w:bCs/>
          <w:sz w:val="60"/>
          <w:szCs w:val="60"/>
        </w:rPr>
      </w:pPr>
      <w:r>
        <w:rPr>
          <w:rFonts w:ascii="宋体" w:hAnsi="宋体" w:cs="宋体" w:hint="eastAsia"/>
          <w:b/>
          <w:bCs/>
          <w:sz w:val="60"/>
          <w:szCs w:val="60"/>
        </w:rPr>
        <w:t>公开招标文件</w:t>
      </w:r>
    </w:p>
    <w:p w14:paraId="2D48DD20" w14:textId="77777777" w:rsidR="00BC7F35" w:rsidRDefault="00BC7F35">
      <w:pPr>
        <w:spacing w:line="360" w:lineRule="auto"/>
        <w:jc w:val="center"/>
        <w:rPr>
          <w:rFonts w:ascii="宋体" w:hAnsi="宋体" w:cs="宋体" w:hint="eastAsia"/>
          <w:sz w:val="60"/>
          <w:szCs w:val="60"/>
        </w:rPr>
      </w:pPr>
    </w:p>
    <w:p w14:paraId="5F57ED43"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4B361EF9"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64F050E"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5081D8AE"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206268F3"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A60EEAB" w14:textId="77777777" w:rsidR="00BC7F35" w:rsidRDefault="00BC7F35">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3B0FF64" w14:textId="77777777" w:rsidR="00BC7F35" w:rsidRDefault="00000000">
      <w:pPr>
        <w:tabs>
          <w:tab w:val="left" w:pos="3240"/>
          <w:tab w:val="left" w:pos="3420"/>
        </w:tabs>
        <w:spacing w:line="360" w:lineRule="auto"/>
        <w:ind w:left="1800" w:hangingChars="500" w:hanging="1800"/>
        <w:jc w:val="left"/>
        <w:rPr>
          <w:rFonts w:ascii="宋体" w:hAnsi="宋体" w:cs="宋体" w:hint="eastAsia"/>
          <w:bCs/>
          <w:sz w:val="32"/>
          <w:szCs w:val="32"/>
        </w:rPr>
      </w:pPr>
      <w:r>
        <w:rPr>
          <w:rFonts w:ascii="宋体" w:hAnsi="宋体" w:cs="宋体" w:hint="eastAsia"/>
          <w:bCs/>
          <w:sz w:val="36"/>
          <w:szCs w:val="36"/>
        </w:rPr>
        <w:t>项目名称：榆垡镇2026年病媒生物防制服务项目</w:t>
      </w:r>
    </w:p>
    <w:p w14:paraId="6842A778" w14:textId="77777777" w:rsidR="00BC7F35"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项目编号/包号：11011525210200031147-XM001/01</w:t>
      </w:r>
    </w:p>
    <w:p w14:paraId="601FA871" w14:textId="77777777" w:rsidR="00BC7F35"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采 购 人：</w:t>
      </w:r>
      <w:r>
        <w:rPr>
          <w:rFonts w:ascii="宋体" w:hAnsi="宋体" w:hint="eastAsia"/>
          <w:sz w:val="36"/>
        </w:rPr>
        <w:t>北京市大兴区榆垡镇人民政府</w:t>
      </w:r>
    </w:p>
    <w:p w14:paraId="398DEEF0" w14:textId="77777777" w:rsidR="00BC7F35" w:rsidRDefault="00000000">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采购代理机构：</w:t>
      </w:r>
      <w:r>
        <w:rPr>
          <w:rFonts w:hint="eastAsia"/>
          <w:bCs/>
          <w:sz w:val="36"/>
          <w:szCs w:val="36"/>
        </w:rPr>
        <w:t>北京正采工程咨询有限公司</w:t>
      </w:r>
      <w:r>
        <w:rPr>
          <w:rFonts w:ascii="宋体" w:hAnsi="宋体" w:cs="宋体" w:hint="eastAsia"/>
          <w:bCs/>
          <w:sz w:val="36"/>
          <w:szCs w:val="36"/>
        </w:rPr>
        <w:t xml:space="preserve"> </w:t>
      </w:r>
    </w:p>
    <w:p w14:paraId="151438A5" w14:textId="77777777" w:rsidR="00BC7F35" w:rsidRDefault="00000000">
      <w:pPr>
        <w:spacing w:line="360" w:lineRule="auto"/>
        <w:jc w:val="center"/>
        <w:outlineLvl w:val="0"/>
        <w:rPr>
          <w:rFonts w:ascii="宋体" w:hAnsi="宋体" w:cs="宋体" w:hint="eastAsia"/>
          <w:b/>
          <w:sz w:val="36"/>
          <w:szCs w:val="36"/>
        </w:rPr>
      </w:pPr>
      <w:r>
        <w:rPr>
          <w:rFonts w:ascii="宋体" w:hAnsi="宋体" w:cs="宋体" w:hint="eastAsia"/>
          <w:b/>
          <w:bCs/>
          <w:sz w:val="44"/>
        </w:rPr>
        <w:br w:type="page"/>
      </w:r>
      <w:bookmarkStart w:id="0" w:name="_Toc99301418"/>
      <w:r>
        <w:rPr>
          <w:rFonts w:ascii="宋体" w:hAnsi="宋体" w:cs="宋体" w:hint="eastAsia"/>
          <w:b/>
          <w:sz w:val="36"/>
          <w:szCs w:val="36"/>
        </w:rPr>
        <w:lastRenderedPageBreak/>
        <w:t>目      录</w:t>
      </w:r>
      <w:bookmarkEnd w:id="0"/>
    </w:p>
    <w:p w14:paraId="43CDC20C" w14:textId="77777777" w:rsidR="00BC7F35" w:rsidRDefault="00BC7F35">
      <w:pPr>
        <w:rPr>
          <w:rFonts w:ascii="宋体" w:hAnsi="宋体" w:cs="宋体" w:hint="eastAsia"/>
        </w:rPr>
      </w:pPr>
    </w:p>
    <w:p w14:paraId="479A115D" w14:textId="77777777" w:rsidR="00BC7F35" w:rsidRDefault="00BC7F35">
      <w:pPr>
        <w:rPr>
          <w:rFonts w:ascii="宋体" w:hAnsi="宋体" w:cs="宋体" w:hint="eastAsia"/>
        </w:rPr>
      </w:pPr>
    </w:p>
    <w:p w14:paraId="7C98EFCD" w14:textId="77777777" w:rsidR="00BC7F35" w:rsidRDefault="00BC7F35">
      <w:pPr>
        <w:rPr>
          <w:rFonts w:ascii="宋体" w:hAnsi="宋体" w:cs="宋体" w:hint="eastAsia"/>
        </w:rPr>
      </w:pPr>
    </w:p>
    <w:p w14:paraId="12349592" w14:textId="77777777" w:rsidR="00BC7F35" w:rsidRDefault="00000000">
      <w:pPr>
        <w:pStyle w:val="TOC1"/>
        <w:rPr>
          <w:rFonts w:cs="宋体" w:hint="eastAsia"/>
          <w:b w:val="0"/>
          <w:sz w:val="21"/>
          <w:szCs w:val="22"/>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p>
    <w:p w14:paraId="065AAC87" w14:textId="77777777" w:rsidR="00BC7F35" w:rsidRDefault="00BC7F35">
      <w:pPr>
        <w:pStyle w:val="TOC1"/>
        <w:spacing w:line="360" w:lineRule="auto"/>
        <w:rPr>
          <w:rFonts w:cs="宋体" w:hint="eastAsia"/>
          <w:b w:val="0"/>
          <w:sz w:val="21"/>
          <w:szCs w:val="22"/>
        </w:rPr>
      </w:pPr>
      <w:hyperlink w:anchor="_Toc99301419" w:history="1">
        <w:r>
          <w:rPr>
            <w:rStyle w:val="affa"/>
            <w:rFonts w:cs="宋体" w:hint="eastAsia"/>
            <w:color w:val="auto"/>
          </w:rPr>
          <w:t>第一章   招标公告</w:t>
        </w:r>
        <w:r>
          <w:rPr>
            <w:rFonts w:cs="宋体" w:hint="eastAsia"/>
          </w:rPr>
          <w:tab/>
        </w:r>
        <w:r>
          <w:rPr>
            <w:rFonts w:cs="宋体" w:hint="eastAsia"/>
          </w:rPr>
          <w:fldChar w:fldCharType="begin"/>
        </w:r>
        <w:r>
          <w:rPr>
            <w:rFonts w:cs="宋体" w:hint="eastAsia"/>
          </w:rPr>
          <w:instrText xml:space="preserve"> PAGEREF _Toc99301419 \h </w:instrText>
        </w:r>
        <w:r>
          <w:rPr>
            <w:rFonts w:cs="宋体" w:hint="eastAsia"/>
          </w:rPr>
        </w:r>
        <w:r>
          <w:rPr>
            <w:rFonts w:cs="宋体" w:hint="eastAsia"/>
          </w:rPr>
          <w:fldChar w:fldCharType="separate"/>
        </w:r>
        <w:r>
          <w:rPr>
            <w:rFonts w:cs="宋体" w:hint="eastAsia"/>
          </w:rPr>
          <w:t>1</w:t>
        </w:r>
        <w:r>
          <w:rPr>
            <w:rFonts w:cs="宋体" w:hint="eastAsia"/>
          </w:rPr>
          <w:fldChar w:fldCharType="end"/>
        </w:r>
      </w:hyperlink>
    </w:p>
    <w:p w14:paraId="5F996A24" w14:textId="77777777" w:rsidR="00BC7F35" w:rsidRDefault="00BC7F35">
      <w:pPr>
        <w:pStyle w:val="TOC1"/>
        <w:spacing w:line="360" w:lineRule="auto"/>
        <w:rPr>
          <w:rFonts w:cs="宋体" w:hint="eastAsia"/>
          <w:b w:val="0"/>
          <w:sz w:val="21"/>
          <w:szCs w:val="22"/>
        </w:rPr>
      </w:pPr>
      <w:hyperlink w:anchor="_Toc99301420" w:history="1">
        <w:r>
          <w:rPr>
            <w:rStyle w:val="affa"/>
            <w:rFonts w:cs="宋体" w:hint="eastAsia"/>
            <w:color w:val="auto"/>
          </w:rPr>
          <w:t>第二章   投标人须知</w:t>
        </w:r>
        <w:r>
          <w:rPr>
            <w:rFonts w:cs="宋体" w:hint="eastAsia"/>
          </w:rPr>
          <w:tab/>
        </w:r>
        <w:r>
          <w:rPr>
            <w:rFonts w:cs="宋体" w:hint="eastAsia"/>
          </w:rPr>
          <w:fldChar w:fldCharType="begin"/>
        </w:r>
        <w:r>
          <w:rPr>
            <w:rFonts w:cs="宋体" w:hint="eastAsia"/>
          </w:rPr>
          <w:instrText xml:space="preserve"> PAGEREF _Toc99301420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1B89E2A3" w14:textId="77777777" w:rsidR="00BC7F35" w:rsidRDefault="00BC7F35">
      <w:pPr>
        <w:pStyle w:val="TOC1"/>
        <w:spacing w:line="360" w:lineRule="auto"/>
        <w:rPr>
          <w:rFonts w:cs="宋体" w:hint="eastAsia"/>
          <w:b w:val="0"/>
          <w:sz w:val="21"/>
          <w:szCs w:val="22"/>
        </w:rPr>
      </w:pPr>
      <w:hyperlink w:anchor="_Toc99301421" w:history="1">
        <w:r>
          <w:rPr>
            <w:rStyle w:val="affa"/>
            <w:rFonts w:cs="宋体" w:hint="eastAsia"/>
            <w:color w:val="auto"/>
          </w:rPr>
          <w:t>第三章   资格审查</w:t>
        </w:r>
        <w:r>
          <w:rPr>
            <w:rFonts w:cs="宋体" w:hint="eastAsia"/>
          </w:rPr>
          <w:tab/>
        </w:r>
        <w:r>
          <w:rPr>
            <w:rFonts w:cs="宋体" w:hint="eastAsia"/>
          </w:rPr>
          <w:fldChar w:fldCharType="begin"/>
        </w:r>
        <w:r>
          <w:rPr>
            <w:rFonts w:cs="宋体" w:hint="eastAsia"/>
          </w:rPr>
          <w:instrText xml:space="preserve"> PAGEREF _Toc99301421 \h </w:instrText>
        </w:r>
        <w:r>
          <w:rPr>
            <w:rFonts w:cs="宋体" w:hint="eastAsia"/>
          </w:rPr>
        </w:r>
        <w:r>
          <w:rPr>
            <w:rFonts w:cs="宋体" w:hint="eastAsia"/>
          </w:rPr>
          <w:fldChar w:fldCharType="separate"/>
        </w:r>
        <w:r>
          <w:rPr>
            <w:rFonts w:cs="宋体" w:hint="eastAsia"/>
          </w:rPr>
          <w:t>21</w:t>
        </w:r>
        <w:r>
          <w:rPr>
            <w:rFonts w:cs="宋体" w:hint="eastAsia"/>
          </w:rPr>
          <w:fldChar w:fldCharType="end"/>
        </w:r>
      </w:hyperlink>
    </w:p>
    <w:p w14:paraId="13C84ED9" w14:textId="77777777" w:rsidR="00BC7F35" w:rsidRDefault="00BC7F35">
      <w:pPr>
        <w:pStyle w:val="TOC1"/>
        <w:spacing w:line="360" w:lineRule="auto"/>
        <w:rPr>
          <w:rFonts w:cs="宋体" w:hint="eastAsia"/>
          <w:b w:val="0"/>
          <w:sz w:val="21"/>
          <w:szCs w:val="22"/>
        </w:rPr>
      </w:pPr>
      <w:hyperlink w:anchor="_Toc99301423" w:history="1">
        <w:r>
          <w:rPr>
            <w:rStyle w:val="affa"/>
            <w:rFonts w:cs="宋体" w:hint="eastAsia"/>
            <w:color w:val="auto"/>
          </w:rPr>
          <w:t>第四章   评标程序、评标方法和评标标准</w:t>
        </w:r>
        <w:r>
          <w:rPr>
            <w:rFonts w:cs="宋体" w:hint="eastAsia"/>
          </w:rPr>
          <w:tab/>
        </w:r>
        <w:r>
          <w:rPr>
            <w:rFonts w:cs="宋体" w:hint="eastAsia"/>
          </w:rPr>
          <w:fldChar w:fldCharType="begin"/>
        </w:r>
        <w:r>
          <w:rPr>
            <w:rFonts w:cs="宋体" w:hint="eastAsia"/>
          </w:rPr>
          <w:instrText xml:space="preserve"> PAGEREF _Toc99301423 \h </w:instrText>
        </w:r>
        <w:r>
          <w:rPr>
            <w:rFonts w:cs="宋体" w:hint="eastAsia"/>
          </w:rPr>
        </w:r>
        <w:r>
          <w:rPr>
            <w:rFonts w:cs="宋体" w:hint="eastAsia"/>
          </w:rPr>
          <w:fldChar w:fldCharType="separate"/>
        </w:r>
        <w:r>
          <w:rPr>
            <w:rFonts w:cs="宋体" w:hint="eastAsia"/>
          </w:rPr>
          <w:t>25</w:t>
        </w:r>
        <w:r>
          <w:rPr>
            <w:rFonts w:cs="宋体" w:hint="eastAsia"/>
          </w:rPr>
          <w:fldChar w:fldCharType="end"/>
        </w:r>
      </w:hyperlink>
    </w:p>
    <w:p w14:paraId="0685A730" w14:textId="77777777" w:rsidR="00BC7F35" w:rsidRDefault="00BC7F35">
      <w:pPr>
        <w:pStyle w:val="TOC1"/>
        <w:spacing w:line="360" w:lineRule="auto"/>
        <w:rPr>
          <w:rFonts w:cs="宋体" w:hint="eastAsia"/>
          <w:b w:val="0"/>
          <w:sz w:val="21"/>
          <w:szCs w:val="22"/>
        </w:rPr>
      </w:pPr>
      <w:hyperlink w:anchor="_Toc99301424" w:history="1">
        <w:r>
          <w:rPr>
            <w:rStyle w:val="affa"/>
            <w:rFonts w:cs="宋体" w:hint="eastAsia"/>
            <w:color w:val="auto"/>
          </w:rPr>
          <w:t>第五章   采购需求</w:t>
        </w:r>
        <w:r>
          <w:rPr>
            <w:rFonts w:cs="宋体" w:hint="eastAsia"/>
          </w:rPr>
          <w:tab/>
        </w:r>
        <w:r>
          <w:rPr>
            <w:rFonts w:cs="宋体" w:hint="eastAsia"/>
          </w:rPr>
          <w:fldChar w:fldCharType="begin"/>
        </w:r>
        <w:r>
          <w:rPr>
            <w:rFonts w:cs="宋体" w:hint="eastAsia"/>
          </w:rPr>
          <w:instrText xml:space="preserve"> PAGEREF _Toc99301424 \h </w:instrText>
        </w:r>
        <w:r>
          <w:rPr>
            <w:rFonts w:cs="宋体" w:hint="eastAsia"/>
          </w:rPr>
        </w:r>
        <w:r>
          <w:rPr>
            <w:rFonts w:cs="宋体" w:hint="eastAsia"/>
          </w:rPr>
          <w:fldChar w:fldCharType="separate"/>
        </w:r>
        <w:r>
          <w:rPr>
            <w:rFonts w:cs="宋体" w:hint="eastAsia"/>
          </w:rPr>
          <w:t>33</w:t>
        </w:r>
        <w:r>
          <w:rPr>
            <w:rFonts w:cs="宋体" w:hint="eastAsia"/>
          </w:rPr>
          <w:fldChar w:fldCharType="end"/>
        </w:r>
      </w:hyperlink>
    </w:p>
    <w:p w14:paraId="506B936F" w14:textId="77777777" w:rsidR="00BC7F35" w:rsidRDefault="00BC7F35">
      <w:pPr>
        <w:pStyle w:val="TOC1"/>
        <w:spacing w:line="360" w:lineRule="auto"/>
        <w:rPr>
          <w:rFonts w:cs="宋体" w:hint="eastAsia"/>
          <w:b w:val="0"/>
          <w:sz w:val="21"/>
          <w:szCs w:val="22"/>
        </w:rPr>
      </w:pPr>
      <w:hyperlink w:anchor="_Toc99301425" w:history="1">
        <w:r>
          <w:rPr>
            <w:rStyle w:val="affa"/>
            <w:rFonts w:cs="宋体" w:hint="eastAsia"/>
            <w:color w:val="auto"/>
          </w:rPr>
          <w:t>第六章   拟签订的合同文本</w:t>
        </w:r>
        <w:r>
          <w:rPr>
            <w:rFonts w:cs="宋体" w:hint="eastAsia"/>
          </w:rPr>
          <w:tab/>
        </w:r>
        <w:r>
          <w:rPr>
            <w:rFonts w:cs="宋体" w:hint="eastAsia"/>
          </w:rPr>
          <w:fldChar w:fldCharType="begin"/>
        </w:r>
        <w:r>
          <w:rPr>
            <w:rFonts w:cs="宋体" w:hint="eastAsia"/>
          </w:rPr>
          <w:instrText xml:space="preserve"> PAGEREF _Toc99301425 \h </w:instrText>
        </w:r>
        <w:r>
          <w:rPr>
            <w:rFonts w:cs="宋体" w:hint="eastAsia"/>
          </w:rPr>
        </w:r>
        <w:r>
          <w:rPr>
            <w:rFonts w:cs="宋体" w:hint="eastAsia"/>
          </w:rPr>
          <w:fldChar w:fldCharType="separate"/>
        </w:r>
        <w:r>
          <w:rPr>
            <w:rFonts w:cs="宋体" w:hint="eastAsia"/>
          </w:rPr>
          <w:t>37</w:t>
        </w:r>
        <w:r>
          <w:rPr>
            <w:rFonts w:cs="宋体" w:hint="eastAsia"/>
          </w:rPr>
          <w:fldChar w:fldCharType="end"/>
        </w:r>
      </w:hyperlink>
    </w:p>
    <w:p w14:paraId="4A03EF9A" w14:textId="77777777" w:rsidR="00BC7F35" w:rsidRDefault="00BC7F35">
      <w:pPr>
        <w:pStyle w:val="TOC1"/>
        <w:spacing w:line="360" w:lineRule="auto"/>
        <w:rPr>
          <w:rFonts w:cs="宋体" w:hint="eastAsia"/>
          <w:b w:val="0"/>
          <w:sz w:val="21"/>
          <w:szCs w:val="22"/>
        </w:rPr>
      </w:pPr>
      <w:hyperlink w:anchor="_Toc99301426" w:history="1">
        <w:r>
          <w:rPr>
            <w:rStyle w:val="affa"/>
            <w:rFonts w:cs="宋体" w:hint="eastAsia"/>
            <w:color w:val="auto"/>
          </w:rPr>
          <w:t>第七章   投标文件格式</w:t>
        </w:r>
        <w:r>
          <w:rPr>
            <w:rFonts w:cs="宋体" w:hint="eastAsia"/>
          </w:rPr>
          <w:tab/>
          <w:t>5</w:t>
        </w:r>
      </w:hyperlink>
      <w:r>
        <w:rPr>
          <w:rFonts w:cs="宋体" w:hint="eastAsia"/>
        </w:rPr>
        <w:t>5</w:t>
      </w:r>
    </w:p>
    <w:p w14:paraId="140BBE77" w14:textId="77777777" w:rsidR="00BC7F35" w:rsidRDefault="00000000">
      <w:pPr>
        <w:pStyle w:val="TOC1"/>
        <w:spacing w:line="480" w:lineRule="auto"/>
        <w:rPr>
          <w:rFonts w:cs="宋体" w:hint="eastAsia"/>
          <w:b w:val="0"/>
        </w:rPr>
      </w:pPr>
      <w:r>
        <w:rPr>
          <w:rFonts w:cs="宋体" w:hint="eastAsia"/>
          <w:b w:val="0"/>
        </w:rPr>
        <w:fldChar w:fldCharType="end"/>
      </w:r>
    </w:p>
    <w:p w14:paraId="219694B4" w14:textId="77777777" w:rsidR="00BC7F35" w:rsidRDefault="00BC7F35">
      <w:pPr>
        <w:rPr>
          <w:rFonts w:ascii="宋体" w:hAnsi="宋体" w:cs="宋体" w:hint="eastAsia"/>
        </w:rPr>
      </w:pPr>
    </w:p>
    <w:p w14:paraId="28D37D15" w14:textId="77777777" w:rsidR="00BC7F35" w:rsidRDefault="00BC7F35">
      <w:pPr>
        <w:spacing w:line="360" w:lineRule="auto"/>
        <w:rPr>
          <w:rFonts w:ascii="宋体" w:hAnsi="宋体" w:cs="宋体" w:hint="eastAsia"/>
          <w:sz w:val="24"/>
        </w:rPr>
      </w:pPr>
    </w:p>
    <w:p w14:paraId="5472513D" w14:textId="77777777" w:rsidR="00BC7F35" w:rsidRDefault="00BC7F35">
      <w:pPr>
        <w:pStyle w:val="TOC1"/>
        <w:spacing w:line="360" w:lineRule="auto"/>
        <w:rPr>
          <w:rFonts w:cs="宋体" w:hint="eastAsia"/>
          <w:b w:val="0"/>
        </w:rPr>
      </w:pPr>
    </w:p>
    <w:p w14:paraId="40A37D5B" w14:textId="77777777" w:rsidR="00BC7F35" w:rsidRDefault="00BC7F35">
      <w:pPr>
        <w:spacing w:line="360" w:lineRule="auto"/>
        <w:jc w:val="center"/>
        <w:outlineLvl w:val="0"/>
        <w:rPr>
          <w:rFonts w:ascii="宋体" w:hAnsi="宋体" w:cs="宋体" w:hint="eastAsia"/>
          <w:b/>
          <w:sz w:val="36"/>
          <w:szCs w:val="36"/>
        </w:rPr>
        <w:sectPr w:rsidR="00BC7F35">
          <w:head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bookmarkStart w:id="1" w:name="_Toc99301419"/>
    </w:p>
    <w:p w14:paraId="5B0CF0FC" w14:textId="77777777" w:rsidR="00BC7F35" w:rsidRDefault="00000000">
      <w:pPr>
        <w:spacing w:line="360" w:lineRule="auto"/>
        <w:jc w:val="center"/>
        <w:outlineLvl w:val="0"/>
        <w:rPr>
          <w:rFonts w:ascii="宋体" w:hAnsi="宋体" w:cs="宋体" w:hint="eastAsia"/>
          <w:sz w:val="32"/>
          <w:szCs w:val="32"/>
        </w:rPr>
      </w:pPr>
      <w:r>
        <w:rPr>
          <w:rFonts w:ascii="宋体" w:hAnsi="宋体" w:cs="宋体" w:hint="eastAsia"/>
          <w:b/>
          <w:sz w:val="36"/>
          <w:szCs w:val="36"/>
        </w:rPr>
        <w:lastRenderedPageBreak/>
        <w:t xml:space="preserve">第一章   </w:t>
      </w:r>
      <w:bookmarkEnd w:id="1"/>
      <w:r>
        <w:rPr>
          <w:rFonts w:ascii="宋体" w:hAnsi="宋体" w:cs="宋体" w:hint="eastAsia"/>
          <w:b/>
          <w:sz w:val="36"/>
          <w:szCs w:val="36"/>
        </w:rPr>
        <w:t>招标公告</w:t>
      </w:r>
    </w:p>
    <w:p w14:paraId="1A85E717" w14:textId="77777777" w:rsidR="00BC7F35" w:rsidRDefault="00000000">
      <w:pPr>
        <w:pStyle w:val="21"/>
        <w:spacing w:before="0" w:line="360" w:lineRule="auto"/>
        <w:jc w:val="left"/>
        <w:rPr>
          <w:rFonts w:ascii="宋体" w:eastAsia="宋体" w:hAnsi="宋体" w:cs="宋体" w:hint="eastAsia"/>
          <w:sz w:val="24"/>
          <w:szCs w:val="24"/>
        </w:rPr>
      </w:pPr>
      <w:bookmarkStart w:id="2" w:name="_Toc35393790"/>
      <w:bookmarkStart w:id="3" w:name="_Toc35393621"/>
      <w:bookmarkStart w:id="4" w:name="_Toc28359079"/>
      <w:bookmarkStart w:id="5" w:name="_Toc28359002"/>
      <w:bookmarkStart w:id="6" w:name="_Hlk24379207"/>
      <w:r>
        <w:rPr>
          <w:rFonts w:ascii="宋体" w:eastAsia="宋体" w:hAnsi="宋体" w:cs="宋体" w:hint="eastAsia"/>
          <w:sz w:val="24"/>
          <w:szCs w:val="24"/>
        </w:rPr>
        <w:t>一、项目基本情况</w:t>
      </w:r>
      <w:bookmarkEnd w:id="2"/>
      <w:bookmarkEnd w:id="3"/>
      <w:bookmarkEnd w:id="4"/>
      <w:bookmarkEnd w:id="5"/>
    </w:p>
    <w:p w14:paraId="1DFF1448"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1.项目编号：</w:t>
      </w:r>
      <w:r>
        <w:rPr>
          <w:rFonts w:ascii="宋体" w:hAnsi="宋体" w:cs="宋体" w:hint="eastAsia"/>
          <w:sz w:val="24"/>
          <w:u w:val="single"/>
        </w:rPr>
        <w:t xml:space="preserve">11011525210200031147-XM001                  </w:t>
      </w:r>
    </w:p>
    <w:p w14:paraId="5DB9C71A"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2.项目名称：</w:t>
      </w:r>
      <w:r>
        <w:rPr>
          <w:rFonts w:ascii="宋体" w:hAnsi="宋体" w:cs="宋体" w:hint="eastAsia"/>
          <w:sz w:val="24"/>
          <w:u w:val="single"/>
        </w:rPr>
        <w:t xml:space="preserve">榆垡镇2026年病媒生物防制服务项目           </w:t>
      </w:r>
    </w:p>
    <w:bookmarkEnd w:id="6"/>
    <w:p w14:paraId="3B180C15" w14:textId="1D5A047A"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w:t>
      </w:r>
      <w:r>
        <w:rPr>
          <w:rFonts w:ascii="宋体" w:hAnsi="宋体" w:cs="宋体" w:hint="eastAsia"/>
          <w:sz w:val="24"/>
          <w:u w:val="single"/>
        </w:rPr>
        <w:t>160</w:t>
      </w:r>
      <w:r>
        <w:rPr>
          <w:rFonts w:ascii="宋体" w:hAnsi="宋体" w:cs="宋体" w:hint="eastAsia"/>
          <w:sz w:val="24"/>
        </w:rPr>
        <w:t>万元、项目最高限价：</w:t>
      </w:r>
      <w:r w:rsidR="003C16E9">
        <w:rPr>
          <w:rFonts w:ascii="宋体" w:hAnsi="宋体" w:cs="宋体" w:hint="eastAsia"/>
          <w:sz w:val="24"/>
          <w:u w:val="single"/>
        </w:rPr>
        <w:t>159.64</w:t>
      </w:r>
      <w:r>
        <w:rPr>
          <w:rFonts w:ascii="宋体" w:hAnsi="宋体" w:cs="宋体" w:hint="eastAsia"/>
          <w:sz w:val="24"/>
        </w:rPr>
        <w:t>万元</w:t>
      </w:r>
    </w:p>
    <w:p w14:paraId="24946117" w14:textId="59F1253A" w:rsidR="00BC7F35"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4.采购需求：</w:t>
      </w:r>
      <w:bookmarkStart w:id="7" w:name="OLE_LINK3"/>
      <w:r>
        <w:rPr>
          <w:rFonts w:ascii="宋体" w:hAnsi="宋体" w:cs="宋体" w:hint="eastAsia"/>
          <w:sz w:val="24"/>
          <w:u w:val="single"/>
        </w:rPr>
        <w:t>建成区辖范围内的（蚊、蝇、鼠、蟑）外环境消杀防制</w:t>
      </w:r>
      <w:bookmarkEnd w:id="7"/>
      <w:r w:rsidR="005C30C3">
        <w:rPr>
          <w:rFonts w:ascii="宋体" w:hAnsi="宋体" w:cs="宋体" w:hint="eastAsia"/>
          <w:sz w:val="24"/>
          <w:u w:val="single"/>
        </w:rPr>
        <w:t xml:space="preserve"> </w:t>
      </w:r>
    </w:p>
    <w:p w14:paraId="6B5D7290" w14:textId="77777777" w:rsidR="00BC7F35"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5.合同履行期限：</w:t>
      </w:r>
      <w:r>
        <w:rPr>
          <w:rFonts w:ascii="宋体" w:hAnsi="宋体" w:cs="宋体" w:hint="eastAsia"/>
          <w:sz w:val="24"/>
          <w:u w:val="single"/>
        </w:rPr>
        <w:t xml:space="preserve"> 自合同签订之日起一年。  </w:t>
      </w:r>
    </w:p>
    <w:p w14:paraId="7B00FBE4"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6.本项目是否接受联合体投标：□是  ■否。</w:t>
      </w:r>
    </w:p>
    <w:p w14:paraId="6FCC4426" w14:textId="77777777" w:rsidR="00BC7F35" w:rsidRDefault="00000000">
      <w:pPr>
        <w:pStyle w:val="21"/>
        <w:spacing w:before="0" w:line="360" w:lineRule="auto"/>
        <w:jc w:val="left"/>
        <w:rPr>
          <w:rFonts w:ascii="宋体" w:eastAsia="宋体" w:hAnsi="宋体" w:cs="宋体" w:hint="eastAsia"/>
          <w:sz w:val="24"/>
          <w:szCs w:val="24"/>
        </w:rPr>
      </w:pPr>
      <w:bookmarkStart w:id="8" w:name="_Toc35393791"/>
      <w:bookmarkStart w:id="9" w:name="_Toc28359003"/>
      <w:bookmarkStart w:id="10" w:name="_Toc35393622"/>
      <w:bookmarkStart w:id="11" w:name="_Toc28359080"/>
      <w:r>
        <w:rPr>
          <w:rFonts w:ascii="宋体" w:eastAsia="宋体" w:hAnsi="宋体" w:cs="宋体" w:hint="eastAsia"/>
          <w:sz w:val="24"/>
          <w:szCs w:val="24"/>
        </w:rPr>
        <w:t>二、申请人的资格要求（须同时满足）</w:t>
      </w:r>
      <w:bookmarkEnd w:id="8"/>
      <w:bookmarkEnd w:id="9"/>
      <w:bookmarkEnd w:id="10"/>
      <w:bookmarkEnd w:id="11"/>
    </w:p>
    <w:p w14:paraId="0A5F5C6B"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07693D08" w14:textId="77777777" w:rsidR="00BC7F35" w:rsidRDefault="00000000">
      <w:pPr>
        <w:spacing w:line="360" w:lineRule="auto"/>
        <w:ind w:firstLineChars="200" w:firstLine="480"/>
        <w:rPr>
          <w:rFonts w:ascii="宋体" w:hAnsi="宋体" w:cs="宋体" w:hint="eastAsia"/>
          <w:sz w:val="24"/>
        </w:rPr>
      </w:pPr>
      <w:bookmarkStart w:id="12" w:name="_Toc28359081"/>
      <w:bookmarkStart w:id="13" w:name="_Toc28359004"/>
      <w:r>
        <w:rPr>
          <w:rFonts w:ascii="宋体" w:hAnsi="宋体" w:cs="宋体" w:hint="eastAsia"/>
          <w:sz w:val="24"/>
        </w:rPr>
        <w:t>2.落实政府采购政策需满足的资格要求：</w:t>
      </w:r>
    </w:p>
    <w:p w14:paraId="6B570C4F"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05801994"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1E620561" w14:textId="77777777" w:rsidR="00BC7F35" w:rsidRDefault="00000000">
      <w:pPr>
        <w:spacing w:line="360" w:lineRule="auto"/>
        <w:ind w:firstLineChars="200" w:firstLine="480"/>
        <w:rPr>
          <w:rFonts w:ascii="宋体" w:hAnsi="宋体" w:cs="宋体" w:hint="eastAsia"/>
          <w:sz w:val="24"/>
        </w:rPr>
      </w:pPr>
      <w:r>
        <w:rPr>
          <w:rFonts w:ascii="宋体" w:hAnsi="宋体" w:hint="eastAsia"/>
          <w:sz w:val="24"/>
        </w:rPr>
        <w:t>■</w:t>
      </w:r>
      <w:r>
        <w:rPr>
          <w:rFonts w:ascii="宋体" w:hAnsi="宋体" w:cs="宋体" w:hint="eastAsia"/>
          <w:sz w:val="24"/>
        </w:rPr>
        <w:t xml:space="preserve">本项目专门面向  □中小 </w:t>
      </w:r>
      <w:r>
        <w:rPr>
          <w:rFonts w:ascii="宋体" w:hAnsi="宋体" w:hint="eastAsia"/>
          <w:sz w:val="24"/>
        </w:rPr>
        <w:t>■</w:t>
      </w:r>
      <w:r>
        <w:rPr>
          <w:rFonts w:ascii="宋体" w:hAnsi="宋体" w:cs="宋体" w:hint="eastAsia"/>
          <w:sz w:val="24"/>
        </w:rPr>
        <w:t>小微企业  采购。即：提供的货物全部由符合政策要求的中小/小微企业制造、服务全部由符合政策要求的中小/小微企业承接。</w:t>
      </w:r>
    </w:p>
    <w:p w14:paraId="31752013"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p>
    <w:p w14:paraId="755C3777"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14:paraId="6DC8C3C4" w14:textId="77777777" w:rsidR="00BC7F35"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4A0B3A00" w14:textId="77777777" w:rsidR="00BC7F35"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3.1本项目是否接受分支机构参与投标：□是   ■否；（仅当项目涉及银行、保险、石油石化、电力、电信等行业有特殊情况的，可以接受分支机构参与）</w:t>
      </w:r>
    </w:p>
    <w:p w14:paraId="2BBCFF52" w14:textId="77777777" w:rsidR="00BC7F35"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3.2本项目是否属于政府购买服务：</w:t>
      </w:r>
    </w:p>
    <w:p w14:paraId="0C9BC728" w14:textId="77777777" w:rsidR="00BC7F35"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hint="eastAsia"/>
          <w:sz w:val="24"/>
        </w:rPr>
        <w:t>■</w:t>
      </w:r>
      <w:r>
        <w:rPr>
          <w:rFonts w:ascii="宋体" w:hAnsi="宋体" w:cs="宋体" w:hint="eastAsia"/>
          <w:sz w:val="24"/>
        </w:rPr>
        <w:t>否</w:t>
      </w:r>
    </w:p>
    <w:p w14:paraId="4F33FF41" w14:textId="77777777" w:rsidR="00BC7F35"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18D44385" w14:textId="77777777" w:rsidR="00BC7F35"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3.3其他特定资格要求：</w:t>
      </w:r>
      <w:r>
        <w:rPr>
          <w:rFonts w:ascii="宋体" w:hAnsi="宋体" w:cs="宋体" w:hint="eastAsia"/>
          <w:sz w:val="24"/>
          <w:u w:val="single"/>
        </w:rPr>
        <w:t>无</w:t>
      </w:r>
      <w:r>
        <w:rPr>
          <w:rFonts w:eastAsiaTheme="minorEastAsia" w:hint="eastAsia"/>
          <w:sz w:val="24"/>
          <w:u w:val="single"/>
        </w:rPr>
        <w:t>。</w:t>
      </w:r>
    </w:p>
    <w:p w14:paraId="222F162B" w14:textId="77777777" w:rsidR="00BC7F35"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4. 参加本次政府采购活动前三年内，在经营活动中没有重大违法记录；未被“信用中国”、“中国政府采购网”网站列入失信被执行人、重大税收违法失信主体、政府</w:t>
      </w:r>
      <w:r>
        <w:rPr>
          <w:rFonts w:ascii="宋体" w:hAnsi="宋体" w:cs="宋体" w:hint="eastAsia"/>
          <w:sz w:val="24"/>
        </w:rPr>
        <w:lastRenderedPageBreak/>
        <w:t>采购严重违法失信行为记录名单。</w:t>
      </w:r>
    </w:p>
    <w:p w14:paraId="037222BA" w14:textId="77777777" w:rsidR="00BC7F35" w:rsidRDefault="00000000">
      <w:pPr>
        <w:pStyle w:val="21"/>
        <w:widowControl/>
        <w:spacing w:before="0" w:line="360" w:lineRule="auto"/>
        <w:jc w:val="left"/>
        <w:rPr>
          <w:rFonts w:ascii="宋体" w:eastAsia="宋体" w:hAnsi="宋体" w:cs="宋体" w:hint="eastAsia"/>
          <w:sz w:val="24"/>
          <w:szCs w:val="24"/>
        </w:rPr>
      </w:pPr>
      <w:bookmarkStart w:id="14" w:name="_Toc35393792"/>
      <w:bookmarkStart w:id="15" w:name="_Toc35393623"/>
      <w:bookmarkEnd w:id="12"/>
      <w:bookmarkEnd w:id="13"/>
      <w:r>
        <w:rPr>
          <w:rFonts w:ascii="宋体" w:eastAsia="宋体" w:hAnsi="宋体" w:cs="宋体" w:hint="eastAsia"/>
          <w:sz w:val="24"/>
          <w:szCs w:val="24"/>
        </w:rPr>
        <w:t>三、获取招标文件</w:t>
      </w:r>
      <w:bookmarkEnd w:id="14"/>
      <w:bookmarkEnd w:id="15"/>
    </w:p>
    <w:p w14:paraId="4CAAE866" w14:textId="24D669D6"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1.时间：</w:t>
      </w:r>
      <w:r>
        <w:rPr>
          <w:rFonts w:ascii="宋体" w:hAnsi="宋体" w:cs="宋体" w:hint="eastAsia"/>
          <w:sz w:val="24"/>
          <w:u w:val="single"/>
        </w:rPr>
        <w:t>2026</w:t>
      </w:r>
      <w:r>
        <w:rPr>
          <w:rFonts w:ascii="宋体" w:hAnsi="宋体" w:cs="宋体" w:hint="eastAsia"/>
          <w:sz w:val="24"/>
          <w:lang w:bidi="ar"/>
        </w:rPr>
        <w:t>年</w:t>
      </w:r>
      <w:r w:rsidRPr="003C16E9">
        <w:rPr>
          <w:rFonts w:ascii="宋体" w:hAnsi="宋体" w:cs="宋体" w:hint="eastAsia"/>
          <w:sz w:val="24"/>
          <w:u w:val="single"/>
        </w:rPr>
        <w:t>0</w:t>
      </w:r>
      <w:r w:rsidR="003C16E9" w:rsidRPr="003C16E9">
        <w:rPr>
          <w:rFonts w:ascii="宋体" w:hAnsi="宋体" w:cs="宋体" w:hint="eastAsia"/>
          <w:sz w:val="24"/>
          <w:u w:val="single"/>
        </w:rPr>
        <w:t>2</w:t>
      </w:r>
      <w:r w:rsidRPr="003C16E9">
        <w:rPr>
          <w:rFonts w:ascii="宋体" w:hAnsi="宋体" w:cs="宋体" w:hint="eastAsia"/>
          <w:sz w:val="24"/>
          <w:lang w:bidi="ar"/>
        </w:rPr>
        <w:t>月</w:t>
      </w:r>
      <w:r w:rsidRPr="003C16E9">
        <w:rPr>
          <w:rFonts w:ascii="宋体" w:hAnsi="宋体" w:cs="宋体" w:hint="eastAsia"/>
          <w:sz w:val="24"/>
          <w:u w:val="single"/>
        </w:rPr>
        <w:t>2</w:t>
      </w:r>
      <w:r w:rsidRPr="003C16E9">
        <w:rPr>
          <w:rFonts w:ascii="宋体" w:hAnsi="宋体" w:cs="宋体" w:hint="eastAsia"/>
          <w:sz w:val="24"/>
          <w:lang w:bidi="ar"/>
        </w:rPr>
        <w:t>日</w:t>
      </w:r>
      <w:r>
        <w:rPr>
          <w:rFonts w:ascii="宋体" w:hAnsi="宋体" w:cs="宋体" w:hint="eastAsia"/>
          <w:sz w:val="24"/>
          <w:lang w:bidi="ar"/>
        </w:rPr>
        <w:t>至</w:t>
      </w:r>
      <w:r>
        <w:rPr>
          <w:rFonts w:ascii="宋体" w:hAnsi="宋体" w:cs="宋体" w:hint="eastAsia"/>
          <w:sz w:val="24"/>
          <w:u w:val="single"/>
        </w:rPr>
        <w:t>2026</w:t>
      </w:r>
      <w:r>
        <w:rPr>
          <w:rFonts w:ascii="宋体" w:hAnsi="宋体" w:cs="宋体" w:hint="eastAsia"/>
          <w:sz w:val="24"/>
          <w:lang w:bidi="ar"/>
        </w:rPr>
        <w:t>年</w:t>
      </w:r>
      <w:r w:rsidRPr="003C16E9">
        <w:rPr>
          <w:rFonts w:ascii="宋体" w:hAnsi="宋体" w:cs="宋体" w:hint="eastAsia"/>
          <w:sz w:val="24"/>
          <w:u w:val="single"/>
          <w:lang w:bidi="ar"/>
        </w:rPr>
        <w:t>0</w:t>
      </w:r>
      <w:r w:rsidR="003C16E9" w:rsidRPr="003C16E9">
        <w:rPr>
          <w:rFonts w:ascii="宋体" w:hAnsi="宋体" w:cs="宋体" w:hint="eastAsia"/>
          <w:sz w:val="24"/>
          <w:u w:val="single"/>
          <w:lang w:bidi="ar"/>
        </w:rPr>
        <w:t>2</w:t>
      </w:r>
      <w:r w:rsidRPr="003C16E9">
        <w:rPr>
          <w:rFonts w:ascii="宋体" w:hAnsi="宋体" w:cs="宋体" w:hint="eastAsia"/>
          <w:sz w:val="24"/>
          <w:lang w:bidi="ar"/>
        </w:rPr>
        <w:t>月</w:t>
      </w:r>
      <w:r w:rsidR="003C16E9">
        <w:rPr>
          <w:rFonts w:ascii="宋体" w:hAnsi="宋体" w:cs="宋体" w:hint="eastAsia"/>
          <w:sz w:val="24"/>
          <w:u w:val="single"/>
        </w:rPr>
        <w:t>6</w:t>
      </w:r>
      <w:r w:rsidRPr="003C16E9">
        <w:rPr>
          <w:rFonts w:ascii="宋体" w:hAnsi="宋体" w:cs="宋体" w:hint="eastAsia"/>
          <w:sz w:val="24"/>
          <w:lang w:bidi="ar"/>
        </w:rPr>
        <w:t>日</w:t>
      </w:r>
      <w:r>
        <w:rPr>
          <w:rFonts w:ascii="宋体" w:hAnsi="宋体" w:cs="宋体" w:hint="eastAsia"/>
          <w:sz w:val="24"/>
          <w:lang w:bidi="ar"/>
        </w:rPr>
        <w:t>，每天上午</w:t>
      </w:r>
      <w:r>
        <w:rPr>
          <w:rFonts w:ascii="宋体" w:hAnsi="宋体" w:cs="宋体" w:hint="eastAsia"/>
          <w:sz w:val="24"/>
          <w:u w:val="single"/>
          <w:lang w:bidi="ar"/>
        </w:rPr>
        <w:t>09:00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Pr>
          <w:rFonts w:ascii="宋体" w:hAnsi="宋体" w:cs="宋体" w:hint="eastAsia"/>
          <w:sz w:val="24"/>
          <w:u w:val="single"/>
          <w:lang w:bidi="ar"/>
        </w:rPr>
        <w:t>12:00</w:t>
      </w:r>
      <w:r>
        <w:rPr>
          <w:rFonts w:ascii="宋体" w:hAnsi="宋体" w:cs="宋体" w:hint="eastAsia"/>
          <w:sz w:val="24"/>
          <w:lang w:bidi="ar"/>
        </w:rPr>
        <w:t>至</w:t>
      </w:r>
      <w:r>
        <w:rPr>
          <w:rFonts w:ascii="宋体" w:hAnsi="宋体" w:cs="宋体" w:hint="eastAsia"/>
          <w:sz w:val="24"/>
          <w:u w:val="single"/>
          <w:lang w:bidi="ar"/>
        </w:rPr>
        <w:t>17:00</w:t>
      </w:r>
      <w:r>
        <w:rPr>
          <w:rFonts w:ascii="宋体" w:hAnsi="宋体" w:cs="宋体" w:hint="eastAsia"/>
          <w:sz w:val="24"/>
          <w:lang w:bidi="ar"/>
        </w:rPr>
        <w:t>（北京时间，法定节假日除外）。</w:t>
      </w:r>
    </w:p>
    <w:p w14:paraId="53A27F0C"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1BF0E214" w14:textId="77777777" w:rsidR="00BC7F35"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031DD044" w14:textId="77777777" w:rsidR="00BC7F35"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29CB809E" w14:textId="77777777" w:rsidR="00BC7F35" w:rsidRDefault="00000000">
      <w:pPr>
        <w:pStyle w:val="21"/>
        <w:widowControl/>
        <w:spacing w:before="0" w:line="360" w:lineRule="auto"/>
        <w:jc w:val="left"/>
        <w:rPr>
          <w:rFonts w:ascii="宋体" w:eastAsia="宋体" w:hAnsi="宋体" w:cs="宋体" w:hint="eastAsia"/>
          <w:sz w:val="24"/>
          <w:szCs w:val="24"/>
        </w:rPr>
      </w:pPr>
      <w:bookmarkStart w:id="16" w:name="_Toc28359082"/>
      <w:bookmarkStart w:id="17" w:name="_Toc28359005"/>
      <w:bookmarkStart w:id="18" w:name="_Toc35393624"/>
      <w:bookmarkStart w:id="19" w:name="_Toc35393793"/>
      <w:r>
        <w:rPr>
          <w:rFonts w:ascii="宋体" w:eastAsia="宋体" w:hAnsi="宋体" w:cs="宋体" w:hint="eastAsia"/>
          <w:sz w:val="24"/>
          <w:szCs w:val="24"/>
        </w:rPr>
        <w:t>四、提交投标文件</w:t>
      </w:r>
      <w:bookmarkEnd w:id="16"/>
      <w:bookmarkEnd w:id="17"/>
      <w:r>
        <w:rPr>
          <w:rFonts w:ascii="宋体" w:eastAsia="宋体" w:hAnsi="宋体" w:cs="宋体" w:hint="eastAsia"/>
          <w:sz w:val="24"/>
          <w:szCs w:val="24"/>
        </w:rPr>
        <w:t>截止时间、开标时间和地点</w:t>
      </w:r>
      <w:bookmarkEnd w:id="18"/>
      <w:bookmarkEnd w:id="19"/>
    </w:p>
    <w:p w14:paraId="7F1204EA" w14:textId="700BD40E" w:rsidR="00BC7F35"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u w:val="single"/>
        </w:rPr>
        <w:t xml:space="preserve"> 2026 </w:t>
      </w:r>
      <w:r>
        <w:rPr>
          <w:rFonts w:ascii="宋体" w:hAnsi="宋体" w:cs="宋体" w:hint="eastAsia"/>
          <w:sz w:val="24"/>
          <w:lang w:bidi="ar"/>
        </w:rPr>
        <w:t>年</w:t>
      </w:r>
      <w:r>
        <w:rPr>
          <w:rFonts w:ascii="宋体" w:hAnsi="宋体" w:cs="宋体" w:hint="eastAsia"/>
          <w:sz w:val="24"/>
          <w:u w:val="single"/>
        </w:rPr>
        <w:t xml:space="preserve"> </w:t>
      </w:r>
      <w:r w:rsidRPr="003C16E9">
        <w:rPr>
          <w:rFonts w:ascii="宋体" w:hAnsi="宋体" w:cs="宋体" w:hint="eastAsia"/>
          <w:sz w:val="24"/>
          <w:u w:val="single"/>
        </w:rPr>
        <w:t>0</w:t>
      </w:r>
      <w:r w:rsidR="003C16E9" w:rsidRPr="003C16E9">
        <w:rPr>
          <w:rFonts w:ascii="宋体" w:hAnsi="宋体" w:cs="宋体" w:hint="eastAsia"/>
          <w:sz w:val="24"/>
          <w:u w:val="single"/>
        </w:rPr>
        <w:t>3</w:t>
      </w:r>
      <w:r w:rsidRPr="003C16E9">
        <w:rPr>
          <w:rFonts w:ascii="宋体" w:hAnsi="宋体" w:cs="宋体" w:hint="eastAsia"/>
          <w:sz w:val="24"/>
          <w:u w:val="single"/>
        </w:rPr>
        <w:t xml:space="preserve"> </w:t>
      </w:r>
      <w:r w:rsidRPr="003C16E9">
        <w:rPr>
          <w:rFonts w:ascii="宋体" w:hAnsi="宋体" w:cs="宋体" w:hint="eastAsia"/>
          <w:sz w:val="24"/>
          <w:lang w:bidi="ar"/>
        </w:rPr>
        <w:t>月</w:t>
      </w:r>
      <w:r w:rsidRPr="003C16E9">
        <w:rPr>
          <w:rFonts w:ascii="宋体" w:hAnsi="宋体" w:cs="宋体" w:hint="eastAsia"/>
          <w:sz w:val="24"/>
          <w:u w:val="single"/>
        </w:rPr>
        <w:t xml:space="preserve"> </w:t>
      </w:r>
      <w:r w:rsidR="003C16E9">
        <w:rPr>
          <w:rFonts w:ascii="宋体" w:hAnsi="宋体" w:cs="宋体" w:hint="eastAsia"/>
          <w:sz w:val="24"/>
          <w:u w:val="single"/>
        </w:rPr>
        <w:t>6</w:t>
      </w:r>
      <w:r w:rsidRPr="003C16E9">
        <w:rPr>
          <w:rFonts w:ascii="宋体" w:hAnsi="宋体" w:cs="宋体" w:hint="eastAsia"/>
          <w:sz w:val="24"/>
          <w:u w:val="single"/>
        </w:rPr>
        <w:t xml:space="preserve"> </w:t>
      </w:r>
      <w:r w:rsidRPr="003C16E9">
        <w:rPr>
          <w:rFonts w:ascii="宋体" w:hAnsi="宋体" w:cs="宋体" w:hint="eastAsia"/>
          <w:sz w:val="24"/>
          <w:lang w:bidi="ar"/>
        </w:rPr>
        <w:t>日</w:t>
      </w:r>
      <w:r>
        <w:rPr>
          <w:rFonts w:ascii="宋体" w:hAnsi="宋体" w:cs="宋体" w:hint="eastAsia"/>
          <w:sz w:val="24"/>
          <w:u w:val="single"/>
        </w:rPr>
        <w:t xml:space="preserve"> 09 </w:t>
      </w:r>
      <w:r>
        <w:rPr>
          <w:rFonts w:ascii="宋体" w:hAnsi="宋体" w:cs="宋体" w:hint="eastAsia"/>
          <w:sz w:val="24"/>
          <w:lang w:bidi="ar"/>
        </w:rPr>
        <w:t>时</w:t>
      </w:r>
      <w:r>
        <w:rPr>
          <w:rFonts w:ascii="宋体" w:hAnsi="宋体" w:cs="宋体" w:hint="eastAsia"/>
          <w:sz w:val="24"/>
          <w:u w:val="single"/>
        </w:rPr>
        <w:t xml:space="preserve"> 00 </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71537BD7" w14:textId="31C35439" w:rsidR="00BC7F35"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地点：</w:t>
      </w:r>
      <w:r>
        <w:rPr>
          <w:rFonts w:ascii="宋体" w:hAnsi="宋体" w:cs="宋体" w:hint="eastAsia"/>
          <w:sz w:val="24"/>
          <w:u w:val="single"/>
        </w:rPr>
        <w:t>北京市政府采购电子交易平台；</w:t>
      </w:r>
      <w:r w:rsidR="00F93723" w:rsidRPr="00F93723">
        <w:rPr>
          <w:rFonts w:ascii="宋体" w:hAnsi="宋体" w:cs="宋体"/>
          <w:sz w:val="24"/>
          <w:u w:val="single"/>
        </w:rPr>
        <w:t>北京市大兴区公共资源交易分中心三层（具体开标室以当天交易中心电子显示屏确定的开标室为准）</w:t>
      </w:r>
    </w:p>
    <w:p w14:paraId="2AC2EA9B" w14:textId="77777777" w:rsidR="00BC7F35" w:rsidRDefault="00000000">
      <w:pPr>
        <w:pStyle w:val="21"/>
        <w:spacing w:before="0" w:line="360" w:lineRule="auto"/>
        <w:jc w:val="left"/>
        <w:rPr>
          <w:rFonts w:ascii="宋体" w:eastAsia="宋体" w:hAnsi="宋体" w:cs="宋体" w:hint="eastAsia"/>
          <w:sz w:val="24"/>
          <w:szCs w:val="24"/>
        </w:rPr>
      </w:pPr>
      <w:bookmarkStart w:id="20" w:name="_Toc35393625"/>
      <w:bookmarkStart w:id="21" w:name="_Toc28359007"/>
      <w:bookmarkStart w:id="22" w:name="_Toc35393794"/>
      <w:bookmarkStart w:id="23" w:name="_Toc28359084"/>
      <w:r>
        <w:rPr>
          <w:rFonts w:ascii="宋体" w:eastAsia="宋体" w:hAnsi="宋体" w:cs="宋体" w:hint="eastAsia"/>
          <w:sz w:val="24"/>
          <w:szCs w:val="24"/>
        </w:rPr>
        <w:t>五、公告期限</w:t>
      </w:r>
      <w:bookmarkEnd w:id="20"/>
      <w:bookmarkEnd w:id="21"/>
      <w:bookmarkEnd w:id="22"/>
      <w:bookmarkEnd w:id="23"/>
    </w:p>
    <w:p w14:paraId="12AF0DC2" w14:textId="77777777" w:rsidR="00BC7F35"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0AF8FF6" w14:textId="77777777" w:rsidR="00BC7F35" w:rsidRDefault="00000000">
      <w:pPr>
        <w:pStyle w:val="21"/>
        <w:spacing w:before="0" w:line="360" w:lineRule="auto"/>
        <w:jc w:val="left"/>
        <w:rPr>
          <w:rFonts w:ascii="宋体" w:eastAsia="宋体" w:hAnsi="宋体" w:cs="宋体" w:hint="eastAsia"/>
          <w:sz w:val="24"/>
          <w:szCs w:val="24"/>
        </w:rPr>
      </w:pPr>
      <w:bookmarkStart w:id="24" w:name="_Toc35393795"/>
      <w:bookmarkStart w:id="25" w:name="_Toc35393626"/>
      <w:r>
        <w:rPr>
          <w:rFonts w:ascii="宋体" w:eastAsia="宋体" w:hAnsi="宋体" w:cs="宋体" w:hint="eastAsia"/>
          <w:sz w:val="24"/>
          <w:szCs w:val="24"/>
        </w:rPr>
        <w:t>六、其他补充事宜</w:t>
      </w:r>
      <w:bookmarkEnd w:id="24"/>
      <w:bookmarkEnd w:id="25"/>
    </w:p>
    <w:p w14:paraId="4A32AAF5" w14:textId="77777777" w:rsidR="00BC7F35" w:rsidRDefault="00000000">
      <w:pPr>
        <w:spacing w:line="360" w:lineRule="auto"/>
        <w:ind w:firstLineChars="200" w:firstLine="480"/>
        <w:rPr>
          <w:rFonts w:ascii="宋体" w:hAnsi="宋体" w:cs="宋体" w:hint="eastAsia"/>
          <w:sz w:val="24"/>
        </w:rPr>
      </w:pPr>
      <w:bookmarkStart w:id="26" w:name="OLE_LINK4"/>
      <w:r>
        <w:rPr>
          <w:rFonts w:ascii="宋体" w:hAnsi="宋体" w:cs="宋体" w:hint="eastAsia"/>
          <w:sz w:val="24"/>
        </w:rPr>
        <w:t>1.本项目需要落实的政府采购政策：</w:t>
      </w:r>
      <w:r>
        <w:rPr>
          <w:rFonts w:ascii="宋体" w:hAnsi="宋体" w:cs="宋体" w:hint="eastAsia"/>
          <w:sz w:val="24"/>
          <w:u w:val="single"/>
          <w:lang w:bidi="ar"/>
        </w:rPr>
        <w:t>鼓励节能、环保政策节约能源、绿色环保、保护环境、扶持不发达地区和少数民族地区、促进中小企业发展、支持监狱企业发展、促进残疾人就业、政府采购信用担保等</w:t>
      </w:r>
      <w:r>
        <w:rPr>
          <w:rFonts w:ascii="宋体" w:hAnsi="宋体" w:cs="宋体" w:hint="eastAsia"/>
          <w:sz w:val="24"/>
          <w:lang w:bidi="ar"/>
        </w:rPr>
        <w:t>。</w:t>
      </w:r>
      <w:r>
        <w:rPr>
          <w:rFonts w:ascii="宋体" w:hAnsi="宋体" w:cs="宋体" w:hint="eastAsia"/>
          <w:sz w:val="24"/>
        </w:rPr>
        <w:t xml:space="preserve"> </w:t>
      </w:r>
    </w:p>
    <w:p w14:paraId="14D543A3" w14:textId="15FF9B62"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2.本项目的采购年限为</w:t>
      </w:r>
      <w:r>
        <w:rPr>
          <w:rFonts w:hint="eastAsia"/>
          <w:sz w:val="24"/>
        </w:rPr>
        <w:t>自合同签订之日起一年</w:t>
      </w:r>
      <w:r>
        <w:rPr>
          <w:rFonts w:ascii="宋体" w:hAnsi="宋体" w:cs="宋体" w:hint="eastAsia"/>
          <w:sz w:val="24"/>
        </w:rPr>
        <w:t>。</w:t>
      </w:r>
    </w:p>
    <w:p w14:paraId="54907465" w14:textId="77777777" w:rsidR="00BC7F35"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44CE18AA"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319500A9"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电子营业执照服务热线 400-699-7000</w:t>
      </w:r>
    </w:p>
    <w:p w14:paraId="3C471123"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0D6938F8" w14:textId="77777777" w:rsidR="00BC7F35"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3.1办理CA数字证书或电子营业执照</w:t>
      </w:r>
    </w:p>
    <w:p w14:paraId="18BB3FFD" w14:textId="77777777" w:rsidR="00BC7F35"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629281BC"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lastRenderedPageBreak/>
        <w:t>3.2注册</w:t>
      </w:r>
    </w:p>
    <w:p w14:paraId="2987E54F" w14:textId="77777777" w:rsidR="00BC7F3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5D74E3A2" w14:textId="77777777" w:rsidR="00BC7F35"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3.3驱动、客户端下载</w:t>
      </w:r>
    </w:p>
    <w:p w14:paraId="684DB92E" w14:textId="77777777" w:rsidR="00BC7F35"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08C6192B"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32C038F9"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3.4 获取电子招标文件</w:t>
      </w:r>
    </w:p>
    <w:p w14:paraId="135684B2"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792D6B24"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E74330C"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3.5编制电子投标文件</w:t>
      </w:r>
    </w:p>
    <w:p w14:paraId="2AD72DA6" w14:textId="77777777" w:rsidR="00BC7F35"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1BFF0E6D" w14:textId="77777777" w:rsidR="00BC7F35" w:rsidRDefault="00000000">
      <w:pPr>
        <w:widowControl/>
        <w:spacing w:line="360" w:lineRule="auto"/>
        <w:ind w:firstLineChars="200" w:firstLine="480"/>
        <w:jc w:val="left"/>
        <w:rPr>
          <w:rFonts w:ascii="宋体" w:hAnsi="宋体" w:cs="宋体" w:hint="eastAsia"/>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22D92C43" w14:textId="77777777" w:rsidR="00BC7F35" w:rsidRDefault="00000000">
      <w:pPr>
        <w:widowControl/>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0083D6D1" w14:textId="77777777" w:rsidR="00BC7F35" w:rsidRDefault="00000000">
      <w:pPr>
        <w:widowControl/>
        <w:spacing w:line="360" w:lineRule="auto"/>
        <w:ind w:firstLineChars="200" w:firstLine="480"/>
        <w:jc w:val="left"/>
        <w:rPr>
          <w:rFonts w:ascii="宋体" w:hAnsi="宋体" w:cs="宋体" w:hint="eastAsia"/>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5CD4C68C" w14:textId="77777777" w:rsidR="00BC7F35" w:rsidRDefault="00000000">
      <w:pPr>
        <w:spacing w:line="360" w:lineRule="auto"/>
        <w:ind w:firstLineChars="200" w:firstLine="480"/>
        <w:rPr>
          <w:rFonts w:ascii="宋体" w:hAnsi="宋体" w:cs="宋体" w:hint="eastAsia"/>
          <w:sz w:val="24"/>
          <w:lang w:eastAsia="zh-TW"/>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69D1D2A8" w14:textId="77777777" w:rsidR="00BC7F35" w:rsidRDefault="00000000">
      <w:pPr>
        <w:spacing w:line="360" w:lineRule="auto"/>
        <w:ind w:firstLineChars="200" w:firstLine="482"/>
        <w:rPr>
          <w:rFonts w:ascii="宋体" w:hAnsi="宋体" w:cs="宋体" w:hint="eastAsia"/>
          <w:sz w:val="24"/>
          <w:lang w:bidi="ar"/>
        </w:rPr>
      </w:pPr>
      <w:r>
        <w:rPr>
          <w:rFonts w:ascii="宋体" w:hAnsi="宋体" w:cs="宋体" w:hint="eastAsia"/>
          <w:b/>
          <w:bCs/>
          <w:sz w:val="24"/>
          <w:lang w:bidi="ar"/>
        </w:rPr>
        <w:t>现场开标</w:t>
      </w:r>
      <w:r>
        <w:rPr>
          <w:rFonts w:ascii="宋体" w:hAnsi="宋体" w:cs="宋体" w:hint="eastAsia"/>
          <w:sz w:val="24"/>
          <w:lang w:bidi="ar"/>
        </w:rPr>
        <w:t>：由投标人法定代表人或授权委托人参加开标会。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w:t>
      </w:r>
      <w:r>
        <w:rPr>
          <w:rFonts w:ascii="宋体" w:hAnsi="宋体" w:cs="宋体" w:hint="eastAsia"/>
          <w:sz w:val="24"/>
          <w:lang w:bidi="ar"/>
        </w:rPr>
        <w:lastRenderedPageBreak/>
        <w:t>份证原件及复印件加盖公章；拟派的开标代表为非法定代表人时需提供法定代表人委托授权书原件加盖公章及本人有效身份证原件及复印件加盖公章。</w:t>
      </w:r>
    </w:p>
    <w:p w14:paraId="318B6E9E" w14:textId="77777777" w:rsidR="00BC7F35" w:rsidRDefault="00000000">
      <w:pPr>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注：《投标文件》纸质版与政府采购电子交易平台上传签章完成电子文件不一致的，以政府采购电子交易平台上传签章完成电子文件为准。</w:t>
      </w:r>
    </w:p>
    <w:p w14:paraId="4D1F7957"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14:paraId="4B7EE58E" w14:textId="77777777" w:rsidR="00BC7F35" w:rsidRDefault="00000000">
      <w:pPr>
        <w:pStyle w:val="21"/>
        <w:spacing w:before="0" w:line="360" w:lineRule="auto"/>
        <w:jc w:val="left"/>
        <w:rPr>
          <w:rFonts w:ascii="宋体" w:eastAsia="宋体" w:hAnsi="宋体" w:cs="宋体" w:hint="eastAsia"/>
          <w:sz w:val="24"/>
          <w:szCs w:val="24"/>
        </w:rPr>
      </w:pPr>
      <w:bookmarkStart w:id="27" w:name="_Toc28359008"/>
      <w:bookmarkStart w:id="28" w:name="_Toc35393627"/>
      <w:bookmarkStart w:id="29" w:name="_Toc35393796"/>
      <w:bookmarkStart w:id="30" w:name="_Toc28359085"/>
      <w:bookmarkEnd w:id="26"/>
      <w:r>
        <w:rPr>
          <w:rFonts w:ascii="宋体" w:eastAsia="宋体" w:hAnsi="宋体" w:cs="宋体" w:hint="eastAsia"/>
          <w:sz w:val="24"/>
          <w:szCs w:val="24"/>
        </w:rPr>
        <w:t>七、对本次招标提出询问，请按以下方式联系。</w:t>
      </w:r>
      <w:bookmarkEnd w:id="27"/>
      <w:bookmarkEnd w:id="28"/>
      <w:bookmarkEnd w:id="29"/>
      <w:bookmarkEnd w:id="30"/>
    </w:p>
    <w:p w14:paraId="5E396874" w14:textId="77777777" w:rsidR="00BC7F35"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5B690B3F" w14:textId="77777777" w:rsidR="00BC7F35" w:rsidRDefault="00000000">
      <w:pPr>
        <w:spacing w:line="360" w:lineRule="auto"/>
        <w:ind w:leftChars="371" w:left="1079" w:hangingChars="125" w:hanging="300"/>
        <w:jc w:val="left"/>
        <w:rPr>
          <w:rFonts w:ascii="宋体" w:hAnsi="宋体" w:cs="宋体" w:hint="eastAsia"/>
          <w:sz w:val="24"/>
        </w:rPr>
      </w:pPr>
      <w:bookmarkStart w:id="31" w:name="_Toc28359086"/>
      <w:bookmarkStart w:id="32" w:name="_Toc28359009"/>
      <w:r>
        <w:rPr>
          <w:rFonts w:ascii="宋体" w:hAnsi="宋体" w:cs="宋体" w:hint="eastAsia"/>
          <w:sz w:val="24"/>
        </w:rPr>
        <w:t>名    称：</w:t>
      </w:r>
      <w:r>
        <w:rPr>
          <w:rFonts w:ascii="宋体" w:hAnsi="宋体" w:cs="宋体" w:hint="eastAsia"/>
          <w:sz w:val="24"/>
          <w:u w:val="single"/>
        </w:rPr>
        <w:t xml:space="preserve">北京市大兴区榆垡镇人民政府  </w:t>
      </w:r>
    </w:p>
    <w:p w14:paraId="67E1594F"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    址：</w:t>
      </w:r>
      <w:r>
        <w:rPr>
          <w:rFonts w:ascii="宋体" w:hAnsi="宋体" w:cs="宋体" w:hint="eastAsia"/>
          <w:sz w:val="24"/>
          <w:u w:val="single"/>
        </w:rPr>
        <w:t>北京市大兴区榆垡镇今荣街69号</w:t>
      </w:r>
    </w:p>
    <w:p w14:paraId="4B2C1B58" w14:textId="77777777" w:rsidR="00BC7F35"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 xml:space="preserve">李娟；010-89213385           </w:t>
      </w:r>
    </w:p>
    <w:p w14:paraId="7621CB2B" w14:textId="77777777" w:rsidR="00BC7F35"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31"/>
      <w:bookmarkEnd w:id="32"/>
    </w:p>
    <w:p w14:paraId="097C2669" w14:textId="77777777" w:rsidR="00BC7F35" w:rsidRDefault="00000000">
      <w:pPr>
        <w:spacing w:line="360" w:lineRule="auto"/>
        <w:ind w:leftChars="371" w:left="1079" w:hangingChars="125" w:hanging="300"/>
        <w:jc w:val="left"/>
        <w:rPr>
          <w:rFonts w:ascii="宋体" w:hAnsi="宋体" w:cs="宋体" w:hint="eastAsia"/>
          <w:sz w:val="24"/>
        </w:rPr>
      </w:pPr>
      <w:bookmarkStart w:id="33" w:name="_Toc28359087"/>
      <w:bookmarkStart w:id="34" w:name="_Toc28359010"/>
      <w:r>
        <w:rPr>
          <w:rFonts w:ascii="宋体" w:hAnsi="宋体" w:cs="宋体" w:hint="eastAsia"/>
          <w:sz w:val="24"/>
        </w:rPr>
        <w:t>名    称：</w:t>
      </w:r>
      <w:r>
        <w:rPr>
          <w:rFonts w:ascii="宋体" w:hAnsi="宋体" w:cs="宋体" w:hint="eastAsia"/>
          <w:sz w:val="24"/>
          <w:u w:val="single"/>
        </w:rPr>
        <w:t>北京正采工程咨询有限公司</w:t>
      </w:r>
    </w:p>
    <w:p w14:paraId="7ADA524C"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    址：</w:t>
      </w:r>
      <w:r>
        <w:rPr>
          <w:rFonts w:ascii="宋体" w:hAnsi="宋体" w:cs="宋体" w:hint="eastAsia"/>
          <w:sz w:val="24"/>
          <w:u w:val="single"/>
        </w:rPr>
        <w:t>北京市大兴区清澄名苑北区27号楼C座1007室</w:t>
      </w:r>
    </w:p>
    <w:p w14:paraId="24942ABE" w14:textId="77777777" w:rsidR="00BC7F35"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闫玛娜；010-61262672</w:t>
      </w:r>
    </w:p>
    <w:p w14:paraId="63387BAF" w14:textId="77777777" w:rsidR="00BC7F35"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33"/>
      <w:bookmarkEnd w:id="34"/>
    </w:p>
    <w:p w14:paraId="08EDDF6A"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项目联系人：</w:t>
      </w:r>
      <w:r>
        <w:rPr>
          <w:rFonts w:ascii="宋体" w:hAnsi="宋体" w:cs="宋体" w:hint="eastAsia"/>
          <w:sz w:val="24"/>
          <w:u w:val="single"/>
        </w:rPr>
        <w:t>闫玛娜</w:t>
      </w:r>
    </w:p>
    <w:p w14:paraId="28A09C22" w14:textId="77777777" w:rsidR="00BC7F35"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电      话：</w:t>
      </w:r>
      <w:r>
        <w:rPr>
          <w:rFonts w:ascii="宋体" w:hAnsi="宋体" w:cs="宋体" w:hint="eastAsia"/>
          <w:sz w:val="24"/>
          <w:u w:val="single"/>
        </w:rPr>
        <w:t>010-61262672</w:t>
      </w:r>
    </w:p>
    <w:p w14:paraId="349287CA" w14:textId="77777777" w:rsidR="00BC7F35" w:rsidRDefault="00BC7F35">
      <w:pPr>
        <w:spacing w:line="360" w:lineRule="auto"/>
        <w:ind w:firstLineChars="2450" w:firstLine="5880"/>
        <w:jc w:val="right"/>
        <w:rPr>
          <w:rFonts w:ascii="宋体" w:hAnsi="宋体" w:cs="宋体" w:hint="eastAsia"/>
          <w:sz w:val="24"/>
        </w:rPr>
      </w:pPr>
    </w:p>
    <w:p w14:paraId="74701623" w14:textId="77777777" w:rsidR="00BC7F35" w:rsidRDefault="00000000">
      <w:pPr>
        <w:rPr>
          <w:rFonts w:ascii="宋体" w:hAnsi="宋体" w:cs="宋体" w:hint="eastAsia"/>
          <w:b/>
          <w:sz w:val="36"/>
          <w:szCs w:val="36"/>
        </w:rPr>
      </w:pPr>
      <w:bookmarkStart w:id="35" w:name="_Toc127161488"/>
      <w:bookmarkStart w:id="36" w:name="_Toc305158854"/>
      <w:bookmarkStart w:id="37" w:name="_Toc353873938"/>
      <w:bookmarkStart w:id="38" w:name="_Toc265228423"/>
      <w:bookmarkStart w:id="39" w:name="_Toc150774783"/>
      <w:bookmarkStart w:id="40" w:name="_Toc226965856"/>
      <w:bookmarkStart w:id="41" w:name="_Toc353825548"/>
      <w:bookmarkStart w:id="42" w:name="_Toc305158928"/>
      <w:bookmarkStart w:id="43" w:name="_Toc512937850"/>
      <w:bookmarkStart w:id="44" w:name="_Toc264969275"/>
      <w:bookmarkStart w:id="45" w:name="_Toc195842950"/>
      <w:bookmarkStart w:id="46" w:name="_Toc99301420"/>
      <w:bookmarkStart w:id="47" w:name="_Toc127151777"/>
      <w:r>
        <w:rPr>
          <w:rFonts w:ascii="宋体" w:hAnsi="宋体" w:cs="宋体" w:hint="eastAsia"/>
          <w:b/>
          <w:sz w:val="36"/>
          <w:szCs w:val="36"/>
        </w:rPr>
        <w:br w:type="page"/>
      </w:r>
    </w:p>
    <w:p w14:paraId="0B0E410B" w14:textId="77777777" w:rsidR="00BC7F35" w:rsidRDefault="00000000">
      <w:pPr>
        <w:spacing w:line="360" w:lineRule="auto"/>
        <w:jc w:val="center"/>
        <w:outlineLvl w:val="0"/>
        <w:rPr>
          <w:rFonts w:ascii="宋体" w:hAnsi="宋体" w:cs="宋体" w:hint="eastAsia"/>
          <w:b/>
          <w:sz w:val="32"/>
          <w:szCs w:val="32"/>
        </w:rPr>
      </w:pPr>
      <w:r>
        <w:rPr>
          <w:rFonts w:ascii="宋体" w:hAnsi="宋体" w:cs="宋体" w:hint="eastAsia"/>
          <w:b/>
          <w:sz w:val="36"/>
          <w:szCs w:val="36"/>
        </w:rP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CE1EE15" w14:textId="77777777" w:rsidR="00BC7F35" w:rsidRDefault="00000000">
      <w:pPr>
        <w:pStyle w:val="21"/>
        <w:tabs>
          <w:tab w:val="center" w:pos="4592"/>
          <w:tab w:val="left" w:pos="7860"/>
        </w:tabs>
        <w:spacing w:before="0" w:line="360" w:lineRule="auto"/>
        <w:rPr>
          <w:rFonts w:ascii="宋体" w:eastAsia="宋体" w:hAnsi="宋体" w:cs="宋体" w:hint="eastAsia"/>
          <w:sz w:val="28"/>
        </w:rPr>
      </w:pPr>
      <w:bookmarkStart w:id="48" w:name="_Toc164608633"/>
      <w:bookmarkStart w:id="49" w:name="_Toc127151720"/>
      <w:bookmarkStart w:id="50" w:name="_Toc151193617"/>
      <w:bookmarkStart w:id="51" w:name="_Toc150774724"/>
      <w:bookmarkStart w:id="52" w:name="_Toc127151519"/>
      <w:bookmarkStart w:id="53" w:name="_Toc149720812"/>
      <w:bookmarkStart w:id="54" w:name="_Toc151193833"/>
      <w:bookmarkStart w:id="55" w:name="_Toc150509270"/>
      <w:bookmarkStart w:id="56" w:name="_Toc151193689"/>
      <w:bookmarkStart w:id="57" w:name="_Toc520356144"/>
      <w:bookmarkStart w:id="58" w:name="_Toc226309763"/>
      <w:bookmarkStart w:id="59" w:name="_Toc164229214"/>
      <w:bookmarkStart w:id="60" w:name="_Toc164351613"/>
      <w:bookmarkStart w:id="61" w:name="_Toc150480757"/>
      <w:bookmarkStart w:id="62" w:name="_Toc151193907"/>
      <w:bookmarkStart w:id="63" w:name="_Toc164608788"/>
      <w:bookmarkStart w:id="64" w:name="_Toc164229360"/>
      <w:bookmarkStart w:id="65" w:name="_Toc151190146"/>
      <w:bookmarkStart w:id="66" w:name="_Toc127161433"/>
      <w:bookmarkStart w:id="67" w:name="_Toc142311021"/>
      <w:bookmarkStart w:id="68" w:name="_Toc195842884"/>
      <w:bookmarkStart w:id="69" w:name="_Toc150774619"/>
      <w:bookmarkStart w:id="70" w:name="_Toc226337215"/>
      <w:bookmarkStart w:id="71" w:name="_Toc226965792"/>
      <w:bookmarkStart w:id="72" w:name="_Toc151193761"/>
      <w:bookmarkStart w:id="73" w:name="_Toc226965709"/>
      <w:r>
        <w:rPr>
          <w:rFonts w:ascii="宋体" w:eastAsia="宋体" w:hAnsi="宋体" w:cs="宋体" w:hint="eastAsia"/>
          <w:sz w:val="28"/>
        </w:rPr>
        <w:t>投标人须知资料表</w:t>
      </w:r>
    </w:p>
    <w:p w14:paraId="4277601D" w14:textId="77777777" w:rsidR="00BC7F35" w:rsidRDefault="00BC7F35">
      <w:pPr>
        <w:jc w:val="center"/>
        <w:rPr>
          <w:rFonts w:ascii="宋体" w:hAnsi="宋体" w:cs="宋体" w:hint="eastAsia"/>
          <w:b/>
          <w:sz w:val="28"/>
          <w:szCs w:val="28"/>
        </w:rPr>
      </w:pPr>
    </w:p>
    <w:p w14:paraId="78AF131F" w14:textId="77777777" w:rsidR="00BC7F35" w:rsidRDefault="00000000">
      <w:pPr>
        <w:spacing w:line="360" w:lineRule="auto"/>
        <w:ind w:firstLine="480"/>
        <w:rPr>
          <w:rFonts w:ascii="宋体" w:hAnsi="宋体" w:cs="宋体" w:hint="eastAsia"/>
          <w:sz w:val="24"/>
        </w:rPr>
      </w:pPr>
      <w:r>
        <w:rPr>
          <w:rFonts w:ascii="宋体" w:hAnsi="宋体" w:cs="宋体" w:hint="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C7F35" w14:paraId="55F238A2" w14:textId="77777777">
        <w:trPr>
          <w:trHeight w:val="594"/>
          <w:tblHeader/>
          <w:jc w:val="center"/>
        </w:trPr>
        <w:tc>
          <w:tcPr>
            <w:tcW w:w="988" w:type="dxa"/>
            <w:vAlign w:val="center"/>
          </w:tcPr>
          <w:p w14:paraId="6F7D7D40" w14:textId="77777777" w:rsidR="00BC7F35"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3C3AFD28" w14:textId="77777777" w:rsidR="00BC7F35"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3E0EB994" w14:textId="77777777" w:rsidR="00BC7F35" w:rsidRDefault="00000000">
            <w:pPr>
              <w:jc w:val="center"/>
              <w:rPr>
                <w:rFonts w:ascii="宋体" w:hAnsi="宋体" w:cs="宋体" w:hint="eastAsia"/>
                <w:b/>
                <w:bCs/>
                <w:sz w:val="24"/>
              </w:rPr>
            </w:pPr>
            <w:r>
              <w:rPr>
                <w:rFonts w:ascii="宋体" w:hAnsi="宋体" w:cs="宋体" w:hint="eastAsia"/>
                <w:b/>
                <w:bCs/>
                <w:sz w:val="24"/>
              </w:rPr>
              <w:t>内容</w:t>
            </w:r>
          </w:p>
        </w:tc>
      </w:tr>
      <w:tr w:rsidR="00BC7F35" w14:paraId="66F41B32" w14:textId="77777777">
        <w:trPr>
          <w:trHeight w:val="20"/>
          <w:jc w:val="center"/>
        </w:trPr>
        <w:tc>
          <w:tcPr>
            <w:tcW w:w="988" w:type="dxa"/>
            <w:vAlign w:val="center"/>
          </w:tcPr>
          <w:p w14:paraId="48737ED6" w14:textId="77777777" w:rsidR="00BC7F35" w:rsidRDefault="00000000">
            <w:pPr>
              <w:pStyle w:val="af6"/>
              <w:adjustRightInd w:val="0"/>
              <w:snapToGrid w:val="0"/>
              <w:jc w:val="center"/>
              <w:rPr>
                <w:rFonts w:hAnsi="宋体" w:cs="宋体"/>
                <w:sz w:val="24"/>
                <w:szCs w:val="24"/>
              </w:rPr>
            </w:pPr>
            <w:r>
              <w:rPr>
                <w:rFonts w:hAnsi="宋体" w:cs="宋体"/>
                <w:sz w:val="24"/>
                <w:szCs w:val="24"/>
              </w:rPr>
              <w:t>2.2</w:t>
            </w:r>
          </w:p>
        </w:tc>
        <w:tc>
          <w:tcPr>
            <w:tcW w:w="1701" w:type="dxa"/>
            <w:vAlign w:val="center"/>
          </w:tcPr>
          <w:p w14:paraId="11D5A55F" w14:textId="77777777" w:rsidR="00BC7F35"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4C35E7E1" w14:textId="77777777" w:rsidR="00BC7F35" w:rsidRDefault="00000000">
            <w:pPr>
              <w:jc w:val="left"/>
              <w:rPr>
                <w:rFonts w:ascii="宋体" w:hAnsi="宋体" w:cs="宋体" w:hint="eastAsia"/>
                <w:sz w:val="24"/>
              </w:rPr>
            </w:pPr>
            <w:r>
              <w:rPr>
                <w:rFonts w:ascii="宋体" w:hAnsi="宋体" w:cs="宋体" w:hint="eastAsia"/>
                <w:sz w:val="24"/>
              </w:rPr>
              <w:t>项目属性：</w:t>
            </w:r>
          </w:p>
          <w:p w14:paraId="4B0D8FAF" w14:textId="77777777" w:rsidR="00BC7F35" w:rsidRDefault="00000000">
            <w:pPr>
              <w:jc w:val="left"/>
              <w:rPr>
                <w:rFonts w:ascii="宋体" w:hAnsi="宋体" w:cs="宋体" w:hint="eastAsia"/>
                <w:sz w:val="24"/>
              </w:rPr>
            </w:pPr>
            <w:r>
              <w:rPr>
                <w:rFonts w:ascii="宋体" w:hAnsi="宋体" w:cs="宋体" w:hint="eastAsia"/>
                <w:sz w:val="24"/>
              </w:rPr>
              <w:t>■服务</w:t>
            </w:r>
          </w:p>
          <w:p w14:paraId="624E0A75" w14:textId="77777777" w:rsidR="00BC7F35" w:rsidRDefault="00000000">
            <w:pPr>
              <w:jc w:val="left"/>
              <w:rPr>
                <w:rFonts w:ascii="宋体" w:hAnsi="宋体" w:cs="宋体" w:hint="eastAsia"/>
                <w:sz w:val="24"/>
              </w:rPr>
            </w:pPr>
            <w:r>
              <w:rPr>
                <w:rFonts w:ascii="宋体" w:hAnsi="宋体" w:cs="宋体" w:hint="eastAsia"/>
                <w:sz w:val="24"/>
              </w:rPr>
              <w:t>□货物</w:t>
            </w:r>
          </w:p>
        </w:tc>
      </w:tr>
      <w:tr w:rsidR="00BC7F35" w14:paraId="029FE3F4" w14:textId="77777777">
        <w:trPr>
          <w:trHeight w:val="20"/>
          <w:jc w:val="center"/>
        </w:trPr>
        <w:tc>
          <w:tcPr>
            <w:tcW w:w="988" w:type="dxa"/>
            <w:vAlign w:val="center"/>
          </w:tcPr>
          <w:p w14:paraId="3DC42E32" w14:textId="77777777" w:rsidR="00BC7F35" w:rsidRDefault="00000000">
            <w:pPr>
              <w:pStyle w:val="af6"/>
              <w:adjustRightInd w:val="0"/>
              <w:snapToGrid w:val="0"/>
              <w:jc w:val="center"/>
              <w:rPr>
                <w:rFonts w:hAnsi="宋体" w:cs="宋体"/>
                <w:sz w:val="24"/>
                <w:szCs w:val="24"/>
              </w:rPr>
            </w:pPr>
            <w:r>
              <w:rPr>
                <w:rFonts w:hAnsi="宋体" w:cs="宋体"/>
                <w:sz w:val="24"/>
                <w:szCs w:val="24"/>
              </w:rPr>
              <w:t>2.3</w:t>
            </w:r>
          </w:p>
        </w:tc>
        <w:tc>
          <w:tcPr>
            <w:tcW w:w="1701" w:type="dxa"/>
            <w:vAlign w:val="center"/>
          </w:tcPr>
          <w:p w14:paraId="2A2D169F" w14:textId="77777777" w:rsidR="00BC7F35"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1EC99F2A" w14:textId="77777777" w:rsidR="00BC7F35" w:rsidRDefault="00000000">
            <w:pPr>
              <w:jc w:val="left"/>
              <w:rPr>
                <w:rFonts w:ascii="宋体" w:hAnsi="宋体" w:cs="宋体" w:hint="eastAsia"/>
                <w:sz w:val="24"/>
              </w:rPr>
            </w:pPr>
            <w:r>
              <w:rPr>
                <w:rFonts w:ascii="宋体" w:hAnsi="宋体" w:cs="宋体" w:hint="eastAsia"/>
                <w:sz w:val="24"/>
              </w:rPr>
              <w:t>是否属于科研仪器设备采购项目：</w:t>
            </w:r>
          </w:p>
          <w:p w14:paraId="37EBDA16" w14:textId="77777777" w:rsidR="00BC7F35" w:rsidRDefault="00000000">
            <w:pPr>
              <w:jc w:val="left"/>
              <w:rPr>
                <w:rFonts w:ascii="宋体" w:hAnsi="宋体" w:cs="宋体" w:hint="eastAsia"/>
                <w:sz w:val="24"/>
              </w:rPr>
            </w:pPr>
            <w:r>
              <w:rPr>
                <w:rFonts w:ascii="宋体" w:hAnsi="宋体" w:cs="宋体" w:hint="eastAsia"/>
                <w:sz w:val="24"/>
              </w:rPr>
              <w:t>□是</w:t>
            </w:r>
          </w:p>
          <w:p w14:paraId="6E1A50EF" w14:textId="77777777" w:rsidR="00BC7F35" w:rsidRDefault="00000000">
            <w:pPr>
              <w:jc w:val="left"/>
              <w:rPr>
                <w:rFonts w:ascii="宋体" w:hAnsi="宋体" w:cs="宋体" w:hint="eastAsia"/>
                <w:sz w:val="24"/>
              </w:rPr>
            </w:pPr>
            <w:r>
              <w:rPr>
                <w:rFonts w:ascii="宋体" w:hAnsi="宋体" w:cs="宋体" w:hint="eastAsia"/>
                <w:sz w:val="24"/>
              </w:rPr>
              <w:t>■否</w:t>
            </w:r>
          </w:p>
        </w:tc>
      </w:tr>
      <w:tr w:rsidR="00BC7F35" w14:paraId="16658BF7" w14:textId="77777777">
        <w:trPr>
          <w:trHeight w:val="20"/>
          <w:jc w:val="center"/>
        </w:trPr>
        <w:tc>
          <w:tcPr>
            <w:tcW w:w="988" w:type="dxa"/>
            <w:vAlign w:val="center"/>
          </w:tcPr>
          <w:p w14:paraId="4AF8B652" w14:textId="77777777" w:rsidR="00BC7F35" w:rsidRDefault="00000000">
            <w:pPr>
              <w:pStyle w:val="af6"/>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27747DA" w14:textId="77777777" w:rsidR="00BC7F35"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750C3B6D" w14:textId="77777777" w:rsidR="00BC7F35" w:rsidRDefault="00000000">
            <w:pPr>
              <w:pStyle w:val="af6"/>
              <w:adjustRightInd w:val="0"/>
              <w:snapToGrid w:val="0"/>
              <w:rPr>
                <w:rFonts w:hAnsi="宋体" w:cs="宋体"/>
                <w:sz w:val="24"/>
                <w:szCs w:val="24"/>
              </w:rPr>
            </w:pPr>
            <w:r>
              <w:rPr>
                <w:rFonts w:hAnsi="宋体" w:cs="宋体"/>
                <w:sz w:val="24"/>
              </w:rPr>
              <w:t>■</w:t>
            </w:r>
            <w:r>
              <w:rPr>
                <w:rFonts w:hAnsi="宋体" w:cs="宋体"/>
                <w:sz w:val="24"/>
                <w:szCs w:val="24"/>
              </w:rPr>
              <w:t>关于核心产品本项目</w:t>
            </w:r>
            <w:r>
              <w:rPr>
                <w:rFonts w:hAnsi="宋体" w:cs="宋体"/>
                <w:sz w:val="24"/>
                <w:u w:val="single"/>
              </w:rPr>
              <w:t xml:space="preserve">   /   </w:t>
            </w:r>
            <w:r>
              <w:rPr>
                <w:rFonts w:hAnsi="宋体" w:cs="宋体"/>
                <w:sz w:val="24"/>
                <w:szCs w:val="24"/>
              </w:rPr>
              <w:t>包不适用。</w:t>
            </w:r>
          </w:p>
          <w:p w14:paraId="7150BE81" w14:textId="77777777" w:rsidR="00BC7F35" w:rsidRDefault="00000000">
            <w:pPr>
              <w:pStyle w:val="af6"/>
              <w:adjustRightInd w:val="0"/>
              <w:snapToGrid w:val="0"/>
              <w:rPr>
                <w:rFonts w:hAnsi="宋体" w:cs="宋体"/>
                <w:sz w:val="24"/>
                <w:szCs w:val="24"/>
              </w:rPr>
            </w:pPr>
            <w:r>
              <w:rPr>
                <w:rFonts w:hAnsi="宋体" w:cs="宋体"/>
                <w:sz w:val="24"/>
                <w:szCs w:val="24"/>
              </w:rPr>
              <w:t>□本项目</w:t>
            </w:r>
            <w:r>
              <w:rPr>
                <w:rFonts w:hAnsi="宋体" w:cs="宋体"/>
                <w:sz w:val="24"/>
                <w:u w:val="single"/>
              </w:rPr>
              <w:t xml:space="preserve">   /   </w:t>
            </w:r>
            <w:r>
              <w:rPr>
                <w:rFonts w:hAnsi="宋体" w:cs="宋体"/>
                <w:sz w:val="24"/>
                <w:szCs w:val="24"/>
              </w:rPr>
              <w:t>包为单一产品采购项目。</w:t>
            </w:r>
          </w:p>
          <w:p w14:paraId="41A94915" w14:textId="77777777" w:rsidR="00BC7F35" w:rsidRDefault="00000000">
            <w:pPr>
              <w:jc w:val="left"/>
              <w:rPr>
                <w:rFonts w:ascii="宋体" w:hAnsi="宋体" w:cs="宋体" w:hint="eastAsia"/>
                <w:sz w:val="24"/>
              </w:rPr>
            </w:pPr>
            <w:r>
              <w:rPr>
                <w:rFonts w:ascii="宋体" w:hAnsi="宋体" w:cs="宋体" w:hint="eastAsia"/>
                <w:sz w:val="24"/>
              </w:rPr>
              <w:t>□本项目</w:t>
            </w:r>
            <w:r>
              <w:rPr>
                <w:rFonts w:ascii="宋体" w:hAnsi="宋体" w:cs="宋体" w:hint="eastAsia"/>
                <w:sz w:val="24"/>
                <w:u w:val="single"/>
              </w:rPr>
              <w:t xml:space="preserve">   /   </w:t>
            </w:r>
            <w:r>
              <w:rPr>
                <w:rFonts w:ascii="宋体" w:hAnsi="宋体" w:cs="宋体" w:hint="eastAsia"/>
                <w:sz w:val="24"/>
              </w:rPr>
              <w:t>包为非单一产品采购项目，核心产品为：</w:t>
            </w:r>
            <w:r>
              <w:rPr>
                <w:rFonts w:ascii="宋体" w:hAnsi="宋体" w:cs="宋体" w:hint="eastAsia"/>
                <w:sz w:val="24"/>
                <w:u w:val="single"/>
              </w:rPr>
              <w:t xml:space="preserve">   /   </w:t>
            </w:r>
            <w:r>
              <w:rPr>
                <w:rFonts w:ascii="宋体" w:hAnsi="宋体" w:cs="宋体" w:hint="eastAsia"/>
                <w:sz w:val="24"/>
              </w:rPr>
              <w:t>。</w:t>
            </w:r>
          </w:p>
        </w:tc>
      </w:tr>
      <w:tr w:rsidR="00BC7F35" w14:paraId="5DD18769" w14:textId="77777777">
        <w:trPr>
          <w:trHeight w:val="20"/>
          <w:jc w:val="center"/>
        </w:trPr>
        <w:tc>
          <w:tcPr>
            <w:tcW w:w="988" w:type="dxa"/>
            <w:vMerge w:val="restart"/>
            <w:vAlign w:val="center"/>
          </w:tcPr>
          <w:p w14:paraId="50B73455" w14:textId="77777777" w:rsidR="00BC7F35" w:rsidRDefault="00000000">
            <w:pPr>
              <w:pStyle w:val="af6"/>
              <w:adjustRightInd w:val="0"/>
              <w:snapToGrid w:val="0"/>
              <w:jc w:val="center"/>
              <w:rPr>
                <w:rFonts w:hAnsi="宋体" w:cs="宋体"/>
                <w:sz w:val="24"/>
                <w:szCs w:val="24"/>
              </w:rPr>
            </w:pPr>
            <w:r>
              <w:rPr>
                <w:rFonts w:hAnsi="宋体" w:cs="宋体"/>
                <w:sz w:val="24"/>
                <w:szCs w:val="24"/>
              </w:rPr>
              <w:t>3.1</w:t>
            </w:r>
          </w:p>
        </w:tc>
        <w:tc>
          <w:tcPr>
            <w:tcW w:w="1701" w:type="dxa"/>
            <w:vAlign w:val="center"/>
          </w:tcPr>
          <w:p w14:paraId="1F5F8429" w14:textId="77777777" w:rsidR="00BC7F35"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2E5DE639" w14:textId="77777777" w:rsidR="00BC7F35" w:rsidRDefault="00000000">
            <w:pPr>
              <w:jc w:val="left"/>
              <w:rPr>
                <w:rFonts w:ascii="宋体" w:hAnsi="宋体" w:cs="宋体" w:hint="eastAsia"/>
                <w:sz w:val="24"/>
              </w:rPr>
            </w:pPr>
            <w:r>
              <w:rPr>
                <w:rFonts w:ascii="宋体" w:hAnsi="宋体" w:cs="宋体" w:hint="eastAsia"/>
                <w:sz w:val="24"/>
              </w:rPr>
              <w:t>■不组织</w:t>
            </w:r>
          </w:p>
          <w:p w14:paraId="6355DD90" w14:textId="77777777" w:rsidR="00BC7F35" w:rsidRDefault="00000000">
            <w:pPr>
              <w:jc w:val="left"/>
              <w:rPr>
                <w:rFonts w:ascii="宋体" w:hAnsi="宋体" w:cs="宋体" w:hint="eastAsia"/>
                <w:bCs/>
                <w:sz w:val="24"/>
              </w:rPr>
            </w:pPr>
            <w:r>
              <w:rPr>
                <w:rFonts w:ascii="宋体" w:hAnsi="宋体" w:cs="宋体" w:hint="eastAsia"/>
                <w:sz w:val="24"/>
              </w:rPr>
              <w:t>□组织，考察时间：</w:t>
            </w:r>
            <w:r>
              <w:rPr>
                <w:rFonts w:ascii="宋体" w:hAnsi="宋体" w:cs="宋体" w:hint="eastAsia"/>
                <w:sz w:val="24"/>
                <w:u w:val="single"/>
              </w:rPr>
              <w:t xml:space="preserve"> </w:t>
            </w:r>
            <w:r>
              <w:rPr>
                <w:rFonts w:ascii="宋体" w:hAnsi="宋体" w:cs="宋体" w:hint="eastAsia"/>
                <w:sz w:val="24"/>
                <w:szCs w:val="20"/>
                <w:u w:val="single"/>
              </w:rPr>
              <w:t>/</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w:t>
            </w:r>
            <w:r>
              <w:rPr>
                <w:rFonts w:ascii="宋体" w:hAnsi="宋体" w:cs="宋体" w:hint="eastAsia"/>
                <w:sz w:val="24"/>
                <w:u w:val="single"/>
              </w:rPr>
              <w:t xml:space="preserve"> /  </w:t>
            </w:r>
            <w:r>
              <w:rPr>
                <w:rFonts w:ascii="宋体" w:hAnsi="宋体" w:cs="宋体" w:hint="eastAsia"/>
                <w:bCs/>
                <w:sz w:val="24"/>
              </w:rPr>
              <w:t>点</w:t>
            </w:r>
            <w:r>
              <w:rPr>
                <w:rFonts w:ascii="宋体" w:hAnsi="宋体" w:cs="宋体" w:hint="eastAsia"/>
                <w:sz w:val="24"/>
                <w:u w:val="single"/>
              </w:rPr>
              <w:t xml:space="preserve">  / </w:t>
            </w:r>
            <w:r>
              <w:rPr>
                <w:rFonts w:ascii="宋体" w:hAnsi="宋体" w:cs="宋体" w:hint="eastAsia"/>
                <w:bCs/>
                <w:sz w:val="24"/>
              </w:rPr>
              <w:t>分</w:t>
            </w:r>
          </w:p>
          <w:p w14:paraId="7021DABD" w14:textId="77777777" w:rsidR="00BC7F35" w:rsidRDefault="00000000">
            <w:pPr>
              <w:pStyle w:val="af6"/>
              <w:adjustRightInd w:val="0"/>
              <w:snapToGrid w:val="0"/>
              <w:rPr>
                <w:rFonts w:hAnsi="宋体" w:cs="宋体"/>
                <w:sz w:val="24"/>
                <w:szCs w:val="24"/>
              </w:rPr>
            </w:pPr>
            <w:r>
              <w:rPr>
                <w:rFonts w:hAnsi="宋体" w:cs="宋体"/>
                <w:sz w:val="24"/>
              </w:rPr>
              <w:t>考察地点：</w:t>
            </w:r>
            <w:r>
              <w:rPr>
                <w:rFonts w:hAnsi="宋体" w:cs="宋体"/>
                <w:sz w:val="24"/>
                <w:u w:val="single"/>
              </w:rPr>
              <w:t xml:space="preserve">   /   </w:t>
            </w:r>
            <w:r>
              <w:rPr>
                <w:rFonts w:hAnsi="宋体" w:cs="宋体"/>
                <w:sz w:val="24"/>
              </w:rPr>
              <w:t>。</w:t>
            </w:r>
          </w:p>
        </w:tc>
      </w:tr>
      <w:tr w:rsidR="00BC7F35" w14:paraId="553559FC" w14:textId="77777777">
        <w:trPr>
          <w:trHeight w:val="20"/>
          <w:jc w:val="center"/>
        </w:trPr>
        <w:tc>
          <w:tcPr>
            <w:tcW w:w="988" w:type="dxa"/>
            <w:vMerge/>
            <w:vAlign w:val="center"/>
          </w:tcPr>
          <w:p w14:paraId="4A449FA2" w14:textId="77777777" w:rsidR="00BC7F35" w:rsidRDefault="00BC7F35">
            <w:pPr>
              <w:pStyle w:val="af6"/>
              <w:adjustRightInd w:val="0"/>
              <w:snapToGrid w:val="0"/>
              <w:jc w:val="center"/>
              <w:rPr>
                <w:rFonts w:hAnsi="宋体" w:cs="宋体"/>
                <w:sz w:val="24"/>
                <w:szCs w:val="24"/>
              </w:rPr>
            </w:pPr>
          </w:p>
        </w:tc>
        <w:tc>
          <w:tcPr>
            <w:tcW w:w="1701" w:type="dxa"/>
            <w:vAlign w:val="center"/>
          </w:tcPr>
          <w:p w14:paraId="45ACF78C" w14:textId="77777777" w:rsidR="00BC7F35"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17A18CB4" w14:textId="77777777" w:rsidR="00BC7F35" w:rsidRDefault="00000000">
            <w:pPr>
              <w:jc w:val="left"/>
              <w:rPr>
                <w:rFonts w:ascii="宋体" w:hAnsi="宋体" w:cs="宋体" w:hint="eastAsia"/>
                <w:sz w:val="24"/>
              </w:rPr>
            </w:pPr>
            <w:r>
              <w:rPr>
                <w:rFonts w:ascii="宋体" w:hAnsi="宋体" w:cs="宋体" w:hint="eastAsia"/>
                <w:sz w:val="24"/>
              </w:rPr>
              <w:t>■不召开</w:t>
            </w:r>
          </w:p>
          <w:p w14:paraId="2B9F9CE0" w14:textId="77777777" w:rsidR="00BC7F35" w:rsidRDefault="00000000">
            <w:pPr>
              <w:jc w:val="left"/>
              <w:rPr>
                <w:rFonts w:ascii="宋体" w:hAnsi="宋体" w:cs="宋体" w:hint="eastAsia"/>
                <w:sz w:val="24"/>
              </w:rPr>
            </w:pPr>
            <w:r>
              <w:rPr>
                <w:rFonts w:ascii="宋体" w:hAnsi="宋体" w:cs="宋体" w:hint="eastAsia"/>
                <w:sz w:val="24"/>
              </w:rPr>
              <w:t>□召开，召开时间：</w:t>
            </w:r>
            <w:r>
              <w:rPr>
                <w:rFonts w:ascii="宋体" w:hAnsi="宋体" w:cs="宋体" w:hint="eastAsia"/>
                <w:sz w:val="24"/>
                <w:u w:val="single"/>
              </w:rPr>
              <w:t xml:space="preserve"> /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w:t>
            </w:r>
            <w:r>
              <w:rPr>
                <w:rFonts w:ascii="宋体" w:hAnsi="宋体" w:cs="宋体" w:hint="eastAsia"/>
                <w:sz w:val="24"/>
                <w:u w:val="single"/>
              </w:rPr>
              <w:t xml:space="preserve"> /  </w:t>
            </w:r>
            <w:r>
              <w:rPr>
                <w:rFonts w:ascii="宋体" w:hAnsi="宋体" w:cs="宋体" w:hint="eastAsia"/>
                <w:bCs/>
                <w:sz w:val="24"/>
              </w:rPr>
              <w:t>点</w:t>
            </w:r>
            <w:r>
              <w:rPr>
                <w:rFonts w:ascii="宋体" w:hAnsi="宋体" w:cs="宋体" w:hint="eastAsia"/>
                <w:sz w:val="24"/>
                <w:u w:val="single"/>
              </w:rPr>
              <w:t xml:space="preserve">  / </w:t>
            </w:r>
            <w:r>
              <w:rPr>
                <w:rFonts w:ascii="宋体" w:hAnsi="宋体" w:cs="宋体" w:hint="eastAsia"/>
                <w:bCs/>
                <w:sz w:val="24"/>
              </w:rPr>
              <w:t>分</w:t>
            </w:r>
          </w:p>
          <w:p w14:paraId="2551FBCB" w14:textId="77777777" w:rsidR="00BC7F35" w:rsidRDefault="00000000">
            <w:pPr>
              <w:jc w:val="left"/>
              <w:rPr>
                <w:rFonts w:ascii="宋体" w:hAnsi="宋体" w:cs="宋体" w:hint="eastAsia"/>
                <w:sz w:val="24"/>
              </w:rPr>
            </w:pPr>
            <w:r>
              <w:rPr>
                <w:rFonts w:ascii="宋体" w:hAnsi="宋体" w:cs="宋体" w:hint="eastAsia"/>
                <w:sz w:val="24"/>
              </w:rPr>
              <w:t>召开地点：</w:t>
            </w:r>
            <w:r>
              <w:rPr>
                <w:rFonts w:ascii="宋体" w:hAnsi="宋体" w:cs="宋体" w:hint="eastAsia"/>
                <w:sz w:val="24"/>
                <w:u w:val="single"/>
              </w:rPr>
              <w:t xml:space="preserve">       /      </w:t>
            </w:r>
            <w:r>
              <w:rPr>
                <w:rFonts w:ascii="宋体" w:hAnsi="宋体" w:cs="宋体" w:hint="eastAsia"/>
                <w:sz w:val="24"/>
              </w:rPr>
              <w:t>。</w:t>
            </w:r>
          </w:p>
        </w:tc>
      </w:tr>
      <w:tr w:rsidR="00BC7F35" w14:paraId="37024554" w14:textId="77777777">
        <w:trPr>
          <w:trHeight w:val="20"/>
          <w:jc w:val="center"/>
        </w:trPr>
        <w:tc>
          <w:tcPr>
            <w:tcW w:w="988" w:type="dxa"/>
            <w:vAlign w:val="center"/>
          </w:tcPr>
          <w:p w14:paraId="7AC9FE12" w14:textId="77777777" w:rsidR="00BC7F35" w:rsidRDefault="00000000">
            <w:pPr>
              <w:pStyle w:val="af6"/>
              <w:adjustRightInd w:val="0"/>
              <w:snapToGrid w:val="0"/>
              <w:jc w:val="center"/>
              <w:rPr>
                <w:rFonts w:hAnsi="宋体" w:cs="宋体"/>
                <w:sz w:val="24"/>
                <w:szCs w:val="24"/>
              </w:rPr>
            </w:pPr>
            <w:r>
              <w:rPr>
                <w:rFonts w:hAnsi="宋体" w:cs="宋体"/>
                <w:sz w:val="24"/>
                <w:szCs w:val="24"/>
              </w:rPr>
              <w:t>4.1</w:t>
            </w:r>
          </w:p>
        </w:tc>
        <w:tc>
          <w:tcPr>
            <w:tcW w:w="1701" w:type="dxa"/>
            <w:vAlign w:val="center"/>
          </w:tcPr>
          <w:p w14:paraId="3224FD77" w14:textId="77777777" w:rsidR="00BC7F35"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501C7AB2" w14:textId="77777777" w:rsidR="00BC7F35" w:rsidRDefault="00000000">
            <w:pPr>
              <w:jc w:val="left"/>
              <w:rPr>
                <w:rFonts w:ascii="宋体" w:hAnsi="宋体" w:cs="宋体" w:hint="eastAsia"/>
                <w:sz w:val="24"/>
              </w:rPr>
            </w:pPr>
            <w:r>
              <w:rPr>
                <w:rFonts w:ascii="宋体" w:hAnsi="宋体" w:cs="宋体" w:hint="eastAsia"/>
                <w:sz w:val="24"/>
              </w:rPr>
              <w:t>投标样品递交：</w:t>
            </w:r>
          </w:p>
          <w:p w14:paraId="6F9BEEE7" w14:textId="77777777" w:rsidR="00BC7F35" w:rsidRDefault="00000000">
            <w:pPr>
              <w:jc w:val="left"/>
              <w:rPr>
                <w:rFonts w:ascii="宋体" w:hAnsi="宋体" w:cs="宋体" w:hint="eastAsia"/>
                <w:sz w:val="24"/>
              </w:rPr>
            </w:pPr>
            <w:r>
              <w:rPr>
                <w:rFonts w:ascii="宋体" w:hAnsi="宋体" w:cs="宋体" w:hint="eastAsia"/>
                <w:sz w:val="24"/>
              </w:rPr>
              <w:t>■不需要</w:t>
            </w:r>
          </w:p>
          <w:p w14:paraId="4C2917DE" w14:textId="77777777" w:rsidR="00BC7F35" w:rsidRDefault="00000000">
            <w:pPr>
              <w:jc w:val="left"/>
              <w:rPr>
                <w:rFonts w:ascii="宋体" w:hAnsi="宋体" w:cs="宋体" w:hint="eastAsia"/>
                <w:sz w:val="24"/>
              </w:rPr>
            </w:pPr>
            <w:r>
              <w:rPr>
                <w:rFonts w:ascii="宋体" w:hAnsi="宋体" w:cs="宋体" w:hint="eastAsia"/>
                <w:sz w:val="24"/>
              </w:rPr>
              <w:t>□需要，具体要求如下：</w:t>
            </w:r>
          </w:p>
          <w:p w14:paraId="5F85748A" w14:textId="77777777" w:rsidR="00BC7F35" w:rsidRDefault="00000000">
            <w:pPr>
              <w:jc w:val="left"/>
              <w:rPr>
                <w:rFonts w:ascii="宋体" w:hAnsi="宋体" w:cs="宋体" w:hint="eastAsia"/>
                <w:sz w:val="24"/>
                <w:u w:val="single"/>
              </w:rPr>
            </w:pPr>
            <w:r>
              <w:rPr>
                <w:rFonts w:ascii="宋体" w:hAnsi="宋体" w:cs="宋体" w:hint="eastAsia"/>
                <w:sz w:val="24"/>
              </w:rPr>
              <w:t>（1）样品制作的标准和要求：</w:t>
            </w:r>
            <w:r>
              <w:rPr>
                <w:rFonts w:ascii="宋体" w:hAnsi="宋体" w:cs="宋体" w:hint="eastAsia"/>
                <w:sz w:val="24"/>
                <w:u w:val="single"/>
              </w:rPr>
              <w:t>详见第五章采购需求</w:t>
            </w:r>
            <w:r>
              <w:rPr>
                <w:rFonts w:ascii="宋体" w:hAnsi="宋体" w:cs="宋体" w:hint="eastAsia"/>
                <w:sz w:val="24"/>
              </w:rPr>
              <w:t>；</w:t>
            </w:r>
          </w:p>
          <w:p w14:paraId="1DD4CA9F" w14:textId="77777777" w:rsidR="00BC7F35" w:rsidRDefault="00000000">
            <w:pPr>
              <w:jc w:val="left"/>
              <w:rPr>
                <w:rFonts w:ascii="宋体" w:hAnsi="宋体" w:cs="宋体" w:hint="eastAsia"/>
                <w:sz w:val="24"/>
              </w:rPr>
            </w:pPr>
            <w:r>
              <w:rPr>
                <w:rFonts w:ascii="宋体" w:hAnsi="宋体" w:cs="宋体" w:hint="eastAsia"/>
                <w:sz w:val="24"/>
              </w:rPr>
              <w:t>（2）是否需要随样品提交相关检测报告：</w:t>
            </w:r>
          </w:p>
          <w:p w14:paraId="076DEC3D" w14:textId="77777777" w:rsidR="00BC7F35" w:rsidRDefault="00000000">
            <w:pPr>
              <w:ind w:firstLineChars="250" w:firstLine="600"/>
              <w:jc w:val="left"/>
              <w:rPr>
                <w:rFonts w:ascii="宋体" w:hAnsi="宋体" w:cs="宋体" w:hint="eastAsia"/>
                <w:sz w:val="24"/>
              </w:rPr>
            </w:pPr>
            <w:r>
              <w:rPr>
                <w:rFonts w:ascii="宋体" w:hAnsi="宋体" w:cs="宋体" w:hint="eastAsia"/>
                <w:sz w:val="24"/>
              </w:rPr>
              <w:t>□不需要</w:t>
            </w:r>
          </w:p>
          <w:p w14:paraId="1F0C95A9" w14:textId="77777777" w:rsidR="00BC7F35" w:rsidRDefault="00000000">
            <w:pPr>
              <w:ind w:firstLineChars="250" w:firstLine="600"/>
              <w:jc w:val="left"/>
              <w:rPr>
                <w:rFonts w:ascii="宋体" w:hAnsi="宋体" w:cs="宋体" w:hint="eastAsia"/>
                <w:sz w:val="24"/>
              </w:rPr>
            </w:pPr>
            <w:r>
              <w:rPr>
                <w:rFonts w:ascii="宋体" w:hAnsi="宋体" w:cs="宋体" w:hint="eastAsia"/>
                <w:sz w:val="24"/>
              </w:rPr>
              <w:t>□需要</w:t>
            </w:r>
          </w:p>
          <w:p w14:paraId="40D64265" w14:textId="77777777" w:rsidR="00BC7F35" w:rsidRDefault="00000000">
            <w:pPr>
              <w:jc w:val="left"/>
              <w:rPr>
                <w:rFonts w:ascii="宋体" w:hAnsi="宋体" w:cs="宋体" w:hint="eastAsia"/>
                <w:sz w:val="24"/>
              </w:rPr>
            </w:pPr>
            <w:r>
              <w:rPr>
                <w:rFonts w:ascii="宋体" w:hAnsi="宋体" w:cs="宋体" w:hint="eastAsia"/>
                <w:sz w:val="24"/>
              </w:rPr>
              <w:t>（3）样品递交要求：</w:t>
            </w:r>
            <w:r>
              <w:rPr>
                <w:rFonts w:ascii="宋体" w:hAnsi="宋体" w:cs="宋体" w:hint="eastAsia"/>
                <w:b/>
                <w:bCs/>
                <w:sz w:val="24"/>
                <w:u w:val="single"/>
              </w:rPr>
              <w:t>投标人在递交投标文件的同时，应就 / 递交样品一套，投标人未提交或未按要求提交，或提交样品未能对技术参数做出实质性响应的， 其投标将会被否决</w:t>
            </w:r>
            <w:r>
              <w:rPr>
                <w:rFonts w:ascii="宋体" w:hAnsi="宋体" w:cs="宋体" w:hint="eastAsia"/>
                <w:sz w:val="24"/>
              </w:rPr>
              <w:t>；</w:t>
            </w:r>
          </w:p>
          <w:p w14:paraId="76BDF9E6" w14:textId="77777777" w:rsidR="00BC7F35" w:rsidRDefault="00000000">
            <w:pPr>
              <w:jc w:val="left"/>
              <w:rPr>
                <w:rFonts w:ascii="宋体" w:hAnsi="宋体" w:cs="宋体" w:hint="eastAsia"/>
                <w:sz w:val="24"/>
              </w:rPr>
            </w:pPr>
            <w:r>
              <w:rPr>
                <w:rFonts w:ascii="宋体" w:hAnsi="宋体" w:cs="宋体" w:hint="eastAsia"/>
                <w:sz w:val="24"/>
              </w:rPr>
              <w:t>（4）未中标人样品退还：</w:t>
            </w:r>
            <w:r>
              <w:rPr>
                <w:rFonts w:ascii="宋体" w:hAnsi="宋体" w:cs="宋体" w:hint="eastAsia"/>
                <w:sz w:val="24"/>
                <w:u w:val="single"/>
              </w:rPr>
              <w:t>未中标人提供的样品，在采购活动结束后，招标代理机构书面通知办理退还手续</w:t>
            </w:r>
            <w:r>
              <w:rPr>
                <w:rFonts w:ascii="宋体" w:hAnsi="宋体" w:cs="宋体" w:hint="eastAsia"/>
                <w:sz w:val="24"/>
              </w:rPr>
              <w:t>；</w:t>
            </w:r>
          </w:p>
          <w:p w14:paraId="7128EB41" w14:textId="77777777" w:rsidR="00BC7F35" w:rsidRDefault="00000000">
            <w:pPr>
              <w:jc w:val="left"/>
              <w:rPr>
                <w:rFonts w:ascii="宋体" w:hAnsi="宋体" w:cs="宋体" w:hint="eastAsia"/>
                <w:sz w:val="24"/>
                <w:u w:val="single"/>
              </w:rPr>
            </w:pPr>
            <w:r>
              <w:rPr>
                <w:rFonts w:ascii="宋体" w:hAnsi="宋体" w:cs="宋体" w:hint="eastAsia"/>
                <w:sz w:val="24"/>
              </w:rPr>
              <w:t>（5）中标人样品保管、封存及退还：</w:t>
            </w:r>
            <w:r>
              <w:rPr>
                <w:rFonts w:ascii="宋体" w:hAnsi="宋体" w:cs="宋体" w:hint="eastAsia"/>
                <w:sz w:val="24"/>
                <w:u w:val="single"/>
              </w:rPr>
              <w:t>中标人提供的样品，由采购人对其进行保管、封存，作为履约验收的参考</w:t>
            </w:r>
            <w:r>
              <w:rPr>
                <w:rFonts w:ascii="宋体" w:hAnsi="宋体" w:cs="宋体" w:hint="eastAsia"/>
                <w:sz w:val="24"/>
              </w:rPr>
              <w:t>；</w:t>
            </w:r>
          </w:p>
          <w:p w14:paraId="49D622CF" w14:textId="77777777" w:rsidR="00BC7F35" w:rsidRDefault="00000000">
            <w:pPr>
              <w:jc w:val="left"/>
              <w:rPr>
                <w:rFonts w:ascii="宋体" w:hAnsi="宋体" w:cs="宋体" w:hint="eastAsia"/>
                <w:sz w:val="24"/>
              </w:rPr>
            </w:pPr>
            <w:r>
              <w:rPr>
                <w:rFonts w:ascii="宋体" w:hAnsi="宋体" w:cs="宋体" w:hint="eastAsia"/>
                <w:sz w:val="24"/>
              </w:rPr>
              <w:t>（6）其他要求（如有）：</w:t>
            </w:r>
            <w:r>
              <w:rPr>
                <w:rFonts w:ascii="宋体" w:hAnsi="宋体" w:cs="宋体" w:hint="eastAsia"/>
                <w:sz w:val="24"/>
                <w:u w:val="single"/>
              </w:rPr>
              <w:t>样品的密封要求：内装要求份数的样品。封口处加盖投标人公章。封皮上写明：①样品、②项目名称、③项目编号、⑤投标人名称、⑥开标时启封</w:t>
            </w:r>
            <w:r>
              <w:rPr>
                <w:rFonts w:ascii="宋体" w:hAnsi="宋体" w:cs="宋体" w:hint="eastAsia"/>
                <w:sz w:val="24"/>
              </w:rPr>
              <w:t>。</w:t>
            </w:r>
          </w:p>
        </w:tc>
      </w:tr>
      <w:tr w:rsidR="00BC7F35" w14:paraId="5C87032D" w14:textId="77777777">
        <w:trPr>
          <w:trHeight w:val="1535"/>
          <w:jc w:val="center"/>
        </w:trPr>
        <w:tc>
          <w:tcPr>
            <w:tcW w:w="988" w:type="dxa"/>
            <w:vAlign w:val="center"/>
          </w:tcPr>
          <w:p w14:paraId="6D2A7118" w14:textId="77777777" w:rsidR="00BC7F35" w:rsidRDefault="00000000">
            <w:pPr>
              <w:pStyle w:val="af6"/>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10418DCC" w14:textId="77777777" w:rsidR="00BC7F35"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3DE98A20" w14:textId="77777777" w:rsidR="00BC7F35"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BC7F35" w14:paraId="48648FF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364BE3F" w14:textId="77777777" w:rsidR="00BC7F35" w:rsidRDefault="00000000">
                  <w:pPr>
                    <w:jc w:val="center"/>
                    <w:rPr>
                      <w:rFonts w:ascii="宋体" w:hAnsi="宋体" w:cs="宋体" w:hint="eastAsia"/>
                      <w:bCs/>
                      <w:sz w:val="24"/>
                    </w:rPr>
                  </w:pPr>
                  <w:r>
                    <w:rPr>
                      <w:rFonts w:ascii="宋体" w:hAnsi="宋体" w:cs="宋体" w:hint="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AE361D0" w14:textId="77777777" w:rsidR="00BC7F35" w:rsidRDefault="00000000">
                  <w:pPr>
                    <w:jc w:val="center"/>
                    <w:rPr>
                      <w:rFonts w:ascii="宋体" w:hAnsi="宋体" w:cs="宋体" w:hint="eastAsia"/>
                      <w:bCs/>
                      <w:sz w:val="24"/>
                    </w:rPr>
                  </w:pPr>
                  <w:r>
                    <w:rPr>
                      <w:rFonts w:ascii="宋体" w:hAnsi="宋体" w:cs="宋体" w:hint="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502C23C1" w14:textId="77777777" w:rsidR="00BC7F35" w:rsidRDefault="00000000">
                  <w:pPr>
                    <w:jc w:val="center"/>
                    <w:rPr>
                      <w:rFonts w:ascii="宋体" w:hAnsi="宋体" w:cs="宋体" w:hint="eastAsia"/>
                      <w:sz w:val="24"/>
                    </w:rPr>
                  </w:pPr>
                  <w:r>
                    <w:rPr>
                      <w:rFonts w:ascii="宋体" w:hAnsi="宋体" w:cs="宋体" w:hint="eastAsia"/>
                      <w:sz w:val="24"/>
                    </w:rPr>
                    <w:t>中小企业划分标准所属行业</w:t>
                  </w:r>
                </w:p>
              </w:tc>
            </w:tr>
            <w:tr w:rsidR="00BC7F35" w14:paraId="34BA2DA0"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4F48D76" w14:textId="77777777" w:rsidR="00BC7F35" w:rsidRDefault="00000000">
                  <w:pPr>
                    <w:jc w:val="center"/>
                    <w:rPr>
                      <w:rFonts w:ascii="宋体" w:hAnsi="宋体" w:cs="宋体" w:hint="eastAsia"/>
                      <w:bCs/>
                      <w:sz w:val="24"/>
                    </w:rPr>
                  </w:pPr>
                  <w:r>
                    <w:rPr>
                      <w:rFonts w:ascii="宋体" w:hAnsi="宋体" w:cs="宋体"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44E3DCAE" w14:textId="77777777" w:rsidR="00BC7F35" w:rsidRDefault="00000000">
                  <w:pPr>
                    <w:jc w:val="center"/>
                    <w:rPr>
                      <w:rFonts w:ascii="宋体" w:hAnsi="宋体" w:cs="宋体" w:hint="eastAsia"/>
                      <w:bCs/>
                      <w:sz w:val="24"/>
                    </w:rPr>
                  </w:pPr>
                  <w:r>
                    <w:rPr>
                      <w:rFonts w:ascii="宋体" w:hAnsi="宋体" w:cs="宋体" w:hint="eastAsia"/>
                      <w:bCs/>
                      <w:sz w:val="24"/>
                    </w:rPr>
                    <w:t>榆垡镇2026年病媒生物防制服务项目</w:t>
                  </w:r>
                </w:p>
              </w:tc>
              <w:tc>
                <w:tcPr>
                  <w:tcW w:w="2382" w:type="pct"/>
                  <w:tcBorders>
                    <w:top w:val="single" w:sz="4" w:space="0" w:color="auto"/>
                    <w:left w:val="single" w:sz="4" w:space="0" w:color="auto"/>
                    <w:bottom w:val="single" w:sz="4" w:space="0" w:color="auto"/>
                    <w:right w:val="single" w:sz="4" w:space="0" w:color="auto"/>
                  </w:tcBorders>
                  <w:vAlign w:val="center"/>
                </w:tcPr>
                <w:p w14:paraId="7495DFDE"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租赁和商务服务业</w:t>
                  </w:r>
                </w:p>
              </w:tc>
            </w:tr>
          </w:tbl>
          <w:p w14:paraId="65753534" w14:textId="77777777" w:rsidR="00BC7F35" w:rsidRDefault="00BC7F35">
            <w:pPr>
              <w:jc w:val="left"/>
              <w:rPr>
                <w:rFonts w:ascii="宋体" w:hAnsi="宋体" w:cs="宋体" w:hint="eastAsia"/>
                <w:sz w:val="24"/>
              </w:rPr>
            </w:pPr>
          </w:p>
        </w:tc>
      </w:tr>
      <w:tr w:rsidR="00BC7F35" w14:paraId="0EEFCE1A" w14:textId="77777777">
        <w:trPr>
          <w:trHeight w:val="841"/>
          <w:jc w:val="center"/>
        </w:trPr>
        <w:tc>
          <w:tcPr>
            <w:tcW w:w="988" w:type="dxa"/>
            <w:vAlign w:val="center"/>
          </w:tcPr>
          <w:p w14:paraId="4291B5C8" w14:textId="77777777" w:rsidR="00BC7F35" w:rsidRDefault="00000000">
            <w:pPr>
              <w:pStyle w:val="af6"/>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6AF78ABA" w14:textId="77777777" w:rsidR="00BC7F35"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3591EFF1" w14:textId="77777777" w:rsidR="00BC7F35" w:rsidRDefault="00000000">
            <w:pPr>
              <w:jc w:val="left"/>
              <w:rPr>
                <w:rFonts w:ascii="宋体" w:hAnsi="宋体" w:cs="宋体" w:hint="eastAsia"/>
                <w:sz w:val="24"/>
              </w:rPr>
            </w:pPr>
            <w:r>
              <w:rPr>
                <w:rFonts w:ascii="宋体" w:hAnsi="宋体" w:cs="宋体" w:hint="eastAsia"/>
                <w:sz w:val="24"/>
              </w:rPr>
              <w:t>投标报价的特殊规定：</w:t>
            </w:r>
          </w:p>
          <w:p w14:paraId="3AAEB975" w14:textId="77777777" w:rsidR="00BC7F35" w:rsidRDefault="00000000">
            <w:pPr>
              <w:jc w:val="left"/>
              <w:rPr>
                <w:rFonts w:ascii="宋体" w:hAnsi="宋体" w:cs="宋体" w:hint="eastAsia"/>
                <w:sz w:val="24"/>
              </w:rPr>
            </w:pPr>
            <w:r>
              <w:rPr>
                <w:rFonts w:ascii="宋体" w:hAnsi="宋体" w:cs="宋体" w:hint="eastAsia"/>
                <w:sz w:val="24"/>
              </w:rPr>
              <w:t>■无</w:t>
            </w:r>
          </w:p>
          <w:p w14:paraId="5C0D8D3A" w14:textId="77777777" w:rsidR="00BC7F35" w:rsidRDefault="00000000">
            <w:pPr>
              <w:jc w:val="left"/>
              <w:rPr>
                <w:rFonts w:ascii="宋体" w:hAnsi="宋体" w:cs="宋体" w:hint="eastAsia"/>
                <w:sz w:val="24"/>
              </w:rPr>
            </w:pPr>
            <w:r>
              <w:rPr>
                <w:rFonts w:ascii="宋体" w:hAnsi="宋体" w:cs="宋体" w:hint="eastAsia"/>
                <w:sz w:val="24"/>
              </w:rPr>
              <w:t>□有，具体情形：</w:t>
            </w:r>
            <w:r>
              <w:rPr>
                <w:rFonts w:ascii="宋体" w:hAnsi="宋体" w:cs="宋体" w:hint="eastAsia"/>
                <w:sz w:val="24"/>
                <w:u w:val="single"/>
              </w:rPr>
              <w:t xml:space="preserve">       /      </w:t>
            </w:r>
            <w:r>
              <w:rPr>
                <w:rFonts w:ascii="宋体" w:hAnsi="宋体" w:cs="宋体" w:hint="eastAsia"/>
                <w:sz w:val="24"/>
              </w:rPr>
              <w:t>。</w:t>
            </w:r>
          </w:p>
        </w:tc>
      </w:tr>
      <w:tr w:rsidR="00BC7F35" w14:paraId="0B5490A4" w14:textId="77777777">
        <w:trPr>
          <w:trHeight w:val="807"/>
          <w:jc w:val="center"/>
        </w:trPr>
        <w:tc>
          <w:tcPr>
            <w:tcW w:w="988" w:type="dxa"/>
            <w:vAlign w:val="center"/>
          </w:tcPr>
          <w:p w14:paraId="20C281BB" w14:textId="77777777" w:rsidR="00BC7F35" w:rsidRDefault="00000000">
            <w:pPr>
              <w:pStyle w:val="af6"/>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60F7A4F2" w14:textId="77777777" w:rsidR="00BC7F35"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177FB2BB" w14:textId="77777777" w:rsidR="00BC7F35" w:rsidRDefault="00000000">
            <w:pPr>
              <w:pStyle w:val="af6"/>
              <w:adjustRightInd w:val="0"/>
              <w:snapToGrid w:val="0"/>
              <w:rPr>
                <w:rFonts w:hAnsi="宋体" w:cs="宋体"/>
                <w:sz w:val="24"/>
                <w:szCs w:val="24"/>
              </w:rPr>
            </w:pPr>
            <w:r>
              <w:rPr>
                <w:rFonts w:hAnsi="宋体" w:cs="宋体"/>
                <w:sz w:val="24"/>
              </w:rPr>
              <w:t>■不需要</w:t>
            </w:r>
          </w:p>
          <w:p w14:paraId="18F8691B" w14:textId="77777777" w:rsidR="00BC7F35" w:rsidRDefault="00000000">
            <w:pPr>
              <w:pStyle w:val="af6"/>
              <w:adjustRightInd w:val="0"/>
              <w:snapToGrid w:val="0"/>
              <w:rPr>
                <w:rFonts w:hAnsi="宋体" w:cs="宋体"/>
                <w:sz w:val="24"/>
                <w:szCs w:val="24"/>
              </w:rPr>
            </w:pPr>
            <w:r>
              <w:rPr>
                <w:rFonts w:hAnsi="宋体" w:cs="宋体"/>
                <w:sz w:val="24"/>
              </w:rPr>
              <w:t>□需要</w:t>
            </w:r>
          </w:p>
          <w:p w14:paraId="0CE4FAFE" w14:textId="77777777" w:rsidR="00BC7F35" w:rsidRDefault="00000000">
            <w:pPr>
              <w:pStyle w:val="af6"/>
              <w:adjustRightInd w:val="0"/>
              <w:snapToGrid w:val="0"/>
              <w:rPr>
                <w:rFonts w:hAnsi="宋体" w:cs="宋体"/>
                <w:sz w:val="24"/>
                <w:szCs w:val="24"/>
              </w:rPr>
            </w:pPr>
            <w:r>
              <w:rPr>
                <w:rFonts w:hAnsi="宋体" w:cs="宋体"/>
                <w:sz w:val="24"/>
                <w:szCs w:val="24"/>
              </w:rPr>
              <w:t>投标保证金金额：</w:t>
            </w:r>
          </w:p>
          <w:p w14:paraId="477D8F01" w14:textId="77777777" w:rsidR="00BC7F35" w:rsidRDefault="00000000">
            <w:pPr>
              <w:pStyle w:val="af6"/>
              <w:adjustRightInd w:val="0"/>
              <w:snapToGrid w:val="0"/>
              <w:rPr>
                <w:rFonts w:hAnsi="宋体" w:cs="宋体"/>
                <w:sz w:val="24"/>
                <w:szCs w:val="24"/>
              </w:rPr>
            </w:pPr>
            <w:r>
              <w:rPr>
                <w:rFonts w:hAnsi="宋体" w:cs="宋体"/>
                <w:sz w:val="24"/>
                <w:szCs w:val="24"/>
              </w:rPr>
              <w:t>01包：</w:t>
            </w:r>
            <w:r>
              <w:rPr>
                <w:rFonts w:hAnsi="宋体" w:cs="宋体"/>
                <w:sz w:val="24"/>
                <w:u w:val="single"/>
              </w:rPr>
              <w:t xml:space="preserve">    /         </w:t>
            </w:r>
            <w:r>
              <w:rPr>
                <w:rFonts w:hAnsi="宋体" w:cs="宋体"/>
                <w:sz w:val="24"/>
                <w:szCs w:val="24"/>
              </w:rPr>
              <w:t>；</w:t>
            </w:r>
          </w:p>
          <w:p w14:paraId="36E40410" w14:textId="77777777" w:rsidR="00BC7F35" w:rsidRDefault="00000000">
            <w:pPr>
              <w:pStyle w:val="af6"/>
              <w:adjustRightInd w:val="0"/>
              <w:snapToGrid w:val="0"/>
              <w:rPr>
                <w:rFonts w:hAnsi="宋体" w:cs="宋体"/>
                <w:sz w:val="24"/>
                <w:szCs w:val="24"/>
              </w:rPr>
            </w:pPr>
            <w:r>
              <w:rPr>
                <w:rFonts w:hAnsi="宋体" w:cs="宋体"/>
                <w:sz w:val="24"/>
                <w:szCs w:val="24"/>
              </w:rPr>
              <w:t>… 包：</w:t>
            </w:r>
            <w:r>
              <w:rPr>
                <w:rFonts w:hAnsi="宋体" w:cs="宋体"/>
                <w:sz w:val="24"/>
                <w:u w:val="single"/>
              </w:rPr>
              <w:t xml:space="preserve">    /        </w:t>
            </w:r>
            <w:r>
              <w:rPr>
                <w:rFonts w:hAnsi="宋体" w:cs="宋体"/>
                <w:sz w:val="24"/>
                <w:szCs w:val="24"/>
              </w:rPr>
              <w:t>。</w:t>
            </w:r>
          </w:p>
          <w:p w14:paraId="647CA676" w14:textId="77777777" w:rsidR="00BC7F35" w:rsidRDefault="00000000">
            <w:pPr>
              <w:pStyle w:val="af6"/>
              <w:adjustRightInd w:val="0"/>
              <w:snapToGrid w:val="0"/>
              <w:rPr>
                <w:rFonts w:hAnsi="宋体" w:cs="宋体"/>
                <w:sz w:val="24"/>
              </w:rPr>
            </w:pPr>
            <w:r>
              <w:rPr>
                <w:rFonts w:hAnsi="宋体" w:cs="宋体"/>
                <w:sz w:val="24"/>
              </w:rPr>
              <w:t>（1）投标保证金递交方式：接受支票、汇票、本票、网上银行支付或者金融机构、担保机构出具的保函等非现金形式。</w:t>
            </w:r>
          </w:p>
          <w:p w14:paraId="1D0AF61B" w14:textId="77777777" w:rsidR="00BC7F35" w:rsidRDefault="00000000">
            <w:pPr>
              <w:pStyle w:val="af6"/>
              <w:adjustRightInd w:val="0"/>
              <w:snapToGrid w:val="0"/>
              <w:ind w:firstLineChars="200" w:firstLine="480"/>
              <w:rPr>
                <w:rFonts w:hAnsi="宋体" w:cs="宋体"/>
                <w:sz w:val="24"/>
              </w:rPr>
            </w:pPr>
            <w:r>
              <w:rPr>
                <w:rFonts w:hAnsi="宋体" w:cs="宋体"/>
                <w:sz w:val="24"/>
              </w:rPr>
              <w:t>采用支票、汇票、本票、网上银行支付的，须从投标人企业基本账户转出，应当在投标截止时间以前到达下述指定账户：</w:t>
            </w:r>
          </w:p>
          <w:p w14:paraId="4890193D" w14:textId="77777777" w:rsidR="00BC7F35" w:rsidRDefault="00000000">
            <w:pPr>
              <w:pStyle w:val="af6"/>
              <w:adjustRightInd w:val="0"/>
              <w:snapToGrid w:val="0"/>
              <w:rPr>
                <w:rFonts w:hAnsi="宋体" w:cs="宋体"/>
                <w:sz w:val="24"/>
              </w:rPr>
            </w:pPr>
            <w:r>
              <w:rPr>
                <w:rFonts w:hAnsi="宋体" w:cs="宋体"/>
                <w:sz w:val="24"/>
              </w:rPr>
              <w:t>账户名称：</w:t>
            </w:r>
            <w:r>
              <w:rPr>
                <w:rFonts w:hAnsi="宋体" w:cs="宋体"/>
                <w:sz w:val="24"/>
                <w:u w:val="single"/>
              </w:rPr>
              <w:t>北京正采工程咨询有限公司</w:t>
            </w:r>
            <w:r>
              <w:rPr>
                <w:rFonts w:hAnsi="宋体" w:cs="宋体"/>
                <w:sz w:val="24"/>
              </w:rPr>
              <w:t xml:space="preserve"> </w:t>
            </w:r>
          </w:p>
          <w:p w14:paraId="5B25122C" w14:textId="77777777" w:rsidR="00BC7F35" w:rsidRDefault="00000000">
            <w:pPr>
              <w:pStyle w:val="af6"/>
              <w:adjustRightInd w:val="0"/>
              <w:snapToGrid w:val="0"/>
              <w:rPr>
                <w:rFonts w:hAnsi="宋体" w:cs="宋体"/>
                <w:sz w:val="24"/>
                <w:u w:val="single"/>
              </w:rPr>
            </w:pPr>
            <w:r>
              <w:rPr>
                <w:rFonts w:hAnsi="宋体" w:cs="宋体"/>
                <w:sz w:val="24"/>
              </w:rPr>
              <w:t>账    号：</w:t>
            </w:r>
            <w:r>
              <w:rPr>
                <w:rFonts w:hAnsi="宋体" w:cs="宋体"/>
                <w:sz w:val="24"/>
                <w:u w:val="single"/>
              </w:rPr>
              <w:t>11001019500053007967</w:t>
            </w:r>
          </w:p>
          <w:p w14:paraId="38371A18" w14:textId="77777777" w:rsidR="00BC7F35" w:rsidRDefault="00000000">
            <w:pPr>
              <w:pStyle w:val="af6"/>
              <w:adjustRightInd w:val="0"/>
              <w:snapToGrid w:val="0"/>
              <w:rPr>
                <w:rFonts w:hAnsi="宋体" w:cs="宋体"/>
                <w:sz w:val="24"/>
                <w:u w:val="single"/>
              </w:rPr>
            </w:pPr>
            <w:r>
              <w:rPr>
                <w:rFonts w:hAnsi="宋体" w:cs="宋体"/>
                <w:sz w:val="24"/>
              </w:rPr>
              <w:t>开 户 行：</w:t>
            </w:r>
            <w:r>
              <w:rPr>
                <w:rFonts w:hAnsi="宋体" w:cs="宋体"/>
                <w:sz w:val="24"/>
                <w:u w:val="single"/>
              </w:rPr>
              <w:t>中国建设银行北京宣武支行</w:t>
            </w:r>
          </w:p>
          <w:p w14:paraId="34F0EB14" w14:textId="77777777" w:rsidR="00BC7F35" w:rsidRDefault="00000000">
            <w:pPr>
              <w:pStyle w:val="af6"/>
              <w:adjustRightInd w:val="0"/>
              <w:snapToGrid w:val="0"/>
              <w:ind w:firstLineChars="200" w:firstLine="480"/>
              <w:rPr>
                <w:rFonts w:hAnsi="宋体" w:cs="宋体"/>
                <w:sz w:val="24"/>
                <w:u w:val="single"/>
              </w:rPr>
            </w:pPr>
            <w:r>
              <w:rPr>
                <w:rFonts w:hAnsi="宋体" w:cs="宋体"/>
                <w:sz w:val="24"/>
              </w:rPr>
              <w:t>以金融机构、担保机构出具的纸质保函等形式提交投标保证金的，应在投标截止时间前将原件提交至采购代理机构；以电子保函形式提交投标保证金的，应在投标截止时间前通过</w:t>
            </w:r>
            <w:r>
              <w:rPr>
                <w:rFonts w:hAnsi="宋体" w:cs="宋体"/>
                <w:sz w:val="24"/>
                <w:lang w:bidi="ar"/>
              </w:rPr>
              <w:t>北京市政府采购电子交易平台完成电子保函在线办理。</w:t>
            </w:r>
          </w:p>
          <w:p w14:paraId="1977285F" w14:textId="77777777" w:rsidR="00BC7F35" w:rsidRDefault="00000000">
            <w:pPr>
              <w:jc w:val="left"/>
              <w:rPr>
                <w:rFonts w:ascii="宋体" w:hAnsi="宋体" w:cs="宋体" w:hint="eastAsia"/>
                <w:sz w:val="24"/>
              </w:rPr>
            </w:pPr>
            <w:r>
              <w:rPr>
                <w:rFonts w:ascii="宋体" w:hAnsi="宋体" w:cs="宋体" w:hint="eastAsia"/>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rsidR="00BC7F35" w14:paraId="6DB3EB9E" w14:textId="77777777">
        <w:trPr>
          <w:trHeight w:val="20"/>
          <w:jc w:val="center"/>
        </w:trPr>
        <w:tc>
          <w:tcPr>
            <w:tcW w:w="988" w:type="dxa"/>
            <w:vAlign w:val="center"/>
          </w:tcPr>
          <w:p w14:paraId="463DAC09" w14:textId="77777777" w:rsidR="00BC7F35" w:rsidRDefault="00000000">
            <w:pPr>
              <w:pStyle w:val="af6"/>
              <w:adjustRightInd w:val="0"/>
              <w:snapToGrid w:val="0"/>
              <w:jc w:val="center"/>
              <w:rPr>
                <w:rFonts w:hAnsi="宋体" w:cs="宋体"/>
                <w:sz w:val="24"/>
                <w:szCs w:val="24"/>
              </w:rPr>
            </w:pPr>
            <w:r>
              <w:rPr>
                <w:rFonts w:hAnsi="宋体" w:cs="宋体"/>
                <w:sz w:val="24"/>
                <w:szCs w:val="24"/>
              </w:rPr>
              <w:t>12.8.2</w:t>
            </w:r>
          </w:p>
        </w:tc>
        <w:tc>
          <w:tcPr>
            <w:tcW w:w="1701" w:type="dxa"/>
            <w:vMerge/>
            <w:vAlign w:val="center"/>
          </w:tcPr>
          <w:p w14:paraId="46FDA18C" w14:textId="77777777" w:rsidR="00BC7F35" w:rsidRDefault="00BC7F35">
            <w:pPr>
              <w:jc w:val="center"/>
              <w:rPr>
                <w:rFonts w:ascii="宋体" w:hAnsi="宋体" w:cs="宋体" w:hint="eastAsia"/>
                <w:sz w:val="24"/>
              </w:rPr>
            </w:pPr>
          </w:p>
        </w:tc>
        <w:tc>
          <w:tcPr>
            <w:tcW w:w="7540" w:type="dxa"/>
            <w:vAlign w:val="center"/>
          </w:tcPr>
          <w:p w14:paraId="0B2B4E41" w14:textId="77777777" w:rsidR="00BC7F35" w:rsidRDefault="00000000">
            <w:pPr>
              <w:jc w:val="left"/>
              <w:rPr>
                <w:rFonts w:ascii="宋体" w:hAnsi="宋体" w:cs="宋体" w:hint="eastAsia"/>
                <w:sz w:val="24"/>
              </w:rPr>
            </w:pPr>
            <w:r>
              <w:rPr>
                <w:rFonts w:ascii="宋体" w:hAnsi="宋体" w:cs="宋体" w:hint="eastAsia"/>
                <w:sz w:val="24"/>
              </w:rPr>
              <w:t>投标保证金可以不予退还的其他情形：</w:t>
            </w:r>
          </w:p>
          <w:p w14:paraId="1765D7A7" w14:textId="77777777" w:rsidR="00BC7F35" w:rsidRDefault="00000000">
            <w:pPr>
              <w:jc w:val="left"/>
              <w:rPr>
                <w:rFonts w:ascii="宋体" w:hAnsi="宋体" w:cs="宋体" w:hint="eastAsia"/>
                <w:sz w:val="24"/>
              </w:rPr>
            </w:pPr>
            <w:r>
              <w:rPr>
                <w:rFonts w:ascii="宋体" w:hAnsi="宋体" w:cs="宋体" w:hint="eastAsia"/>
                <w:sz w:val="24"/>
              </w:rPr>
              <w:t>■无</w:t>
            </w:r>
          </w:p>
          <w:p w14:paraId="390ED272" w14:textId="77777777" w:rsidR="00BC7F35" w:rsidRDefault="00000000">
            <w:pPr>
              <w:pStyle w:val="af6"/>
              <w:adjustRightInd w:val="0"/>
              <w:snapToGrid w:val="0"/>
              <w:rPr>
                <w:rFonts w:hAnsi="宋体" w:cs="宋体"/>
                <w:sz w:val="24"/>
              </w:rPr>
            </w:pPr>
            <w:r>
              <w:rPr>
                <w:rFonts w:hAnsi="宋体" w:cs="宋体"/>
                <w:sz w:val="24"/>
              </w:rPr>
              <w:t>□有，具体情形：</w:t>
            </w:r>
          </w:p>
          <w:p w14:paraId="08AC42C6" w14:textId="77777777" w:rsidR="00BC7F35" w:rsidRDefault="00000000">
            <w:pPr>
              <w:pStyle w:val="af6"/>
              <w:adjustRightInd w:val="0"/>
              <w:snapToGrid w:val="0"/>
              <w:rPr>
                <w:rFonts w:hAnsi="宋体" w:cs="宋体"/>
                <w:sz w:val="24"/>
                <w:u w:val="single"/>
              </w:rPr>
            </w:pPr>
            <w:r>
              <w:rPr>
                <w:rFonts w:hAnsi="宋体" w:cs="宋体"/>
                <w:sz w:val="24"/>
                <w:u w:val="single"/>
              </w:rPr>
              <w:t>(1)中标企业不按本须知相关规定与采购人签订合同的；</w:t>
            </w:r>
          </w:p>
          <w:p w14:paraId="538A53DC" w14:textId="77777777" w:rsidR="00BC7F35" w:rsidRDefault="00000000">
            <w:pPr>
              <w:pStyle w:val="af6"/>
              <w:adjustRightInd w:val="0"/>
              <w:snapToGrid w:val="0"/>
              <w:rPr>
                <w:rFonts w:hAnsi="宋体" w:cs="宋体"/>
                <w:sz w:val="24"/>
                <w:u w:val="single"/>
              </w:rPr>
            </w:pPr>
            <w:r>
              <w:rPr>
                <w:rFonts w:hAnsi="宋体" w:cs="宋体"/>
                <w:sz w:val="24"/>
                <w:u w:val="single"/>
              </w:rPr>
              <w:t>(2)中标企业不按本须知相关规定提交履约保证金（如有）的；</w:t>
            </w:r>
          </w:p>
          <w:p w14:paraId="7CC00605" w14:textId="77777777" w:rsidR="00BC7F35" w:rsidRDefault="00000000">
            <w:pPr>
              <w:pStyle w:val="af6"/>
              <w:adjustRightInd w:val="0"/>
              <w:snapToGrid w:val="0"/>
              <w:rPr>
                <w:rFonts w:hAnsi="宋体" w:cs="宋体"/>
                <w:sz w:val="24"/>
              </w:rPr>
            </w:pPr>
            <w:r>
              <w:rPr>
                <w:rFonts w:hAnsi="宋体" w:cs="宋体"/>
                <w:sz w:val="24"/>
                <w:u w:val="single"/>
              </w:rPr>
              <w:t>(3)中标企业不按本须知相关规定缴纳招标代理费。</w:t>
            </w:r>
          </w:p>
        </w:tc>
      </w:tr>
      <w:tr w:rsidR="00BC7F35" w14:paraId="6D957210" w14:textId="77777777">
        <w:trPr>
          <w:trHeight w:val="20"/>
          <w:jc w:val="center"/>
        </w:trPr>
        <w:tc>
          <w:tcPr>
            <w:tcW w:w="988" w:type="dxa"/>
            <w:vAlign w:val="center"/>
          </w:tcPr>
          <w:p w14:paraId="2A630BB4" w14:textId="77777777" w:rsidR="00BC7F35" w:rsidRDefault="00000000">
            <w:pPr>
              <w:pStyle w:val="af6"/>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34C4C33F" w14:textId="77777777" w:rsidR="00BC7F35"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7B830CF8" w14:textId="77777777" w:rsidR="00BC7F35"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BC7F35" w14:paraId="43DF1B36" w14:textId="77777777">
        <w:trPr>
          <w:trHeight w:val="20"/>
          <w:jc w:val="center"/>
        </w:trPr>
        <w:tc>
          <w:tcPr>
            <w:tcW w:w="988" w:type="dxa"/>
            <w:vAlign w:val="center"/>
          </w:tcPr>
          <w:p w14:paraId="1945C647" w14:textId="77777777" w:rsidR="00BC7F35" w:rsidRDefault="00000000">
            <w:pPr>
              <w:pStyle w:val="af6"/>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24D44C04" w14:textId="77777777" w:rsidR="00BC7F35" w:rsidRDefault="00000000">
            <w:pPr>
              <w:jc w:val="center"/>
              <w:rPr>
                <w:rFonts w:ascii="宋体" w:hAnsi="宋体" w:cs="宋体" w:hint="eastAsia"/>
                <w:sz w:val="24"/>
              </w:rPr>
            </w:pPr>
            <w:r>
              <w:rPr>
                <w:rFonts w:ascii="宋体" w:hAnsi="宋体" w:cs="宋体" w:hint="eastAsia"/>
                <w:sz w:val="24"/>
              </w:rPr>
              <w:t>解密时间</w:t>
            </w:r>
          </w:p>
        </w:tc>
        <w:tc>
          <w:tcPr>
            <w:tcW w:w="7540" w:type="dxa"/>
            <w:vAlign w:val="center"/>
          </w:tcPr>
          <w:p w14:paraId="7F74EE18" w14:textId="77777777" w:rsidR="00BC7F35" w:rsidRDefault="00000000">
            <w:pPr>
              <w:jc w:val="left"/>
              <w:rPr>
                <w:rFonts w:ascii="宋体" w:hAnsi="宋体" w:cs="宋体" w:hint="eastAsia"/>
                <w:sz w:val="24"/>
                <w:u w:val="single"/>
              </w:rPr>
            </w:pPr>
            <w:bookmarkStart w:id="74" w:name="OLE_LINK1"/>
            <w:bookmarkStart w:id="75" w:name="OLE_LINK2"/>
            <w:r>
              <w:rPr>
                <w:rFonts w:ascii="宋体" w:hAnsi="宋体" w:cs="宋体" w:hint="eastAsia"/>
                <w:sz w:val="24"/>
              </w:rPr>
              <w:t>解密时间：</w:t>
            </w:r>
            <w:r>
              <w:rPr>
                <w:rFonts w:ascii="宋体" w:hAnsi="宋体" w:cs="宋体" w:hint="eastAsia"/>
                <w:sz w:val="24"/>
                <w:u w:val="single"/>
              </w:rPr>
              <w:t xml:space="preserve">   30    </w:t>
            </w:r>
            <w:r>
              <w:rPr>
                <w:rFonts w:ascii="宋体" w:hAnsi="宋体" w:cs="宋体" w:hint="eastAsia"/>
                <w:sz w:val="24"/>
              </w:rPr>
              <w:t>分钟</w:t>
            </w:r>
            <w:bookmarkEnd w:id="74"/>
            <w:bookmarkEnd w:id="75"/>
          </w:p>
        </w:tc>
      </w:tr>
      <w:tr w:rsidR="00BC7F35" w14:paraId="26CA3BA4" w14:textId="77777777">
        <w:trPr>
          <w:trHeight w:val="20"/>
          <w:jc w:val="center"/>
        </w:trPr>
        <w:tc>
          <w:tcPr>
            <w:tcW w:w="988" w:type="dxa"/>
            <w:vAlign w:val="center"/>
          </w:tcPr>
          <w:p w14:paraId="6123B045" w14:textId="77777777" w:rsidR="00BC7F35" w:rsidRDefault="00000000">
            <w:pPr>
              <w:pStyle w:val="af6"/>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312E361D" w14:textId="77777777" w:rsidR="00BC7F35"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54DEB15A" w14:textId="77777777" w:rsidR="00BC7F35" w:rsidRDefault="00000000">
            <w:pPr>
              <w:pStyle w:val="af6"/>
              <w:adjustRightInd w:val="0"/>
              <w:snapToGrid w:val="0"/>
              <w:rPr>
                <w:rFonts w:hAnsi="宋体" w:cs="宋体"/>
                <w:sz w:val="24"/>
              </w:rPr>
            </w:pPr>
            <w:r>
              <w:rPr>
                <w:rFonts w:hAnsi="宋体" w:cs="宋体"/>
                <w:sz w:val="24"/>
              </w:rPr>
              <w:t>中标候选人并列的，采购人是否委托评标委员会确定中标人：</w:t>
            </w:r>
          </w:p>
          <w:p w14:paraId="7E46BA16" w14:textId="77777777" w:rsidR="00BC7F35" w:rsidRDefault="00000000">
            <w:pPr>
              <w:pStyle w:val="af6"/>
              <w:adjustRightInd w:val="0"/>
              <w:snapToGrid w:val="0"/>
              <w:rPr>
                <w:rFonts w:hAnsi="宋体" w:cs="宋体"/>
                <w:sz w:val="24"/>
              </w:rPr>
            </w:pPr>
            <w:r>
              <w:rPr>
                <w:rFonts w:hAnsi="宋体" w:cs="宋体"/>
                <w:sz w:val="24"/>
              </w:rPr>
              <w:t>■否</w:t>
            </w:r>
          </w:p>
          <w:p w14:paraId="7A5DC983" w14:textId="77777777" w:rsidR="00BC7F35" w:rsidRDefault="00000000">
            <w:pPr>
              <w:pStyle w:val="af6"/>
              <w:adjustRightInd w:val="0"/>
              <w:snapToGrid w:val="0"/>
              <w:rPr>
                <w:rFonts w:hAnsi="宋体" w:cs="宋体"/>
                <w:sz w:val="24"/>
              </w:rPr>
            </w:pPr>
            <w:r>
              <w:rPr>
                <w:rFonts w:hAnsi="宋体" w:cs="宋体"/>
                <w:sz w:val="24"/>
              </w:rPr>
              <w:t>□是</w:t>
            </w:r>
          </w:p>
          <w:p w14:paraId="7B08999A" w14:textId="77777777" w:rsidR="00BC7F35" w:rsidRDefault="00000000">
            <w:pPr>
              <w:pStyle w:val="af6"/>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13F9A242" w14:textId="77777777" w:rsidR="00BC7F35" w:rsidRDefault="00000000">
            <w:pPr>
              <w:pStyle w:val="af6"/>
              <w:adjustRightInd w:val="0"/>
              <w:snapToGrid w:val="0"/>
              <w:rPr>
                <w:rFonts w:hAnsi="宋体" w:cs="宋体"/>
                <w:sz w:val="24"/>
              </w:rPr>
            </w:pPr>
            <w:r>
              <w:rPr>
                <w:rFonts w:hAnsi="宋体" w:cs="宋体"/>
                <w:sz w:val="24"/>
              </w:rPr>
              <w:t>■得分且投标报价均相同的，以</w:t>
            </w:r>
            <w:r>
              <w:rPr>
                <w:rFonts w:hAnsi="宋体" w:cs="宋体"/>
                <w:sz w:val="24"/>
                <w:u w:val="single"/>
              </w:rPr>
              <w:t xml:space="preserve">  </w:t>
            </w:r>
            <w:r>
              <w:rPr>
                <w:rFonts w:hAnsi="宋体" w:cs="宋体"/>
                <w:sz w:val="24"/>
                <w:szCs w:val="24"/>
                <w:u w:val="single"/>
              </w:rPr>
              <w:t>技术指标优劣</w:t>
            </w:r>
            <w:r>
              <w:rPr>
                <w:rFonts w:hAnsi="宋体" w:cs="宋体"/>
                <w:sz w:val="24"/>
                <w:u w:val="single"/>
              </w:rPr>
              <w:t xml:space="preserve"> </w:t>
            </w:r>
            <w:r>
              <w:rPr>
                <w:rFonts w:hAnsi="宋体" w:cs="宋体"/>
                <w:sz w:val="24"/>
              </w:rPr>
              <w:t>得分高者为中标人</w:t>
            </w:r>
          </w:p>
          <w:p w14:paraId="6AD27472" w14:textId="77777777" w:rsidR="00BC7F35" w:rsidRDefault="00000000">
            <w:pPr>
              <w:jc w:val="left"/>
              <w:rPr>
                <w:rFonts w:ascii="宋体" w:hAnsi="宋体" w:cs="宋体" w:hint="eastAsia"/>
                <w:sz w:val="24"/>
                <w:u w:val="single"/>
              </w:rPr>
            </w:pPr>
            <w:r>
              <w:rPr>
                <w:rFonts w:ascii="宋体" w:hAnsi="宋体" w:cs="宋体" w:hint="eastAsia"/>
                <w:sz w:val="24"/>
              </w:rPr>
              <w:lastRenderedPageBreak/>
              <w:t>□随机抽取</w:t>
            </w:r>
          </w:p>
        </w:tc>
      </w:tr>
      <w:tr w:rsidR="00BC7F35" w14:paraId="0844A342" w14:textId="77777777">
        <w:trPr>
          <w:trHeight w:val="20"/>
          <w:jc w:val="center"/>
        </w:trPr>
        <w:tc>
          <w:tcPr>
            <w:tcW w:w="988" w:type="dxa"/>
            <w:vAlign w:val="center"/>
          </w:tcPr>
          <w:p w14:paraId="375ED0BB" w14:textId="77777777" w:rsidR="00BC7F35" w:rsidRDefault="00000000">
            <w:pPr>
              <w:pStyle w:val="af6"/>
              <w:adjustRightInd w:val="0"/>
              <w:snapToGrid w:val="0"/>
              <w:jc w:val="center"/>
              <w:rPr>
                <w:rFonts w:hAnsi="宋体" w:cs="宋体"/>
                <w:sz w:val="24"/>
                <w:szCs w:val="24"/>
              </w:rPr>
            </w:pPr>
            <w:r>
              <w:rPr>
                <w:rFonts w:hAnsi="宋体" w:cs="宋体"/>
                <w:sz w:val="24"/>
                <w:szCs w:val="24"/>
              </w:rPr>
              <w:lastRenderedPageBreak/>
              <w:t>25.5</w:t>
            </w:r>
          </w:p>
        </w:tc>
        <w:tc>
          <w:tcPr>
            <w:tcW w:w="1701" w:type="dxa"/>
            <w:vAlign w:val="center"/>
          </w:tcPr>
          <w:p w14:paraId="4B7A5AB8" w14:textId="77777777" w:rsidR="00BC7F35"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2FF714F2" w14:textId="77777777" w:rsidR="00BC7F35"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34EB420F" w14:textId="77777777" w:rsidR="00BC7F35" w:rsidRDefault="00000000">
            <w:pPr>
              <w:jc w:val="left"/>
              <w:rPr>
                <w:rFonts w:ascii="宋体" w:hAnsi="宋体" w:cs="宋体" w:hint="eastAsia"/>
                <w:sz w:val="24"/>
              </w:rPr>
            </w:pPr>
            <w:r>
              <w:rPr>
                <w:rFonts w:ascii="宋体" w:hAnsi="宋体" w:cs="宋体" w:hint="eastAsia"/>
                <w:sz w:val="24"/>
              </w:rPr>
              <w:t>■不允许</w:t>
            </w:r>
          </w:p>
          <w:p w14:paraId="4052117E" w14:textId="77777777" w:rsidR="00BC7F35" w:rsidRDefault="00000000">
            <w:pPr>
              <w:jc w:val="left"/>
              <w:rPr>
                <w:rFonts w:ascii="宋体" w:hAnsi="宋体" w:cs="宋体" w:hint="eastAsia"/>
                <w:sz w:val="24"/>
              </w:rPr>
            </w:pPr>
            <w:r>
              <w:rPr>
                <w:rFonts w:ascii="宋体" w:hAnsi="宋体" w:cs="宋体" w:hint="eastAsia"/>
                <w:sz w:val="24"/>
              </w:rPr>
              <w:t>□允许，具体要求：</w:t>
            </w:r>
          </w:p>
          <w:p w14:paraId="2775D2A9" w14:textId="77777777" w:rsidR="00BC7F35" w:rsidRDefault="00000000">
            <w:pPr>
              <w:jc w:val="left"/>
              <w:rPr>
                <w:rFonts w:ascii="宋体" w:hAnsi="宋体" w:cs="宋体" w:hint="eastAsia"/>
                <w:sz w:val="24"/>
              </w:rPr>
            </w:pPr>
            <w:r>
              <w:rPr>
                <w:rFonts w:ascii="宋体" w:hAnsi="宋体" w:cs="宋体" w:hint="eastAsia"/>
                <w:sz w:val="24"/>
              </w:rPr>
              <w:t>（1）可以分包履行的具体内容：</w:t>
            </w:r>
            <w:r>
              <w:rPr>
                <w:rFonts w:ascii="宋体" w:hAnsi="宋体" w:cs="宋体" w:hint="eastAsia"/>
                <w:sz w:val="24"/>
                <w:u w:val="single"/>
              </w:rPr>
              <w:t xml:space="preserve">    /         </w:t>
            </w:r>
            <w:r>
              <w:rPr>
                <w:rFonts w:ascii="宋体" w:hAnsi="宋体" w:cs="宋体" w:hint="eastAsia"/>
                <w:sz w:val="24"/>
              </w:rPr>
              <w:t>；</w:t>
            </w:r>
          </w:p>
          <w:p w14:paraId="6E1F6699" w14:textId="77777777" w:rsidR="00BC7F35" w:rsidRDefault="00000000">
            <w:pPr>
              <w:jc w:val="left"/>
              <w:rPr>
                <w:rFonts w:ascii="宋体" w:hAnsi="宋体" w:cs="宋体" w:hint="eastAsia"/>
                <w:sz w:val="24"/>
              </w:rPr>
            </w:pPr>
            <w:r>
              <w:rPr>
                <w:rFonts w:ascii="宋体" w:hAnsi="宋体" w:cs="宋体" w:hint="eastAsia"/>
                <w:sz w:val="24"/>
              </w:rPr>
              <w:t>（2）允许分包的金额或者比例：</w:t>
            </w:r>
            <w:r>
              <w:rPr>
                <w:rFonts w:ascii="宋体" w:hAnsi="宋体" w:cs="宋体" w:hint="eastAsia"/>
                <w:sz w:val="24"/>
                <w:u w:val="single"/>
              </w:rPr>
              <w:t xml:space="preserve">    /         </w:t>
            </w:r>
            <w:r>
              <w:rPr>
                <w:rFonts w:ascii="宋体" w:hAnsi="宋体" w:cs="宋体" w:hint="eastAsia"/>
                <w:sz w:val="24"/>
              </w:rPr>
              <w:t>；</w:t>
            </w:r>
          </w:p>
          <w:p w14:paraId="45AFE72E" w14:textId="77777777" w:rsidR="00BC7F35" w:rsidRDefault="00000000">
            <w:pPr>
              <w:jc w:val="left"/>
              <w:rPr>
                <w:rFonts w:ascii="宋体" w:hAnsi="宋体" w:cs="宋体" w:hint="eastAsia"/>
                <w:sz w:val="24"/>
                <w:u w:val="single"/>
              </w:rPr>
            </w:pPr>
            <w:r>
              <w:rPr>
                <w:rFonts w:ascii="宋体" w:hAnsi="宋体" w:cs="宋体" w:hint="eastAsia"/>
                <w:sz w:val="24"/>
              </w:rPr>
              <w:t>（3）其他要求：</w:t>
            </w:r>
            <w:r>
              <w:rPr>
                <w:rFonts w:ascii="宋体" w:hAnsi="宋体" w:cs="宋体" w:hint="eastAsia"/>
                <w:sz w:val="24"/>
                <w:u w:val="single"/>
              </w:rPr>
              <w:t xml:space="preserve">     /        </w:t>
            </w:r>
            <w:r>
              <w:rPr>
                <w:rFonts w:ascii="宋体" w:hAnsi="宋体" w:cs="宋体" w:hint="eastAsia"/>
                <w:sz w:val="24"/>
              </w:rPr>
              <w:t>。</w:t>
            </w:r>
          </w:p>
        </w:tc>
      </w:tr>
      <w:tr w:rsidR="00BC7F35" w14:paraId="03F3CAD2" w14:textId="77777777">
        <w:trPr>
          <w:trHeight w:val="20"/>
          <w:jc w:val="center"/>
        </w:trPr>
        <w:tc>
          <w:tcPr>
            <w:tcW w:w="988" w:type="dxa"/>
            <w:vAlign w:val="center"/>
          </w:tcPr>
          <w:p w14:paraId="4C37E2C2" w14:textId="77777777" w:rsidR="00BC7F35" w:rsidRDefault="00000000">
            <w:pPr>
              <w:pStyle w:val="af6"/>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170306C5" w14:textId="77777777" w:rsidR="00BC7F35"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6A276252" w14:textId="77777777" w:rsidR="00BC7F35"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BC7F35" w14:paraId="16D1F716" w14:textId="77777777">
        <w:trPr>
          <w:trHeight w:val="20"/>
          <w:jc w:val="center"/>
        </w:trPr>
        <w:tc>
          <w:tcPr>
            <w:tcW w:w="988" w:type="dxa"/>
            <w:vAlign w:val="center"/>
          </w:tcPr>
          <w:p w14:paraId="3AB88466" w14:textId="77777777" w:rsidR="00BC7F35" w:rsidRDefault="00000000">
            <w:pPr>
              <w:pStyle w:val="af6"/>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53BC1A0A" w14:textId="77777777" w:rsidR="00BC7F35"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723FDB6E" w14:textId="77777777" w:rsidR="00BC7F35"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z w:val="24"/>
                <w:u w:val="single"/>
              </w:rPr>
              <w:t>书面形式</w:t>
            </w:r>
          </w:p>
        </w:tc>
      </w:tr>
      <w:tr w:rsidR="00BC7F35" w14:paraId="4048C69D" w14:textId="77777777">
        <w:trPr>
          <w:trHeight w:val="20"/>
          <w:jc w:val="center"/>
        </w:trPr>
        <w:tc>
          <w:tcPr>
            <w:tcW w:w="988" w:type="dxa"/>
            <w:vAlign w:val="center"/>
          </w:tcPr>
          <w:p w14:paraId="1000BEAB" w14:textId="77777777" w:rsidR="00BC7F35" w:rsidRDefault="00000000">
            <w:pPr>
              <w:pStyle w:val="af6"/>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079F5807" w14:textId="77777777" w:rsidR="00BC7F35"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0700B6F9" w14:textId="77777777" w:rsidR="00BC7F35" w:rsidRDefault="00000000">
            <w:pPr>
              <w:jc w:val="left"/>
              <w:rPr>
                <w:rFonts w:ascii="宋体" w:hAnsi="宋体" w:cs="宋体" w:hint="eastAsia"/>
                <w:sz w:val="24"/>
              </w:rPr>
            </w:pPr>
            <w:r>
              <w:rPr>
                <w:rFonts w:ascii="宋体" w:hAnsi="宋体" w:cs="宋体" w:hint="eastAsia"/>
                <w:sz w:val="24"/>
              </w:rPr>
              <w:t>接收询问和质疑的联系方式</w:t>
            </w:r>
          </w:p>
          <w:p w14:paraId="41782B4D" w14:textId="77777777" w:rsidR="00BC7F35"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z w:val="24"/>
                <w:u w:val="single"/>
              </w:rPr>
              <w:t>北京正采工程咨询有限公司</w:t>
            </w:r>
            <w:r>
              <w:rPr>
                <w:rFonts w:ascii="宋体" w:hAnsi="宋体" w:cs="宋体" w:hint="eastAsia"/>
                <w:sz w:val="24"/>
              </w:rPr>
              <w:t>；</w:t>
            </w:r>
          </w:p>
          <w:p w14:paraId="3A21EF55" w14:textId="77777777" w:rsidR="00BC7F35" w:rsidRDefault="00000000">
            <w:pPr>
              <w:jc w:val="left"/>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010-61262672</w:t>
            </w:r>
            <w:r>
              <w:rPr>
                <w:rFonts w:ascii="宋体" w:hAnsi="宋体" w:cs="宋体" w:hint="eastAsia"/>
                <w:sz w:val="24"/>
              </w:rPr>
              <w:t>；</w:t>
            </w:r>
          </w:p>
          <w:p w14:paraId="42E758DC" w14:textId="77777777" w:rsidR="00BC7F35" w:rsidRDefault="00000000">
            <w:pPr>
              <w:jc w:val="left"/>
              <w:rPr>
                <w:rFonts w:ascii="宋体" w:hAnsi="宋体" w:cs="宋体" w:hint="eastAsia"/>
                <w:sz w:val="24"/>
              </w:rPr>
            </w:pPr>
            <w:r>
              <w:rPr>
                <w:rFonts w:ascii="宋体" w:hAnsi="宋体" w:cs="宋体" w:hint="eastAsia"/>
                <w:sz w:val="24"/>
              </w:rPr>
              <w:t>通讯地址：</w:t>
            </w:r>
            <w:r>
              <w:rPr>
                <w:rFonts w:ascii="宋体" w:hAnsi="宋体" w:cs="宋体" w:hint="eastAsia"/>
                <w:sz w:val="24"/>
                <w:u w:val="single"/>
              </w:rPr>
              <w:t>北京市大兴区清澄名苑北区27号楼C座1007室</w:t>
            </w:r>
            <w:r>
              <w:rPr>
                <w:rFonts w:ascii="宋体" w:hAnsi="宋体" w:cs="宋体" w:hint="eastAsia"/>
                <w:sz w:val="24"/>
              </w:rPr>
              <w:t>。</w:t>
            </w:r>
          </w:p>
        </w:tc>
      </w:tr>
      <w:tr w:rsidR="00BC7F35" w14:paraId="089B7C8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2F854F2" w14:textId="77777777" w:rsidR="00BC7F35" w:rsidRDefault="00000000">
            <w:pPr>
              <w:pStyle w:val="af6"/>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BDF8E92" w14:textId="77777777" w:rsidR="00BC7F35"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A6D5BE4" w14:textId="77777777" w:rsidR="00BC7F35" w:rsidRDefault="00000000">
            <w:pPr>
              <w:jc w:val="left"/>
              <w:rPr>
                <w:rFonts w:ascii="宋体" w:hAnsi="宋体" w:cs="宋体" w:hint="eastAsia"/>
                <w:sz w:val="24"/>
              </w:rPr>
            </w:pPr>
            <w:r>
              <w:rPr>
                <w:rFonts w:ascii="宋体" w:hAnsi="宋体" w:cs="宋体" w:hint="eastAsia"/>
                <w:sz w:val="24"/>
              </w:rPr>
              <w:t>收费对象：</w:t>
            </w:r>
          </w:p>
          <w:p w14:paraId="306B2667" w14:textId="77777777" w:rsidR="00BC7F35" w:rsidRDefault="00000000">
            <w:pPr>
              <w:jc w:val="left"/>
              <w:rPr>
                <w:rFonts w:ascii="宋体" w:hAnsi="宋体" w:cs="宋体" w:hint="eastAsia"/>
                <w:sz w:val="24"/>
              </w:rPr>
            </w:pPr>
            <w:r>
              <w:rPr>
                <w:rFonts w:ascii="宋体" w:hAnsi="宋体" w:cs="宋体" w:hint="eastAsia"/>
                <w:sz w:val="24"/>
              </w:rPr>
              <w:t>□采购人</w:t>
            </w:r>
          </w:p>
          <w:p w14:paraId="19ACF877" w14:textId="77777777" w:rsidR="00BC7F35" w:rsidRDefault="00000000">
            <w:pPr>
              <w:jc w:val="left"/>
              <w:rPr>
                <w:rFonts w:ascii="宋体" w:hAnsi="宋体" w:cs="宋体" w:hint="eastAsia"/>
                <w:sz w:val="24"/>
              </w:rPr>
            </w:pPr>
            <w:r>
              <w:rPr>
                <w:rFonts w:ascii="宋体" w:hAnsi="宋体" w:cs="宋体" w:hint="eastAsia"/>
                <w:sz w:val="24"/>
              </w:rPr>
              <w:t>■中标人</w:t>
            </w:r>
          </w:p>
          <w:p w14:paraId="1BC4A5CE" w14:textId="77777777" w:rsidR="00BC7F35"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z w:val="24"/>
                <w:u w:val="single"/>
              </w:rPr>
              <w:t>参考原国家计委《计价格[2002]1980号》、国家发展改革委办公厅《发改办价格[2003]857号》及国家发改委《发改价格[2011]534号》文件，以中标总价为基数按差额定率累进法计算</w:t>
            </w:r>
            <w:r>
              <w:rPr>
                <w:rFonts w:ascii="宋体" w:hAnsi="宋体" w:cs="宋体" w:hint="eastAsia"/>
                <w:sz w:val="24"/>
              </w:rPr>
              <w:t>；</w:t>
            </w:r>
          </w:p>
          <w:p w14:paraId="621988A1" w14:textId="77777777" w:rsidR="00BC7F35" w:rsidRDefault="00000000">
            <w:pPr>
              <w:jc w:val="left"/>
              <w:rPr>
                <w:rFonts w:ascii="宋体" w:hAnsi="宋体" w:cs="宋体" w:hint="eastAsia"/>
                <w:sz w:val="24"/>
              </w:rPr>
            </w:pPr>
            <w:r>
              <w:rPr>
                <w:rFonts w:ascii="宋体" w:hAnsi="宋体" w:cs="宋体" w:hint="eastAsia"/>
                <w:sz w:val="24"/>
              </w:rPr>
              <w:t>缴纳时间：</w:t>
            </w:r>
            <w:r>
              <w:rPr>
                <w:rFonts w:ascii="宋体" w:hAnsi="宋体" w:cs="宋体" w:hint="eastAsia"/>
                <w:sz w:val="24"/>
                <w:u w:val="single"/>
              </w:rPr>
              <w:t>中标人领取中标通知书时以电汇方式一次性支付全款</w:t>
            </w:r>
            <w:r>
              <w:rPr>
                <w:rFonts w:ascii="宋体" w:hAnsi="宋体" w:cs="宋体" w:hint="eastAsia"/>
                <w:sz w:val="24"/>
              </w:rPr>
              <w:t>。</w:t>
            </w:r>
          </w:p>
        </w:tc>
      </w:tr>
      <w:tr w:rsidR="00BC7F35" w14:paraId="1025D46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0614EC" w14:textId="77777777" w:rsidR="00BC7F35" w:rsidRDefault="00000000">
            <w:pPr>
              <w:pStyle w:val="af6"/>
              <w:adjustRightInd w:val="0"/>
              <w:snapToGrid w:val="0"/>
              <w:jc w:val="center"/>
              <w:rPr>
                <w:rFonts w:hAnsi="宋体" w:cs="宋体"/>
                <w:sz w:val="24"/>
                <w:szCs w:val="24"/>
              </w:rPr>
            </w:pPr>
            <w:r>
              <w:rPr>
                <w:rFonts w:hAnsi="宋体" w:cs="宋体"/>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145D8A90" w14:textId="77777777" w:rsidR="00BC7F35" w:rsidRDefault="00000000">
            <w:pPr>
              <w:jc w:val="center"/>
              <w:rPr>
                <w:rFonts w:ascii="宋体" w:hAnsi="宋体" w:cs="宋体" w:hint="eastAsia"/>
                <w:sz w:val="24"/>
              </w:rPr>
            </w:pPr>
            <w:r>
              <w:rPr>
                <w:rFonts w:ascii="宋体" w:hAnsi="宋体" w:cs="宋体" w:hint="eastAsia"/>
                <w:sz w:val="24"/>
              </w:rPr>
              <w:t>其他</w:t>
            </w:r>
          </w:p>
        </w:tc>
        <w:tc>
          <w:tcPr>
            <w:tcW w:w="7540" w:type="dxa"/>
            <w:tcBorders>
              <w:top w:val="single" w:sz="4" w:space="0" w:color="auto"/>
              <w:left w:val="single" w:sz="4" w:space="0" w:color="auto"/>
              <w:bottom w:val="single" w:sz="4" w:space="0" w:color="auto"/>
              <w:right w:val="single" w:sz="4" w:space="0" w:color="auto"/>
            </w:tcBorders>
            <w:vAlign w:val="center"/>
          </w:tcPr>
          <w:p w14:paraId="63996E35" w14:textId="77777777" w:rsidR="00BC7F35" w:rsidRDefault="00000000">
            <w:pPr>
              <w:jc w:val="left"/>
              <w:rPr>
                <w:rFonts w:ascii="宋体" w:hAnsi="宋体" w:cs="宋体" w:hint="eastAsia"/>
                <w:sz w:val="24"/>
              </w:rPr>
            </w:pPr>
            <w:r>
              <w:rPr>
                <w:rFonts w:ascii="宋体" w:hAnsi="宋体" w:cs="宋体" w:hint="eastAsia"/>
                <w:sz w:val="24"/>
              </w:rPr>
              <w:t>无</w:t>
            </w:r>
          </w:p>
        </w:tc>
      </w:tr>
    </w:tbl>
    <w:p w14:paraId="16532607" w14:textId="77777777" w:rsidR="00BC7F35" w:rsidRDefault="00BC7F35">
      <w:pPr>
        <w:tabs>
          <w:tab w:val="left" w:pos="5580"/>
        </w:tabs>
        <w:adjustRightInd w:val="0"/>
        <w:spacing w:line="360" w:lineRule="auto"/>
        <w:jc w:val="distribute"/>
        <w:rPr>
          <w:rFonts w:ascii="宋体" w:hAnsi="宋体" w:cs="宋体" w:hint="eastAsia"/>
          <w:sz w:val="24"/>
        </w:rPr>
        <w:sectPr w:rsidR="00BC7F35">
          <w:footerReference w:type="default" r:id="rId11"/>
          <w:footerReference w:type="first" r:id="rId12"/>
          <w:pgSz w:w="11907" w:h="16840"/>
          <w:pgMar w:top="1418" w:right="1134" w:bottom="1418" w:left="1701" w:header="851" w:footer="851" w:gutter="0"/>
          <w:pgNumType w:start="1"/>
          <w:cols w:space="720"/>
          <w:titlePg/>
          <w:docGrid w:linePitch="462"/>
        </w:sectPr>
      </w:pPr>
    </w:p>
    <w:p w14:paraId="0EE69883" w14:textId="77777777" w:rsidR="00BC7F35" w:rsidRDefault="00000000">
      <w:pPr>
        <w:spacing w:beforeLines="100" w:before="240" w:afterLines="100" w:after="240"/>
        <w:jc w:val="center"/>
        <w:rPr>
          <w:rFonts w:ascii="宋体" w:hAnsi="宋体" w:cs="宋体" w:hint="eastAsia"/>
          <w:b/>
          <w:sz w:val="28"/>
          <w:szCs w:val="28"/>
        </w:rPr>
      </w:pPr>
      <w:bookmarkStart w:id="76" w:name="_Toc142311019"/>
      <w:bookmarkStart w:id="77" w:name="_Toc226965790"/>
      <w:bookmarkStart w:id="78" w:name="_Toc150480755"/>
      <w:bookmarkStart w:id="79" w:name="_Toc226337213"/>
      <w:bookmarkStart w:id="80" w:name="_Toc265228355"/>
      <w:bookmarkStart w:id="81" w:name="_Toc353873932"/>
      <w:bookmarkStart w:id="82" w:name="_Toc150774722"/>
      <w:bookmarkStart w:id="83" w:name="_Toc305158859"/>
      <w:bookmarkStart w:id="84" w:name="_Toc353873662"/>
      <w:bookmarkStart w:id="85" w:name="_Toc353825542"/>
      <w:bookmarkStart w:id="86" w:name="_Toc195842882"/>
      <w:bookmarkStart w:id="87" w:name="_Toc305158785"/>
      <w:bookmarkStart w:id="88" w:name="_Toc264969207"/>
      <w:bookmarkStart w:id="89" w:name="_Toc127151517"/>
      <w:r>
        <w:rPr>
          <w:rFonts w:ascii="宋体" w:hAnsi="宋体" w:cs="宋体" w:hint="eastAsia"/>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F759562" w14:textId="77777777" w:rsidR="00BC7F35" w:rsidRDefault="00000000">
      <w:pPr>
        <w:pStyle w:val="21"/>
        <w:tabs>
          <w:tab w:val="center" w:pos="4592"/>
          <w:tab w:val="left" w:pos="7860"/>
        </w:tabs>
        <w:spacing w:before="0" w:line="360" w:lineRule="auto"/>
        <w:jc w:val="left"/>
        <w:rPr>
          <w:rFonts w:ascii="宋体" w:eastAsia="宋体" w:hAnsi="宋体" w:cs="宋体" w:hint="eastAsia"/>
          <w:sz w:val="28"/>
        </w:rPr>
      </w:pPr>
      <w:bookmarkStart w:id="90" w:name="_Toc520356143"/>
      <w:bookmarkStart w:id="91" w:name="_Toc127151518"/>
      <w:r>
        <w:rPr>
          <w:rFonts w:ascii="宋体" w:eastAsia="宋体" w:hAnsi="宋体" w:cs="宋体" w:hint="eastAsia"/>
          <w:sz w:val="28"/>
        </w:rPr>
        <w:tab/>
      </w:r>
      <w:bookmarkStart w:id="92" w:name="_Toc142311020"/>
      <w:bookmarkStart w:id="93" w:name="_Toc151193616"/>
      <w:bookmarkStart w:id="94" w:name="_Toc226965791"/>
      <w:bookmarkStart w:id="95" w:name="_Toc151193906"/>
      <w:bookmarkStart w:id="96" w:name="_Toc226965708"/>
      <w:bookmarkStart w:id="97" w:name="_Toc151190145"/>
      <w:bookmarkStart w:id="98" w:name="_Toc150774618"/>
      <w:bookmarkStart w:id="99" w:name="_Toc151193832"/>
      <w:bookmarkStart w:id="100" w:name="_Toc265228356"/>
      <w:bookmarkStart w:id="101" w:name="_Toc151193760"/>
      <w:bookmarkStart w:id="102" w:name="_Toc195842883"/>
      <w:bookmarkStart w:id="103" w:name="_Toc150480756"/>
      <w:bookmarkStart w:id="104" w:name="_Toc264969208"/>
      <w:bookmarkStart w:id="105" w:name="_Toc150774723"/>
      <w:bookmarkStart w:id="106" w:name="_Toc151193688"/>
      <w:bookmarkStart w:id="107" w:name="_Toc305158860"/>
      <w:bookmarkStart w:id="108" w:name="_Toc226337214"/>
      <w:bookmarkStart w:id="109" w:name="_Toc150509269"/>
      <w:bookmarkStart w:id="110" w:name="_Toc226309762"/>
      <w:bookmarkStart w:id="111" w:name="_Toc305158786"/>
      <w:r>
        <w:rPr>
          <w:rFonts w:ascii="宋体" w:eastAsia="宋体" w:hAnsi="宋体" w:cs="宋体" w:hint="eastAsia"/>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eastAsia="宋体" w:hAnsi="宋体" w:cs="宋体" w:hint="eastAsia"/>
          <w:sz w:val="28"/>
        </w:rPr>
        <w:tab/>
      </w:r>
    </w:p>
    <w:p w14:paraId="1CF0A87F" w14:textId="77777777" w:rsidR="00BC7F35"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12" w:name="_Toc305158787"/>
      <w:bookmarkStart w:id="113" w:name="_Toc264969209"/>
      <w:bookmarkStart w:id="114" w:name="_Toc305158861"/>
      <w:bookmarkStart w:id="115" w:name="_Toc265228357"/>
      <w:r>
        <w:rPr>
          <w:rFonts w:ascii="宋体" w:hAnsi="宋体" w:cs="宋体" w:hint="eastAsia"/>
          <w:sz w:val="24"/>
        </w:rPr>
        <w:t>采购人、采购代理机构、投标人</w:t>
      </w:r>
      <w:bookmarkEnd w:id="112"/>
      <w:bookmarkEnd w:id="113"/>
      <w:bookmarkEnd w:id="114"/>
      <w:bookmarkEnd w:id="115"/>
      <w:r>
        <w:rPr>
          <w:rFonts w:ascii="宋体" w:hAnsi="宋体" w:cs="宋体" w:hint="eastAsia"/>
          <w:sz w:val="24"/>
        </w:rPr>
        <w:t>、联合体</w:t>
      </w:r>
    </w:p>
    <w:p w14:paraId="577CC616"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采购人、采购代理机构：指依法进行政府采购的国家机关、事业单位、团体组织，及其委托的采购代理机构。本项目采购人、采购代理机构见第一章《招标公告》。</w:t>
      </w:r>
    </w:p>
    <w:p w14:paraId="68C80B70"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投标人（也称“供应商”、“申请人”）：指向采购人提供货物、工程或者服务的法人、其他组织或者自然人。</w:t>
      </w:r>
    </w:p>
    <w:p w14:paraId="5D6BB289"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07AD0C5D" w14:textId="77777777" w:rsidR="00BC7F35"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16" w:name="_Toc150509271"/>
      <w:bookmarkStart w:id="117" w:name="_Toc164608789"/>
      <w:bookmarkStart w:id="118" w:name="_Toc305158788"/>
      <w:bookmarkStart w:id="119" w:name="_Toc151193690"/>
      <w:bookmarkStart w:id="120" w:name="_Toc265228358"/>
      <w:bookmarkStart w:id="121" w:name="_Toc264969210"/>
      <w:bookmarkStart w:id="122" w:name="_Toc127151520"/>
      <w:bookmarkStart w:id="123" w:name="_Toc150774620"/>
      <w:bookmarkStart w:id="124" w:name="_Toc127161434"/>
      <w:bookmarkStart w:id="125" w:name="_Toc151193908"/>
      <w:bookmarkStart w:id="126" w:name="_Toc164229215"/>
      <w:bookmarkStart w:id="127" w:name="_Toc149720813"/>
      <w:bookmarkStart w:id="128" w:name="_Toc305158862"/>
      <w:bookmarkStart w:id="129" w:name="_Toc226965710"/>
      <w:bookmarkStart w:id="130" w:name="_Toc142311022"/>
      <w:bookmarkStart w:id="131" w:name="_Toc164608634"/>
      <w:bookmarkStart w:id="132" w:name="_Toc226965793"/>
      <w:bookmarkStart w:id="133" w:name="_Toc164229361"/>
      <w:bookmarkStart w:id="134" w:name="_Toc151193618"/>
      <w:bookmarkStart w:id="135" w:name="_Toc151193834"/>
      <w:bookmarkStart w:id="136" w:name="_Toc151193762"/>
      <w:bookmarkStart w:id="137" w:name="_Toc226309764"/>
      <w:bookmarkStart w:id="138" w:name="_Toc195842885"/>
      <w:bookmarkStart w:id="139" w:name="_Toc150480758"/>
      <w:bookmarkStart w:id="140" w:name="_Toc151190147"/>
      <w:bookmarkStart w:id="141" w:name="_Toc127151721"/>
      <w:bookmarkStart w:id="142" w:name="_Toc150774725"/>
      <w:bookmarkStart w:id="143" w:name="_Toc164351614"/>
      <w:bookmarkStart w:id="144" w:name="_Toc226337216"/>
      <w:r>
        <w:rPr>
          <w:rFonts w:ascii="宋体" w:hAnsi="宋体" w:cs="宋体" w:hint="eastAsia"/>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cs="宋体" w:hint="eastAsia"/>
          <w:sz w:val="24"/>
        </w:rPr>
        <w:t>、项目属性、科研仪器设备采购、核心产品</w:t>
      </w:r>
    </w:p>
    <w:p w14:paraId="14BFF00E"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2268F944"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项目属性见《投标人须知资料表》。</w:t>
      </w:r>
    </w:p>
    <w:p w14:paraId="302F77AD"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是否属于科研仪器设备采购见《投标人须知资料表》。</w:t>
      </w:r>
    </w:p>
    <w:p w14:paraId="280EF6C0" w14:textId="77777777" w:rsidR="00BC7F35"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核心产品见《投标人须知资料表》。</w:t>
      </w:r>
    </w:p>
    <w:p w14:paraId="611CE17D"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现场考察、开标前答疑会</w:t>
      </w:r>
    </w:p>
    <w:p w14:paraId="2C036C07"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8"/>
        </w:rPr>
      </w:pPr>
      <w:r>
        <w:rPr>
          <w:rFonts w:ascii="宋体" w:hAnsi="宋体" w:cs="宋体" w:hint="eastAsia"/>
          <w:sz w:val="24"/>
        </w:rPr>
        <w:t>若《投标人须知资料表》中规定了组织现场考察、召开开标前答疑会，则投标人应按要求在规定的时间和地点参加。</w:t>
      </w:r>
      <w:bookmarkStart w:id="145" w:name="_Toc150509273"/>
      <w:bookmarkStart w:id="146" w:name="_Toc195842887"/>
      <w:bookmarkStart w:id="147" w:name="_Toc127151522"/>
      <w:bookmarkStart w:id="148" w:name="_Toc142311024"/>
      <w:bookmarkStart w:id="149" w:name="_Toc151193836"/>
      <w:bookmarkStart w:id="150" w:name="_Toc226337218"/>
      <w:bookmarkStart w:id="151" w:name="_Toc150480760"/>
      <w:bookmarkStart w:id="152" w:name="_Toc520356146"/>
      <w:bookmarkStart w:id="153" w:name="_Toc226309766"/>
      <w:bookmarkStart w:id="154" w:name="_Toc226965795"/>
      <w:bookmarkStart w:id="155" w:name="_Toc265228360"/>
      <w:bookmarkStart w:id="156" w:name="_Toc151190149"/>
      <w:bookmarkStart w:id="157" w:name="_Toc151193910"/>
      <w:bookmarkStart w:id="158" w:name="_Toc264969212"/>
      <w:bookmarkStart w:id="159" w:name="_Toc150774622"/>
      <w:bookmarkStart w:id="160" w:name="_Toc305158790"/>
      <w:bookmarkStart w:id="161" w:name="_Toc151193620"/>
      <w:bookmarkStart w:id="162" w:name="_Toc151193692"/>
      <w:bookmarkStart w:id="163" w:name="_Toc305158864"/>
      <w:bookmarkStart w:id="164" w:name="_Toc151193764"/>
      <w:bookmarkStart w:id="165" w:name="_Toc150774727"/>
      <w:bookmarkStart w:id="166" w:name="_Toc226965712"/>
    </w:p>
    <w:p w14:paraId="1A540670"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2487AB84"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样品</w:t>
      </w:r>
    </w:p>
    <w:p w14:paraId="03CB9C9B"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35439BE2"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样品的评审方法以及评审标准等内容见第四章《评标程序、评标方法和评标标准》。</w:t>
      </w:r>
    </w:p>
    <w:p w14:paraId="7DC00211" w14:textId="77777777" w:rsidR="00BC7F35"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政府采购政策（包括但不限于下列具体政策要求）</w:t>
      </w:r>
    </w:p>
    <w:p w14:paraId="4A1C45A1"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采购本国货物、工程和服务</w:t>
      </w:r>
    </w:p>
    <w:p w14:paraId="39A80A47"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kern w:val="0"/>
          <w:sz w:val="24"/>
        </w:rPr>
        <w:lastRenderedPageBreak/>
        <w:t>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7E9F28FF"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本项目如接受非本国货物、工程、服务参与投标，则具体要求见第五章《采购需求》。</w:t>
      </w:r>
    </w:p>
    <w:p w14:paraId="3AF4AB5C"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5EB17A"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中小企业、监狱企业及残疾人福利性单位</w:t>
      </w:r>
    </w:p>
    <w:p w14:paraId="66CB72FB"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中小企业定义：</w:t>
      </w:r>
    </w:p>
    <w:p w14:paraId="2606E2F9"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713E317D"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79FD69BD"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09CE7611"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50942E23" w14:textId="77777777" w:rsidR="00BC7F35" w:rsidRDefault="00BC7F35">
      <w:pPr>
        <w:pStyle w:val="affe"/>
        <w:numPr>
          <w:ilvl w:val="0"/>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5FBAC4E3" w14:textId="77777777" w:rsidR="00BC7F35" w:rsidRDefault="00BC7F35">
      <w:pPr>
        <w:pStyle w:val="affe"/>
        <w:numPr>
          <w:ilvl w:val="1"/>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1B201FF2" w14:textId="77777777" w:rsidR="00BC7F35" w:rsidRDefault="00BC7F35">
      <w:pPr>
        <w:pStyle w:val="affe"/>
        <w:numPr>
          <w:ilvl w:val="1"/>
          <w:numId w:val="9"/>
        </w:numPr>
        <w:tabs>
          <w:tab w:val="left" w:pos="1980"/>
          <w:tab w:val="left" w:pos="2035"/>
          <w:tab w:val="left" w:pos="2977"/>
        </w:tabs>
        <w:snapToGrid w:val="0"/>
        <w:spacing w:line="360" w:lineRule="auto"/>
        <w:ind w:firstLineChars="0"/>
        <w:rPr>
          <w:rFonts w:ascii="宋体" w:hAnsi="宋体" w:cs="宋体" w:hint="eastAsia"/>
          <w:vanish/>
          <w:sz w:val="24"/>
          <w:szCs w:val="24"/>
        </w:rPr>
      </w:pPr>
    </w:p>
    <w:p w14:paraId="3A763479" w14:textId="77777777" w:rsidR="00BC7F35" w:rsidRDefault="00BC7F35">
      <w:pPr>
        <w:pStyle w:val="affe"/>
        <w:numPr>
          <w:ilvl w:val="2"/>
          <w:numId w:val="9"/>
        </w:numPr>
        <w:tabs>
          <w:tab w:val="left" w:pos="2035"/>
          <w:tab w:val="left" w:pos="2977"/>
        </w:tabs>
        <w:snapToGrid w:val="0"/>
        <w:spacing w:line="360" w:lineRule="auto"/>
        <w:ind w:firstLineChars="0"/>
        <w:rPr>
          <w:rFonts w:ascii="宋体" w:hAnsi="宋体" w:cs="宋体" w:hint="eastAsia"/>
          <w:vanish/>
          <w:sz w:val="24"/>
          <w:szCs w:val="24"/>
        </w:rPr>
      </w:pPr>
    </w:p>
    <w:p w14:paraId="63C7CA37"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02A58C08"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供应商提供的货物、工程或者服务符合下列情形的，享受中小企业扶持政策：</w:t>
      </w:r>
    </w:p>
    <w:p w14:paraId="23F9BF89" w14:textId="77777777" w:rsidR="00BC7F35"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3F35C031" w14:textId="77777777" w:rsidR="00BC7F35"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（2）在工程采购项目中，工程由中小企业承建，即工程施工单位为中小企业；</w:t>
      </w:r>
    </w:p>
    <w:p w14:paraId="0C1AE4FB" w14:textId="77777777" w:rsidR="00BC7F35" w:rsidRDefault="00000000">
      <w:pPr>
        <w:tabs>
          <w:tab w:val="left" w:pos="1980"/>
        </w:tabs>
        <w:snapToGrid w:val="0"/>
        <w:spacing w:line="360" w:lineRule="auto"/>
        <w:ind w:leftChars="1350" w:left="2835"/>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w:t>
      </w:r>
      <w:r>
        <w:rPr>
          <w:rFonts w:ascii="宋体" w:hAnsi="宋体" w:cs="宋体" w:hint="eastAsia"/>
          <w:sz w:val="24"/>
        </w:rPr>
        <w:lastRenderedPageBreak/>
        <w:t>立劳动合同的从业人员。</w:t>
      </w:r>
    </w:p>
    <w:p w14:paraId="7ECF281A"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在货物采购项目中，供应商提供的货物既有中小企业制造货物，也有大型企业制造货物的，不享受中小企业扶持政策。</w:t>
      </w:r>
    </w:p>
    <w:p w14:paraId="6C42731D"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以联合体形式参加政府采购活动，联合体各方均为中小企业的，联合体视同中小企业。其中，联合体各方均为小微企业的，联合体视同小微企业。</w:t>
      </w:r>
    </w:p>
    <w:p w14:paraId="4C472189"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DE644D"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1BACE83" w14:textId="77777777" w:rsidR="00BC7F35" w:rsidRDefault="00BC7F35">
      <w:pPr>
        <w:pStyle w:val="affe"/>
        <w:numPr>
          <w:ilvl w:val="2"/>
          <w:numId w:val="9"/>
        </w:numPr>
        <w:tabs>
          <w:tab w:val="left" w:pos="2035"/>
          <w:tab w:val="left" w:pos="2977"/>
        </w:tabs>
        <w:snapToGrid w:val="0"/>
        <w:spacing w:line="360" w:lineRule="auto"/>
        <w:ind w:firstLineChars="0"/>
        <w:rPr>
          <w:rFonts w:ascii="宋体" w:hAnsi="宋体" w:cs="宋体" w:hint="eastAsia"/>
          <w:vanish/>
          <w:sz w:val="24"/>
          <w:szCs w:val="24"/>
        </w:rPr>
      </w:pPr>
    </w:p>
    <w:p w14:paraId="2691710D" w14:textId="77777777" w:rsidR="00BC7F35" w:rsidRDefault="00BC7F35">
      <w:pPr>
        <w:pStyle w:val="affe"/>
        <w:numPr>
          <w:ilvl w:val="2"/>
          <w:numId w:val="9"/>
        </w:numPr>
        <w:tabs>
          <w:tab w:val="left" w:pos="2035"/>
          <w:tab w:val="left" w:pos="2977"/>
        </w:tabs>
        <w:snapToGrid w:val="0"/>
        <w:spacing w:line="360" w:lineRule="auto"/>
        <w:ind w:firstLineChars="0"/>
        <w:rPr>
          <w:rFonts w:ascii="宋体" w:hAnsi="宋体" w:cs="宋体" w:hint="eastAsia"/>
          <w:vanish/>
          <w:sz w:val="24"/>
          <w:szCs w:val="24"/>
        </w:rPr>
      </w:pPr>
    </w:p>
    <w:p w14:paraId="34AAC422"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安置的残疾人占本单位在职职工人数的比例不低于25%（含25%），并且安置的残疾人人数不少于10 人（含10 人）；</w:t>
      </w:r>
    </w:p>
    <w:p w14:paraId="16331FF9"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依法与安置的每位残疾人签订了一年以上（含一年）的劳动合同或服务协议；</w:t>
      </w:r>
    </w:p>
    <w:p w14:paraId="425E6235"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为安置的每位残疾人按月足额缴纳了基本养老保险、基本医疗保险、失业保险、工伤保险和生育保险等社会保险费；</w:t>
      </w:r>
    </w:p>
    <w:p w14:paraId="39EA616C"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6FA841BA"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24EE6014" w14:textId="77777777" w:rsidR="00BC7F35"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前款所称残疾人是指法定劳动年龄内，持有《中华人民共和</w:t>
      </w:r>
      <w:r>
        <w:rPr>
          <w:rFonts w:ascii="宋体" w:hAnsi="宋体" w:cs="宋体" w:hint="eastAsia"/>
          <w:sz w:val="24"/>
        </w:rPr>
        <w:lastRenderedPageBreak/>
        <w:t>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E89B22"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本项目是否专门面向中小企业预留采购份额见第一章《招标公告》。</w:t>
      </w:r>
    </w:p>
    <w:p w14:paraId="61944636"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采购标的对应的中小企业划分标准所属行业见《投标人须知资料表》。</w:t>
      </w:r>
    </w:p>
    <w:p w14:paraId="10565DD0"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小微企业价格评审优惠的政策调整：见第四章《评标程序、评标方法和评标标准》。</w:t>
      </w:r>
    </w:p>
    <w:p w14:paraId="5C59A005"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755CC724"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509C6E"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68DCE40"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492E401F"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14:paraId="0E5ED210"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正版软件</w:t>
      </w:r>
    </w:p>
    <w:p w14:paraId="66AD5965"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宋体" w:hAnsi="宋体" w:cs="宋体" w:hint="eastAsia"/>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34B70A1"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网络安全专用产品</w:t>
      </w:r>
    </w:p>
    <w:p w14:paraId="202C8A69" w14:textId="77777777" w:rsidR="00BC7F35" w:rsidRDefault="00000000">
      <w:pPr>
        <w:numPr>
          <w:ilvl w:val="2"/>
          <w:numId w:val="8"/>
        </w:numPr>
        <w:tabs>
          <w:tab w:val="left" w:pos="900"/>
          <w:tab w:val="left" w:pos="2014"/>
        </w:tabs>
        <w:snapToGrid w:val="0"/>
        <w:spacing w:line="360" w:lineRule="auto"/>
        <w:rPr>
          <w:rFonts w:ascii="宋体" w:hAnsi="宋体" w:cs="宋体" w:hint="eastAsia"/>
          <w:sz w:val="24"/>
        </w:rPr>
      </w:pPr>
      <w:r>
        <w:rPr>
          <w:rFonts w:ascii="宋体" w:hAnsi="宋体"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7C6A147"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推广使用低挥发性有机化合物（VOCs）</w:t>
      </w:r>
    </w:p>
    <w:p w14:paraId="4A261767"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325CB8DD"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采购需求标准</w:t>
      </w:r>
    </w:p>
    <w:p w14:paraId="2A2CC616" w14:textId="77777777" w:rsidR="00BC7F35"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商品包装、快递包装政府采购需求标准（试行）</w:t>
      </w:r>
    </w:p>
    <w:p w14:paraId="12B7FEA1" w14:textId="77777777" w:rsidR="00BC7F35" w:rsidRDefault="00000000">
      <w:pPr>
        <w:tabs>
          <w:tab w:val="left" w:pos="900"/>
          <w:tab w:val="left" w:pos="1980"/>
        </w:tabs>
        <w:snapToGrid w:val="0"/>
        <w:spacing w:line="360" w:lineRule="auto"/>
        <w:ind w:left="1985"/>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7B028A7" w14:textId="77777777" w:rsidR="00BC7F35" w:rsidRDefault="00000000">
      <w:pPr>
        <w:numPr>
          <w:ilvl w:val="2"/>
          <w:numId w:val="8"/>
        </w:numPr>
        <w:tabs>
          <w:tab w:val="left" w:pos="2014"/>
        </w:tabs>
        <w:snapToGrid w:val="0"/>
        <w:spacing w:line="360" w:lineRule="auto"/>
        <w:rPr>
          <w:rFonts w:ascii="宋体" w:hAnsi="宋体" w:cs="宋体" w:hint="eastAsia"/>
          <w:sz w:val="24"/>
        </w:rPr>
      </w:pPr>
      <w:bookmarkStart w:id="167" w:name="_Hlk164953935"/>
      <w:r>
        <w:rPr>
          <w:rFonts w:ascii="宋体" w:hAnsi="宋体" w:cs="宋体" w:hint="eastAsia"/>
          <w:sz w:val="24"/>
        </w:rPr>
        <w:t xml:space="preserve">其他政府采购需求标准 </w:t>
      </w:r>
    </w:p>
    <w:p w14:paraId="7C14510D" w14:textId="77777777" w:rsidR="00BC7F35" w:rsidRDefault="00000000">
      <w:pPr>
        <w:tabs>
          <w:tab w:val="left" w:pos="900"/>
          <w:tab w:val="left" w:pos="1980"/>
        </w:tabs>
        <w:snapToGrid w:val="0"/>
        <w:spacing w:line="360" w:lineRule="auto"/>
        <w:ind w:left="1980"/>
        <w:rPr>
          <w:rFonts w:ascii="宋体" w:hAnsi="宋体" w:cs="宋体" w:hint="eastAsia"/>
          <w:sz w:val="24"/>
        </w:rPr>
      </w:pPr>
      <w:bookmarkStart w:id="168" w:name="_Hlk164955325"/>
      <w:bookmarkEnd w:id="167"/>
      <w:r>
        <w:rPr>
          <w:rFonts w:ascii="宋体" w:hAnsi="宋体" w:cs="宋体" w:hint="eastAsia"/>
          <w:sz w:val="24"/>
        </w:rPr>
        <w:t>为贯彻落实《深化政府采购制度改革方案》有关要求，推动政府采购需求标准建设</w:t>
      </w:r>
      <w:bookmarkEnd w:id="168"/>
      <w:r>
        <w:rPr>
          <w:rFonts w:ascii="宋体" w:hAnsi="宋体" w:cs="宋体" w:hint="eastAsia"/>
          <w:sz w:val="24"/>
        </w:rPr>
        <w:t>，财政部门会同有关部门制定发布的其他政府采购需求标准，本项目如涉及，则具体要求见第五章《采购需求》。</w:t>
      </w:r>
    </w:p>
    <w:p w14:paraId="32765D6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投标费用</w:t>
      </w:r>
    </w:p>
    <w:p w14:paraId="01E91D3F"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lastRenderedPageBreak/>
        <w:t>投标人应自行承担所有与准备和参加投标有关的费用，无论投标的结果如何，采购人或采购代理机构在任何情况下均无承担这些费用的义务和责任。</w:t>
      </w:r>
    </w:p>
    <w:p w14:paraId="6713A68B" w14:textId="77777777" w:rsidR="00BC7F35" w:rsidRDefault="00BC7F35">
      <w:pPr>
        <w:tabs>
          <w:tab w:val="left" w:pos="1080"/>
        </w:tabs>
        <w:snapToGrid w:val="0"/>
        <w:spacing w:line="360" w:lineRule="auto"/>
        <w:ind w:left="1080"/>
        <w:rPr>
          <w:rFonts w:ascii="宋体" w:hAnsi="宋体" w:cs="宋体" w:hint="eastAsia"/>
          <w:sz w:val="28"/>
        </w:rPr>
      </w:pPr>
      <w:bookmarkStart w:id="169" w:name="_1.8_计量单位"/>
      <w:bookmarkEnd w:id="169"/>
    </w:p>
    <w:p w14:paraId="77E9063A" w14:textId="77777777" w:rsidR="00BC7F35"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1A0C6D9"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170" w:name="_Toc195842888"/>
      <w:bookmarkStart w:id="171" w:name="_Toc151193837"/>
      <w:bookmarkStart w:id="172" w:name="_Toc151193621"/>
      <w:bookmarkStart w:id="173" w:name="_Toc520356147"/>
      <w:bookmarkStart w:id="174" w:name="_Toc150774623"/>
      <w:bookmarkStart w:id="175" w:name="_Toc164229218"/>
      <w:bookmarkStart w:id="176" w:name="_Toc127151523"/>
      <w:bookmarkStart w:id="177" w:name="_Toc127161437"/>
      <w:bookmarkStart w:id="178" w:name="_Toc226965796"/>
      <w:bookmarkStart w:id="179" w:name="_Toc164608792"/>
      <w:bookmarkStart w:id="180" w:name="_Toc150774728"/>
      <w:bookmarkStart w:id="181" w:name="_Toc164229364"/>
      <w:bookmarkStart w:id="182" w:name="_Toc305158791"/>
      <w:bookmarkStart w:id="183" w:name="_Toc142311025"/>
      <w:bookmarkStart w:id="184" w:name="_Toc265228361"/>
      <w:bookmarkStart w:id="185" w:name="_Toc164608637"/>
      <w:bookmarkStart w:id="186" w:name="_Toc151190150"/>
      <w:bookmarkStart w:id="187" w:name="_Toc305158865"/>
      <w:bookmarkStart w:id="188" w:name="_Toc127151724"/>
      <w:bookmarkStart w:id="189" w:name="_Toc150480761"/>
      <w:bookmarkStart w:id="190" w:name="_Toc264969213"/>
      <w:bookmarkStart w:id="191" w:name="_Toc151193765"/>
      <w:bookmarkStart w:id="192" w:name="_Toc151193911"/>
      <w:bookmarkStart w:id="193" w:name="_Toc226309767"/>
      <w:bookmarkStart w:id="194" w:name="_Toc164351617"/>
      <w:bookmarkStart w:id="195" w:name="_Toc149720816"/>
      <w:bookmarkStart w:id="196" w:name="_Toc226337219"/>
      <w:bookmarkStart w:id="197" w:name="_Toc151193693"/>
      <w:bookmarkStart w:id="198" w:name="_Toc150509274"/>
      <w:bookmarkStart w:id="199" w:name="_Toc226965713"/>
      <w:r>
        <w:rPr>
          <w:rFonts w:ascii="宋体" w:hAnsi="宋体" w:cs="宋体" w:hint="eastAsia"/>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cs="宋体" w:hint="eastAsia"/>
          <w:sz w:val="24"/>
        </w:rPr>
        <w:t>成</w:t>
      </w:r>
    </w:p>
    <w:p w14:paraId="4FF93C56"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招标文件包括以下部分：</w:t>
      </w:r>
    </w:p>
    <w:p w14:paraId="278C905A"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招标公告</w:t>
      </w:r>
    </w:p>
    <w:p w14:paraId="568A8FC1"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投标人须知</w:t>
      </w:r>
    </w:p>
    <w:p w14:paraId="1CB9CEC2"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资格审查</w:t>
      </w:r>
    </w:p>
    <w:p w14:paraId="1F3DB4AE"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评标程序、评标方法和评标标准</w:t>
      </w:r>
    </w:p>
    <w:p w14:paraId="1D4946A3"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采购需求</w:t>
      </w:r>
    </w:p>
    <w:p w14:paraId="1F27A360"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拟签订的合同文本</w:t>
      </w:r>
    </w:p>
    <w:p w14:paraId="4EB34A47" w14:textId="77777777" w:rsidR="00BC7F35"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投标文件格式</w:t>
      </w:r>
    </w:p>
    <w:p w14:paraId="4F356CAB"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4F96C505" w14:textId="77777777" w:rsidR="00BC7F35" w:rsidRDefault="00000000">
      <w:pPr>
        <w:numPr>
          <w:ilvl w:val="0"/>
          <w:numId w:val="8"/>
        </w:numPr>
        <w:tabs>
          <w:tab w:val="left" w:pos="1080"/>
          <w:tab w:val="left" w:pos="2014"/>
        </w:tabs>
        <w:snapToGrid w:val="0"/>
        <w:spacing w:line="360" w:lineRule="auto"/>
        <w:ind w:left="357" w:hanging="357"/>
        <w:outlineLvl w:val="1"/>
        <w:rPr>
          <w:rFonts w:ascii="宋体" w:hAnsi="宋体" w:cs="宋体" w:hint="eastAsia"/>
          <w:sz w:val="24"/>
        </w:rPr>
      </w:pPr>
      <w:r>
        <w:rPr>
          <w:rFonts w:ascii="宋体" w:hAnsi="宋体" w:cs="宋体" w:hint="eastAsia"/>
          <w:sz w:val="24"/>
        </w:rPr>
        <w:t>对招标文件的澄清或修改</w:t>
      </w:r>
    </w:p>
    <w:p w14:paraId="6611360B" w14:textId="77777777" w:rsidR="00BC7F35"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3D532D0C" w14:textId="77777777" w:rsidR="00BC7F35"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上述书面通知，按照获取招标文件的潜在投标人提供的联系方式发出，因提供的信息有误导致通知延迟或无法通知的，采购人或采购代理机构不承担责任。</w:t>
      </w:r>
    </w:p>
    <w:p w14:paraId="3AF3F229" w14:textId="77777777" w:rsidR="00BC7F35"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9DEFB4" w14:textId="77777777" w:rsidR="00BC7F35" w:rsidRDefault="00BC7F35">
      <w:pPr>
        <w:tabs>
          <w:tab w:val="left" w:pos="1080"/>
          <w:tab w:val="left" w:pos="1561"/>
        </w:tabs>
        <w:snapToGrid w:val="0"/>
        <w:spacing w:line="360" w:lineRule="auto"/>
        <w:ind w:left="1080"/>
        <w:rPr>
          <w:rFonts w:ascii="宋体" w:hAnsi="宋体" w:cs="宋体" w:hint="eastAsia"/>
          <w:sz w:val="28"/>
        </w:rPr>
      </w:pPr>
      <w:bookmarkStart w:id="200" w:name="_Toc516367020"/>
      <w:bookmarkStart w:id="201" w:name="_Toc151193696"/>
      <w:bookmarkStart w:id="202" w:name="_Toc305158868"/>
      <w:bookmarkStart w:id="203" w:name="_Toc142311028"/>
      <w:bookmarkStart w:id="204" w:name="_Toc226965799"/>
      <w:bookmarkStart w:id="205" w:name="_Toc150480764"/>
      <w:bookmarkStart w:id="206" w:name="_Toc151193624"/>
      <w:bookmarkStart w:id="207" w:name="_Toc305158794"/>
      <w:bookmarkStart w:id="208" w:name="_Toc151190153"/>
      <w:bookmarkStart w:id="209" w:name="_Toc151193840"/>
      <w:bookmarkStart w:id="210" w:name="_Toc151193914"/>
      <w:bookmarkStart w:id="211" w:name="_Toc150509277"/>
      <w:bookmarkStart w:id="212" w:name="_Toc151193768"/>
      <w:bookmarkStart w:id="213" w:name="_Toc150774626"/>
      <w:bookmarkStart w:id="214" w:name="_Toc195842891"/>
      <w:bookmarkStart w:id="215" w:name="_Toc265228364"/>
      <w:bookmarkStart w:id="216" w:name="_Toc127151526"/>
      <w:bookmarkStart w:id="217" w:name="_Toc520356150"/>
      <w:bookmarkStart w:id="218" w:name="_Toc226309770"/>
      <w:bookmarkStart w:id="219" w:name="_Toc226965716"/>
      <w:bookmarkStart w:id="220" w:name="_Toc226337222"/>
      <w:bookmarkStart w:id="221" w:name="_Toc264969216"/>
      <w:bookmarkStart w:id="222" w:name="_Toc150774731"/>
    </w:p>
    <w:p w14:paraId="350199F1" w14:textId="77777777" w:rsidR="00BC7F35"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lastRenderedPageBreak/>
        <w:t>三   投标文件</w:t>
      </w:r>
      <w:bookmarkEnd w:id="200"/>
      <w:r>
        <w:rPr>
          <w:rFonts w:ascii="宋体" w:eastAsia="宋体" w:hAnsi="宋体" w:cs="宋体" w:hint="eastAsia"/>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97B8C5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23" w:name="_Toc305158869"/>
      <w:bookmarkStart w:id="224" w:name="_Toc164608641"/>
      <w:bookmarkStart w:id="225" w:name="_Toc151193915"/>
      <w:bookmarkStart w:id="226" w:name="_Toc142311029"/>
      <w:bookmarkStart w:id="227" w:name="_Toc226965717"/>
      <w:bookmarkStart w:id="228" w:name="_Toc150509278"/>
      <w:bookmarkStart w:id="229" w:name="_Toc127151527"/>
      <w:bookmarkStart w:id="230" w:name="_Toc164351621"/>
      <w:bookmarkStart w:id="231" w:name="_Toc149720820"/>
      <w:bookmarkStart w:id="232" w:name="_Toc195842892"/>
      <w:bookmarkStart w:id="233" w:name="_Toc151193625"/>
      <w:bookmarkStart w:id="234" w:name="_Toc520356151"/>
      <w:bookmarkStart w:id="235" w:name="_Toc151193769"/>
      <w:bookmarkStart w:id="236" w:name="_Toc127151728"/>
      <w:bookmarkStart w:id="237" w:name="_Toc516367021"/>
      <w:bookmarkStart w:id="238" w:name="_Toc151193841"/>
      <w:bookmarkStart w:id="239" w:name="_Toc164608796"/>
      <w:bookmarkStart w:id="240" w:name="_Toc150774627"/>
      <w:bookmarkStart w:id="241" w:name="_Toc127161441"/>
      <w:bookmarkStart w:id="242" w:name="_Toc150774732"/>
      <w:bookmarkStart w:id="243" w:name="_Toc305158795"/>
      <w:bookmarkStart w:id="244" w:name="_Toc150480765"/>
      <w:bookmarkStart w:id="245" w:name="_Toc265228365"/>
      <w:bookmarkStart w:id="246" w:name="_Toc164229368"/>
      <w:bookmarkStart w:id="247" w:name="_Toc226337223"/>
      <w:bookmarkStart w:id="248" w:name="_Toc164229222"/>
      <w:bookmarkStart w:id="249" w:name="_Toc151190154"/>
      <w:bookmarkStart w:id="250" w:name="_Toc264969217"/>
      <w:bookmarkStart w:id="251" w:name="_Toc151193697"/>
      <w:bookmarkStart w:id="252" w:name="_Toc226309771"/>
      <w:bookmarkStart w:id="253" w:name="_Toc226965800"/>
      <w:r>
        <w:rPr>
          <w:rFonts w:ascii="宋体" w:hAnsi="宋体" w:cs="宋体" w:hint="eastAsia"/>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cs="宋体" w:hint="eastAsia"/>
          <w:sz w:val="24"/>
        </w:rPr>
        <w:t>及投标语言</w:t>
      </w:r>
    </w:p>
    <w:p w14:paraId="33C2CA21"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52D1317F"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除招标文件有特殊要求外，本项目投标所使用的计量单位，应采用中华人民共和国法定计量单位。</w:t>
      </w:r>
    </w:p>
    <w:p w14:paraId="3E64C95A"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8D50F8"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54" w:name="_Ref467306195"/>
      <w:bookmarkStart w:id="255" w:name="_Ref467306676"/>
      <w:bookmarkStart w:id="256" w:name="_Toc516367022"/>
      <w:bookmarkStart w:id="257" w:name="_Toc226337224"/>
      <w:bookmarkStart w:id="258" w:name="_Toc151193626"/>
      <w:bookmarkStart w:id="259" w:name="_Toc142311030"/>
      <w:bookmarkStart w:id="260" w:name="_Toc150774628"/>
      <w:bookmarkStart w:id="261" w:name="_Toc164351622"/>
      <w:bookmarkStart w:id="262" w:name="_Toc149720821"/>
      <w:bookmarkStart w:id="263" w:name="_Toc151190155"/>
      <w:bookmarkStart w:id="264" w:name="_Toc226965801"/>
      <w:bookmarkStart w:id="265" w:name="_Toc164229369"/>
      <w:bookmarkStart w:id="266" w:name="_Toc127151528"/>
      <w:bookmarkStart w:id="267" w:name="_Toc164229223"/>
      <w:bookmarkStart w:id="268" w:name="_Toc264969218"/>
      <w:bookmarkStart w:id="269" w:name="_Toc151193698"/>
      <w:bookmarkStart w:id="270" w:name="_Toc164608797"/>
      <w:bookmarkStart w:id="271" w:name="_Toc164608642"/>
      <w:bookmarkStart w:id="272" w:name="_Toc151193842"/>
      <w:bookmarkStart w:id="273" w:name="_Toc127161442"/>
      <w:bookmarkStart w:id="274" w:name="_Toc305158870"/>
      <w:bookmarkStart w:id="275" w:name="_Toc265228366"/>
      <w:bookmarkStart w:id="276" w:name="_Toc520356152"/>
      <w:bookmarkStart w:id="277" w:name="_Toc151193916"/>
      <w:bookmarkStart w:id="278" w:name="_Toc195842893"/>
      <w:bookmarkStart w:id="279" w:name="_Toc127151729"/>
      <w:bookmarkStart w:id="280" w:name="_Toc226309772"/>
      <w:bookmarkStart w:id="281" w:name="_Toc151193770"/>
      <w:bookmarkStart w:id="282" w:name="_Toc305158796"/>
      <w:bookmarkStart w:id="283" w:name="_Toc150480766"/>
      <w:bookmarkStart w:id="284" w:name="_Toc150774733"/>
      <w:bookmarkStart w:id="285" w:name="_Toc150509279"/>
      <w:bookmarkStart w:id="286" w:name="_Toc226965718"/>
      <w:r>
        <w:rPr>
          <w:rFonts w:ascii="宋体" w:hAnsi="宋体" w:cs="宋体" w:hint="eastAsia"/>
          <w:sz w:val="24"/>
        </w:rPr>
        <w:t>投标文件</w:t>
      </w:r>
      <w:bookmarkEnd w:id="254"/>
      <w:bookmarkEnd w:id="255"/>
      <w:bookmarkEnd w:id="256"/>
      <w:r>
        <w:rPr>
          <w:rFonts w:ascii="宋体" w:hAnsi="宋体" w:cs="宋体" w:hint="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7681AA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287" w:name="_Ref467052588"/>
      <w:r>
        <w:rPr>
          <w:rFonts w:ascii="宋体" w:hAnsi="宋体" w:cs="宋体" w:hint="eastAsia"/>
          <w:sz w:val="24"/>
        </w:rPr>
        <w:t>投标人应当按照招标文件的要求编制投标文件。投标文件应由《资格证明文件》、《商务技术文件》两部分构成。投标文件的部分格式要求，见第七章《投标文件格式》。</w:t>
      </w:r>
    </w:p>
    <w:p w14:paraId="2FD43DD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7C55E0AF"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第四章《评标程序、评标方法和评标标准》中涉及的证明文件。</w:t>
      </w:r>
    </w:p>
    <w:p w14:paraId="0599898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3D752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投标人认为应附的其他材料。</w:t>
      </w:r>
      <w:bookmarkEnd w:id="287"/>
    </w:p>
    <w:p w14:paraId="46C5329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88" w:name="_Toc151193700"/>
      <w:bookmarkStart w:id="289" w:name="_Toc164608644"/>
      <w:bookmarkStart w:id="290" w:name="_Toc164608799"/>
      <w:bookmarkStart w:id="291" w:name="_Toc150774735"/>
      <w:bookmarkStart w:id="292" w:name="_Toc520356155"/>
      <w:bookmarkStart w:id="293" w:name="_Toc149720823"/>
      <w:bookmarkStart w:id="294" w:name="_Toc150480768"/>
      <w:bookmarkStart w:id="295" w:name="_Toc164351624"/>
      <w:bookmarkStart w:id="296" w:name="_Toc150509281"/>
      <w:bookmarkStart w:id="297" w:name="_Toc151193772"/>
      <w:bookmarkStart w:id="298" w:name="_Toc151193844"/>
      <w:bookmarkStart w:id="299" w:name="_Toc151193628"/>
      <w:bookmarkStart w:id="300" w:name="_Toc164229371"/>
      <w:bookmarkStart w:id="301" w:name="_Toc127151731"/>
      <w:bookmarkStart w:id="302" w:name="_Toc150774630"/>
      <w:bookmarkStart w:id="303" w:name="_Toc151193918"/>
      <w:bookmarkStart w:id="304" w:name="_Toc195842895"/>
      <w:bookmarkStart w:id="305" w:name="_Toc127161444"/>
      <w:bookmarkStart w:id="306" w:name="_Toc142311032"/>
      <w:bookmarkStart w:id="307" w:name="_Toc151190157"/>
      <w:bookmarkStart w:id="308" w:name="_Toc164229225"/>
      <w:bookmarkStart w:id="309" w:name="_Toc127151530"/>
      <w:r>
        <w:rPr>
          <w:rFonts w:ascii="宋体" w:hAnsi="宋体" w:cs="宋体" w:hint="eastAsia"/>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6328C6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所有投标均以人民币为计价货币。</w:t>
      </w:r>
    </w:p>
    <w:p w14:paraId="2C41BC3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投标人的报价应包括为完成本项目所发生的一切费用和税费，采购人将不再</w:t>
      </w:r>
      <w:r>
        <w:rPr>
          <w:rFonts w:ascii="宋体" w:hAnsi="宋体" w:cs="宋体" w:hint="eastAsia"/>
          <w:sz w:val="24"/>
        </w:rPr>
        <w:lastRenderedPageBreak/>
        <w:t>支付报价以外的任何费用。投标人的报价应包括但不限于下列内容，《投标人须知资料表》中有特殊规定的，从其规定。</w:t>
      </w:r>
    </w:p>
    <w:p w14:paraId="70DF420E"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F60161"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按照招标文件要求完成本项目的全部相关费用。 </w:t>
      </w:r>
    </w:p>
    <w:p w14:paraId="5B9FCE7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1CC0781C" w14:textId="77777777" w:rsidR="00BC7F35"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1ECC8B9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10" w:name="_Toc150774631"/>
      <w:bookmarkStart w:id="311" w:name="_Toc142311033"/>
      <w:bookmarkStart w:id="312" w:name="_Toc127151732"/>
      <w:bookmarkStart w:id="313" w:name="_Toc151190158"/>
      <w:bookmarkStart w:id="314" w:name="_Toc151193845"/>
      <w:bookmarkStart w:id="315" w:name="_Toc127161445"/>
      <w:bookmarkStart w:id="316" w:name="_Toc226337227"/>
      <w:bookmarkStart w:id="317" w:name="_Toc195842896"/>
      <w:bookmarkStart w:id="318" w:name="_Toc151193773"/>
      <w:bookmarkStart w:id="319" w:name="_Toc150480769"/>
      <w:bookmarkStart w:id="320" w:name="_Toc149720824"/>
      <w:bookmarkStart w:id="321" w:name="_Toc226965804"/>
      <w:bookmarkStart w:id="322" w:name="_Toc226309775"/>
      <w:bookmarkStart w:id="323" w:name="_Ref467306513"/>
      <w:bookmarkStart w:id="324" w:name="_Toc305158873"/>
      <w:bookmarkStart w:id="325" w:name="_Toc150774736"/>
      <w:bookmarkStart w:id="326" w:name="_Toc150509282"/>
      <w:bookmarkStart w:id="327" w:name="_Toc164608800"/>
      <w:bookmarkStart w:id="328" w:name="_Toc127151531"/>
      <w:bookmarkStart w:id="329" w:name="_Toc226965721"/>
      <w:bookmarkStart w:id="330" w:name="_Toc264969221"/>
      <w:bookmarkStart w:id="331" w:name="_Toc265228369"/>
      <w:bookmarkStart w:id="332" w:name="_Toc164608645"/>
      <w:bookmarkStart w:id="333" w:name="_Toc164351625"/>
      <w:bookmarkStart w:id="334" w:name="_Toc164229372"/>
      <w:bookmarkStart w:id="335" w:name="_Toc164229226"/>
      <w:bookmarkStart w:id="336" w:name="_Toc151193919"/>
      <w:bookmarkStart w:id="337" w:name="_Toc520356156"/>
      <w:bookmarkStart w:id="338" w:name="_Toc151193629"/>
      <w:bookmarkStart w:id="339" w:name="_Toc151193701"/>
      <w:bookmarkStart w:id="340" w:name="_Toc305158799"/>
      <w:r>
        <w:rPr>
          <w:rFonts w:ascii="宋体" w:hAnsi="宋体" w:cs="宋体" w:hint="eastAsia"/>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813C2E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341" w:name="_Ref467306302"/>
      <w:r>
        <w:rPr>
          <w:rFonts w:ascii="宋体" w:hAnsi="宋体" w:cs="宋体" w:hint="eastAsia"/>
          <w:sz w:val="24"/>
        </w:rPr>
        <w:t>投标人应按《投标人须知资料表》中规定的金额及要求交纳投标保证金</w:t>
      </w:r>
      <w:bookmarkEnd w:id="341"/>
      <w:r>
        <w:rPr>
          <w:rFonts w:ascii="宋体" w:hAnsi="宋体" w:cs="宋体" w:hint="eastAsia"/>
          <w:sz w:val="24"/>
        </w:rPr>
        <w:t>。投标人自愿超额缴纳投标保证金的，投标文件不做无效处理。</w:t>
      </w:r>
    </w:p>
    <w:p w14:paraId="1929B1E0"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14:paraId="6F99A58E"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rFonts w:ascii="宋体" w:hAnsi="宋体" w:cs="宋体" w:hint="eastAsia"/>
          <w:sz w:val="24"/>
        </w:rPr>
        <w:t>以电子保函形式提交投标保证金的，应在投标截止时间前通过</w:t>
      </w:r>
      <w:r>
        <w:rPr>
          <w:rFonts w:ascii="宋体" w:hAnsi="宋体" w:cs="宋体" w:hint="eastAsia"/>
          <w:sz w:val="24"/>
          <w:lang w:bidi="ar"/>
        </w:rPr>
        <w:t>北京市政府采购电子交易平台完成电子保函在线办理。</w:t>
      </w:r>
      <w:bookmarkEnd w:id="342"/>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747127DA"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投标人除需在投标文件中提供“</w:t>
      </w:r>
      <w:r>
        <w:rPr>
          <w:rFonts w:ascii="宋体" w:hAnsi="宋体" w:cs="宋体" w:hint="eastAsia"/>
          <w:sz w:val="24"/>
          <w:szCs w:val="20"/>
        </w:rPr>
        <w:t>投标保证金凭证/交款单据电子件</w:t>
      </w:r>
      <w:r>
        <w:rPr>
          <w:rFonts w:ascii="宋体" w:hAnsi="宋体" w:cs="宋体" w:hint="eastAsia"/>
          <w:sz w:val="24"/>
        </w:rPr>
        <w:t>”，还需在投标截止时间前，通过电子交易平台上传“</w:t>
      </w:r>
      <w:r>
        <w:rPr>
          <w:rFonts w:ascii="宋体" w:hAnsi="宋体" w:cs="宋体" w:hint="eastAsia"/>
          <w:sz w:val="24"/>
          <w:szCs w:val="20"/>
        </w:rPr>
        <w:t>投标保证金凭证/交款单据电子件</w:t>
      </w:r>
      <w:r>
        <w:rPr>
          <w:rFonts w:ascii="宋体" w:hAnsi="宋体" w:cs="宋体" w:hint="eastAsia"/>
          <w:sz w:val="24"/>
        </w:rPr>
        <w:t>”。</w:t>
      </w:r>
    </w:p>
    <w:p w14:paraId="3412CC5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投标保证金有效期同投标有效期。</w:t>
      </w:r>
    </w:p>
    <w:p w14:paraId="5036AA21"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投标人为联合体的，可以由联合体中的一方或者多方共同交纳投标保证金，其交纳的投标保证金对联合体各方均具有约束力。</w:t>
      </w:r>
    </w:p>
    <w:p w14:paraId="5C29A37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4718A50"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投标人在投标截止时间前撤回已提交的投标文件的，自收到投标人书面撤回通知之日起5个工作日内退还已收取的投标保证金；</w:t>
      </w:r>
    </w:p>
    <w:p w14:paraId="52D3F6BA"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中标人的投标保证金，自采购合同签订之日起5个工作日内退还中标人；</w:t>
      </w:r>
    </w:p>
    <w:p w14:paraId="28AD2B58"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未中标投标人的投标保证金，自中标通知书发出之日起5个工作日内退还未中标人；</w:t>
      </w:r>
    </w:p>
    <w:p w14:paraId="1664866B"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终止招标项目已经收取投标保证金的，自终止采购活动后5个工作日内退还已收取的投标保证金及其在银行产生的孳息。</w:t>
      </w:r>
    </w:p>
    <w:p w14:paraId="29857A3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有下列情形之一的，采购人或采购代理机构可以不予退还投标保证金：</w:t>
      </w:r>
    </w:p>
    <w:p w14:paraId="00AF0E97"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投标有效期内投标人撤销投标文件的；</w:t>
      </w:r>
    </w:p>
    <w:p w14:paraId="56CF7292" w14:textId="77777777" w:rsidR="00BC7F35" w:rsidRDefault="00000000">
      <w:pPr>
        <w:numPr>
          <w:ilvl w:val="2"/>
          <w:numId w:val="8"/>
        </w:num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《投标人须知资料表》中规定的其他情形。</w:t>
      </w:r>
    </w:p>
    <w:p w14:paraId="6F6B4253"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43" w:name="_Toc151193920"/>
      <w:bookmarkStart w:id="344" w:name="_Toc164229227"/>
      <w:bookmarkStart w:id="345" w:name="_Toc164229373"/>
      <w:bookmarkStart w:id="346" w:name="_Toc305158874"/>
      <w:bookmarkStart w:id="347" w:name="_Toc127151532"/>
      <w:bookmarkStart w:id="348" w:name="_Toc151190159"/>
      <w:bookmarkStart w:id="349" w:name="_Toc264969222"/>
      <w:bookmarkStart w:id="350" w:name="_Toc151193630"/>
      <w:bookmarkStart w:id="351" w:name="_Toc226965805"/>
      <w:bookmarkStart w:id="352" w:name="_Toc164608646"/>
      <w:bookmarkStart w:id="353" w:name="_Toc127161446"/>
      <w:bookmarkStart w:id="354" w:name="_Toc151193702"/>
      <w:bookmarkStart w:id="355" w:name="_Toc226337228"/>
      <w:bookmarkStart w:id="356" w:name="_Toc226965722"/>
      <w:bookmarkStart w:id="357" w:name="_Toc305158800"/>
      <w:bookmarkStart w:id="358" w:name="_Toc151193846"/>
      <w:bookmarkStart w:id="359" w:name="_Toc151193774"/>
      <w:bookmarkStart w:id="360" w:name="_Toc520356157"/>
      <w:bookmarkStart w:id="361" w:name="_Toc265228370"/>
      <w:bookmarkStart w:id="362" w:name="_Toc226309776"/>
      <w:bookmarkStart w:id="363" w:name="_Toc127151733"/>
      <w:bookmarkStart w:id="364" w:name="_Toc150774632"/>
      <w:bookmarkStart w:id="365" w:name="_Toc150774737"/>
      <w:bookmarkStart w:id="366" w:name="_Toc149720825"/>
      <w:bookmarkStart w:id="367" w:name="_Toc164351626"/>
      <w:bookmarkStart w:id="368" w:name="_Toc150480770"/>
      <w:bookmarkStart w:id="369" w:name="_Toc164608801"/>
      <w:bookmarkStart w:id="370" w:name="_Toc150509283"/>
      <w:bookmarkStart w:id="371" w:name="_Toc195842897"/>
      <w:bookmarkStart w:id="372" w:name="_Toc142311034"/>
      <w:r>
        <w:rPr>
          <w:rFonts w:ascii="宋体" w:hAnsi="宋体" w:cs="宋体" w:hint="eastAsia"/>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0DC560E"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1FDDF9C8"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73" w:name="_Toc142311035"/>
      <w:bookmarkStart w:id="374" w:name="_Toc151193847"/>
      <w:bookmarkStart w:id="375" w:name="_Toc151193921"/>
      <w:bookmarkStart w:id="376" w:name="_Toc150480771"/>
      <w:bookmarkStart w:id="377" w:name="_Toc150509284"/>
      <w:bookmarkStart w:id="378" w:name="_Toc305158875"/>
      <w:bookmarkStart w:id="379" w:name="_Toc151193775"/>
      <w:bookmarkStart w:id="380" w:name="_Toc226309777"/>
      <w:bookmarkStart w:id="381" w:name="_Toc520356158"/>
      <w:bookmarkStart w:id="382" w:name="_Toc226965723"/>
      <w:bookmarkStart w:id="383" w:name="_Toc164608647"/>
      <w:bookmarkStart w:id="384" w:name="_Toc164608802"/>
      <w:bookmarkStart w:id="385" w:name="_Toc127151734"/>
      <w:bookmarkStart w:id="386" w:name="_Toc265228371"/>
      <w:bookmarkStart w:id="387" w:name="_Toc151193631"/>
      <w:bookmarkStart w:id="388" w:name="_Toc127161447"/>
      <w:bookmarkStart w:id="389" w:name="_Toc305158801"/>
      <w:bookmarkStart w:id="390" w:name="_Toc164229374"/>
      <w:bookmarkStart w:id="391" w:name="_Toc164229228"/>
      <w:bookmarkStart w:id="392" w:name="_Toc150774738"/>
      <w:bookmarkStart w:id="393" w:name="_Toc195842898"/>
      <w:bookmarkStart w:id="394" w:name="_Toc151190160"/>
      <w:bookmarkStart w:id="395" w:name="_Toc150774633"/>
      <w:bookmarkStart w:id="396" w:name="_Toc164351627"/>
      <w:bookmarkStart w:id="397" w:name="_Toc151193703"/>
      <w:bookmarkStart w:id="398" w:name="_Toc127151533"/>
      <w:bookmarkStart w:id="399" w:name="_Toc226965806"/>
      <w:bookmarkStart w:id="400" w:name="_Toc264969223"/>
      <w:bookmarkStart w:id="401" w:name="_Toc226337229"/>
      <w:bookmarkStart w:id="402" w:name="_Toc149720826"/>
      <w:r>
        <w:rPr>
          <w:rFonts w:ascii="宋体" w:hAnsi="宋体" w:cs="宋体" w:hint="eastAsia"/>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hAnsi="宋体" w:cs="宋体" w:hint="eastAsia"/>
          <w:sz w:val="24"/>
        </w:rPr>
        <w:t>、盖章</w:t>
      </w:r>
    </w:p>
    <w:p w14:paraId="21C424F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403" w:name="_Toc151193848"/>
      <w:bookmarkStart w:id="404" w:name="_Toc226965807"/>
      <w:bookmarkStart w:id="405" w:name="_Toc264969224"/>
      <w:bookmarkStart w:id="406" w:name="_Toc265228372"/>
      <w:bookmarkStart w:id="407" w:name="_Toc151193704"/>
      <w:bookmarkStart w:id="408" w:name="_Toc151190161"/>
      <w:bookmarkStart w:id="409" w:name="_Toc195842899"/>
      <w:bookmarkStart w:id="410" w:name="_Toc127151534"/>
      <w:bookmarkStart w:id="411" w:name="_Toc151193922"/>
      <w:bookmarkStart w:id="412" w:name="_Toc142311036"/>
      <w:bookmarkStart w:id="413" w:name="_Toc305158802"/>
      <w:bookmarkStart w:id="414" w:name="_Toc150509285"/>
      <w:bookmarkStart w:id="415" w:name="_Toc150480772"/>
      <w:bookmarkStart w:id="416" w:name="_Toc226337230"/>
      <w:bookmarkStart w:id="417" w:name="_Toc150774634"/>
      <w:bookmarkStart w:id="418" w:name="_Toc150774739"/>
      <w:bookmarkStart w:id="419" w:name="_Toc151193632"/>
      <w:bookmarkStart w:id="420" w:name="_Toc226309778"/>
      <w:bookmarkStart w:id="421" w:name="_Toc226965724"/>
      <w:bookmarkStart w:id="422" w:name="_Toc305158876"/>
      <w:bookmarkStart w:id="423" w:name="_Toc151193776"/>
      <w:bookmarkStart w:id="424" w:name="_Toc520356159"/>
      <w:r>
        <w:rPr>
          <w:rFonts w:ascii="宋体" w:hAnsi="宋体" w:cs="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CCA8BE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招标文件要求盖章的内容，一般通过投标文件编制工具加盖电子签章。</w:t>
      </w:r>
    </w:p>
    <w:p w14:paraId="0166FF25" w14:textId="77777777" w:rsidR="00BC7F35" w:rsidRDefault="00BC7F35">
      <w:pPr>
        <w:tabs>
          <w:tab w:val="left" w:pos="900"/>
          <w:tab w:val="left" w:pos="1080"/>
        </w:tabs>
        <w:snapToGrid w:val="0"/>
        <w:spacing w:line="360" w:lineRule="auto"/>
        <w:ind w:left="357"/>
        <w:rPr>
          <w:rFonts w:ascii="宋体" w:hAnsi="宋体" w:cs="宋体" w:hint="eastAsia"/>
        </w:rPr>
      </w:pPr>
    </w:p>
    <w:p w14:paraId="6756E9DC" w14:textId="77777777" w:rsidR="00BC7F35"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C567857"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25" w:name="_Toc151193923"/>
      <w:bookmarkStart w:id="426" w:name="_Toc265228373"/>
      <w:bookmarkStart w:id="427" w:name="_Toc151190162"/>
      <w:bookmarkStart w:id="428" w:name="_Toc127161449"/>
      <w:bookmarkStart w:id="429" w:name="_Toc305158877"/>
      <w:bookmarkStart w:id="430" w:name="_Toc226309779"/>
      <w:bookmarkStart w:id="431" w:name="_Toc226965808"/>
      <w:bookmarkStart w:id="432" w:name="_Toc164229230"/>
      <w:bookmarkStart w:id="433" w:name="_Toc151193705"/>
      <w:bookmarkStart w:id="434" w:name="_Toc226965725"/>
      <w:bookmarkStart w:id="435" w:name="_Toc142311037"/>
      <w:bookmarkStart w:id="436" w:name="_Toc150509286"/>
      <w:bookmarkStart w:id="437" w:name="_Toc127151736"/>
      <w:bookmarkStart w:id="438" w:name="_Toc226337231"/>
      <w:bookmarkStart w:id="439" w:name="_Toc195842900"/>
      <w:bookmarkStart w:id="440" w:name="_Toc164351629"/>
      <w:bookmarkStart w:id="441" w:name="_Toc164608649"/>
      <w:bookmarkStart w:id="442" w:name="_Toc150774635"/>
      <w:bookmarkStart w:id="443" w:name="_Toc264969225"/>
      <w:bookmarkStart w:id="444" w:name="_Toc305158803"/>
      <w:bookmarkStart w:id="445" w:name="_Toc151193849"/>
      <w:bookmarkStart w:id="446" w:name="_Toc150480773"/>
      <w:bookmarkStart w:id="447" w:name="_Toc520356160"/>
      <w:bookmarkStart w:id="448" w:name="_Toc149720828"/>
      <w:bookmarkStart w:id="449" w:name="_Toc151193777"/>
      <w:bookmarkStart w:id="450" w:name="_Toc164608804"/>
      <w:bookmarkStart w:id="451" w:name="_Toc150774740"/>
      <w:bookmarkStart w:id="452" w:name="_Toc164229376"/>
      <w:bookmarkStart w:id="453" w:name="_Toc127151535"/>
      <w:bookmarkStart w:id="454" w:name="_Toc151193633"/>
      <w:r>
        <w:rPr>
          <w:rFonts w:ascii="宋体" w:hAnsi="宋体" w:cs="宋体" w:hint="eastAsia"/>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hAnsi="宋体" w:cs="宋体" w:hint="eastAsia"/>
          <w:sz w:val="24"/>
        </w:rPr>
        <w:t>提交</w:t>
      </w:r>
    </w:p>
    <w:p w14:paraId="6C53514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本项目使用北京市政府采购电子交易平台。投标人根据招标文件及电子交易平台供应商操作手册要求编制、生成并提交电子投标文件。</w:t>
      </w:r>
    </w:p>
    <w:p w14:paraId="53613EE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采购人及采购代理机构拒绝接受通过电子交易平台以外任何形式提交的投标文件，投标保证金除外。</w:t>
      </w:r>
    </w:p>
    <w:p w14:paraId="54B6C303"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55" w:name="_Toc305158804"/>
      <w:bookmarkStart w:id="456" w:name="_Toc164608650"/>
      <w:bookmarkStart w:id="457" w:name="_Toc226965726"/>
      <w:bookmarkStart w:id="458" w:name="_Toc127161450"/>
      <w:bookmarkStart w:id="459" w:name="_Toc264969226"/>
      <w:bookmarkStart w:id="460" w:name="_Toc127151536"/>
      <w:bookmarkStart w:id="461" w:name="_Toc149720829"/>
      <w:bookmarkStart w:id="462" w:name="_Toc150774741"/>
      <w:bookmarkStart w:id="463" w:name="_Toc150774636"/>
      <w:bookmarkStart w:id="464" w:name="_Toc164608805"/>
      <w:bookmarkStart w:id="465" w:name="_Toc164229231"/>
      <w:bookmarkStart w:id="466" w:name="_Toc151190163"/>
      <w:bookmarkStart w:id="467" w:name="_Toc195842901"/>
      <w:bookmarkStart w:id="468" w:name="_Toc226337232"/>
      <w:bookmarkStart w:id="469" w:name="_Toc151193706"/>
      <w:bookmarkStart w:id="470" w:name="_Toc226309780"/>
      <w:bookmarkStart w:id="471" w:name="_Toc151193850"/>
      <w:bookmarkStart w:id="472" w:name="_Toc127151737"/>
      <w:bookmarkStart w:id="473" w:name="_Toc520356161"/>
      <w:bookmarkStart w:id="474" w:name="_Toc151193924"/>
      <w:bookmarkStart w:id="475" w:name="_Toc164351630"/>
      <w:bookmarkStart w:id="476" w:name="_Toc151193778"/>
      <w:bookmarkStart w:id="477" w:name="_Toc305158878"/>
      <w:bookmarkStart w:id="478" w:name="_Toc151193634"/>
      <w:bookmarkStart w:id="479" w:name="_Toc150509287"/>
      <w:bookmarkStart w:id="480" w:name="_Toc265228374"/>
      <w:bookmarkStart w:id="481" w:name="_Toc150480774"/>
      <w:bookmarkStart w:id="482" w:name="_Toc164229377"/>
      <w:bookmarkStart w:id="483" w:name="_Toc142311038"/>
      <w:bookmarkStart w:id="484" w:name="_Toc226965809"/>
      <w:r>
        <w:rPr>
          <w:rFonts w:ascii="宋体" w:hAnsi="宋体" w:cs="宋体" w:hint="eastAsia"/>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hAnsi="宋体" w:cs="宋体" w:hint="eastAsia"/>
          <w:sz w:val="24"/>
        </w:rPr>
        <w:t>时间</w:t>
      </w:r>
    </w:p>
    <w:p w14:paraId="0264328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投标人应在招标文件要求提交投标文件截止时间前，将电子投标文件提交至电子交易平台。</w:t>
      </w:r>
    </w:p>
    <w:p w14:paraId="58F3B9EA"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85" w:name="_Toc142311039"/>
      <w:bookmarkStart w:id="486" w:name="_Toc151190164"/>
      <w:bookmarkStart w:id="487" w:name="_Toc265228375"/>
      <w:bookmarkStart w:id="488" w:name="_Toc150480775"/>
      <w:bookmarkStart w:id="489" w:name="_Toc150774637"/>
      <w:bookmarkStart w:id="490" w:name="_Toc195842902"/>
      <w:bookmarkStart w:id="491" w:name="_Toc164229232"/>
      <w:bookmarkStart w:id="492" w:name="_Toc226965810"/>
      <w:bookmarkStart w:id="493" w:name="_Toc151193707"/>
      <w:bookmarkStart w:id="494" w:name="_Toc150774742"/>
      <w:bookmarkStart w:id="495" w:name="_Toc127161451"/>
      <w:bookmarkStart w:id="496" w:name="_Toc151193851"/>
      <w:bookmarkStart w:id="497" w:name="_Toc150509288"/>
      <w:bookmarkStart w:id="498" w:name="_Toc151193779"/>
      <w:bookmarkStart w:id="499" w:name="_Toc164608806"/>
      <w:bookmarkStart w:id="500" w:name="_Toc520356162"/>
      <w:bookmarkStart w:id="501" w:name="_Toc151193925"/>
      <w:bookmarkStart w:id="502" w:name="_Toc127151738"/>
      <w:bookmarkStart w:id="503" w:name="_Toc164608651"/>
      <w:bookmarkStart w:id="504" w:name="_Toc226309781"/>
      <w:bookmarkStart w:id="505" w:name="_Toc226965727"/>
      <w:bookmarkStart w:id="506" w:name="_Toc164229378"/>
      <w:bookmarkStart w:id="507" w:name="_Toc149720830"/>
      <w:bookmarkStart w:id="508" w:name="_Toc164351631"/>
      <w:bookmarkStart w:id="509" w:name="_Toc264969227"/>
      <w:bookmarkStart w:id="510" w:name="_Toc151193635"/>
      <w:bookmarkStart w:id="511" w:name="_Toc226337233"/>
      <w:bookmarkStart w:id="512" w:name="_Toc127151537"/>
      <w:bookmarkStart w:id="513" w:name="_Toc305158805"/>
      <w:bookmarkStart w:id="514" w:name="_Toc305158879"/>
      <w:r>
        <w:rPr>
          <w:rFonts w:ascii="宋体" w:hAnsi="宋体" w:cs="宋体" w:hint="eastAsia"/>
          <w:sz w:val="24"/>
        </w:rPr>
        <w:lastRenderedPageBreak/>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930216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67F0DCA"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投标人对投标文件的补充、修改的内容应当按照招标文件要求签署、盖章，作为投标文件的组成部分。</w:t>
      </w:r>
    </w:p>
    <w:p w14:paraId="3340EB41" w14:textId="77777777" w:rsidR="00BC7F35" w:rsidRDefault="00BC7F35">
      <w:pPr>
        <w:spacing w:line="360" w:lineRule="auto"/>
        <w:rPr>
          <w:rFonts w:ascii="宋体" w:hAnsi="宋体" w:cs="宋体" w:hint="eastAsia"/>
          <w:sz w:val="24"/>
        </w:rPr>
      </w:pPr>
    </w:p>
    <w:p w14:paraId="5C8DF387" w14:textId="77777777" w:rsidR="00BC7F35" w:rsidRDefault="00000000">
      <w:pPr>
        <w:pStyle w:val="21"/>
        <w:spacing w:before="0" w:line="360" w:lineRule="auto"/>
        <w:rPr>
          <w:rFonts w:ascii="宋体" w:eastAsia="宋体" w:hAnsi="宋体" w:cs="宋体" w:hint="eastAsia"/>
          <w:sz w:val="28"/>
        </w:rPr>
      </w:pPr>
      <w:bookmarkStart w:id="515" w:name="_Toc305158806"/>
      <w:bookmarkStart w:id="516" w:name="_Toc150480776"/>
      <w:bookmarkStart w:id="517" w:name="_Toc520356163"/>
      <w:bookmarkStart w:id="518" w:name="_Toc150774743"/>
      <w:bookmarkStart w:id="519" w:name="_Toc226309782"/>
      <w:bookmarkStart w:id="520" w:name="_Toc305158880"/>
      <w:bookmarkStart w:id="521" w:name="_Toc151193926"/>
      <w:bookmarkStart w:id="522" w:name="_Toc151193852"/>
      <w:bookmarkStart w:id="523" w:name="_Toc127151538"/>
      <w:bookmarkStart w:id="524" w:name="_Toc150509289"/>
      <w:bookmarkStart w:id="525" w:name="_Toc150774638"/>
      <w:bookmarkStart w:id="526" w:name="_Toc226965811"/>
      <w:bookmarkStart w:id="527" w:name="_Toc226965728"/>
      <w:bookmarkStart w:id="528" w:name="_Toc265228376"/>
      <w:bookmarkStart w:id="529" w:name="_Toc195842903"/>
      <w:bookmarkStart w:id="530" w:name="_Toc151193780"/>
      <w:bookmarkStart w:id="531" w:name="_Toc142311040"/>
      <w:bookmarkStart w:id="532" w:name="_Toc151193708"/>
      <w:bookmarkStart w:id="533" w:name="_Toc264969228"/>
      <w:bookmarkStart w:id="534" w:name="_Toc226337234"/>
      <w:bookmarkStart w:id="535" w:name="_Toc151190165"/>
      <w:bookmarkStart w:id="536" w:name="_Toc151193636"/>
      <w:r>
        <w:rPr>
          <w:rFonts w:ascii="宋体" w:eastAsia="宋体" w:hAnsi="宋体" w:cs="宋体" w:hint="eastAsia"/>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4CC476DB"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37" w:name="_Toc305158881"/>
      <w:bookmarkStart w:id="538" w:name="_Toc151193709"/>
      <w:bookmarkStart w:id="539" w:name="_Toc305158807"/>
      <w:bookmarkStart w:id="540" w:name="_Toc151190166"/>
      <w:bookmarkStart w:id="541" w:name="_Toc150774639"/>
      <w:bookmarkStart w:id="542" w:name="_Toc127161453"/>
      <w:bookmarkStart w:id="543" w:name="_Toc151193781"/>
      <w:bookmarkStart w:id="544" w:name="_Toc226337235"/>
      <w:bookmarkStart w:id="545" w:name="_Toc195842904"/>
      <w:bookmarkStart w:id="546" w:name="_Toc149720832"/>
      <w:bookmarkStart w:id="547" w:name="_Toc264969229"/>
      <w:bookmarkStart w:id="548" w:name="_Toc265228377"/>
      <w:bookmarkStart w:id="549" w:name="_Toc142311041"/>
      <w:bookmarkStart w:id="550" w:name="_Toc226965812"/>
      <w:bookmarkStart w:id="551" w:name="_Toc164608808"/>
      <w:bookmarkStart w:id="552" w:name="_Toc164229234"/>
      <w:bookmarkStart w:id="553" w:name="_Toc520356164"/>
      <w:bookmarkStart w:id="554" w:name="_Toc164608653"/>
      <w:bookmarkStart w:id="555" w:name="_Toc150509290"/>
      <w:bookmarkStart w:id="556" w:name="_Toc151193927"/>
      <w:bookmarkStart w:id="557" w:name="_Toc164229380"/>
      <w:bookmarkStart w:id="558" w:name="_Toc226309783"/>
      <w:bookmarkStart w:id="559" w:name="_Toc164351633"/>
      <w:bookmarkStart w:id="560" w:name="_Toc151193853"/>
      <w:bookmarkStart w:id="561" w:name="_Toc127151539"/>
      <w:bookmarkStart w:id="562" w:name="_Toc150774744"/>
      <w:bookmarkStart w:id="563" w:name="_Toc127151740"/>
      <w:bookmarkStart w:id="564" w:name="_Toc226965729"/>
      <w:bookmarkStart w:id="565" w:name="_Toc150480777"/>
      <w:bookmarkStart w:id="566" w:name="_Toc151193637"/>
      <w:r>
        <w:rPr>
          <w:rFonts w:ascii="宋体" w:hAnsi="宋体" w:cs="宋体" w:hint="eastAsia"/>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8109038"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采购人或采购代理机构将按招标文件的规定，在投标截止时间的同一时间和招标文件预先确定的地点组织开标。</w:t>
      </w:r>
    </w:p>
    <w:p w14:paraId="1E7973F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本项目开标使用北京市政府采购电子交易平台。投标人应在</w:t>
      </w:r>
      <w:bookmarkStart w:id="567" w:name="_Hlk167284562"/>
      <w:r>
        <w:rPr>
          <w:rFonts w:ascii="宋体" w:hAnsi="宋体" w:cs="宋体" w:hint="eastAsia"/>
          <w:sz w:val="24"/>
        </w:rPr>
        <w:t>《投标人须知资料表》</w:t>
      </w:r>
      <w:bookmarkEnd w:id="567"/>
      <w:r>
        <w:rPr>
          <w:rFonts w:ascii="宋体" w:hAnsi="宋体" w:cs="宋体" w:hint="eastAsia"/>
          <w:sz w:val="24"/>
        </w:rPr>
        <w:t>规定的时间内对投标文件进行解密，因非系统原因导致的解密失败，视为</w:t>
      </w:r>
      <w:r>
        <w:rPr>
          <w:rFonts w:ascii="宋体" w:hAnsi="宋体" w:cs="宋体" w:hint="eastAsia"/>
          <w:b/>
          <w:sz w:val="24"/>
        </w:rPr>
        <w:t>投标无效</w:t>
      </w:r>
      <w:r>
        <w:rPr>
          <w:rFonts w:ascii="宋体" w:hAnsi="宋体" w:cs="宋体" w:hint="eastAsia"/>
          <w:sz w:val="24"/>
        </w:rPr>
        <w:t>。</w:t>
      </w:r>
    </w:p>
    <w:p w14:paraId="34626003"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开标过程将使用电子交易平台宣布投标人名称、投标价格和招标文件规定的需要宣布的其他内容并进行记录，并由参加开标的各投标人确认</w:t>
      </w:r>
      <w:bookmarkStart w:id="568" w:name="_Toc520356165"/>
      <w:r>
        <w:rPr>
          <w:rFonts w:ascii="宋体" w:hAnsi="宋体" w:cs="宋体" w:hint="eastAsia"/>
          <w:sz w:val="24"/>
        </w:rPr>
        <w:t>。</w:t>
      </w:r>
      <w:bookmarkStart w:id="569" w:name="_Hlk143533942"/>
      <w:r>
        <w:rPr>
          <w:rFonts w:ascii="宋体" w:hAnsi="宋体" w:cs="宋体" w:hint="eastAsia"/>
          <w:sz w:val="24"/>
        </w:rPr>
        <w:t>投标人未在规定时间内提出疑义或确认一览表的，视同认可开标结果。</w:t>
      </w:r>
      <w:bookmarkEnd w:id="569"/>
    </w:p>
    <w:p w14:paraId="3D0A1D0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809138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投标人不足3家的，不予开标。</w:t>
      </w:r>
    </w:p>
    <w:p w14:paraId="1F3FD8EC"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资格审查</w:t>
      </w:r>
    </w:p>
    <w:p w14:paraId="6F71A14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见第三章《资格审查》。</w:t>
      </w:r>
    </w:p>
    <w:p w14:paraId="754464C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70" w:name="_Toc164608654"/>
      <w:bookmarkStart w:id="571" w:name="_Toc151193928"/>
      <w:bookmarkStart w:id="572" w:name="_Toc151193782"/>
      <w:bookmarkStart w:id="573" w:name="_Toc150774745"/>
      <w:bookmarkStart w:id="574" w:name="_Toc127161454"/>
      <w:bookmarkStart w:id="575" w:name="_Toc195842905"/>
      <w:bookmarkStart w:id="576" w:name="_Toc226965813"/>
      <w:bookmarkStart w:id="577" w:name="_Toc149720833"/>
      <w:bookmarkStart w:id="578" w:name="_Toc150480778"/>
      <w:bookmarkStart w:id="579" w:name="_Toc127151741"/>
      <w:bookmarkStart w:id="580" w:name="_Toc142311042"/>
      <w:bookmarkStart w:id="581" w:name="_Toc127151540"/>
      <w:bookmarkStart w:id="582" w:name="_Toc265228378"/>
      <w:bookmarkStart w:id="583" w:name="_Toc305158808"/>
      <w:bookmarkStart w:id="584" w:name="_Toc151190167"/>
      <w:bookmarkStart w:id="585" w:name="_Toc226337236"/>
      <w:bookmarkStart w:id="586" w:name="_Toc151193710"/>
      <w:bookmarkStart w:id="587" w:name="_Toc151193854"/>
      <w:bookmarkStart w:id="588" w:name="_Toc226965730"/>
      <w:bookmarkStart w:id="589" w:name="_Toc164608809"/>
      <w:bookmarkStart w:id="590" w:name="_Toc151193638"/>
      <w:bookmarkStart w:id="591" w:name="_Toc264969230"/>
      <w:bookmarkStart w:id="592" w:name="_Toc150774640"/>
      <w:bookmarkStart w:id="593" w:name="_Toc150509291"/>
      <w:bookmarkStart w:id="594" w:name="_Toc164229381"/>
      <w:bookmarkStart w:id="595" w:name="_Toc164351634"/>
      <w:bookmarkStart w:id="596" w:name="_Toc164229235"/>
      <w:bookmarkStart w:id="597" w:name="_Toc226309784"/>
      <w:bookmarkStart w:id="598" w:name="_Toc305158882"/>
      <w:bookmarkEnd w:id="568"/>
      <w:r>
        <w:rPr>
          <w:rFonts w:ascii="宋体" w:hAnsi="宋体" w:cs="宋体" w:hint="eastAsia"/>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BDAED40"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评标委员会根据政府采购有关规定和本次采购项目的特点进行组建，并负责具体评标事务，独立履行职责。</w:t>
      </w:r>
      <w:bookmarkStart w:id="599" w:name="_Toc520356166"/>
    </w:p>
    <w:p w14:paraId="78CC8AAF"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0" w:name="_Toc520356169"/>
      <w:bookmarkEnd w:id="599"/>
    </w:p>
    <w:p w14:paraId="59F164FE"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lastRenderedPageBreak/>
        <w:t>评标程序、评标方法和评标标准</w:t>
      </w:r>
    </w:p>
    <w:p w14:paraId="1CBC433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见第四章《评标程序、评标方法和评标标准》。</w:t>
      </w:r>
    </w:p>
    <w:p w14:paraId="7D6B2769" w14:textId="77777777" w:rsidR="00BC7F35" w:rsidRDefault="00BC7F35">
      <w:pPr>
        <w:tabs>
          <w:tab w:val="left" w:pos="360"/>
          <w:tab w:val="left" w:pos="1080"/>
        </w:tabs>
        <w:snapToGrid w:val="0"/>
        <w:spacing w:line="360" w:lineRule="auto"/>
        <w:ind w:left="1080"/>
        <w:rPr>
          <w:rFonts w:ascii="宋体" w:hAnsi="宋体" w:cs="宋体" w:hint="eastAsia"/>
          <w:sz w:val="24"/>
        </w:rPr>
      </w:pPr>
    </w:p>
    <w:p w14:paraId="12D3DB36" w14:textId="77777777" w:rsidR="00BC7F35" w:rsidRDefault="00000000">
      <w:pPr>
        <w:pStyle w:val="21"/>
        <w:spacing w:before="0" w:line="360" w:lineRule="auto"/>
        <w:rPr>
          <w:rFonts w:ascii="宋体" w:eastAsia="宋体" w:hAnsi="宋体" w:cs="宋体" w:hint="eastAsia"/>
          <w:sz w:val="28"/>
        </w:rPr>
      </w:pPr>
      <w:bookmarkStart w:id="601" w:name="_Toc195842910"/>
      <w:bookmarkStart w:id="602" w:name="_Toc226965735"/>
      <w:bookmarkStart w:id="603" w:name="_Toc151193859"/>
      <w:bookmarkStart w:id="604" w:name="_Toc127151545"/>
      <w:bookmarkStart w:id="605" w:name="_Toc150774645"/>
      <w:bookmarkStart w:id="606" w:name="_Toc151193933"/>
      <w:bookmarkStart w:id="607" w:name="_Toc150480783"/>
      <w:bookmarkStart w:id="608" w:name="_Toc226309789"/>
      <w:bookmarkStart w:id="609" w:name="_Toc305158813"/>
      <w:bookmarkStart w:id="610" w:name="_Toc226965818"/>
      <w:bookmarkStart w:id="611" w:name="_Toc151190172"/>
      <w:bookmarkStart w:id="612" w:name="_Toc150509296"/>
      <w:bookmarkStart w:id="613" w:name="_Toc142311047"/>
      <w:bookmarkStart w:id="614" w:name="_Toc151193643"/>
      <w:bookmarkStart w:id="615" w:name="_Toc150774750"/>
      <w:bookmarkStart w:id="616" w:name="_Toc265228383"/>
      <w:bookmarkStart w:id="617" w:name="_Toc264969235"/>
      <w:bookmarkStart w:id="618" w:name="_Toc305158887"/>
      <w:bookmarkStart w:id="619" w:name="_Toc151193787"/>
      <w:bookmarkStart w:id="620" w:name="_Toc151193715"/>
      <w:bookmarkStart w:id="621" w:name="_Toc226337241"/>
      <w:r>
        <w:rPr>
          <w:rFonts w:ascii="宋体" w:eastAsia="宋体" w:hAnsi="宋体" w:cs="宋体" w:hint="eastAsia"/>
          <w:sz w:val="28"/>
        </w:rPr>
        <w:t xml:space="preserve">六   </w:t>
      </w:r>
      <w:bookmarkEnd w:id="600"/>
      <w:r>
        <w:rPr>
          <w:rFonts w:ascii="宋体" w:eastAsia="宋体" w:hAnsi="宋体" w:cs="宋体" w:hint="eastAsia"/>
          <w:sz w:val="28"/>
        </w:rPr>
        <w:t>确定中标</w:t>
      </w:r>
      <w:bookmarkStart w:id="622" w:name="_Toc151193717"/>
      <w:bookmarkStart w:id="623" w:name="_Toc226965737"/>
      <w:bookmarkStart w:id="624" w:name="_Toc142311049"/>
      <w:bookmarkStart w:id="625" w:name="_Toc149720840"/>
      <w:bookmarkStart w:id="626" w:name="_Toc264969237"/>
      <w:bookmarkStart w:id="627" w:name="_Toc150509298"/>
      <w:bookmarkStart w:id="628" w:name="_Toc195842912"/>
      <w:bookmarkStart w:id="629" w:name="_Toc164229388"/>
      <w:bookmarkStart w:id="630" w:name="_Toc226309791"/>
      <w:bookmarkStart w:id="631" w:name="_Toc151193645"/>
      <w:bookmarkStart w:id="632" w:name="_Toc305158815"/>
      <w:bookmarkStart w:id="633" w:name="_Toc127161461"/>
      <w:bookmarkStart w:id="634" w:name="_Toc151190174"/>
      <w:bookmarkStart w:id="635" w:name="_Toc164229242"/>
      <w:bookmarkStart w:id="636" w:name="_Toc127151748"/>
      <w:bookmarkStart w:id="637" w:name="_Toc150480785"/>
      <w:bookmarkStart w:id="638" w:name="_Toc151193861"/>
      <w:bookmarkStart w:id="639" w:name="_Toc305158889"/>
      <w:bookmarkStart w:id="640" w:name="_Toc150774647"/>
      <w:bookmarkStart w:id="641" w:name="_Toc226337243"/>
      <w:bookmarkStart w:id="642" w:name="_Toc151193935"/>
      <w:bookmarkStart w:id="643" w:name="_Toc164608661"/>
      <w:bookmarkStart w:id="644" w:name="_Toc265228385"/>
      <w:bookmarkStart w:id="645" w:name="_Toc151193789"/>
      <w:bookmarkStart w:id="646" w:name="_Toc127151547"/>
      <w:bookmarkStart w:id="647" w:name="_Toc164351641"/>
      <w:bookmarkStart w:id="648" w:name="_Toc226965820"/>
      <w:bookmarkStart w:id="649" w:name="_Toc150774752"/>
      <w:bookmarkStart w:id="650" w:name="_Toc164608816"/>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48D6807"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1FDCC457"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364F16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51" w:name="_Toc305158891"/>
      <w:bookmarkStart w:id="652" w:name="_Toc305158817"/>
      <w:bookmarkStart w:id="653" w:name="_Toc127161463"/>
      <w:bookmarkStart w:id="654" w:name="_Toc150774649"/>
      <w:bookmarkStart w:id="655" w:name="_Toc226965739"/>
      <w:bookmarkStart w:id="656" w:name="_Toc151193647"/>
      <w:bookmarkStart w:id="657" w:name="_Toc151193791"/>
      <w:bookmarkStart w:id="658" w:name="_Toc226965822"/>
      <w:bookmarkStart w:id="659" w:name="_Toc164608663"/>
      <w:bookmarkStart w:id="660" w:name="_Toc127151750"/>
      <w:bookmarkStart w:id="661" w:name="_Toc149720842"/>
      <w:bookmarkStart w:id="662" w:name="_Toc226309793"/>
      <w:bookmarkStart w:id="663" w:name="_Toc164229244"/>
      <w:bookmarkStart w:id="664" w:name="_Toc150480787"/>
      <w:bookmarkStart w:id="665" w:name="_Toc265228387"/>
      <w:bookmarkStart w:id="666" w:name="_Toc151193719"/>
      <w:bookmarkStart w:id="667" w:name="_Toc127151549"/>
      <w:bookmarkStart w:id="668" w:name="_Toc164229390"/>
      <w:bookmarkStart w:id="669" w:name="_Toc164608818"/>
      <w:bookmarkStart w:id="670" w:name="_Toc264969239"/>
      <w:bookmarkStart w:id="671" w:name="_Toc226337245"/>
      <w:bookmarkStart w:id="672" w:name="_Toc151193937"/>
      <w:bookmarkStart w:id="673" w:name="_Toc150774754"/>
      <w:bookmarkStart w:id="674" w:name="_Toc151190176"/>
      <w:bookmarkStart w:id="675" w:name="_Toc195842914"/>
      <w:bookmarkStart w:id="676" w:name="_Toc142311051"/>
      <w:bookmarkStart w:id="677" w:name="_Toc151193863"/>
      <w:bookmarkStart w:id="678" w:name="_Toc150509300"/>
      <w:bookmarkStart w:id="679" w:name="_Toc164351643"/>
      <w:bookmarkStart w:id="680" w:name="_Ref467306425"/>
      <w:bookmarkStart w:id="681" w:name="_Ref467307090"/>
      <w:bookmarkStart w:id="682" w:name="_Toc520356176"/>
      <w:r>
        <w:rPr>
          <w:rFonts w:ascii="宋体" w:hAnsi="宋体" w:cs="宋体" w:hint="eastAsia"/>
          <w:sz w:val="24"/>
        </w:rPr>
        <w:t>中标公告与中标通知书</w:t>
      </w:r>
      <w:bookmarkEnd w:id="651"/>
      <w:bookmarkEnd w:id="652"/>
    </w:p>
    <w:p w14:paraId="028D03CA"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采购人或采购代理机构自中标人确定之日起2个工作日内，</w:t>
      </w:r>
      <w:r>
        <w:rPr>
          <w:rFonts w:ascii="宋体" w:hAnsi="宋体" w:cs="宋体" w:hint="eastAsia"/>
          <w:kern w:val="0"/>
          <w:sz w:val="24"/>
        </w:rPr>
        <w:t>在北京市政府采购网公告中标结果</w:t>
      </w:r>
      <w:r>
        <w:rPr>
          <w:rFonts w:ascii="宋体" w:hAnsi="宋体" w:cs="宋体" w:hint="eastAsia"/>
          <w:sz w:val="24"/>
        </w:rPr>
        <w:t>，同时向中标人发出中标通知书，中标公告期限为1个工作日。</w:t>
      </w:r>
    </w:p>
    <w:p w14:paraId="76D6FF1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31045991"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废标</w:t>
      </w:r>
    </w:p>
    <w:p w14:paraId="0EECDC2E"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在招标采购中，出现下列情形之一的，应予废标：</w:t>
      </w:r>
    </w:p>
    <w:p w14:paraId="2FC795A5"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符合专业条件的供应商或者对招标文件作实质响应的供应商不足三家的；</w:t>
      </w:r>
    </w:p>
    <w:p w14:paraId="16C4B8FB"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出现影响采购公正的违法、违规行为的；</w:t>
      </w:r>
    </w:p>
    <w:p w14:paraId="13F92717"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投标人的报价均超过了采购预算，采购人不能支付的；</w:t>
      </w:r>
    </w:p>
    <w:p w14:paraId="585D4FC8"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因重大变故，采购任务取消的。</w:t>
      </w:r>
    </w:p>
    <w:p w14:paraId="0ECA8ED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废标后，采购人将废标理由书面通知所有投标人。</w:t>
      </w:r>
    </w:p>
    <w:p w14:paraId="0BD77AA5"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83" w:name="_Toc151193648"/>
      <w:bookmarkStart w:id="684" w:name="_Ref467306978"/>
      <w:bookmarkStart w:id="685" w:name="_Toc305158892"/>
      <w:bookmarkStart w:id="686" w:name="_Toc164229391"/>
      <w:bookmarkStart w:id="687" w:name="_Toc264969240"/>
      <w:bookmarkStart w:id="688" w:name="_Toc142311052"/>
      <w:bookmarkStart w:id="689" w:name="_Toc127161464"/>
      <w:bookmarkStart w:id="690" w:name="_Toc149720843"/>
      <w:bookmarkStart w:id="691" w:name="_Ref467307062"/>
      <w:bookmarkStart w:id="692" w:name="_Toc151193720"/>
      <w:bookmarkStart w:id="693" w:name="_Toc150774650"/>
      <w:bookmarkStart w:id="694" w:name="_Toc226309794"/>
      <w:bookmarkStart w:id="695" w:name="_Toc151193938"/>
      <w:bookmarkStart w:id="696" w:name="_Toc520356175"/>
      <w:bookmarkStart w:id="697" w:name="_Toc226965823"/>
      <w:bookmarkStart w:id="698" w:name="_Toc127151550"/>
      <w:bookmarkStart w:id="699" w:name="_Toc164608819"/>
      <w:bookmarkStart w:id="700" w:name="_Toc151193864"/>
      <w:bookmarkStart w:id="701" w:name="_Ref467307204"/>
      <w:bookmarkStart w:id="702" w:name="_Ref467306377"/>
      <w:bookmarkStart w:id="703" w:name="_Toc150480788"/>
      <w:bookmarkStart w:id="704" w:name="_Toc151193792"/>
      <w:bookmarkStart w:id="705" w:name="_Toc164608664"/>
      <w:bookmarkStart w:id="706" w:name="_Toc151190177"/>
      <w:bookmarkStart w:id="707" w:name="_Toc164229245"/>
      <w:bookmarkStart w:id="708" w:name="_Toc195842915"/>
      <w:bookmarkStart w:id="709" w:name="_Toc150509301"/>
      <w:bookmarkStart w:id="710" w:name="_Toc150774755"/>
      <w:bookmarkStart w:id="711" w:name="_Toc164351644"/>
      <w:bookmarkStart w:id="712" w:name="_Toc226337246"/>
      <w:bookmarkStart w:id="713" w:name="_Toc305158818"/>
      <w:bookmarkStart w:id="714" w:name="_Toc127151751"/>
      <w:bookmarkStart w:id="715" w:name="_Toc265228388"/>
      <w:bookmarkStart w:id="716" w:name="_Toc226965740"/>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rFonts w:ascii="宋体" w:hAnsi="宋体" w:cs="宋体" w:hint="eastAsia"/>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488D4E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05D386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中标人拒绝与采购人签订合同的，采购人可以按照评标报告推荐的中标候选</w:t>
      </w:r>
      <w:r>
        <w:rPr>
          <w:rFonts w:ascii="宋体" w:hAnsi="宋体" w:cs="宋体" w:hint="eastAsia"/>
          <w:sz w:val="24"/>
        </w:rPr>
        <w:lastRenderedPageBreak/>
        <w:t>人名单排序，确定下一候选人为中标人，也可以重新开展政府采购活动。</w:t>
      </w:r>
    </w:p>
    <w:p w14:paraId="434A8D82"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联合体中标的，联合体各方应当共同与采购人签订合同，就采购合同约定的事项向采购人承担连带责任。</w:t>
      </w:r>
    </w:p>
    <w:p w14:paraId="1E237AE3"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政府采购合同不能转包。</w:t>
      </w:r>
    </w:p>
    <w:p w14:paraId="522E14F4"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4CE6C136"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“政采贷”融资指引：详见《投标人须知资料表》。</w:t>
      </w:r>
    </w:p>
    <w:bookmarkEnd w:id="680"/>
    <w:bookmarkEnd w:id="681"/>
    <w:bookmarkEnd w:id="682"/>
    <w:p w14:paraId="4B8F1606"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询问与质疑</w:t>
      </w:r>
    </w:p>
    <w:p w14:paraId="4B4CC31D"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询问</w:t>
      </w:r>
    </w:p>
    <w:p w14:paraId="5AE60EB1" w14:textId="77777777" w:rsidR="00BC7F35" w:rsidRDefault="00000000">
      <w:pPr>
        <w:numPr>
          <w:ilvl w:val="2"/>
          <w:numId w:val="8"/>
        </w:numPr>
        <w:snapToGrid w:val="0"/>
        <w:spacing w:line="360" w:lineRule="auto"/>
        <w:rPr>
          <w:rFonts w:ascii="宋体" w:hAnsi="宋体" w:cs="宋体" w:hint="eastAsia"/>
          <w:sz w:val="24"/>
        </w:rPr>
      </w:pPr>
      <w:bookmarkStart w:id="717" w:name="_Hlk179293370"/>
      <w:r>
        <w:rPr>
          <w:rFonts w:ascii="宋体" w:hAnsi="宋体" w:cs="宋体" w:hint="eastAsia"/>
          <w:sz w:val="24"/>
        </w:rPr>
        <w:t>投标人对政府采购活动事项有疑问的，可依法向采购人或采购代理机构提出询问，提出形式见《投标人须知资料表》。</w:t>
      </w:r>
      <w:bookmarkEnd w:id="717"/>
    </w:p>
    <w:p w14:paraId="46CE905D"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采购人或采购代理机构对供应商依法提出的询问，在3个工作日内作出答复，但答复的内容不得涉及商业秘密。</w:t>
      </w:r>
    </w:p>
    <w:p w14:paraId="7D85277C"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质疑</w:t>
      </w:r>
    </w:p>
    <w:p w14:paraId="7848A8DE"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6835159"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6D4912F"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D28759" w14:textId="77777777" w:rsidR="00BC7F35"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投标人应在法定质疑期内一次性提出针对同一采购程序环节的质疑，法定质疑期内针对同一采购程序环节再次提出的质疑，采购人、采购代理机构有权不予答复。</w:t>
      </w:r>
    </w:p>
    <w:p w14:paraId="1E9F41EB"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接收询问和质疑的联系部门、联系电话和通讯地址见《投标人须知资料表》。</w:t>
      </w:r>
    </w:p>
    <w:p w14:paraId="5EB08D04" w14:textId="77777777" w:rsidR="00BC7F35"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代理费</w:t>
      </w:r>
    </w:p>
    <w:p w14:paraId="361EB895" w14:textId="77777777" w:rsidR="00BC7F35"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收费对象、收费标准及缴纳时间见《投标人须知资料表》。由中标人支付的，中标人须一次性向采购代理机构缴纳代理费，投标报价应包含代理费用。</w:t>
      </w:r>
    </w:p>
    <w:p w14:paraId="539BF5B5" w14:textId="77777777" w:rsidR="00BC7F35" w:rsidRDefault="00BC7F35">
      <w:pPr>
        <w:tabs>
          <w:tab w:val="left" w:pos="360"/>
          <w:tab w:val="left" w:pos="1080"/>
        </w:tabs>
        <w:snapToGrid w:val="0"/>
        <w:spacing w:line="360" w:lineRule="auto"/>
        <w:ind w:left="360"/>
        <w:rPr>
          <w:rFonts w:ascii="宋体" w:hAnsi="宋体" w:cs="宋体" w:hint="eastAsia"/>
          <w:sz w:val="24"/>
        </w:rPr>
      </w:pPr>
    </w:p>
    <w:p w14:paraId="212E08D5" w14:textId="77777777" w:rsidR="00BC7F35" w:rsidRDefault="00000000">
      <w:pPr>
        <w:spacing w:line="360" w:lineRule="auto"/>
        <w:outlineLvl w:val="0"/>
        <w:rPr>
          <w:rFonts w:ascii="宋体" w:hAnsi="宋体" w:cs="宋体" w:hint="eastAsia"/>
          <w:sz w:val="24"/>
        </w:rPr>
      </w:pPr>
      <w:bookmarkStart w:id="718" w:name="_Toc305158822"/>
      <w:bookmarkStart w:id="719" w:name="_Toc305158896"/>
      <w:bookmarkStart w:id="720" w:name="_Toc353825544"/>
      <w:bookmarkStart w:id="721" w:name="_Toc142311056"/>
      <w:bookmarkStart w:id="722" w:name="_Toc264969244"/>
      <w:bookmarkStart w:id="723" w:name="_Toc150774759"/>
      <w:bookmarkStart w:id="724" w:name="_Toc353873664"/>
      <w:bookmarkStart w:id="725" w:name="_Toc226965827"/>
      <w:bookmarkStart w:id="726" w:name="_Toc265228392"/>
      <w:bookmarkStart w:id="727" w:name="_Toc226337250"/>
      <w:bookmarkStart w:id="728" w:name="_Toc127151554"/>
      <w:bookmarkStart w:id="729" w:name="_Toc150480792"/>
      <w:bookmarkStart w:id="730" w:name="_Toc353873934"/>
      <w:r>
        <w:rPr>
          <w:rFonts w:ascii="宋体" w:hAnsi="宋体" w:cs="宋体" w:hint="eastAsia"/>
          <w:sz w:val="24"/>
        </w:rPr>
        <w:t>28  其他</w:t>
      </w:r>
    </w:p>
    <w:p w14:paraId="7E159251" w14:textId="77777777" w:rsidR="00BC7F35" w:rsidRDefault="00000000">
      <w:pPr>
        <w:spacing w:line="360" w:lineRule="auto"/>
        <w:ind w:firstLineChars="100" w:firstLine="240"/>
        <w:outlineLvl w:val="0"/>
        <w:rPr>
          <w:rFonts w:ascii="宋体" w:hAnsi="宋体" w:cs="宋体" w:hint="eastAsia"/>
          <w:sz w:val="24"/>
        </w:rPr>
      </w:pPr>
      <w:r>
        <w:rPr>
          <w:rFonts w:ascii="宋体" w:hAnsi="宋体" w:cs="宋体" w:hint="eastAsia"/>
          <w:sz w:val="24"/>
        </w:rPr>
        <w:t>28.1    其他需补充说明的事项见《投标人须知资料表》。</w:t>
      </w:r>
    </w:p>
    <w:p w14:paraId="1C9B1D72" w14:textId="77777777" w:rsidR="00BC7F35" w:rsidRDefault="00000000">
      <w:pPr>
        <w:spacing w:line="360" w:lineRule="auto"/>
        <w:ind w:firstLineChars="100" w:firstLine="240"/>
        <w:jc w:val="center"/>
        <w:outlineLvl w:val="0"/>
        <w:rPr>
          <w:rFonts w:ascii="宋体" w:hAnsi="宋体" w:cs="宋体" w:hint="eastAsia"/>
          <w:b/>
          <w:sz w:val="36"/>
          <w:szCs w:val="36"/>
        </w:rPr>
      </w:pPr>
      <w:r>
        <w:rPr>
          <w:rFonts w:ascii="宋体" w:hAnsi="宋体" w:cs="宋体" w:hint="eastAsia"/>
          <w:sz w:val="24"/>
        </w:rPr>
        <w:br w:type="page"/>
      </w:r>
      <w:bookmarkStart w:id="731" w:name="_Toc99301421"/>
      <w:r>
        <w:rPr>
          <w:rFonts w:ascii="宋体" w:hAnsi="宋体" w:cs="宋体" w:hint="eastAsia"/>
          <w:b/>
          <w:sz w:val="36"/>
          <w:szCs w:val="36"/>
        </w:rPr>
        <w:lastRenderedPageBreak/>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ascii="宋体" w:hAnsi="宋体" w:cs="宋体" w:hint="eastAsia"/>
          <w:b/>
          <w:sz w:val="36"/>
          <w:szCs w:val="36"/>
        </w:rPr>
        <w:t>资格审查</w:t>
      </w:r>
      <w:bookmarkStart w:id="732" w:name="_Toc487900382"/>
      <w:bookmarkEnd w:id="731"/>
    </w:p>
    <w:p w14:paraId="05C5672C" w14:textId="77777777" w:rsidR="00BC7F35" w:rsidRDefault="00000000">
      <w:pPr>
        <w:tabs>
          <w:tab w:val="left" w:pos="360"/>
          <w:tab w:val="left" w:pos="900"/>
        </w:tabs>
        <w:snapToGrid w:val="0"/>
        <w:spacing w:line="360" w:lineRule="auto"/>
        <w:jc w:val="center"/>
        <w:outlineLvl w:val="1"/>
        <w:rPr>
          <w:rFonts w:ascii="宋体" w:hAnsi="宋体" w:cs="宋体" w:hint="eastAsia"/>
          <w:b/>
          <w:sz w:val="24"/>
        </w:rPr>
      </w:pPr>
      <w:bookmarkStart w:id="733" w:name="_Toc99301422"/>
      <w:r>
        <w:rPr>
          <w:rFonts w:ascii="宋体" w:hAnsi="宋体" w:cs="宋体" w:hint="eastAsia"/>
          <w:b/>
          <w:sz w:val="24"/>
        </w:rPr>
        <w:t>一、资格审查程序</w:t>
      </w:r>
      <w:bookmarkEnd w:id="733"/>
    </w:p>
    <w:p w14:paraId="0113C4C7"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开标结束后，采购人或采购代理机构将根据《资格审查要求》中的规定，对投标人进行资格审查，并形成资格审查结果。</w:t>
      </w:r>
    </w:p>
    <w:p w14:paraId="6E70A5D6"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《资格审查要求》中对格式有要求的，除招标文件另有规定外，均为“实质性格式”文件。</w:t>
      </w:r>
    </w:p>
    <w:p w14:paraId="7296EEA3"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234DDE2D" w14:textId="77777777" w:rsidR="00BC7F35"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资格审查合格的投标人不足3家的，不进行评标。</w:t>
      </w:r>
    </w:p>
    <w:p w14:paraId="7D511AAB" w14:textId="77777777" w:rsidR="00BC7F35" w:rsidRDefault="00BC7F35">
      <w:pPr>
        <w:widowControl/>
        <w:jc w:val="left"/>
        <w:rPr>
          <w:rFonts w:ascii="宋体" w:hAnsi="宋体" w:cs="宋体" w:hint="eastAsia"/>
          <w:sz w:val="24"/>
        </w:rPr>
      </w:pPr>
    </w:p>
    <w:p w14:paraId="2B790669" w14:textId="77777777" w:rsidR="00BC7F35" w:rsidRDefault="00000000">
      <w:pPr>
        <w:tabs>
          <w:tab w:val="left" w:pos="360"/>
          <w:tab w:val="left" w:pos="900"/>
        </w:tabs>
        <w:snapToGrid w:val="0"/>
        <w:spacing w:line="360" w:lineRule="auto"/>
        <w:jc w:val="center"/>
        <w:outlineLvl w:val="1"/>
        <w:rPr>
          <w:rFonts w:ascii="宋体" w:hAnsi="宋体" w:cs="宋体" w:hint="eastAsia"/>
          <w:b/>
          <w:sz w:val="24"/>
        </w:rPr>
      </w:pPr>
      <w:bookmarkStart w:id="734" w:name="_Hlk143693557"/>
      <w:r>
        <w:rPr>
          <w:rFonts w:ascii="宋体" w:hAnsi="宋体" w:cs="宋体" w:hint="eastAsia"/>
          <w:b/>
          <w:sz w:val="24"/>
        </w:rPr>
        <w:t>二、资格审查要求</w:t>
      </w:r>
      <w:bookmarkEnd w:id="7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BC7F35" w14:paraId="15CD51B9" w14:textId="77777777">
        <w:trPr>
          <w:cantSplit/>
          <w:trHeight w:val="468"/>
          <w:tblHeader/>
        </w:trPr>
        <w:tc>
          <w:tcPr>
            <w:tcW w:w="455" w:type="pct"/>
            <w:vAlign w:val="center"/>
          </w:tcPr>
          <w:p w14:paraId="5CF7C063" w14:textId="77777777" w:rsidR="00BC7F35" w:rsidRDefault="00000000">
            <w:pPr>
              <w:tabs>
                <w:tab w:val="left" w:pos="1080"/>
              </w:tabs>
              <w:snapToGrid w:val="0"/>
              <w:jc w:val="center"/>
              <w:rPr>
                <w:rFonts w:ascii="宋体" w:hAnsi="宋体" w:cs="宋体" w:hint="eastAsia"/>
                <w:b/>
                <w:sz w:val="24"/>
              </w:rPr>
            </w:pPr>
            <w:bookmarkStart w:id="735" w:name="_Hlt487972895"/>
            <w:bookmarkStart w:id="736" w:name="_Hlk143693460"/>
            <w:bookmarkEnd w:id="735"/>
            <w:r>
              <w:rPr>
                <w:rFonts w:ascii="宋体" w:hAnsi="宋体" w:cs="宋体" w:hint="eastAsia"/>
                <w:b/>
                <w:sz w:val="24"/>
              </w:rPr>
              <w:t>序号</w:t>
            </w:r>
          </w:p>
        </w:tc>
        <w:tc>
          <w:tcPr>
            <w:tcW w:w="1067" w:type="pct"/>
            <w:vAlign w:val="center"/>
          </w:tcPr>
          <w:p w14:paraId="279C726E" w14:textId="77777777" w:rsidR="00BC7F35"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2596" w:type="pct"/>
            <w:vAlign w:val="center"/>
          </w:tcPr>
          <w:p w14:paraId="37DE9EFB" w14:textId="77777777" w:rsidR="00BC7F35"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882" w:type="pct"/>
            <w:vAlign w:val="center"/>
          </w:tcPr>
          <w:p w14:paraId="7285E5C9" w14:textId="77777777" w:rsidR="00BC7F35"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BC7F35" w14:paraId="036E636D" w14:textId="77777777">
        <w:trPr>
          <w:cantSplit/>
          <w:trHeight w:val="468"/>
        </w:trPr>
        <w:tc>
          <w:tcPr>
            <w:tcW w:w="455" w:type="pct"/>
            <w:vAlign w:val="center"/>
          </w:tcPr>
          <w:p w14:paraId="00C4E9DF"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067" w:type="pct"/>
            <w:vAlign w:val="center"/>
          </w:tcPr>
          <w:p w14:paraId="1D4CC45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2596" w:type="pct"/>
            <w:vAlign w:val="center"/>
          </w:tcPr>
          <w:p w14:paraId="251402A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具体规定见第一章《招标公告》</w:t>
            </w:r>
          </w:p>
        </w:tc>
        <w:tc>
          <w:tcPr>
            <w:tcW w:w="882" w:type="pct"/>
            <w:vAlign w:val="center"/>
          </w:tcPr>
          <w:p w14:paraId="0BB6EB52" w14:textId="77777777" w:rsidR="00BC7F35" w:rsidRDefault="00BC7F35">
            <w:pPr>
              <w:tabs>
                <w:tab w:val="left" w:pos="1080"/>
              </w:tabs>
              <w:snapToGrid w:val="0"/>
              <w:rPr>
                <w:rFonts w:ascii="宋体" w:hAnsi="宋体" w:cs="宋体" w:hint="eastAsia"/>
                <w:sz w:val="24"/>
              </w:rPr>
            </w:pPr>
          </w:p>
        </w:tc>
      </w:tr>
      <w:tr w:rsidR="00BC7F35" w14:paraId="4C9AECED" w14:textId="77777777">
        <w:trPr>
          <w:cantSplit/>
          <w:trHeight w:val="468"/>
        </w:trPr>
        <w:tc>
          <w:tcPr>
            <w:tcW w:w="455" w:type="pct"/>
            <w:vAlign w:val="center"/>
          </w:tcPr>
          <w:p w14:paraId="3CE8F206"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1-1</w:t>
            </w:r>
          </w:p>
        </w:tc>
        <w:tc>
          <w:tcPr>
            <w:tcW w:w="1067" w:type="pct"/>
            <w:vAlign w:val="center"/>
          </w:tcPr>
          <w:p w14:paraId="4F99B2D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2596" w:type="pct"/>
            <w:vAlign w:val="center"/>
          </w:tcPr>
          <w:p w14:paraId="566E145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投标人为企业（包括合伙企业）的，应提供有效的“营业执照”；</w:t>
            </w:r>
          </w:p>
          <w:p w14:paraId="580EC5E3"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投标人为事业单位的，应提供有效的“事业单位法人证书”；</w:t>
            </w:r>
          </w:p>
          <w:p w14:paraId="49CA7A78"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77C921BC"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投标人是个体工商户的，应提供有效的“个体工商户营业执照”；</w:t>
            </w:r>
          </w:p>
          <w:p w14:paraId="7A2028D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投标人是自然人的，应提供有效的自然人身份证明。</w:t>
            </w:r>
          </w:p>
          <w:p w14:paraId="3ECB067C"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882" w:type="pct"/>
            <w:vAlign w:val="center"/>
          </w:tcPr>
          <w:p w14:paraId="0DC4A92D"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BC7F35" w14:paraId="02B8E3C0" w14:textId="77777777">
        <w:trPr>
          <w:cantSplit/>
          <w:trHeight w:val="468"/>
        </w:trPr>
        <w:tc>
          <w:tcPr>
            <w:tcW w:w="455" w:type="pct"/>
            <w:vAlign w:val="center"/>
          </w:tcPr>
          <w:p w14:paraId="6E80282C"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067" w:type="pct"/>
            <w:vAlign w:val="center"/>
          </w:tcPr>
          <w:p w14:paraId="4592054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2596" w:type="pct"/>
            <w:vAlign w:val="center"/>
          </w:tcPr>
          <w:p w14:paraId="0DE1B18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提供了符合招标文件要求的《投标人资格声明书》。</w:t>
            </w:r>
          </w:p>
        </w:tc>
        <w:tc>
          <w:tcPr>
            <w:tcW w:w="882" w:type="pct"/>
            <w:vAlign w:val="center"/>
          </w:tcPr>
          <w:p w14:paraId="2664C3D1"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150CDBBA" w14:textId="77777777">
        <w:trPr>
          <w:cantSplit/>
          <w:trHeight w:val="468"/>
        </w:trPr>
        <w:tc>
          <w:tcPr>
            <w:tcW w:w="455" w:type="pct"/>
            <w:vAlign w:val="center"/>
          </w:tcPr>
          <w:p w14:paraId="0A05E06B"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067" w:type="pct"/>
            <w:vAlign w:val="center"/>
          </w:tcPr>
          <w:p w14:paraId="1E7F2E0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2596" w:type="pct"/>
            <w:vAlign w:val="center"/>
          </w:tcPr>
          <w:p w14:paraId="1015CC7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2F523E46" w14:textId="77777777" w:rsidR="00BC7F35"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012BCC60" w14:textId="77777777" w:rsidR="00BC7F35"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084C3EE8"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信用信息的使用原则：经认定的被列入失信被执行人、重大税收违法失信主体、政府采购严重违法失信行为记录名单的投标人，其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882" w:type="pct"/>
            <w:vAlign w:val="center"/>
          </w:tcPr>
          <w:p w14:paraId="7015F2B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BC7F35" w14:paraId="76116627" w14:textId="77777777">
        <w:trPr>
          <w:cantSplit/>
          <w:trHeight w:val="468"/>
        </w:trPr>
        <w:tc>
          <w:tcPr>
            <w:tcW w:w="455" w:type="pct"/>
            <w:vAlign w:val="center"/>
          </w:tcPr>
          <w:p w14:paraId="29563D9F"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067" w:type="pct"/>
            <w:vAlign w:val="center"/>
          </w:tcPr>
          <w:p w14:paraId="6C86C87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2596" w:type="pct"/>
            <w:vAlign w:val="center"/>
          </w:tcPr>
          <w:p w14:paraId="09C45C1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882" w:type="pct"/>
            <w:vAlign w:val="center"/>
          </w:tcPr>
          <w:p w14:paraId="4D0C9087"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BC7F35" w14:paraId="373F13D8" w14:textId="77777777">
        <w:trPr>
          <w:cantSplit/>
          <w:trHeight w:val="468"/>
        </w:trPr>
        <w:tc>
          <w:tcPr>
            <w:tcW w:w="455" w:type="pct"/>
            <w:vAlign w:val="center"/>
          </w:tcPr>
          <w:p w14:paraId="1488E194"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067" w:type="pct"/>
            <w:vAlign w:val="center"/>
          </w:tcPr>
          <w:p w14:paraId="6242A48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2596" w:type="pct"/>
            <w:vAlign w:val="center"/>
          </w:tcPr>
          <w:p w14:paraId="31AEF755"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具体要求见第一章《招标公告》</w:t>
            </w:r>
          </w:p>
        </w:tc>
        <w:tc>
          <w:tcPr>
            <w:tcW w:w="882" w:type="pct"/>
            <w:vAlign w:val="center"/>
          </w:tcPr>
          <w:p w14:paraId="2053505F" w14:textId="77777777" w:rsidR="00BC7F35" w:rsidRDefault="00BC7F35">
            <w:pPr>
              <w:tabs>
                <w:tab w:val="left" w:pos="1080"/>
              </w:tabs>
              <w:snapToGrid w:val="0"/>
              <w:rPr>
                <w:rFonts w:ascii="宋体" w:hAnsi="宋体" w:cs="宋体" w:hint="eastAsia"/>
                <w:sz w:val="24"/>
              </w:rPr>
            </w:pPr>
          </w:p>
        </w:tc>
      </w:tr>
      <w:tr w:rsidR="00BC7F35" w14:paraId="737E006E" w14:textId="77777777">
        <w:trPr>
          <w:cantSplit/>
          <w:trHeight w:val="468"/>
        </w:trPr>
        <w:tc>
          <w:tcPr>
            <w:tcW w:w="455" w:type="pct"/>
            <w:vAlign w:val="center"/>
          </w:tcPr>
          <w:p w14:paraId="09E91C50"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067" w:type="pct"/>
            <w:vAlign w:val="center"/>
          </w:tcPr>
          <w:p w14:paraId="4EEFF08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2596" w:type="pct"/>
            <w:vAlign w:val="center"/>
          </w:tcPr>
          <w:p w14:paraId="65EBE94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具体要求见第一章《招标公告》</w:t>
            </w:r>
          </w:p>
        </w:tc>
        <w:tc>
          <w:tcPr>
            <w:tcW w:w="882" w:type="pct"/>
            <w:vAlign w:val="center"/>
          </w:tcPr>
          <w:p w14:paraId="26610809" w14:textId="77777777" w:rsidR="00BC7F35" w:rsidRDefault="00BC7F35">
            <w:pPr>
              <w:tabs>
                <w:tab w:val="left" w:pos="1080"/>
              </w:tabs>
              <w:snapToGrid w:val="0"/>
              <w:rPr>
                <w:rFonts w:ascii="宋体" w:hAnsi="宋体" w:cs="宋体" w:hint="eastAsia"/>
                <w:sz w:val="24"/>
              </w:rPr>
            </w:pPr>
          </w:p>
        </w:tc>
      </w:tr>
      <w:tr w:rsidR="00BC7F35" w14:paraId="76A617E3" w14:textId="77777777">
        <w:trPr>
          <w:cantSplit/>
          <w:trHeight w:val="468"/>
        </w:trPr>
        <w:tc>
          <w:tcPr>
            <w:tcW w:w="455" w:type="pct"/>
            <w:vAlign w:val="center"/>
          </w:tcPr>
          <w:p w14:paraId="43E380E2"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1067" w:type="pct"/>
            <w:vAlign w:val="center"/>
          </w:tcPr>
          <w:p w14:paraId="09D440F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2596" w:type="pct"/>
            <w:vAlign w:val="center"/>
          </w:tcPr>
          <w:p w14:paraId="2ECBDAB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5D9208F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466F33A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1CE5B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61DDB19F" w14:textId="77777777">
        <w:trPr>
          <w:cantSplit/>
          <w:trHeight w:val="468"/>
        </w:trPr>
        <w:tc>
          <w:tcPr>
            <w:tcW w:w="455" w:type="pct"/>
            <w:vAlign w:val="center"/>
          </w:tcPr>
          <w:p w14:paraId="5CEF6150"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2-1-2</w:t>
            </w:r>
          </w:p>
        </w:tc>
        <w:tc>
          <w:tcPr>
            <w:tcW w:w="1067" w:type="pct"/>
            <w:vAlign w:val="center"/>
          </w:tcPr>
          <w:p w14:paraId="66753205"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2596" w:type="pct"/>
            <w:vAlign w:val="center"/>
          </w:tcPr>
          <w:p w14:paraId="390CE29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3E5E004B" w14:textId="77777777" w:rsidR="00BC7F35" w:rsidRDefault="00000000">
            <w:pPr>
              <w:tabs>
                <w:tab w:val="left" w:pos="1080"/>
              </w:tabs>
              <w:snapToGrid w:val="0"/>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3E08A0"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3F740B53" w14:textId="77777777">
        <w:trPr>
          <w:cantSplit/>
          <w:trHeight w:val="468"/>
        </w:trPr>
        <w:tc>
          <w:tcPr>
            <w:tcW w:w="455" w:type="pct"/>
            <w:vAlign w:val="center"/>
          </w:tcPr>
          <w:p w14:paraId="10F41641"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067" w:type="pct"/>
            <w:vAlign w:val="center"/>
          </w:tcPr>
          <w:p w14:paraId="7F0667E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2596" w:type="pct"/>
            <w:vAlign w:val="center"/>
          </w:tcPr>
          <w:p w14:paraId="33CCA37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tc>
        <w:tc>
          <w:tcPr>
            <w:tcW w:w="882" w:type="pct"/>
            <w:vAlign w:val="center"/>
          </w:tcPr>
          <w:p w14:paraId="4CA70B9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BC7F35" w14:paraId="7A245D9A" w14:textId="77777777">
        <w:trPr>
          <w:cantSplit/>
          <w:trHeight w:val="468"/>
        </w:trPr>
        <w:tc>
          <w:tcPr>
            <w:tcW w:w="455" w:type="pct"/>
            <w:vAlign w:val="center"/>
          </w:tcPr>
          <w:p w14:paraId="61E351D5"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067" w:type="pct"/>
            <w:vAlign w:val="center"/>
          </w:tcPr>
          <w:p w14:paraId="68C73AAF"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2596" w:type="pct"/>
            <w:vAlign w:val="center"/>
          </w:tcPr>
          <w:p w14:paraId="3E233167"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tc>
        <w:tc>
          <w:tcPr>
            <w:tcW w:w="882" w:type="pct"/>
            <w:vAlign w:val="center"/>
          </w:tcPr>
          <w:p w14:paraId="672B107C" w14:textId="77777777" w:rsidR="00BC7F35" w:rsidRDefault="00BC7F35">
            <w:pPr>
              <w:tabs>
                <w:tab w:val="left" w:pos="1080"/>
              </w:tabs>
              <w:snapToGrid w:val="0"/>
              <w:rPr>
                <w:rFonts w:ascii="宋体" w:hAnsi="宋体" w:cs="宋体" w:hint="eastAsia"/>
                <w:sz w:val="24"/>
              </w:rPr>
            </w:pPr>
          </w:p>
        </w:tc>
      </w:tr>
      <w:tr w:rsidR="00BC7F35" w14:paraId="351786A3" w14:textId="77777777">
        <w:trPr>
          <w:cantSplit/>
          <w:trHeight w:val="468"/>
        </w:trPr>
        <w:tc>
          <w:tcPr>
            <w:tcW w:w="455" w:type="pct"/>
            <w:vAlign w:val="center"/>
          </w:tcPr>
          <w:p w14:paraId="6027E71D"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3-1</w:t>
            </w:r>
          </w:p>
        </w:tc>
        <w:tc>
          <w:tcPr>
            <w:tcW w:w="1067" w:type="pct"/>
            <w:vAlign w:val="center"/>
          </w:tcPr>
          <w:p w14:paraId="75DA1B4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2596" w:type="pct"/>
            <w:vAlign w:val="center"/>
          </w:tcPr>
          <w:p w14:paraId="4B55412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0B1E87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642FC88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182D2F86"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1884F5E8"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3FDA9109"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3EFAD23F"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7、本项目不接受联合体投标时，投标人不得为联合体。</w:t>
            </w:r>
          </w:p>
        </w:tc>
        <w:tc>
          <w:tcPr>
            <w:tcW w:w="882" w:type="pct"/>
            <w:vAlign w:val="center"/>
          </w:tcPr>
          <w:p w14:paraId="37609BC5"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提供《联合协议》原件的电子件</w:t>
            </w:r>
          </w:p>
          <w:p w14:paraId="1044A917"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BC7F35" w14:paraId="69834582" w14:textId="77777777">
        <w:trPr>
          <w:cantSplit/>
          <w:trHeight w:val="468"/>
        </w:trPr>
        <w:tc>
          <w:tcPr>
            <w:tcW w:w="455" w:type="pct"/>
            <w:vAlign w:val="center"/>
          </w:tcPr>
          <w:p w14:paraId="6294E64B"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067" w:type="pct"/>
            <w:vAlign w:val="center"/>
          </w:tcPr>
          <w:p w14:paraId="0553A53D"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2596" w:type="pct"/>
            <w:vAlign w:val="center"/>
          </w:tcPr>
          <w:p w14:paraId="74F6CE67"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882" w:type="pct"/>
            <w:vAlign w:val="center"/>
          </w:tcPr>
          <w:p w14:paraId="3B593CEE"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BC7F35" w14:paraId="09FB01E6" w14:textId="77777777">
        <w:trPr>
          <w:cantSplit/>
          <w:trHeight w:val="460"/>
        </w:trPr>
        <w:tc>
          <w:tcPr>
            <w:tcW w:w="455" w:type="pct"/>
            <w:vAlign w:val="center"/>
          </w:tcPr>
          <w:p w14:paraId="6C0E7E44"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067" w:type="pct"/>
            <w:vAlign w:val="center"/>
          </w:tcPr>
          <w:p w14:paraId="030EE214"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2596" w:type="pct"/>
            <w:vAlign w:val="center"/>
          </w:tcPr>
          <w:p w14:paraId="6D03D7FA"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p w14:paraId="4781934C"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注：如联合体中有同类资质的供应商按照联合体分工承担相同工作的，均应当提供资质证书电子件或电子证照。</w:t>
            </w:r>
          </w:p>
        </w:tc>
        <w:tc>
          <w:tcPr>
            <w:tcW w:w="882" w:type="pct"/>
            <w:vAlign w:val="center"/>
          </w:tcPr>
          <w:p w14:paraId="50FCB6B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BC7F35" w14:paraId="3DA2AD2A" w14:textId="77777777">
        <w:trPr>
          <w:cantSplit/>
          <w:trHeight w:val="468"/>
        </w:trPr>
        <w:tc>
          <w:tcPr>
            <w:tcW w:w="455" w:type="pct"/>
            <w:vAlign w:val="center"/>
          </w:tcPr>
          <w:p w14:paraId="7D847F7C"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067" w:type="pct"/>
            <w:vAlign w:val="center"/>
          </w:tcPr>
          <w:p w14:paraId="5F1BBB52"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2596" w:type="pct"/>
            <w:vAlign w:val="center"/>
          </w:tcPr>
          <w:p w14:paraId="45EE1B9F" w14:textId="77777777" w:rsidR="00BC7F35" w:rsidRDefault="00000000">
            <w:pPr>
              <w:tabs>
                <w:tab w:val="left" w:pos="1080"/>
              </w:tabs>
              <w:snapToGrid w:val="0"/>
              <w:rPr>
                <w:rFonts w:ascii="宋体" w:hAnsi="宋体" w:cs="宋体" w:hint="eastAsia"/>
                <w:sz w:val="24"/>
              </w:rPr>
            </w:pPr>
            <w:r>
              <w:rPr>
                <w:rFonts w:ascii="宋体" w:hAnsi="宋体" w:cs="宋体" w:hint="eastAsia"/>
                <w:kern w:val="0"/>
                <w:sz w:val="24"/>
              </w:rPr>
              <w:t>按照招标文件的规定提交投标保证金。</w:t>
            </w:r>
          </w:p>
        </w:tc>
        <w:tc>
          <w:tcPr>
            <w:tcW w:w="882" w:type="pct"/>
            <w:vAlign w:val="center"/>
          </w:tcPr>
          <w:p w14:paraId="5AA66CA4" w14:textId="77777777" w:rsidR="00BC7F35" w:rsidRDefault="00BC7F35">
            <w:pPr>
              <w:tabs>
                <w:tab w:val="left" w:pos="1080"/>
              </w:tabs>
              <w:snapToGrid w:val="0"/>
              <w:rPr>
                <w:rFonts w:ascii="宋体" w:hAnsi="宋体" w:cs="宋体" w:hint="eastAsia"/>
                <w:sz w:val="24"/>
              </w:rPr>
            </w:pPr>
          </w:p>
        </w:tc>
      </w:tr>
      <w:tr w:rsidR="00BC7F35" w14:paraId="2D03EB4A" w14:textId="77777777">
        <w:trPr>
          <w:cantSplit/>
          <w:trHeight w:val="468"/>
        </w:trPr>
        <w:tc>
          <w:tcPr>
            <w:tcW w:w="455" w:type="pct"/>
            <w:vAlign w:val="center"/>
          </w:tcPr>
          <w:p w14:paraId="24D9F914" w14:textId="77777777" w:rsidR="00BC7F35"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067" w:type="pct"/>
            <w:vAlign w:val="center"/>
          </w:tcPr>
          <w:p w14:paraId="59353F6B" w14:textId="77777777" w:rsidR="00BC7F35"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2596" w:type="pct"/>
            <w:vAlign w:val="center"/>
          </w:tcPr>
          <w:p w14:paraId="6ACECCD3" w14:textId="77777777" w:rsidR="00BC7F35" w:rsidRDefault="00000000">
            <w:pPr>
              <w:tabs>
                <w:tab w:val="left" w:pos="1080"/>
              </w:tabs>
              <w:snapToGrid w:val="0"/>
              <w:rPr>
                <w:rFonts w:ascii="宋体" w:hAnsi="宋体" w:cs="宋体" w:hint="eastAsia"/>
                <w:kern w:val="0"/>
                <w:sz w:val="24"/>
              </w:rPr>
            </w:pPr>
            <w:r>
              <w:rPr>
                <w:rFonts w:ascii="宋体" w:hAnsi="宋体" w:cs="宋体" w:hint="eastAsia"/>
                <w:kern w:val="0"/>
                <w:sz w:val="24"/>
              </w:rPr>
              <w:t>在规定期限内通过北京市政府采购电子交易平台获取所参与包的招标文件。</w:t>
            </w:r>
          </w:p>
          <w:p w14:paraId="1A94BC81" w14:textId="77777777" w:rsidR="00BC7F35" w:rsidRDefault="00000000">
            <w:pPr>
              <w:tabs>
                <w:tab w:val="left" w:pos="1080"/>
              </w:tabs>
              <w:snapToGrid w:val="0"/>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882" w:type="pct"/>
            <w:vAlign w:val="center"/>
          </w:tcPr>
          <w:p w14:paraId="57107276" w14:textId="77777777" w:rsidR="00BC7F35" w:rsidRDefault="00BC7F35">
            <w:pPr>
              <w:tabs>
                <w:tab w:val="left" w:pos="1080"/>
              </w:tabs>
              <w:snapToGrid w:val="0"/>
              <w:rPr>
                <w:rFonts w:ascii="宋体" w:hAnsi="宋体" w:cs="宋体" w:hint="eastAsia"/>
                <w:sz w:val="24"/>
              </w:rPr>
            </w:pPr>
          </w:p>
        </w:tc>
        <w:bookmarkStart w:id="737" w:name="_Hlt522424701"/>
        <w:bookmarkStart w:id="738" w:name="_Hlt487900425"/>
      </w:tr>
    </w:tbl>
    <w:p w14:paraId="0A66483C" w14:textId="77777777" w:rsidR="00BC7F35" w:rsidRDefault="00000000">
      <w:pPr>
        <w:widowControl/>
        <w:jc w:val="left"/>
        <w:rPr>
          <w:rFonts w:ascii="宋体" w:hAnsi="宋体" w:cs="宋体" w:hint="eastAsia"/>
          <w:sz w:val="24"/>
        </w:rPr>
      </w:pPr>
      <w:bookmarkStart w:id="739" w:name="_Toc353825550"/>
      <w:bookmarkStart w:id="740" w:name="_Toc226965858"/>
      <w:bookmarkStart w:id="741" w:name="_Toc353873940"/>
      <w:bookmarkStart w:id="742" w:name="_Toc127161490"/>
      <w:bookmarkStart w:id="743"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bookmarkEnd w:id="737"/>
      <w:bookmarkEnd w:id="738"/>
      <w:r>
        <w:rPr>
          <w:rFonts w:ascii="宋体" w:hAnsi="宋体" w:cs="宋体" w:hint="eastAsia"/>
          <w:sz w:val="24"/>
        </w:rPr>
        <w:br w:type="page"/>
      </w:r>
    </w:p>
    <w:p w14:paraId="10EDCAD1" w14:textId="77777777" w:rsidR="00BC7F35" w:rsidRDefault="00000000">
      <w:pPr>
        <w:spacing w:line="360" w:lineRule="auto"/>
        <w:jc w:val="center"/>
        <w:outlineLvl w:val="0"/>
        <w:rPr>
          <w:rFonts w:ascii="宋体" w:hAnsi="宋体" w:cs="宋体" w:hint="eastAsia"/>
          <w:b/>
          <w:sz w:val="36"/>
          <w:szCs w:val="36"/>
        </w:rPr>
      </w:pPr>
      <w:bookmarkStart w:id="744" w:name="_Toc99301423"/>
      <w:r>
        <w:rPr>
          <w:rFonts w:ascii="宋体" w:hAnsi="宋体" w:cs="宋体" w:hint="eastAsia"/>
          <w:b/>
          <w:sz w:val="36"/>
          <w:szCs w:val="36"/>
        </w:rPr>
        <w:lastRenderedPageBreak/>
        <w:t xml:space="preserve">第四章   </w:t>
      </w:r>
      <w:bookmarkStart w:id="745" w:name="_Hlt164229061"/>
      <w:bookmarkEnd w:id="739"/>
      <w:bookmarkEnd w:id="740"/>
      <w:bookmarkEnd w:id="741"/>
      <w:bookmarkEnd w:id="742"/>
      <w:bookmarkEnd w:id="743"/>
      <w:bookmarkEnd w:id="745"/>
      <w:r>
        <w:rPr>
          <w:rFonts w:ascii="宋体" w:hAnsi="宋体" w:cs="宋体" w:hint="eastAsia"/>
          <w:b/>
          <w:sz w:val="36"/>
          <w:szCs w:val="36"/>
        </w:rPr>
        <w:t>评标程序、评标方法和评标标准</w:t>
      </w:r>
      <w:bookmarkEnd w:id="744"/>
    </w:p>
    <w:p w14:paraId="0D8A5D11" w14:textId="77777777" w:rsidR="00BC7F35" w:rsidRDefault="00000000">
      <w:pPr>
        <w:tabs>
          <w:tab w:val="left" w:pos="360"/>
          <w:tab w:val="left" w:pos="900"/>
        </w:tabs>
        <w:snapToGrid w:val="0"/>
        <w:spacing w:line="360" w:lineRule="auto"/>
        <w:jc w:val="center"/>
        <w:outlineLvl w:val="1"/>
        <w:rPr>
          <w:rFonts w:ascii="宋体" w:hAnsi="宋体" w:cs="宋体" w:hint="eastAsia"/>
          <w:b/>
        </w:rPr>
      </w:pPr>
      <w:r>
        <w:rPr>
          <w:rFonts w:ascii="宋体" w:hAnsi="宋体" w:cs="宋体" w:hint="eastAsia"/>
          <w:b/>
          <w:sz w:val="24"/>
        </w:rPr>
        <w:t>一、评标方法</w:t>
      </w:r>
    </w:p>
    <w:p w14:paraId="1020FDF1"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bookmarkStart w:id="746" w:name="_Toc164608810"/>
      <w:bookmarkStart w:id="747" w:name="_Toc195842906"/>
      <w:bookmarkStart w:id="748" w:name="_Toc151193929"/>
      <w:bookmarkStart w:id="749" w:name="_Toc151193639"/>
      <w:bookmarkStart w:id="750" w:name="_Toc305158809"/>
      <w:bookmarkStart w:id="751" w:name="_Toc127151742"/>
      <w:bookmarkStart w:id="752" w:name="_Toc226337237"/>
      <w:bookmarkStart w:id="753" w:name="_Toc150509292"/>
      <w:bookmarkStart w:id="754" w:name="_Toc265228379"/>
      <w:bookmarkStart w:id="755" w:name="_Toc151193855"/>
      <w:bookmarkStart w:id="756" w:name="_Toc164229382"/>
      <w:bookmarkStart w:id="757" w:name="_Toc150774641"/>
      <w:bookmarkStart w:id="758" w:name="_Toc151193783"/>
      <w:bookmarkStart w:id="759" w:name="_Toc164608655"/>
      <w:bookmarkStart w:id="760" w:name="_Toc264969231"/>
      <w:bookmarkStart w:id="761" w:name="_Toc164351635"/>
      <w:bookmarkStart w:id="762" w:name="_Toc164229236"/>
      <w:bookmarkStart w:id="763" w:name="_Toc151193711"/>
      <w:bookmarkStart w:id="764" w:name="_Toc305158883"/>
      <w:bookmarkStart w:id="765" w:name="_Toc142311043"/>
      <w:bookmarkStart w:id="766" w:name="_Toc150774746"/>
      <w:bookmarkStart w:id="767" w:name="_Toc226965814"/>
      <w:bookmarkStart w:id="768" w:name="_Toc127161455"/>
      <w:bookmarkStart w:id="769" w:name="_Toc149720834"/>
      <w:bookmarkStart w:id="770" w:name="_Toc226309785"/>
      <w:bookmarkStart w:id="771" w:name="_Toc127151541"/>
      <w:bookmarkStart w:id="772" w:name="_Toc151190168"/>
      <w:bookmarkStart w:id="773" w:name="_Toc150480779"/>
      <w:bookmarkStart w:id="774" w:name="_Toc226965731"/>
      <w:bookmarkStart w:id="775" w:name="_Toc353873941"/>
      <w:bookmarkStart w:id="776" w:name="_Toc353825551"/>
      <w:bookmarkStart w:id="777" w:name="_Toc127151555"/>
      <w:bookmarkStart w:id="778" w:name="_Toc195842920"/>
      <w:bookmarkStart w:id="779" w:name="_Toc305158897"/>
      <w:bookmarkStart w:id="780" w:name="_Toc150774760"/>
      <w:bookmarkStart w:id="781" w:name="_Toc226965828"/>
      <w:bookmarkStart w:id="782" w:name="_Toc264969245"/>
      <w:bookmarkStart w:id="783" w:name="_Toc353873935"/>
      <w:bookmarkStart w:id="784" w:name="_Toc150480793"/>
      <w:bookmarkStart w:id="785" w:name="_Toc353825545"/>
      <w:bookmarkStart w:id="786" w:name="_Toc305158823"/>
      <w:bookmarkStart w:id="787" w:name="_Toc265228393"/>
      <w:bookmarkStart w:id="788" w:name="_Toc142311057"/>
      <w:bookmarkStart w:id="789" w:name="_Toc353873665"/>
      <w:bookmarkStart w:id="790" w:name="_Toc226337251"/>
      <w:r>
        <w:rPr>
          <w:rFonts w:ascii="宋体" w:hAnsi="宋体" w:cs="宋体" w:hint="eastAsia"/>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CBAB2D5"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评标委员会对资格审查合格的投标人的投标文件进行符合性审查，以确定其是否满足招标文件的实质性要求。</w:t>
      </w:r>
      <w:bookmarkStart w:id="791" w:name="_Toc520356167"/>
    </w:p>
    <w:p w14:paraId="016B7CA2"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139911DF" w14:textId="77777777" w:rsidR="00BC7F35" w:rsidRDefault="00000000">
      <w:pPr>
        <w:tabs>
          <w:tab w:val="left" w:pos="900"/>
          <w:tab w:val="left" w:pos="1080"/>
          <w:tab w:val="left" w:pos="1589"/>
        </w:tabs>
        <w:snapToGrid w:val="0"/>
        <w:spacing w:line="360" w:lineRule="auto"/>
        <w:ind w:leftChars="-170" w:hangingChars="148" w:hanging="357"/>
        <w:jc w:val="center"/>
        <w:rPr>
          <w:rFonts w:ascii="宋体" w:hAnsi="宋体" w:cs="宋体" w:hint="eastAsia"/>
          <w:b/>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BC7F35" w14:paraId="224CA220" w14:textId="77777777">
        <w:trPr>
          <w:trHeight w:val="300"/>
          <w:jc w:val="center"/>
        </w:trPr>
        <w:tc>
          <w:tcPr>
            <w:tcW w:w="404" w:type="pct"/>
            <w:vAlign w:val="center"/>
          </w:tcPr>
          <w:p w14:paraId="724F4245" w14:textId="77777777" w:rsidR="00BC7F35"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976" w:type="pct"/>
            <w:vAlign w:val="center"/>
          </w:tcPr>
          <w:p w14:paraId="65AE477D" w14:textId="77777777" w:rsidR="00BC7F35" w:rsidRDefault="00000000">
            <w:pPr>
              <w:widowControl/>
              <w:jc w:val="center"/>
              <w:rPr>
                <w:rFonts w:ascii="宋体" w:hAnsi="宋体" w:cs="宋体" w:hint="eastAsia"/>
                <w:b/>
                <w:kern w:val="0"/>
                <w:sz w:val="24"/>
              </w:rPr>
            </w:pPr>
            <w:r>
              <w:rPr>
                <w:rFonts w:ascii="宋体" w:hAnsi="宋体" w:cs="宋体" w:hint="eastAsia"/>
                <w:b/>
                <w:kern w:val="0"/>
                <w:sz w:val="24"/>
              </w:rPr>
              <w:t>审查因素</w:t>
            </w:r>
          </w:p>
        </w:tc>
        <w:tc>
          <w:tcPr>
            <w:tcW w:w="3620" w:type="pct"/>
            <w:vAlign w:val="center"/>
          </w:tcPr>
          <w:p w14:paraId="69F976BA" w14:textId="77777777" w:rsidR="00BC7F35" w:rsidRDefault="00000000">
            <w:pPr>
              <w:widowControl/>
              <w:jc w:val="center"/>
              <w:rPr>
                <w:rFonts w:ascii="宋体" w:hAnsi="宋体" w:cs="宋体" w:hint="eastAsia"/>
                <w:b/>
                <w:kern w:val="0"/>
                <w:sz w:val="24"/>
              </w:rPr>
            </w:pPr>
            <w:r>
              <w:rPr>
                <w:rFonts w:ascii="宋体" w:hAnsi="宋体" w:cs="宋体" w:hint="eastAsia"/>
                <w:b/>
                <w:kern w:val="0"/>
                <w:sz w:val="24"/>
              </w:rPr>
              <w:t>审查内容</w:t>
            </w:r>
          </w:p>
        </w:tc>
      </w:tr>
      <w:tr w:rsidR="00BC7F35" w14:paraId="1F3F7844" w14:textId="77777777">
        <w:trPr>
          <w:trHeight w:val="685"/>
          <w:jc w:val="center"/>
        </w:trPr>
        <w:tc>
          <w:tcPr>
            <w:tcW w:w="404" w:type="pct"/>
            <w:vAlign w:val="center"/>
          </w:tcPr>
          <w:p w14:paraId="70F4765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976" w:type="pct"/>
            <w:vAlign w:val="center"/>
          </w:tcPr>
          <w:p w14:paraId="6D6C19AD"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授权委托书</w:t>
            </w:r>
          </w:p>
        </w:tc>
        <w:tc>
          <w:tcPr>
            <w:tcW w:w="3620" w:type="pct"/>
            <w:vAlign w:val="center"/>
          </w:tcPr>
          <w:p w14:paraId="672205A5"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按招标文件要求提供授权委托书；</w:t>
            </w:r>
          </w:p>
        </w:tc>
      </w:tr>
      <w:tr w:rsidR="00BC7F35" w14:paraId="1CFCC9EC" w14:textId="77777777">
        <w:trPr>
          <w:trHeight w:val="685"/>
          <w:jc w:val="center"/>
        </w:trPr>
        <w:tc>
          <w:tcPr>
            <w:tcW w:w="404" w:type="pct"/>
            <w:vAlign w:val="center"/>
          </w:tcPr>
          <w:p w14:paraId="60F57CB4"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976" w:type="pct"/>
            <w:vAlign w:val="center"/>
          </w:tcPr>
          <w:p w14:paraId="44BDE17A"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投标完整性</w:t>
            </w:r>
          </w:p>
        </w:tc>
        <w:tc>
          <w:tcPr>
            <w:tcW w:w="3620" w:type="pct"/>
            <w:vAlign w:val="center"/>
          </w:tcPr>
          <w:p w14:paraId="437FE83A" w14:textId="77777777" w:rsidR="00BC7F35" w:rsidRDefault="00000000">
            <w:pPr>
              <w:widowControl/>
              <w:jc w:val="left"/>
              <w:rPr>
                <w:rFonts w:ascii="宋体" w:hAnsi="宋体" w:cs="宋体" w:hint="eastAsia"/>
                <w:kern w:val="0"/>
                <w:sz w:val="24"/>
              </w:rPr>
            </w:pPr>
            <w:r>
              <w:rPr>
                <w:rFonts w:ascii="宋体" w:hAnsi="宋体" w:cs="宋体" w:hint="eastAsia"/>
                <w:sz w:val="24"/>
              </w:rPr>
              <w:t>未将一个采购包中的内容拆分投标；</w:t>
            </w:r>
          </w:p>
        </w:tc>
      </w:tr>
      <w:tr w:rsidR="00BC7F35" w14:paraId="11D349A5" w14:textId="77777777">
        <w:trPr>
          <w:trHeight w:val="685"/>
          <w:jc w:val="center"/>
        </w:trPr>
        <w:tc>
          <w:tcPr>
            <w:tcW w:w="404" w:type="pct"/>
            <w:vAlign w:val="center"/>
          </w:tcPr>
          <w:p w14:paraId="28DB15D6"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976" w:type="pct"/>
            <w:vAlign w:val="center"/>
          </w:tcPr>
          <w:p w14:paraId="77E187EF"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投标报价</w:t>
            </w:r>
          </w:p>
        </w:tc>
        <w:tc>
          <w:tcPr>
            <w:tcW w:w="3620" w:type="pct"/>
            <w:vAlign w:val="center"/>
          </w:tcPr>
          <w:p w14:paraId="2228C9D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BC7F35" w14:paraId="1978292B" w14:textId="77777777">
        <w:trPr>
          <w:trHeight w:val="685"/>
          <w:jc w:val="center"/>
        </w:trPr>
        <w:tc>
          <w:tcPr>
            <w:tcW w:w="404" w:type="pct"/>
            <w:vAlign w:val="center"/>
          </w:tcPr>
          <w:p w14:paraId="71BCF5F0"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976" w:type="pct"/>
            <w:vAlign w:val="center"/>
          </w:tcPr>
          <w:p w14:paraId="7933DE76"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报价唯一性</w:t>
            </w:r>
          </w:p>
        </w:tc>
        <w:tc>
          <w:tcPr>
            <w:tcW w:w="3620" w:type="pct"/>
            <w:vAlign w:val="center"/>
          </w:tcPr>
          <w:p w14:paraId="55EA52D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BC7F35" w14:paraId="6CA6EED8" w14:textId="77777777">
        <w:trPr>
          <w:trHeight w:val="685"/>
          <w:jc w:val="center"/>
        </w:trPr>
        <w:tc>
          <w:tcPr>
            <w:tcW w:w="404" w:type="pct"/>
            <w:vAlign w:val="center"/>
          </w:tcPr>
          <w:p w14:paraId="31D01929"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976" w:type="pct"/>
            <w:vAlign w:val="center"/>
          </w:tcPr>
          <w:p w14:paraId="1761F8C3"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投标有效期</w:t>
            </w:r>
          </w:p>
        </w:tc>
        <w:tc>
          <w:tcPr>
            <w:tcW w:w="3620" w:type="pct"/>
            <w:vAlign w:val="center"/>
          </w:tcPr>
          <w:p w14:paraId="24911387"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投标文件中承诺的投标有效期满足招标文件中载明的投标有效期的；</w:t>
            </w:r>
          </w:p>
        </w:tc>
      </w:tr>
      <w:tr w:rsidR="00BC7F35" w14:paraId="1FED7E01" w14:textId="77777777">
        <w:trPr>
          <w:trHeight w:val="685"/>
          <w:jc w:val="center"/>
        </w:trPr>
        <w:tc>
          <w:tcPr>
            <w:tcW w:w="404" w:type="pct"/>
            <w:vAlign w:val="center"/>
          </w:tcPr>
          <w:p w14:paraId="5B25B546"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976" w:type="pct"/>
            <w:vAlign w:val="center"/>
          </w:tcPr>
          <w:p w14:paraId="50A83258"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实质性格式</w:t>
            </w:r>
          </w:p>
        </w:tc>
        <w:tc>
          <w:tcPr>
            <w:tcW w:w="3620" w:type="pct"/>
            <w:vAlign w:val="center"/>
          </w:tcPr>
          <w:p w14:paraId="5FA033BB"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标记为“实质性格式”的文件均按招标文件要求提供且签署、盖章的；</w:t>
            </w:r>
          </w:p>
        </w:tc>
      </w:tr>
      <w:tr w:rsidR="00BC7F35" w14:paraId="08068C9C" w14:textId="77777777">
        <w:trPr>
          <w:trHeight w:val="685"/>
          <w:jc w:val="center"/>
        </w:trPr>
        <w:tc>
          <w:tcPr>
            <w:tcW w:w="404" w:type="pct"/>
            <w:vAlign w:val="center"/>
          </w:tcPr>
          <w:p w14:paraId="7507A38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976" w:type="pct"/>
            <w:vAlign w:val="center"/>
          </w:tcPr>
          <w:p w14:paraId="4118A671"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★号条款响应</w:t>
            </w:r>
          </w:p>
        </w:tc>
        <w:tc>
          <w:tcPr>
            <w:tcW w:w="3620" w:type="pct"/>
            <w:vAlign w:val="center"/>
          </w:tcPr>
          <w:p w14:paraId="69B60C66"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BC7F35" w14:paraId="4EC9FF2E" w14:textId="77777777">
        <w:trPr>
          <w:trHeight w:val="685"/>
          <w:jc w:val="center"/>
        </w:trPr>
        <w:tc>
          <w:tcPr>
            <w:tcW w:w="404" w:type="pct"/>
            <w:vAlign w:val="center"/>
          </w:tcPr>
          <w:p w14:paraId="7E4CF131"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976" w:type="pct"/>
            <w:vAlign w:val="center"/>
          </w:tcPr>
          <w:p w14:paraId="68CDF1AA" w14:textId="77777777" w:rsidR="00BC7F35" w:rsidRDefault="00000000">
            <w:pPr>
              <w:widowControl/>
              <w:jc w:val="left"/>
              <w:rPr>
                <w:rFonts w:ascii="宋体" w:hAnsi="宋体" w:cs="宋体" w:hint="eastAsia"/>
                <w:kern w:val="0"/>
                <w:sz w:val="24"/>
              </w:rPr>
            </w:pPr>
            <w:r>
              <w:rPr>
                <w:rFonts w:ascii="宋体" w:hAnsi="宋体" w:cs="宋体" w:hint="eastAsia"/>
                <w:sz w:val="24"/>
              </w:rPr>
              <w:t>拟分包情况说明（如有）</w:t>
            </w:r>
          </w:p>
        </w:tc>
        <w:tc>
          <w:tcPr>
            <w:tcW w:w="3620" w:type="pct"/>
            <w:vAlign w:val="center"/>
          </w:tcPr>
          <w:p w14:paraId="3FBCF32E" w14:textId="77777777" w:rsidR="00BC7F35" w:rsidRDefault="00000000">
            <w:pPr>
              <w:widowControl/>
              <w:jc w:val="left"/>
              <w:rPr>
                <w:rFonts w:ascii="宋体" w:hAnsi="宋体" w:cs="宋体" w:hint="eastAsia"/>
                <w:kern w:val="0"/>
                <w:sz w:val="24"/>
              </w:rPr>
            </w:pPr>
            <w:r>
              <w:rPr>
                <w:rFonts w:ascii="宋体" w:hAnsi="宋体" w:cs="宋体" w:hint="eastAsia"/>
                <w:sz w:val="24"/>
              </w:rPr>
              <w:t>如本项目（包）非因“落实政府采购政策”亦允许分包，且供应商拟进行分包时，必须提供；否则无须提供；</w:t>
            </w:r>
          </w:p>
        </w:tc>
      </w:tr>
      <w:tr w:rsidR="00BC7F35" w14:paraId="33586D7E" w14:textId="77777777">
        <w:trPr>
          <w:trHeight w:val="685"/>
          <w:jc w:val="center"/>
        </w:trPr>
        <w:tc>
          <w:tcPr>
            <w:tcW w:w="404" w:type="pct"/>
            <w:vAlign w:val="center"/>
          </w:tcPr>
          <w:p w14:paraId="364F6EE3"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976" w:type="pct"/>
            <w:vAlign w:val="center"/>
          </w:tcPr>
          <w:p w14:paraId="205DD8E0"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分包其他要求（如有）</w:t>
            </w:r>
          </w:p>
        </w:tc>
        <w:tc>
          <w:tcPr>
            <w:tcW w:w="3620" w:type="pct"/>
            <w:vAlign w:val="center"/>
          </w:tcPr>
          <w:p w14:paraId="4B55DE1E" w14:textId="77777777" w:rsidR="00BC7F35"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38370F73" w14:textId="77777777" w:rsidR="00BC7F35" w:rsidRDefault="00000000">
            <w:pPr>
              <w:widowControl/>
              <w:jc w:val="left"/>
              <w:rPr>
                <w:rFonts w:ascii="宋体" w:hAnsi="宋体" w:cs="宋体" w:hint="eastAsia"/>
                <w:kern w:val="0"/>
                <w:sz w:val="24"/>
              </w:rPr>
            </w:pPr>
            <w:r>
              <w:rPr>
                <w:rFonts w:ascii="宋体" w:hAnsi="宋体" w:cs="宋体" w:hint="eastAsia"/>
                <w:sz w:val="24"/>
              </w:rPr>
              <w:t>分包承担主体具备《投标人须知资料表》载明的资质条件且提供了资质证书电子件（如有）；</w:t>
            </w:r>
          </w:p>
        </w:tc>
      </w:tr>
      <w:tr w:rsidR="00BC7F35" w14:paraId="7DE2DE1C" w14:textId="77777777">
        <w:trPr>
          <w:trHeight w:val="685"/>
          <w:jc w:val="center"/>
        </w:trPr>
        <w:tc>
          <w:tcPr>
            <w:tcW w:w="404" w:type="pct"/>
            <w:vAlign w:val="center"/>
          </w:tcPr>
          <w:p w14:paraId="626D55E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976" w:type="pct"/>
            <w:vAlign w:val="center"/>
          </w:tcPr>
          <w:p w14:paraId="1784BA83"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报价的修正（如有）</w:t>
            </w:r>
          </w:p>
        </w:tc>
        <w:tc>
          <w:tcPr>
            <w:tcW w:w="3620" w:type="pct"/>
            <w:vAlign w:val="center"/>
          </w:tcPr>
          <w:p w14:paraId="59F3ED4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不涉及报价修正，或投标文件报价出现前后不一致时，投标人对修正后的报价予以确认；（如有）</w:t>
            </w:r>
          </w:p>
        </w:tc>
      </w:tr>
      <w:tr w:rsidR="00BC7F35" w14:paraId="198F0D21" w14:textId="77777777">
        <w:trPr>
          <w:trHeight w:val="685"/>
          <w:jc w:val="center"/>
        </w:trPr>
        <w:tc>
          <w:tcPr>
            <w:tcW w:w="404" w:type="pct"/>
            <w:vAlign w:val="center"/>
          </w:tcPr>
          <w:p w14:paraId="036FDB27"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976" w:type="pct"/>
            <w:vAlign w:val="center"/>
          </w:tcPr>
          <w:p w14:paraId="753707C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报价合理性</w:t>
            </w:r>
          </w:p>
        </w:tc>
        <w:tc>
          <w:tcPr>
            <w:tcW w:w="3620" w:type="pct"/>
            <w:vAlign w:val="center"/>
          </w:tcPr>
          <w:p w14:paraId="5B319E34"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BC7F35" w14:paraId="658C9521" w14:textId="77777777">
        <w:trPr>
          <w:trHeight w:val="685"/>
          <w:jc w:val="center"/>
        </w:trPr>
        <w:tc>
          <w:tcPr>
            <w:tcW w:w="404" w:type="pct"/>
            <w:vAlign w:val="center"/>
          </w:tcPr>
          <w:p w14:paraId="1FF77578"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lastRenderedPageBreak/>
              <w:t>12</w:t>
            </w:r>
          </w:p>
        </w:tc>
        <w:tc>
          <w:tcPr>
            <w:tcW w:w="976" w:type="pct"/>
            <w:vAlign w:val="center"/>
          </w:tcPr>
          <w:p w14:paraId="7362453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进口产品</w:t>
            </w:r>
          </w:p>
          <w:p w14:paraId="1C058FBE"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（如有）</w:t>
            </w:r>
          </w:p>
        </w:tc>
        <w:tc>
          <w:tcPr>
            <w:tcW w:w="3620" w:type="pct"/>
            <w:vAlign w:val="center"/>
          </w:tcPr>
          <w:p w14:paraId="1C683A2D" w14:textId="77777777" w:rsidR="00BC7F35" w:rsidRDefault="00000000">
            <w:pPr>
              <w:widowControl/>
              <w:jc w:val="left"/>
              <w:rPr>
                <w:rFonts w:ascii="宋体" w:hAnsi="宋体" w:cs="宋体" w:hint="eastAsia"/>
                <w:kern w:val="0"/>
                <w:sz w:val="24"/>
              </w:rPr>
            </w:pPr>
            <w:r>
              <w:rPr>
                <w:rFonts w:ascii="宋体" w:hAnsi="宋体" w:cs="宋体" w:hint="eastAsia"/>
                <w:sz w:val="24"/>
              </w:rPr>
              <w:t>招标文件不接受进口产品投标的内容时，投标人所投产品不含进口产品；</w:t>
            </w:r>
          </w:p>
        </w:tc>
      </w:tr>
      <w:tr w:rsidR="00BC7F35" w14:paraId="7ACA23F3" w14:textId="77777777">
        <w:trPr>
          <w:trHeight w:val="685"/>
          <w:jc w:val="center"/>
        </w:trPr>
        <w:tc>
          <w:tcPr>
            <w:tcW w:w="404" w:type="pct"/>
            <w:vAlign w:val="center"/>
          </w:tcPr>
          <w:p w14:paraId="5D420973"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976" w:type="pct"/>
            <w:vAlign w:val="center"/>
          </w:tcPr>
          <w:p w14:paraId="4971614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w:t>
            </w:r>
          </w:p>
        </w:tc>
        <w:tc>
          <w:tcPr>
            <w:tcW w:w="3620" w:type="pct"/>
            <w:vAlign w:val="center"/>
          </w:tcPr>
          <w:p w14:paraId="1DAE0590"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国家有关部门对投标人的投标产品有强制性规定或要求的（如相应技术、安全、节能和环保等），投标人的投标产品应符合相应规定或要求，并提供证明文件电子件：</w:t>
            </w:r>
          </w:p>
          <w:p w14:paraId="38182933"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11F152BC" w14:textId="77777777" w:rsidR="00BC7F35" w:rsidRDefault="00000000">
            <w:pPr>
              <w:widowControl/>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71FFBB87" w14:textId="77777777" w:rsidR="00BC7F35" w:rsidRDefault="00000000">
            <w:pPr>
              <w:widowControl/>
              <w:jc w:val="left"/>
              <w:rPr>
                <w:rFonts w:ascii="宋体" w:hAnsi="宋体" w:cs="宋体" w:hint="eastAsia"/>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BC7F35" w14:paraId="4A8C343B" w14:textId="77777777">
        <w:trPr>
          <w:trHeight w:val="685"/>
          <w:jc w:val="center"/>
        </w:trPr>
        <w:tc>
          <w:tcPr>
            <w:tcW w:w="404" w:type="pct"/>
            <w:vAlign w:val="center"/>
          </w:tcPr>
          <w:p w14:paraId="37D20F7F"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976" w:type="pct"/>
            <w:vAlign w:val="center"/>
          </w:tcPr>
          <w:p w14:paraId="10A95C7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公平竞争</w:t>
            </w:r>
          </w:p>
        </w:tc>
        <w:tc>
          <w:tcPr>
            <w:tcW w:w="3620" w:type="pct"/>
            <w:vAlign w:val="center"/>
          </w:tcPr>
          <w:p w14:paraId="4C4D3F8F" w14:textId="77777777" w:rsidR="00BC7F35" w:rsidRDefault="00000000">
            <w:pPr>
              <w:widowControl/>
              <w:jc w:val="left"/>
              <w:rPr>
                <w:rFonts w:ascii="宋体" w:hAnsi="宋体" w:cs="宋体" w:hint="eastAsia"/>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BC7F35" w14:paraId="5367640D" w14:textId="77777777">
        <w:trPr>
          <w:trHeight w:val="685"/>
          <w:jc w:val="center"/>
        </w:trPr>
        <w:tc>
          <w:tcPr>
            <w:tcW w:w="404" w:type="pct"/>
            <w:vAlign w:val="center"/>
          </w:tcPr>
          <w:p w14:paraId="7FBC88C2"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976" w:type="pct"/>
            <w:vAlign w:val="center"/>
          </w:tcPr>
          <w:p w14:paraId="7ED765B2"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串通投标</w:t>
            </w:r>
          </w:p>
        </w:tc>
        <w:tc>
          <w:tcPr>
            <w:tcW w:w="3620" w:type="pct"/>
            <w:vAlign w:val="center"/>
          </w:tcPr>
          <w:p w14:paraId="28655B2C" w14:textId="77777777" w:rsidR="00BC7F35" w:rsidRDefault="00000000">
            <w:pPr>
              <w:widowControl/>
              <w:jc w:val="left"/>
              <w:rPr>
                <w:rFonts w:ascii="宋体" w:hAnsi="宋体" w:cs="宋体" w:hint="eastAsia"/>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C7F35" w14:paraId="37465244" w14:textId="77777777">
        <w:trPr>
          <w:trHeight w:val="685"/>
          <w:jc w:val="center"/>
        </w:trPr>
        <w:tc>
          <w:tcPr>
            <w:tcW w:w="404" w:type="pct"/>
            <w:vAlign w:val="center"/>
          </w:tcPr>
          <w:p w14:paraId="407621FC"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16</w:t>
            </w:r>
          </w:p>
        </w:tc>
        <w:tc>
          <w:tcPr>
            <w:tcW w:w="976" w:type="pct"/>
            <w:vAlign w:val="center"/>
          </w:tcPr>
          <w:p w14:paraId="0F02A388"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附加条件</w:t>
            </w:r>
          </w:p>
        </w:tc>
        <w:tc>
          <w:tcPr>
            <w:tcW w:w="3620" w:type="pct"/>
            <w:vAlign w:val="center"/>
          </w:tcPr>
          <w:p w14:paraId="734849DB"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投标文件未含有采购人不能接受的附加条件的；</w:t>
            </w:r>
          </w:p>
        </w:tc>
      </w:tr>
      <w:tr w:rsidR="00BC7F35" w14:paraId="05236EF7" w14:textId="77777777">
        <w:trPr>
          <w:trHeight w:val="685"/>
          <w:jc w:val="center"/>
        </w:trPr>
        <w:tc>
          <w:tcPr>
            <w:tcW w:w="404" w:type="pct"/>
            <w:vAlign w:val="center"/>
          </w:tcPr>
          <w:p w14:paraId="1FCED059" w14:textId="77777777" w:rsidR="00BC7F35"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976" w:type="pct"/>
            <w:vAlign w:val="center"/>
          </w:tcPr>
          <w:p w14:paraId="5C1BB169" w14:textId="77777777" w:rsidR="00BC7F35" w:rsidRDefault="00000000">
            <w:pPr>
              <w:widowControl/>
              <w:jc w:val="left"/>
              <w:rPr>
                <w:rFonts w:ascii="宋体" w:hAnsi="宋体" w:cs="宋体" w:hint="eastAsia"/>
                <w:kern w:val="0"/>
                <w:sz w:val="24"/>
              </w:rPr>
            </w:pPr>
            <w:r>
              <w:rPr>
                <w:rFonts w:ascii="宋体" w:hAnsi="宋体" w:cs="宋体" w:hint="eastAsia"/>
                <w:kern w:val="0"/>
                <w:sz w:val="24"/>
              </w:rPr>
              <w:t>其他无效情形</w:t>
            </w:r>
          </w:p>
        </w:tc>
        <w:tc>
          <w:tcPr>
            <w:tcW w:w="3620" w:type="pct"/>
            <w:vAlign w:val="center"/>
          </w:tcPr>
          <w:p w14:paraId="2D71E323" w14:textId="77777777" w:rsidR="00BC7F35" w:rsidRDefault="00000000">
            <w:pPr>
              <w:widowControl/>
              <w:jc w:val="left"/>
              <w:rPr>
                <w:rFonts w:ascii="宋体" w:hAnsi="宋体" w:cs="宋体" w:hint="eastAsia"/>
                <w:kern w:val="0"/>
                <w:sz w:val="24"/>
              </w:rPr>
            </w:pPr>
            <w:r>
              <w:rPr>
                <w:rFonts w:ascii="宋体" w:hAnsi="宋体" w:cs="宋体" w:hint="eastAsia"/>
                <w:sz w:val="24"/>
              </w:rPr>
              <w:t>投标人、投标文件不存在不符合法律、法规和招标文件规定的其他无效情形。</w:t>
            </w:r>
          </w:p>
        </w:tc>
      </w:tr>
    </w:tbl>
    <w:p w14:paraId="3B64A484" w14:textId="77777777" w:rsidR="00BC7F35" w:rsidRDefault="00BC7F35">
      <w:pPr>
        <w:numPr>
          <w:ilvl w:val="0"/>
          <w:numId w:val="13"/>
        </w:numPr>
        <w:tabs>
          <w:tab w:val="left" w:pos="1080"/>
          <w:tab w:val="left" w:pos="1589"/>
        </w:tabs>
        <w:snapToGrid w:val="0"/>
        <w:spacing w:line="360" w:lineRule="auto"/>
        <w:rPr>
          <w:rFonts w:ascii="宋体" w:hAnsi="宋体" w:cs="宋体" w:hint="eastAsia"/>
          <w:sz w:val="24"/>
        </w:rPr>
        <w:sectPr w:rsidR="00BC7F35">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1F082AEE"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投标文件有关事项的澄清或者说明</w:t>
      </w:r>
    </w:p>
    <w:p w14:paraId="1763B12C"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rFonts w:ascii="宋体" w:hAnsi="宋体" w:cs="宋体" w:hint="eastAsia"/>
          <w:sz w:val="24"/>
          <w:szCs w:val="20"/>
        </w:rPr>
        <w:t>若投标人为事业单位或其他组织或分支机构，可为单位负责人</w:t>
      </w:r>
      <w:bookmarkEnd w:id="792"/>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6690AE1D"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5774732A"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2972E9ED"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投标文件报价出现前后不一致的，按照下列规定修正：</w:t>
      </w:r>
    </w:p>
    <w:p w14:paraId="3884F081" w14:textId="77777777" w:rsidR="00BC7F35"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招标文件对于报价修正是否另有规定：</w:t>
      </w:r>
    </w:p>
    <w:p w14:paraId="5F0B62AC" w14:textId="77777777" w:rsidR="00BC7F35"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t>□有，具体规定为：</w:t>
      </w:r>
      <w:r>
        <w:rPr>
          <w:rFonts w:ascii="宋体" w:hAnsi="宋体" w:cs="宋体" w:hint="eastAsia"/>
          <w:sz w:val="24"/>
          <w:u w:val="single"/>
        </w:rPr>
        <w:t xml:space="preserve">      /           </w:t>
      </w:r>
    </w:p>
    <w:p w14:paraId="52D54A35" w14:textId="77777777" w:rsidR="00BC7F35"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■无，按下述2.4.2-2.4.8项规定修正。</w:t>
      </w:r>
    </w:p>
    <w:p w14:paraId="5B8CB868"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单独递交的开标一览表（报价表）与投标文件中开标一览表（报价表）内容不一致的，以单独递交的开标一览表（报价表）为准；</w:t>
      </w:r>
    </w:p>
    <w:p w14:paraId="408B4FDD"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投标文件中开标一览表（报价表）内容与投标文件中相应内容不一致的，以开标一览表（报价表）为准；</w:t>
      </w:r>
    </w:p>
    <w:p w14:paraId="3B83A235"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大写金额和小写金额不一致的，以大写金额为准；</w:t>
      </w:r>
    </w:p>
    <w:p w14:paraId="43F2ABB0"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单价金额小数点或者百分比有明显错位的，以开标一览表的总价为准，并修改单价；</w:t>
      </w:r>
    </w:p>
    <w:p w14:paraId="4FB15002" w14:textId="77777777" w:rsidR="00BC7F35" w:rsidRDefault="00000000">
      <w:pPr>
        <w:numPr>
          <w:ilvl w:val="2"/>
          <w:numId w:val="12"/>
        </w:numPr>
        <w:tabs>
          <w:tab w:val="left" w:pos="2035"/>
          <w:tab w:val="left" w:pos="2114"/>
          <w:tab w:val="left" w:pos="2977"/>
        </w:tabs>
        <w:snapToGrid w:val="0"/>
        <w:spacing w:line="360" w:lineRule="auto"/>
        <w:ind w:left="2035"/>
        <w:rPr>
          <w:rFonts w:ascii="宋体" w:hAnsi="宋体" w:cs="宋体" w:hint="eastAsia"/>
          <w:sz w:val="24"/>
        </w:rPr>
      </w:pPr>
      <w:r>
        <w:rPr>
          <w:rFonts w:ascii="宋体" w:hAnsi="宋体" w:cs="宋体" w:hint="eastAsia"/>
          <w:sz w:val="24"/>
        </w:rPr>
        <w:t>总价金额与按单价汇总金额不一致的，以单价金额计算结果为准。</w:t>
      </w:r>
    </w:p>
    <w:p w14:paraId="60574B18" w14:textId="77777777" w:rsidR="00BC7F35"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lastRenderedPageBreak/>
        <w:t>同时出现两种以上不一致的，按照前款规定的顺序修正。</w:t>
      </w:r>
    </w:p>
    <w:p w14:paraId="0FE8C6EA" w14:textId="77777777" w:rsidR="00BC7F35"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7023C7C3"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落实政府采购政策的价格调整：只有符合第二章《投标人须知》5.2条规定情形的，可以享受中小企业扶持政策，用扣除后的价格参加评审；否则，评标时价格不予扣除。</w:t>
      </w:r>
    </w:p>
    <w:p w14:paraId="27B36BFE"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对于未预留份额专门面向中小企业采购的采购项目，以及预留份额项目中的非预留部分采购包，对小微企业报价给予</w:t>
      </w:r>
      <w:r>
        <w:rPr>
          <w:rFonts w:ascii="宋体" w:hAnsi="宋体" w:cs="宋体" w:hint="eastAsia"/>
          <w:sz w:val="24"/>
          <w:u w:val="single"/>
        </w:rPr>
        <w:t xml:space="preserve">  10  </w:t>
      </w:r>
      <w:r>
        <w:rPr>
          <w:rFonts w:ascii="宋体" w:hAnsi="宋体" w:cs="宋体" w:hint="eastAsia"/>
          <w:sz w:val="24"/>
        </w:rPr>
        <w:t>%的扣除，用扣除后的价格参加评审。</w:t>
      </w:r>
    </w:p>
    <w:p w14:paraId="2942B555"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 xml:space="preserve">  4  </w:t>
      </w:r>
      <w:r>
        <w:rPr>
          <w:rFonts w:ascii="宋体" w:hAnsi="宋体" w:cs="宋体" w:hint="eastAsia"/>
          <w:sz w:val="24"/>
        </w:rPr>
        <w:t>%的扣除，用扣除后的价格参加评审。</w:t>
      </w:r>
    </w:p>
    <w:p w14:paraId="7F335158"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组成联合体或者接受分包的小微企业与联合体内其他企业、分包企业之间存在直接控股、管理关系的，不享受价格扣除优惠政策。</w:t>
      </w:r>
    </w:p>
    <w:p w14:paraId="6EC4AA81"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价格扣除比例对小型企业和微型企业同等对待，不作区分。</w:t>
      </w:r>
    </w:p>
    <w:p w14:paraId="09CE1BB7"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中小企业参加政府采购活动，应当按照招标文件给定的格式出具《中小企业声明函》，否则不得享受相关中小企业扶持政策。</w:t>
      </w:r>
    </w:p>
    <w:p w14:paraId="4309F0E8"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监狱企业提供了由省级以上监狱管理局、戒毒管理局（含新疆生产建设兵团）出具的属于监狱企业的证明文件的，视同小微企业。</w:t>
      </w:r>
    </w:p>
    <w:p w14:paraId="6F6BBB50"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残疾人福利性单位按招标文件要求提供了《残疾人福利性单位声明函》的，视同小微企业。</w:t>
      </w:r>
    </w:p>
    <w:p w14:paraId="12FDCD66" w14:textId="77777777" w:rsidR="00BC7F35" w:rsidRDefault="00000000">
      <w:pPr>
        <w:numPr>
          <w:ilvl w:val="2"/>
          <w:numId w:val="12"/>
        </w:numPr>
        <w:tabs>
          <w:tab w:val="clear" w:pos="1980"/>
          <w:tab w:val="left" w:pos="1080"/>
          <w:tab w:val="left" w:pos="1589"/>
          <w:tab w:val="left" w:pos="2014"/>
        </w:tabs>
        <w:snapToGrid w:val="0"/>
        <w:spacing w:line="360" w:lineRule="auto"/>
        <w:ind w:left="2035"/>
        <w:rPr>
          <w:rFonts w:ascii="宋体" w:hAnsi="宋体" w:cs="宋体" w:hint="eastAsia"/>
          <w:sz w:val="24"/>
        </w:rPr>
      </w:pPr>
      <w:r>
        <w:rPr>
          <w:rFonts w:ascii="宋体" w:hAnsi="宋体" w:cs="宋体" w:hint="eastAsia"/>
          <w:sz w:val="24"/>
        </w:rPr>
        <w:t>若投标人同时属于小型或微型企业、监狱企业、残疾人福利性单位中的两种及以上，将不重复享受小微企业价格扣减的</w:t>
      </w:r>
      <w:r>
        <w:rPr>
          <w:rFonts w:ascii="宋体" w:hAnsi="宋体" w:cs="宋体" w:hint="eastAsia"/>
          <w:sz w:val="24"/>
        </w:rPr>
        <w:lastRenderedPageBreak/>
        <w:t>优惠政策。</w:t>
      </w:r>
    </w:p>
    <w:p w14:paraId="2DBD73BC"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投标文件的比较和评价</w:t>
      </w:r>
      <w:bookmarkEnd w:id="775"/>
      <w:bookmarkEnd w:id="776"/>
    </w:p>
    <w:p w14:paraId="580DB72E"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21394F48"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评标方法和评标标准</w:t>
      </w:r>
    </w:p>
    <w:p w14:paraId="2EA34264"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本项目采用的评标方法为：</w:t>
      </w:r>
    </w:p>
    <w:p w14:paraId="4836C9DF" w14:textId="77777777" w:rsidR="00BC7F35"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hint="eastAsia"/>
          <w:sz w:val="24"/>
        </w:rPr>
        <w:t>■</w:t>
      </w: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EB5E27" w14:textId="77777777" w:rsidR="00BC7F35"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cs="宋体" w:hint="eastAsia"/>
          <w:sz w:val="24"/>
        </w:rPr>
        <w:t>□最低评标价法，指投标文件满足招标文件全部实质性要求，且投标报价最低的投标人为中标候选人的评标方法。</w:t>
      </w:r>
    </w:p>
    <w:p w14:paraId="7887FED1"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1447937C" w14:textId="77777777" w:rsidR="00BC7F35" w:rsidRDefault="00000000">
      <w:p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□随机抽取</w:t>
      </w:r>
    </w:p>
    <w:p w14:paraId="18F1C3C2" w14:textId="77777777" w:rsidR="00BC7F35" w:rsidRDefault="00000000">
      <w:pPr>
        <w:tabs>
          <w:tab w:val="left" w:pos="1080"/>
          <w:tab w:val="left" w:pos="1589"/>
          <w:tab w:val="left" w:pos="2035"/>
        </w:tabs>
        <w:snapToGrid w:val="0"/>
        <w:spacing w:line="360" w:lineRule="auto"/>
        <w:ind w:left="2035"/>
        <w:rPr>
          <w:rFonts w:ascii="宋体" w:hAnsi="宋体" w:cs="宋体" w:hint="eastAsia"/>
          <w:sz w:val="24"/>
          <w:u w:val="single"/>
        </w:rPr>
      </w:pPr>
      <w:r>
        <w:rPr>
          <w:rFonts w:ascii="宋体" w:hAnsi="宋体" w:cs="宋体" w:hint="eastAsia"/>
          <w:sz w:val="24"/>
        </w:rPr>
        <w:t>□其他方式，具体要求：</w:t>
      </w:r>
      <w:r>
        <w:rPr>
          <w:rFonts w:ascii="宋体" w:hAnsi="宋体" w:cs="宋体" w:hint="eastAsia"/>
          <w:sz w:val="24"/>
          <w:u w:val="single"/>
        </w:rPr>
        <w:t xml:space="preserve">      /       </w:t>
      </w:r>
    </w:p>
    <w:p w14:paraId="0DEF9670" w14:textId="77777777" w:rsidR="00BC7F35"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3B6AF990"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确定</w:t>
      </w:r>
      <w:bookmarkStart w:id="793" w:name="_Toc164229387"/>
      <w:bookmarkStart w:id="794" w:name="_Toc520356170"/>
      <w:bookmarkStart w:id="795" w:name="_Toc151193860"/>
      <w:bookmarkStart w:id="796" w:name="_Toc151193716"/>
      <w:bookmarkStart w:id="797" w:name="_Toc150509297"/>
      <w:bookmarkStart w:id="798" w:name="_Toc195842911"/>
      <w:bookmarkStart w:id="799" w:name="_Toc164351640"/>
      <w:bookmarkStart w:id="800" w:name="_Toc151193644"/>
      <w:bookmarkStart w:id="801" w:name="_Toc265228384"/>
      <w:bookmarkStart w:id="802" w:name="_Toc305158888"/>
      <w:bookmarkStart w:id="803" w:name="_Toc149720839"/>
      <w:bookmarkStart w:id="804" w:name="_Toc150774646"/>
      <w:bookmarkStart w:id="805" w:name="_Toc226337242"/>
      <w:bookmarkStart w:id="806" w:name="_Toc127151546"/>
      <w:bookmarkStart w:id="807" w:name="_Toc305158814"/>
      <w:bookmarkStart w:id="808" w:name="_Toc151190173"/>
      <w:bookmarkStart w:id="809" w:name="_Toc164608815"/>
      <w:bookmarkStart w:id="810" w:name="_Toc264969236"/>
      <w:bookmarkStart w:id="811" w:name="_Toc226965736"/>
      <w:bookmarkStart w:id="812" w:name="_Toc142311048"/>
      <w:bookmarkStart w:id="813" w:name="_Toc151193934"/>
      <w:bookmarkStart w:id="814" w:name="_Toc150774751"/>
      <w:bookmarkStart w:id="815" w:name="_Toc127161460"/>
      <w:bookmarkStart w:id="816" w:name="_Toc151193788"/>
      <w:bookmarkStart w:id="817" w:name="_Toc150480784"/>
      <w:bookmarkStart w:id="818" w:name="_Ref467307010"/>
      <w:bookmarkStart w:id="819" w:name="_Toc226965819"/>
      <w:bookmarkStart w:id="820" w:name="_Toc164229241"/>
      <w:bookmarkStart w:id="821" w:name="_Toc226309790"/>
      <w:bookmarkStart w:id="822" w:name="_Toc164608660"/>
      <w:bookmarkStart w:id="823" w:name="_Toc127151747"/>
      <w:r>
        <w:rPr>
          <w:rFonts w:ascii="宋体" w:hAnsi="宋体" w:cs="宋体" w:hint="eastAsia"/>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11F4EFF8"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CA6AAB9" w14:textId="77777777" w:rsidR="00BC7F35" w:rsidRDefault="00000000">
      <w:pPr>
        <w:pStyle w:val="af6"/>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t>□随机抽取</w:t>
      </w:r>
    </w:p>
    <w:p w14:paraId="20F06CCD" w14:textId="77777777" w:rsidR="00BC7F35" w:rsidRDefault="00000000">
      <w:pPr>
        <w:pStyle w:val="af6"/>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lastRenderedPageBreak/>
        <w:t>■其他方式，具体要求：</w:t>
      </w:r>
      <w:r>
        <w:rPr>
          <w:rFonts w:hAnsi="宋体" w:cs="宋体"/>
          <w:sz w:val="24"/>
          <w:szCs w:val="24"/>
          <w:u w:val="single"/>
        </w:rPr>
        <w:t>评审得分相同的，价低者获推荐；价格仍相同的，按技术部分得分高者获得中标人推荐资格</w:t>
      </w:r>
    </w:p>
    <w:p w14:paraId="428AB609"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E764EA2"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B3951C"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336C4178"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 xml:space="preserve">   3   </w:t>
      </w:r>
      <w:r>
        <w:rPr>
          <w:rFonts w:ascii="宋体" w:hAnsi="宋体" w:cs="宋体" w:hint="eastAsia"/>
          <w:sz w:val="24"/>
        </w:rPr>
        <w:t>名中标候选人。</w:t>
      </w:r>
    </w:p>
    <w:p w14:paraId="5B185A74" w14:textId="77777777" w:rsidR="00BC7F35"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报告违法行为</w:t>
      </w:r>
    </w:p>
    <w:p w14:paraId="50530761" w14:textId="77777777" w:rsidR="00BC7F35"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评标委员会在评标过程中发现投标人有行贿、提供虚假材料或者串通等违法行为时，应当及时向财政部门报告。</w:t>
      </w:r>
    </w:p>
    <w:p w14:paraId="1C4EFC04" w14:textId="77777777" w:rsidR="00BC7F35" w:rsidRDefault="00000000">
      <w:pPr>
        <w:widowControl/>
        <w:jc w:val="left"/>
        <w:rPr>
          <w:rFonts w:ascii="宋体" w:hAnsi="宋体" w:cs="宋体" w:hint="eastAsia"/>
          <w:b/>
          <w:sz w:val="24"/>
        </w:rPr>
      </w:pPr>
      <w:r>
        <w:rPr>
          <w:rFonts w:ascii="宋体" w:hAnsi="宋体" w:cs="宋体" w:hint="eastAsia"/>
          <w:b/>
          <w:sz w:val="24"/>
        </w:rPr>
        <w:br w:type="page"/>
      </w:r>
    </w:p>
    <w:p w14:paraId="1D26EEE3" w14:textId="77777777" w:rsidR="00BC7F35" w:rsidRDefault="00000000">
      <w:pPr>
        <w:tabs>
          <w:tab w:val="left" w:pos="360"/>
          <w:tab w:val="left" w:pos="900"/>
        </w:tabs>
        <w:snapToGrid w:val="0"/>
        <w:spacing w:line="360" w:lineRule="auto"/>
        <w:jc w:val="center"/>
        <w:outlineLvl w:val="1"/>
        <w:rPr>
          <w:rFonts w:ascii="宋体" w:hAnsi="宋体" w:cs="宋体" w:hint="eastAsia"/>
          <w:b/>
        </w:rPr>
      </w:pPr>
      <w:r>
        <w:rPr>
          <w:rFonts w:ascii="宋体" w:hAnsi="宋体" w:cs="宋体" w:hint="eastAsia"/>
          <w:b/>
          <w:sz w:val="24"/>
        </w:rPr>
        <w:lastRenderedPageBreak/>
        <w:t>二、评标标准</w:t>
      </w:r>
    </w:p>
    <w:tbl>
      <w:tblPr>
        <w:tblW w:w="87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793"/>
        <w:gridCol w:w="807"/>
        <w:gridCol w:w="5312"/>
      </w:tblGrid>
      <w:tr w:rsidR="00BC7F35" w14:paraId="7AFCF8DB" w14:textId="77777777">
        <w:trPr>
          <w:trHeight w:val="632"/>
        </w:trPr>
        <w:tc>
          <w:tcPr>
            <w:tcW w:w="811" w:type="dxa"/>
            <w:vAlign w:val="center"/>
          </w:tcPr>
          <w:p w14:paraId="79A72E3D"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序号</w:t>
            </w:r>
          </w:p>
        </w:tc>
        <w:tc>
          <w:tcPr>
            <w:tcW w:w="1793" w:type="dxa"/>
            <w:vAlign w:val="center"/>
          </w:tcPr>
          <w:p w14:paraId="1DA5C7B5"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评分因素</w:t>
            </w:r>
          </w:p>
        </w:tc>
        <w:tc>
          <w:tcPr>
            <w:tcW w:w="807" w:type="dxa"/>
            <w:vAlign w:val="center"/>
          </w:tcPr>
          <w:p w14:paraId="7BEB33CE"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分值</w:t>
            </w:r>
          </w:p>
        </w:tc>
        <w:tc>
          <w:tcPr>
            <w:tcW w:w="5312" w:type="dxa"/>
            <w:vAlign w:val="center"/>
          </w:tcPr>
          <w:p w14:paraId="092F69DD"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评分标准</w:t>
            </w:r>
          </w:p>
        </w:tc>
      </w:tr>
      <w:tr w:rsidR="00BC7F35" w14:paraId="22D0D812" w14:textId="77777777">
        <w:trPr>
          <w:trHeight w:val="432"/>
        </w:trPr>
        <w:tc>
          <w:tcPr>
            <w:tcW w:w="8723" w:type="dxa"/>
            <w:gridSpan w:val="4"/>
            <w:vAlign w:val="center"/>
          </w:tcPr>
          <w:p w14:paraId="55E3E4E4" w14:textId="77777777" w:rsidR="00BC7F35" w:rsidRDefault="00000000">
            <w:pPr>
              <w:spacing w:line="440" w:lineRule="exact"/>
              <w:jc w:val="center"/>
              <w:rPr>
                <w:rFonts w:ascii="宋体" w:hAnsi="宋体" w:cs="宋体" w:hint="eastAsia"/>
                <w:b/>
                <w:sz w:val="24"/>
              </w:rPr>
            </w:pPr>
            <w:r>
              <w:rPr>
                <w:rFonts w:ascii="宋体" w:hAnsi="宋体" w:cs="宋体" w:hint="eastAsia"/>
                <w:b/>
                <w:sz w:val="24"/>
              </w:rPr>
              <w:t>商务得分（15分）</w:t>
            </w:r>
          </w:p>
        </w:tc>
      </w:tr>
      <w:tr w:rsidR="00BC7F35" w14:paraId="63DA080F" w14:textId="77777777">
        <w:trPr>
          <w:trHeight w:val="554"/>
        </w:trPr>
        <w:tc>
          <w:tcPr>
            <w:tcW w:w="811" w:type="dxa"/>
            <w:vAlign w:val="center"/>
          </w:tcPr>
          <w:p w14:paraId="40FDEAD4" w14:textId="77777777" w:rsidR="00BC7F35" w:rsidRDefault="00000000">
            <w:pPr>
              <w:spacing w:line="440" w:lineRule="exact"/>
              <w:jc w:val="center"/>
              <w:rPr>
                <w:rFonts w:ascii="宋体" w:hAnsi="宋体" w:cs="宋体" w:hint="eastAsia"/>
                <w:sz w:val="24"/>
              </w:rPr>
            </w:pPr>
            <w:r>
              <w:rPr>
                <w:rFonts w:ascii="宋体" w:hAnsi="宋体" w:cs="宋体" w:hint="eastAsia"/>
                <w:sz w:val="24"/>
              </w:rPr>
              <w:t>1</w:t>
            </w:r>
          </w:p>
        </w:tc>
        <w:tc>
          <w:tcPr>
            <w:tcW w:w="1793" w:type="dxa"/>
            <w:vAlign w:val="center"/>
          </w:tcPr>
          <w:p w14:paraId="68269B02" w14:textId="77777777" w:rsidR="00BC7F35" w:rsidRDefault="00000000">
            <w:pPr>
              <w:spacing w:line="440" w:lineRule="exact"/>
              <w:jc w:val="center"/>
              <w:rPr>
                <w:rFonts w:ascii="宋体" w:hAnsi="宋体" w:cs="宋体" w:hint="eastAsia"/>
                <w:sz w:val="24"/>
              </w:rPr>
            </w:pPr>
            <w:r>
              <w:rPr>
                <w:rFonts w:ascii="宋体" w:hAnsi="宋体" w:cs="宋体" w:hint="eastAsia"/>
                <w:sz w:val="24"/>
              </w:rPr>
              <w:t>类似业绩</w:t>
            </w:r>
          </w:p>
        </w:tc>
        <w:tc>
          <w:tcPr>
            <w:tcW w:w="807" w:type="dxa"/>
            <w:vAlign w:val="center"/>
          </w:tcPr>
          <w:p w14:paraId="2C158D52" w14:textId="77777777" w:rsidR="00BC7F35" w:rsidRDefault="00000000">
            <w:pPr>
              <w:spacing w:line="440" w:lineRule="exact"/>
              <w:jc w:val="center"/>
              <w:rPr>
                <w:rFonts w:ascii="宋体" w:hAnsi="宋体" w:cs="宋体" w:hint="eastAsia"/>
                <w:sz w:val="24"/>
              </w:rPr>
            </w:pPr>
            <w:r>
              <w:rPr>
                <w:rFonts w:ascii="宋体" w:hAnsi="宋体" w:cs="宋体"/>
                <w:sz w:val="24"/>
              </w:rPr>
              <w:t>15</w:t>
            </w:r>
            <w:r>
              <w:rPr>
                <w:rFonts w:ascii="宋体" w:hAnsi="宋体" w:cs="宋体" w:hint="eastAsia"/>
                <w:sz w:val="24"/>
              </w:rPr>
              <w:t>分</w:t>
            </w:r>
          </w:p>
        </w:tc>
        <w:tc>
          <w:tcPr>
            <w:tcW w:w="5312" w:type="dxa"/>
            <w:vAlign w:val="center"/>
          </w:tcPr>
          <w:p w14:paraId="51DB445A" w14:textId="77777777" w:rsidR="00BC7F35" w:rsidRDefault="00000000">
            <w:pPr>
              <w:spacing w:line="440" w:lineRule="exact"/>
              <w:rPr>
                <w:rFonts w:ascii="宋体" w:hAnsi="宋体" w:cs="宋体" w:hint="eastAsia"/>
                <w:sz w:val="24"/>
              </w:rPr>
            </w:pPr>
            <w:r>
              <w:rPr>
                <w:rFonts w:ascii="宋体" w:hAnsi="宋体" w:cs="宋体" w:hint="eastAsia"/>
                <w:sz w:val="24"/>
              </w:rPr>
              <w:t>投标人近三年（自2023年0</w:t>
            </w:r>
            <w:r>
              <w:rPr>
                <w:rFonts w:ascii="宋体" w:hAnsi="宋体" w:cs="宋体"/>
                <w:sz w:val="24"/>
              </w:rPr>
              <w:t>1</w:t>
            </w:r>
            <w:r>
              <w:rPr>
                <w:rFonts w:ascii="宋体" w:hAnsi="宋体" w:cs="宋体" w:hint="eastAsia"/>
                <w:sz w:val="24"/>
              </w:rPr>
              <w:t>月01日至投标截止期，以合同签订日期为准）承担的类似项目业绩（含首页、内容明细页、合同金额页、签字盖章页）。每提供一个得</w:t>
            </w:r>
            <w:r>
              <w:rPr>
                <w:rFonts w:ascii="宋体" w:hAnsi="宋体" w:cs="宋体"/>
                <w:sz w:val="24"/>
              </w:rPr>
              <w:t>5</w:t>
            </w:r>
            <w:r>
              <w:rPr>
                <w:rFonts w:ascii="宋体" w:hAnsi="宋体" w:cs="宋体" w:hint="eastAsia"/>
                <w:sz w:val="24"/>
              </w:rPr>
              <w:t>分，满分</w:t>
            </w:r>
            <w:r>
              <w:rPr>
                <w:rFonts w:ascii="宋体" w:hAnsi="宋体" w:cs="宋体"/>
                <w:sz w:val="24"/>
              </w:rPr>
              <w:t>15</w:t>
            </w:r>
            <w:r>
              <w:rPr>
                <w:rFonts w:ascii="宋体" w:hAnsi="宋体" w:cs="宋体" w:hint="eastAsia"/>
                <w:sz w:val="24"/>
              </w:rPr>
              <w:t>分。未提供不得分。</w:t>
            </w:r>
          </w:p>
        </w:tc>
      </w:tr>
      <w:tr w:rsidR="00BC7F35" w14:paraId="07F1510D" w14:textId="77777777">
        <w:trPr>
          <w:trHeight w:val="389"/>
        </w:trPr>
        <w:tc>
          <w:tcPr>
            <w:tcW w:w="8723" w:type="dxa"/>
            <w:gridSpan w:val="4"/>
            <w:vAlign w:val="center"/>
          </w:tcPr>
          <w:p w14:paraId="3E741FB6" w14:textId="77777777" w:rsidR="00BC7F35" w:rsidRDefault="00000000">
            <w:pPr>
              <w:spacing w:line="440" w:lineRule="exact"/>
              <w:ind w:firstLine="28"/>
              <w:jc w:val="center"/>
              <w:rPr>
                <w:rFonts w:ascii="宋体" w:hAnsi="宋体" w:cs="宋体" w:hint="eastAsia"/>
                <w:b/>
                <w:sz w:val="24"/>
              </w:rPr>
            </w:pPr>
            <w:r>
              <w:rPr>
                <w:rFonts w:ascii="宋体" w:hAnsi="宋体" w:cs="宋体" w:hint="eastAsia"/>
                <w:b/>
                <w:sz w:val="24"/>
              </w:rPr>
              <w:t>价格得分（</w:t>
            </w:r>
            <w:r>
              <w:rPr>
                <w:rFonts w:ascii="宋体" w:hAnsi="宋体" w:cs="宋体"/>
                <w:b/>
                <w:sz w:val="24"/>
              </w:rPr>
              <w:t>1</w:t>
            </w:r>
            <w:r>
              <w:rPr>
                <w:rFonts w:ascii="宋体" w:hAnsi="宋体" w:cs="宋体" w:hint="eastAsia"/>
                <w:b/>
                <w:sz w:val="24"/>
              </w:rPr>
              <w:t>0分）</w:t>
            </w:r>
          </w:p>
        </w:tc>
      </w:tr>
      <w:tr w:rsidR="00BC7F35" w14:paraId="3DFCC726" w14:textId="77777777">
        <w:trPr>
          <w:trHeight w:val="1952"/>
        </w:trPr>
        <w:tc>
          <w:tcPr>
            <w:tcW w:w="811" w:type="dxa"/>
            <w:vAlign w:val="center"/>
          </w:tcPr>
          <w:p w14:paraId="4FBF2196" w14:textId="77777777" w:rsidR="00BC7F35" w:rsidRDefault="00000000">
            <w:pPr>
              <w:spacing w:line="440" w:lineRule="exact"/>
              <w:jc w:val="center"/>
              <w:rPr>
                <w:rFonts w:ascii="宋体" w:hAnsi="宋体" w:cs="宋体" w:hint="eastAsia"/>
                <w:sz w:val="24"/>
              </w:rPr>
            </w:pPr>
            <w:r>
              <w:rPr>
                <w:rFonts w:ascii="宋体" w:hAnsi="宋体" w:cs="宋体"/>
                <w:sz w:val="24"/>
              </w:rPr>
              <w:t>1</w:t>
            </w:r>
          </w:p>
        </w:tc>
        <w:tc>
          <w:tcPr>
            <w:tcW w:w="1793" w:type="dxa"/>
            <w:vAlign w:val="center"/>
          </w:tcPr>
          <w:p w14:paraId="7278445E" w14:textId="77777777" w:rsidR="00BC7F35" w:rsidRDefault="00000000">
            <w:pPr>
              <w:spacing w:line="440" w:lineRule="exact"/>
              <w:rPr>
                <w:rFonts w:ascii="宋体" w:hAnsi="宋体" w:cs="宋体" w:hint="eastAsia"/>
                <w:sz w:val="24"/>
              </w:rPr>
            </w:pPr>
            <w:r>
              <w:rPr>
                <w:rFonts w:ascii="宋体" w:hAnsi="宋体" w:cs="宋体" w:hint="eastAsia"/>
                <w:sz w:val="24"/>
              </w:rPr>
              <w:t>投标报价</w:t>
            </w:r>
          </w:p>
        </w:tc>
        <w:tc>
          <w:tcPr>
            <w:tcW w:w="807" w:type="dxa"/>
            <w:vAlign w:val="center"/>
          </w:tcPr>
          <w:p w14:paraId="0AE3B1ED" w14:textId="77777777" w:rsidR="00BC7F35" w:rsidRDefault="00000000">
            <w:pPr>
              <w:spacing w:line="440" w:lineRule="exact"/>
              <w:rPr>
                <w:rFonts w:ascii="宋体" w:hAnsi="宋体" w:cs="宋体" w:hint="eastAsia"/>
                <w:sz w:val="24"/>
              </w:rPr>
            </w:pPr>
            <w:r>
              <w:rPr>
                <w:rFonts w:ascii="宋体" w:hAnsi="宋体" w:cs="宋体"/>
                <w:sz w:val="24"/>
              </w:rPr>
              <w:t>1</w:t>
            </w:r>
            <w:r>
              <w:rPr>
                <w:rFonts w:ascii="宋体" w:hAnsi="宋体" w:cs="宋体" w:hint="eastAsia"/>
                <w:sz w:val="24"/>
              </w:rPr>
              <w:t>0分</w:t>
            </w:r>
          </w:p>
        </w:tc>
        <w:tc>
          <w:tcPr>
            <w:tcW w:w="5312" w:type="dxa"/>
            <w:vAlign w:val="center"/>
          </w:tcPr>
          <w:p w14:paraId="5C2D9A9A" w14:textId="77777777" w:rsidR="00BC7F35" w:rsidRDefault="00000000">
            <w:pPr>
              <w:spacing w:line="440" w:lineRule="exact"/>
              <w:rPr>
                <w:rFonts w:ascii="宋体" w:hAnsi="宋体" w:cs="宋体" w:hint="eastAsia"/>
                <w:sz w:val="24"/>
              </w:rPr>
            </w:pPr>
            <w:r>
              <w:rPr>
                <w:rFonts w:ascii="宋体" w:hAnsi="宋体" w:cs="宋体" w:hint="eastAsia"/>
                <w:sz w:val="24"/>
              </w:rPr>
              <w:t>满足招标文件要求且投标价格最低的投标报价为评标基准价，其价格分为满分。其他投标人的价格分统一按照下列公式计算：投标报价得分＝（评标基准价/投标报价）×分值。</w:t>
            </w:r>
          </w:p>
          <w:p w14:paraId="5C90E70D" w14:textId="77777777" w:rsidR="00BC7F35" w:rsidRDefault="00000000">
            <w:pPr>
              <w:spacing w:line="440" w:lineRule="exact"/>
              <w:rPr>
                <w:rFonts w:ascii="宋体" w:hAnsi="宋体" w:cs="宋体" w:hint="eastAsia"/>
                <w:sz w:val="24"/>
              </w:rPr>
            </w:pPr>
            <w:r>
              <w:rPr>
                <w:rFonts w:ascii="宋体" w:hAnsi="宋体" w:cs="宋体" w:hint="eastAsia"/>
                <w:sz w:val="24"/>
              </w:rPr>
              <w:t>此处投标报价指经过报价修正，及因落实政府采购政策进行价格调整后的报价，详见招标文件第四章《评标程序、评标方法和评标标准》2.4及2.5。</w:t>
            </w:r>
          </w:p>
        </w:tc>
      </w:tr>
      <w:tr w:rsidR="00BC7F35" w14:paraId="726C0631" w14:textId="77777777">
        <w:trPr>
          <w:trHeight w:val="470"/>
        </w:trPr>
        <w:tc>
          <w:tcPr>
            <w:tcW w:w="8723" w:type="dxa"/>
            <w:gridSpan w:val="4"/>
          </w:tcPr>
          <w:p w14:paraId="2570C616" w14:textId="77777777" w:rsidR="00BC7F35" w:rsidRDefault="00000000">
            <w:pPr>
              <w:pStyle w:val="aff4"/>
              <w:spacing w:line="440" w:lineRule="exact"/>
              <w:ind w:firstLineChars="0" w:firstLine="0"/>
              <w:jc w:val="center"/>
              <w:rPr>
                <w:rFonts w:ascii="宋体" w:hAnsi="宋体" w:cs="宋体" w:hint="eastAsia"/>
              </w:rPr>
            </w:pPr>
            <w:r>
              <w:rPr>
                <w:rFonts w:ascii="宋体" w:hAnsi="宋体" w:cs="宋体" w:hint="eastAsia"/>
                <w:b/>
                <w:szCs w:val="24"/>
              </w:rPr>
              <w:t>技术得分（</w:t>
            </w:r>
            <w:r>
              <w:rPr>
                <w:rFonts w:ascii="宋体" w:hAnsi="宋体" w:cs="宋体"/>
                <w:b/>
                <w:szCs w:val="24"/>
              </w:rPr>
              <w:t>75</w:t>
            </w:r>
            <w:r>
              <w:rPr>
                <w:rFonts w:ascii="宋体" w:hAnsi="宋体" w:cs="宋体" w:hint="eastAsia"/>
                <w:b/>
                <w:szCs w:val="24"/>
              </w:rPr>
              <w:t>分）</w:t>
            </w:r>
          </w:p>
        </w:tc>
      </w:tr>
      <w:tr w:rsidR="00BC7F35" w14:paraId="31694BCF" w14:textId="77777777">
        <w:trPr>
          <w:trHeight w:val="954"/>
        </w:trPr>
        <w:tc>
          <w:tcPr>
            <w:tcW w:w="811" w:type="dxa"/>
            <w:vAlign w:val="center"/>
          </w:tcPr>
          <w:p w14:paraId="35367B97" w14:textId="77777777" w:rsidR="00BC7F35" w:rsidRDefault="00000000">
            <w:pPr>
              <w:spacing w:line="440" w:lineRule="exact"/>
              <w:jc w:val="center"/>
              <w:rPr>
                <w:rFonts w:ascii="宋体" w:hAnsi="宋体" w:cs="宋体" w:hint="eastAsia"/>
                <w:sz w:val="24"/>
              </w:rPr>
            </w:pPr>
            <w:r>
              <w:rPr>
                <w:rFonts w:ascii="宋体" w:hAnsi="宋体" w:cs="宋体"/>
                <w:sz w:val="24"/>
              </w:rPr>
              <w:t>1</w:t>
            </w:r>
          </w:p>
        </w:tc>
        <w:tc>
          <w:tcPr>
            <w:tcW w:w="1793" w:type="dxa"/>
            <w:vAlign w:val="center"/>
          </w:tcPr>
          <w:p w14:paraId="06301804" w14:textId="77777777" w:rsidR="00BC7F35" w:rsidRDefault="00000000">
            <w:pPr>
              <w:spacing w:line="360" w:lineRule="auto"/>
              <w:jc w:val="center"/>
              <w:rPr>
                <w:rFonts w:ascii="宋体" w:hAnsi="宋体" w:cs="宋体" w:hint="eastAsia"/>
                <w:sz w:val="24"/>
              </w:rPr>
            </w:pPr>
            <w:r>
              <w:rPr>
                <w:rFonts w:ascii="宋体" w:hAnsi="宋体" w:cs="宋体" w:hint="eastAsia"/>
                <w:sz w:val="24"/>
              </w:rPr>
              <w:t>对工作内容及项目背景的</w:t>
            </w:r>
          </w:p>
          <w:p w14:paraId="7E1601DA" w14:textId="77777777" w:rsidR="00BC7F35" w:rsidRDefault="00000000">
            <w:pPr>
              <w:spacing w:line="360" w:lineRule="auto"/>
              <w:jc w:val="center"/>
              <w:rPr>
                <w:rFonts w:ascii="宋体" w:hAnsi="宋体" w:cs="宋体" w:hint="eastAsia"/>
                <w:sz w:val="24"/>
              </w:rPr>
            </w:pPr>
            <w:r>
              <w:rPr>
                <w:rFonts w:ascii="宋体" w:hAnsi="宋体" w:cs="宋体" w:hint="eastAsia"/>
                <w:sz w:val="24"/>
              </w:rPr>
              <w:t>理解分析</w:t>
            </w:r>
          </w:p>
        </w:tc>
        <w:tc>
          <w:tcPr>
            <w:tcW w:w="807" w:type="dxa"/>
            <w:vAlign w:val="center"/>
          </w:tcPr>
          <w:p w14:paraId="2D521570" w14:textId="77777777" w:rsidR="00BC7F35" w:rsidRDefault="00000000">
            <w:pPr>
              <w:spacing w:line="360" w:lineRule="auto"/>
              <w:jc w:val="left"/>
              <w:rPr>
                <w:rFonts w:ascii="宋体" w:hAnsi="宋体" w:cs="宋体" w:hint="eastAsia"/>
                <w:sz w:val="24"/>
              </w:rPr>
            </w:pPr>
            <w:r>
              <w:rPr>
                <w:rFonts w:ascii="宋体" w:hAnsi="宋体" w:cs="宋体"/>
                <w:sz w:val="24"/>
              </w:rPr>
              <w:t>1</w:t>
            </w:r>
            <w:r>
              <w:rPr>
                <w:rFonts w:ascii="宋体" w:hAnsi="宋体" w:cs="宋体" w:hint="eastAsia"/>
                <w:sz w:val="24"/>
              </w:rPr>
              <w:t>0分</w:t>
            </w:r>
          </w:p>
        </w:tc>
        <w:tc>
          <w:tcPr>
            <w:tcW w:w="5312" w:type="dxa"/>
            <w:vAlign w:val="center"/>
          </w:tcPr>
          <w:p w14:paraId="410D2C4D" w14:textId="77777777" w:rsidR="00BC7F35" w:rsidRDefault="00000000">
            <w:pPr>
              <w:spacing w:line="360" w:lineRule="auto"/>
              <w:jc w:val="left"/>
              <w:rPr>
                <w:rFonts w:ascii="宋体" w:hAnsi="宋体" w:cs="宋体" w:hint="eastAsia"/>
                <w:sz w:val="24"/>
              </w:rPr>
            </w:pPr>
            <w:r>
              <w:rPr>
                <w:rFonts w:ascii="宋体" w:hAnsi="宋体" w:cs="宋体" w:hint="eastAsia"/>
                <w:sz w:val="24"/>
              </w:rPr>
              <w:t>根据本项目的特点和要求，提供对工作内容及项目背景的理解分析，内容包括①项目认识和理解②重点难点分析。每项内容进行了阐述且满足采购实际需求得5分；每项内容虽阐述但未贴合实际情况进行论述，或内容未包括具体实施细节及措施得3分；每项内容阐述不清或者不贴合本项目采购需求得1分。未提供不得分。</w:t>
            </w:r>
          </w:p>
        </w:tc>
      </w:tr>
      <w:tr w:rsidR="00BC7F35" w14:paraId="6B01806A" w14:textId="77777777">
        <w:tc>
          <w:tcPr>
            <w:tcW w:w="811" w:type="dxa"/>
            <w:vAlign w:val="center"/>
          </w:tcPr>
          <w:p w14:paraId="2F8E02C4" w14:textId="77777777" w:rsidR="00BC7F35" w:rsidRDefault="00000000">
            <w:pPr>
              <w:spacing w:line="440" w:lineRule="exact"/>
              <w:jc w:val="center"/>
              <w:rPr>
                <w:rFonts w:ascii="宋体" w:hAnsi="宋体" w:cs="宋体" w:hint="eastAsia"/>
                <w:sz w:val="24"/>
              </w:rPr>
            </w:pPr>
            <w:r>
              <w:rPr>
                <w:rFonts w:ascii="宋体" w:hAnsi="宋体" w:cs="宋体" w:hint="eastAsia"/>
                <w:sz w:val="24"/>
              </w:rPr>
              <w:t>2</w:t>
            </w:r>
          </w:p>
        </w:tc>
        <w:tc>
          <w:tcPr>
            <w:tcW w:w="1793" w:type="dxa"/>
            <w:vAlign w:val="center"/>
          </w:tcPr>
          <w:p w14:paraId="760CE660" w14:textId="77777777" w:rsidR="00BC7F35" w:rsidRDefault="00000000">
            <w:pPr>
              <w:spacing w:line="360" w:lineRule="auto"/>
              <w:jc w:val="center"/>
              <w:rPr>
                <w:rFonts w:ascii="宋体" w:hAnsi="宋体" w:cs="宋体" w:hint="eastAsia"/>
                <w:sz w:val="24"/>
              </w:rPr>
            </w:pPr>
            <w:r>
              <w:rPr>
                <w:rFonts w:ascii="宋体" w:hAnsi="宋体" w:cs="宋体" w:hint="eastAsia"/>
                <w:sz w:val="24"/>
              </w:rPr>
              <w:t>服务方案</w:t>
            </w:r>
          </w:p>
        </w:tc>
        <w:tc>
          <w:tcPr>
            <w:tcW w:w="807" w:type="dxa"/>
            <w:vAlign w:val="center"/>
          </w:tcPr>
          <w:p w14:paraId="67EEF486" w14:textId="77777777" w:rsidR="00BC7F35" w:rsidRDefault="00000000">
            <w:pPr>
              <w:spacing w:line="360" w:lineRule="auto"/>
              <w:jc w:val="left"/>
              <w:rPr>
                <w:rFonts w:ascii="宋体" w:hAnsi="宋体" w:cs="宋体" w:hint="eastAsia"/>
                <w:sz w:val="24"/>
              </w:rPr>
            </w:pPr>
            <w:r>
              <w:rPr>
                <w:rFonts w:ascii="宋体" w:hAnsi="宋体" w:cs="宋体" w:hint="eastAsia"/>
                <w:sz w:val="24"/>
              </w:rPr>
              <w:t>20分</w:t>
            </w:r>
          </w:p>
        </w:tc>
        <w:tc>
          <w:tcPr>
            <w:tcW w:w="5312" w:type="dxa"/>
            <w:vAlign w:val="center"/>
          </w:tcPr>
          <w:p w14:paraId="55279810" w14:textId="77777777" w:rsidR="00BC7F35" w:rsidRDefault="00000000">
            <w:pPr>
              <w:spacing w:line="360" w:lineRule="auto"/>
              <w:jc w:val="left"/>
              <w:rPr>
                <w:rFonts w:ascii="宋体" w:hAnsi="宋体" w:cs="宋体" w:hint="eastAsia"/>
                <w:sz w:val="24"/>
              </w:rPr>
            </w:pPr>
            <w:r>
              <w:rPr>
                <w:rFonts w:ascii="宋体" w:hAnsi="宋体" w:cs="宋体" w:hint="eastAsia"/>
                <w:sz w:val="24"/>
              </w:rPr>
              <w:t>根据本项目特点和要求，提供服务方案，内容包括①消杀工作方案②药剂配置方案③信息收集报送方案④进度计划。每项内容进行了阐述且满足采购实际需求得5分；每项内容虽阐述但未贴合</w:t>
            </w:r>
            <w:r>
              <w:rPr>
                <w:rFonts w:ascii="宋体" w:hAnsi="宋体" w:cs="宋体" w:hint="eastAsia"/>
                <w:sz w:val="24"/>
              </w:rPr>
              <w:lastRenderedPageBreak/>
              <w:t>实际情况进行论述，或内容未包括具体实施细节及措施得3分；每项内容阐述不清或者不贴合本项目采购需求得1分。未提供不得分。</w:t>
            </w:r>
          </w:p>
        </w:tc>
      </w:tr>
      <w:tr w:rsidR="00BC7F35" w14:paraId="550F10FE" w14:textId="77777777">
        <w:tc>
          <w:tcPr>
            <w:tcW w:w="811" w:type="dxa"/>
            <w:vAlign w:val="center"/>
          </w:tcPr>
          <w:p w14:paraId="33A86436" w14:textId="77777777" w:rsidR="00BC7F35" w:rsidRDefault="00000000">
            <w:pPr>
              <w:spacing w:line="440" w:lineRule="exact"/>
              <w:jc w:val="center"/>
              <w:rPr>
                <w:rFonts w:ascii="宋体" w:hAnsi="宋体" w:cs="宋体" w:hint="eastAsia"/>
                <w:sz w:val="24"/>
              </w:rPr>
            </w:pPr>
            <w:r>
              <w:rPr>
                <w:rFonts w:ascii="宋体" w:hAnsi="宋体" w:cs="宋体"/>
                <w:sz w:val="24"/>
              </w:rPr>
              <w:lastRenderedPageBreak/>
              <w:t>3</w:t>
            </w:r>
          </w:p>
        </w:tc>
        <w:tc>
          <w:tcPr>
            <w:tcW w:w="1793" w:type="dxa"/>
            <w:vAlign w:val="center"/>
          </w:tcPr>
          <w:p w14:paraId="5E192F47" w14:textId="77777777" w:rsidR="00BC7F35" w:rsidRDefault="00000000">
            <w:pPr>
              <w:spacing w:line="360" w:lineRule="auto"/>
              <w:jc w:val="center"/>
              <w:rPr>
                <w:rFonts w:ascii="宋体" w:hAnsi="宋体" w:cs="宋体" w:hint="eastAsia"/>
                <w:sz w:val="24"/>
              </w:rPr>
            </w:pPr>
            <w:r>
              <w:rPr>
                <w:rFonts w:ascii="宋体" w:hAnsi="宋体" w:cs="宋体" w:hint="eastAsia"/>
                <w:sz w:val="24"/>
              </w:rPr>
              <w:t>拟投入项目人员、作业车辆及机械设备</w:t>
            </w:r>
          </w:p>
          <w:p w14:paraId="07379176" w14:textId="77777777" w:rsidR="00BC7F35" w:rsidRDefault="00000000">
            <w:pPr>
              <w:spacing w:line="360" w:lineRule="auto"/>
              <w:jc w:val="center"/>
              <w:rPr>
                <w:rFonts w:ascii="宋体" w:hAnsi="宋体" w:hint="eastAsia"/>
                <w:sz w:val="24"/>
              </w:rPr>
            </w:pPr>
            <w:r>
              <w:rPr>
                <w:rFonts w:ascii="宋体" w:hAnsi="宋体" w:cs="宋体" w:hint="eastAsia"/>
                <w:sz w:val="24"/>
              </w:rPr>
              <w:t>方案</w:t>
            </w:r>
          </w:p>
        </w:tc>
        <w:tc>
          <w:tcPr>
            <w:tcW w:w="807" w:type="dxa"/>
            <w:vAlign w:val="center"/>
          </w:tcPr>
          <w:p w14:paraId="79D40719" w14:textId="77777777" w:rsidR="00BC7F35" w:rsidRDefault="00000000">
            <w:pPr>
              <w:spacing w:line="360" w:lineRule="auto"/>
              <w:jc w:val="left"/>
              <w:rPr>
                <w:rFonts w:ascii="宋体" w:hAnsi="宋体" w:cs="宋体" w:hint="eastAsia"/>
                <w:sz w:val="24"/>
              </w:rPr>
            </w:pPr>
            <w:r>
              <w:rPr>
                <w:rFonts w:ascii="宋体" w:hAnsi="宋体" w:cs="宋体" w:hint="eastAsia"/>
                <w:sz w:val="24"/>
              </w:rPr>
              <w:t>20分</w:t>
            </w:r>
          </w:p>
        </w:tc>
        <w:tc>
          <w:tcPr>
            <w:tcW w:w="5312" w:type="dxa"/>
            <w:vAlign w:val="center"/>
          </w:tcPr>
          <w:p w14:paraId="562142DE" w14:textId="77777777" w:rsidR="00BC7F35" w:rsidRDefault="00000000">
            <w:pPr>
              <w:spacing w:line="360" w:lineRule="auto"/>
              <w:rPr>
                <w:rFonts w:ascii="宋体" w:hAnsi="宋体" w:hint="eastAsia"/>
                <w:sz w:val="24"/>
              </w:rPr>
            </w:pPr>
            <w:r>
              <w:rPr>
                <w:rFonts w:ascii="宋体" w:hAnsi="宋体" w:cs="宋体" w:hint="eastAsia"/>
                <w:sz w:val="24"/>
              </w:rPr>
              <w:t>根据本项目的特点和采购需求，配备相应的人员、作业车辆及机械设备，内容包括①人员配备②岗培训方案③作业车辆的配备④机械设备的配备。每项内容进行了阐述且满足采购实际需求得5分；每项内容虽阐述但未贴合实际情况进行论述得3分；每项内容阐述不清或者不贴合本项目采购需求得</w:t>
            </w:r>
            <w:r>
              <w:rPr>
                <w:rFonts w:ascii="宋体" w:hAnsi="宋体" w:cs="宋体"/>
                <w:sz w:val="24"/>
              </w:rPr>
              <w:t>1</w:t>
            </w:r>
            <w:r>
              <w:rPr>
                <w:rFonts w:ascii="宋体" w:hAnsi="宋体" w:cs="宋体" w:hint="eastAsia"/>
                <w:sz w:val="24"/>
              </w:rPr>
              <w:t>分。未提供不得分。</w:t>
            </w:r>
          </w:p>
        </w:tc>
      </w:tr>
      <w:tr w:rsidR="00BC7F35" w14:paraId="7F07ED01" w14:textId="77777777">
        <w:tc>
          <w:tcPr>
            <w:tcW w:w="811" w:type="dxa"/>
            <w:vAlign w:val="center"/>
          </w:tcPr>
          <w:p w14:paraId="3E0BD204" w14:textId="77777777" w:rsidR="00BC7F35" w:rsidRDefault="00000000">
            <w:pPr>
              <w:spacing w:line="440" w:lineRule="exact"/>
              <w:jc w:val="center"/>
              <w:rPr>
                <w:rFonts w:ascii="宋体" w:hAnsi="宋体" w:cs="宋体" w:hint="eastAsia"/>
                <w:sz w:val="24"/>
              </w:rPr>
            </w:pPr>
            <w:r>
              <w:rPr>
                <w:rFonts w:ascii="宋体" w:hAnsi="宋体" w:cs="宋体" w:hint="eastAsia"/>
                <w:sz w:val="24"/>
              </w:rPr>
              <w:t>4</w:t>
            </w:r>
          </w:p>
        </w:tc>
        <w:tc>
          <w:tcPr>
            <w:tcW w:w="1793" w:type="dxa"/>
            <w:vAlign w:val="center"/>
          </w:tcPr>
          <w:p w14:paraId="6684B2F3" w14:textId="77777777" w:rsidR="00BC7F35" w:rsidRDefault="00000000">
            <w:pPr>
              <w:spacing w:line="360" w:lineRule="auto"/>
              <w:jc w:val="center"/>
              <w:rPr>
                <w:rFonts w:ascii="宋体" w:hAnsi="宋体" w:cs="宋体" w:hint="eastAsia"/>
                <w:sz w:val="24"/>
              </w:rPr>
            </w:pPr>
            <w:r>
              <w:rPr>
                <w:rFonts w:ascii="宋体" w:hAnsi="宋体" w:cs="宋体" w:hint="eastAsia"/>
                <w:sz w:val="24"/>
              </w:rPr>
              <w:t>应急服务</w:t>
            </w:r>
          </w:p>
          <w:p w14:paraId="0BD209C5" w14:textId="77777777" w:rsidR="00BC7F35" w:rsidRDefault="00000000">
            <w:pPr>
              <w:spacing w:line="360" w:lineRule="auto"/>
              <w:jc w:val="center"/>
              <w:rPr>
                <w:rFonts w:ascii="宋体" w:hAnsi="宋体" w:cs="宋体" w:hint="eastAsia"/>
                <w:sz w:val="24"/>
              </w:rPr>
            </w:pPr>
            <w:r>
              <w:rPr>
                <w:rFonts w:ascii="宋体" w:hAnsi="宋体" w:cs="宋体" w:hint="eastAsia"/>
                <w:sz w:val="24"/>
              </w:rPr>
              <w:t>方案</w:t>
            </w:r>
          </w:p>
        </w:tc>
        <w:tc>
          <w:tcPr>
            <w:tcW w:w="807" w:type="dxa"/>
            <w:vAlign w:val="center"/>
          </w:tcPr>
          <w:p w14:paraId="13CD76DA" w14:textId="77777777" w:rsidR="00BC7F35" w:rsidRDefault="00000000">
            <w:pPr>
              <w:spacing w:line="360" w:lineRule="auto"/>
              <w:jc w:val="left"/>
              <w:rPr>
                <w:rFonts w:ascii="宋体" w:hAnsi="宋体" w:cs="宋体" w:hint="eastAsia"/>
                <w:sz w:val="24"/>
              </w:rPr>
            </w:pPr>
            <w:r>
              <w:rPr>
                <w:rFonts w:ascii="宋体" w:hAnsi="宋体" w:cs="宋体" w:hint="eastAsia"/>
                <w:sz w:val="24"/>
              </w:rPr>
              <w:t>15分</w:t>
            </w:r>
          </w:p>
        </w:tc>
        <w:tc>
          <w:tcPr>
            <w:tcW w:w="5312" w:type="dxa"/>
            <w:vAlign w:val="center"/>
          </w:tcPr>
          <w:p w14:paraId="4C554A15" w14:textId="77777777" w:rsidR="00BC7F35" w:rsidRDefault="00000000">
            <w:pPr>
              <w:spacing w:line="360" w:lineRule="auto"/>
              <w:jc w:val="left"/>
              <w:rPr>
                <w:rFonts w:ascii="宋体" w:hAnsi="宋体" w:cs="宋体" w:hint="eastAsia"/>
                <w:sz w:val="24"/>
              </w:rPr>
            </w:pPr>
            <w:bookmarkStart w:id="824" w:name="OLE_LINK6"/>
            <w:r>
              <w:rPr>
                <w:rFonts w:ascii="宋体" w:hAnsi="宋体" w:cs="宋体" w:hint="eastAsia"/>
                <w:sz w:val="24"/>
              </w:rPr>
              <w:t>根据本项目的特点和采购需求，提供应急服务方案，内容包括①应急组织架构②应急服务流程③应急措施。每项内容进行了阐述且满足采购实际需求得5分；每项内容虽阐述但未贴合实际情况进行论述，或内容未包括具体实施细节及措施得3分，每项内容阐述不清或者不贴合本项目采购需求得1分。未提供不得分。</w:t>
            </w:r>
            <w:bookmarkEnd w:id="824"/>
          </w:p>
        </w:tc>
      </w:tr>
      <w:tr w:rsidR="00BC7F35" w14:paraId="74967ABA" w14:textId="77777777">
        <w:tc>
          <w:tcPr>
            <w:tcW w:w="811" w:type="dxa"/>
            <w:vAlign w:val="center"/>
          </w:tcPr>
          <w:p w14:paraId="6E1C3659" w14:textId="77777777" w:rsidR="00BC7F35" w:rsidRDefault="00000000">
            <w:pPr>
              <w:spacing w:line="440" w:lineRule="exact"/>
              <w:jc w:val="center"/>
              <w:rPr>
                <w:rFonts w:ascii="宋体" w:hAnsi="宋体" w:cs="宋体" w:hint="eastAsia"/>
                <w:sz w:val="24"/>
              </w:rPr>
            </w:pPr>
            <w:r>
              <w:rPr>
                <w:rFonts w:ascii="宋体" w:hAnsi="宋体" w:cs="宋体" w:hint="eastAsia"/>
                <w:sz w:val="24"/>
              </w:rPr>
              <w:t>5</w:t>
            </w:r>
          </w:p>
        </w:tc>
        <w:tc>
          <w:tcPr>
            <w:tcW w:w="1793" w:type="dxa"/>
            <w:vAlign w:val="center"/>
          </w:tcPr>
          <w:p w14:paraId="4B5DDF41" w14:textId="77777777" w:rsidR="00BC7F35" w:rsidRDefault="00000000">
            <w:pPr>
              <w:pStyle w:val="TableText"/>
              <w:spacing w:before="184" w:line="360" w:lineRule="auto"/>
              <w:ind w:left="117"/>
              <w:jc w:val="center"/>
              <w:rPr>
                <w:rFonts w:hint="eastAsia"/>
                <w:sz w:val="24"/>
                <w:lang w:eastAsia="zh-CN"/>
              </w:rPr>
            </w:pPr>
            <w:r>
              <w:rPr>
                <w:spacing w:val="-2"/>
                <w:sz w:val="24"/>
                <w:szCs w:val="24"/>
                <w:lang w:eastAsia="zh-CN"/>
              </w:rPr>
              <w:t>服务</w:t>
            </w:r>
            <w:r>
              <w:rPr>
                <w:rFonts w:hint="eastAsia"/>
                <w:spacing w:val="-2"/>
                <w:sz w:val="24"/>
                <w:szCs w:val="24"/>
                <w:lang w:eastAsia="zh-CN"/>
              </w:rPr>
              <w:t>质量</w:t>
            </w:r>
            <w:r>
              <w:rPr>
                <w:spacing w:val="-2"/>
                <w:sz w:val="24"/>
                <w:szCs w:val="24"/>
                <w:lang w:eastAsia="zh-CN"/>
              </w:rPr>
              <w:t>保障与</w:t>
            </w:r>
            <w:r>
              <w:rPr>
                <w:rFonts w:hint="eastAsia"/>
                <w:spacing w:val="-2"/>
                <w:sz w:val="24"/>
                <w:szCs w:val="24"/>
                <w:lang w:eastAsia="zh-CN"/>
              </w:rPr>
              <w:t>服务承诺</w:t>
            </w:r>
          </w:p>
        </w:tc>
        <w:tc>
          <w:tcPr>
            <w:tcW w:w="807" w:type="dxa"/>
            <w:vAlign w:val="center"/>
          </w:tcPr>
          <w:p w14:paraId="6B4AA23E" w14:textId="77777777" w:rsidR="00BC7F35" w:rsidRDefault="00000000">
            <w:pPr>
              <w:spacing w:line="360" w:lineRule="auto"/>
              <w:jc w:val="left"/>
              <w:rPr>
                <w:rFonts w:ascii="宋体" w:hAnsi="宋体" w:cs="宋体" w:hint="eastAsia"/>
                <w:sz w:val="24"/>
              </w:rPr>
            </w:pPr>
            <w:r>
              <w:rPr>
                <w:rFonts w:ascii="宋体" w:hAnsi="宋体" w:cs="宋体" w:hint="eastAsia"/>
                <w:sz w:val="24"/>
              </w:rPr>
              <w:t>10分</w:t>
            </w:r>
          </w:p>
        </w:tc>
        <w:tc>
          <w:tcPr>
            <w:tcW w:w="5312" w:type="dxa"/>
            <w:vAlign w:val="center"/>
          </w:tcPr>
          <w:p w14:paraId="293F185D" w14:textId="77777777" w:rsidR="00BC7F35" w:rsidRDefault="00000000">
            <w:pPr>
              <w:pStyle w:val="TableText"/>
              <w:spacing w:before="78" w:line="360" w:lineRule="auto"/>
              <w:ind w:left="113"/>
              <w:jc w:val="left"/>
              <w:rPr>
                <w:rFonts w:hint="eastAsia"/>
                <w:sz w:val="24"/>
              </w:rPr>
            </w:pPr>
            <w:bookmarkStart w:id="825" w:name="OLE_LINK5"/>
            <w:r>
              <w:rPr>
                <w:rFonts w:hint="eastAsia"/>
                <w:sz w:val="24"/>
                <w:szCs w:val="24"/>
                <w:lang w:eastAsia="zh-CN"/>
              </w:rPr>
              <w:t>根据本项目的特点和采购需求，提供</w:t>
            </w:r>
            <w:r>
              <w:rPr>
                <w:spacing w:val="-2"/>
                <w:sz w:val="24"/>
                <w:szCs w:val="24"/>
                <w:lang w:eastAsia="zh-CN"/>
              </w:rPr>
              <w:t>服务</w:t>
            </w:r>
            <w:r>
              <w:rPr>
                <w:rFonts w:hint="eastAsia"/>
                <w:spacing w:val="-2"/>
                <w:sz w:val="24"/>
                <w:szCs w:val="24"/>
                <w:lang w:eastAsia="zh-CN"/>
              </w:rPr>
              <w:t>质量</w:t>
            </w:r>
            <w:r>
              <w:rPr>
                <w:spacing w:val="-2"/>
                <w:sz w:val="24"/>
                <w:szCs w:val="24"/>
                <w:lang w:eastAsia="zh-CN"/>
              </w:rPr>
              <w:t>保障</w:t>
            </w:r>
            <w:r>
              <w:rPr>
                <w:rFonts w:hint="eastAsia"/>
                <w:sz w:val="24"/>
                <w:szCs w:val="24"/>
                <w:lang w:eastAsia="zh-CN"/>
              </w:rPr>
              <w:t>与服务承诺，内容包括①</w:t>
            </w:r>
            <w:r>
              <w:rPr>
                <w:spacing w:val="-2"/>
                <w:sz w:val="24"/>
                <w:szCs w:val="24"/>
                <w:lang w:eastAsia="zh-CN"/>
              </w:rPr>
              <w:t>服务</w:t>
            </w:r>
            <w:r>
              <w:rPr>
                <w:rFonts w:hint="eastAsia"/>
                <w:spacing w:val="-2"/>
                <w:sz w:val="24"/>
                <w:szCs w:val="24"/>
                <w:lang w:eastAsia="zh-CN"/>
              </w:rPr>
              <w:t>质量</w:t>
            </w:r>
            <w:r>
              <w:rPr>
                <w:spacing w:val="-2"/>
                <w:sz w:val="24"/>
                <w:szCs w:val="24"/>
                <w:lang w:eastAsia="zh-CN"/>
              </w:rPr>
              <w:t>保障</w:t>
            </w:r>
            <w:r>
              <w:rPr>
                <w:rFonts w:hint="eastAsia"/>
                <w:sz w:val="24"/>
                <w:szCs w:val="24"/>
                <w:lang w:eastAsia="zh-CN"/>
              </w:rPr>
              <w:t>②服务承诺。每项内容进行了阐述且满足采购实际需求得5分；每项内容虽阐述但未贴合实际情况进行论述得3分；每项内容阐述不清或者不贴合本项目采购需求得</w:t>
            </w:r>
            <w:r>
              <w:rPr>
                <w:sz w:val="24"/>
                <w:szCs w:val="24"/>
                <w:lang w:eastAsia="zh-CN"/>
              </w:rPr>
              <w:t>1</w:t>
            </w:r>
            <w:r>
              <w:rPr>
                <w:rFonts w:hint="eastAsia"/>
                <w:sz w:val="24"/>
                <w:szCs w:val="24"/>
                <w:lang w:eastAsia="zh-CN"/>
              </w:rPr>
              <w:t>分。未提供不得分。</w:t>
            </w:r>
            <w:bookmarkEnd w:id="825"/>
          </w:p>
        </w:tc>
      </w:tr>
      <w:tr w:rsidR="00BC7F35" w14:paraId="5C1AF028" w14:textId="77777777">
        <w:trPr>
          <w:trHeight w:val="500"/>
        </w:trPr>
        <w:tc>
          <w:tcPr>
            <w:tcW w:w="2604" w:type="dxa"/>
            <w:gridSpan w:val="2"/>
            <w:vAlign w:val="center"/>
          </w:tcPr>
          <w:p w14:paraId="4BEF34B2" w14:textId="77777777" w:rsidR="00BC7F35" w:rsidRDefault="00000000">
            <w:pPr>
              <w:spacing w:line="440" w:lineRule="exact"/>
              <w:jc w:val="center"/>
              <w:rPr>
                <w:rFonts w:ascii="宋体" w:hAnsi="宋体" w:cs="宋体" w:hint="eastAsia"/>
                <w:sz w:val="24"/>
              </w:rPr>
            </w:pPr>
            <w:r>
              <w:rPr>
                <w:rFonts w:ascii="宋体" w:hAnsi="宋体" w:cs="宋体" w:hint="eastAsia"/>
                <w:sz w:val="24"/>
              </w:rPr>
              <w:t>合计</w:t>
            </w:r>
          </w:p>
        </w:tc>
        <w:tc>
          <w:tcPr>
            <w:tcW w:w="807" w:type="dxa"/>
            <w:vAlign w:val="center"/>
          </w:tcPr>
          <w:p w14:paraId="32C565B5" w14:textId="77777777" w:rsidR="00BC7F35" w:rsidRDefault="00000000">
            <w:pPr>
              <w:spacing w:line="440" w:lineRule="exact"/>
              <w:jc w:val="center"/>
              <w:rPr>
                <w:rFonts w:ascii="宋体" w:hAnsi="宋体" w:cs="宋体" w:hint="eastAsia"/>
                <w:sz w:val="24"/>
              </w:rPr>
            </w:pPr>
            <w:r>
              <w:rPr>
                <w:rFonts w:ascii="宋体" w:hAnsi="宋体" w:cs="宋体" w:hint="eastAsia"/>
                <w:sz w:val="24"/>
              </w:rPr>
              <w:t>100</w:t>
            </w:r>
          </w:p>
        </w:tc>
        <w:tc>
          <w:tcPr>
            <w:tcW w:w="5312" w:type="dxa"/>
            <w:vAlign w:val="center"/>
          </w:tcPr>
          <w:p w14:paraId="59DBB0D0" w14:textId="77777777" w:rsidR="00BC7F35" w:rsidRDefault="00BC7F35">
            <w:pPr>
              <w:spacing w:line="440" w:lineRule="exact"/>
              <w:rPr>
                <w:rFonts w:ascii="宋体" w:hAnsi="宋体" w:cs="宋体" w:hint="eastAsia"/>
                <w:sz w:val="24"/>
              </w:rPr>
            </w:pPr>
          </w:p>
        </w:tc>
      </w:tr>
    </w:tbl>
    <w:p w14:paraId="107C0B25" w14:textId="77777777" w:rsidR="00BC7F35" w:rsidRDefault="00BC7F35">
      <w:pPr>
        <w:tabs>
          <w:tab w:val="left" w:pos="360"/>
          <w:tab w:val="left" w:pos="900"/>
          <w:tab w:val="left" w:pos="1080"/>
          <w:tab w:val="left" w:pos="2014"/>
        </w:tabs>
        <w:snapToGrid w:val="0"/>
        <w:spacing w:line="360" w:lineRule="auto"/>
        <w:rPr>
          <w:rFonts w:ascii="宋体" w:hAnsi="宋体" w:cs="宋体" w:hint="eastAsia"/>
          <w:sz w:val="24"/>
        </w:rPr>
      </w:pPr>
    </w:p>
    <w:p w14:paraId="01C45167" w14:textId="77777777" w:rsidR="00BC7F35" w:rsidRDefault="00BC7F35">
      <w:pPr>
        <w:tabs>
          <w:tab w:val="left" w:pos="360"/>
          <w:tab w:val="left" w:pos="1080"/>
        </w:tabs>
        <w:snapToGrid w:val="0"/>
        <w:spacing w:line="360" w:lineRule="auto"/>
        <w:ind w:left="1080"/>
        <w:rPr>
          <w:rFonts w:ascii="宋体" w:hAnsi="宋体" w:cs="宋体" w:hint="eastAsia"/>
          <w:sz w:val="24"/>
        </w:rPr>
      </w:pPr>
    </w:p>
    <w:p w14:paraId="6373906B" w14:textId="77777777" w:rsidR="00BC7F35" w:rsidRDefault="00BC7F35">
      <w:pPr>
        <w:widowControl/>
        <w:jc w:val="left"/>
        <w:rPr>
          <w:rFonts w:ascii="宋体" w:hAnsi="宋体" w:cs="宋体" w:hint="eastAsia"/>
          <w:b/>
          <w:sz w:val="36"/>
          <w:szCs w:val="36"/>
        </w:rPr>
      </w:pPr>
    </w:p>
    <w:p w14:paraId="637834F5" w14:textId="77777777" w:rsidR="00BC7F35" w:rsidRDefault="00000000">
      <w:pPr>
        <w:spacing w:line="360" w:lineRule="auto"/>
        <w:jc w:val="center"/>
        <w:outlineLvl w:val="0"/>
        <w:rPr>
          <w:rFonts w:ascii="宋体" w:hAnsi="宋体" w:cs="宋体" w:hint="eastAsia"/>
          <w:sz w:val="24"/>
        </w:rPr>
      </w:pPr>
      <w:r>
        <w:rPr>
          <w:rFonts w:ascii="宋体" w:hAnsi="宋体" w:cs="宋体" w:hint="eastAsia"/>
          <w:b/>
          <w:sz w:val="36"/>
          <w:szCs w:val="36"/>
        </w:rPr>
        <w:br w:type="page"/>
      </w:r>
      <w:bookmarkStart w:id="826" w:name="_Toc99301424"/>
      <w:r>
        <w:rPr>
          <w:rFonts w:ascii="宋体" w:hAnsi="宋体" w:cs="宋体" w:hint="eastAsia"/>
          <w:b/>
          <w:sz w:val="36"/>
          <w:szCs w:val="36"/>
        </w:rPr>
        <w:lastRenderedPageBreak/>
        <w:t>第五章   采购需求</w:t>
      </w:r>
      <w:bookmarkEnd w:id="826"/>
    </w:p>
    <w:p w14:paraId="159494EA" w14:textId="77777777" w:rsidR="00BC7F35" w:rsidRDefault="00000000">
      <w:pPr>
        <w:pStyle w:val="affe"/>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采购标的</w:t>
      </w:r>
    </w:p>
    <w:p w14:paraId="00219CCB" w14:textId="77777777" w:rsidR="00BC7F35" w:rsidRDefault="00000000">
      <w:pPr>
        <w:spacing w:line="360" w:lineRule="auto"/>
        <w:contextualSpacing/>
        <w:rPr>
          <w:rFonts w:ascii="宋体" w:hAnsi="宋体" w:cs="宋体" w:hint="eastAsia"/>
          <w:bCs/>
          <w:sz w:val="24"/>
        </w:rPr>
      </w:pPr>
      <w:r>
        <w:rPr>
          <w:rFonts w:ascii="宋体" w:hAnsi="宋体" w:cs="宋体" w:hint="eastAsia"/>
          <w:bCs/>
          <w:sz w:val="24"/>
        </w:rPr>
        <w:t>1. 采购标的</w:t>
      </w:r>
    </w:p>
    <w:p w14:paraId="2488CBAC" w14:textId="77777777" w:rsidR="00BC7F35" w:rsidRDefault="00000000">
      <w:pPr>
        <w:spacing w:line="360" w:lineRule="auto"/>
        <w:ind w:firstLineChars="200" w:firstLine="480"/>
        <w:contextualSpacing/>
        <w:rPr>
          <w:rFonts w:ascii="宋体" w:hAnsi="宋体" w:cs="宋体" w:hint="eastAsia"/>
          <w:bCs/>
          <w:sz w:val="24"/>
        </w:rPr>
      </w:pPr>
      <w:r>
        <w:rPr>
          <w:rFonts w:ascii="宋体" w:hAnsi="宋体" w:cs="宋体" w:hint="eastAsia"/>
          <w:bCs/>
          <w:sz w:val="24"/>
        </w:rPr>
        <w:t>建成区辖范围内的（蚊、蝇、鼠、蟑）外环境消杀防制。</w:t>
      </w:r>
    </w:p>
    <w:p w14:paraId="2EFA5A9B" w14:textId="77777777" w:rsidR="00BC7F35" w:rsidRDefault="00000000">
      <w:pPr>
        <w:spacing w:line="360" w:lineRule="auto"/>
        <w:contextualSpacing/>
        <w:rPr>
          <w:rFonts w:ascii="宋体" w:hAnsi="宋体" w:cs="宋体" w:hint="eastAsia"/>
          <w:bCs/>
          <w:sz w:val="24"/>
        </w:rPr>
      </w:pPr>
      <w:r>
        <w:rPr>
          <w:rFonts w:ascii="宋体" w:hAnsi="宋体" w:cs="宋体" w:hint="eastAsia"/>
          <w:bCs/>
          <w:sz w:val="24"/>
        </w:rPr>
        <w:t>2.  项目背景/项目概述</w:t>
      </w:r>
    </w:p>
    <w:p w14:paraId="5572BB5B" w14:textId="77777777" w:rsidR="00BC7F35"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为落实市爱卫办关于病媒生物防制工作要求，切实加强病媒生物防制工作长效化管理,有效降低四害对人民群众生活的滋扰，营造舒适的生活环境，我镇计划开展2026年病媒生物防制工作。</w:t>
      </w:r>
    </w:p>
    <w:p w14:paraId="2D8A841A" w14:textId="77777777" w:rsidR="00BC7F35" w:rsidRDefault="00000000">
      <w:pPr>
        <w:pStyle w:val="affe"/>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商务要求</w:t>
      </w:r>
    </w:p>
    <w:p w14:paraId="35FA9E75" w14:textId="77777777" w:rsidR="00BC7F35" w:rsidRDefault="00000000">
      <w:pPr>
        <w:spacing w:line="360" w:lineRule="auto"/>
        <w:contextualSpacing/>
        <w:rPr>
          <w:rFonts w:ascii="宋体" w:hAnsi="宋体" w:cs="宋体" w:hint="eastAsia"/>
          <w:i/>
          <w:sz w:val="24"/>
        </w:rPr>
      </w:pPr>
      <w:r>
        <w:rPr>
          <w:rFonts w:ascii="宋体" w:hAnsi="宋体" w:cs="宋体" w:hint="eastAsia"/>
          <w:sz w:val="24"/>
        </w:rPr>
        <w:t>1. 交付（实施）的时间（期限）和地点（范围）</w:t>
      </w:r>
    </w:p>
    <w:p w14:paraId="6A9DAD24" w14:textId="77777777" w:rsidR="00BC7F35" w:rsidRDefault="00000000">
      <w:pPr>
        <w:spacing w:line="360" w:lineRule="auto"/>
        <w:ind w:firstLineChars="100" w:firstLine="240"/>
        <w:contextualSpacing/>
        <w:rPr>
          <w:sz w:val="24"/>
        </w:rPr>
      </w:pPr>
      <w:r>
        <w:rPr>
          <w:rFonts w:ascii="宋体" w:hAnsi="宋体" w:cs="宋体" w:hint="eastAsia"/>
          <w:sz w:val="24"/>
        </w:rPr>
        <w:t>交付（实施）的时间（期限）</w:t>
      </w:r>
      <w:r>
        <w:rPr>
          <w:rFonts w:hint="eastAsia"/>
          <w:sz w:val="24"/>
        </w:rPr>
        <w:t>：自合同签订之日起一年</w:t>
      </w:r>
    </w:p>
    <w:p w14:paraId="3E083896" w14:textId="77777777" w:rsidR="00BC7F35" w:rsidRDefault="00000000">
      <w:pPr>
        <w:spacing w:line="360" w:lineRule="auto"/>
        <w:ind w:firstLineChars="100" w:firstLine="240"/>
        <w:contextualSpacing/>
        <w:rPr>
          <w:rFonts w:ascii="宋体" w:hAnsi="宋体" w:cs="宋体" w:hint="eastAsia"/>
          <w:i/>
          <w:sz w:val="24"/>
        </w:rPr>
      </w:pPr>
      <w:r>
        <w:rPr>
          <w:rFonts w:ascii="宋体" w:hAnsi="宋体" w:cs="宋体" w:hint="eastAsia"/>
          <w:sz w:val="24"/>
        </w:rPr>
        <w:t>地点（范围）</w:t>
      </w:r>
      <w:r>
        <w:rPr>
          <w:rFonts w:hint="eastAsia"/>
          <w:sz w:val="24"/>
        </w:rPr>
        <w:t>：北京市大兴区榆垡镇</w:t>
      </w:r>
    </w:p>
    <w:p w14:paraId="5C6FABA8" w14:textId="77777777" w:rsidR="00BC7F35" w:rsidRDefault="00000000">
      <w:pPr>
        <w:spacing w:line="360" w:lineRule="auto"/>
        <w:contextualSpacing/>
        <w:rPr>
          <w:rFonts w:ascii="宋体" w:hAnsi="宋体" w:cs="宋体" w:hint="eastAsia"/>
          <w:sz w:val="24"/>
        </w:rPr>
      </w:pPr>
      <w:r>
        <w:rPr>
          <w:rFonts w:ascii="宋体" w:hAnsi="宋体" w:cs="宋体" w:hint="eastAsia"/>
          <w:sz w:val="24"/>
        </w:rPr>
        <w:t>2. 付款条件（进度和方式）</w:t>
      </w:r>
    </w:p>
    <w:p w14:paraId="43192BB7"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本合同签订后，服务期内乙方消杀工作符合合同规定及市、区相关部门督导要求，甲方根据项目进度支付款项，最多不超过合同总额的80%（含预付款），服务期结束后进行审计结算，待结算审计完成后结算尾款。</w:t>
      </w:r>
    </w:p>
    <w:p w14:paraId="37AEE399" w14:textId="77777777" w:rsidR="00BC7F35" w:rsidRDefault="00000000">
      <w:pPr>
        <w:pStyle w:val="affe"/>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技术要求</w:t>
      </w:r>
    </w:p>
    <w:p w14:paraId="4B5E2F6F" w14:textId="77777777" w:rsidR="00BC7F35" w:rsidRDefault="00000000">
      <w:pPr>
        <w:pStyle w:val="Bodytext1"/>
        <w:autoSpaceDE w:val="0"/>
        <w:autoSpaceDN w:val="0"/>
        <w:spacing w:line="360" w:lineRule="auto"/>
        <w:ind w:firstLine="0"/>
        <w:rPr>
          <w:sz w:val="24"/>
          <w:szCs w:val="24"/>
        </w:rPr>
      </w:pPr>
      <w:r>
        <w:rPr>
          <w:rFonts w:hint="eastAsia"/>
          <w:sz w:val="24"/>
          <w:szCs w:val="24"/>
        </w:rPr>
        <w:t>一</w:t>
      </w:r>
      <w:r>
        <w:rPr>
          <w:rFonts w:hint="eastAsia"/>
          <w:sz w:val="24"/>
          <w:szCs w:val="24"/>
          <w:lang w:eastAsia="zh-CN"/>
        </w:rPr>
        <w:t>）</w:t>
      </w:r>
      <w:r>
        <w:rPr>
          <w:rFonts w:hint="eastAsia"/>
          <w:sz w:val="24"/>
          <w:szCs w:val="24"/>
          <w:lang w:val="en-US" w:eastAsia="zh-CN"/>
        </w:rPr>
        <w:t>防治范围：</w:t>
      </w:r>
    </w:p>
    <w:p w14:paraId="774EA0C5" w14:textId="77777777" w:rsidR="00BC7F35" w:rsidRDefault="00000000">
      <w:pPr>
        <w:pStyle w:val="Bodytext1"/>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服务区域为东至京开路、西至大广高速、南至榆恒路（含）、北至永兴河北路南侧范围内的主街道道路两侧绿化带、文化广场、绿化广场、公园绿地、地下管井、公共卫生间、露天垃圾桶/垃圾站、水体等公共区域外环境；新城嘉园4个小区、椿荷墅4个小区、空港一期15个小区、空港二期19个小区及9家企事业单位的公共区域外环境。验收标准达到国家国家病媒生物密度控制水平标准C级要求，同时提供特殊情况下的紧急消杀和应急处置等服务。</w:t>
      </w:r>
    </w:p>
    <w:p w14:paraId="1E7A918A"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二）服务内容：</w:t>
      </w:r>
    </w:p>
    <w:p w14:paraId="5F2E2B3B"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color w:val="000000"/>
          <w:sz w:val="24"/>
          <w:szCs w:val="24"/>
          <w:lang w:val="en-US" w:eastAsia="zh-CN" w:bidi="ar-SA"/>
        </w:rPr>
        <w:t>防制内容：</w:t>
      </w:r>
      <w:r>
        <w:rPr>
          <w:rFonts w:cs="宋体" w:hint="eastAsia"/>
          <w:color w:val="000000"/>
          <w:sz w:val="24"/>
          <w:szCs w:val="24"/>
          <w:lang w:val="en-US" w:eastAsia="zh-CN" w:bidi="ar-SA"/>
        </w:rPr>
        <w:t>建成区</w:t>
      </w:r>
      <w:r>
        <w:rPr>
          <w:rFonts w:ascii="宋体" w:hAnsi="宋体" w:cs="宋体" w:hint="eastAsia"/>
          <w:color w:val="000000"/>
          <w:sz w:val="24"/>
          <w:szCs w:val="24"/>
          <w:lang w:val="en-US" w:eastAsia="zh-CN" w:bidi="ar-SA"/>
        </w:rPr>
        <w:t>辖范围内的（蚊、蝇、鼠、蟑）外环境消杀防制</w:t>
      </w:r>
      <w:r>
        <w:rPr>
          <w:rFonts w:ascii="宋体" w:hAnsi="宋体" w:cs="宋体" w:hint="eastAsia"/>
          <w:sz w:val="24"/>
          <w:szCs w:val="24"/>
          <w:lang w:val="en-US" w:eastAsia="zh-CN"/>
        </w:rPr>
        <w:t>；</w:t>
      </w:r>
    </w:p>
    <w:p w14:paraId="093D56F2"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主要防制对象：蚊、蝇、鼠、蟑</w:t>
      </w:r>
    </w:p>
    <w:p w14:paraId="113D3398"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w:t>
      </w:r>
      <w:r>
        <w:rPr>
          <w:rFonts w:ascii="宋体" w:hAnsi="宋体" w:cs="宋体" w:hint="eastAsia"/>
          <w:sz w:val="24"/>
          <w:szCs w:val="24"/>
          <w:lang w:val="en-US" w:eastAsia="zh-CN"/>
        </w:rPr>
        <w:t>企事业单位</w:t>
      </w:r>
      <w:r>
        <w:rPr>
          <w:rFonts w:ascii="宋体" w:hAnsi="宋体" w:cs="宋体" w:hint="eastAsia"/>
          <w:sz w:val="24"/>
          <w:szCs w:val="24"/>
        </w:rPr>
        <w:t>及相关公共区域内地下管井的鼠、蟑治理，孑孓治理，成蚊的滞留喷洒治理</w:t>
      </w:r>
      <w:r>
        <w:rPr>
          <w:rFonts w:hint="eastAsia"/>
          <w:sz w:val="24"/>
          <w:szCs w:val="24"/>
        </w:rPr>
        <w:t>；</w:t>
      </w:r>
    </w:p>
    <w:p w14:paraId="73F1121A"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lastRenderedPageBreak/>
        <w:t>积水处蚊幼虫的投药处理</w:t>
      </w:r>
      <w:r>
        <w:rPr>
          <w:rFonts w:hint="eastAsia"/>
          <w:sz w:val="24"/>
          <w:szCs w:val="24"/>
        </w:rPr>
        <w:t>；</w:t>
      </w:r>
    </w:p>
    <w:p w14:paraId="02505F05"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居民小区内、小区围墙外30米范围的防鼠设施布置以及鼠洞处理</w:t>
      </w:r>
      <w:r>
        <w:rPr>
          <w:rFonts w:hint="eastAsia"/>
          <w:sz w:val="24"/>
          <w:szCs w:val="24"/>
        </w:rPr>
        <w:t>；</w:t>
      </w:r>
    </w:p>
    <w:p w14:paraId="6059E1C3"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公共绿地、公共绿化带、花坛、绿植及公园等地布放灭鼠毒饵站、投放灭鼠药处理，蚊蝇栖息地做滞留喷洒处理</w:t>
      </w:r>
      <w:r>
        <w:rPr>
          <w:rFonts w:hint="eastAsia"/>
          <w:sz w:val="24"/>
          <w:szCs w:val="24"/>
        </w:rPr>
        <w:t>；</w:t>
      </w:r>
    </w:p>
    <w:p w14:paraId="7336D05A"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房屋出入口、人行道周边、外墙及围墙、垃圾站（桶、箱、房、垃圾回收站）及周边，布放灭鼠毒饵站，投放灭鼠药，围墙立面做滞留喷杀处理</w:t>
      </w:r>
      <w:r>
        <w:rPr>
          <w:rFonts w:hint="eastAsia"/>
          <w:sz w:val="24"/>
          <w:szCs w:val="24"/>
        </w:rPr>
        <w:t>；</w:t>
      </w:r>
    </w:p>
    <w:p w14:paraId="18E40DB9"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公共厕所周边灭鼠毒饵站布放建设</w:t>
      </w:r>
      <w:r>
        <w:rPr>
          <w:rFonts w:ascii="宋体" w:hAnsi="宋体" w:cs="宋体" w:hint="eastAsia"/>
          <w:sz w:val="24"/>
          <w:szCs w:val="24"/>
          <w:lang w:val="en-US" w:eastAsia="zh-CN"/>
        </w:rPr>
        <w:t>及</w:t>
      </w:r>
      <w:r>
        <w:rPr>
          <w:rFonts w:ascii="宋体" w:hAnsi="宋体" w:cs="宋体" w:hint="eastAsia"/>
          <w:sz w:val="24"/>
          <w:szCs w:val="24"/>
        </w:rPr>
        <w:t>维护</w:t>
      </w:r>
      <w:r>
        <w:rPr>
          <w:rFonts w:hint="eastAsia"/>
          <w:sz w:val="24"/>
          <w:szCs w:val="24"/>
        </w:rPr>
        <w:t>；</w:t>
      </w:r>
    </w:p>
    <w:p w14:paraId="7FEF43F3"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道路沿线、餐饮、机关单位等重点单位</w:t>
      </w:r>
      <w:r>
        <w:rPr>
          <w:rFonts w:ascii="宋体" w:hAnsi="宋体" w:cs="宋体" w:hint="eastAsia"/>
          <w:sz w:val="24"/>
          <w:szCs w:val="24"/>
          <w:lang w:val="en-US" w:eastAsia="zh-CN"/>
        </w:rPr>
        <w:t>周边</w:t>
      </w:r>
      <w:r>
        <w:rPr>
          <w:rFonts w:ascii="宋体" w:hAnsi="宋体" w:cs="宋体" w:hint="eastAsia"/>
          <w:sz w:val="24"/>
          <w:szCs w:val="24"/>
        </w:rPr>
        <w:t>外环境</w:t>
      </w:r>
      <w:r>
        <w:rPr>
          <w:rFonts w:ascii="宋体" w:hAnsi="宋体" w:cs="宋体" w:hint="eastAsia"/>
          <w:sz w:val="24"/>
          <w:szCs w:val="24"/>
          <w:lang w:val="en-US" w:eastAsia="zh-CN"/>
        </w:rPr>
        <w:t>四害</w:t>
      </w:r>
      <w:r>
        <w:rPr>
          <w:rFonts w:ascii="宋体" w:hAnsi="宋体" w:cs="宋体" w:hint="eastAsia"/>
          <w:sz w:val="24"/>
          <w:szCs w:val="24"/>
        </w:rPr>
        <w:t>防制以及防鼠设施布放建设</w:t>
      </w:r>
      <w:r>
        <w:rPr>
          <w:rFonts w:hint="eastAsia"/>
          <w:sz w:val="24"/>
          <w:szCs w:val="24"/>
        </w:rPr>
        <w:t>；</w:t>
      </w:r>
    </w:p>
    <w:p w14:paraId="190EC800"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其他易孳生四害生物区域的环境治理</w:t>
      </w:r>
      <w:r>
        <w:rPr>
          <w:rFonts w:hint="eastAsia"/>
          <w:sz w:val="24"/>
          <w:szCs w:val="24"/>
        </w:rPr>
        <w:t>；</w:t>
      </w:r>
    </w:p>
    <w:p w14:paraId="671B7240" w14:textId="77777777" w:rsidR="00BC7F35" w:rsidRDefault="00000000">
      <w:pPr>
        <w:pStyle w:val="Bodytext1"/>
        <w:numPr>
          <w:ilvl w:val="0"/>
          <w:numId w:val="15"/>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临时交办的应急处置任务</w:t>
      </w:r>
      <w:r>
        <w:rPr>
          <w:rFonts w:hint="eastAsia"/>
          <w:sz w:val="24"/>
          <w:szCs w:val="24"/>
        </w:rPr>
        <w:t>；</w:t>
      </w:r>
    </w:p>
    <w:p w14:paraId="22FB01AE"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三）病媒生物防制指定用药策略：</w:t>
      </w:r>
    </w:p>
    <w:p w14:paraId="127C306D"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使用药剂及辅助材料符合国家环保、安全等有关规定及合格产品，严禁使用违禁、淘汰、过期药物。并采用合理、科学的用药策略，选用优质药剂有效成分，符合剂型要求和施药方式，防止产生抗药性，达到最佳防制效果。</w:t>
      </w:r>
    </w:p>
    <w:p w14:paraId="415A92A0"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药物选择要求：</w:t>
      </w:r>
    </w:p>
    <w:p w14:paraId="4AB7D379" w14:textId="77777777" w:rsidR="00BC7F35" w:rsidRDefault="00000000">
      <w:pPr>
        <w:spacing w:line="360" w:lineRule="auto"/>
        <w:ind w:firstLineChars="200" w:firstLine="480"/>
        <w:rPr>
          <w:sz w:val="24"/>
        </w:rPr>
      </w:pPr>
      <w:r>
        <w:rPr>
          <w:rFonts w:hint="eastAsia"/>
          <w:sz w:val="24"/>
        </w:rPr>
        <w:t>1)</w:t>
      </w:r>
      <w:r>
        <w:rPr>
          <w:rFonts w:hint="eastAsia"/>
          <w:sz w:val="24"/>
        </w:rPr>
        <w:t>环保、安全、适口性优良的药剂。</w:t>
      </w:r>
    </w:p>
    <w:p w14:paraId="0938B083" w14:textId="77777777" w:rsidR="00BC7F35" w:rsidRDefault="00000000">
      <w:pPr>
        <w:spacing w:line="360" w:lineRule="auto"/>
        <w:ind w:firstLineChars="200" w:firstLine="480"/>
        <w:rPr>
          <w:sz w:val="24"/>
        </w:rPr>
      </w:pPr>
      <w:r>
        <w:rPr>
          <w:rFonts w:hint="eastAsia"/>
          <w:sz w:val="24"/>
        </w:rPr>
        <w:t>2)</w:t>
      </w:r>
      <w:r>
        <w:rPr>
          <w:rFonts w:hint="eastAsia"/>
          <w:sz w:val="24"/>
        </w:rPr>
        <w:t>药剂有效成分为未在北京地区产生抗药性的成分。</w:t>
      </w:r>
    </w:p>
    <w:p w14:paraId="5ED8461D" w14:textId="77777777" w:rsidR="00BC7F35" w:rsidRDefault="00000000">
      <w:pPr>
        <w:spacing w:line="360" w:lineRule="auto"/>
        <w:ind w:firstLineChars="200" w:firstLine="480"/>
        <w:rPr>
          <w:sz w:val="24"/>
        </w:rPr>
      </w:pPr>
      <w:r>
        <w:rPr>
          <w:rFonts w:hint="eastAsia"/>
          <w:sz w:val="24"/>
        </w:rPr>
        <w:t>3)</w:t>
      </w:r>
      <w:r>
        <w:rPr>
          <w:rFonts w:hint="eastAsia"/>
          <w:sz w:val="24"/>
        </w:rPr>
        <w:t>在北京或其它地区得到大范围推广应用，效果良好的药剂</w:t>
      </w:r>
      <w:r>
        <w:rPr>
          <w:sz w:val="24"/>
        </w:rPr>
        <w:t>。</w:t>
      </w:r>
    </w:p>
    <w:p w14:paraId="2A06AD0A" w14:textId="77777777" w:rsidR="00BC7F35" w:rsidRDefault="00000000">
      <w:pPr>
        <w:spacing w:line="360" w:lineRule="auto"/>
        <w:ind w:firstLineChars="200" w:firstLine="480"/>
        <w:rPr>
          <w:sz w:val="24"/>
        </w:rPr>
      </w:pPr>
      <w:r>
        <w:rPr>
          <w:rFonts w:hint="eastAsia"/>
          <w:sz w:val="24"/>
        </w:rPr>
        <w:t>4)</w:t>
      </w:r>
      <w:r>
        <w:rPr>
          <w:rFonts w:hint="eastAsia"/>
          <w:sz w:val="24"/>
        </w:rPr>
        <w:t>使用的药剂有效成分、剂型均适宜各类环境和符合滞留喷洒、超低容量喷雾、水雾或热烟雾、水体投放、诱杀等施药方式需要</w:t>
      </w:r>
      <w:r>
        <w:rPr>
          <w:rFonts w:hint="eastAsia"/>
          <w:sz w:val="24"/>
        </w:rPr>
        <w:t>,</w:t>
      </w:r>
      <w:r>
        <w:rPr>
          <w:rFonts w:hint="eastAsia"/>
          <w:sz w:val="24"/>
        </w:rPr>
        <w:t>且具有有效的农业部农药登记证、药剂供应商的生产许可证。</w:t>
      </w:r>
    </w:p>
    <w:p w14:paraId="5D291EB0"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四）服务标准</w:t>
      </w:r>
    </w:p>
    <w:p w14:paraId="0D8B3FC6"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项目防制效果达到 2011 年的国家标准《病媒生物密度控制水平（鼠蚊蝇蟑）》（GB/T27770—2011、GB/T27771—2011、GB/T27772—20</w:t>
      </w:r>
      <w:r>
        <w:rPr>
          <w:rFonts w:cs="宋体" w:hint="eastAsia"/>
          <w:sz w:val="24"/>
          <w:szCs w:val="24"/>
          <w:lang w:val="en-US" w:eastAsia="zh-CN"/>
        </w:rPr>
        <w:t>25</w:t>
      </w:r>
      <w:r>
        <w:rPr>
          <w:rFonts w:ascii="宋体" w:hAnsi="宋体" w:cs="宋体" w:hint="eastAsia"/>
          <w:sz w:val="24"/>
          <w:szCs w:val="24"/>
          <w:lang w:val="en-US" w:eastAsia="zh-CN"/>
        </w:rPr>
        <w:t>、GB/T27773—2011）C级要求。</w:t>
      </w:r>
    </w:p>
    <w:p w14:paraId="321A4FBE"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五）</w:t>
      </w:r>
      <w:r>
        <w:rPr>
          <w:rFonts w:hint="eastAsia"/>
          <w:sz w:val="24"/>
          <w:szCs w:val="24"/>
        </w:rPr>
        <w:t>质控工作要求</w:t>
      </w:r>
    </w:p>
    <w:p w14:paraId="36720A6F"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供应商自行建立质控体系和记录</w:t>
      </w:r>
    </w:p>
    <w:p w14:paraId="50071911"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抽查范围及数量：每日自我抽査本机构现场服务质量情况，每一轮次，</w:t>
      </w:r>
      <w:r>
        <w:rPr>
          <w:rFonts w:ascii="宋体" w:hAnsi="宋体" w:cs="宋体" w:hint="eastAsia"/>
          <w:sz w:val="24"/>
          <w:szCs w:val="24"/>
        </w:rPr>
        <w:lastRenderedPageBreak/>
        <w:t>每个社区全覆盖，每次自査要有详细质控记录。</w:t>
      </w:r>
    </w:p>
    <w:p w14:paraId="3B598BB9"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抽查内容：环境治理中蚊、蝇、</w:t>
      </w:r>
      <w:r>
        <w:rPr>
          <w:rFonts w:ascii="宋体" w:hAnsi="宋体" w:cs="宋体" w:hint="eastAsia"/>
          <w:sz w:val="24"/>
          <w:szCs w:val="24"/>
          <w:lang w:val="en-US" w:eastAsia="zh-CN"/>
        </w:rPr>
        <w:t>蟑</w:t>
      </w:r>
      <w:r>
        <w:rPr>
          <w:rFonts w:ascii="宋体" w:hAnsi="宋体" w:cs="宋体" w:hint="eastAsia"/>
          <w:sz w:val="24"/>
          <w:szCs w:val="24"/>
        </w:rPr>
        <w:t>重要孳生地清理情况；现场消杀程序是否按规范进行；针对特定病媒种类的化学防制（用药的品种、药物配制、施药部位、施药方法）是否规范；对于地井、楼门道、绿地绿植、墙面、空间、水体等重点部位处理是否规范；鼠站的设置是否正确；在完成防制服务及时进行防制效果自我检查（蚊虫路径指数、蝇类孳生地阳性率、</w:t>
      </w:r>
      <w:r>
        <w:rPr>
          <w:rFonts w:ascii="宋体" w:hAnsi="宋体" w:cs="宋体" w:hint="eastAsia"/>
          <w:sz w:val="24"/>
          <w:szCs w:val="24"/>
          <w:lang w:eastAsia="zh-CN"/>
        </w:rPr>
        <w:t>蟑</w:t>
      </w:r>
      <w:r>
        <w:rPr>
          <w:rFonts w:ascii="宋体" w:hAnsi="宋体" w:cs="宋体" w:hint="eastAsia"/>
          <w:sz w:val="24"/>
          <w:szCs w:val="24"/>
        </w:rPr>
        <w:t>管井阳性率），对于防制质量进行初步检验；另外，对于检查中发现的影响防制工作的类似垃圾堆放、杂物清理等无法现场处理的情况，是否及时反馈给社区或乡镇，协调指导社区、乡镇进行处理。</w:t>
      </w:r>
    </w:p>
    <w:p w14:paraId="75521D48"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工作要求：对发现的问题及时处理，将所发现问题和处理情况以及</w:t>
      </w:r>
      <w:r>
        <w:rPr>
          <w:rFonts w:ascii="宋体" w:hAnsi="宋体" w:cs="宋体" w:hint="eastAsia"/>
          <w:sz w:val="24"/>
          <w:szCs w:val="24"/>
          <w:lang w:val="zh-CN" w:eastAsia="zh-CN"/>
        </w:rPr>
        <w:t>“作业</w:t>
      </w:r>
      <w:r>
        <w:rPr>
          <w:rFonts w:ascii="宋体" w:hAnsi="宋体" w:cs="宋体" w:hint="eastAsia"/>
          <w:sz w:val="24"/>
          <w:szCs w:val="24"/>
        </w:rPr>
        <w:t>检查记录表”上报</w:t>
      </w:r>
      <w:r>
        <w:rPr>
          <w:rFonts w:cs="宋体" w:hint="eastAsia"/>
          <w:sz w:val="24"/>
          <w:szCs w:val="24"/>
          <w:lang w:val="en-US" w:eastAsia="zh-CN"/>
        </w:rPr>
        <w:t>采购人</w:t>
      </w:r>
      <w:r>
        <w:rPr>
          <w:rFonts w:ascii="宋体" w:hAnsi="宋体" w:cs="宋体" w:hint="eastAsia"/>
          <w:sz w:val="24"/>
          <w:szCs w:val="24"/>
        </w:rPr>
        <w:t>。</w:t>
      </w:r>
    </w:p>
    <w:p w14:paraId="6A3A54A1"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六）服务作业规范</w:t>
      </w:r>
    </w:p>
    <w:p w14:paraId="5ACD9FE5"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作业应遵循以下顺序：地下井(雨水口)处理-垃圾站(点)处理-水体(容器)处理-墙体(面)处理-绿地及外空间处理-围墙外100米滞留喷杀处理。</w:t>
      </w:r>
    </w:p>
    <w:p w14:paraId="1D7BF440"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地井及管线：打开地井，使用热烟雾处理、投放安备，滞留喷洒灭蚊药剂，完毕后严闭井盖；雨水井及水沟有积水的投放灭蚊幼剂。</w:t>
      </w:r>
    </w:p>
    <w:p w14:paraId="37560FD8"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垃圾站(点)、废品站及周边：垃圾站(点)、废品站墙面及空间、桶体进行药物滞留喷洒、投抹诱杀药剂。</w:t>
      </w:r>
    </w:p>
    <w:p w14:paraId="7BAAAE14"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墙体：楼(平)房四周墙面、围墙滞留喷洒，投抹诱杀药剂；</w:t>
      </w:r>
    </w:p>
    <w:p w14:paraId="5DE52296"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绿地、树木：采用绿篱技术，重点对绿地、灌木及树冠药进行滞留喷洒。</w:t>
      </w:r>
    </w:p>
    <w:p w14:paraId="3A6CAEEE"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空场空地及地下空间：根据现场环境条件，在蚊蝇密度较高的情况下，且气候条件、周围环境满足作业要求时，可釆用超低容量喷雾进行处理。对于污水井在确保安全的前提下使用热烟雾药剂处理。</w:t>
      </w:r>
    </w:p>
    <w:p w14:paraId="767FC383"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小型水体与积水容器：静止水体(如景观水池、小型水面及雨水、污水坑等)沿周边每1米投放一瓶盖(约10克)灭孑孓颗粒剂；无法清理或翻扣易积水的容器(如盆、罐、箱、盒、桶等)，药物滞留喷洒，易积水的投放沙粒剂。流动及有鱼的水体、水池不投药。</w:t>
      </w:r>
    </w:p>
    <w:p w14:paraId="1E7C7DBD"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鼠站：在春、冬季灭鼠及第一轮布放后定期检查并补充投药、更新，确保药物充足、有效。瓷质鼠站要布放在房屋、围墙、隔墙、沟渠适宜隐蔽位置，</w:t>
      </w:r>
      <w:r>
        <w:rPr>
          <w:rFonts w:ascii="宋体" w:hAnsi="宋体" w:cs="宋体" w:hint="eastAsia"/>
          <w:sz w:val="24"/>
          <w:szCs w:val="24"/>
        </w:rPr>
        <w:lastRenderedPageBreak/>
        <w:t>科学合理，距离适当；鼠洞投放蜡块并封堵洞口。</w:t>
      </w:r>
    </w:p>
    <w:p w14:paraId="28F08CF6"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七）质控记录及作业记录</w:t>
      </w:r>
    </w:p>
    <w:p w14:paraId="2F5C6FEB"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lang w:eastAsia="zh-CN"/>
        </w:rPr>
        <w:t>供应商</w:t>
      </w:r>
      <w:r>
        <w:rPr>
          <w:rFonts w:ascii="宋体" w:hAnsi="宋体" w:cs="宋体" w:hint="eastAsia"/>
          <w:sz w:val="24"/>
          <w:szCs w:val="24"/>
        </w:rPr>
        <w:t>应建立质量控制体系及质量控制记录、作业记录、管理记录等。</w:t>
      </w:r>
    </w:p>
    <w:p w14:paraId="083E46D8"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质量控制记录：</w:t>
      </w:r>
      <w:r>
        <w:rPr>
          <w:rFonts w:ascii="宋体" w:hAnsi="宋体" w:cs="宋体" w:hint="eastAsia"/>
          <w:sz w:val="24"/>
          <w:szCs w:val="24"/>
          <w:lang w:eastAsia="zh-CN"/>
        </w:rPr>
        <w:t>供应商</w:t>
      </w:r>
      <w:r>
        <w:rPr>
          <w:rFonts w:ascii="宋体" w:hAnsi="宋体" w:cs="宋体" w:hint="eastAsia"/>
          <w:sz w:val="24"/>
          <w:szCs w:val="24"/>
        </w:rPr>
        <w:t>应参照投标文件服务方案、质控方案等文件，按照标准、规范建立公司层级的质量监控、检査记录。</w:t>
      </w:r>
    </w:p>
    <w:p w14:paraId="58306FFC"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现场作业记录：内容包括作业时间、地点、天气情况、分项作业方法、使用药品、布放器械数量，以及存在(出现)问题、改进或整改情况等，一式二联，并有社区负责人签字。</w:t>
      </w:r>
    </w:p>
    <w:p w14:paraId="5544F422"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管理记录：</w:t>
      </w:r>
      <w:r>
        <w:rPr>
          <w:rFonts w:ascii="宋体" w:hAnsi="宋体" w:cs="宋体" w:hint="eastAsia"/>
          <w:sz w:val="24"/>
          <w:szCs w:val="24"/>
          <w:lang w:eastAsia="zh-CN"/>
        </w:rPr>
        <w:t>供应商</w:t>
      </w:r>
      <w:r>
        <w:rPr>
          <w:rFonts w:ascii="宋体" w:hAnsi="宋体" w:cs="宋体" w:hint="eastAsia"/>
          <w:sz w:val="24"/>
          <w:szCs w:val="24"/>
        </w:rPr>
        <w:t>针对本项目开展的管理活动方面的记录。</w:t>
      </w:r>
    </w:p>
    <w:p w14:paraId="5156912B"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八）信息收集报送：</w:t>
      </w:r>
    </w:p>
    <w:p w14:paraId="010C1024"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每轮作业结束，</w:t>
      </w:r>
      <w:r>
        <w:rPr>
          <w:rFonts w:ascii="宋体" w:hAnsi="宋体" w:cs="宋体" w:hint="eastAsia"/>
          <w:sz w:val="24"/>
          <w:szCs w:val="24"/>
          <w:lang w:eastAsia="zh-CN"/>
        </w:rPr>
        <w:t>供应商</w:t>
      </w:r>
      <w:r>
        <w:rPr>
          <w:rFonts w:ascii="宋体" w:hAnsi="宋体" w:cs="宋体" w:hint="eastAsia"/>
          <w:sz w:val="24"/>
          <w:szCs w:val="24"/>
        </w:rPr>
        <w:t>应进行小结并报送</w:t>
      </w:r>
      <w:r>
        <w:rPr>
          <w:rFonts w:ascii="宋体" w:hAnsi="宋体" w:cs="宋体" w:hint="eastAsia"/>
          <w:sz w:val="24"/>
          <w:szCs w:val="24"/>
          <w:lang w:eastAsia="zh-CN"/>
        </w:rPr>
        <w:t>采购人</w:t>
      </w:r>
      <w:r>
        <w:rPr>
          <w:rFonts w:ascii="宋体" w:hAnsi="宋体" w:cs="宋体" w:hint="eastAsia"/>
          <w:sz w:val="24"/>
          <w:szCs w:val="24"/>
        </w:rPr>
        <w:t>负责人；</w:t>
      </w:r>
    </w:p>
    <w:p w14:paraId="46D3EFAC"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项目完成后一周内，将质控记录、作业记录（或复印件）、照片（电子版）、相关资料及项目执行情况总结报告整理装订，报</w:t>
      </w:r>
      <w:r>
        <w:rPr>
          <w:rFonts w:ascii="宋体" w:hAnsi="宋体" w:cs="宋体" w:hint="eastAsia"/>
          <w:sz w:val="24"/>
          <w:szCs w:val="24"/>
          <w:lang w:eastAsia="zh-CN"/>
        </w:rPr>
        <w:t>采购人</w:t>
      </w:r>
      <w:r>
        <w:rPr>
          <w:rFonts w:ascii="宋体" w:hAnsi="宋体" w:cs="宋体" w:hint="eastAsia"/>
          <w:sz w:val="24"/>
          <w:szCs w:val="24"/>
        </w:rPr>
        <w:t>。</w:t>
      </w:r>
    </w:p>
    <w:p w14:paraId="4B9E74F9" w14:textId="77777777" w:rsidR="00BC7F35" w:rsidRDefault="00000000">
      <w:pPr>
        <w:pStyle w:val="Bodytext1"/>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九）防制作业验收</w:t>
      </w:r>
    </w:p>
    <w:p w14:paraId="18FA5172" w14:textId="77777777" w:rsidR="00BC7F35" w:rsidRDefault="00000000">
      <w:pPr>
        <w:pStyle w:val="Bodytext1"/>
        <w:spacing w:line="360" w:lineRule="auto"/>
        <w:ind w:firstLineChars="200" w:firstLine="480"/>
        <w:rPr>
          <w:rFonts w:ascii="宋体" w:hAnsi="宋体" w:cs="宋体" w:hint="eastAsia"/>
          <w:b/>
          <w:sz w:val="36"/>
          <w:szCs w:val="36"/>
        </w:rPr>
      </w:pPr>
      <w:r>
        <w:rPr>
          <w:rFonts w:hint="eastAsia"/>
          <w:sz w:val="24"/>
          <w:szCs w:val="24"/>
          <w:lang w:eastAsia="zh-CN"/>
        </w:rPr>
        <w:t>供应商</w:t>
      </w:r>
      <w:r>
        <w:rPr>
          <w:rFonts w:hint="eastAsia"/>
          <w:sz w:val="24"/>
          <w:szCs w:val="24"/>
        </w:rPr>
        <w:t>作业全程受乡镇办事处爱卫办及作业区域社区人员的监督管理，</w:t>
      </w:r>
      <w:r>
        <w:rPr>
          <w:rFonts w:hint="eastAsia"/>
          <w:sz w:val="24"/>
          <w:szCs w:val="24"/>
          <w:lang w:val="en-US" w:eastAsia="zh-CN"/>
        </w:rPr>
        <w:t>消杀</w:t>
      </w:r>
      <w:r>
        <w:rPr>
          <w:rFonts w:hint="eastAsia"/>
          <w:sz w:val="24"/>
          <w:szCs w:val="24"/>
        </w:rPr>
        <w:t>作业</w:t>
      </w:r>
      <w:r>
        <w:rPr>
          <w:rFonts w:hint="eastAsia"/>
          <w:sz w:val="24"/>
          <w:szCs w:val="24"/>
          <w:lang w:val="en-US" w:eastAsia="zh-CN"/>
        </w:rPr>
        <w:t>后</w:t>
      </w:r>
      <w:r>
        <w:rPr>
          <w:rFonts w:hint="eastAsia"/>
          <w:sz w:val="24"/>
          <w:szCs w:val="24"/>
        </w:rPr>
        <w:t>详细</w:t>
      </w:r>
      <w:r>
        <w:rPr>
          <w:rFonts w:hint="eastAsia"/>
          <w:sz w:val="24"/>
          <w:szCs w:val="24"/>
          <w:lang w:val="en-US" w:eastAsia="zh-CN"/>
        </w:rPr>
        <w:t>填</w:t>
      </w:r>
      <w:r>
        <w:rPr>
          <w:rFonts w:hint="eastAsia"/>
          <w:sz w:val="24"/>
          <w:szCs w:val="24"/>
        </w:rPr>
        <w:t>写《病媒生物消杀防制作业单》。</w:t>
      </w:r>
    </w:p>
    <w:p w14:paraId="561345D9" w14:textId="77777777" w:rsidR="00BC7F35" w:rsidRDefault="00000000">
      <w:pPr>
        <w:widowControl/>
        <w:numPr>
          <w:ilvl w:val="0"/>
          <w:numId w:val="14"/>
        </w:numPr>
        <w:spacing w:line="360" w:lineRule="auto"/>
        <w:contextualSpacing/>
        <w:rPr>
          <w:rFonts w:ascii="宋体" w:hAnsi="宋体" w:cs="宋体" w:hint="eastAsia"/>
          <w:b/>
          <w:bCs/>
          <w:sz w:val="24"/>
        </w:rPr>
      </w:pPr>
      <w:r>
        <w:rPr>
          <w:rFonts w:ascii="宋体" w:hAnsi="宋体" w:cs="宋体" w:hint="eastAsia"/>
          <w:b/>
          <w:bCs/>
          <w:sz w:val="24"/>
        </w:rPr>
        <w:t>为落实政府采购政策需满足的要求</w:t>
      </w:r>
    </w:p>
    <w:p w14:paraId="3C6B81F4" w14:textId="77777777" w:rsidR="00BC7F35" w:rsidRDefault="00000000">
      <w:pPr>
        <w:widowControl/>
        <w:spacing w:line="360" w:lineRule="auto"/>
        <w:ind w:firstLineChars="200" w:firstLine="480"/>
        <w:contextualSpacing/>
        <w:rPr>
          <w:rFonts w:ascii="宋体" w:hAnsi="宋体" w:cs="宋体" w:hint="eastAsia"/>
          <w:sz w:val="24"/>
        </w:rPr>
      </w:pPr>
      <w:r>
        <w:rPr>
          <w:rFonts w:ascii="宋体" w:hAnsi="宋体" w:cs="宋体" w:hint="eastAsia"/>
          <w:sz w:val="24"/>
        </w:rPr>
        <w:t>本项目需要落实的政府采购政策：鼓励节能、环保政策节约能源、绿色环保、保护环境、扶持不发达地区和少数民族地区、促进中小企业发展、支持监狱企业发展、促进残疾人就业、政府采购信用担保等。</w:t>
      </w:r>
    </w:p>
    <w:p w14:paraId="03654B9B" w14:textId="77777777" w:rsidR="00BC7F35" w:rsidRDefault="00000000">
      <w:pPr>
        <w:spacing w:line="360" w:lineRule="auto"/>
        <w:contextualSpacing/>
        <w:rPr>
          <w:rFonts w:ascii="宋体" w:hAnsi="宋体" w:cs="宋体" w:hint="eastAsia"/>
          <w:b/>
          <w:bCs/>
          <w:sz w:val="24"/>
        </w:rPr>
      </w:pPr>
      <w:r>
        <w:rPr>
          <w:rFonts w:ascii="宋体" w:hAnsi="宋体" w:cs="宋体" w:hint="eastAsia"/>
          <w:b/>
          <w:bCs/>
          <w:sz w:val="24"/>
        </w:rPr>
        <w:t>五、需执行的国家相关标准、行业标准、地方标准或者其他标准、规范</w:t>
      </w:r>
    </w:p>
    <w:p w14:paraId="6012243E" w14:textId="77777777" w:rsidR="00BC7F35" w:rsidRDefault="00000000">
      <w:pPr>
        <w:spacing w:line="360" w:lineRule="auto"/>
        <w:ind w:firstLineChars="200" w:firstLine="480"/>
        <w:contextualSpacing/>
        <w:rPr>
          <w:rFonts w:ascii="宋体" w:hAnsi="宋体" w:cs="宋体" w:hint="eastAsia"/>
          <w:b/>
          <w:sz w:val="36"/>
          <w:szCs w:val="36"/>
        </w:rPr>
        <w:sectPr w:rsidR="00BC7F35">
          <w:pgSz w:w="11906" w:h="16838"/>
          <w:pgMar w:top="1440" w:right="1800" w:bottom="1440" w:left="1800" w:header="851" w:footer="992" w:gutter="0"/>
          <w:cols w:space="720"/>
          <w:docGrid w:type="lines" w:linePitch="312"/>
        </w:sectPr>
      </w:pPr>
      <w:r>
        <w:rPr>
          <w:rFonts w:ascii="宋体" w:hAnsi="宋体" w:cs="宋体" w:hint="eastAsia"/>
          <w:sz w:val="24"/>
        </w:rPr>
        <w:t>满足行业标准、规程，同时符合国家和地方的工程质量、环保、卫生防疫和消防等现行有关标准的规定，若有部分进口件的有关国外规范及法规与中国国家规范相抵触，应以中国国家现行法规为准，若有涵盖上述各项的最新国家及行业标准、规范，按最新标准、规范执行。</w:t>
      </w:r>
    </w:p>
    <w:p w14:paraId="33053B70" w14:textId="77777777" w:rsidR="00BC7F35" w:rsidRDefault="00BC7F35">
      <w:pPr>
        <w:spacing w:line="360" w:lineRule="auto"/>
        <w:outlineLvl w:val="0"/>
        <w:rPr>
          <w:rFonts w:ascii="宋体" w:hAnsi="宋体" w:cs="宋体" w:hint="eastAsia"/>
          <w:b/>
          <w:sz w:val="36"/>
          <w:szCs w:val="36"/>
        </w:rPr>
      </w:pPr>
      <w:bookmarkStart w:id="827" w:name="_Toc99301425"/>
    </w:p>
    <w:p w14:paraId="6AC5F427" w14:textId="77777777" w:rsidR="00BC7F35"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t xml:space="preserve">第六章   </w:t>
      </w:r>
      <w:bookmarkStart w:id="828" w:name="OLE_LINK16"/>
      <w:bookmarkStart w:id="829" w:name="OLE_LINK17"/>
      <w:r>
        <w:rPr>
          <w:rFonts w:ascii="宋体" w:hAnsi="宋体" w:cs="宋体" w:hint="eastAsia"/>
          <w:b/>
          <w:sz w:val="36"/>
          <w:szCs w:val="36"/>
        </w:rPr>
        <w:t>拟签订的合同文本</w:t>
      </w:r>
      <w:bookmarkEnd w:id="827"/>
    </w:p>
    <w:bookmarkEnd w:id="828"/>
    <w:bookmarkEnd w:id="829"/>
    <w:p w14:paraId="47346C69" w14:textId="77777777" w:rsidR="00BC7F35" w:rsidRDefault="00BC7F35">
      <w:pPr>
        <w:tabs>
          <w:tab w:val="left" w:pos="900"/>
          <w:tab w:val="left" w:pos="1080"/>
        </w:tabs>
        <w:snapToGrid w:val="0"/>
        <w:spacing w:line="360" w:lineRule="auto"/>
        <w:rPr>
          <w:kern w:val="0"/>
          <w:szCs w:val="21"/>
        </w:rPr>
      </w:pPr>
    </w:p>
    <w:p w14:paraId="412FD5E1" w14:textId="77777777" w:rsidR="00BC7F35" w:rsidRDefault="00000000">
      <w:pPr>
        <w:tabs>
          <w:tab w:val="left" w:pos="900"/>
          <w:tab w:val="left" w:pos="1080"/>
        </w:tabs>
        <w:snapToGrid w:val="0"/>
        <w:spacing w:line="360" w:lineRule="auto"/>
        <w:rPr>
          <w:rFonts w:ascii="宋体" w:hAnsi="宋体" w:cs="宋体" w:hint="eastAsia"/>
          <w:kern w:val="0"/>
          <w:sz w:val="24"/>
        </w:rPr>
      </w:pPr>
      <w:bookmarkStart w:id="830" w:name="OLE_LINK7"/>
      <w:r>
        <w:rPr>
          <w:rFonts w:hint="eastAsia"/>
          <w:kern w:val="0"/>
          <w:szCs w:val="21"/>
        </w:rPr>
        <w:t>(</w:t>
      </w:r>
      <w:r>
        <w:rPr>
          <w:rFonts w:hint="eastAsia"/>
          <w:kern w:val="0"/>
          <w:szCs w:val="21"/>
        </w:rPr>
        <w:t>此合同仅供参考。以最终采购人与中标人签定的合同条款为准进行公示，最终签定合同的主要条款不能与招标文件有冲突）</w:t>
      </w:r>
    </w:p>
    <w:p w14:paraId="632CFB7E" w14:textId="77777777" w:rsidR="00BC7F35" w:rsidRDefault="00BC7F35">
      <w:pPr>
        <w:tabs>
          <w:tab w:val="left" w:pos="900"/>
          <w:tab w:val="left" w:pos="1080"/>
        </w:tabs>
        <w:snapToGrid w:val="0"/>
        <w:spacing w:line="360" w:lineRule="auto"/>
        <w:rPr>
          <w:rFonts w:ascii="宋体" w:hAnsi="宋体" w:cs="宋体" w:hint="eastAsia"/>
          <w:b/>
          <w:sz w:val="36"/>
          <w:szCs w:val="36"/>
        </w:rPr>
      </w:pPr>
      <w:bookmarkStart w:id="831" w:name="_Hlk167285151"/>
      <w:bookmarkEnd w:id="830"/>
    </w:p>
    <w:bookmarkEnd w:id="831"/>
    <w:p w14:paraId="4FB8FA0C" w14:textId="77777777" w:rsidR="00BC7F35" w:rsidRDefault="00000000">
      <w:pPr>
        <w:spacing w:line="360" w:lineRule="auto"/>
        <w:jc w:val="center"/>
        <w:rPr>
          <w:sz w:val="24"/>
        </w:rPr>
      </w:pPr>
      <w:r>
        <w:rPr>
          <w:rFonts w:hint="eastAsia"/>
          <w:sz w:val="24"/>
        </w:rPr>
        <w:t xml:space="preserve">                                                  </w:t>
      </w:r>
      <w:r>
        <w:rPr>
          <w:rFonts w:hint="eastAsia"/>
          <w:sz w:val="24"/>
        </w:rPr>
        <w:t>合同编号：</w:t>
      </w:r>
    </w:p>
    <w:p w14:paraId="065D8012" w14:textId="77777777" w:rsidR="00BC7F35" w:rsidRDefault="00BC7F35">
      <w:pPr>
        <w:spacing w:line="360" w:lineRule="auto"/>
        <w:rPr>
          <w:sz w:val="24"/>
        </w:rPr>
      </w:pPr>
    </w:p>
    <w:p w14:paraId="4C06E09F" w14:textId="77777777" w:rsidR="00BC7F35" w:rsidRDefault="00000000">
      <w:pPr>
        <w:spacing w:line="360" w:lineRule="auto"/>
        <w:jc w:val="center"/>
        <w:rPr>
          <w:b/>
          <w:bCs/>
          <w:sz w:val="40"/>
          <w:szCs w:val="40"/>
        </w:rPr>
      </w:pPr>
      <w:r>
        <w:rPr>
          <w:rFonts w:hint="eastAsia"/>
          <w:b/>
          <w:bCs/>
          <w:sz w:val="40"/>
          <w:szCs w:val="40"/>
        </w:rPr>
        <w:t>榆垡镇</w:t>
      </w:r>
      <w:r>
        <w:rPr>
          <w:rFonts w:hint="eastAsia"/>
          <w:b/>
          <w:bCs/>
          <w:sz w:val="40"/>
          <w:szCs w:val="40"/>
        </w:rPr>
        <w:t>2026</w:t>
      </w:r>
      <w:r>
        <w:rPr>
          <w:rFonts w:hint="eastAsia"/>
          <w:b/>
          <w:bCs/>
          <w:sz w:val="40"/>
          <w:szCs w:val="40"/>
        </w:rPr>
        <w:t>年病媒生物防制服务项目</w:t>
      </w:r>
    </w:p>
    <w:p w14:paraId="3EE40270" w14:textId="77777777" w:rsidR="00BC7F35" w:rsidRDefault="00BC7F35">
      <w:pPr>
        <w:pStyle w:val="aff4"/>
        <w:ind w:firstLineChars="0" w:firstLine="0"/>
      </w:pPr>
    </w:p>
    <w:p w14:paraId="4C3E51E3" w14:textId="77777777" w:rsidR="00BC7F35" w:rsidRDefault="00000000">
      <w:pPr>
        <w:pStyle w:val="a7"/>
        <w:autoSpaceDE/>
        <w:autoSpaceDN/>
        <w:adjustRightInd/>
        <w:spacing w:line="1200" w:lineRule="auto"/>
        <w:ind w:firstLine="0"/>
        <w:jc w:val="center"/>
        <w:rPr>
          <w:rFonts w:hAnsi="宋体" w:cs="宋体" w:hint="eastAsia"/>
          <w:sz w:val="20"/>
          <w:szCs w:val="20"/>
        </w:rPr>
      </w:pPr>
      <w:r>
        <w:rPr>
          <w:rFonts w:hAnsi="宋体" w:cs="宋体" w:hint="eastAsia"/>
          <w:sz w:val="56"/>
          <w:szCs w:val="56"/>
        </w:rPr>
        <w:t>服</w:t>
      </w:r>
    </w:p>
    <w:p w14:paraId="0DD84B15" w14:textId="77777777" w:rsidR="00BC7F35" w:rsidRDefault="00000000">
      <w:pPr>
        <w:pStyle w:val="a7"/>
        <w:autoSpaceDE/>
        <w:autoSpaceDN/>
        <w:adjustRightInd/>
        <w:spacing w:line="1200" w:lineRule="auto"/>
        <w:ind w:firstLine="0"/>
        <w:jc w:val="center"/>
        <w:rPr>
          <w:rFonts w:hAnsi="宋体" w:cs="宋体" w:hint="eastAsia"/>
          <w:sz w:val="56"/>
          <w:szCs w:val="56"/>
        </w:rPr>
      </w:pPr>
      <w:r>
        <w:rPr>
          <w:rFonts w:hAnsi="宋体" w:cs="宋体" w:hint="eastAsia"/>
          <w:sz w:val="56"/>
          <w:szCs w:val="56"/>
        </w:rPr>
        <w:t>务</w:t>
      </w:r>
    </w:p>
    <w:p w14:paraId="3DC52165" w14:textId="77777777" w:rsidR="00BC7F35" w:rsidRDefault="00000000">
      <w:pPr>
        <w:pStyle w:val="a7"/>
        <w:autoSpaceDE/>
        <w:autoSpaceDN/>
        <w:adjustRightInd/>
        <w:spacing w:line="1200" w:lineRule="auto"/>
        <w:ind w:firstLine="0"/>
        <w:jc w:val="center"/>
        <w:rPr>
          <w:rFonts w:hAnsi="宋体" w:cs="宋体" w:hint="eastAsia"/>
          <w:sz w:val="56"/>
          <w:szCs w:val="56"/>
        </w:rPr>
      </w:pPr>
      <w:r>
        <w:rPr>
          <w:rFonts w:hAnsi="宋体" w:cs="宋体" w:hint="eastAsia"/>
          <w:sz w:val="56"/>
          <w:szCs w:val="56"/>
        </w:rPr>
        <w:t>合</w:t>
      </w:r>
    </w:p>
    <w:p w14:paraId="4E9F0572" w14:textId="77777777" w:rsidR="00BC7F35" w:rsidRDefault="00000000">
      <w:pPr>
        <w:pStyle w:val="a7"/>
        <w:autoSpaceDE/>
        <w:autoSpaceDN/>
        <w:adjustRightInd/>
        <w:spacing w:line="1200" w:lineRule="auto"/>
        <w:ind w:firstLine="0"/>
        <w:jc w:val="center"/>
      </w:pPr>
      <w:r>
        <w:rPr>
          <w:rFonts w:hAnsi="宋体" w:cs="宋体" w:hint="eastAsia"/>
          <w:sz w:val="56"/>
          <w:szCs w:val="56"/>
        </w:rPr>
        <w:t>同</w:t>
      </w:r>
    </w:p>
    <w:p w14:paraId="45A0B384" w14:textId="77777777" w:rsidR="00BC7F35" w:rsidRDefault="00000000">
      <w:pPr>
        <w:spacing w:line="360" w:lineRule="auto"/>
        <w:ind w:firstLineChars="952" w:firstLine="2285"/>
        <w:rPr>
          <w:sz w:val="24"/>
        </w:rPr>
      </w:pPr>
      <w:r>
        <w:rPr>
          <w:rFonts w:hint="eastAsia"/>
          <w:sz w:val="24"/>
        </w:rPr>
        <w:t>甲方：北京市大兴区榆垡镇人民政府</w:t>
      </w:r>
      <w:r>
        <w:rPr>
          <w:rFonts w:hint="eastAsia"/>
          <w:sz w:val="24"/>
        </w:rPr>
        <w:t xml:space="preserve"> </w:t>
      </w:r>
    </w:p>
    <w:p w14:paraId="4113A545" w14:textId="77777777" w:rsidR="00BC7F35" w:rsidRDefault="00000000">
      <w:pPr>
        <w:spacing w:line="360" w:lineRule="auto"/>
        <w:ind w:firstLineChars="952" w:firstLine="2285"/>
        <w:rPr>
          <w:sz w:val="24"/>
          <w:u w:val="single"/>
        </w:rPr>
      </w:pPr>
      <w:r>
        <w:rPr>
          <w:rFonts w:hint="eastAsia"/>
          <w:sz w:val="24"/>
        </w:rPr>
        <w:t>乙方：</w:t>
      </w:r>
      <w:r>
        <w:rPr>
          <w:rFonts w:hint="eastAsia"/>
          <w:sz w:val="24"/>
        </w:rPr>
        <w:t xml:space="preserve"> </w:t>
      </w:r>
    </w:p>
    <w:p w14:paraId="29B82B7F" w14:textId="77777777" w:rsidR="00BC7F35" w:rsidRDefault="00BC7F35">
      <w:pPr>
        <w:spacing w:line="360" w:lineRule="auto"/>
        <w:rPr>
          <w:sz w:val="24"/>
        </w:rPr>
      </w:pPr>
    </w:p>
    <w:p w14:paraId="19698267" w14:textId="77777777" w:rsidR="00BC7F35" w:rsidRDefault="00BC7F35">
      <w:pPr>
        <w:spacing w:line="360" w:lineRule="auto"/>
        <w:ind w:left="960"/>
        <w:rPr>
          <w:sz w:val="24"/>
        </w:rPr>
      </w:pPr>
    </w:p>
    <w:p w14:paraId="7FBC6608" w14:textId="77777777" w:rsidR="00BC7F35" w:rsidRDefault="00000000">
      <w:pPr>
        <w:spacing w:line="360" w:lineRule="auto"/>
        <w:ind w:firstLineChars="950" w:firstLine="2280"/>
        <w:rPr>
          <w:sz w:val="24"/>
          <w:u w:val="single"/>
        </w:rPr>
      </w:pPr>
      <w:r>
        <w:rPr>
          <w:rFonts w:hint="eastAsia"/>
          <w:sz w:val="24"/>
        </w:rPr>
        <w:t>签署日期：</w:t>
      </w:r>
      <w:r>
        <w:rPr>
          <w:rFonts w:hint="eastAsia"/>
          <w:sz w:val="24"/>
          <w:u w:val="single"/>
        </w:rPr>
        <w:t xml:space="preserve">　　　　　　　　　　　　　　　</w:t>
      </w:r>
    </w:p>
    <w:p w14:paraId="79A33F15" w14:textId="77777777" w:rsidR="00BC7F35" w:rsidRDefault="00BC7F35">
      <w:pPr>
        <w:pStyle w:val="11"/>
        <w:sectPr w:rsidR="00BC7F35">
          <w:footerReference w:type="default" r:id="rId17"/>
          <w:pgSz w:w="11906" w:h="16838"/>
          <w:pgMar w:top="1440" w:right="1080" w:bottom="1440" w:left="1080" w:header="851" w:footer="992" w:gutter="0"/>
          <w:cols w:space="720"/>
          <w:docGrid w:type="lines" w:linePitch="312"/>
        </w:sectPr>
      </w:pPr>
    </w:p>
    <w:p w14:paraId="06B80457" w14:textId="77777777" w:rsidR="00BC7F35" w:rsidRDefault="00000000">
      <w:pPr>
        <w:pStyle w:val="Heading21"/>
        <w:keepNext/>
        <w:keepLines/>
        <w:spacing w:before="400" w:after="120" w:line="360" w:lineRule="auto"/>
        <w:rPr>
          <w:sz w:val="24"/>
          <w:szCs w:val="24"/>
        </w:rPr>
      </w:pPr>
      <w:bookmarkStart w:id="832" w:name="bookmark6"/>
      <w:bookmarkStart w:id="833" w:name="bookmark7"/>
      <w:bookmarkStart w:id="834" w:name="bookmark8"/>
      <w:r>
        <w:rPr>
          <w:rFonts w:hint="eastAsia"/>
          <w:sz w:val="24"/>
          <w:szCs w:val="24"/>
          <w:lang w:val="zh-CN" w:eastAsia="zh-CN" w:bidi="zh-CN"/>
        </w:rPr>
        <w:lastRenderedPageBreak/>
        <w:t>榆垡镇</w:t>
      </w:r>
      <w:r>
        <w:rPr>
          <w:rFonts w:hint="eastAsia"/>
          <w:sz w:val="24"/>
          <w:szCs w:val="24"/>
          <w:lang w:val="zh-CN" w:eastAsia="zh-CN" w:bidi="zh-CN"/>
        </w:rPr>
        <w:t>2026</w:t>
      </w:r>
      <w:r>
        <w:rPr>
          <w:rFonts w:hint="eastAsia"/>
          <w:sz w:val="24"/>
          <w:szCs w:val="24"/>
          <w:lang w:val="zh-CN" w:eastAsia="zh-CN" w:bidi="zh-CN"/>
        </w:rPr>
        <w:t>年病媒生物防制服务项目</w:t>
      </w:r>
      <w:r>
        <w:rPr>
          <w:rFonts w:hint="eastAsia"/>
          <w:sz w:val="24"/>
          <w:szCs w:val="24"/>
        </w:rPr>
        <w:t>合同书</w:t>
      </w:r>
      <w:bookmarkEnd w:id="832"/>
      <w:bookmarkEnd w:id="833"/>
      <w:bookmarkEnd w:id="834"/>
    </w:p>
    <w:p w14:paraId="5C8B2CE2" w14:textId="77777777" w:rsidR="00BC7F35" w:rsidRDefault="00BC7F35">
      <w:pPr>
        <w:pStyle w:val="Bodytext1"/>
        <w:spacing w:line="360" w:lineRule="auto"/>
        <w:ind w:firstLineChars="200" w:firstLine="480"/>
        <w:rPr>
          <w:sz w:val="24"/>
          <w:szCs w:val="24"/>
        </w:rPr>
      </w:pPr>
    </w:p>
    <w:p w14:paraId="6245CB8B" w14:textId="77777777" w:rsidR="00BC7F35" w:rsidRDefault="00000000">
      <w:pPr>
        <w:pStyle w:val="Bodytext1"/>
        <w:spacing w:line="360" w:lineRule="auto"/>
        <w:ind w:firstLineChars="200" w:firstLine="480"/>
        <w:rPr>
          <w:sz w:val="24"/>
          <w:szCs w:val="24"/>
          <w:lang w:eastAsia="zh-CN"/>
        </w:rPr>
      </w:pPr>
      <w:r>
        <w:rPr>
          <w:rFonts w:hint="eastAsia"/>
          <w:sz w:val="24"/>
          <w:szCs w:val="24"/>
        </w:rPr>
        <w:t>甲方：</w:t>
      </w:r>
      <w:r>
        <w:rPr>
          <w:rFonts w:hint="eastAsia"/>
          <w:sz w:val="24"/>
        </w:rPr>
        <w:t>北京市大兴区榆垡镇人民政府</w:t>
      </w:r>
      <w:r>
        <w:rPr>
          <w:rFonts w:hint="eastAsia"/>
          <w:sz w:val="24"/>
          <w:lang w:val="en-US" w:eastAsia="zh-CN"/>
        </w:rPr>
        <w:t xml:space="preserve">   </w:t>
      </w:r>
      <w:r>
        <w:rPr>
          <w:rFonts w:hint="eastAsia"/>
          <w:sz w:val="24"/>
          <w:szCs w:val="24"/>
          <w:lang w:eastAsia="zh-CN"/>
        </w:rPr>
        <w:t xml:space="preserve">                       </w:t>
      </w:r>
    </w:p>
    <w:p w14:paraId="2A9E6D7D" w14:textId="77777777" w:rsidR="00BC7F35" w:rsidRDefault="00000000">
      <w:pPr>
        <w:pStyle w:val="Bodytext1"/>
        <w:spacing w:line="360" w:lineRule="auto"/>
        <w:ind w:firstLineChars="200" w:firstLine="480"/>
        <w:rPr>
          <w:sz w:val="24"/>
          <w:szCs w:val="24"/>
          <w:lang w:eastAsia="zh-CN"/>
        </w:rPr>
      </w:pPr>
      <w:r>
        <w:rPr>
          <w:rFonts w:hint="eastAsia"/>
          <w:sz w:val="24"/>
          <w:szCs w:val="24"/>
        </w:rPr>
        <w:t>乙方：</w:t>
      </w:r>
      <w:r>
        <w:rPr>
          <w:rFonts w:hint="eastAsia"/>
          <w:sz w:val="24"/>
          <w:lang w:val="en-US" w:eastAsia="zh-CN"/>
        </w:rPr>
        <w:t xml:space="preserve">    </w:t>
      </w:r>
      <w:r>
        <w:rPr>
          <w:rFonts w:hint="eastAsia"/>
          <w:sz w:val="24"/>
          <w:szCs w:val="24"/>
          <w:lang w:eastAsia="zh-CN"/>
        </w:rPr>
        <w:t xml:space="preserve">                                                </w:t>
      </w:r>
    </w:p>
    <w:p w14:paraId="1ADB0DA8" w14:textId="77777777" w:rsidR="00BC7F35" w:rsidRDefault="00BC7F35">
      <w:pPr>
        <w:pStyle w:val="Bodytext2"/>
        <w:spacing w:line="360" w:lineRule="auto"/>
        <w:ind w:firstLineChars="200" w:firstLine="480"/>
        <w:rPr>
          <w:sz w:val="24"/>
          <w:lang w:val="en-US" w:eastAsia="zh-CN" w:bidi="en-US"/>
        </w:rPr>
      </w:pPr>
    </w:p>
    <w:p w14:paraId="60A7B72D" w14:textId="77777777" w:rsidR="00BC7F35" w:rsidRDefault="00000000">
      <w:pPr>
        <w:pStyle w:val="Bodytext1"/>
        <w:autoSpaceDE w:val="0"/>
        <w:autoSpaceDN w:val="0"/>
        <w:spacing w:line="360" w:lineRule="auto"/>
        <w:ind w:firstLineChars="200" w:firstLine="480"/>
        <w:rPr>
          <w:sz w:val="24"/>
          <w:szCs w:val="24"/>
        </w:rPr>
      </w:pPr>
      <w:r>
        <w:rPr>
          <w:rFonts w:hint="eastAsia"/>
          <w:sz w:val="24"/>
          <w:szCs w:val="24"/>
        </w:rPr>
        <w:t>根据《中华人民共和国</w:t>
      </w:r>
      <w:r>
        <w:rPr>
          <w:rFonts w:hint="eastAsia"/>
          <w:sz w:val="24"/>
          <w:szCs w:val="24"/>
          <w:lang w:val="en-US" w:eastAsia="zh-CN"/>
        </w:rPr>
        <w:t>民</w:t>
      </w:r>
      <w:r>
        <w:rPr>
          <w:rFonts w:hint="eastAsia"/>
          <w:sz w:val="24"/>
          <w:szCs w:val="24"/>
        </w:rPr>
        <w:t>法</w:t>
      </w:r>
      <w:r>
        <w:rPr>
          <w:rFonts w:hint="eastAsia"/>
          <w:sz w:val="24"/>
          <w:szCs w:val="24"/>
          <w:lang w:val="en-US" w:eastAsia="zh-CN"/>
        </w:rPr>
        <w:t>典</w:t>
      </w:r>
      <w:r>
        <w:rPr>
          <w:rFonts w:hint="eastAsia"/>
          <w:sz w:val="24"/>
          <w:szCs w:val="24"/>
        </w:rPr>
        <w:t>》之规定，为明确</w:t>
      </w:r>
      <w:r>
        <w:rPr>
          <w:rFonts w:hint="eastAsia"/>
          <w:sz w:val="24"/>
          <w:szCs w:val="24"/>
          <w:u w:val="single"/>
          <w:lang w:eastAsia="zh-CN"/>
        </w:rPr>
        <w:t>北京市大兴区榆垡镇人民政府</w:t>
      </w:r>
      <w:r>
        <w:rPr>
          <w:rFonts w:hint="eastAsia"/>
          <w:sz w:val="24"/>
          <w:szCs w:val="24"/>
        </w:rPr>
        <w:t>（以下简称甲方）及</w:t>
      </w:r>
      <w:r>
        <w:rPr>
          <w:rFonts w:hint="eastAsia"/>
          <w:sz w:val="24"/>
          <w:u w:val="single"/>
          <w:lang w:val="en-US" w:eastAsia="zh-CN"/>
        </w:rPr>
        <w:t xml:space="preserve">                         </w:t>
      </w:r>
      <w:r>
        <w:rPr>
          <w:rFonts w:hint="eastAsia"/>
          <w:sz w:val="24"/>
          <w:lang w:val="en-US" w:eastAsia="zh-CN"/>
        </w:rPr>
        <w:t>（</w:t>
      </w:r>
      <w:r>
        <w:rPr>
          <w:rFonts w:hint="eastAsia"/>
          <w:sz w:val="24"/>
          <w:szCs w:val="24"/>
        </w:rPr>
        <w:t>以下简称乙方）在合同履行期间的权利和义务，在双方平等、自愿、协商一致的基础上，同意按照下面的条款签定本合同。</w:t>
      </w:r>
    </w:p>
    <w:p w14:paraId="1D2B2EB0" w14:textId="77777777" w:rsidR="00BC7F35" w:rsidRDefault="00000000">
      <w:pPr>
        <w:pStyle w:val="Bodytext1"/>
        <w:numPr>
          <w:ilvl w:val="0"/>
          <w:numId w:val="21"/>
        </w:numPr>
        <w:autoSpaceDE w:val="0"/>
        <w:autoSpaceDN w:val="0"/>
        <w:spacing w:line="360" w:lineRule="auto"/>
        <w:ind w:firstLine="0"/>
        <w:rPr>
          <w:sz w:val="24"/>
          <w:szCs w:val="24"/>
        </w:rPr>
      </w:pPr>
      <w:r>
        <w:rPr>
          <w:rFonts w:hint="eastAsia"/>
          <w:sz w:val="24"/>
          <w:szCs w:val="24"/>
          <w:lang w:val="en-US" w:eastAsia="zh-CN"/>
        </w:rPr>
        <w:t>防治范围：</w:t>
      </w:r>
    </w:p>
    <w:p w14:paraId="1CAADAA6" w14:textId="77777777" w:rsidR="00BC7F35" w:rsidRDefault="00000000">
      <w:pPr>
        <w:pStyle w:val="Bodytext1"/>
        <w:tabs>
          <w:tab w:val="left" w:pos="909"/>
        </w:tabs>
        <w:autoSpaceDE w:val="0"/>
        <w:autoSpaceDN w:val="0"/>
        <w:spacing w:line="360" w:lineRule="auto"/>
        <w:ind w:firstLineChars="200" w:firstLine="480"/>
        <w:rPr>
          <w:sz w:val="24"/>
          <w:szCs w:val="24"/>
          <w:lang w:val="en-US" w:eastAsia="zh-CN"/>
        </w:rPr>
      </w:pPr>
      <w:r>
        <w:rPr>
          <w:rFonts w:ascii="宋体" w:hAnsi="宋体" w:cs="宋体" w:hint="eastAsia"/>
          <w:sz w:val="24"/>
          <w:szCs w:val="24"/>
          <w:lang w:val="en-US" w:eastAsia="zh-CN"/>
        </w:rPr>
        <w:t>服务区域为东至京开路、西至大广高速、南至榆恒路（含）、北至永兴河北路南侧范围内</w:t>
      </w:r>
      <w:r>
        <w:rPr>
          <w:rFonts w:ascii="宋体" w:hAnsi="宋体" w:cs="宋体" w:hint="eastAsia"/>
          <w:sz w:val="24"/>
          <w:szCs w:val="24"/>
        </w:rPr>
        <w:t>的</w:t>
      </w:r>
      <w:r>
        <w:rPr>
          <w:rFonts w:ascii="宋体" w:hAnsi="宋体" w:cs="宋体" w:hint="eastAsia"/>
          <w:sz w:val="24"/>
          <w:szCs w:val="24"/>
          <w:lang w:val="en-US" w:eastAsia="zh-CN"/>
        </w:rPr>
        <w:t>主街道道路两侧绿化带、文化广场、绿化广场</w:t>
      </w:r>
      <w:r>
        <w:rPr>
          <w:rFonts w:ascii="宋体" w:hAnsi="宋体" w:cs="宋体" w:hint="eastAsia"/>
          <w:sz w:val="24"/>
          <w:szCs w:val="24"/>
        </w:rPr>
        <w:t>、</w:t>
      </w:r>
      <w:r>
        <w:rPr>
          <w:rFonts w:ascii="宋体" w:hAnsi="宋体" w:cs="宋体" w:hint="eastAsia"/>
          <w:sz w:val="24"/>
          <w:szCs w:val="24"/>
          <w:lang w:val="en-US" w:eastAsia="zh-CN"/>
        </w:rPr>
        <w:t>公园绿地、</w:t>
      </w:r>
      <w:r>
        <w:rPr>
          <w:rFonts w:ascii="宋体" w:hAnsi="宋体" w:cs="宋体" w:hint="eastAsia"/>
          <w:sz w:val="24"/>
          <w:szCs w:val="24"/>
        </w:rPr>
        <w:t>地下管井、公共卫生间、露天垃圾桶</w:t>
      </w:r>
      <w:r>
        <w:rPr>
          <w:rFonts w:ascii="宋体" w:hAnsi="宋体" w:cs="宋体" w:hint="eastAsia"/>
          <w:sz w:val="24"/>
          <w:szCs w:val="24"/>
          <w:lang w:val="en-US" w:eastAsia="zh-CN"/>
        </w:rPr>
        <w:t>/</w:t>
      </w:r>
      <w:r>
        <w:rPr>
          <w:rFonts w:ascii="宋体" w:hAnsi="宋体" w:cs="宋体" w:hint="eastAsia"/>
          <w:sz w:val="24"/>
          <w:szCs w:val="24"/>
        </w:rPr>
        <w:t>垃圾站、水体等公共区域外环境</w:t>
      </w:r>
      <w:r>
        <w:rPr>
          <w:rFonts w:ascii="宋体" w:hAnsi="宋体" w:cs="宋体" w:hint="eastAsia"/>
          <w:sz w:val="24"/>
          <w:szCs w:val="24"/>
          <w:lang w:val="en-US" w:eastAsia="zh-CN"/>
        </w:rPr>
        <w:t>；</w:t>
      </w:r>
      <w:r>
        <w:rPr>
          <w:rFonts w:ascii="宋体" w:hAnsi="宋体" w:cs="宋体" w:hint="eastAsia"/>
          <w:sz w:val="24"/>
          <w:szCs w:val="24"/>
        </w:rPr>
        <w:t>新城嘉园4个小区、椿荷墅4个小区、空港一期15个小区、空港二期19个小区及9家企事业单位的公共区域外环境</w:t>
      </w:r>
      <w:r>
        <w:rPr>
          <w:rFonts w:ascii="宋体" w:hAnsi="宋体" w:cs="宋体" w:hint="eastAsia"/>
          <w:sz w:val="24"/>
          <w:szCs w:val="24"/>
          <w:lang w:eastAsia="zh-CN"/>
        </w:rPr>
        <w:t>。</w:t>
      </w:r>
      <w:r>
        <w:rPr>
          <w:rFonts w:ascii="宋体" w:hAnsi="宋体" w:cs="宋体" w:hint="eastAsia"/>
          <w:sz w:val="24"/>
          <w:szCs w:val="24"/>
          <w:lang w:val="en-US" w:eastAsia="zh-CN"/>
        </w:rPr>
        <w:t>验收标准达到国家</w:t>
      </w:r>
      <w:r>
        <w:rPr>
          <w:rFonts w:ascii="宋体" w:hAnsi="宋体" w:cs="宋体" w:hint="eastAsia"/>
          <w:sz w:val="24"/>
          <w:szCs w:val="24"/>
        </w:rPr>
        <w:t>国家病媒生物密度控制水平标准C级要求，同时提供</w:t>
      </w:r>
      <w:r>
        <w:rPr>
          <w:rFonts w:ascii="宋体" w:hAnsi="宋体" w:cs="宋体" w:hint="eastAsia"/>
          <w:sz w:val="24"/>
          <w:szCs w:val="24"/>
          <w:lang w:val="en-US" w:eastAsia="zh-CN"/>
        </w:rPr>
        <w:t>特殊情况下的紧急消杀和应急处置等</w:t>
      </w:r>
      <w:r>
        <w:rPr>
          <w:rFonts w:ascii="宋体" w:hAnsi="宋体" w:cs="宋体" w:hint="eastAsia"/>
          <w:sz w:val="24"/>
          <w:szCs w:val="24"/>
        </w:rPr>
        <w:t>服务</w:t>
      </w:r>
      <w:r>
        <w:rPr>
          <w:rFonts w:ascii="宋体" w:hAnsi="宋体" w:cs="宋体" w:hint="eastAsia"/>
          <w:sz w:val="24"/>
          <w:szCs w:val="24"/>
          <w:lang w:eastAsia="zh-CN"/>
        </w:rPr>
        <w:t>。</w:t>
      </w:r>
    </w:p>
    <w:p w14:paraId="6192DB6F"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服务内容：</w:t>
      </w:r>
    </w:p>
    <w:p w14:paraId="59F915F4"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color w:val="000000"/>
          <w:sz w:val="24"/>
          <w:szCs w:val="24"/>
          <w:lang w:val="en-US" w:eastAsia="zh-CN" w:bidi="ar-SA"/>
        </w:rPr>
        <w:t>防制内容：</w:t>
      </w:r>
      <w:r>
        <w:rPr>
          <w:rFonts w:cs="宋体" w:hint="eastAsia"/>
          <w:color w:val="000000"/>
          <w:sz w:val="24"/>
          <w:szCs w:val="24"/>
          <w:lang w:val="en-US" w:eastAsia="zh-CN" w:bidi="ar-SA"/>
        </w:rPr>
        <w:t>建成区</w:t>
      </w:r>
      <w:r>
        <w:rPr>
          <w:rFonts w:ascii="宋体" w:hAnsi="宋体" w:cs="宋体" w:hint="eastAsia"/>
          <w:color w:val="000000"/>
          <w:sz w:val="24"/>
          <w:szCs w:val="24"/>
          <w:lang w:val="en-US" w:eastAsia="zh-CN" w:bidi="ar-SA"/>
        </w:rPr>
        <w:t>辖范围内的（蚊、蝇、鼠、蟑）外环境消杀防制</w:t>
      </w:r>
      <w:r>
        <w:rPr>
          <w:rFonts w:ascii="宋体" w:hAnsi="宋体" w:cs="宋体" w:hint="eastAsia"/>
          <w:sz w:val="24"/>
          <w:szCs w:val="24"/>
          <w:lang w:val="en-US" w:eastAsia="zh-CN"/>
        </w:rPr>
        <w:t>；</w:t>
      </w:r>
    </w:p>
    <w:p w14:paraId="43CC094F"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主要防制对象：蚊、蝇、鼠、蟑</w:t>
      </w:r>
    </w:p>
    <w:p w14:paraId="058DE31C"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w:t>
      </w:r>
      <w:r>
        <w:rPr>
          <w:rFonts w:ascii="宋体" w:hAnsi="宋体" w:cs="宋体" w:hint="eastAsia"/>
          <w:sz w:val="24"/>
          <w:szCs w:val="24"/>
          <w:lang w:val="en-US" w:eastAsia="zh-CN"/>
        </w:rPr>
        <w:t>企事业单位</w:t>
      </w:r>
      <w:r>
        <w:rPr>
          <w:rFonts w:ascii="宋体" w:hAnsi="宋体" w:cs="宋体" w:hint="eastAsia"/>
          <w:sz w:val="24"/>
          <w:szCs w:val="24"/>
        </w:rPr>
        <w:t>及相关公共区域内地下管井的鼠、蟑治理，孑孓治理，成蚊的滞留喷洒治理</w:t>
      </w:r>
      <w:r>
        <w:rPr>
          <w:rFonts w:hint="eastAsia"/>
          <w:sz w:val="24"/>
          <w:szCs w:val="24"/>
        </w:rPr>
        <w:t>；</w:t>
      </w:r>
    </w:p>
    <w:p w14:paraId="2F4E609F"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积水处蚊幼虫的投药处理</w:t>
      </w:r>
      <w:r>
        <w:rPr>
          <w:rFonts w:hint="eastAsia"/>
          <w:sz w:val="24"/>
          <w:szCs w:val="24"/>
        </w:rPr>
        <w:t>；</w:t>
      </w:r>
    </w:p>
    <w:p w14:paraId="6CDD771F"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居民小区内、小区围墙外30米范围的防鼠设施布置以及鼠洞处理</w:t>
      </w:r>
      <w:r>
        <w:rPr>
          <w:rFonts w:hint="eastAsia"/>
          <w:sz w:val="24"/>
          <w:szCs w:val="24"/>
        </w:rPr>
        <w:t>；</w:t>
      </w:r>
    </w:p>
    <w:p w14:paraId="072FC56B"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公共绿地、公共绿化带、花坛、绿植及公园等地布放灭鼠毒饵站、投放灭鼠药处理，蚊蝇栖息地做滞留喷洒处理</w:t>
      </w:r>
      <w:r>
        <w:rPr>
          <w:rFonts w:hint="eastAsia"/>
          <w:sz w:val="24"/>
          <w:szCs w:val="24"/>
        </w:rPr>
        <w:t>；</w:t>
      </w:r>
    </w:p>
    <w:p w14:paraId="4EB555BD"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房屋出入口、人行道周边、外墙及围墙、垃圾站（桶、箱、房、垃圾回收站）及周边，布放灭鼠毒饵站，投放灭鼠药，围墙立面做滞留喷杀处理</w:t>
      </w:r>
      <w:r>
        <w:rPr>
          <w:rFonts w:hint="eastAsia"/>
          <w:sz w:val="24"/>
          <w:szCs w:val="24"/>
        </w:rPr>
        <w:t>；</w:t>
      </w:r>
    </w:p>
    <w:p w14:paraId="1DA71286"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公共厕所周边灭鼠毒饵站布放建设</w:t>
      </w:r>
      <w:r>
        <w:rPr>
          <w:rFonts w:ascii="宋体" w:hAnsi="宋体" w:cs="宋体" w:hint="eastAsia"/>
          <w:sz w:val="24"/>
          <w:szCs w:val="24"/>
          <w:lang w:val="en-US" w:eastAsia="zh-CN"/>
        </w:rPr>
        <w:t>及</w:t>
      </w:r>
      <w:r>
        <w:rPr>
          <w:rFonts w:ascii="宋体" w:hAnsi="宋体" w:cs="宋体" w:hint="eastAsia"/>
          <w:sz w:val="24"/>
          <w:szCs w:val="24"/>
        </w:rPr>
        <w:t>维护</w:t>
      </w:r>
      <w:r>
        <w:rPr>
          <w:rFonts w:hint="eastAsia"/>
          <w:sz w:val="24"/>
          <w:szCs w:val="24"/>
        </w:rPr>
        <w:t>；</w:t>
      </w:r>
    </w:p>
    <w:p w14:paraId="2D7E5082"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道路沿线、餐饮、机关单位等重点单位</w:t>
      </w:r>
      <w:r>
        <w:rPr>
          <w:rFonts w:ascii="宋体" w:hAnsi="宋体" w:cs="宋体" w:hint="eastAsia"/>
          <w:sz w:val="24"/>
          <w:szCs w:val="24"/>
          <w:lang w:val="en-US" w:eastAsia="zh-CN"/>
        </w:rPr>
        <w:t>周边</w:t>
      </w:r>
      <w:r>
        <w:rPr>
          <w:rFonts w:ascii="宋体" w:hAnsi="宋体" w:cs="宋体" w:hint="eastAsia"/>
          <w:sz w:val="24"/>
          <w:szCs w:val="24"/>
        </w:rPr>
        <w:t>外环境</w:t>
      </w:r>
      <w:r>
        <w:rPr>
          <w:rFonts w:ascii="宋体" w:hAnsi="宋体" w:cs="宋体" w:hint="eastAsia"/>
          <w:sz w:val="24"/>
          <w:szCs w:val="24"/>
          <w:lang w:val="en-US" w:eastAsia="zh-CN"/>
        </w:rPr>
        <w:t>四害</w:t>
      </w:r>
      <w:r>
        <w:rPr>
          <w:rFonts w:ascii="宋体" w:hAnsi="宋体" w:cs="宋体" w:hint="eastAsia"/>
          <w:sz w:val="24"/>
          <w:szCs w:val="24"/>
        </w:rPr>
        <w:t>防制以及防鼠设施布放建设</w:t>
      </w:r>
      <w:r>
        <w:rPr>
          <w:rFonts w:hint="eastAsia"/>
          <w:sz w:val="24"/>
          <w:szCs w:val="24"/>
        </w:rPr>
        <w:t>；</w:t>
      </w:r>
    </w:p>
    <w:p w14:paraId="61E35D0C"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lastRenderedPageBreak/>
        <w:t>其他易孳生四害生物区域的环境治理</w:t>
      </w:r>
      <w:r>
        <w:rPr>
          <w:rFonts w:hint="eastAsia"/>
          <w:sz w:val="24"/>
          <w:szCs w:val="24"/>
        </w:rPr>
        <w:t>；</w:t>
      </w:r>
    </w:p>
    <w:p w14:paraId="6A757CAF" w14:textId="77777777" w:rsidR="00BC7F35" w:rsidRDefault="00000000">
      <w:pPr>
        <w:pStyle w:val="Bodytext1"/>
        <w:numPr>
          <w:ilvl w:val="0"/>
          <w:numId w:val="22"/>
        </w:numPr>
        <w:tabs>
          <w:tab w:val="left" w:pos="909"/>
        </w:tabs>
        <w:autoSpaceDE w:val="0"/>
        <w:autoSpaceDN w:val="0"/>
        <w:spacing w:line="360" w:lineRule="auto"/>
        <w:ind w:firstLineChars="200" w:firstLine="480"/>
        <w:rPr>
          <w:sz w:val="24"/>
          <w:szCs w:val="24"/>
        </w:rPr>
      </w:pPr>
      <w:r>
        <w:rPr>
          <w:rFonts w:ascii="宋体" w:hAnsi="宋体" w:cs="宋体" w:hint="eastAsia"/>
          <w:sz w:val="24"/>
          <w:szCs w:val="24"/>
        </w:rPr>
        <w:t>临时交办的应急处置任务</w:t>
      </w:r>
      <w:r>
        <w:rPr>
          <w:rFonts w:hint="eastAsia"/>
          <w:sz w:val="24"/>
          <w:szCs w:val="24"/>
        </w:rPr>
        <w:t>；</w:t>
      </w:r>
    </w:p>
    <w:p w14:paraId="383D31EC"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合同金额：本合同总价为人民币：</w:t>
      </w:r>
      <w:r>
        <w:rPr>
          <w:rFonts w:ascii="宋体" w:hAnsi="宋体" w:cs="宋体" w:hint="eastAsia"/>
          <w:sz w:val="24"/>
          <w:szCs w:val="24"/>
          <w:u w:val="single"/>
          <w:lang w:val="en-US" w:eastAsia="zh-CN"/>
        </w:rPr>
        <w:t>大写</w:t>
      </w:r>
      <w:r>
        <w:rPr>
          <w:rFonts w:cs="宋体" w:hint="eastAsia"/>
          <w:sz w:val="24"/>
          <w:szCs w:val="24"/>
          <w:u w:val="single"/>
          <w:lang w:val="en-US" w:eastAsia="zh-CN"/>
        </w:rPr>
        <w:t>：</w:t>
      </w:r>
      <w:r>
        <w:rPr>
          <w:rFonts w:cs="宋体" w:hint="eastAsia"/>
          <w:sz w:val="24"/>
          <w:szCs w:val="24"/>
          <w:u w:val="single"/>
          <w:lang w:val="en-US" w:eastAsia="zh-CN"/>
        </w:rPr>
        <w:t xml:space="preserve">          </w:t>
      </w:r>
      <w:r>
        <w:rPr>
          <w:rFonts w:ascii="宋体" w:hAnsi="宋体" w:cs="宋体" w:hint="eastAsia"/>
          <w:sz w:val="24"/>
          <w:szCs w:val="24"/>
          <w:u w:val="single"/>
          <w:lang w:val="en-US" w:eastAsia="zh-CN"/>
        </w:rPr>
        <w:t>，小写:</w:t>
      </w:r>
      <w:r>
        <w:rPr>
          <w:rFonts w:cs="宋体" w:hint="eastAsia"/>
          <w:sz w:val="24"/>
          <w:szCs w:val="24"/>
          <w:u w:val="single"/>
          <w:lang w:val="en-US" w:eastAsia="zh-CN"/>
        </w:rPr>
        <w:t xml:space="preserve">            </w:t>
      </w:r>
      <w:r>
        <w:rPr>
          <w:rFonts w:ascii="宋体" w:hAnsi="宋体" w:cs="宋体" w:hint="eastAsia"/>
          <w:sz w:val="24"/>
          <w:szCs w:val="24"/>
          <w:u w:val="single"/>
          <w:lang w:val="en-US" w:eastAsia="zh-CN"/>
        </w:rPr>
        <w:t>元</w:t>
      </w:r>
      <w:r>
        <w:rPr>
          <w:rFonts w:ascii="宋体" w:hAnsi="宋体" w:cs="宋体" w:hint="eastAsia"/>
          <w:sz w:val="24"/>
          <w:szCs w:val="24"/>
          <w:lang w:val="en-US" w:eastAsia="zh-CN"/>
        </w:rPr>
        <w:t>。</w:t>
      </w:r>
    </w:p>
    <w:p w14:paraId="1EB0F73D"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付款方式：本合同签订后，服务期内乙方消杀工作符合合同规定及市、区相关部门督导要求，甲方根据项目进度支付款项，最多不超过合同总额的80%（含预付款），服务期结束后进行审计结算，待结算审计完成后结算尾款。</w:t>
      </w:r>
    </w:p>
    <w:p w14:paraId="0609A419" w14:textId="77777777" w:rsidR="00BC7F35" w:rsidRDefault="00000000">
      <w:pPr>
        <w:pStyle w:val="Bodytext1"/>
        <w:numPr>
          <w:ilvl w:val="255"/>
          <w:numId w:val="0"/>
        </w:numPr>
        <w:autoSpaceDE w:val="0"/>
        <w:autoSpaceDN w:val="0"/>
        <w:spacing w:line="360" w:lineRule="auto"/>
        <w:ind w:firstLine="480"/>
        <w:rPr>
          <w:rFonts w:cs="宋体"/>
          <w:sz w:val="24"/>
          <w:szCs w:val="24"/>
          <w:lang w:val="en-US" w:eastAsia="zh-CN"/>
        </w:rPr>
      </w:pPr>
      <w:r>
        <w:rPr>
          <w:rFonts w:cs="宋体" w:hint="eastAsia"/>
          <w:sz w:val="24"/>
          <w:szCs w:val="24"/>
          <w:lang w:val="en-US" w:eastAsia="zh-CN"/>
        </w:rPr>
        <w:t>乙方须于甲方每次付款前提供等额的合规增值税发票，如果乙方逾期提供或所提供发票不符合规定的，甲方有权延迟付款，其不承担违约责任。</w:t>
      </w:r>
    </w:p>
    <w:p w14:paraId="3AE90AC1" w14:textId="77777777" w:rsidR="00BC7F35" w:rsidRDefault="00000000">
      <w:pPr>
        <w:pStyle w:val="Bodytext1"/>
        <w:numPr>
          <w:ilvl w:val="255"/>
          <w:numId w:val="0"/>
        </w:numPr>
        <w:autoSpaceDE w:val="0"/>
        <w:autoSpaceDN w:val="0"/>
        <w:spacing w:line="360" w:lineRule="auto"/>
        <w:ind w:firstLine="480"/>
        <w:rPr>
          <w:rFonts w:cs="宋体"/>
          <w:sz w:val="24"/>
          <w:szCs w:val="24"/>
          <w:lang w:val="en-US" w:eastAsia="zh-CN"/>
        </w:rPr>
      </w:pPr>
      <w:r>
        <w:rPr>
          <w:rFonts w:cs="宋体" w:hint="eastAsia"/>
          <w:sz w:val="24"/>
          <w:szCs w:val="24"/>
          <w:lang w:val="en-US" w:eastAsia="zh-CN"/>
        </w:rPr>
        <w:t>甲方因财政拨款、财务管理制度等原因造成延迟付款的，甲方不承担违约责任。</w:t>
      </w:r>
    </w:p>
    <w:p w14:paraId="194E6662"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服务期限：</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hint="eastAsia"/>
          <w:sz w:val="24"/>
          <w:lang w:val="en-US" w:eastAsia="zh-CN"/>
        </w:rPr>
        <w:t>日</w:t>
      </w:r>
      <w:r>
        <w:rPr>
          <w:rFonts w:ascii="宋体" w:hAnsi="宋体" w:cs="宋体" w:hint="eastAsia"/>
          <w:sz w:val="24"/>
          <w:szCs w:val="24"/>
          <w:lang w:val="en-US" w:eastAsia="zh-CN"/>
        </w:rPr>
        <w:t>至</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ascii="宋体" w:hAnsi="宋体" w:cs="宋体" w:hint="eastAsia"/>
          <w:sz w:val="24"/>
          <w:szCs w:val="24"/>
          <w:lang w:val="en-US" w:eastAsia="zh-CN"/>
        </w:rPr>
        <w:t>日。</w:t>
      </w:r>
    </w:p>
    <w:p w14:paraId="6FBA7007"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其他</w:t>
      </w:r>
    </w:p>
    <w:p w14:paraId="5E689FBF" w14:textId="77777777" w:rsidR="00BC7F35" w:rsidRDefault="00000000">
      <w:pPr>
        <w:pStyle w:val="Bodytext1"/>
        <w:numPr>
          <w:ilvl w:val="0"/>
          <w:numId w:val="23"/>
        </w:numPr>
        <w:tabs>
          <w:tab w:val="left" w:pos="909"/>
        </w:tabs>
        <w:autoSpaceDE w:val="0"/>
        <w:autoSpaceDN w:val="0"/>
        <w:spacing w:line="360" w:lineRule="auto"/>
        <w:ind w:firstLineChars="200" w:firstLine="480"/>
        <w:rPr>
          <w:rFonts w:ascii="宋体" w:hAnsi="宋体" w:cs="宋体" w:hint="eastAsia"/>
          <w:sz w:val="24"/>
          <w:szCs w:val="24"/>
          <w:lang w:eastAsia="zh-CN"/>
        </w:rPr>
      </w:pPr>
      <w:r>
        <w:rPr>
          <w:rFonts w:ascii="宋体" w:hAnsi="宋体" w:cs="宋体" w:hint="eastAsia"/>
          <w:sz w:val="24"/>
          <w:szCs w:val="24"/>
        </w:rPr>
        <w:t>如</w:t>
      </w:r>
      <w:r>
        <w:rPr>
          <w:rFonts w:cs="宋体" w:hint="eastAsia"/>
          <w:sz w:val="24"/>
          <w:szCs w:val="24"/>
          <w:lang w:val="en-US" w:eastAsia="zh-CN"/>
        </w:rPr>
        <w:t>甲方</w:t>
      </w:r>
      <w:r>
        <w:rPr>
          <w:rFonts w:ascii="宋体" w:hAnsi="宋体" w:cs="宋体" w:hint="eastAsia"/>
          <w:sz w:val="24"/>
          <w:szCs w:val="24"/>
        </w:rPr>
        <w:t>需要增加病媒生物防制面积等其他要求，甲乙双方另签补充协议</w:t>
      </w:r>
      <w:r>
        <w:rPr>
          <w:rFonts w:ascii="宋体" w:hAnsi="宋体" w:cs="宋体" w:hint="eastAsia"/>
          <w:sz w:val="24"/>
          <w:szCs w:val="24"/>
          <w:lang w:eastAsia="zh-CN"/>
        </w:rPr>
        <w:t>。</w:t>
      </w:r>
      <w:bookmarkStart w:id="835" w:name="bookmark21"/>
    </w:p>
    <w:bookmarkEnd w:id="835"/>
    <w:p w14:paraId="6EC54F1B" w14:textId="77777777" w:rsidR="00BC7F35" w:rsidRDefault="00000000">
      <w:pPr>
        <w:pStyle w:val="Bodytext1"/>
        <w:numPr>
          <w:ilvl w:val="0"/>
          <w:numId w:val="23"/>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应急消杀面积按照实际发生额结算。</w:t>
      </w:r>
    </w:p>
    <w:p w14:paraId="2278AE27"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消杀防制时间：合同签订之日起至一年服务期结束（共进行8轮次统一消杀）。</w:t>
      </w:r>
    </w:p>
    <w:p w14:paraId="0ABDE503"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病媒生物防制指定用药策略</w:t>
      </w:r>
    </w:p>
    <w:p w14:paraId="32076B93"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使用药剂及辅助材料符合国家环保、安全等有关规定及合格产品，严禁使用违禁、淘汰、过期药物。并采用合理、科学的用药策略，选用优质药剂有效成分，符合剂型要求和施药方式，防止产生抗药性，达到最佳防制效果。</w:t>
      </w:r>
    </w:p>
    <w:p w14:paraId="61B6A4D1" w14:textId="77777777" w:rsidR="00BC7F35" w:rsidRDefault="00000000">
      <w:pPr>
        <w:pStyle w:val="Bodytext1"/>
        <w:numPr>
          <w:ilvl w:val="0"/>
          <w:numId w:val="1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药物选择要求：</w:t>
      </w:r>
    </w:p>
    <w:p w14:paraId="36DDCB88" w14:textId="77777777" w:rsidR="00BC7F35" w:rsidRDefault="00000000">
      <w:pPr>
        <w:spacing w:line="360" w:lineRule="auto"/>
        <w:ind w:firstLineChars="200" w:firstLine="480"/>
        <w:rPr>
          <w:sz w:val="24"/>
        </w:rPr>
      </w:pPr>
      <w:r>
        <w:rPr>
          <w:rFonts w:hint="eastAsia"/>
          <w:sz w:val="24"/>
        </w:rPr>
        <w:t>1)</w:t>
      </w:r>
      <w:r>
        <w:rPr>
          <w:rFonts w:hint="eastAsia"/>
          <w:sz w:val="24"/>
        </w:rPr>
        <w:t>环保、安全、适口性优良的药剂。</w:t>
      </w:r>
    </w:p>
    <w:p w14:paraId="75D5DF91" w14:textId="77777777" w:rsidR="00BC7F35" w:rsidRDefault="00000000">
      <w:pPr>
        <w:spacing w:line="360" w:lineRule="auto"/>
        <w:ind w:firstLineChars="200" w:firstLine="480"/>
        <w:rPr>
          <w:sz w:val="24"/>
        </w:rPr>
      </w:pPr>
      <w:r>
        <w:rPr>
          <w:rFonts w:hint="eastAsia"/>
          <w:sz w:val="24"/>
        </w:rPr>
        <w:t>2)</w:t>
      </w:r>
      <w:r>
        <w:rPr>
          <w:rFonts w:hint="eastAsia"/>
          <w:sz w:val="24"/>
        </w:rPr>
        <w:t>药剂有效成分为未在北京地区产生抗药性的成分。</w:t>
      </w:r>
    </w:p>
    <w:p w14:paraId="28EEC29A" w14:textId="77777777" w:rsidR="00BC7F35" w:rsidRDefault="00000000">
      <w:pPr>
        <w:spacing w:line="360" w:lineRule="auto"/>
        <w:ind w:firstLineChars="200" w:firstLine="480"/>
        <w:rPr>
          <w:sz w:val="24"/>
        </w:rPr>
      </w:pPr>
      <w:r>
        <w:rPr>
          <w:rFonts w:hint="eastAsia"/>
          <w:sz w:val="24"/>
        </w:rPr>
        <w:t>3)</w:t>
      </w:r>
      <w:r>
        <w:rPr>
          <w:rFonts w:hint="eastAsia"/>
          <w:sz w:val="24"/>
        </w:rPr>
        <w:t>在北京或其它地区得到大范围推广应用，效果良好的药剂</w:t>
      </w:r>
      <w:r>
        <w:rPr>
          <w:sz w:val="24"/>
        </w:rPr>
        <w:t>。</w:t>
      </w:r>
    </w:p>
    <w:p w14:paraId="6AAC4A69" w14:textId="77777777" w:rsidR="00BC7F35" w:rsidRDefault="00000000">
      <w:pPr>
        <w:spacing w:line="360" w:lineRule="auto"/>
        <w:ind w:firstLineChars="200" w:firstLine="480"/>
        <w:rPr>
          <w:sz w:val="24"/>
        </w:rPr>
      </w:pPr>
      <w:r>
        <w:rPr>
          <w:rFonts w:hint="eastAsia"/>
          <w:sz w:val="24"/>
        </w:rPr>
        <w:t>4)</w:t>
      </w:r>
      <w:r>
        <w:rPr>
          <w:rFonts w:hint="eastAsia"/>
          <w:sz w:val="24"/>
        </w:rPr>
        <w:t>使用的药剂有效成分、剂型均适宜各类环境和符合滞留喷洒、超低容量喷雾、水雾或热烟雾、水体投放、诱杀等施药方式需要</w:t>
      </w:r>
      <w:r>
        <w:rPr>
          <w:rFonts w:hint="eastAsia"/>
          <w:sz w:val="24"/>
        </w:rPr>
        <w:t>,</w:t>
      </w:r>
      <w:r>
        <w:rPr>
          <w:rFonts w:hint="eastAsia"/>
          <w:sz w:val="24"/>
        </w:rPr>
        <w:t>且具有有效的农业部农药登记证、药剂供应商的生产许可证。</w:t>
      </w:r>
    </w:p>
    <w:p w14:paraId="6EAF8E62"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服务标准</w:t>
      </w:r>
    </w:p>
    <w:p w14:paraId="5FF6498C"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项目防制效果达到 2011 年的国家标准《病媒生物密度控制水平（鼠蚊蝇蟑）》（GB/T27770—2011、GB/T27771—2011、GB/T27772—20</w:t>
      </w:r>
      <w:r>
        <w:rPr>
          <w:rFonts w:cs="宋体" w:hint="eastAsia"/>
          <w:sz w:val="24"/>
          <w:szCs w:val="24"/>
          <w:lang w:val="en-US" w:eastAsia="zh-CN"/>
        </w:rPr>
        <w:t>25</w:t>
      </w:r>
      <w:r>
        <w:rPr>
          <w:rFonts w:ascii="宋体" w:hAnsi="宋体" w:cs="宋体" w:hint="eastAsia"/>
          <w:sz w:val="24"/>
          <w:szCs w:val="24"/>
          <w:lang w:val="en-US" w:eastAsia="zh-CN"/>
        </w:rPr>
        <w:t>、GB/T27773—2011）C级要求。</w:t>
      </w:r>
    </w:p>
    <w:p w14:paraId="06707B1F"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hint="eastAsia"/>
          <w:sz w:val="24"/>
          <w:szCs w:val="24"/>
        </w:rPr>
        <w:t>质控工作要求</w:t>
      </w:r>
    </w:p>
    <w:p w14:paraId="24300006" w14:textId="77777777" w:rsidR="00BC7F35" w:rsidRDefault="00000000">
      <w:pPr>
        <w:pStyle w:val="Bodytext1"/>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lastRenderedPageBreak/>
        <w:t>乙方自行建立质控体系和记录</w:t>
      </w:r>
    </w:p>
    <w:p w14:paraId="607D9CA7"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抽查范围及数量：每日自我抽査本机构现场服务质量情况，每一轮次，每个社区全覆盖，每次自査要有详细质控记录。</w:t>
      </w:r>
    </w:p>
    <w:p w14:paraId="4DEF8E88"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抽查内容：环境治理中蚊、蝇、</w:t>
      </w:r>
      <w:r>
        <w:rPr>
          <w:rFonts w:ascii="宋体" w:hAnsi="宋体" w:cs="宋体" w:hint="eastAsia"/>
          <w:sz w:val="24"/>
          <w:szCs w:val="24"/>
          <w:lang w:val="en-US" w:eastAsia="zh-CN"/>
        </w:rPr>
        <w:t>蟑</w:t>
      </w:r>
      <w:r>
        <w:rPr>
          <w:rFonts w:ascii="宋体" w:hAnsi="宋体" w:cs="宋体" w:hint="eastAsia"/>
          <w:sz w:val="24"/>
          <w:szCs w:val="24"/>
        </w:rPr>
        <w:t>重要孳生地清理情况；现场消杀程序是否按规范进行；针对特定病媒种类的化学防制（用药的品种、药物配制、施药部位、施药方法）是否规范；对于地井、楼门道、绿地绿植、墙面、空间、水体等重点部位处理是否规范；鼠站的设置是否正确；在完成防制服务及时进行防制效果自我检查（蚊虫路径指数、蝇类孳生地阳性率、</w:t>
      </w:r>
      <w:r>
        <w:rPr>
          <w:rFonts w:ascii="宋体" w:hAnsi="宋体" w:cs="宋体" w:hint="eastAsia"/>
          <w:sz w:val="24"/>
          <w:szCs w:val="24"/>
          <w:lang w:eastAsia="zh-CN"/>
        </w:rPr>
        <w:t>蟑</w:t>
      </w:r>
      <w:r>
        <w:rPr>
          <w:rFonts w:ascii="宋体" w:hAnsi="宋体" w:cs="宋体" w:hint="eastAsia"/>
          <w:sz w:val="24"/>
          <w:szCs w:val="24"/>
        </w:rPr>
        <w:t>管井阳性率），对于防制质量进行初步检验；另外，对于检查中发现的影响防制工作的类似垃圾堆放、杂物清理等无法现场处理的情况，是否及时反馈给社区或乡镇，协调指导社区、乡镇进行处理。</w:t>
      </w:r>
    </w:p>
    <w:p w14:paraId="7A3BC567" w14:textId="77777777" w:rsidR="00BC7F35" w:rsidRDefault="00000000">
      <w:pPr>
        <w:pStyle w:val="Bodytext1"/>
        <w:numPr>
          <w:ilvl w:val="0"/>
          <w:numId w:val="1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工作要求：对发现的问题及时处理，将所发现问题和处理情况以及</w:t>
      </w:r>
      <w:r>
        <w:rPr>
          <w:rFonts w:ascii="宋体" w:hAnsi="宋体" w:cs="宋体" w:hint="eastAsia"/>
          <w:sz w:val="24"/>
          <w:szCs w:val="24"/>
          <w:lang w:val="zh-CN" w:eastAsia="zh-CN"/>
        </w:rPr>
        <w:t>“作业</w:t>
      </w:r>
      <w:r>
        <w:rPr>
          <w:rFonts w:ascii="宋体" w:hAnsi="宋体" w:cs="宋体" w:hint="eastAsia"/>
          <w:sz w:val="24"/>
          <w:szCs w:val="24"/>
        </w:rPr>
        <w:t>检查记录表”上报</w:t>
      </w:r>
      <w:r>
        <w:rPr>
          <w:rFonts w:cs="宋体" w:hint="eastAsia"/>
          <w:sz w:val="24"/>
          <w:szCs w:val="24"/>
          <w:lang w:val="en-US" w:eastAsia="zh-CN"/>
        </w:rPr>
        <w:t>甲方</w:t>
      </w:r>
      <w:r>
        <w:rPr>
          <w:rFonts w:ascii="宋体" w:hAnsi="宋体" w:cs="宋体" w:hint="eastAsia"/>
          <w:sz w:val="24"/>
          <w:szCs w:val="24"/>
        </w:rPr>
        <w:t>。</w:t>
      </w:r>
    </w:p>
    <w:p w14:paraId="621103FE"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服务作业规范</w:t>
      </w:r>
    </w:p>
    <w:p w14:paraId="41D2FF9D" w14:textId="77777777" w:rsidR="00BC7F35" w:rsidRDefault="00000000">
      <w:pPr>
        <w:pStyle w:val="Bodytext1"/>
        <w:tabs>
          <w:tab w:val="left" w:pos="909"/>
        </w:tabs>
        <w:autoSpaceDE w:val="0"/>
        <w:autoSpaceDN w:val="0"/>
        <w:spacing w:line="360" w:lineRule="auto"/>
        <w:ind w:firstLineChars="200" w:firstLine="480"/>
        <w:rPr>
          <w:rFonts w:ascii="宋体" w:hAnsi="宋体" w:cs="宋体" w:hint="eastAsia"/>
          <w:sz w:val="24"/>
          <w:szCs w:val="24"/>
          <w:lang w:val="en-US" w:eastAsia="zh-CN"/>
        </w:rPr>
      </w:pPr>
      <w:r>
        <w:rPr>
          <w:rFonts w:ascii="宋体" w:hAnsi="宋体" w:cs="宋体" w:hint="eastAsia"/>
          <w:sz w:val="24"/>
          <w:szCs w:val="24"/>
          <w:lang w:val="en-US" w:eastAsia="zh-CN"/>
        </w:rPr>
        <w:t>作业应遵循以下顺序：地下井(雨水口)处理-垃圾站(点)处理-水体(容器)处理-墙体(面)处理-绿地及外空间处理-围墙外100米滞留喷杀处理。</w:t>
      </w:r>
    </w:p>
    <w:p w14:paraId="56A509CB"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地井及管线：打开地井，使用热烟雾处理、投放安备，滞留喷洒灭蚊药剂，完毕后严闭井盖；雨水井及水沟有积水的投放灭蚊幼剂。</w:t>
      </w:r>
    </w:p>
    <w:p w14:paraId="14758FD5"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垃圾站(点)、废品站及周边：垃圾站(点)、废品站墙面及空间、桶体进行药物滞留喷洒、投抹诱杀药剂。</w:t>
      </w:r>
    </w:p>
    <w:p w14:paraId="7D1BA51C"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墙体：楼(平)房四周墙面、围墙滞留喷洒，投抹诱杀药剂；</w:t>
      </w:r>
    </w:p>
    <w:p w14:paraId="289A0EFF"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绿地、树木：采用绿篱技术，重点对绿地、灌木及树冠药进行滞留喷洒。</w:t>
      </w:r>
    </w:p>
    <w:p w14:paraId="393E0ECD"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空场空地及地下空间：根据现场环境条件，在蚊蝇密度较高的情况下，且气候条件、周围环境满足作业要求时，可釆用超低容量喷雾进行处理。对于污水井在确保安全的前提下使用热烟雾药剂处理。</w:t>
      </w:r>
    </w:p>
    <w:p w14:paraId="1CCA90DD"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小型水体与积水容器：静止水体(如景观水池、小型水面及雨水、污水坑等)沿周边每1米投放一瓶盖(约10克)灭孑孓颗粒剂；无法清理或翻扣易积水的容器(如盆、罐、箱、盒、桶等)，药物滞留喷洒，易积水的投放沙粒剂。流动及有鱼的水体、水池不投药。</w:t>
      </w:r>
    </w:p>
    <w:p w14:paraId="22241F37" w14:textId="77777777" w:rsidR="00BC7F35" w:rsidRDefault="00000000">
      <w:pPr>
        <w:pStyle w:val="Bodytext1"/>
        <w:numPr>
          <w:ilvl w:val="0"/>
          <w:numId w:val="1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鼠站：在春、冬季灭鼠及第一轮布放后定期检查并补充投药、更新，确保药物充足、有效。瓷质鼠站要布放在房屋、围墙、隔墙、沟渠适宜隐蔽位置，科学合理，距</w:t>
      </w:r>
      <w:r>
        <w:rPr>
          <w:rFonts w:ascii="宋体" w:hAnsi="宋体" w:cs="宋体" w:hint="eastAsia"/>
          <w:sz w:val="24"/>
          <w:szCs w:val="24"/>
        </w:rPr>
        <w:lastRenderedPageBreak/>
        <w:t>离适当；鼠洞投放蜡块并封堵洞口。</w:t>
      </w:r>
    </w:p>
    <w:p w14:paraId="5ECE4BE8"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质控记录及作业记录</w:t>
      </w:r>
    </w:p>
    <w:p w14:paraId="2B42F5B3"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乙方应建立质量控制体系及质量控制记录、作业记录、管理记录等。</w:t>
      </w:r>
    </w:p>
    <w:p w14:paraId="42D89584"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质量控制记录：乙方应参照投标文件服务方案、质控方案等文件，按照标准、规范建立公司层级的质量监控、检査记录。</w:t>
      </w:r>
    </w:p>
    <w:p w14:paraId="09ECB95B"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现场作业记录：内容包括作业时间、地点、天气情况、分项作业方法、使用药品、布放器械数量，以及存在(出现)问题、改进或整改情况等，一式二联，并有社区负责人签字。</w:t>
      </w:r>
    </w:p>
    <w:p w14:paraId="598F87B6" w14:textId="77777777" w:rsidR="00BC7F35" w:rsidRDefault="00000000">
      <w:pPr>
        <w:pStyle w:val="Bodytext1"/>
        <w:numPr>
          <w:ilvl w:val="0"/>
          <w:numId w:val="19"/>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管理记录：乙方针对本项目开展的管理活动方面的记录。</w:t>
      </w:r>
    </w:p>
    <w:p w14:paraId="72563F09"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信息收集报送：</w:t>
      </w:r>
    </w:p>
    <w:p w14:paraId="71BD2804"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每轮作业结束，乙方应进行小结并报送甲方负责人；</w:t>
      </w:r>
    </w:p>
    <w:p w14:paraId="00B50317" w14:textId="77777777" w:rsidR="00BC7F35" w:rsidRDefault="00000000">
      <w:pPr>
        <w:pStyle w:val="Bodytext1"/>
        <w:numPr>
          <w:ilvl w:val="0"/>
          <w:numId w:val="20"/>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项目完成后一周内，将质控记录、作业记录（或复印件）、照片（电子版）、相关资料及项目执行情况总结报告整理装订，报甲方。</w:t>
      </w:r>
    </w:p>
    <w:p w14:paraId="3B44308B"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防制作业验收</w:t>
      </w:r>
    </w:p>
    <w:p w14:paraId="42071E43" w14:textId="77777777" w:rsidR="00BC7F35" w:rsidRDefault="00000000">
      <w:pPr>
        <w:pStyle w:val="Bodytext1"/>
        <w:spacing w:line="360" w:lineRule="auto"/>
        <w:ind w:firstLineChars="200" w:firstLine="480"/>
        <w:rPr>
          <w:sz w:val="24"/>
          <w:szCs w:val="24"/>
        </w:rPr>
      </w:pPr>
      <w:r>
        <w:rPr>
          <w:rFonts w:hint="eastAsia"/>
          <w:sz w:val="24"/>
          <w:szCs w:val="24"/>
        </w:rPr>
        <w:t>乙方作业全程受乡镇办事处爱卫办及作业区域社区人员的监督管理，</w:t>
      </w:r>
      <w:r>
        <w:rPr>
          <w:rFonts w:hint="eastAsia"/>
          <w:sz w:val="24"/>
          <w:szCs w:val="24"/>
          <w:lang w:val="en-US" w:eastAsia="zh-CN"/>
        </w:rPr>
        <w:t>消杀</w:t>
      </w:r>
      <w:r>
        <w:rPr>
          <w:rFonts w:hint="eastAsia"/>
          <w:sz w:val="24"/>
          <w:szCs w:val="24"/>
        </w:rPr>
        <w:t>作业</w:t>
      </w:r>
      <w:r>
        <w:rPr>
          <w:rFonts w:hint="eastAsia"/>
          <w:sz w:val="24"/>
          <w:szCs w:val="24"/>
          <w:lang w:val="en-US" w:eastAsia="zh-CN"/>
        </w:rPr>
        <w:t>后</w:t>
      </w:r>
      <w:r>
        <w:rPr>
          <w:rFonts w:hint="eastAsia"/>
          <w:sz w:val="24"/>
          <w:szCs w:val="24"/>
        </w:rPr>
        <w:t>详细</w:t>
      </w:r>
      <w:r>
        <w:rPr>
          <w:rFonts w:hint="eastAsia"/>
          <w:sz w:val="24"/>
          <w:szCs w:val="24"/>
          <w:lang w:val="en-US" w:eastAsia="zh-CN"/>
        </w:rPr>
        <w:t>填</w:t>
      </w:r>
      <w:r>
        <w:rPr>
          <w:rFonts w:hint="eastAsia"/>
          <w:sz w:val="24"/>
          <w:szCs w:val="24"/>
        </w:rPr>
        <w:t>写《病媒生物消杀防制作业单》。</w:t>
      </w:r>
    </w:p>
    <w:p w14:paraId="2620C682"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乙方责任与义务</w:t>
      </w:r>
    </w:p>
    <w:p w14:paraId="526C3EB8"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6" w:name="bookmark54"/>
      <w:r>
        <w:rPr>
          <w:rFonts w:ascii="宋体" w:hAnsi="宋体" w:cs="宋体" w:hint="eastAsia"/>
          <w:sz w:val="24"/>
          <w:szCs w:val="24"/>
        </w:rPr>
        <w:t>乙方不得以任何形式将该消杀服务项目进行转让、转包，否则甲方有权解除本合同。</w:t>
      </w:r>
    </w:p>
    <w:p w14:paraId="1DAEFC5A"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7" w:name="bookmark55"/>
      <w:bookmarkEnd w:id="836"/>
      <w:r>
        <w:rPr>
          <w:rFonts w:ascii="宋体" w:hAnsi="宋体" w:cs="宋体" w:hint="eastAsia"/>
          <w:sz w:val="24"/>
          <w:szCs w:val="24"/>
        </w:rPr>
        <w:t>乙方在作业前应提前通知社区(村)</w:t>
      </w:r>
      <w:r>
        <w:rPr>
          <w:rFonts w:ascii="宋体" w:hAnsi="宋体" w:cs="宋体" w:hint="eastAsia"/>
          <w:sz w:val="24"/>
          <w:szCs w:val="24"/>
          <w:lang w:eastAsia="zh-CN"/>
        </w:rPr>
        <w:t>、</w:t>
      </w:r>
      <w:r>
        <w:rPr>
          <w:rFonts w:ascii="宋体" w:hAnsi="宋体" w:cs="宋体" w:hint="eastAsia"/>
          <w:sz w:val="24"/>
          <w:szCs w:val="24"/>
          <w:lang w:val="en-US" w:eastAsia="zh-CN"/>
        </w:rPr>
        <w:t>单位消杀</w:t>
      </w:r>
      <w:r>
        <w:rPr>
          <w:rFonts w:ascii="宋体" w:hAnsi="宋体" w:cs="宋体" w:hint="eastAsia"/>
          <w:sz w:val="24"/>
          <w:szCs w:val="24"/>
        </w:rPr>
        <w:t>作业</w:t>
      </w:r>
      <w:r>
        <w:rPr>
          <w:rFonts w:ascii="宋体" w:hAnsi="宋体" w:cs="宋体" w:hint="eastAsia"/>
          <w:sz w:val="24"/>
          <w:szCs w:val="24"/>
          <w:lang w:val="en-US" w:eastAsia="zh-CN"/>
        </w:rPr>
        <w:t>计划安排，</w:t>
      </w:r>
      <w:r>
        <w:rPr>
          <w:rFonts w:ascii="宋体" w:hAnsi="宋体" w:cs="宋体" w:hint="eastAsia"/>
          <w:sz w:val="24"/>
          <w:szCs w:val="24"/>
        </w:rPr>
        <w:t>做好与乡镇、居委会(村)的协调。</w:t>
      </w:r>
    </w:p>
    <w:p w14:paraId="5D13C490"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8" w:name="bookmark56"/>
      <w:bookmarkEnd w:id="837"/>
      <w:r>
        <w:rPr>
          <w:rFonts w:ascii="宋体" w:hAnsi="宋体" w:cs="宋体" w:hint="eastAsia"/>
          <w:sz w:val="24"/>
          <w:szCs w:val="24"/>
        </w:rPr>
        <w:t>乙方应严格按照本合同规定开展消杀服务作业，科学合理使用合格药物，达到消杀服务标准。乙方使用的药物非为合格药物的，甲方有权随时解除本合同。</w:t>
      </w:r>
    </w:p>
    <w:p w14:paraId="5A68A72C"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bookmarkStart w:id="839" w:name="bookmark58"/>
      <w:bookmarkEnd w:id="838"/>
      <w:r>
        <w:rPr>
          <w:rFonts w:ascii="宋体" w:hAnsi="宋体" w:cs="宋体" w:hint="eastAsia"/>
          <w:sz w:val="24"/>
          <w:szCs w:val="24"/>
        </w:rPr>
        <w:t>乙方在作业中要注意安全，打开的井盖复位严实，防</w:t>
      </w:r>
      <w:r>
        <w:rPr>
          <w:rFonts w:ascii="宋体" w:hAnsi="宋体" w:cs="宋体" w:hint="eastAsia"/>
          <w:sz w:val="24"/>
          <w:szCs w:val="24"/>
          <w:lang w:val="en-US" w:eastAsia="zh-CN"/>
        </w:rPr>
        <w:t>止</w:t>
      </w:r>
      <w:r>
        <w:rPr>
          <w:rFonts w:ascii="宋体" w:hAnsi="宋体" w:cs="宋体" w:hint="eastAsia"/>
          <w:sz w:val="24"/>
          <w:szCs w:val="24"/>
        </w:rPr>
        <w:t>踩翻伤人；喷药之前应向周边居民喊话提醒，通知关闭门窗；做好使用药品管理，防止人员、宠物、鸟类误食。</w:t>
      </w:r>
    </w:p>
    <w:p w14:paraId="7BE21B2C"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乙方应对员工进行教育培训，组织对乙方作业技术人员的统一技术培训，规范标准、要求；遵纪守法，不得与居民发生纠纷、冲突；工作中遇有问题应及时与社区(村)、乡镇联系并协商解决。</w:t>
      </w:r>
    </w:p>
    <w:bookmarkEnd w:id="839"/>
    <w:p w14:paraId="2C395F2C" w14:textId="77777777" w:rsidR="00BC7F35" w:rsidRDefault="00000000">
      <w:pPr>
        <w:pStyle w:val="Bodytext1"/>
        <w:numPr>
          <w:ilvl w:val="0"/>
          <w:numId w:val="24"/>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乙方履行本合同，造成他人损失的，由乙方自行承担相应的法律责任。如造成甲方对其他人员承担责任的，甲方有权向乙方追偿。</w:t>
      </w:r>
    </w:p>
    <w:p w14:paraId="3004DBF3"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lastRenderedPageBreak/>
        <w:t>甲方责任与义务</w:t>
      </w:r>
    </w:p>
    <w:p w14:paraId="4576BF43"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bookmarkStart w:id="840" w:name="bookmark61"/>
      <w:r>
        <w:rPr>
          <w:rFonts w:ascii="宋体" w:hAnsi="宋体" w:cs="宋体" w:hint="eastAsia"/>
          <w:sz w:val="24"/>
          <w:szCs w:val="24"/>
        </w:rPr>
        <w:t>甲方负责对相关社区(村)、辖区重点单位管理人员的培训，协调乡镇、社区(村)与乙方的工作对接和配合。</w:t>
      </w:r>
    </w:p>
    <w:p w14:paraId="779439D7"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bookmarkStart w:id="841" w:name="bookmark62"/>
      <w:bookmarkEnd w:id="840"/>
      <w:r>
        <w:rPr>
          <w:rFonts w:ascii="宋体" w:hAnsi="宋体" w:cs="宋体" w:hint="eastAsia"/>
          <w:sz w:val="24"/>
          <w:szCs w:val="24"/>
        </w:rPr>
        <w:t>组织对服务区域内的居村民进行病媒生物防制活动及知识的宣传，动员、协调居村民对病媒生物防制工作的支持和配合。</w:t>
      </w:r>
    </w:p>
    <w:bookmarkEnd w:id="841"/>
    <w:p w14:paraId="0C7BD868"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协调社区单位配合解决乙方工作中因社区自身、居民原因出现的问题，为乙方作业提供方便与支持。</w:t>
      </w:r>
    </w:p>
    <w:p w14:paraId="0629C575"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组织、督促社区(村)、单位做好消杀防制作业前的病媒生物孳生地的清理，清除垃圾、杂物及外环境的易积水盆罐等容器。</w:t>
      </w:r>
    </w:p>
    <w:p w14:paraId="0B88CB69" w14:textId="77777777" w:rsidR="00BC7F35" w:rsidRDefault="00000000">
      <w:pPr>
        <w:pStyle w:val="Bodytext1"/>
        <w:numPr>
          <w:ilvl w:val="0"/>
          <w:numId w:val="25"/>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负责及时向乙方进行结算。</w:t>
      </w:r>
    </w:p>
    <w:p w14:paraId="19F02D93"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防制效果监测及验收</w:t>
      </w:r>
    </w:p>
    <w:p w14:paraId="2E111D3F"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甲方按标准要求对项目实施过程进行监管、督查。</w:t>
      </w:r>
    </w:p>
    <w:p w14:paraId="619BC03E"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甲方根据第三方检查、监测情况对出现的问题、不达标项责成乙方进行整改。乙方拒不整改或连续三次整改后仍不达标的，甲方有权解除本合同。</w:t>
      </w:r>
    </w:p>
    <w:p w14:paraId="2F2AF9DE"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消杀防制每阶段实施过程中，由甲方组织专业人员及乡镇、社区(村)相关人员，按标准要求对作业过程、药物使用、效果进行检查指导；</w:t>
      </w:r>
    </w:p>
    <w:p w14:paraId="1EC09058" w14:textId="77777777" w:rsidR="00BC7F35" w:rsidRDefault="00000000">
      <w:pPr>
        <w:pStyle w:val="Bodytext1"/>
        <w:numPr>
          <w:ilvl w:val="0"/>
          <w:numId w:val="26"/>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项目验收</w:t>
      </w:r>
    </w:p>
    <w:p w14:paraId="5C6E3983" w14:textId="77777777" w:rsidR="00BC7F35" w:rsidRDefault="00000000">
      <w:pPr>
        <w:pStyle w:val="Bodytext1"/>
        <w:spacing w:line="360" w:lineRule="auto"/>
        <w:ind w:firstLineChars="200" w:firstLine="480"/>
        <w:rPr>
          <w:sz w:val="24"/>
          <w:szCs w:val="24"/>
        </w:rPr>
      </w:pPr>
      <w:r>
        <w:rPr>
          <w:rFonts w:ascii="宋体" w:hAnsi="宋体" w:cs="宋体" w:hint="eastAsia"/>
          <w:sz w:val="24"/>
          <w:szCs w:val="24"/>
        </w:rPr>
        <w:t>依据国标</w:t>
      </w:r>
      <w:r>
        <w:rPr>
          <w:rFonts w:ascii="宋体" w:hAnsi="宋体" w:cs="宋体" w:hint="eastAsia"/>
          <w:sz w:val="24"/>
          <w:szCs w:val="24"/>
          <w:lang w:val="en-US" w:eastAsia="zh-CN"/>
        </w:rPr>
        <w:t>（GB/T27770—</w:t>
      </w:r>
      <w:r>
        <w:rPr>
          <w:rFonts w:ascii="宋体" w:hAnsi="宋体" w:cs="宋体" w:hint="eastAsia"/>
          <w:sz w:val="24"/>
          <w:szCs w:val="24"/>
        </w:rPr>
        <w:t>2011</w:t>
      </w:r>
      <w:r>
        <w:rPr>
          <w:rFonts w:ascii="宋体" w:hAnsi="宋体" w:cs="宋体" w:hint="eastAsia"/>
          <w:sz w:val="24"/>
          <w:szCs w:val="24"/>
          <w:lang w:eastAsia="zh-CN"/>
        </w:rPr>
        <w:t>、</w:t>
      </w:r>
      <w:r>
        <w:rPr>
          <w:rFonts w:ascii="宋体" w:hAnsi="宋体" w:cs="宋体" w:hint="eastAsia"/>
          <w:sz w:val="24"/>
          <w:szCs w:val="24"/>
          <w:lang w:val="en-US" w:eastAsia="zh-CN"/>
        </w:rPr>
        <w:t>GB/T27771—2011、GB/T27772—</w:t>
      </w:r>
      <w:r>
        <w:rPr>
          <w:rFonts w:ascii="宋体" w:hAnsi="宋体" w:cs="宋体" w:hint="eastAsia"/>
          <w:sz w:val="24"/>
          <w:szCs w:val="24"/>
        </w:rPr>
        <w:t>20</w:t>
      </w:r>
      <w:r>
        <w:rPr>
          <w:rFonts w:ascii="宋体" w:hAnsi="宋体" w:cs="宋体" w:hint="eastAsia"/>
          <w:sz w:val="24"/>
          <w:szCs w:val="24"/>
          <w:lang w:val="en-US" w:eastAsia="zh-CN"/>
        </w:rPr>
        <w:t>25</w:t>
      </w:r>
      <w:r>
        <w:rPr>
          <w:rFonts w:ascii="宋体" w:hAnsi="宋体" w:cs="宋体" w:hint="eastAsia"/>
          <w:sz w:val="24"/>
          <w:szCs w:val="24"/>
          <w:lang w:eastAsia="zh-CN"/>
        </w:rPr>
        <w:t>、</w:t>
      </w:r>
      <w:r>
        <w:rPr>
          <w:rFonts w:ascii="宋体" w:hAnsi="宋体" w:cs="宋体" w:hint="eastAsia"/>
          <w:sz w:val="24"/>
          <w:szCs w:val="24"/>
          <w:lang w:val="en-US" w:eastAsia="zh-CN"/>
        </w:rPr>
        <w:t>GB/T27773-2011）C</w:t>
      </w:r>
      <w:r>
        <w:rPr>
          <w:rFonts w:ascii="宋体" w:hAnsi="宋体" w:cs="宋体" w:hint="eastAsia"/>
          <w:sz w:val="24"/>
          <w:szCs w:val="24"/>
        </w:rPr>
        <w:t>级标准和合同约定。</w:t>
      </w:r>
    </w:p>
    <w:p w14:paraId="0BA1439D"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违约责任及合同解除</w:t>
      </w:r>
    </w:p>
    <w:p w14:paraId="44AB9C87" w14:textId="77777777" w:rsidR="00BC7F35" w:rsidRDefault="00000000">
      <w:pPr>
        <w:pStyle w:val="Bodytext1"/>
        <w:numPr>
          <w:ilvl w:val="0"/>
          <w:numId w:val="2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乙方自身原因造成合同无法履行或因质量不达标等约定事由甲方</w:t>
      </w:r>
      <w:r>
        <w:rPr>
          <w:rFonts w:cs="宋体" w:hint="eastAsia"/>
          <w:sz w:val="24"/>
          <w:szCs w:val="24"/>
          <w:lang w:val="en-US" w:eastAsia="zh-CN"/>
        </w:rPr>
        <w:t>有权</w:t>
      </w:r>
      <w:r>
        <w:rPr>
          <w:rFonts w:ascii="宋体" w:hAnsi="宋体" w:cs="宋体" w:hint="eastAsia"/>
          <w:sz w:val="24"/>
          <w:szCs w:val="24"/>
        </w:rPr>
        <w:t>解除本合同</w:t>
      </w:r>
      <w:r>
        <w:rPr>
          <w:rFonts w:cs="宋体" w:hint="eastAsia"/>
          <w:sz w:val="24"/>
          <w:szCs w:val="24"/>
          <w:lang w:eastAsia="zh-CN"/>
        </w:rPr>
        <w:t>，</w:t>
      </w:r>
      <w:r>
        <w:rPr>
          <w:rFonts w:cs="宋体" w:hint="eastAsia"/>
          <w:sz w:val="24"/>
          <w:szCs w:val="24"/>
          <w:lang w:val="en-US" w:eastAsia="zh-CN"/>
        </w:rPr>
        <w:t>甲方无需支付乙方任何服务费用，如乙方给甲方造成经济损失的，还需另行全额赔偿甲方全部损失</w:t>
      </w:r>
      <w:r>
        <w:rPr>
          <w:rFonts w:ascii="宋体" w:hAnsi="宋体" w:cs="宋体" w:hint="eastAsia"/>
          <w:sz w:val="24"/>
          <w:szCs w:val="24"/>
        </w:rPr>
        <w:t>。</w:t>
      </w:r>
    </w:p>
    <w:p w14:paraId="06A0AD41" w14:textId="77777777" w:rsidR="00BC7F35" w:rsidRDefault="00000000">
      <w:pPr>
        <w:pStyle w:val="Bodytext1"/>
        <w:numPr>
          <w:ilvl w:val="0"/>
          <w:numId w:val="2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甲方</w:t>
      </w:r>
      <w:r>
        <w:rPr>
          <w:rFonts w:cs="宋体" w:hint="eastAsia"/>
          <w:sz w:val="24"/>
          <w:szCs w:val="24"/>
          <w:lang w:val="en-US" w:eastAsia="zh-CN"/>
        </w:rPr>
        <w:t>无故单方</w:t>
      </w:r>
      <w:r>
        <w:rPr>
          <w:rFonts w:ascii="宋体" w:hAnsi="宋体" w:cs="宋体" w:hint="eastAsia"/>
          <w:sz w:val="24"/>
          <w:szCs w:val="24"/>
        </w:rPr>
        <w:t>解除本合同，乙方已部分履行了本合同义务的，如该已履行部分的成果合格</w:t>
      </w:r>
      <w:r>
        <w:rPr>
          <w:rFonts w:cs="宋体" w:hint="eastAsia"/>
          <w:sz w:val="24"/>
          <w:szCs w:val="24"/>
          <w:lang w:eastAsia="zh-CN"/>
        </w:rPr>
        <w:t>，</w:t>
      </w:r>
      <w:r>
        <w:rPr>
          <w:rFonts w:cs="宋体" w:hint="eastAsia"/>
          <w:sz w:val="24"/>
          <w:szCs w:val="24"/>
          <w:lang w:val="en-US" w:eastAsia="zh-CN"/>
        </w:rPr>
        <w:t>甲方依据审计结果支付相应服务费用</w:t>
      </w:r>
      <w:r>
        <w:rPr>
          <w:rFonts w:ascii="宋体" w:hAnsi="宋体" w:cs="宋体" w:hint="eastAsia"/>
          <w:sz w:val="24"/>
          <w:szCs w:val="24"/>
        </w:rPr>
        <w:t>。</w:t>
      </w:r>
    </w:p>
    <w:p w14:paraId="5D2351A8" w14:textId="77777777" w:rsidR="00BC7F35" w:rsidRDefault="00000000">
      <w:pPr>
        <w:pStyle w:val="Bodytext1"/>
        <w:numPr>
          <w:ilvl w:val="0"/>
          <w:numId w:val="27"/>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乙方违约，造成甲方通过诉讼方式主张权利的，甲方因此发生的全部费用（包括但不限于诉讼费、交通费、调查取证费、律师费等）均由乙方承担。</w:t>
      </w:r>
    </w:p>
    <w:p w14:paraId="2F0078F7"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t>合同争议的解决</w:t>
      </w:r>
    </w:p>
    <w:p w14:paraId="402D7AE4" w14:textId="77777777" w:rsidR="00BC7F35" w:rsidRDefault="00000000">
      <w:pPr>
        <w:pStyle w:val="Bodytext1"/>
        <w:spacing w:line="360" w:lineRule="auto"/>
        <w:ind w:firstLineChars="200" w:firstLine="480"/>
        <w:rPr>
          <w:sz w:val="24"/>
          <w:szCs w:val="24"/>
        </w:rPr>
      </w:pPr>
      <w:r>
        <w:rPr>
          <w:rFonts w:hint="eastAsia"/>
          <w:sz w:val="24"/>
          <w:szCs w:val="24"/>
        </w:rPr>
        <w:t>因合同履行中发生争议，甲乙双方可通过协商解决。协商不成的，可向甲方所在地人民法院提起诉讼。</w:t>
      </w:r>
    </w:p>
    <w:p w14:paraId="2BD04A88" w14:textId="77777777" w:rsidR="00BC7F35" w:rsidRDefault="00000000">
      <w:pPr>
        <w:pStyle w:val="Bodytext1"/>
        <w:numPr>
          <w:ilvl w:val="0"/>
          <w:numId w:val="21"/>
        </w:numPr>
        <w:autoSpaceDE w:val="0"/>
        <w:autoSpaceDN w:val="0"/>
        <w:spacing w:line="360" w:lineRule="auto"/>
        <w:ind w:firstLine="0"/>
        <w:rPr>
          <w:rFonts w:ascii="宋体" w:hAnsi="宋体" w:cs="宋体" w:hint="eastAsia"/>
          <w:sz w:val="24"/>
          <w:szCs w:val="24"/>
          <w:lang w:val="en-US" w:eastAsia="zh-CN"/>
        </w:rPr>
      </w:pPr>
      <w:r>
        <w:rPr>
          <w:rFonts w:ascii="宋体" w:hAnsi="宋体" w:cs="宋体" w:hint="eastAsia"/>
          <w:sz w:val="24"/>
          <w:szCs w:val="24"/>
          <w:lang w:val="en-US" w:eastAsia="zh-CN"/>
        </w:rPr>
        <w:lastRenderedPageBreak/>
        <w:t>附则</w:t>
      </w:r>
    </w:p>
    <w:p w14:paraId="70C804BE"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甲乙双方不得擅自变更本合同。但合同继续履行将损害国家和社会公共利益的除外。如必须对合同条款进行改动时，甲乙双方协商共同签署书面文件，作为合同的补充，并报甲方监督管理部门备案。</w:t>
      </w:r>
    </w:p>
    <w:p w14:paraId="446AD5D9"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本合同任何一方给另一方的通知，都应以书面形式发送，而另一方也以书面形式确认并发送到对方明确的地址。</w:t>
      </w:r>
    </w:p>
    <w:p w14:paraId="519AC42A"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bookmarkStart w:id="842" w:name="bookmark74"/>
      <w:r>
        <w:rPr>
          <w:rFonts w:ascii="宋体" w:hAnsi="宋体" w:cs="宋体" w:hint="eastAsia"/>
          <w:sz w:val="24"/>
          <w:szCs w:val="24"/>
        </w:rPr>
        <w:t>合同服务期限:</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hint="eastAsia"/>
          <w:sz w:val="24"/>
          <w:lang w:val="en-US" w:eastAsia="zh-CN"/>
        </w:rPr>
        <w:t>日</w:t>
      </w:r>
      <w:r>
        <w:rPr>
          <w:rFonts w:ascii="宋体" w:hAnsi="宋体" w:cs="宋体" w:hint="eastAsia"/>
          <w:sz w:val="24"/>
          <w:szCs w:val="24"/>
          <w:lang w:val="en-US" w:eastAsia="zh-CN"/>
        </w:rPr>
        <w:t>至</w:t>
      </w:r>
      <w:r>
        <w:rPr>
          <w:rFonts w:hint="eastAsia"/>
          <w:sz w:val="24"/>
          <w:u w:val="single"/>
          <w:lang w:val="en-US" w:eastAsia="zh-CN"/>
        </w:rPr>
        <w:t xml:space="preserve">      </w:t>
      </w:r>
      <w:r>
        <w:rPr>
          <w:rFonts w:ascii="宋体" w:hAnsi="宋体" w:cs="宋体" w:hint="eastAsia"/>
          <w:sz w:val="24"/>
          <w:szCs w:val="24"/>
          <w:lang w:val="en-US" w:eastAsia="zh-CN"/>
        </w:rPr>
        <w:t>年</w:t>
      </w:r>
      <w:r>
        <w:rPr>
          <w:rFonts w:hint="eastAsia"/>
          <w:sz w:val="24"/>
          <w:u w:val="single"/>
          <w:lang w:val="en-US" w:eastAsia="zh-CN"/>
        </w:rPr>
        <w:t xml:space="preserve">   </w:t>
      </w:r>
      <w:r>
        <w:rPr>
          <w:rFonts w:ascii="宋体" w:hAnsi="宋体" w:cs="宋体" w:hint="eastAsia"/>
          <w:sz w:val="24"/>
          <w:szCs w:val="24"/>
          <w:lang w:val="en-US" w:eastAsia="zh-CN"/>
        </w:rPr>
        <w:t>月</w:t>
      </w:r>
      <w:r>
        <w:rPr>
          <w:rFonts w:hint="eastAsia"/>
          <w:sz w:val="24"/>
          <w:u w:val="single"/>
          <w:lang w:val="en-US" w:eastAsia="zh-CN"/>
        </w:rPr>
        <w:t xml:space="preserve">    </w:t>
      </w:r>
      <w:r>
        <w:rPr>
          <w:rFonts w:ascii="宋体" w:hAnsi="宋体" w:cs="宋体" w:hint="eastAsia"/>
          <w:sz w:val="24"/>
          <w:szCs w:val="24"/>
          <w:lang w:val="en-US" w:eastAsia="zh-CN"/>
        </w:rPr>
        <w:t>日</w:t>
      </w:r>
      <w:r>
        <w:rPr>
          <w:rFonts w:ascii="宋体" w:hAnsi="宋体" w:cs="宋体" w:hint="eastAsia"/>
          <w:sz w:val="24"/>
          <w:szCs w:val="24"/>
        </w:rPr>
        <w:t>。</w:t>
      </w:r>
    </w:p>
    <w:bookmarkEnd w:id="842"/>
    <w:p w14:paraId="39647366"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本合同一式</w:t>
      </w:r>
      <w:r>
        <w:rPr>
          <w:rFonts w:ascii="宋体" w:hAnsi="宋体" w:cs="宋体" w:hint="eastAsia"/>
          <w:sz w:val="24"/>
          <w:szCs w:val="24"/>
          <w:lang w:val="en-US" w:eastAsia="zh-CN"/>
        </w:rPr>
        <w:t>肆</w:t>
      </w:r>
      <w:r>
        <w:rPr>
          <w:rFonts w:ascii="宋体" w:hAnsi="宋体" w:cs="宋体" w:hint="eastAsia"/>
          <w:sz w:val="24"/>
          <w:szCs w:val="24"/>
        </w:rPr>
        <w:t>份，甲</w:t>
      </w:r>
      <w:r>
        <w:rPr>
          <w:rFonts w:cs="宋体" w:hint="eastAsia"/>
          <w:sz w:val="24"/>
          <w:szCs w:val="24"/>
          <w:lang w:val="en-US" w:eastAsia="zh-CN"/>
        </w:rPr>
        <w:t>方叁份</w:t>
      </w:r>
      <w:r>
        <w:rPr>
          <w:rFonts w:ascii="宋体" w:hAnsi="宋体" w:cs="宋体" w:hint="eastAsia"/>
          <w:sz w:val="24"/>
          <w:szCs w:val="24"/>
        </w:rPr>
        <w:t>乙方</w:t>
      </w:r>
      <w:r>
        <w:rPr>
          <w:rFonts w:cs="宋体" w:hint="eastAsia"/>
          <w:sz w:val="24"/>
          <w:szCs w:val="24"/>
          <w:lang w:val="en-US" w:eastAsia="zh-CN"/>
        </w:rPr>
        <w:t>壹</w:t>
      </w:r>
      <w:r>
        <w:rPr>
          <w:rFonts w:ascii="宋体" w:hAnsi="宋体" w:cs="宋体" w:hint="eastAsia"/>
          <w:sz w:val="24"/>
          <w:szCs w:val="24"/>
        </w:rPr>
        <w:t>份。经双方代表签署、加盖单位印章后生效，连同附件具有同等法律效力。</w:t>
      </w:r>
    </w:p>
    <w:p w14:paraId="5DABD85C" w14:textId="77777777" w:rsidR="00BC7F35" w:rsidRDefault="00000000">
      <w:pPr>
        <w:pStyle w:val="Bodytext1"/>
        <w:numPr>
          <w:ilvl w:val="0"/>
          <w:numId w:val="28"/>
        </w:numPr>
        <w:tabs>
          <w:tab w:val="left" w:pos="909"/>
        </w:tabs>
        <w:autoSpaceDE w:val="0"/>
        <w:autoSpaceDN w:val="0"/>
        <w:spacing w:line="360" w:lineRule="auto"/>
        <w:ind w:firstLineChars="200" w:firstLine="480"/>
        <w:rPr>
          <w:rFonts w:ascii="宋体" w:hAnsi="宋体" w:cs="宋体" w:hint="eastAsia"/>
          <w:sz w:val="24"/>
          <w:szCs w:val="24"/>
        </w:rPr>
      </w:pPr>
      <w:r>
        <w:rPr>
          <w:rFonts w:ascii="宋体" w:hAnsi="宋体" w:cs="宋体" w:hint="eastAsia"/>
          <w:sz w:val="24"/>
          <w:szCs w:val="24"/>
        </w:rPr>
        <w:t>本合同应按照中华人民共和国的法律进行解释。</w:t>
      </w:r>
    </w:p>
    <w:p w14:paraId="24982621" w14:textId="77777777" w:rsidR="00BC7F35" w:rsidRDefault="00BC7F35">
      <w:pPr>
        <w:pStyle w:val="Picturecaption1"/>
        <w:spacing w:line="360" w:lineRule="auto"/>
        <w:ind w:firstLineChars="200" w:firstLine="480"/>
        <w:jc w:val="both"/>
        <w:rPr>
          <w:sz w:val="24"/>
          <w:szCs w:val="24"/>
        </w:rPr>
      </w:pPr>
    </w:p>
    <w:p w14:paraId="7BFB7842" w14:textId="77777777" w:rsidR="00BC7F35" w:rsidRDefault="00BC7F35">
      <w:pPr>
        <w:pStyle w:val="Picturecaption1"/>
        <w:spacing w:line="360" w:lineRule="auto"/>
        <w:ind w:firstLineChars="200" w:firstLine="480"/>
        <w:jc w:val="both"/>
        <w:rPr>
          <w:sz w:val="24"/>
          <w:szCs w:val="24"/>
        </w:rPr>
      </w:pPr>
    </w:p>
    <w:p w14:paraId="7941659F" w14:textId="77777777" w:rsidR="00BC7F35" w:rsidRDefault="00BC7F35">
      <w:pPr>
        <w:spacing w:line="360" w:lineRule="auto"/>
        <w:jc w:val="center"/>
        <w:rPr>
          <w:sz w:val="24"/>
        </w:rPr>
      </w:pPr>
    </w:p>
    <w:p w14:paraId="5CE48975" w14:textId="77777777" w:rsidR="00BC7F35" w:rsidRDefault="00000000">
      <w:pPr>
        <w:spacing w:line="360" w:lineRule="auto"/>
        <w:rPr>
          <w:sz w:val="24"/>
        </w:rPr>
      </w:pPr>
      <w:r>
        <w:rPr>
          <w:rFonts w:hint="eastAsia"/>
          <w:sz w:val="24"/>
        </w:rPr>
        <w:t>甲方：（盖章）</w:t>
      </w:r>
      <w:r>
        <w:rPr>
          <w:rFonts w:hint="eastAsia"/>
          <w:sz w:val="24"/>
        </w:rPr>
        <w:t xml:space="preserve">                           </w:t>
      </w:r>
      <w:r>
        <w:rPr>
          <w:rFonts w:hint="eastAsia"/>
          <w:sz w:val="24"/>
        </w:rPr>
        <w:t>乙方：（盖章）</w:t>
      </w:r>
    </w:p>
    <w:p w14:paraId="467A41B8" w14:textId="77777777" w:rsidR="00BC7F35" w:rsidRDefault="00000000">
      <w:pPr>
        <w:spacing w:line="360" w:lineRule="auto"/>
        <w:rPr>
          <w:sz w:val="24"/>
        </w:rPr>
      </w:pPr>
      <w:r>
        <w:rPr>
          <w:rFonts w:hint="eastAsia"/>
          <w:sz w:val="24"/>
        </w:rPr>
        <w:t>法人或授权代表：</w:t>
      </w:r>
      <w:r>
        <w:rPr>
          <w:rFonts w:hint="eastAsia"/>
          <w:sz w:val="24"/>
        </w:rPr>
        <w:t xml:space="preserve">                         </w:t>
      </w:r>
      <w:r>
        <w:rPr>
          <w:rFonts w:hint="eastAsia"/>
          <w:sz w:val="24"/>
        </w:rPr>
        <w:t>法人或授权代表：</w:t>
      </w:r>
    </w:p>
    <w:p w14:paraId="5B37FF1E" w14:textId="77777777" w:rsidR="00BC7F35" w:rsidRDefault="00000000">
      <w:pPr>
        <w:spacing w:line="360" w:lineRule="auto"/>
        <w:rPr>
          <w:sz w:val="24"/>
        </w:rPr>
      </w:pPr>
      <w:r>
        <w:rPr>
          <w:rFonts w:hint="eastAsia"/>
          <w:sz w:val="24"/>
        </w:rPr>
        <w:t>地址：北京市大兴区榆垡镇</w:t>
      </w:r>
      <w:r>
        <w:rPr>
          <w:rFonts w:hint="eastAsia"/>
          <w:sz w:val="24"/>
        </w:rPr>
        <w:t xml:space="preserve">                 </w:t>
      </w:r>
      <w:r>
        <w:rPr>
          <w:rFonts w:hint="eastAsia"/>
          <w:sz w:val="24"/>
        </w:rPr>
        <w:t>地址：</w:t>
      </w:r>
      <w:r>
        <w:rPr>
          <w:rFonts w:hint="eastAsia"/>
          <w:sz w:val="24"/>
        </w:rPr>
        <w:t xml:space="preserve"> </w:t>
      </w:r>
    </w:p>
    <w:p w14:paraId="0E43027C" w14:textId="77777777" w:rsidR="00BC7F35" w:rsidRDefault="00000000">
      <w:pPr>
        <w:spacing w:line="360" w:lineRule="auto"/>
        <w:ind w:firstLineChars="300" w:firstLine="720"/>
        <w:rPr>
          <w:sz w:val="24"/>
        </w:rPr>
      </w:pPr>
      <w:r>
        <w:rPr>
          <w:rFonts w:hint="eastAsia"/>
          <w:sz w:val="24"/>
        </w:rPr>
        <w:t>今荣街</w:t>
      </w:r>
      <w:r>
        <w:rPr>
          <w:rFonts w:hint="eastAsia"/>
          <w:sz w:val="24"/>
        </w:rPr>
        <w:t>69</w:t>
      </w:r>
      <w:r>
        <w:rPr>
          <w:rFonts w:hint="eastAsia"/>
          <w:sz w:val="24"/>
        </w:rPr>
        <w:t>号</w:t>
      </w:r>
      <w:r>
        <w:rPr>
          <w:rFonts w:hint="eastAsia"/>
          <w:sz w:val="24"/>
        </w:rPr>
        <w:t xml:space="preserve">                                </w:t>
      </w:r>
    </w:p>
    <w:p w14:paraId="3BC307B1" w14:textId="77777777" w:rsidR="00BC7F35" w:rsidRDefault="00000000">
      <w:pPr>
        <w:spacing w:line="360" w:lineRule="auto"/>
        <w:rPr>
          <w:rFonts w:cs="仿宋_GB2312"/>
          <w:spacing w:val="4"/>
          <w:sz w:val="24"/>
        </w:rPr>
      </w:pPr>
      <w:r>
        <w:rPr>
          <w:rFonts w:hint="eastAsia"/>
          <w:sz w:val="24"/>
        </w:rPr>
        <w:t>签署日期：</w:t>
      </w:r>
      <w:r>
        <w:rPr>
          <w:rFonts w:hint="eastAsia"/>
          <w:sz w:val="24"/>
        </w:rPr>
        <w:t xml:space="preserve">                                  </w:t>
      </w:r>
      <w:r>
        <w:rPr>
          <w:rFonts w:hint="eastAsia"/>
          <w:sz w:val="24"/>
        </w:rPr>
        <w:t>签署日期：</w:t>
      </w:r>
    </w:p>
    <w:p w14:paraId="440AF76E" w14:textId="77777777" w:rsidR="00BC7F35" w:rsidRDefault="00BC7F35"/>
    <w:p w14:paraId="73C3008A" w14:textId="77777777" w:rsidR="00BC7F35" w:rsidRDefault="00BC7F35">
      <w:pPr>
        <w:spacing w:line="560" w:lineRule="exact"/>
      </w:pPr>
    </w:p>
    <w:p w14:paraId="1AF89636" w14:textId="77777777" w:rsidR="00BC7F35" w:rsidRDefault="00BC7F35">
      <w:pPr>
        <w:pStyle w:val="14"/>
      </w:pPr>
    </w:p>
    <w:p w14:paraId="4DA754A2" w14:textId="77777777" w:rsidR="00BC7F35" w:rsidRDefault="00BC7F35"/>
    <w:p w14:paraId="27669B7A" w14:textId="77777777" w:rsidR="00BC7F35" w:rsidRDefault="00BC7F35">
      <w:pPr>
        <w:pStyle w:val="14"/>
      </w:pPr>
    </w:p>
    <w:p w14:paraId="26675BE2" w14:textId="77777777" w:rsidR="00BC7F35" w:rsidRDefault="00BC7F35">
      <w:pPr>
        <w:spacing w:line="560" w:lineRule="exact"/>
        <w:ind w:left="2"/>
        <w:jc w:val="center"/>
        <w:rPr>
          <w:rFonts w:ascii="宋体" w:hAnsi="宋体" w:hint="eastAsia"/>
          <w:b/>
          <w:sz w:val="28"/>
          <w:szCs w:val="28"/>
        </w:rPr>
      </w:pPr>
    </w:p>
    <w:p w14:paraId="663CA84B" w14:textId="77777777" w:rsidR="00BC7F35" w:rsidRDefault="00BC7F35">
      <w:pPr>
        <w:spacing w:line="560" w:lineRule="exact"/>
        <w:ind w:left="2"/>
        <w:jc w:val="center"/>
        <w:rPr>
          <w:rFonts w:ascii="宋体" w:hAnsi="宋体" w:hint="eastAsia"/>
          <w:b/>
          <w:sz w:val="24"/>
        </w:rPr>
      </w:pPr>
    </w:p>
    <w:p w14:paraId="4011321E" w14:textId="77777777" w:rsidR="00BC7F35" w:rsidRDefault="00BC7F35">
      <w:pPr>
        <w:jc w:val="center"/>
        <w:rPr>
          <w:rFonts w:ascii="方正小标宋简体" w:eastAsia="方正小标宋简体" w:hAnsi="方正小标宋简体" w:cs="方正小标宋简体" w:hint="eastAsia"/>
          <w:bCs/>
          <w:sz w:val="44"/>
          <w:szCs w:val="44"/>
        </w:rPr>
      </w:pPr>
    </w:p>
    <w:p w14:paraId="6EBC7FD0" w14:textId="77777777" w:rsidR="00BC7F35" w:rsidRDefault="00BC7F35">
      <w:pPr>
        <w:jc w:val="center"/>
        <w:rPr>
          <w:rFonts w:ascii="方正小标宋简体" w:eastAsia="方正小标宋简体" w:hAnsi="方正小标宋简体" w:cs="方正小标宋简体" w:hint="eastAsia"/>
          <w:bCs/>
          <w:sz w:val="44"/>
          <w:szCs w:val="44"/>
        </w:rPr>
      </w:pPr>
    </w:p>
    <w:p w14:paraId="50804360" w14:textId="77777777" w:rsidR="00BC7F35" w:rsidRDefault="00BC7F35">
      <w:pPr>
        <w:jc w:val="center"/>
        <w:rPr>
          <w:rFonts w:ascii="方正小标宋简体" w:eastAsia="方正小标宋简体" w:hAnsi="方正小标宋简体" w:cs="方正小标宋简体" w:hint="eastAsia"/>
          <w:bCs/>
          <w:sz w:val="44"/>
          <w:szCs w:val="44"/>
        </w:rPr>
      </w:pPr>
    </w:p>
    <w:p w14:paraId="63A59A9B" w14:textId="77777777" w:rsidR="00BC7F35" w:rsidRDefault="00BC7F35">
      <w:pPr>
        <w:pStyle w:val="TOC1"/>
        <w:rPr>
          <w:rFonts w:hint="eastAsia"/>
        </w:rPr>
      </w:pPr>
    </w:p>
    <w:p w14:paraId="63291941" w14:textId="77777777" w:rsidR="00BC7F35" w:rsidRDefault="00BC7F35">
      <w:pPr>
        <w:rPr>
          <w:b/>
          <w:szCs w:val="21"/>
        </w:rPr>
      </w:pPr>
    </w:p>
    <w:p w14:paraId="3ABAB080" w14:textId="77777777" w:rsidR="00BC7F35" w:rsidRDefault="00BC7F35">
      <w:pPr>
        <w:pStyle w:val="TOC1"/>
        <w:rPr>
          <w:rFonts w:hint="eastAsia"/>
        </w:rPr>
      </w:pPr>
      <w:bookmarkStart w:id="843" w:name="_Toc99301426"/>
    </w:p>
    <w:p w14:paraId="2711E8D5" w14:textId="77777777" w:rsidR="00BC7F35"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t>第七章   投标文件格式</w:t>
      </w:r>
      <w:bookmarkEnd w:id="843"/>
    </w:p>
    <w:p w14:paraId="751DEE0B" w14:textId="77777777" w:rsidR="00BC7F35" w:rsidRDefault="00BC7F35">
      <w:pPr>
        <w:tabs>
          <w:tab w:val="left" w:pos="900"/>
          <w:tab w:val="left" w:pos="1980"/>
        </w:tabs>
        <w:snapToGrid w:val="0"/>
        <w:spacing w:line="360" w:lineRule="auto"/>
        <w:ind w:left="142"/>
        <w:rPr>
          <w:rFonts w:ascii="宋体" w:hAnsi="宋体" w:cs="宋体" w:hint="eastAsia"/>
          <w:b/>
          <w:sz w:val="24"/>
        </w:rPr>
      </w:pPr>
    </w:p>
    <w:p w14:paraId="184224D1" w14:textId="77777777" w:rsidR="00BC7F35" w:rsidRDefault="00BC7F35">
      <w:pPr>
        <w:tabs>
          <w:tab w:val="left" w:pos="900"/>
          <w:tab w:val="left" w:pos="1980"/>
        </w:tabs>
        <w:snapToGrid w:val="0"/>
        <w:spacing w:line="360" w:lineRule="auto"/>
        <w:ind w:left="142"/>
        <w:rPr>
          <w:rFonts w:ascii="宋体" w:hAnsi="宋体" w:cs="宋体" w:hint="eastAsia"/>
          <w:b/>
          <w:sz w:val="24"/>
        </w:rPr>
      </w:pPr>
    </w:p>
    <w:p w14:paraId="3C8B337A" w14:textId="77777777" w:rsidR="00BC7F35"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4342A916" w14:textId="77777777" w:rsidR="00BC7F35"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6F5D7BB1" w14:textId="77777777" w:rsidR="00BC7F35"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705F392C" w14:textId="77777777" w:rsidR="00BC7F35"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10214134" w14:textId="77777777" w:rsidR="00BC7F35" w:rsidRDefault="00000000">
      <w:pPr>
        <w:widowControl/>
        <w:jc w:val="left"/>
        <w:rPr>
          <w:rFonts w:ascii="宋体" w:hAnsi="宋体" w:cs="宋体" w:hint="eastAsia"/>
          <w:sz w:val="24"/>
        </w:rPr>
      </w:pPr>
      <w:r>
        <w:rPr>
          <w:rFonts w:ascii="宋体" w:hAnsi="宋体" w:cs="宋体" w:hint="eastAsia"/>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66CF10E0" w14:textId="77777777" w:rsidR="00BC7F35" w:rsidRDefault="00000000">
      <w:pPr>
        <w:keepNext/>
        <w:keepLines/>
        <w:autoSpaceDE w:val="0"/>
        <w:autoSpaceDN w:val="0"/>
        <w:adjustRightInd w:val="0"/>
        <w:spacing w:before="120" w:line="300" w:lineRule="auto"/>
        <w:jc w:val="left"/>
        <w:outlineLvl w:val="1"/>
        <w:rPr>
          <w:rFonts w:ascii="宋体" w:hAnsi="宋体" w:cs="宋体" w:hint="eastAsia"/>
          <w:b/>
          <w:kern w:val="0"/>
          <w:sz w:val="30"/>
          <w:szCs w:val="20"/>
        </w:rPr>
      </w:pPr>
      <w:r>
        <w:rPr>
          <w:rFonts w:ascii="宋体" w:hAnsi="宋体" w:cs="宋体" w:hint="eastAsia"/>
          <w:b/>
          <w:spacing w:val="20"/>
          <w:sz w:val="24"/>
        </w:rPr>
        <w:lastRenderedPageBreak/>
        <w:t>一、资格证明文件格式</w:t>
      </w:r>
    </w:p>
    <w:p w14:paraId="30C748ED" w14:textId="77777777" w:rsidR="00BC7F35" w:rsidRDefault="00BC7F35">
      <w:pPr>
        <w:rPr>
          <w:rFonts w:ascii="宋体" w:hAnsi="宋体" w:cs="宋体" w:hint="eastAsia"/>
          <w:b/>
          <w:spacing w:val="20"/>
          <w:szCs w:val="21"/>
        </w:rPr>
      </w:pPr>
    </w:p>
    <w:p w14:paraId="684586FC" w14:textId="77777777" w:rsidR="00BC7F35" w:rsidRDefault="00000000">
      <w:pPr>
        <w:rPr>
          <w:rFonts w:ascii="宋体" w:hAnsi="宋体" w:cs="宋体" w:hint="eastAsia"/>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4E58580C" w14:textId="77777777" w:rsidR="00BC7F35" w:rsidRDefault="00BC7F35">
      <w:pPr>
        <w:jc w:val="center"/>
        <w:rPr>
          <w:rFonts w:ascii="宋体" w:hAnsi="宋体" w:cs="宋体" w:hint="eastAsia"/>
          <w:szCs w:val="21"/>
        </w:rPr>
      </w:pPr>
    </w:p>
    <w:p w14:paraId="2E36B0C8" w14:textId="77777777" w:rsidR="00BC7F35"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0328BC21" w14:textId="77777777" w:rsidR="00BC7F35" w:rsidRDefault="00000000">
      <w:pPr>
        <w:jc w:val="center"/>
        <w:rPr>
          <w:rFonts w:ascii="宋体" w:hAnsi="宋体" w:cs="宋体" w:hint="eastAsia"/>
          <w:b/>
          <w:spacing w:val="60"/>
          <w:sz w:val="52"/>
          <w:szCs w:val="52"/>
        </w:rPr>
      </w:pPr>
      <w:r>
        <w:rPr>
          <w:rFonts w:ascii="宋体" w:hAnsi="宋体" w:cs="宋体" w:hint="eastAsia"/>
          <w:b/>
          <w:spacing w:val="60"/>
          <w:sz w:val="52"/>
          <w:szCs w:val="52"/>
        </w:rPr>
        <w:t>（资格证明文件）</w:t>
      </w:r>
    </w:p>
    <w:p w14:paraId="4CC5FECD" w14:textId="77777777" w:rsidR="00BC7F35" w:rsidRDefault="00BC7F35">
      <w:pPr>
        <w:ind w:firstLineChars="150" w:firstLine="542"/>
        <w:rPr>
          <w:rFonts w:ascii="宋体" w:hAnsi="宋体" w:cs="宋体" w:hint="eastAsia"/>
          <w:b/>
          <w:spacing w:val="20"/>
          <w:sz w:val="32"/>
          <w:szCs w:val="32"/>
        </w:rPr>
      </w:pPr>
    </w:p>
    <w:p w14:paraId="62CCDCE2" w14:textId="77777777" w:rsidR="00BC7F35" w:rsidRDefault="00BC7F35">
      <w:pPr>
        <w:ind w:firstLineChars="150" w:firstLine="542"/>
        <w:rPr>
          <w:rFonts w:ascii="宋体" w:hAnsi="宋体" w:cs="宋体" w:hint="eastAsia"/>
          <w:b/>
          <w:spacing w:val="20"/>
          <w:sz w:val="32"/>
          <w:szCs w:val="32"/>
        </w:rPr>
      </w:pPr>
    </w:p>
    <w:p w14:paraId="6842B5D9"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62472750"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5EBC0DF7" w14:textId="77777777" w:rsidR="00BC7F35" w:rsidRDefault="00BC7F35">
      <w:pPr>
        <w:ind w:firstLineChars="150" w:firstLine="542"/>
        <w:rPr>
          <w:rFonts w:ascii="宋体" w:hAnsi="宋体" w:cs="宋体" w:hint="eastAsia"/>
          <w:b/>
          <w:spacing w:val="20"/>
          <w:sz w:val="32"/>
          <w:szCs w:val="32"/>
        </w:rPr>
      </w:pPr>
    </w:p>
    <w:p w14:paraId="6F7097C4" w14:textId="77777777" w:rsidR="00BC7F35" w:rsidRDefault="00BC7F35">
      <w:pPr>
        <w:ind w:firstLineChars="150" w:firstLine="542"/>
        <w:rPr>
          <w:rFonts w:ascii="宋体" w:hAnsi="宋体" w:cs="宋体" w:hint="eastAsia"/>
          <w:b/>
          <w:spacing w:val="20"/>
          <w:sz w:val="32"/>
          <w:szCs w:val="32"/>
        </w:rPr>
      </w:pPr>
    </w:p>
    <w:p w14:paraId="4D7B2EA4" w14:textId="77777777" w:rsidR="00BC7F35" w:rsidRDefault="00BC7F35">
      <w:pPr>
        <w:jc w:val="center"/>
        <w:rPr>
          <w:rFonts w:ascii="宋体" w:hAnsi="宋体" w:cs="宋体" w:hint="eastAsia"/>
          <w:b/>
          <w:sz w:val="32"/>
          <w:szCs w:val="32"/>
        </w:rPr>
      </w:pPr>
    </w:p>
    <w:p w14:paraId="09B92DE9" w14:textId="77777777" w:rsidR="00BC7F35" w:rsidRDefault="00BC7F35">
      <w:pPr>
        <w:jc w:val="center"/>
        <w:rPr>
          <w:rFonts w:ascii="宋体" w:hAnsi="宋体" w:cs="宋体" w:hint="eastAsia"/>
          <w:b/>
          <w:sz w:val="32"/>
          <w:szCs w:val="32"/>
        </w:rPr>
      </w:pPr>
    </w:p>
    <w:p w14:paraId="2022FF71" w14:textId="77777777" w:rsidR="00BC7F35" w:rsidRDefault="00BC7F35">
      <w:pPr>
        <w:jc w:val="center"/>
        <w:rPr>
          <w:rFonts w:ascii="宋体" w:hAnsi="宋体" w:cs="宋体" w:hint="eastAsia"/>
          <w:b/>
          <w:sz w:val="32"/>
          <w:szCs w:val="32"/>
        </w:rPr>
      </w:pPr>
    </w:p>
    <w:p w14:paraId="79AE4393" w14:textId="77777777" w:rsidR="00BC7F35" w:rsidRDefault="00BC7F35">
      <w:pPr>
        <w:jc w:val="center"/>
        <w:rPr>
          <w:rFonts w:ascii="宋体" w:hAnsi="宋体" w:cs="宋体" w:hint="eastAsia"/>
          <w:b/>
          <w:spacing w:val="20"/>
          <w:sz w:val="32"/>
          <w:szCs w:val="32"/>
        </w:rPr>
      </w:pPr>
    </w:p>
    <w:p w14:paraId="2D636114" w14:textId="77777777" w:rsidR="00BC7F35" w:rsidRDefault="00BC7F35">
      <w:pPr>
        <w:jc w:val="center"/>
        <w:rPr>
          <w:rFonts w:ascii="宋体" w:hAnsi="宋体" w:cs="宋体" w:hint="eastAsia"/>
          <w:b/>
          <w:spacing w:val="20"/>
          <w:sz w:val="32"/>
          <w:szCs w:val="32"/>
        </w:rPr>
      </w:pPr>
    </w:p>
    <w:p w14:paraId="58900DB6" w14:textId="77777777" w:rsidR="00BC7F35" w:rsidRDefault="00BC7F35">
      <w:pPr>
        <w:jc w:val="center"/>
        <w:rPr>
          <w:rFonts w:ascii="宋体" w:hAnsi="宋体" w:cs="宋体" w:hint="eastAsia"/>
          <w:b/>
          <w:spacing w:val="20"/>
          <w:sz w:val="32"/>
          <w:szCs w:val="32"/>
        </w:rPr>
      </w:pPr>
    </w:p>
    <w:p w14:paraId="296AE9F7" w14:textId="77777777" w:rsidR="00BC7F35"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059E8353" w14:textId="77777777" w:rsidR="00BC7F35" w:rsidRDefault="00BC7F35">
      <w:pPr>
        <w:jc w:val="center"/>
        <w:rPr>
          <w:rFonts w:ascii="宋体" w:hAnsi="宋体" w:cs="宋体" w:hint="eastAsia"/>
          <w:b/>
          <w:sz w:val="32"/>
          <w:szCs w:val="32"/>
        </w:rPr>
      </w:pPr>
    </w:p>
    <w:p w14:paraId="2D20AB6B" w14:textId="77777777" w:rsidR="00BC7F35" w:rsidRDefault="00000000">
      <w:pPr>
        <w:rPr>
          <w:rFonts w:ascii="宋体" w:hAnsi="宋体" w:cs="宋体" w:hint="eastAsia"/>
          <w:b/>
        </w:rPr>
      </w:pPr>
      <w:r>
        <w:rPr>
          <w:rFonts w:ascii="宋体" w:hAnsi="宋体" w:cs="宋体" w:hint="eastAsia"/>
          <w:b/>
          <w:spacing w:val="20"/>
          <w:sz w:val="32"/>
          <w:szCs w:val="32"/>
        </w:rPr>
        <w:br w:type="page"/>
      </w:r>
    </w:p>
    <w:p w14:paraId="595CFE69" w14:textId="77777777" w:rsidR="00BC7F35" w:rsidRDefault="00000000">
      <w:pPr>
        <w:numPr>
          <w:ilvl w:val="0"/>
          <w:numId w:val="29"/>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rPr>
        <w:lastRenderedPageBreak/>
        <w:t>满足《中华人民共和国政府采购法》第二十二条规定</w:t>
      </w:r>
    </w:p>
    <w:p w14:paraId="5F98FA7A"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t>1-1 营业执照等证明文件</w:t>
      </w:r>
    </w:p>
    <w:p w14:paraId="0ACE0F96" w14:textId="77777777" w:rsidR="00BC7F35" w:rsidRDefault="00BC7F35">
      <w:pPr>
        <w:tabs>
          <w:tab w:val="left" w:pos="1080"/>
        </w:tabs>
        <w:snapToGrid w:val="0"/>
        <w:rPr>
          <w:rFonts w:ascii="宋体" w:hAnsi="宋体" w:cs="宋体" w:hint="eastAsia"/>
          <w:sz w:val="24"/>
        </w:rPr>
      </w:pPr>
    </w:p>
    <w:p w14:paraId="1E38AB3C" w14:textId="77777777" w:rsidR="00BC7F35" w:rsidRDefault="00000000">
      <w:pPr>
        <w:widowControl/>
        <w:jc w:val="left"/>
        <w:rPr>
          <w:rFonts w:ascii="宋体" w:hAnsi="宋体" w:cs="宋体" w:hint="eastAsia"/>
          <w:sz w:val="24"/>
          <w:szCs w:val="20"/>
        </w:rPr>
      </w:pPr>
      <w:r>
        <w:rPr>
          <w:rFonts w:ascii="宋体" w:hAnsi="宋体" w:cs="宋体" w:hint="eastAsia"/>
          <w:sz w:val="24"/>
        </w:rPr>
        <w:br w:type="page"/>
      </w:r>
    </w:p>
    <w:p w14:paraId="7F0DEA0B" w14:textId="77777777" w:rsidR="00BC7F35" w:rsidRDefault="00000000">
      <w:pPr>
        <w:pStyle w:val="30"/>
        <w:rPr>
          <w:rFonts w:hAnsi="宋体" w:cs="宋体" w:hint="eastAsia"/>
          <w:b w:val="0"/>
          <w:bCs/>
          <w:u w:val="none"/>
        </w:rPr>
      </w:pPr>
      <w:r>
        <w:rPr>
          <w:rFonts w:hAnsi="宋体" w:cs="宋体" w:hint="eastAsia"/>
          <w:b w:val="0"/>
          <w:u w:val="none"/>
        </w:rPr>
        <w:lastRenderedPageBreak/>
        <w:t>1-2 投标人资格声明书</w:t>
      </w:r>
    </w:p>
    <w:p w14:paraId="53D8B29D" w14:textId="77777777" w:rsidR="00BC7F35" w:rsidRDefault="00000000">
      <w:pPr>
        <w:jc w:val="center"/>
        <w:rPr>
          <w:rFonts w:ascii="宋体" w:hAnsi="宋体" w:cs="宋体" w:hint="eastAsia"/>
          <w:b/>
          <w:sz w:val="36"/>
          <w:szCs w:val="36"/>
        </w:rPr>
      </w:pPr>
      <w:r>
        <w:rPr>
          <w:rFonts w:ascii="宋体" w:hAnsi="宋体" w:cs="宋体" w:hint="eastAsia"/>
          <w:b/>
          <w:sz w:val="36"/>
          <w:szCs w:val="36"/>
        </w:rPr>
        <w:t>投标人资格声明书</w:t>
      </w:r>
    </w:p>
    <w:p w14:paraId="3B490C60" w14:textId="77777777" w:rsidR="00BC7F35" w:rsidRDefault="00BC7F35">
      <w:pPr>
        <w:tabs>
          <w:tab w:val="left" w:pos="5580"/>
        </w:tabs>
        <w:spacing w:line="360" w:lineRule="auto"/>
        <w:rPr>
          <w:rFonts w:ascii="宋体" w:hAnsi="宋体" w:cs="宋体" w:hint="eastAsia"/>
          <w:sz w:val="24"/>
        </w:rPr>
      </w:pPr>
    </w:p>
    <w:p w14:paraId="7C6C8275"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69D5BC8F"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在参与本次项目投标中，我单位承诺：</w:t>
      </w:r>
    </w:p>
    <w:p w14:paraId="47AFB61B"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3AEA02D3"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3E7B2A66"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16166B6A"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238B9C"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6FAFD229"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471E5DB7" w14:textId="77777777" w:rsidR="00BC7F35" w:rsidRDefault="00000000">
      <w:pPr>
        <w:numPr>
          <w:ilvl w:val="0"/>
          <w:numId w:val="30"/>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C7F35" w14:paraId="380EF372" w14:textId="77777777">
        <w:trPr>
          <w:trHeight w:val="430"/>
          <w:jc w:val="center"/>
        </w:trPr>
        <w:tc>
          <w:tcPr>
            <w:tcW w:w="950" w:type="dxa"/>
            <w:vAlign w:val="center"/>
          </w:tcPr>
          <w:p w14:paraId="72FE01D4" w14:textId="77777777" w:rsidR="00BC7F35"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159925BE" w14:textId="77777777" w:rsidR="00BC7F35"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2F49AA17" w14:textId="77777777" w:rsidR="00BC7F35" w:rsidRDefault="00000000">
            <w:pPr>
              <w:jc w:val="center"/>
              <w:rPr>
                <w:rFonts w:ascii="宋体" w:hAnsi="宋体" w:cs="宋体" w:hint="eastAsia"/>
                <w:sz w:val="24"/>
              </w:rPr>
            </w:pPr>
            <w:r>
              <w:rPr>
                <w:rFonts w:ascii="宋体" w:hAnsi="宋体" w:cs="宋体" w:hint="eastAsia"/>
                <w:sz w:val="24"/>
              </w:rPr>
              <w:t>相互关系</w:t>
            </w:r>
          </w:p>
        </w:tc>
      </w:tr>
      <w:tr w:rsidR="00BC7F35" w14:paraId="4448ACC9" w14:textId="77777777">
        <w:trPr>
          <w:trHeight w:val="430"/>
          <w:jc w:val="center"/>
        </w:trPr>
        <w:tc>
          <w:tcPr>
            <w:tcW w:w="950" w:type="dxa"/>
            <w:vAlign w:val="center"/>
          </w:tcPr>
          <w:p w14:paraId="309E3402" w14:textId="77777777" w:rsidR="00BC7F35"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403DF12A" w14:textId="77777777" w:rsidR="00BC7F35" w:rsidRDefault="00BC7F35">
            <w:pPr>
              <w:jc w:val="center"/>
              <w:rPr>
                <w:rFonts w:ascii="宋体" w:hAnsi="宋体" w:cs="宋体" w:hint="eastAsia"/>
                <w:sz w:val="24"/>
              </w:rPr>
            </w:pPr>
          </w:p>
        </w:tc>
        <w:tc>
          <w:tcPr>
            <w:tcW w:w="2976" w:type="dxa"/>
            <w:vAlign w:val="center"/>
          </w:tcPr>
          <w:p w14:paraId="2359BA31" w14:textId="77777777" w:rsidR="00BC7F35" w:rsidRDefault="00BC7F35">
            <w:pPr>
              <w:jc w:val="center"/>
              <w:rPr>
                <w:rFonts w:ascii="宋体" w:hAnsi="宋体" w:cs="宋体" w:hint="eastAsia"/>
                <w:sz w:val="24"/>
              </w:rPr>
            </w:pPr>
          </w:p>
        </w:tc>
      </w:tr>
      <w:tr w:rsidR="00BC7F35" w14:paraId="67526C1E" w14:textId="77777777">
        <w:trPr>
          <w:trHeight w:val="430"/>
          <w:jc w:val="center"/>
        </w:trPr>
        <w:tc>
          <w:tcPr>
            <w:tcW w:w="950" w:type="dxa"/>
            <w:vAlign w:val="center"/>
          </w:tcPr>
          <w:p w14:paraId="331983B2" w14:textId="77777777" w:rsidR="00BC7F35"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74DE13FC" w14:textId="77777777" w:rsidR="00BC7F35" w:rsidRDefault="00BC7F35">
            <w:pPr>
              <w:jc w:val="center"/>
              <w:rPr>
                <w:rFonts w:ascii="宋体" w:hAnsi="宋体" w:cs="宋体" w:hint="eastAsia"/>
                <w:sz w:val="24"/>
              </w:rPr>
            </w:pPr>
          </w:p>
        </w:tc>
        <w:tc>
          <w:tcPr>
            <w:tcW w:w="2976" w:type="dxa"/>
            <w:vAlign w:val="center"/>
          </w:tcPr>
          <w:p w14:paraId="06B19FF7" w14:textId="77777777" w:rsidR="00BC7F35" w:rsidRDefault="00BC7F35">
            <w:pPr>
              <w:jc w:val="center"/>
              <w:rPr>
                <w:rFonts w:ascii="宋体" w:hAnsi="宋体" w:cs="宋体" w:hint="eastAsia"/>
                <w:sz w:val="24"/>
              </w:rPr>
            </w:pPr>
          </w:p>
        </w:tc>
      </w:tr>
      <w:tr w:rsidR="00BC7F35" w14:paraId="24D73D99" w14:textId="77777777">
        <w:trPr>
          <w:trHeight w:val="430"/>
          <w:jc w:val="center"/>
        </w:trPr>
        <w:tc>
          <w:tcPr>
            <w:tcW w:w="950" w:type="dxa"/>
            <w:vAlign w:val="center"/>
          </w:tcPr>
          <w:p w14:paraId="600AAD3D" w14:textId="77777777" w:rsidR="00BC7F35"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14A4DE0C" w14:textId="77777777" w:rsidR="00BC7F35" w:rsidRDefault="00BC7F35">
            <w:pPr>
              <w:jc w:val="center"/>
              <w:rPr>
                <w:rFonts w:ascii="宋体" w:hAnsi="宋体" w:cs="宋体" w:hint="eastAsia"/>
                <w:sz w:val="24"/>
              </w:rPr>
            </w:pPr>
          </w:p>
        </w:tc>
        <w:tc>
          <w:tcPr>
            <w:tcW w:w="2976" w:type="dxa"/>
            <w:vAlign w:val="center"/>
          </w:tcPr>
          <w:p w14:paraId="13E72085" w14:textId="77777777" w:rsidR="00BC7F35" w:rsidRDefault="00BC7F35">
            <w:pPr>
              <w:jc w:val="center"/>
              <w:rPr>
                <w:rFonts w:ascii="宋体" w:hAnsi="宋体" w:cs="宋体" w:hint="eastAsia"/>
                <w:sz w:val="24"/>
              </w:rPr>
            </w:pPr>
          </w:p>
        </w:tc>
      </w:tr>
    </w:tbl>
    <w:p w14:paraId="7062E1A8" w14:textId="77777777" w:rsidR="00BC7F35" w:rsidRDefault="00BC7F35">
      <w:pPr>
        <w:rPr>
          <w:rFonts w:ascii="宋体" w:hAnsi="宋体" w:cs="宋体" w:hint="eastAsia"/>
        </w:rPr>
      </w:pPr>
    </w:p>
    <w:p w14:paraId="1C77EA63" w14:textId="77777777" w:rsidR="00BC7F35" w:rsidRDefault="00000000">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3F679149" w14:textId="77777777" w:rsidR="00BC7F35" w:rsidRDefault="00BC7F35">
      <w:pPr>
        <w:autoSpaceDE w:val="0"/>
        <w:autoSpaceDN w:val="0"/>
        <w:adjustRightInd w:val="0"/>
        <w:snapToGrid w:val="0"/>
        <w:spacing w:before="25" w:after="25" w:line="360" w:lineRule="auto"/>
        <w:jc w:val="right"/>
        <w:rPr>
          <w:rFonts w:ascii="宋体" w:hAnsi="宋体" w:cs="宋体" w:hint="eastAsia"/>
          <w:sz w:val="24"/>
        </w:rPr>
      </w:pPr>
    </w:p>
    <w:p w14:paraId="033D75A4" w14:textId="77777777" w:rsidR="00BC7F35"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67D6B911"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szCs w:val="20"/>
        </w:rPr>
        <w:t xml:space="preserve">日期：_____年______月______日   </w:t>
      </w:r>
    </w:p>
    <w:p w14:paraId="3386ACA0" w14:textId="77777777" w:rsidR="00BC7F35"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509952BC" w14:textId="77777777" w:rsidR="00BC7F35" w:rsidRDefault="00BC7F35">
      <w:pPr>
        <w:tabs>
          <w:tab w:val="left" w:pos="5580"/>
        </w:tabs>
        <w:spacing w:line="360" w:lineRule="auto"/>
        <w:rPr>
          <w:rFonts w:ascii="宋体" w:hAnsi="宋体" w:cs="宋体" w:hint="eastAsia"/>
          <w:sz w:val="24"/>
        </w:rPr>
        <w:sectPr w:rsidR="00BC7F35">
          <w:pgSz w:w="11907" w:h="16840"/>
          <w:pgMar w:top="1418" w:right="1134" w:bottom="1418" w:left="1701" w:header="851" w:footer="851" w:gutter="0"/>
          <w:cols w:space="720"/>
          <w:docGrid w:linePitch="462"/>
        </w:sectPr>
      </w:pPr>
    </w:p>
    <w:p w14:paraId="2507E39F" w14:textId="77777777" w:rsidR="00BC7F35" w:rsidRDefault="00000000">
      <w:pPr>
        <w:numPr>
          <w:ilvl w:val="0"/>
          <w:numId w:val="29"/>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落实政府采购政策需满足的资格要求（如有）</w:t>
      </w:r>
    </w:p>
    <w:p w14:paraId="3AB3FEC3"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t>2-1 中小企业政策证明文件</w:t>
      </w:r>
    </w:p>
    <w:p w14:paraId="26415AEE"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344A1901"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9AE0C37"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5174D15"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9F4F3D3"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（4）如本项目（包）预留部分采购项目预算专门面向中小企业采购，且要求供应商以联合体形式参加采购活动</w:t>
      </w:r>
      <w:r>
        <w:rPr>
          <w:rFonts w:ascii="宋体" w:hAnsi="宋体" w:cs="宋体" w:hint="eastAsia"/>
        </w:rPr>
        <w:t>，</w:t>
      </w:r>
      <w:bookmarkStart w:id="844" w:name="_Hlk145526067"/>
      <w:r>
        <w:rPr>
          <w:rFonts w:ascii="宋体" w:hAnsi="宋体" w:cs="宋体" w:hint="eastAsia"/>
          <w:sz w:val="24"/>
        </w:rPr>
        <w:t>如供应商为联合体的，</w:t>
      </w:r>
      <w:bookmarkEnd w:id="844"/>
      <w:r>
        <w:rPr>
          <w:rFonts w:ascii="宋体" w:hAnsi="宋体"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3AAD49"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（5）中小企业声明函填写注意事项</w:t>
      </w:r>
    </w:p>
    <w:p w14:paraId="271695E0"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1）《中小企业声明函》由参加政府采购活动的投标人出具。联合体投标的，《中小企业声明函》可由牵头人出具。</w:t>
      </w:r>
    </w:p>
    <w:p w14:paraId="28806960"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5747CA"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6C69E7E6"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（6）温馨提示：为方便广大中小企业识别企业规模类型，工业和信息化部组织开发了</w:t>
      </w:r>
      <w:r>
        <w:rPr>
          <w:rFonts w:ascii="宋体" w:hAnsi="宋体" w:cs="宋体" w:hint="eastAsia"/>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35F24264" w14:textId="77777777" w:rsidR="00BC7F35" w:rsidRDefault="00BC7F35">
      <w:pPr>
        <w:tabs>
          <w:tab w:val="left" w:pos="5580"/>
        </w:tabs>
        <w:spacing w:line="360" w:lineRule="auto"/>
        <w:rPr>
          <w:rFonts w:ascii="宋体" w:hAnsi="宋体" w:cs="宋体" w:hint="eastAsia"/>
          <w:sz w:val="24"/>
        </w:rPr>
      </w:pPr>
    </w:p>
    <w:p w14:paraId="29E9B618"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br w:type="page"/>
      </w:r>
    </w:p>
    <w:p w14:paraId="05FB804D" w14:textId="77777777" w:rsidR="00BC7F35" w:rsidRDefault="00000000">
      <w:pPr>
        <w:pStyle w:val="4"/>
        <w:rPr>
          <w:rFonts w:ascii="宋体" w:hAnsi="宋体" w:cs="宋体" w:hint="eastAsia"/>
        </w:rPr>
      </w:pPr>
      <w:r>
        <w:rPr>
          <w:rFonts w:ascii="宋体" w:hAnsi="宋体" w:cs="宋体" w:hint="eastAsia"/>
        </w:rPr>
        <w:lastRenderedPageBreak/>
        <w:t>2-1-1 中小企业证明文件</w:t>
      </w:r>
    </w:p>
    <w:p w14:paraId="1C75CBB0" w14:textId="77777777" w:rsidR="00BC7F35"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t>中小企业声明函（货物）格式</w:t>
      </w:r>
    </w:p>
    <w:p w14:paraId="6E13DDE0"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B33CA65"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CE84D72"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6EFF690"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4ED2DE95"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0AB1E607"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65D26399" w14:textId="77777777" w:rsidR="00BC7F35" w:rsidRDefault="00BC7F35">
      <w:pPr>
        <w:spacing w:line="360" w:lineRule="auto"/>
        <w:ind w:firstLine="504"/>
        <w:rPr>
          <w:rFonts w:ascii="宋体" w:hAnsi="宋体" w:cs="宋体" w:hint="eastAsia"/>
          <w:spacing w:val="6"/>
          <w:sz w:val="24"/>
        </w:rPr>
      </w:pPr>
    </w:p>
    <w:p w14:paraId="5343C23E"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697FA04F"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6035E418" w14:textId="77777777" w:rsidR="00BC7F35" w:rsidRDefault="00BC7F35">
      <w:pPr>
        <w:spacing w:line="360" w:lineRule="auto"/>
        <w:ind w:right="360" w:firstLine="480"/>
        <w:jc w:val="right"/>
        <w:rPr>
          <w:rFonts w:ascii="宋体" w:hAnsi="宋体" w:cs="宋体" w:hint="eastAsia"/>
          <w:sz w:val="24"/>
        </w:rPr>
      </w:pPr>
    </w:p>
    <w:p w14:paraId="0E7C4E0E" w14:textId="77777777" w:rsidR="00BC7F35" w:rsidRDefault="00BC7F35">
      <w:pPr>
        <w:spacing w:line="360" w:lineRule="auto"/>
        <w:ind w:right="360" w:firstLine="480"/>
        <w:jc w:val="right"/>
        <w:rPr>
          <w:rFonts w:ascii="宋体" w:hAnsi="宋体" w:cs="宋体" w:hint="eastAsia"/>
          <w:sz w:val="24"/>
        </w:rPr>
      </w:pPr>
    </w:p>
    <w:tbl>
      <w:tblPr>
        <w:tblW w:w="0" w:type="auto"/>
        <w:tblBorders>
          <w:top w:val="single" w:sz="4" w:space="0" w:color="auto"/>
        </w:tblBorders>
        <w:tblLook w:val="04A0" w:firstRow="1" w:lastRow="0" w:firstColumn="1" w:lastColumn="0" w:noHBand="0" w:noVBand="1"/>
      </w:tblPr>
      <w:tblGrid>
        <w:gridCol w:w="8946"/>
      </w:tblGrid>
      <w:tr w:rsidR="00BC7F35" w14:paraId="78B1E337" w14:textId="77777777">
        <w:tc>
          <w:tcPr>
            <w:tcW w:w="8946" w:type="dxa"/>
          </w:tcPr>
          <w:p w14:paraId="51CB20B0"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5B66A8AB" w14:textId="77777777" w:rsidR="00BC7F35" w:rsidRDefault="00BC7F35">
      <w:pPr>
        <w:autoSpaceDE w:val="0"/>
        <w:autoSpaceDN w:val="0"/>
        <w:adjustRightInd w:val="0"/>
        <w:ind w:firstLine="420"/>
        <w:jc w:val="left"/>
        <w:rPr>
          <w:rFonts w:ascii="宋体" w:hAnsi="宋体" w:cs="宋体" w:hint="eastAsia"/>
          <w:sz w:val="24"/>
        </w:rPr>
      </w:pPr>
    </w:p>
    <w:p w14:paraId="0C619359" w14:textId="77777777" w:rsidR="00BC7F35" w:rsidRDefault="00BC7F35">
      <w:pPr>
        <w:spacing w:line="360" w:lineRule="auto"/>
        <w:rPr>
          <w:rFonts w:ascii="宋体" w:hAnsi="宋体" w:cs="宋体" w:hint="eastAsia"/>
          <w:sz w:val="24"/>
        </w:rPr>
      </w:pPr>
    </w:p>
    <w:p w14:paraId="165E6E0A" w14:textId="77777777" w:rsidR="00BC7F35" w:rsidRDefault="00000000">
      <w:pPr>
        <w:spacing w:beforeLines="100" w:before="240" w:afterLines="100" w:after="240" w:line="360" w:lineRule="auto"/>
        <w:jc w:val="center"/>
        <w:rPr>
          <w:rFonts w:ascii="宋体" w:hAnsi="宋体" w:cs="宋体" w:hint="eastAsia"/>
          <w:b/>
          <w:bCs/>
          <w:sz w:val="36"/>
          <w:szCs w:val="36"/>
        </w:rPr>
      </w:pPr>
      <w:r>
        <w:rPr>
          <w:rFonts w:ascii="宋体" w:hAnsi="宋体" w:cs="宋体" w:hint="eastAsia"/>
          <w:sz w:val="24"/>
        </w:rPr>
        <w:br w:type="page"/>
      </w:r>
      <w:r>
        <w:rPr>
          <w:rFonts w:ascii="宋体" w:hAnsi="宋体" w:cs="宋体" w:hint="eastAsia"/>
          <w:b/>
          <w:bCs/>
          <w:sz w:val="36"/>
          <w:szCs w:val="36"/>
        </w:rPr>
        <w:lastRenderedPageBreak/>
        <w:t>中小企业声明函（工程、服务）格式</w:t>
      </w:r>
    </w:p>
    <w:p w14:paraId="3FB02BA8"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87A472"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42BC9024"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6F2900A" w14:textId="77777777" w:rsidR="00BC7F35" w:rsidRDefault="00BC7F35">
      <w:pPr>
        <w:spacing w:line="360" w:lineRule="auto"/>
        <w:ind w:firstLine="504"/>
        <w:rPr>
          <w:rFonts w:ascii="宋体" w:hAnsi="宋体" w:cs="宋体" w:hint="eastAsia"/>
          <w:spacing w:val="6"/>
          <w:sz w:val="24"/>
        </w:rPr>
      </w:pPr>
    </w:p>
    <w:p w14:paraId="328CBD1B"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5C3F76BE"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09BB513C" w14:textId="77777777" w:rsidR="00BC7F35"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72282816" w14:textId="77777777" w:rsidR="00BC7F35" w:rsidRDefault="00BC7F35">
      <w:pPr>
        <w:spacing w:line="360" w:lineRule="auto"/>
        <w:ind w:right="360" w:firstLine="480"/>
        <w:jc w:val="right"/>
        <w:rPr>
          <w:rFonts w:ascii="宋体" w:hAnsi="宋体" w:cs="宋体" w:hint="eastAsia"/>
          <w:sz w:val="24"/>
        </w:rPr>
      </w:pPr>
    </w:p>
    <w:p w14:paraId="0996C42A"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77F02F95"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545E6D66" w14:textId="77777777" w:rsidR="00BC7F35" w:rsidRDefault="00BC7F35">
      <w:pPr>
        <w:adjustRightInd w:val="0"/>
        <w:snapToGrid w:val="0"/>
        <w:jc w:val="left"/>
        <w:rPr>
          <w:rFonts w:ascii="宋体" w:hAnsi="宋体" w:cs="宋体" w:hint="eastAsia"/>
          <w:sz w:val="24"/>
          <w:szCs w:val="21"/>
        </w:rPr>
      </w:pPr>
    </w:p>
    <w:p w14:paraId="4597CF13" w14:textId="77777777" w:rsidR="00BC7F35" w:rsidRDefault="00BC7F35">
      <w:pPr>
        <w:adjustRightInd w:val="0"/>
        <w:snapToGrid w:val="0"/>
        <w:jc w:val="left"/>
        <w:rPr>
          <w:rFonts w:ascii="宋体" w:hAnsi="宋体" w:cs="宋体"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BC7F35" w14:paraId="6EF408AF" w14:textId="77777777">
        <w:tc>
          <w:tcPr>
            <w:tcW w:w="8946" w:type="dxa"/>
          </w:tcPr>
          <w:p w14:paraId="6BEFF0C1"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22FE030F" w14:textId="77777777" w:rsidR="00BC7F35" w:rsidRDefault="00BC7F35">
      <w:pPr>
        <w:adjustRightInd w:val="0"/>
        <w:snapToGrid w:val="0"/>
        <w:jc w:val="left"/>
        <w:rPr>
          <w:rFonts w:ascii="宋体" w:hAnsi="宋体" w:cs="宋体" w:hint="eastAsia"/>
          <w:szCs w:val="21"/>
          <w:vertAlign w:val="superscript"/>
        </w:rPr>
      </w:pPr>
    </w:p>
    <w:p w14:paraId="05C81611" w14:textId="77777777" w:rsidR="00BC7F35" w:rsidRDefault="00BC7F35">
      <w:pPr>
        <w:spacing w:line="360" w:lineRule="auto"/>
        <w:ind w:right="360" w:firstLine="480"/>
        <w:jc w:val="right"/>
        <w:rPr>
          <w:rFonts w:ascii="宋体" w:hAnsi="宋体" w:cs="宋体" w:hint="eastAsia"/>
          <w:sz w:val="24"/>
        </w:rPr>
      </w:pPr>
    </w:p>
    <w:p w14:paraId="680345D1" w14:textId="77777777" w:rsidR="00BC7F35" w:rsidRDefault="00BC7F35">
      <w:pPr>
        <w:spacing w:line="360" w:lineRule="auto"/>
        <w:ind w:right="360" w:firstLine="480"/>
        <w:jc w:val="right"/>
        <w:rPr>
          <w:rFonts w:ascii="宋体" w:hAnsi="宋体" w:cs="宋体" w:hint="eastAsia"/>
          <w:sz w:val="24"/>
        </w:rPr>
      </w:pPr>
    </w:p>
    <w:p w14:paraId="609A533E"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p>
    <w:p w14:paraId="1B785614" w14:textId="77777777" w:rsidR="00BC7F35"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lastRenderedPageBreak/>
        <w:t>残疾人福利性单位声明函格式</w:t>
      </w:r>
      <w:r>
        <w:rPr>
          <w:rFonts w:ascii="宋体" w:hAnsi="宋体" w:cs="宋体" w:hint="eastAsia"/>
          <w:b/>
          <w:sz w:val="36"/>
          <w:szCs w:val="36"/>
        </w:rPr>
        <w:t xml:space="preserve">       </w:t>
      </w:r>
    </w:p>
    <w:p w14:paraId="728B0DF6" w14:textId="77777777" w:rsidR="00BC7F35"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5BA38842" w14:textId="77777777" w:rsidR="00BC7F35"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2BAF296A" w14:textId="77777777" w:rsidR="00BC7F35"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9D48E63" w14:textId="77777777" w:rsidR="00BC7F35"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6A6765B9" w14:textId="77777777" w:rsidR="00BC7F35" w:rsidRDefault="00BC7F35">
      <w:pPr>
        <w:spacing w:line="588" w:lineRule="exact"/>
        <w:ind w:firstLineChars="200" w:firstLine="504"/>
        <w:rPr>
          <w:rFonts w:ascii="宋体" w:hAnsi="宋体" w:cs="宋体" w:hint="eastAsia"/>
          <w:spacing w:val="6"/>
          <w:sz w:val="24"/>
        </w:rPr>
      </w:pPr>
    </w:p>
    <w:p w14:paraId="1BB64A7E" w14:textId="77777777" w:rsidR="00BC7F35" w:rsidRDefault="00BC7F35">
      <w:pPr>
        <w:spacing w:line="588" w:lineRule="exact"/>
        <w:ind w:firstLineChars="200" w:firstLine="504"/>
        <w:rPr>
          <w:rFonts w:ascii="宋体" w:hAnsi="宋体" w:cs="宋体" w:hint="eastAsia"/>
          <w:spacing w:val="6"/>
          <w:sz w:val="24"/>
        </w:rPr>
      </w:pPr>
    </w:p>
    <w:p w14:paraId="3B5486E9"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34C868E5"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076CE147"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770B0A3A" w14:textId="77777777" w:rsidR="00BC7F35" w:rsidRDefault="00000000">
      <w:pPr>
        <w:pStyle w:val="4"/>
        <w:rPr>
          <w:rFonts w:ascii="宋体" w:hAnsi="宋体" w:cs="宋体" w:hint="eastAsia"/>
        </w:rPr>
      </w:pPr>
      <w:r>
        <w:rPr>
          <w:rFonts w:ascii="宋体" w:hAnsi="宋体" w:cs="宋体" w:hint="eastAsia"/>
        </w:rPr>
        <w:lastRenderedPageBreak/>
        <w:t>2-1-2 拟分包情况说明及分包意向协议</w:t>
      </w:r>
    </w:p>
    <w:p w14:paraId="7D943E11" w14:textId="77777777" w:rsidR="00BC7F35" w:rsidRDefault="00BC7F35">
      <w:pPr>
        <w:autoSpaceDE w:val="0"/>
        <w:autoSpaceDN w:val="0"/>
        <w:adjustRightInd w:val="0"/>
        <w:jc w:val="center"/>
        <w:rPr>
          <w:rFonts w:ascii="宋体" w:hAnsi="宋体" w:cs="宋体" w:hint="eastAsia"/>
          <w:sz w:val="30"/>
          <w:szCs w:val="30"/>
        </w:rPr>
      </w:pPr>
    </w:p>
    <w:p w14:paraId="3B1DFAB4"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拟分包情况说明</w:t>
      </w:r>
    </w:p>
    <w:p w14:paraId="08278DDB"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7079C274"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C7F35" w14:paraId="156B617E" w14:textId="77777777">
        <w:trPr>
          <w:trHeight w:val="549"/>
          <w:jc w:val="center"/>
        </w:trPr>
        <w:tc>
          <w:tcPr>
            <w:tcW w:w="456" w:type="dxa"/>
            <w:vAlign w:val="center"/>
          </w:tcPr>
          <w:p w14:paraId="0A25C951" w14:textId="77777777" w:rsidR="00BC7F35" w:rsidRDefault="00000000">
            <w:pPr>
              <w:pStyle w:val="TableParagraph"/>
              <w:jc w:val="center"/>
              <w:rPr>
                <w:rFonts w:hint="eastAsia"/>
                <w:sz w:val="24"/>
              </w:rPr>
            </w:pPr>
            <w:r>
              <w:rPr>
                <w:rFonts w:hint="eastAsia"/>
                <w:sz w:val="24"/>
              </w:rPr>
              <w:t>序号</w:t>
            </w:r>
          </w:p>
        </w:tc>
        <w:tc>
          <w:tcPr>
            <w:tcW w:w="1287" w:type="dxa"/>
            <w:vAlign w:val="center"/>
          </w:tcPr>
          <w:p w14:paraId="66A8CE90" w14:textId="77777777" w:rsidR="00BC7F35" w:rsidRDefault="00000000">
            <w:pPr>
              <w:pStyle w:val="TableParagraph"/>
              <w:jc w:val="center"/>
              <w:rPr>
                <w:rFonts w:hint="eastAsia"/>
                <w:sz w:val="24"/>
              </w:rPr>
            </w:pPr>
            <w:r>
              <w:rPr>
                <w:rFonts w:hint="eastAsia"/>
                <w:sz w:val="24"/>
              </w:rPr>
              <w:t>分包承担</w:t>
            </w:r>
          </w:p>
          <w:p w14:paraId="7509559B" w14:textId="77777777" w:rsidR="00BC7F35" w:rsidRDefault="00000000">
            <w:pPr>
              <w:pStyle w:val="TableParagraph"/>
              <w:jc w:val="center"/>
              <w:rPr>
                <w:rFonts w:hint="eastAsia"/>
                <w:sz w:val="24"/>
              </w:rPr>
            </w:pPr>
            <w:r>
              <w:rPr>
                <w:rFonts w:hint="eastAsia"/>
                <w:sz w:val="24"/>
              </w:rPr>
              <w:t>主体名称</w:t>
            </w:r>
          </w:p>
        </w:tc>
        <w:tc>
          <w:tcPr>
            <w:tcW w:w="1513" w:type="dxa"/>
            <w:vAlign w:val="center"/>
          </w:tcPr>
          <w:p w14:paraId="02261FB6" w14:textId="77777777" w:rsidR="00BC7F35" w:rsidRDefault="00000000">
            <w:pPr>
              <w:pStyle w:val="TableParagraph"/>
              <w:jc w:val="center"/>
              <w:rPr>
                <w:rFonts w:hint="eastAsia"/>
                <w:sz w:val="24"/>
                <w:lang w:eastAsia="zh-CN"/>
              </w:rPr>
            </w:pPr>
            <w:r>
              <w:rPr>
                <w:rFonts w:hint="eastAsia"/>
                <w:sz w:val="24"/>
                <w:lang w:eastAsia="zh-CN"/>
              </w:rPr>
              <w:t>分包承担</w:t>
            </w:r>
          </w:p>
          <w:p w14:paraId="0B9B3B19" w14:textId="77777777" w:rsidR="00BC7F35" w:rsidRDefault="00000000">
            <w:pPr>
              <w:pStyle w:val="TableParagraph"/>
              <w:jc w:val="center"/>
              <w:rPr>
                <w:rFonts w:hint="eastAsia"/>
                <w:sz w:val="24"/>
                <w:lang w:eastAsia="zh-CN"/>
              </w:rPr>
            </w:pPr>
            <w:r>
              <w:rPr>
                <w:rFonts w:hint="eastAsia"/>
                <w:sz w:val="24"/>
                <w:lang w:eastAsia="zh-CN"/>
              </w:rPr>
              <w:t>主体类型</w:t>
            </w:r>
          </w:p>
          <w:p w14:paraId="5D36E77A" w14:textId="77777777" w:rsidR="00BC7F35"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1E5B2966" w14:textId="77777777" w:rsidR="00BC7F35" w:rsidRDefault="00000000">
            <w:pPr>
              <w:pStyle w:val="TableParagraph"/>
              <w:jc w:val="center"/>
              <w:rPr>
                <w:rFonts w:hint="eastAsia"/>
                <w:sz w:val="24"/>
              </w:rPr>
            </w:pPr>
            <w:r>
              <w:rPr>
                <w:rFonts w:hint="eastAsia"/>
                <w:sz w:val="24"/>
              </w:rPr>
              <w:t>资质等级</w:t>
            </w:r>
          </w:p>
        </w:tc>
        <w:tc>
          <w:tcPr>
            <w:tcW w:w="1558" w:type="dxa"/>
            <w:vAlign w:val="center"/>
          </w:tcPr>
          <w:p w14:paraId="2A5002CD" w14:textId="77777777" w:rsidR="00BC7F35" w:rsidRDefault="00000000">
            <w:pPr>
              <w:pStyle w:val="TableParagraph"/>
              <w:jc w:val="center"/>
              <w:rPr>
                <w:rFonts w:hint="eastAsia"/>
                <w:sz w:val="24"/>
              </w:rPr>
            </w:pPr>
            <w:r>
              <w:rPr>
                <w:rFonts w:hint="eastAsia"/>
                <w:sz w:val="24"/>
              </w:rPr>
              <w:t>拟分包</w:t>
            </w:r>
          </w:p>
          <w:p w14:paraId="5A8836A8" w14:textId="77777777" w:rsidR="00BC7F35" w:rsidRDefault="00000000">
            <w:pPr>
              <w:pStyle w:val="TableParagraph"/>
              <w:jc w:val="center"/>
              <w:rPr>
                <w:rFonts w:hint="eastAsia"/>
                <w:sz w:val="24"/>
              </w:rPr>
            </w:pPr>
            <w:r>
              <w:rPr>
                <w:rFonts w:hint="eastAsia"/>
                <w:sz w:val="24"/>
              </w:rPr>
              <w:t>合同内容</w:t>
            </w:r>
          </w:p>
        </w:tc>
        <w:tc>
          <w:tcPr>
            <w:tcW w:w="1498" w:type="dxa"/>
            <w:vAlign w:val="center"/>
          </w:tcPr>
          <w:p w14:paraId="36A5B01C" w14:textId="77777777" w:rsidR="00BC7F35" w:rsidRDefault="00000000">
            <w:pPr>
              <w:pStyle w:val="TableParagraph"/>
              <w:jc w:val="center"/>
              <w:rPr>
                <w:rFonts w:hint="eastAsia"/>
                <w:sz w:val="24"/>
                <w:lang w:eastAsia="zh-CN"/>
              </w:rPr>
            </w:pPr>
            <w:r>
              <w:rPr>
                <w:rFonts w:hint="eastAsia"/>
                <w:sz w:val="24"/>
                <w:lang w:eastAsia="zh-CN"/>
              </w:rPr>
              <w:t>拟分包</w:t>
            </w:r>
          </w:p>
          <w:p w14:paraId="0D61FD4A" w14:textId="77777777" w:rsidR="00BC7F35" w:rsidRDefault="00000000">
            <w:pPr>
              <w:pStyle w:val="TableParagraph"/>
              <w:jc w:val="center"/>
              <w:rPr>
                <w:rFonts w:hint="eastAsia"/>
                <w:sz w:val="24"/>
                <w:lang w:eastAsia="zh-CN"/>
              </w:rPr>
            </w:pPr>
            <w:r>
              <w:rPr>
                <w:rFonts w:hint="eastAsia"/>
                <w:sz w:val="24"/>
                <w:lang w:eastAsia="zh-CN"/>
              </w:rPr>
              <w:t>合同金额</w:t>
            </w:r>
          </w:p>
          <w:p w14:paraId="033EAE91" w14:textId="77777777" w:rsidR="00BC7F35"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16BBAA60" w14:textId="77777777" w:rsidR="00BC7F35" w:rsidRDefault="00000000">
            <w:pPr>
              <w:pStyle w:val="TableParagraph"/>
              <w:jc w:val="center"/>
              <w:rPr>
                <w:rFonts w:hint="eastAsia"/>
                <w:sz w:val="24"/>
                <w:lang w:eastAsia="zh-CN"/>
              </w:rPr>
            </w:pPr>
            <w:r>
              <w:rPr>
                <w:rFonts w:hint="eastAsia"/>
                <w:sz w:val="24"/>
                <w:lang w:eastAsia="zh-CN"/>
              </w:rPr>
              <w:t>占该采购包</w:t>
            </w:r>
          </w:p>
          <w:p w14:paraId="3883D31C" w14:textId="77777777" w:rsidR="00BC7F35" w:rsidRDefault="00000000">
            <w:pPr>
              <w:pStyle w:val="TableParagraph"/>
              <w:jc w:val="center"/>
              <w:rPr>
                <w:rFonts w:hint="eastAsia"/>
                <w:b/>
                <w:sz w:val="24"/>
                <w:lang w:eastAsia="zh-CN"/>
              </w:rPr>
            </w:pPr>
            <w:r>
              <w:rPr>
                <w:rFonts w:hint="eastAsia"/>
                <w:b/>
                <w:sz w:val="24"/>
                <w:lang w:eastAsia="zh-CN"/>
              </w:rPr>
              <w:t>合同金额的</w:t>
            </w:r>
          </w:p>
          <w:p w14:paraId="3446A66D" w14:textId="77777777" w:rsidR="00BC7F35" w:rsidRDefault="00000000">
            <w:pPr>
              <w:pStyle w:val="TableParagraph"/>
              <w:jc w:val="center"/>
              <w:rPr>
                <w:rFonts w:hint="eastAsia"/>
                <w:sz w:val="24"/>
                <w:lang w:eastAsia="zh-CN"/>
              </w:rPr>
            </w:pPr>
            <w:r>
              <w:rPr>
                <w:rFonts w:hint="eastAsia"/>
                <w:sz w:val="24"/>
                <w:lang w:eastAsia="zh-CN"/>
              </w:rPr>
              <w:t>比例（%）</w:t>
            </w:r>
          </w:p>
        </w:tc>
      </w:tr>
      <w:tr w:rsidR="00BC7F35" w14:paraId="1A7A5E7C" w14:textId="77777777">
        <w:trPr>
          <w:trHeight w:val="620"/>
          <w:jc w:val="center"/>
        </w:trPr>
        <w:tc>
          <w:tcPr>
            <w:tcW w:w="456" w:type="dxa"/>
            <w:vAlign w:val="center"/>
          </w:tcPr>
          <w:p w14:paraId="5387D399" w14:textId="77777777" w:rsidR="00BC7F35" w:rsidRDefault="00000000">
            <w:pPr>
              <w:pStyle w:val="TableParagraph"/>
              <w:jc w:val="center"/>
              <w:rPr>
                <w:rFonts w:hint="eastAsia"/>
                <w:sz w:val="24"/>
              </w:rPr>
            </w:pPr>
            <w:r>
              <w:rPr>
                <w:rFonts w:hint="eastAsia"/>
                <w:sz w:val="24"/>
              </w:rPr>
              <w:t>1</w:t>
            </w:r>
          </w:p>
        </w:tc>
        <w:tc>
          <w:tcPr>
            <w:tcW w:w="1287" w:type="dxa"/>
            <w:vAlign w:val="center"/>
          </w:tcPr>
          <w:p w14:paraId="1CCD7099" w14:textId="77777777" w:rsidR="00BC7F35" w:rsidRDefault="00BC7F35">
            <w:pPr>
              <w:pStyle w:val="TableParagraph"/>
              <w:jc w:val="center"/>
              <w:rPr>
                <w:rFonts w:hint="eastAsia"/>
                <w:sz w:val="30"/>
              </w:rPr>
            </w:pPr>
          </w:p>
        </w:tc>
        <w:tc>
          <w:tcPr>
            <w:tcW w:w="1513" w:type="dxa"/>
            <w:vAlign w:val="center"/>
          </w:tcPr>
          <w:p w14:paraId="10655329"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1A33FA81"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571DD997"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2F314E92" w14:textId="77777777" w:rsidR="00BC7F35" w:rsidRDefault="00BC7F35">
            <w:pPr>
              <w:pStyle w:val="TableParagraph"/>
              <w:jc w:val="center"/>
              <w:rPr>
                <w:rFonts w:hint="eastAsia"/>
                <w:sz w:val="30"/>
                <w:lang w:eastAsia="zh-CN"/>
              </w:rPr>
            </w:pPr>
          </w:p>
        </w:tc>
        <w:tc>
          <w:tcPr>
            <w:tcW w:w="1558" w:type="dxa"/>
            <w:vAlign w:val="center"/>
          </w:tcPr>
          <w:p w14:paraId="11A01347" w14:textId="77777777" w:rsidR="00BC7F35" w:rsidRDefault="00BC7F35">
            <w:pPr>
              <w:pStyle w:val="TableParagraph"/>
              <w:jc w:val="center"/>
              <w:rPr>
                <w:rFonts w:hint="eastAsia"/>
                <w:sz w:val="30"/>
                <w:lang w:eastAsia="zh-CN"/>
              </w:rPr>
            </w:pPr>
          </w:p>
        </w:tc>
        <w:tc>
          <w:tcPr>
            <w:tcW w:w="1498" w:type="dxa"/>
            <w:vAlign w:val="center"/>
          </w:tcPr>
          <w:p w14:paraId="45105546" w14:textId="77777777" w:rsidR="00BC7F35" w:rsidRDefault="00BC7F35">
            <w:pPr>
              <w:pStyle w:val="TableParagraph"/>
              <w:jc w:val="center"/>
              <w:rPr>
                <w:rFonts w:hint="eastAsia"/>
                <w:sz w:val="30"/>
                <w:lang w:eastAsia="zh-CN"/>
              </w:rPr>
            </w:pPr>
          </w:p>
        </w:tc>
        <w:tc>
          <w:tcPr>
            <w:tcW w:w="1564" w:type="dxa"/>
            <w:vAlign w:val="center"/>
          </w:tcPr>
          <w:p w14:paraId="1EA4270A" w14:textId="77777777" w:rsidR="00BC7F35" w:rsidRDefault="00BC7F35">
            <w:pPr>
              <w:pStyle w:val="TableParagraph"/>
              <w:jc w:val="center"/>
              <w:rPr>
                <w:rFonts w:hint="eastAsia"/>
                <w:sz w:val="30"/>
                <w:lang w:eastAsia="zh-CN"/>
              </w:rPr>
            </w:pPr>
          </w:p>
        </w:tc>
      </w:tr>
      <w:tr w:rsidR="00BC7F35" w14:paraId="08C9355B" w14:textId="77777777">
        <w:trPr>
          <w:trHeight w:val="620"/>
          <w:jc w:val="center"/>
        </w:trPr>
        <w:tc>
          <w:tcPr>
            <w:tcW w:w="456" w:type="dxa"/>
            <w:vAlign w:val="center"/>
          </w:tcPr>
          <w:p w14:paraId="63878932" w14:textId="77777777" w:rsidR="00BC7F35"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61A72E4F" w14:textId="77777777" w:rsidR="00BC7F35" w:rsidRDefault="00BC7F35">
            <w:pPr>
              <w:pStyle w:val="TableParagraph"/>
              <w:jc w:val="center"/>
              <w:rPr>
                <w:rFonts w:hint="eastAsia"/>
                <w:sz w:val="30"/>
              </w:rPr>
            </w:pPr>
          </w:p>
        </w:tc>
        <w:tc>
          <w:tcPr>
            <w:tcW w:w="1513" w:type="dxa"/>
            <w:vAlign w:val="center"/>
          </w:tcPr>
          <w:p w14:paraId="65A88329"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0CBC9C68"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3AC8F376"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4A30B9C0" w14:textId="77777777" w:rsidR="00BC7F35" w:rsidRDefault="00BC7F35">
            <w:pPr>
              <w:pStyle w:val="TableParagraph"/>
              <w:jc w:val="center"/>
              <w:rPr>
                <w:rFonts w:hint="eastAsia"/>
                <w:sz w:val="30"/>
                <w:lang w:eastAsia="zh-CN"/>
              </w:rPr>
            </w:pPr>
          </w:p>
        </w:tc>
        <w:tc>
          <w:tcPr>
            <w:tcW w:w="1558" w:type="dxa"/>
            <w:vAlign w:val="center"/>
          </w:tcPr>
          <w:p w14:paraId="4A52EA51" w14:textId="77777777" w:rsidR="00BC7F35" w:rsidRDefault="00BC7F35">
            <w:pPr>
              <w:pStyle w:val="TableParagraph"/>
              <w:jc w:val="center"/>
              <w:rPr>
                <w:rFonts w:hint="eastAsia"/>
                <w:sz w:val="30"/>
                <w:lang w:eastAsia="zh-CN"/>
              </w:rPr>
            </w:pPr>
          </w:p>
        </w:tc>
        <w:tc>
          <w:tcPr>
            <w:tcW w:w="1498" w:type="dxa"/>
            <w:vAlign w:val="center"/>
          </w:tcPr>
          <w:p w14:paraId="69F41105" w14:textId="77777777" w:rsidR="00BC7F35" w:rsidRDefault="00BC7F35">
            <w:pPr>
              <w:pStyle w:val="TableParagraph"/>
              <w:jc w:val="center"/>
              <w:rPr>
                <w:rFonts w:hint="eastAsia"/>
                <w:sz w:val="30"/>
                <w:lang w:eastAsia="zh-CN"/>
              </w:rPr>
            </w:pPr>
          </w:p>
        </w:tc>
        <w:tc>
          <w:tcPr>
            <w:tcW w:w="1564" w:type="dxa"/>
            <w:vAlign w:val="center"/>
          </w:tcPr>
          <w:p w14:paraId="533DE6B9" w14:textId="77777777" w:rsidR="00BC7F35" w:rsidRDefault="00BC7F35">
            <w:pPr>
              <w:pStyle w:val="TableParagraph"/>
              <w:jc w:val="center"/>
              <w:rPr>
                <w:rFonts w:hint="eastAsia"/>
                <w:sz w:val="30"/>
                <w:lang w:eastAsia="zh-CN"/>
              </w:rPr>
            </w:pPr>
          </w:p>
        </w:tc>
      </w:tr>
      <w:tr w:rsidR="00BC7F35" w14:paraId="6A8690A9" w14:textId="77777777">
        <w:trPr>
          <w:trHeight w:val="620"/>
          <w:jc w:val="center"/>
        </w:trPr>
        <w:tc>
          <w:tcPr>
            <w:tcW w:w="456" w:type="dxa"/>
            <w:vAlign w:val="center"/>
          </w:tcPr>
          <w:p w14:paraId="2A1097FC" w14:textId="77777777" w:rsidR="00BC7F35"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59A373AA" w14:textId="77777777" w:rsidR="00BC7F35" w:rsidRDefault="00BC7F35">
            <w:pPr>
              <w:pStyle w:val="TableParagraph"/>
              <w:jc w:val="center"/>
              <w:rPr>
                <w:rFonts w:hint="eastAsia"/>
                <w:sz w:val="30"/>
              </w:rPr>
            </w:pPr>
          </w:p>
        </w:tc>
        <w:tc>
          <w:tcPr>
            <w:tcW w:w="1513" w:type="dxa"/>
            <w:vAlign w:val="center"/>
          </w:tcPr>
          <w:p w14:paraId="6E9927C8" w14:textId="77777777" w:rsidR="00BC7F35" w:rsidRDefault="00BC7F35">
            <w:pPr>
              <w:pStyle w:val="TableParagraph"/>
              <w:tabs>
                <w:tab w:val="left" w:pos="235"/>
              </w:tabs>
              <w:jc w:val="center"/>
              <w:rPr>
                <w:rFonts w:hint="eastAsia"/>
                <w:sz w:val="24"/>
              </w:rPr>
            </w:pPr>
          </w:p>
        </w:tc>
        <w:tc>
          <w:tcPr>
            <w:tcW w:w="1125" w:type="dxa"/>
            <w:vAlign w:val="center"/>
          </w:tcPr>
          <w:p w14:paraId="04981A7F" w14:textId="77777777" w:rsidR="00BC7F35" w:rsidRDefault="00BC7F35">
            <w:pPr>
              <w:pStyle w:val="TableParagraph"/>
              <w:jc w:val="center"/>
              <w:rPr>
                <w:rFonts w:hint="eastAsia"/>
                <w:sz w:val="30"/>
              </w:rPr>
            </w:pPr>
          </w:p>
        </w:tc>
        <w:tc>
          <w:tcPr>
            <w:tcW w:w="1558" w:type="dxa"/>
            <w:vAlign w:val="center"/>
          </w:tcPr>
          <w:p w14:paraId="5A3D30E8" w14:textId="77777777" w:rsidR="00BC7F35" w:rsidRDefault="00BC7F35">
            <w:pPr>
              <w:pStyle w:val="TableParagraph"/>
              <w:jc w:val="center"/>
              <w:rPr>
                <w:rFonts w:hint="eastAsia"/>
                <w:sz w:val="30"/>
              </w:rPr>
            </w:pPr>
          </w:p>
        </w:tc>
        <w:tc>
          <w:tcPr>
            <w:tcW w:w="1498" w:type="dxa"/>
            <w:vAlign w:val="center"/>
          </w:tcPr>
          <w:p w14:paraId="788A2C03" w14:textId="77777777" w:rsidR="00BC7F35" w:rsidRDefault="00BC7F35">
            <w:pPr>
              <w:pStyle w:val="TableParagraph"/>
              <w:jc w:val="center"/>
              <w:rPr>
                <w:rFonts w:hint="eastAsia"/>
                <w:sz w:val="30"/>
              </w:rPr>
            </w:pPr>
          </w:p>
        </w:tc>
        <w:tc>
          <w:tcPr>
            <w:tcW w:w="1564" w:type="dxa"/>
            <w:vAlign w:val="center"/>
          </w:tcPr>
          <w:p w14:paraId="67C77955" w14:textId="77777777" w:rsidR="00BC7F35" w:rsidRDefault="00BC7F35">
            <w:pPr>
              <w:pStyle w:val="TableParagraph"/>
              <w:jc w:val="center"/>
              <w:rPr>
                <w:rFonts w:hint="eastAsia"/>
                <w:sz w:val="30"/>
              </w:rPr>
            </w:pPr>
          </w:p>
        </w:tc>
      </w:tr>
      <w:tr w:rsidR="00BC7F35" w14:paraId="02DAEE46" w14:textId="77777777">
        <w:trPr>
          <w:trHeight w:val="620"/>
          <w:jc w:val="center"/>
        </w:trPr>
        <w:tc>
          <w:tcPr>
            <w:tcW w:w="5942" w:type="dxa"/>
            <w:gridSpan w:val="5"/>
            <w:vAlign w:val="center"/>
          </w:tcPr>
          <w:p w14:paraId="47689AFB" w14:textId="77777777" w:rsidR="00BC7F35"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130E6521" w14:textId="77777777" w:rsidR="00BC7F35" w:rsidRDefault="00BC7F35">
            <w:pPr>
              <w:pStyle w:val="TableParagraph"/>
              <w:jc w:val="center"/>
              <w:rPr>
                <w:rFonts w:hint="eastAsia"/>
                <w:sz w:val="30"/>
              </w:rPr>
            </w:pPr>
          </w:p>
        </w:tc>
        <w:tc>
          <w:tcPr>
            <w:tcW w:w="1564" w:type="dxa"/>
            <w:vAlign w:val="center"/>
          </w:tcPr>
          <w:p w14:paraId="2A4A6394" w14:textId="77777777" w:rsidR="00BC7F35" w:rsidRDefault="00BC7F35">
            <w:pPr>
              <w:pStyle w:val="TableParagraph"/>
              <w:jc w:val="center"/>
              <w:rPr>
                <w:rFonts w:hint="eastAsia"/>
                <w:sz w:val="30"/>
              </w:rPr>
            </w:pPr>
          </w:p>
        </w:tc>
      </w:tr>
    </w:tbl>
    <w:p w14:paraId="23F3AE2D" w14:textId="77777777" w:rsidR="00BC7F35" w:rsidRDefault="00BC7F35">
      <w:pPr>
        <w:adjustRightInd w:val="0"/>
        <w:snapToGrid w:val="0"/>
        <w:spacing w:line="360" w:lineRule="auto"/>
        <w:ind w:firstLineChars="200" w:firstLine="480"/>
        <w:jc w:val="left"/>
        <w:rPr>
          <w:rFonts w:ascii="宋体" w:hAnsi="宋体" w:cs="宋体" w:hint="eastAsia"/>
          <w:sz w:val="24"/>
        </w:rPr>
      </w:pPr>
    </w:p>
    <w:p w14:paraId="566DB769" w14:textId="77777777" w:rsidR="00BC7F35" w:rsidRDefault="00BC7F35">
      <w:pPr>
        <w:adjustRightInd w:val="0"/>
        <w:snapToGrid w:val="0"/>
        <w:spacing w:line="360" w:lineRule="auto"/>
        <w:jc w:val="left"/>
        <w:rPr>
          <w:rFonts w:ascii="宋体" w:hAnsi="宋体" w:cs="宋体" w:hint="eastAsia"/>
          <w:sz w:val="24"/>
        </w:rPr>
      </w:pPr>
    </w:p>
    <w:p w14:paraId="4A22176D" w14:textId="77777777" w:rsidR="00BC7F35"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18E99A19" w14:textId="77777777" w:rsidR="00BC7F35" w:rsidRDefault="00000000">
      <w:pPr>
        <w:spacing w:line="360" w:lineRule="auto"/>
        <w:ind w:right="-57" w:firstLine="480"/>
        <w:jc w:val="right"/>
        <w:rPr>
          <w:rFonts w:ascii="宋体" w:hAnsi="宋体" w:cs="宋体" w:hint="eastAsia"/>
          <w:sz w:val="24"/>
        </w:rPr>
      </w:pPr>
      <w:r>
        <w:rPr>
          <w:rFonts w:ascii="宋体" w:hAnsi="宋体" w:cs="宋体" w:hint="eastAsia"/>
          <w:sz w:val="24"/>
          <w:szCs w:val="20"/>
        </w:rPr>
        <w:t>日期：_____年______月______日</w:t>
      </w:r>
    </w:p>
    <w:p w14:paraId="54C98154"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注：</w:t>
      </w:r>
    </w:p>
    <w:p w14:paraId="517361F6"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5281EA2A" w14:textId="77777777" w:rsidR="00BC7F35" w:rsidRDefault="00BC7F35">
      <w:pPr>
        <w:adjustRightInd w:val="0"/>
        <w:snapToGrid w:val="0"/>
        <w:spacing w:line="360" w:lineRule="auto"/>
        <w:jc w:val="left"/>
        <w:rPr>
          <w:rFonts w:ascii="宋体" w:hAnsi="宋体" w:cs="宋体" w:hint="eastAsia"/>
          <w:sz w:val="30"/>
          <w:szCs w:val="30"/>
        </w:rPr>
      </w:pPr>
    </w:p>
    <w:p w14:paraId="5D013841"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sz w:val="30"/>
          <w:szCs w:val="30"/>
        </w:rPr>
        <w:br w:type="page"/>
      </w:r>
      <w:r>
        <w:rPr>
          <w:rFonts w:ascii="宋体" w:hAnsi="宋体" w:cs="宋体" w:hint="eastAsia"/>
          <w:b/>
          <w:sz w:val="36"/>
          <w:szCs w:val="36"/>
        </w:rPr>
        <w:lastRenderedPageBreak/>
        <w:t>分包意向协议</w:t>
      </w:r>
    </w:p>
    <w:p w14:paraId="12D7FE24"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033D6D78"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669D4585"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3A80F09C"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7F9B73B9"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2.分包金额：_____，该金额占该采购包合同金额的比例为___%。</w:t>
      </w:r>
    </w:p>
    <w:p w14:paraId="09B3855C" w14:textId="77777777" w:rsidR="00BC7F35" w:rsidRDefault="00000000">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470FC55B"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431310F8" w14:textId="77777777" w:rsidR="00BC7F35" w:rsidRDefault="00BC7F35">
      <w:pPr>
        <w:spacing w:line="360" w:lineRule="auto"/>
        <w:ind w:firstLine="471"/>
        <w:rPr>
          <w:rFonts w:ascii="宋体" w:hAnsi="宋体" w:cs="宋体" w:hint="eastAsia"/>
          <w:b/>
          <w:sz w:val="24"/>
        </w:rPr>
      </w:pPr>
    </w:p>
    <w:p w14:paraId="4D7EDCEC" w14:textId="77777777" w:rsidR="00BC7F35" w:rsidRDefault="00000000">
      <w:pPr>
        <w:spacing w:line="360" w:lineRule="auto"/>
        <w:ind w:firstLine="471"/>
        <w:rPr>
          <w:rFonts w:ascii="宋体" w:hAnsi="宋体" w:cs="宋体" w:hint="eastAsia"/>
          <w:b/>
          <w:sz w:val="24"/>
        </w:rPr>
      </w:pPr>
      <w:r>
        <w:rPr>
          <w:rFonts w:ascii="宋体" w:hAnsi="宋体" w:cs="宋体" w:hint="eastAsia"/>
          <w:sz w:val="24"/>
        </w:rPr>
        <w:t>甲方（盖章）：_________                 乙方（盖章）：_________</w:t>
      </w:r>
    </w:p>
    <w:p w14:paraId="16EE39FB" w14:textId="77777777" w:rsidR="00BC7F35" w:rsidRDefault="00BC7F35">
      <w:pPr>
        <w:spacing w:line="360" w:lineRule="auto"/>
        <w:ind w:left="480"/>
        <w:jc w:val="right"/>
        <w:rPr>
          <w:rFonts w:ascii="宋体" w:hAnsi="宋体" w:cs="宋体" w:hint="eastAsia"/>
          <w:sz w:val="24"/>
        </w:rPr>
      </w:pPr>
    </w:p>
    <w:p w14:paraId="4C330968" w14:textId="77777777" w:rsidR="00BC7F35" w:rsidRDefault="00000000">
      <w:pPr>
        <w:wordWrap w:val="0"/>
        <w:spacing w:line="360" w:lineRule="auto"/>
        <w:ind w:left="480"/>
        <w:jc w:val="right"/>
        <w:rPr>
          <w:rFonts w:ascii="宋体" w:hAnsi="宋体" w:cs="宋体" w:hint="eastAsia"/>
          <w:b/>
          <w:sz w:val="24"/>
        </w:rPr>
      </w:pPr>
      <w:r>
        <w:rPr>
          <w:rFonts w:ascii="宋体" w:hAnsi="宋体" w:cs="宋体" w:hint="eastAsia"/>
          <w:sz w:val="24"/>
          <w:szCs w:val="20"/>
        </w:rPr>
        <w:t xml:space="preserve">日期：_____年______月______日   </w:t>
      </w:r>
    </w:p>
    <w:p w14:paraId="5CFCAF99" w14:textId="77777777" w:rsidR="00BC7F35" w:rsidRDefault="00BC7F35">
      <w:pPr>
        <w:tabs>
          <w:tab w:val="left" w:pos="8280"/>
        </w:tabs>
        <w:spacing w:line="360" w:lineRule="auto"/>
        <w:ind w:firstLine="480"/>
        <w:rPr>
          <w:rFonts w:ascii="宋体" w:hAnsi="宋体" w:cs="宋体" w:hint="eastAsia"/>
          <w:sz w:val="24"/>
        </w:rPr>
      </w:pPr>
    </w:p>
    <w:p w14:paraId="64E97219" w14:textId="77777777" w:rsidR="00BC7F35" w:rsidRDefault="00000000">
      <w:pPr>
        <w:tabs>
          <w:tab w:val="left" w:pos="8280"/>
        </w:tabs>
        <w:spacing w:line="360" w:lineRule="auto"/>
        <w:rPr>
          <w:rFonts w:ascii="宋体" w:hAnsi="宋体" w:cs="宋体" w:hint="eastAsia"/>
          <w:sz w:val="24"/>
        </w:rPr>
      </w:pPr>
      <w:r>
        <w:rPr>
          <w:rFonts w:ascii="宋体" w:hAnsi="宋体" w:cs="宋体" w:hint="eastAsia"/>
          <w:sz w:val="24"/>
        </w:rPr>
        <w:t>注：</w:t>
      </w:r>
    </w:p>
    <w:p w14:paraId="6ACB0A09" w14:textId="77777777" w:rsidR="00BC7F35" w:rsidRDefault="00000000">
      <w:pPr>
        <w:tabs>
          <w:tab w:val="left" w:pos="8280"/>
        </w:tabs>
        <w:spacing w:line="360" w:lineRule="auto"/>
        <w:rPr>
          <w:rFonts w:ascii="宋体" w:hAnsi="宋体" w:cs="宋体" w:hint="eastAsia"/>
          <w:sz w:val="24"/>
        </w:rPr>
      </w:pPr>
      <w:r>
        <w:rPr>
          <w:rFonts w:ascii="宋体" w:hAnsi="宋体" w:cs="宋体" w:hint="eastAsia"/>
          <w:sz w:val="24"/>
        </w:rPr>
        <w:t>本协议仅在投标人“为落实政府采购政策”而向中小企业分包时必须提供，否则</w:t>
      </w:r>
      <w:r>
        <w:rPr>
          <w:rFonts w:ascii="宋体" w:hAnsi="宋体" w:cs="宋体" w:hint="eastAsia"/>
          <w:b/>
          <w:sz w:val="24"/>
        </w:rPr>
        <w:t>投标无效</w:t>
      </w:r>
      <w:r>
        <w:rPr>
          <w:rFonts w:ascii="宋体" w:hAnsi="宋体" w:cs="宋体" w:hint="eastAsia"/>
          <w:sz w:val="24"/>
        </w:rPr>
        <w:t>；且投标人须与所有拟分包单位分别签订《分包意向协议》，每单位签订一份，并在投标文件中提交全部协议原件的电子件，否则</w:t>
      </w:r>
      <w:r>
        <w:rPr>
          <w:rFonts w:ascii="宋体" w:hAnsi="宋体" w:cs="宋体" w:hint="eastAsia"/>
          <w:b/>
          <w:sz w:val="24"/>
        </w:rPr>
        <w:t>投标无效</w:t>
      </w:r>
      <w:r>
        <w:rPr>
          <w:rFonts w:ascii="宋体" w:hAnsi="宋体" w:cs="宋体" w:hint="eastAsia"/>
          <w:sz w:val="24"/>
        </w:rPr>
        <w:t>。</w:t>
      </w:r>
    </w:p>
    <w:p w14:paraId="0A4CFD20"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46975FDC"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 xml:space="preserve">2-2 </w:t>
      </w:r>
      <w:r>
        <w:rPr>
          <w:rFonts w:ascii="宋体" w:hAnsi="宋体" w:cs="宋体" w:hint="eastAsia"/>
          <w:sz w:val="24"/>
        </w:rPr>
        <w:t>其它落实政府采购政策的资格要求</w:t>
      </w:r>
      <w:r>
        <w:rPr>
          <w:rFonts w:ascii="宋体" w:hAnsi="宋体" w:cs="宋体" w:hint="eastAsia"/>
          <w:sz w:val="24"/>
          <w:szCs w:val="20"/>
        </w:rPr>
        <w:t>（如有）</w:t>
      </w:r>
    </w:p>
    <w:p w14:paraId="38454D58" w14:textId="77777777" w:rsidR="00BC7F35" w:rsidRDefault="00BC7F35">
      <w:pPr>
        <w:widowControl/>
        <w:jc w:val="left"/>
        <w:rPr>
          <w:rFonts w:ascii="宋体" w:hAnsi="宋体" w:cs="宋体" w:hint="eastAsia"/>
          <w:sz w:val="24"/>
        </w:rPr>
      </w:pPr>
    </w:p>
    <w:p w14:paraId="55B4FB50" w14:textId="77777777" w:rsidR="00BC7F35" w:rsidRDefault="00000000">
      <w:pPr>
        <w:widowControl/>
        <w:jc w:val="left"/>
        <w:rPr>
          <w:rFonts w:ascii="宋体" w:hAnsi="宋体" w:cs="宋体" w:hint="eastAsia"/>
          <w:sz w:val="24"/>
        </w:rPr>
      </w:pPr>
      <w:r>
        <w:rPr>
          <w:rFonts w:ascii="宋体" w:hAnsi="宋体" w:cs="宋体" w:hint="eastAsia"/>
          <w:sz w:val="24"/>
        </w:rPr>
        <w:br w:type="page"/>
      </w:r>
    </w:p>
    <w:p w14:paraId="1B1A1DCE" w14:textId="77777777" w:rsidR="00BC7F35" w:rsidRDefault="00000000">
      <w:pPr>
        <w:numPr>
          <w:ilvl w:val="0"/>
          <w:numId w:val="29"/>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本项目的特定资格要求</w:t>
      </w:r>
      <w:r>
        <w:rPr>
          <w:rFonts w:ascii="宋体" w:hAnsi="宋体" w:cs="宋体" w:hint="eastAsia"/>
          <w:sz w:val="24"/>
          <w:szCs w:val="20"/>
        </w:rPr>
        <w:t>（如有）</w:t>
      </w:r>
    </w:p>
    <w:p w14:paraId="53F63755"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t>3-1 联合协议（如有）</w:t>
      </w:r>
    </w:p>
    <w:p w14:paraId="27B5AD5E"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联合协议</w:t>
      </w:r>
    </w:p>
    <w:p w14:paraId="7FC8C1CA" w14:textId="77777777" w:rsidR="00BC7F35" w:rsidRDefault="00000000">
      <w:pPr>
        <w:spacing w:line="360" w:lineRule="auto"/>
        <w:ind w:firstLineChars="345" w:firstLine="828"/>
        <w:rPr>
          <w:rFonts w:ascii="宋体" w:hAnsi="宋体" w:cs="宋体" w:hint="eastAsia"/>
          <w:bCs/>
        </w:rPr>
      </w:pPr>
      <w:r>
        <w:rPr>
          <w:rFonts w:ascii="宋体" w:hAnsi="宋体" w:cs="宋体" w:hint="eastAsia"/>
          <w:bCs/>
          <w:sz w:val="24"/>
        </w:rPr>
        <w:t>______ 、 _____ 及 _____就“________（项目名称）</w:t>
      </w:r>
      <w:r>
        <w:rPr>
          <w:rFonts w:ascii="宋体" w:hAnsi="宋体" w:cs="宋体" w:hint="eastAsia"/>
          <w:sz w:val="24"/>
        </w:rPr>
        <w:t>”____包</w:t>
      </w:r>
      <w:r>
        <w:rPr>
          <w:rFonts w:ascii="宋体" w:hAnsi="宋体" w:cs="宋体" w:hint="eastAsia"/>
          <w:bCs/>
          <w:sz w:val="24"/>
        </w:rPr>
        <w:t>招标项目的投标事宜，经各方充分协商一致，达成如下协议：</w:t>
      </w:r>
    </w:p>
    <w:p w14:paraId="53BF6FFF"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由_________牵头，_________、__________参加，组成联合体共同进行招标项目的投标工作。</w:t>
      </w:r>
    </w:p>
    <w:p w14:paraId="72386F29"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联合体中标后，联合体各方共同与采购人签订合同，就采购合同约定的事项对采购人承担连带责任。</w:t>
      </w:r>
    </w:p>
    <w:p w14:paraId="7A0D7CD0"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联合体各方均同意由牵头人代表其他联合体成员单位按招标文件要求出具《授权委托书》。</w:t>
      </w:r>
    </w:p>
    <w:p w14:paraId="727A40C1"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牵头人为项目的总负责单位；组织各参加方进行项目实施工作。</w:t>
      </w:r>
    </w:p>
    <w:p w14:paraId="57131C6E"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______负责_____，具体工作范围、内容以投标文件及合同为准。</w:t>
      </w:r>
    </w:p>
    <w:p w14:paraId="13368C98"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______负责_____，具体工作范围、内容以投标文件及合同为准。</w:t>
      </w:r>
    </w:p>
    <w:p w14:paraId="2EBC5486"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______负责_____（如有），具体工作范围、内容以投标文件及合同为准。</w:t>
      </w:r>
    </w:p>
    <w:p w14:paraId="0A036017" w14:textId="77777777" w:rsidR="00BC7F35" w:rsidRDefault="00000000">
      <w:pPr>
        <w:numPr>
          <w:ilvl w:val="0"/>
          <w:numId w:val="31"/>
        </w:numPr>
        <w:spacing w:line="360" w:lineRule="auto"/>
        <w:rPr>
          <w:rFonts w:ascii="宋体" w:hAnsi="宋体" w:cs="宋体" w:hint="eastAsia"/>
          <w:sz w:val="24"/>
        </w:rPr>
      </w:pPr>
      <w:r>
        <w:rPr>
          <w:rFonts w:ascii="宋体" w:hAnsi="宋体" w:cs="宋体" w:hint="eastAsia"/>
          <w:sz w:val="24"/>
        </w:rPr>
        <w:t>本项目联合协议合同总额为________元，联合体各成员按照如下比例分摊（按联合体成员分别列明）：</w:t>
      </w:r>
    </w:p>
    <w:p w14:paraId="3E8A09CE" w14:textId="77777777" w:rsidR="00BC7F35"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（1）</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50A6E732" w14:textId="77777777" w:rsidR="00BC7F35"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（2）</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2E004E52" w14:textId="77777777" w:rsidR="00BC7F35" w:rsidRDefault="00000000">
      <w:pPr>
        <w:tabs>
          <w:tab w:val="left" w:pos="720"/>
          <w:tab w:val="left" w:pos="900"/>
        </w:tabs>
        <w:spacing w:line="360" w:lineRule="auto"/>
        <w:ind w:left="851"/>
        <w:rPr>
          <w:rFonts w:ascii="宋体" w:hAnsi="宋体" w:cs="宋体" w:hint="eastAsia"/>
          <w:sz w:val="24"/>
          <w:szCs w:val="20"/>
        </w:rPr>
      </w:pPr>
      <w:r>
        <w:rPr>
          <w:rFonts w:ascii="宋体" w:hAnsi="宋体" w:cs="宋体" w:hint="eastAsia"/>
          <w:sz w:val="24"/>
          <w:szCs w:val="20"/>
        </w:rPr>
        <w:t>（…）</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5CC95B81" w14:textId="77777777" w:rsidR="00BC7F35" w:rsidRDefault="00000000">
      <w:pPr>
        <w:numPr>
          <w:ilvl w:val="0"/>
          <w:numId w:val="31"/>
        </w:numPr>
        <w:tabs>
          <w:tab w:val="left" w:pos="993"/>
        </w:tabs>
        <w:spacing w:line="360" w:lineRule="auto"/>
        <w:rPr>
          <w:rFonts w:ascii="宋体" w:hAnsi="宋体" w:cs="宋体" w:hint="eastAsia"/>
          <w:bCs/>
          <w:sz w:val="24"/>
        </w:rPr>
      </w:pPr>
      <w:r>
        <w:rPr>
          <w:rFonts w:ascii="宋体" w:hAnsi="宋体" w:cs="宋体" w:hint="eastAsia"/>
          <w:bCs/>
          <w:sz w:val="24"/>
        </w:rPr>
        <w:t>以联合体形式参加政府采购活动的，联合体各方不得再单独参加或者与其他供应商另外组成联合体参加同一合同项下的政府采购活动。</w:t>
      </w:r>
    </w:p>
    <w:p w14:paraId="33C85B26" w14:textId="77777777" w:rsidR="00BC7F35" w:rsidRDefault="00000000">
      <w:pPr>
        <w:numPr>
          <w:ilvl w:val="0"/>
          <w:numId w:val="31"/>
        </w:numPr>
        <w:spacing w:line="360" w:lineRule="auto"/>
        <w:rPr>
          <w:rFonts w:ascii="宋体" w:hAnsi="宋体" w:cs="宋体" w:hint="eastAsia"/>
          <w:bCs/>
          <w:sz w:val="24"/>
        </w:rPr>
      </w:pPr>
      <w:r>
        <w:rPr>
          <w:rFonts w:ascii="宋体" w:hAnsi="宋体" w:cs="宋体" w:hint="eastAsia"/>
          <w:bCs/>
          <w:sz w:val="24"/>
        </w:rPr>
        <w:t>其他约定（如有）：_______。</w:t>
      </w:r>
    </w:p>
    <w:p w14:paraId="285DA13D" w14:textId="77777777" w:rsidR="00BC7F35" w:rsidRDefault="00000000">
      <w:pPr>
        <w:tabs>
          <w:tab w:val="left" w:pos="780"/>
        </w:tabs>
        <w:spacing w:line="360" w:lineRule="auto"/>
        <w:ind w:firstLineChars="200" w:firstLine="480"/>
        <w:rPr>
          <w:rFonts w:ascii="宋体" w:hAnsi="宋体" w:cs="宋体" w:hint="eastAsia"/>
          <w:sz w:val="24"/>
        </w:rPr>
      </w:pPr>
      <w:r>
        <w:rPr>
          <w:rFonts w:ascii="宋体" w:hAnsi="宋体" w:cs="宋体" w:hint="eastAsia"/>
          <w:bCs/>
          <w:sz w:val="24"/>
        </w:rPr>
        <w:t>本协议自各方盖章后生效，采购合同履行完毕后自动失效。如未中标，本协议自动终止。</w:t>
      </w:r>
      <w:r>
        <w:rPr>
          <w:rFonts w:ascii="宋体" w:hAnsi="宋体" w:cs="宋体" w:hint="eastAsia"/>
          <w:sz w:val="24"/>
        </w:rPr>
        <w:br w:type="page"/>
      </w:r>
    </w:p>
    <w:p w14:paraId="2AFF723C" w14:textId="77777777" w:rsidR="00BC7F35" w:rsidRDefault="00000000">
      <w:pPr>
        <w:spacing w:line="360" w:lineRule="auto"/>
        <w:ind w:firstLine="471"/>
        <w:rPr>
          <w:rFonts w:ascii="宋体" w:hAnsi="宋体" w:cs="宋体" w:hint="eastAsia"/>
          <w:sz w:val="24"/>
        </w:rPr>
      </w:pPr>
      <w:r>
        <w:rPr>
          <w:rFonts w:ascii="宋体" w:hAnsi="宋体" w:cs="宋体" w:hint="eastAsia"/>
          <w:sz w:val="24"/>
        </w:rPr>
        <w:lastRenderedPageBreak/>
        <w:t>联合体牵头人名称：</w:t>
      </w:r>
      <w:r>
        <w:rPr>
          <w:rFonts w:ascii="宋体" w:hAnsi="宋体" w:cs="宋体" w:hint="eastAsia"/>
          <w:sz w:val="24"/>
          <w:szCs w:val="20"/>
        </w:rPr>
        <w:t>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w:t>
      </w:r>
      <w:r>
        <w:rPr>
          <w:rFonts w:ascii="宋体" w:hAnsi="宋体" w:cs="宋体" w:hint="eastAsia"/>
          <w:sz w:val="24"/>
          <w:szCs w:val="20"/>
        </w:rPr>
        <w:t>______</w:t>
      </w:r>
    </w:p>
    <w:p w14:paraId="24CE2FCE" w14:textId="77777777" w:rsidR="00BC7F35" w:rsidRDefault="00000000">
      <w:pPr>
        <w:spacing w:line="360" w:lineRule="auto"/>
        <w:ind w:firstLine="471"/>
        <w:rPr>
          <w:rFonts w:ascii="宋体" w:hAnsi="宋体" w:cs="宋体" w:hint="eastAsia"/>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盖章：</w:t>
      </w:r>
      <w:r>
        <w:rPr>
          <w:rFonts w:ascii="宋体" w:hAnsi="宋体" w:cs="宋体" w:hint="eastAsia"/>
          <w:sz w:val="24"/>
          <w:szCs w:val="20"/>
        </w:rPr>
        <w:t>______</w:t>
      </w:r>
    </w:p>
    <w:p w14:paraId="150CBAAB" w14:textId="77777777" w:rsidR="00BC7F35" w:rsidRDefault="00BC7F35">
      <w:pPr>
        <w:spacing w:line="360" w:lineRule="auto"/>
        <w:ind w:firstLine="471"/>
        <w:rPr>
          <w:rFonts w:ascii="宋体" w:hAnsi="宋体" w:cs="宋体" w:hint="eastAsia"/>
          <w:sz w:val="24"/>
        </w:rPr>
      </w:pPr>
    </w:p>
    <w:p w14:paraId="2461FAE1" w14:textId="77777777" w:rsidR="00BC7F35" w:rsidRDefault="00BC7F35">
      <w:pPr>
        <w:spacing w:line="360" w:lineRule="auto"/>
        <w:ind w:firstLine="471"/>
        <w:rPr>
          <w:rFonts w:ascii="宋体" w:hAnsi="宋体" w:cs="宋体" w:hint="eastAsia"/>
          <w:sz w:val="24"/>
        </w:rPr>
      </w:pPr>
    </w:p>
    <w:p w14:paraId="5DE24B86" w14:textId="77777777" w:rsidR="00BC7F35" w:rsidRDefault="00000000">
      <w:pPr>
        <w:spacing w:line="360" w:lineRule="auto"/>
        <w:ind w:firstLine="471"/>
        <w:rPr>
          <w:rFonts w:ascii="宋体" w:hAnsi="宋体" w:cs="宋体" w:hint="eastAsia"/>
          <w:sz w:val="24"/>
        </w:rPr>
      </w:pPr>
      <w:r>
        <w:rPr>
          <w:rFonts w:ascii="宋体" w:hAnsi="宋体" w:cs="宋体" w:hint="eastAsia"/>
          <w:sz w:val="24"/>
        </w:rPr>
        <w:t>联合体成员名称：</w:t>
      </w:r>
      <w:r>
        <w:rPr>
          <w:rFonts w:ascii="宋体" w:hAnsi="宋体" w:cs="宋体" w:hint="eastAsia"/>
          <w:sz w:val="24"/>
          <w:szCs w:val="20"/>
        </w:rPr>
        <w:t>______</w:t>
      </w:r>
    </w:p>
    <w:p w14:paraId="4D783FF3" w14:textId="77777777" w:rsidR="00BC7F35" w:rsidRDefault="00000000">
      <w:pPr>
        <w:spacing w:line="360" w:lineRule="auto"/>
        <w:ind w:firstLine="471"/>
        <w:rPr>
          <w:rFonts w:ascii="宋体" w:hAnsi="宋体" w:cs="宋体" w:hint="eastAsia"/>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w:t>
      </w:r>
    </w:p>
    <w:p w14:paraId="193A392D" w14:textId="77777777" w:rsidR="00BC7F35" w:rsidRDefault="00BC7F35">
      <w:pPr>
        <w:spacing w:line="360" w:lineRule="auto"/>
        <w:ind w:firstLine="471"/>
        <w:rPr>
          <w:rFonts w:ascii="宋体" w:hAnsi="宋体" w:cs="宋体" w:hint="eastAsia"/>
          <w:sz w:val="24"/>
        </w:rPr>
      </w:pPr>
    </w:p>
    <w:p w14:paraId="69B03C67" w14:textId="77777777" w:rsidR="00BC7F35" w:rsidRDefault="00BC7F35">
      <w:pPr>
        <w:spacing w:line="360" w:lineRule="auto"/>
        <w:ind w:firstLine="471"/>
        <w:rPr>
          <w:rFonts w:ascii="宋体" w:hAnsi="宋体" w:cs="宋体" w:hint="eastAsia"/>
          <w:sz w:val="24"/>
        </w:rPr>
      </w:pPr>
    </w:p>
    <w:p w14:paraId="290A1914" w14:textId="77777777" w:rsidR="00BC7F35" w:rsidRDefault="00BC7F35">
      <w:pPr>
        <w:spacing w:line="360" w:lineRule="auto"/>
        <w:ind w:left="480"/>
        <w:jc w:val="right"/>
        <w:rPr>
          <w:rFonts w:ascii="宋体" w:hAnsi="宋体" w:cs="宋体" w:hint="eastAsia"/>
          <w:sz w:val="24"/>
        </w:rPr>
      </w:pPr>
    </w:p>
    <w:p w14:paraId="0370F00F" w14:textId="77777777" w:rsidR="00BC7F35" w:rsidRDefault="00000000">
      <w:pPr>
        <w:spacing w:line="360" w:lineRule="auto"/>
        <w:ind w:left="480"/>
        <w:jc w:val="right"/>
        <w:rPr>
          <w:rFonts w:ascii="宋体" w:hAnsi="宋体" w:cs="宋体" w:hint="eastAsia"/>
          <w:sz w:val="24"/>
        </w:rPr>
      </w:pPr>
      <w:r>
        <w:rPr>
          <w:rFonts w:ascii="宋体" w:hAnsi="宋体" w:cs="宋体" w:hint="eastAsia"/>
          <w:sz w:val="24"/>
          <w:szCs w:val="20"/>
        </w:rPr>
        <w:t>日期：_____年______月______日</w:t>
      </w:r>
    </w:p>
    <w:p w14:paraId="1EB6101F" w14:textId="77777777" w:rsidR="00BC7F35" w:rsidRDefault="00BC7F35">
      <w:pPr>
        <w:spacing w:line="360" w:lineRule="auto"/>
        <w:ind w:left="480"/>
        <w:jc w:val="right"/>
        <w:rPr>
          <w:rFonts w:ascii="宋体" w:hAnsi="宋体" w:cs="宋体" w:hint="eastAsia"/>
          <w:b/>
          <w:sz w:val="24"/>
        </w:rPr>
      </w:pPr>
    </w:p>
    <w:p w14:paraId="4995303B" w14:textId="77777777" w:rsidR="00BC7F35" w:rsidRDefault="00BC7F35">
      <w:pPr>
        <w:tabs>
          <w:tab w:val="left" w:pos="8280"/>
        </w:tabs>
        <w:spacing w:line="360" w:lineRule="auto"/>
        <w:ind w:firstLine="480"/>
        <w:rPr>
          <w:rFonts w:ascii="宋体" w:hAnsi="宋体" w:cs="宋体" w:hint="eastAsia"/>
          <w:sz w:val="24"/>
        </w:rPr>
      </w:pPr>
    </w:p>
    <w:p w14:paraId="7B681F65" w14:textId="77777777" w:rsidR="00BC7F35" w:rsidRDefault="00BC7F35">
      <w:pPr>
        <w:tabs>
          <w:tab w:val="left" w:pos="8280"/>
        </w:tabs>
        <w:spacing w:line="360" w:lineRule="auto"/>
        <w:ind w:firstLine="480"/>
        <w:rPr>
          <w:rFonts w:ascii="宋体" w:hAnsi="宋体" w:cs="宋体" w:hint="eastAsia"/>
          <w:sz w:val="24"/>
        </w:rPr>
      </w:pPr>
    </w:p>
    <w:p w14:paraId="64896F55"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注：</w:t>
      </w:r>
    </w:p>
    <w:p w14:paraId="078103A6"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1. 如本项目（包）接受供应商以联合体形式参加采购活动，且供应商以联合体形式参与时，须提供《联合协议》，否则</w:t>
      </w:r>
      <w:r>
        <w:rPr>
          <w:rFonts w:ascii="宋体" w:hAnsi="宋体" w:cs="宋体" w:hint="eastAsia"/>
          <w:b/>
          <w:sz w:val="24"/>
        </w:rPr>
        <w:t>投标无效</w:t>
      </w:r>
      <w:r>
        <w:rPr>
          <w:rFonts w:ascii="宋体" w:hAnsi="宋体" w:cs="宋体" w:hint="eastAsia"/>
          <w:sz w:val="24"/>
        </w:rPr>
        <w:t>。</w:t>
      </w:r>
    </w:p>
    <w:p w14:paraId="7B759CC4"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2. 联合体各方成员须在本协议上共同盖章。</w:t>
      </w:r>
    </w:p>
    <w:p w14:paraId="6A0C0483" w14:textId="77777777" w:rsidR="00BC7F35"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br w:type="page"/>
      </w:r>
    </w:p>
    <w:p w14:paraId="6A15F26C"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lastRenderedPageBreak/>
        <w:t xml:space="preserve">3-2 </w:t>
      </w:r>
      <w:r>
        <w:rPr>
          <w:rFonts w:ascii="宋体" w:hAnsi="宋体" w:cs="宋体" w:hint="eastAsia"/>
          <w:sz w:val="24"/>
        </w:rPr>
        <w:t>政府购买服务承接主体的要求（如有）</w:t>
      </w:r>
    </w:p>
    <w:p w14:paraId="67021B75" w14:textId="77777777" w:rsidR="00BC7F35" w:rsidRDefault="00BC7F35">
      <w:pPr>
        <w:ind w:firstLineChars="200" w:firstLine="480"/>
        <w:rPr>
          <w:rFonts w:ascii="宋体" w:hAnsi="宋体" w:cs="宋体" w:hint="eastAsia"/>
          <w:sz w:val="24"/>
        </w:rPr>
      </w:pPr>
    </w:p>
    <w:p w14:paraId="56E44BDE" w14:textId="77777777" w:rsidR="00BC7F35" w:rsidRDefault="00000000">
      <w:pPr>
        <w:spacing w:beforeLines="100" w:before="240" w:afterLines="100" w:after="240" w:line="360" w:lineRule="auto"/>
        <w:jc w:val="center"/>
        <w:rPr>
          <w:rFonts w:ascii="宋体" w:hAnsi="宋体" w:cs="宋体" w:hint="eastAsia"/>
          <w:b/>
          <w:bCs/>
          <w:sz w:val="36"/>
          <w:szCs w:val="36"/>
        </w:rPr>
      </w:pPr>
      <w:r>
        <w:rPr>
          <w:rFonts w:ascii="宋体" w:hAnsi="宋体" w:cs="宋体" w:hint="eastAsia"/>
          <w:b/>
          <w:bCs/>
          <w:sz w:val="36"/>
          <w:szCs w:val="36"/>
        </w:rPr>
        <w:t xml:space="preserve">政府购买服务承接主体声明函格式       </w:t>
      </w:r>
    </w:p>
    <w:p w14:paraId="0F3F60DD" w14:textId="77777777" w:rsidR="00BC7F35"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本单位郑重声明，本单位</w:t>
      </w:r>
      <w:r>
        <w:rPr>
          <w:rFonts w:ascii="宋体" w:hAnsi="宋体" w:cs="宋体" w:hint="eastAsia"/>
          <w:b/>
          <w:sz w:val="24"/>
        </w:rPr>
        <w:t>（请进行选择）</w:t>
      </w:r>
      <w:r>
        <w:rPr>
          <w:rFonts w:ascii="宋体" w:hAnsi="宋体" w:cs="宋体" w:hint="eastAsia"/>
          <w:spacing w:val="6"/>
          <w:sz w:val="24"/>
        </w:rPr>
        <w:t>：</w:t>
      </w:r>
    </w:p>
    <w:p w14:paraId="0D73B044" w14:textId="77777777" w:rsidR="00BC7F35" w:rsidRDefault="00000000">
      <w:pPr>
        <w:spacing w:line="588" w:lineRule="exact"/>
        <w:ind w:firstLine="482"/>
        <w:rPr>
          <w:rFonts w:ascii="宋体" w:hAnsi="宋体" w:cs="宋体" w:hint="eastAsia"/>
          <w:bCs/>
          <w:spacing w:val="6"/>
          <w:sz w:val="24"/>
        </w:rPr>
      </w:pPr>
      <w:r>
        <w:rPr>
          <w:rFonts w:ascii="宋体" w:hAnsi="宋体" w:cs="宋体" w:hint="eastAsia"/>
          <w:bCs/>
          <w:sz w:val="24"/>
        </w:rPr>
        <w:t>□</w:t>
      </w:r>
      <w:r>
        <w:rPr>
          <w:rFonts w:ascii="宋体" w:hAnsi="宋体" w:cs="宋体" w:hint="eastAsia"/>
          <w:bCs/>
          <w:spacing w:val="6"/>
          <w:sz w:val="24"/>
        </w:rPr>
        <w:t>不属于公益一类事业单位、使用事业编制且由财政拨款保障的群团组织。</w:t>
      </w:r>
    </w:p>
    <w:p w14:paraId="2A3DDA1A" w14:textId="77777777" w:rsidR="00BC7F35" w:rsidRDefault="00000000">
      <w:pPr>
        <w:spacing w:line="588" w:lineRule="exact"/>
        <w:ind w:firstLine="482"/>
        <w:rPr>
          <w:rFonts w:ascii="宋体" w:hAnsi="宋体" w:cs="宋体" w:hint="eastAsia"/>
          <w:bCs/>
          <w:spacing w:val="6"/>
          <w:sz w:val="24"/>
        </w:rPr>
      </w:pPr>
      <w:r>
        <w:rPr>
          <w:rFonts w:ascii="宋体" w:hAnsi="宋体" w:cs="宋体" w:hint="eastAsia"/>
          <w:bCs/>
          <w:sz w:val="24"/>
        </w:rPr>
        <w:t>□</w:t>
      </w:r>
      <w:r>
        <w:rPr>
          <w:rFonts w:ascii="宋体" w:hAnsi="宋体" w:cs="宋体" w:hint="eastAsia"/>
          <w:bCs/>
          <w:spacing w:val="6"/>
          <w:sz w:val="24"/>
        </w:rPr>
        <w:t>属于公益一类事业单位、使用事业编制且由财政拨款保障的群团组织。</w:t>
      </w:r>
    </w:p>
    <w:p w14:paraId="21E4D02B" w14:textId="77777777" w:rsidR="00BC7F35"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6212C85A" w14:textId="77777777" w:rsidR="00BC7F35" w:rsidRDefault="00BC7F35">
      <w:pPr>
        <w:spacing w:line="588" w:lineRule="exact"/>
        <w:ind w:firstLineChars="200" w:firstLine="504"/>
        <w:rPr>
          <w:rFonts w:ascii="宋体" w:hAnsi="宋体" w:cs="宋体" w:hint="eastAsia"/>
          <w:spacing w:val="6"/>
          <w:sz w:val="24"/>
        </w:rPr>
      </w:pPr>
    </w:p>
    <w:p w14:paraId="059D1085" w14:textId="77777777" w:rsidR="00BC7F35" w:rsidRDefault="00BC7F35">
      <w:pPr>
        <w:spacing w:line="588" w:lineRule="exact"/>
        <w:ind w:firstLineChars="200" w:firstLine="504"/>
        <w:rPr>
          <w:rFonts w:ascii="宋体" w:hAnsi="宋体" w:cs="宋体" w:hint="eastAsia"/>
          <w:spacing w:val="6"/>
          <w:sz w:val="24"/>
        </w:rPr>
      </w:pPr>
    </w:p>
    <w:p w14:paraId="758F8066"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1D3DD134"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678F6D03"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3-3 其他特定资格要求</w:t>
      </w:r>
    </w:p>
    <w:p w14:paraId="045603FB"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72E35945" w14:textId="4BF14E3D" w:rsidR="00BC7F35" w:rsidRDefault="00000000">
      <w:pPr>
        <w:numPr>
          <w:ilvl w:val="0"/>
          <w:numId w:val="29"/>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投标保证金凭证/交款单据电子件</w:t>
      </w:r>
      <w:r w:rsidR="00645D5E">
        <w:rPr>
          <w:rFonts w:ascii="宋体" w:hAnsi="宋体" w:cs="宋体" w:hint="eastAsia"/>
          <w:sz w:val="24"/>
          <w:szCs w:val="20"/>
        </w:rPr>
        <w:t>（如有）</w:t>
      </w:r>
    </w:p>
    <w:p w14:paraId="16E4A8E6" w14:textId="77777777" w:rsidR="00BC7F35" w:rsidRDefault="00BC7F35">
      <w:pPr>
        <w:spacing w:line="360" w:lineRule="auto"/>
        <w:rPr>
          <w:rFonts w:ascii="宋体" w:hAnsi="宋体" w:cs="宋体" w:hint="eastAsia"/>
          <w:sz w:val="24"/>
          <w:szCs w:val="20"/>
        </w:rPr>
      </w:pPr>
    </w:p>
    <w:p w14:paraId="5D304AB5" w14:textId="77777777" w:rsidR="00BC7F35" w:rsidRDefault="00BC7F35">
      <w:pPr>
        <w:spacing w:line="360" w:lineRule="auto"/>
        <w:rPr>
          <w:rFonts w:ascii="宋体" w:hAnsi="宋体" w:cs="宋体" w:hint="eastAsia"/>
          <w:sz w:val="24"/>
          <w:szCs w:val="20"/>
        </w:rPr>
      </w:pPr>
    </w:p>
    <w:p w14:paraId="20AEE2B7" w14:textId="77777777" w:rsidR="00BC7F35" w:rsidRDefault="00BC7F35">
      <w:pPr>
        <w:widowControl/>
        <w:jc w:val="left"/>
        <w:rPr>
          <w:rFonts w:ascii="宋体" w:hAnsi="宋体" w:cs="宋体" w:hint="eastAsia"/>
          <w:sz w:val="24"/>
          <w:szCs w:val="20"/>
        </w:rPr>
      </w:pPr>
    </w:p>
    <w:p w14:paraId="703C3B9A" w14:textId="77777777" w:rsidR="00BC7F35" w:rsidRDefault="00BC7F35">
      <w:pPr>
        <w:widowControl/>
        <w:jc w:val="left"/>
        <w:rPr>
          <w:rFonts w:ascii="宋体" w:hAnsi="宋体" w:cs="宋体" w:hint="eastAsia"/>
          <w:sz w:val="24"/>
          <w:szCs w:val="20"/>
        </w:rPr>
      </w:pPr>
    </w:p>
    <w:p w14:paraId="51C77AD4" w14:textId="77777777" w:rsidR="00BC7F35" w:rsidRDefault="00BC7F35">
      <w:pPr>
        <w:widowControl/>
        <w:jc w:val="left"/>
        <w:rPr>
          <w:rFonts w:ascii="宋体" w:hAnsi="宋体" w:cs="宋体" w:hint="eastAsia"/>
          <w:sz w:val="24"/>
          <w:szCs w:val="20"/>
        </w:rPr>
      </w:pPr>
    </w:p>
    <w:p w14:paraId="6CC008D4" w14:textId="77777777" w:rsidR="00BC7F35" w:rsidRDefault="00BC7F35">
      <w:pPr>
        <w:widowControl/>
        <w:jc w:val="left"/>
        <w:rPr>
          <w:rFonts w:ascii="宋体" w:hAnsi="宋体" w:cs="宋体" w:hint="eastAsia"/>
          <w:sz w:val="24"/>
          <w:szCs w:val="20"/>
        </w:rPr>
      </w:pPr>
    </w:p>
    <w:p w14:paraId="1E1FA9D9" w14:textId="77777777" w:rsidR="00BC7F35" w:rsidRDefault="00BC7F35">
      <w:pPr>
        <w:widowControl/>
        <w:jc w:val="left"/>
        <w:rPr>
          <w:rFonts w:ascii="宋体" w:hAnsi="宋体" w:cs="宋体" w:hint="eastAsia"/>
          <w:sz w:val="24"/>
          <w:szCs w:val="20"/>
        </w:rPr>
      </w:pPr>
    </w:p>
    <w:p w14:paraId="3FC3B4FC" w14:textId="77777777" w:rsidR="00BC7F35" w:rsidRDefault="00BC7F35">
      <w:pPr>
        <w:widowControl/>
        <w:jc w:val="left"/>
        <w:rPr>
          <w:rFonts w:ascii="宋体" w:hAnsi="宋体" w:cs="宋体" w:hint="eastAsia"/>
          <w:sz w:val="24"/>
          <w:szCs w:val="20"/>
        </w:rPr>
      </w:pPr>
    </w:p>
    <w:p w14:paraId="52030881" w14:textId="77777777" w:rsidR="00BC7F35" w:rsidRDefault="00000000">
      <w:pPr>
        <w:pStyle w:val="a7"/>
        <w:spacing w:line="360" w:lineRule="auto"/>
        <w:ind w:firstLine="0"/>
        <w:rPr>
          <w:rFonts w:hAnsi="宋体" w:cs="宋体" w:hint="eastAsia"/>
          <w:szCs w:val="20"/>
        </w:rPr>
      </w:pPr>
      <w:r>
        <w:rPr>
          <w:rFonts w:hAnsi="宋体" w:cs="宋体"/>
          <w:szCs w:val="20"/>
        </w:rPr>
        <w:t xml:space="preserve">5  </w:t>
      </w:r>
      <w:r>
        <w:rPr>
          <w:rFonts w:hAnsi="宋体" w:cs="宋体" w:hint="eastAsia"/>
        </w:rPr>
        <w:t>获取招标文件</w:t>
      </w:r>
    </w:p>
    <w:p w14:paraId="596A1859" w14:textId="77777777" w:rsidR="00BC7F35" w:rsidRDefault="00000000">
      <w:pPr>
        <w:spacing w:line="360" w:lineRule="auto"/>
        <w:ind w:firstLineChars="100" w:firstLine="240"/>
        <w:rPr>
          <w:rFonts w:ascii="宋体" w:hAnsi="宋体" w:cs="宋体" w:hint="eastAsia"/>
          <w:sz w:val="24"/>
          <w:szCs w:val="20"/>
        </w:rPr>
      </w:pPr>
      <w:r>
        <w:rPr>
          <w:rFonts w:ascii="宋体" w:hAnsi="宋体" w:cs="宋体" w:hint="eastAsia"/>
          <w:sz w:val="24"/>
          <w:szCs w:val="20"/>
        </w:rPr>
        <w:t>在规定期限内通过北京市政府采购电子交易平台获取所参与项目的招标文件。</w:t>
      </w:r>
    </w:p>
    <w:p w14:paraId="56350637" w14:textId="77777777" w:rsidR="00BC7F35" w:rsidRDefault="00000000">
      <w:pPr>
        <w:spacing w:line="360" w:lineRule="auto"/>
        <w:ind w:firstLineChars="100" w:firstLine="240"/>
        <w:rPr>
          <w:rFonts w:ascii="宋体" w:hAnsi="宋体" w:cs="宋体" w:hint="eastAsia"/>
          <w:sz w:val="24"/>
          <w:szCs w:val="20"/>
        </w:rPr>
      </w:pPr>
      <w:r>
        <w:rPr>
          <w:rFonts w:ascii="宋体" w:hAnsi="宋体" w:cs="宋体" w:hint="eastAsia"/>
          <w:sz w:val="24"/>
          <w:szCs w:val="20"/>
        </w:rPr>
        <w:t>注：提供相关证明的截图</w:t>
      </w:r>
    </w:p>
    <w:p w14:paraId="4B3C5DCC" w14:textId="77777777" w:rsidR="00BC7F35" w:rsidRDefault="00000000">
      <w:pPr>
        <w:widowControl/>
        <w:jc w:val="left"/>
        <w:rPr>
          <w:rFonts w:ascii="宋体" w:hAnsi="宋体" w:cs="宋体" w:hint="eastAsia"/>
          <w:kern w:val="0"/>
          <w:sz w:val="24"/>
          <w:szCs w:val="20"/>
        </w:rPr>
      </w:pPr>
      <w:r>
        <w:rPr>
          <w:rFonts w:ascii="宋体" w:hAnsi="宋体" w:cs="宋体" w:hint="eastAsia"/>
          <w:sz w:val="24"/>
          <w:szCs w:val="20"/>
        </w:rPr>
        <w:br w:type="page"/>
      </w:r>
    </w:p>
    <w:p w14:paraId="65E73193" w14:textId="77777777" w:rsidR="00BC7F35" w:rsidRDefault="00000000">
      <w:pPr>
        <w:keepNext/>
        <w:keepLines/>
        <w:autoSpaceDE w:val="0"/>
        <w:autoSpaceDN w:val="0"/>
        <w:adjustRightInd w:val="0"/>
        <w:spacing w:before="120" w:line="300" w:lineRule="auto"/>
        <w:jc w:val="left"/>
        <w:outlineLvl w:val="1"/>
        <w:rPr>
          <w:rFonts w:ascii="宋体" w:hAnsi="宋体" w:cs="宋体" w:hint="eastAsia"/>
          <w:b/>
          <w:spacing w:val="20"/>
          <w:sz w:val="24"/>
        </w:rPr>
      </w:pPr>
      <w:r>
        <w:rPr>
          <w:rFonts w:ascii="宋体" w:hAnsi="宋体" w:cs="宋体" w:hint="eastAsia"/>
          <w:b/>
          <w:spacing w:val="20"/>
          <w:sz w:val="24"/>
        </w:rPr>
        <w:lastRenderedPageBreak/>
        <w:t>二、商务技术文件格式</w:t>
      </w:r>
    </w:p>
    <w:p w14:paraId="7165C5C4" w14:textId="77777777" w:rsidR="00BC7F35" w:rsidRDefault="00BC7F35">
      <w:pPr>
        <w:rPr>
          <w:rFonts w:ascii="宋体" w:hAnsi="宋体" w:cs="宋体" w:hint="eastAsia"/>
          <w:b/>
          <w:spacing w:val="20"/>
          <w:szCs w:val="21"/>
        </w:rPr>
      </w:pPr>
    </w:p>
    <w:p w14:paraId="6860E996" w14:textId="77777777" w:rsidR="00BC7F35" w:rsidRDefault="00000000">
      <w:pPr>
        <w:rPr>
          <w:rFonts w:ascii="宋体" w:hAnsi="宋体" w:cs="宋体" w:hint="eastAsia"/>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68EE0338" w14:textId="77777777" w:rsidR="00BC7F35" w:rsidRDefault="00BC7F35">
      <w:pPr>
        <w:jc w:val="center"/>
        <w:rPr>
          <w:rFonts w:ascii="宋体" w:hAnsi="宋体" w:cs="宋体" w:hint="eastAsia"/>
          <w:szCs w:val="21"/>
        </w:rPr>
      </w:pPr>
    </w:p>
    <w:p w14:paraId="0DFE727C" w14:textId="77777777" w:rsidR="00BC7F35"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757AAB2D" w14:textId="77777777" w:rsidR="00BC7F35" w:rsidRDefault="00000000">
      <w:pPr>
        <w:jc w:val="center"/>
        <w:rPr>
          <w:rFonts w:ascii="宋体" w:hAnsi="宋体" w:cs="宋体" w:hint="eastAsia"/>
          <w:b/>
          <w:spacing w:val="60"/>
          <w:sz w:val="52"/>
          <w:szCs w:val="52"/>
        </w:rPr>
      </w:pPr>
      <w:r>
        <w:rPr>
          <w:rFonts w:ascii="宋体" w:hAnsi="宋体" w:cs="宋体" w:hint="eastAsia"/>
          <w:b/>
          <w:spacing w:val="60"/>
          <w:sz w:val="52"/>
          <w:szCs w:val="52"/>
        </w:rPr>
        <w:t>（商务技术文件）</w:t>
      </w:r>
    </w:p>
    <w:p w14:paraId="7E05DD06" w14:textId="77777777" w:rsidR="00BC7F35" w:rsidRDefault="00BC7F35">
      <w:pPr>
        <w:ind w:firstLineChars="150" w:firstLine="542"/>
        <w:rPr>
          <w:rFonts w:ascii="宋体" w:hAnsi="宋体" w:cs="宋体" w:hint="eastAsia"/>
          <w:b/>
          <w:spacing w:val="20"/>
          <w:sz w:val="32"/>
          <w:szCs w:val="32"/>
        </w:rPr>
      </w:pPr>
    </w:p>
    <w:p w14:paraId="41FD1CCD" w14:textId="77777777" w:rsidR="00BC7F35" w:rsidRDefault="00BC7F35">
      <w:pPr>
        <w:ind w:firstLineChars="150" w:firstLine="542"/>
        <w:rPr>
          <w:rFonts w:ascii="宋体" w:hAnsi="宋体" w:cs="宋体" w:hint="eastAsia"/>
          <w:b/>
          <w:spacing w:val="20"/>
          <w:sz w:val="32"/>
          <w:szCs w:val="32"/>
        </w:rPr>
      </w:pPr>
    </w:p>
    <w:p w14:paraId="2646B46C"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018465CF" w14:textId="77777777" w:rsidR="00BC7F35"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4F42701E" w14:textId="77777777" w:rsidR="00BC7F35" w:rsidRDefault="00BC7F35">
      <w:pPr>
        <w:ind w:firstLineChars="150" w:firstLine="542"/>
        <w:rPr>
          <w:rFonts w:ascii="宋体" w:hAnsi="宋体" w:cs="宋体" w:hint="eastAsia"/>
          <w:b/>
          <w:spacing w:val="20"/>
          <w:sz w:val="32"/>
          <w:szCs w:val="32"/>
        </w:rPr>
      </w:pPr>
    </w:p>
    <w:p w14:paraId="42D41866" w14:textId="77777777" w:rsidR="00BC7F35" w:rsidRDefault="00BC7F35">
      <w:pPr>
        <w:ind w:firstLineChars="150" w:firstLine="542"/>
        <w:rPr>
          <w:rFonts w:ascii="宋体" w:hAnsi="宋体" w:cs="宋体" w:hint="eastAsia"/>
          <w:b/>
          <w:spacing w:val="20"/>
          <w:sz w:val="32"/>
          <w:szCs w:val="32"/>
        </w:rPr>
      </w:pPr>
    </w:p>
    <w:p w14:paraId="5DB8DCC4" w14:textId="77777777" w:rsidR="00BC7F35" w:rsidRDefault="00BC7F35">
      <w:pPr>
        <w:jc w:val="center"/>
        <w:rPr>
          <w:rFonts w:ascii="宋体" w:hAnsi="宋体" w:cs="宋体" w:hint="eastAsia"/>
          <w:b/>
          <w:sz w:val="32"/>
          <w:szCs w:val="32"/>
        </w:rPr>
      </w:pPr>
    </w:p>
    <w:p w14:paraId="17FA31A2" w14:textId="77777777" w:rsidR="00BC7F35" w:rsidRDefault="00BC7F35">
      <w:pPr>
        <w:jc w:val="center"/>
        <w:rPr>
          <w:rFonts w:ascii="宋体" w:hAnsi="宋体" w:cs="宋体" w:hint="eastAsia"/>
          <w:b/>
          <w:sz w:val="32"/>
          <w:szCs w:val="32"/>
        </w:rPr>
      </w:pPr>
    </w:p>
    <w:p w14:paraId="744ED2F0" w14:textId="77777777" w:rsidR="00BC7F35" w:rsidRDefault="00BC7F35">
      <w:pPr>
        <w:jc w:val="center"/>
        <w:rPr>
          <w:rFonts w:ascii="宋体" w:hAnsi="宋体" w:cs="宋体" w:hint="eastAsia"/>
          <w:b/>
          <w:sz w:val="32"/>
          <w:szCs w:val="32"/>
        </w:rPr>
      </w:pPr>
    </w:p>
    <w:p w14:paraId="0EFF3F25" w14:textId="77777777" w:rsidR="00BC7F35" w:rsidRDefault="00BC7F35">
      <w:pPr>
        <w:jc w:val="center"/>
        <w:rPr>
          <w:rFonts w:ascii="宋体" w:hAnsi="宋体" w:cs="宋体" w:hint="eastAsia"/>
          <w:b/>
          <w:spacing w:val="20"/>
          <w:sz w:val="32"/>
          <w:szCs w:val="32"/>
        </w:rPr>
      </w:pPr>
    </w:p>
    <w:p w14:paraId="71262EF4" w14:textId="77777777" w:rsidR="00BC7F35" w:rsidRDefault="00BC7F35">
      <w:pPr>
        <w:jc w:val="center"/>
        <w:rPr>
          <w:rFonts w:ascii="宋体" w:hAnsi="宋体" w:cs="宋体" w:hint="eastAsia"/>
          <w:b/>
          <w:spacing w:val="20"/>
          <w:sz w:val="32"/>
          <w:szCs w:val="32"/>
        </w:rPr>
      </w:pPr>
    </w:p>
    <w:p w14:paraId="60E42F8A" w14:textId="77777777" w:rsidR="00BC7F35" w:rsidRDefault="00BC7F35">
      <w:pPr>
        <w:jc w:val="center"/>
        <w:rPr>
          <w:rFonts w:ascii="宋体" w:hAnsi="宋体" w:cs="宋体" w:hint="eastAsia"/>
          <w:b/>
          <w:spacing w:val="20"/>
          <w:sz w:val="32"/>
          <w:szCs w:val="32"/>
        </w:rPr>
      </w:pPr>
    </w:p>
    <w:p w14:paraId="2D00A65D" w14:textId="77777777" w:rsidR="00BC7F35"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0CFB007A" w14:textId="77777777" w:rsidR="00BC7F35" w:rsidRDefault="00BC7F35">
      <w:pPr>
        <w:jc w:val="center"/>
        <w:rPr>
          <w:rFonts w:ascii="宋体" w:hAnsi="宋体" w:cs="宋体" w:hint="eastAsia"/>
          <w:b/>
          <w:sz w:val="32"/>
          <w:szCs w:val="32"/>
        </w:rPr>
      </w:pPr>
    </w:p>
    <w:p w14:paraId="144DEEC3" w14:textId="77777777" w:rsidR="00BC7F35" w:rsidRDefault="00000000">
      <w:pPr>
        <w:widowControl/>
        <w:jc w:val="left"/>
        <w:rPr>
          <w:rFonts w:ascii="宋体" w:hAnsi="宋体" w:cs="宋体" w:hint="eastAsia"/>
          <w:b/>
          <w:sz w:val="24"/>
        </w:rPr>
      </w:pPr>
      <w:r>
        <w:rPr>
          <w:rFonts w:ascii="宋体" w:hAnsi="宋体" w:cs="宋体" w:hint="eastAsia"/>
          <w:b/>
          <w:sz w:val="24"/>
        </w:rPr>
        <w:br w:type="page"/>
      </w:r>
    </w:p>
    <w:p w14:paraId="0CCD694A"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bookmarkStart w:id="845" w:name="_Hlt520273711"/>
      <w:bookmarkStart w:id="846" w:name="_Hlt520350918"/>
      <w:bookmarkStart w:id="847" w:name="_Hlt520274121"/>
      <w:bookmarkStart w:id="848" w:name="_Hlt520271212"/>
      <w:bookmarkStart w:id="849" w:name="_Hlt520274393"/>
      <w:bookmarkStart w:id="850" w:name="_Hlt520274407"/>
      <w:bookmarkStart w:id="851" w:name="_Hlt520355504"/>
      <w:bookmarkStart w:id="852" w:name="_Hlt520343392"/>
      <w:bookmarkStart w:id="853" w:name="_Hlt520343000"/>
      <w:bookmarkStart w:id="854" w:name="_Hlt520274065"/>
      <w:bookmarkStart w:id="855" w:name="_Ref467988698"/>
      <w:bookmarkStart w:id="856" w:name="_Toc480942349"/>
      <w:bookmarkStart w:id="857" w:name="_Toc127151556"/>
      <w:bookmarkStart w:id="858" w:name="_Toc520356217"/>
      <w:bookmarkStart w:id="859" w:name="_Toc195842921"/>
      <w:bookmarkStart w:id="860" w:name="_Toc226309800"/>
      <w:bookmarkStart w:id="861" w:name="_Toc150774761"/>
      <w:bookmarkStart w:id="862" w:name="_Toc226337252"/>
      <w:bookmarkStart w:id="863" w:name="_Toc150480794"/>
      <w:bookmarkStart w:id="864" w:name="_Toc226965829"/>
      <w:bookmarkStart w:id="865" w:name="_Toc142311058"/>
      <w:bookmarkStart w:id="866" w:name="_Toc226965746"/>
      <w:bookmarkEnd w:id="845"/>
      <w:bookmarkEnd w:id="846"/>
      <w:bookmarkEnd w:id="847"/>
      <w:bookmarkEnd w:id="848"/>
      <w:bookmarkEnd w:id="849"/>
      <w:bookmarkEnd w:id="850"/>
      <w:bookmarkEnd w:id="851"/>
      <w:bookmarkEnd w:id="852"/>
      <w:bookmarkEnd w:id="853"/>
      <w:bookmarkEnd w:id="854"/>
      <w:r>
        <w:rPr>
          <w:rFonts w:ascii="宋体" w:hAnsi="宋体" w:cs="宋体" w:hint="eastAsia"/>
          <w:sz w:val="24"/>
        </w:rPr>
        <w:lastRenderedPageBreak/>
        <w:t>投标</w:t>
      </w:r>
      <w:bookmarkEnd w:id="855"/>
      <w:bookmarkEnd w:id="856"/>
      <w:r>
        <w:rPr>
          <w:rFonts w:ascii="宋体" w:hAnsi="宋体" w:cs="宋体" w:hint="eastAsia"/>
          <w:sz w:val="24"/>
        </w:rPr>
        <w:t>书</w:t>
      </w:r>
      <w:bookmarkEnd w:id="857"/>
      <w:bookmarkEnd w:id="858"/>
      <w:bookmarkEnd w:id="859"/>
      <w:bookmarkEnd w:id="860"/>
      <w:bookmarkEnd w:id="861"/>
      <w:bookmarkEnd w:id="862"/>
      <w:bookmarkEnd w:id="863"/>
      <w:bookmarkEnd w:id="864"/>
      <w:bookmarkEnd w:id="865"/>
      <w:bookmarkEnd w:id="866"/>
      <w:r>
        <w:rPr>
          <w:rFonts w:ascii="宋体" w:hAnsi="宋体" w:cs="宋体" w:hint="eastAsia"/>
          <w:sz w:val="24"/>
          <w:szCs w:val="20"/>
        </w:rPr>
        <w:t>（实质性格式）</w:t>
      </w:r>
    </w:p>
    <w:p w14:paraId="3F4CE312" w14:textId="77777777" w:rsidR="00BC7F35" w:rsidRDefault="00BC7F35">
      <w:pPr>
        <w:tabs>
          <w:tab w:val="left" w:pos="5580"/>
        </w:tabs>
        <w:spacing w:line="360" w:lineRule="auto"/>
        <w:rPr>
          <w:rFonts w:ascii="宋体" w:hAnsi="宋体" w:cs="宋体" w:hint="eastAsia"/>
          <w:sz w:val="24"/>
        </w:rPr>
      </w:pPr>
    </w:p>
    <w:p w14:paraId="03B0034F" w14:textId="77777777" w:rsidR="00BC7F35" w:rsidRDefault="00000000">
      <w:pPr>
        <w:spacing w:line="360" w:lineRule="auto"/>
        <w:jc w:val="center"/>
        <w:rPr>
          <w:rFonts w:ascii="宋体" w:hAnsi="宋体" w:cs="宋体" w:hint="eastAsia"/>
          <w:b/>
          <w:sz w:val="36"/>
          <w:szCs w:val="36"/>
        </w:rPr>
      </w:pPr>
      <w:r>
        <w:rPr>
          <w:rFonts w:ascii="宋体" w:hAnsi="宋体" w:cs="宋体" w:hint="eastAsia"/>
          <w:b/>
          <w:sz w:val="36"/>
          <w:szCs w:val="36"/>
        </w:rPr>
        <w:t>投标书</w:t>
      </w:r>
    </w:p>
    <w:p w14:paraId="127B920B"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299E6725" w14:textId="77777777" w:rsidR="00BC7F35" w:rsidRDefault="00BC7F35">
      <w:pPr>
        <w:tabs>
          <w:tab w:val="left" w:pos="5580"/>
        </w:tabs>
        <w:spacing w:line="360" w:lineRule="auto"/>
        <w:rPr>
          <w:rFonts w:ascii="宋体" w:hAnsi="宋体" w:cs="宋体" w:hint="eastAsia"/>
          <w:sz w:val="24"/>
          <w:szCs w:val="20"/>
        </w:rPr>
      </w:pPr>
    </w:p>
    <w:p w14:paraId="3CE7C44B" w14:textId="77777777" w:rsidR="00BC7F35" w:rsidRDefault="00000000">
      <w:pPr>
        <w:tabs>
          <w:tab w:val="left" w:pos="5580"/>
        </w:tabs>
        <w:spacing w:line="360" w:lineRule="auto"/>
        <w:ind w:firstLine="408"/>
        <w:rPr>
          <w:rFonts w:ascii="宋体" w:hAnsi="宋体" w:cs="宋体" w:hint="eastAsia"/>
          <w:sz w:val="24"/>
          <w:szCs w:val="20"/>
        </w:rPr>
      </w:pPr>
      <w:r>
        <w:rPr>
          <w:rFonts w:ascii="宋体" w:hAnsi="宋体" w:cs="宋体" w:hint="eastAsia"/>
          <w:sz w:val="24"/>
          <w:szCs w:val="20"/>
        </w:rPr>
        <w:t>我方参加你方就___________（项目名称，项目编号/包号）组织的招标活动，并对此项目进行投标。</w:t>
      </w:r>
    </w:p>
    <w:p w14:paraId="22624086" w14:textId="77777777" w:rsidR="00BC7F35" w:rsidRDefault="00000000">
      <w:pPr>
        <w:tabs>
          <w:tab w:val="left" w:pos="5580"/>
        </w:tabs>
        <w:spacing w:line="360" w:lineRule="auto"/>
        <w:ind w:firstLine="408"/>
        <w:rPr>
          <w:rFonts w:ascii="宋体" w:hAnsi="宋体" w:cs="宋体" w:hint="eastAsia"/>
          <w:sz w:val="24"/>
          <w:szCs w:val="20"/>
        </w:rPr>
      </w:pPr>
      <w:r>
        <w:rPr>
          <w:rFonts w:ascii="宋体" w:hAnsi="宋体" w:cs="宋体" w:hint="eastAsia"/>
          <w:sz w:val="24"/>
          <w:szCs w:val="20"/>
        </w:rPr>
        <w:t>1. 我方</w:t>
      </w:r>
      <w:r>
        <w:rPr>
          <w:rFonts w:ascii="宋体" w:hAnsi="宋体" w:cs="宋体" w:hint="eastAsia"/>
          <w:sz w:val="24"/>
        </w:rPr>
        <w:t>已详细审查全部招标文件</w:t>
      </w:r>
      <w:r>
        <w:rPr>
          <w:rFonts w:ascii="宋体" w:hAnsi="宋体" w:cs="宋体" w:hint="eastAsia"/>
          <w:sz w:val="24"/>
          <w:szCs w:val="20"/>
        </w:rPr>
        <w:t>，自愿参与投标并承诺如下：</w:t>
      </w:r>
    </w:p>
    <w:p w14:paraId="2E520EE6" w14:textId="77777777" w:rsidR="00BC7F35" w:rsidRDefault="00000000">
      <w:pPr>
        <w:tabs>
          <w:tab w:val="left" w:pos="720"/>
          <w:tab w:val="left" w:pos="900"/>
        </w:tabs>
        <w:spacing w:line="360" w:lineRule="auto"/>
        <w:ind w:left="360" w:firstLineChars="30" w:firstLine="72"/>
        <w:rPr>
          <w:rFonts w:ascii="宋体" w:hAnsi="宋体" w:cs="宋体" w:hint="eastAsia"/>
          <w:sz w:val="24"/>
          <w:szCs w:val="20"/>
        </w:rPr>
      </w:pPr>
      <w:r>
        <w:rPr>
          <w:rFonts w:ascii="宋体" w:hAnsi="宋体" w:cs="宋体" w:hint="eastAsia"/>
          <w:sz w:val="24"/>
          <w:szCs w:val="20"/>
        </w:rPr>
        <w:t>（1）本投标有效期为自提交投标文件的截止之日起</w:t>
      </w:r>
      <w:r>
        <w:rPr>
          <w:rFonts w:ascii="宋体" w:hAnsi="宋体" w:cs="宋体" w:hint="eastAsia"/>
          <w:sz w:val="24"/>
        </w:rPr>
        <w:t>_____</w:t>
      </w:r>
      <w:r>
        <w:rPr>
          <w:rFonts w:ascii="宋体" w:hAnsi="宋体" w:cs="宋体" w:hint="eastAsia"/>
          <w:sz w:val="24"/>
          <w:szCs w:val="20"/>
        </w:rPr>
        <w:t>个日历日。</w:t>
      </w:r>
    </w:p>
    <w:p w14:paraId="1D126C91" w14:textId="77777777" w:rsidR="00BC7F35" w:rsidRDefault="00000000">
      <w:pPr>
        <w:tabs>
          <w:tab w:val="left" w:pos="720"/>
          <w:tab w:val="left" w:pos="900"/>
        </w:tabs>
        <w:spacing w:line="360" w:lineRule="auto"/>
        <w:ind w:left="360" w:firstLineChars="30" w:firstLine="72"/>
        <w:rPr>
          <w:rFonts w:ascii="宋体" w:hAnsi="宋体" w:cs="宋体" w:hint="eastAsia"/>
          <w:sz w:val="24"/>
          <w:szCs w:val="20"/>
        </w:rPr>
      </w:pPr>
      <w:r>
        <w:rPr>
          <w:rFonts w:ascii="宋体" w:hAnsi="宋体" w:cs="宋体" w:hint="eastAsia"/>
          <w:sz w:val="24"/>
          <w:szCs w:val="20"/>
        </w:rPr>
        <w:t>（2）除合同条款及采购需求偏离表列出的偏离外，我方响应招标文件的全部要求。</w:t>
      </w:r>
    </w:p>
    <w:p w14:paraId="66DBB670" w14:textId="77777777" w:rsidR="00BC7F35" w:rsidRDefault="00000000">
      <w:pPr>
        <w:tabs>
          <w:tab w:val="left" w:pos="5580"/>
        </w:tabs>
        <w:spacing w:line="360" w:lineRule="auto"/>
        <w:ind w:firstLineChars="175" w:firstLine="420"/>
        <w:rPr>
          <w:rFonts w:ascii="宋体" w:hAnsi="宋体" w:cs="宋体" w:hint="eastAsia"/>
          <w:sz w:val="24"/>
          <w:szCs w:val="20"/>
        </w:rPr>
      </w:pPr>
      <w:r>
        <w:rPr>
          <w:rFonts w:ascii="宋体" w:hAnsi="宋体" w:cs="宋体" w:hint="eastAsia"/>
          <w:sz w:val="24"/>
          <w:szCs w:val="20"/>
        </w:rPr>
        <w:t>（3）我方已提供的全部文件资料是真实、准确的，并对此承担一切法律后果。</w:t>
      </w:r>
    </w:p>
    <w:p w14:paraId="15F2D6A2" w14:textId="77777777" w:rsidR="00BC7F35" w:rsidRDefault="00000000">
      <w:pPr>
        <w:tabs>
          <w:tab w:val="left" w:pos="5580"/>
        </w:tabs>
        <w:spacing w:line="360" w:lineRule="auto"/>
        <w:ind w:firstLineChars="175" w:firstLine="420"/>
        <w:rPr>
          <w:rFonts w:ascii="宋体" w:hAnsi="宋体" w:cs="宋体" w:hint="eastAsia"/>
          <w:sz w:val="24"/>
        </w:rPr>
      </w:pPr>
      <w:r>
        <w:rPr>
          <w:rFonts w:ascii="宋体" w:hAnsi="宋体" w:cs="宋体" w:hint="eastAsia"/>
          <w:sz w:val="24"/>
          <w:szCs w:val="20"/>
        </w:rPr>
        <w:t>（4）如我方中标，我方将在法律规定的期限内与你方签订合同，按照招标文件要求提交履约保证金，并在合同约定的期限内完成合同规定的全部义务。</w:t>
      </w:r>
    </w:p>
    <w:p w14:paraId="2020C691" w14:textId="77777777" w:rsidR="00BC7F35" w:rsidRDefault="00000000">
      <w:pPr>
        <w:spacing w:line="360" w:lineRule="auto"/>
        <w:ind w:left="420"/>
        <w:rPr>
          <w:rFonts w:ascii="宋体" w:hAnsi="宋体" w:cs="宋体" w:hint="eastAsia"/>
          <w:sz w:val="24"/>
        </w:rPr>
      </w:pPr>
      <w:r>
        <w:rPr>
          <w:rFonts w:ascii="宋体" w:hAnsi="宋体" w:cs="宋体" w:hint="eastAsia"/>
          <w:sz w:val="24"/>
        </w:rPr>
        <w:t>2. 其他补充条款（如有）：</w:t>
      </w:r>
      <w:r>
        <w:rPr>
          <w:rFonts w:ascii="宋体" w:hAnsi="宋体" w:cs="宋体" w:hint="eastAsia"/>
          <w:sz w:val="24"/>
          <w:szCs w:val="20"/>
        </w:rPr>
        <w:t>___________</w:t>
      </w:r>
      <w:r>
        <w:rPr>
          <w:rFonts w:ascii="宋体" w:hAnsi="宋体" w:cs="宋体" w:hint="eastAsia"/>
          <w:sz w:val="24"/>
        </w:rPr>
        <w:t>。</w:t>
      </w:r>
    </w:p>
    <w:p w14:paraId="246E679E" w14:textId="77777777" w:rsidR="00BC7F35" w:rsidRDefault="00000000">
      <w:pPr>
        <w:spacing w:line="360" w:lineRule="auto"/>
        <w:ind w:firstLineChars="200" w:firstLine="480"/>
        <w:rPr>
          <w:rFonts w:ascii="宋体" w:hAnsi="宋体" w:cs="宋体" w:hint="eastAsia"/>
          <w:sz w:val="24"/>
        </w:rPr>
      </w:pPr>
      <w:r>
        <w:rPr>
          <w:rFonts w:ascii="宋体" w:hAnsi="宋体" w:cs="宋体" w:hint="eastAsia"/>
          <w:sz w:val="24"/>
        </w:rPr>
        <w:t>与本投标有关的一切正式往来信函请寄：</w:t>
      </w:r>
    </w:p>
    <w:p w14:paraId="3A89E20E" w14:textId="77777777" w:rsidR="00BC7F35" w:rsidRDefault="00BC7F35">
      <w:pPr>
        <w:tabs>
          <w:tab w:val="left" w:pos="5580"/>
        </w:tabs>
        <w:spacing w:line="360" w:lineRule="auto"/>
        <w:ind w:left="420"/>
        <w:rPr>
          <w:rFonts w:ascii="宋体" w:hAnsi="宋体" w:cs="宋体" w:hint="eastAsia"/>
          <w:sz w:val="24"/>
          <w:szCs w:val="20"/>
        </w:rPr>
      </w:pPr>
    </w:p>
    <w:p w14:paraId="56B1FBC4"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地址_________________________     传真____________________________</w:t>
      </w:r>
    </w:p>
    <w:p w14:paraId="05146F64"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电话_________________________     电子函件________________________</w:t>
      </w:r>
    </w:p>
    <w:p w14:paraId="7C01F2FE" w14:textId="77777777" w:rsidR="00BC7F35" w:rsidRDefault="00BC7F35">
      <w:pPr>
        <w:tabs>
          <w:tab w:val="left" w:pos="5580"/>
        </w:tabs>
        <w:spacing w:line="360" w:lineRule="auto"/>
        <w:ind w:left="420"/>
        <w:rPr>
          <w:rFonts w:ascii="宋体" w:hAnsi="宋体" w:cs="宋体" w:hint="eastAsia"/>
          <w:sz w:val="24"/>
          <w:szCs w:val="20"/>
        </w:rPr>
      </w:pPr>
    </w:p>
    <w:p w14:paraId="71D3E5CB"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投标人名称（加盖公章） ___________</w:t>
      </w:r>
    </w:p>
    <w:p w14:paraId="69238FC2" w14:textId="77777777" w:rsidR="00BC7F35" w:rsidRDefault="00000000">
      <w:pPr>
        <w:tabs>
          <w:tab w:val="left" w:pos="5580"/>
        </w:tabs>
        <w:spacing w:line="360" w:lineRule="auto"/>
        <w:ind w:left="420"/>
        <w:rPr>
          <w:rFonts w:ascii="宋体" w:hAnsi="宋体" w:cs="宋体" w:hint="eastAsia"/>
          <w:sz w:val="24"/>
          <w:szCs w:val="20"/>
        </w:rPr>
      </w:pPr>
      <w:r>
        <w:rPr>
          <w:rFonts w:ascii="宋体" w:hAnsi="宋体" w:cs="宋体" w:hint="eastAsia"/>
          <w:sz w:val="24"/>
          <w:szCs w:val="20"/>
        </w:rPr>
        <w:t xml:space="preserve">日期：_____年______月______日    </w:t>
      </w:r>
    </w:p>
    <w:p w14:paraId="144EFECA" w14:textId="77777777" w:rsidR="00BC7F35" w:rsidRDefault="00BC7F35">
      <w:pPr>
        <w:tabs>
          <w:tab w:val="left" w:pos="5580"/>
        </w:tabs>
        <w:spacing w:line="360" w:lineRule="auto"/>
        <w:ind w:left="420"/>
        <w:rPr>
          <w:rFonts w:ascii="宋体" w:hAnsi="宋体" w:cs="宋体" w:hint="eastAsia"/>
          <w:sz w:val="24"/>
          <w:szCs w:val="20"/>
          <w:u w:val="single"/>
        </w:rPr>
      </w:pPr>
    </w:p>
    <w:p w14:paraId="359141C8" w14:textId="77777777" w:rsidR="00BC7F35" w:rsidRDefault="00000000">
      <w:pPr>
        <w:widowControl/>
        <w:jc w:val="left"/>
        <w:rPr>
          <w:rFonts w:ascii="宋体" w:hAnsi="宋体" w:cs="宋体" w:hint="eastAsia"/>
          <w:sz w:val="24"/>
        </w:rPr>
      </w:pPr>
      <w:bookmarkStart w:id="867" w:name="_Hlt520356243"/>
      <w:bookmarkStart w:id="868" w:name="_Hlt520355938"/>
      <w:bookmarkStart w:id="869" w:name="_Toc150774762"/>
      <w:bookmarkStart w:id="870" w:name="_Toc150480795"/>
      <w:bookmarkStart w:id="871" w:name="_Toc480942350"/>
      <w:bookmarkStart w:id="872" w:name="_Toc226965830"/>
      <w:bookmarkStart w:id="873" w:name="_Toc127151557"/>
      <w:bookmarkStart w:id="874" w:name="_Toc265228395"/>
      <w:bookmarkStart w:id="875" w:name="_Toc226337253"/>
      <w:bookmarkStart w:id="876" w:name="_Toc142311059"/>
      <w:bookmarkStart w:id="877" w:name="_Ref467988705"/>
      <w:bookmarkStart w:id="878" w:name="_Toc226965747"/>
      <w:bookmarkStart w:id="879" w:name="_Toc264969247"/>
      <w:bookmarkStart w:id="880" w:name="_Toc195842922"/>
      <w:bookmarkStart w:id="881" w:name="_Toc305158825"/>
      <w:bookmarkStart w:id="882" w:name="_Toc226309801"/>
      <w:bookmarkStart w:id="883" w:name="_Toc305158899"/>
      <w:bookmarkStart w:id="884" w:name="_Toc520356218"/>
      <w:bookmarkEnd w:id="867"/>
      <w:bookmarkEnd w:id="868"/>
      <w:r>
        <w:rPr>
          <w:rFonts w:ascii="宋体" w:hAnsi="宋体" w:cs="宋体" w:hint="eastAsia"/>
          <w:sz w:val="24"/>
        </w:rPr>
        <w:br w:type="page"/>
      </w:r>
    </w:p>
    <w:p w14:paraId="20956A8D" w14:textId="77777777" w:rsidR="00BC7F35" w:rsidRDefault="00000000">
      <w:pPr>
        <w:numPr>
          <w:ilvl w:val="0"/>
          <w:numId w:val="32"/>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授权委托书（实质性格式）</w:t>
      </w:r>
    </w:p>
    <w:p w14:paraId="1F257559" w14:textId="77777777" w:rsidR="00BC7F35" w:rsidRDefault="00000000">
      <w:pPr>
        <w:spacing w:line="360" w:lineRule="exact"/>
        <w:jc w:val="center"/>
        <w:rPr>
          <w:rFonts w:ascii="宋体" w:hAnsi="宋体" w:cs="宋体" w:hint="eastAsia"/>
          <w:b/>
          <w:sz w:val="36"/>
          <w:szCs w:val="36"/>
        </w:rPr>
      </w:pPr>
      <w:r>
        <w:rPr>
          <w:rFonts w:ascii="宋体" w:hAnsi="宋体" w:cs="宋体" w:hint="eastAsia"/>
          <w:b/>
          <w:sz w:val="36"/>
          <w:szCs w:val="36"/>
        </w:rPr>
        <w:t>授权委托书</w:t>
      </w:r>
    </w:p>
    <w:p w14:paraId="7B138DCD" w14:textId="77777777" w:rsidR="00BC7F35" w:rsidRDefault="00BC7F35">
      <w:pPr>
        <w:spacing w:line="360" w:lineRule="auto"/>
        <w:ind w:firstLine="420"/>
        <w:rPr>
          <w:rFonts w:ascii="宋体" w:hAnsi="宋体" w:cs="宋体" w:hint="eastAsia"/>
          <w:sz w:val="24"/>
          <w:szCs w:val="20"/>
        </w:rPr>
      </w:pPr>
    </w:p>
    <w:p w14:paraId="3833F3B3" w14:textId="77777777" w:rsidR="00BC7F35" w:rsidRDefault="00000000">
      <w:pPr>
        <w:spacing w:line="360" w:lineRule="auto"/>
        <w:ind w:firstLine="420"/>
        <w:rPr>
          <w:rFonts w:ascii="宋体" w:hAnsi="宋体" w:cs="宋体" w:hint="eastAsia"/>
          <w:sz w:val="24"/>
          <w:szCs w:val="20"/>
        </w:rPr>
      </w:pPr>
      <w:r>
        <w:rPr>
          <w:rFonts w:ascii="宋体" w:hAnsi="宋体" w:cs="宋体" w:hint="eastAsia"/>
          <w:sz w:val="24"/>
          <w:szCs w:val="20"/>
        </w:rPr>
        <w:t>本人</w:t>
      </w:r>
      <w:r>
        <w:rPr>
          <w:rFonts w:ascii="宋体" w:hAnsi="宋体" w:cs="宋体" w:hint="eastAsia"/>
          <w:sz w:val="24"/>
          <w:lang w:val="zh-CN"/>
        </w:rPr>
        <w:t>_______</w:t>
      </w:r>
      <w:r>
        <w:rPr>
          <w:rFonts w:ascii="宋体" w:hAnsi="宋体" w:cs="宋体" w:hint="eastAsia"/>
          <w:sz w:val="24"/>
          <w:szCs w:val="20"/>
        </w:rPr>
        <w:t>（姓名）系</w:t>
      </w:r>
      <w:r>
        <w:rPr>
          <w:rFonts w:ascii="宋体" w:hAnsi="宋体" w:cs="宋体" w:hint="eastAsia"/>
          <w:sz w:val="24"/>
          <w:lang w:val="zh-CN"/>
        </w:rPr>
        <w:t>________________</w:t>
      </w:r>
      <w:r>
        <w:rPr>
          <w:rFonts w:ascii="宋体" w:hAnsi="宋体" w:cs="宋体" w:hint="eastAsia"/>
          <w:sz w:val="24"/>
          <w:szCs w:val="20"/>
        </w:rPr>
        <w:t>（投标人名称）的法定代表人（单位负责人），现委托</w:t>
      </w:r>
      <w:r>
        <w:rPr>
          <w:rFonts w:ascii="宋体" w:hAnsi="宋体" w:cs="宋体" w:hint="eastAsia"/>
          <w:sz w:val="24"/>
          <w:lang w:val="zh-CN"/>
        </w:rPr>
        <w:t>_______</w:t>
      </w:r>
      <w:r>
        <w:rPr>
          <w:rFonts w:ascii="宋体" w:hAnsi="宋体" w:cs="宋体" w:hint="eastAsia"/>
          <w:sz w:val="24"/>
          <w:szCs w:val="20"/>
        </w:rPr>
        <w:t>（姓名）为我方代理人。代理人根据授权，以我方名义签署、澄清确认、提交、撤回、修改</w:t>
      </w:r>
      <w:r>
        <w:rPr>
          <w:rFonts w:ascii="宋体" w:hAnsi="宋体" w:cs="宋体" w:hint="eastAsia"/>
          <w:sz w:val="24"/>
          <w:lang w:val="zh-CN"/>
        </w:rPr>
        <w:t>________________</w:t>
      </w:r>
      <w:r>
        <w:rPr>
          <w:rFonts w:ascii="宋体" w:hAnsi="宋体" w:cs="宋体" w:hint="eastAsia"/>
          <w:sz w:val="24"/>
          <w:szCs w:val="20"/>
        </w:rPr>
        <w:t>（项目名称）投标文件和处理有关事宜，其法律后果由我方承担。</w:t>
      </w:r>
    </w:p>
    <w:p w14:paraId="3C18E82E" w14:textId="77777777" w:rsidR="00BC7F35" w:rsidRDefault="00000000">
      <w:pPr>
        <w:spacing w:line="360" w:lineRule="auto"/>
        <w:ind w:firstLine="420"/>
        <w:rPr>
          <w:rFonts w:ascii="宋体" w:hAnsi="宋体" w:cs="宋体" w:hint="eastAsia"/>
          <w:sz w:val="24"/>
          <w:szCs w:val="20"/>
        </w:rPr>
      </w:pPr>
      <w:r>
        <w:rPr>
          <w:rFonts w:ascii="宋体" w:hAnsi="宋体" w:cs="宋体" w:hint="eastAsia"/>
          <w:sz w:val="24"/>
          <w:szCs w:val="20"/>
        </w:rPr>
        <w:t>委托期限：自本授权委托书签署之日起至投标有效期届满之日止。</w:t>
      </w:r>
    </w:p>
    <w:p w14:paraId="228FF17F" w14:textId="77777777" w:rsidR="00BC7F35" w:rsidRDefault="00000000">
      <w:pPr>
        <w:spacing w:line="360" w:lineRule="auto"/>
        <w:ind w:firstLine="420"/>
        <w:rPr>
          <w:rFonts w:ascii="宋体" w:hAnsi="宋体" w:cs="宋体" w:hint="eastAsia"/>
          <w:sz w:val="24"/>
          <w:szCs w:val="20"/>
        </w:rPr>
      </w:pPr>
      <w:r>
        <w:rPr>
          <w:rFonts w:ascii="宋体" w:hAnsi="宋体" w:cs="宋体" w:hint="eastAsia"/>
          <w:sz w:val="24"/>
          <w:szCs w:val="20"/>
        </w:rPr>
        <w:t>代理人无转委托权。</w:t>
      </w:r>
      <w:r>
        <w:rPr>
          <w:rFonts w:ascii="宋体" w:hAnsi="宋体" w:cs="宋体" w:hint="eastAsia"/>
          <w:sz w:val="24"/>
          <w:szCs w:val="20"/>
        </w:rPr>
        <w:cr/>
      </w:r>
    </w:p>
    <w:p w14:paraId="0730653D" w14:textId="77777777" w:rsidR="00BC7F35" w:rsidRDefault="00000000">
      <w:pPr>
        <w:spacing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66A88F4D" w14:textId="77777777" w:rsidR="00BC7F35" w:rsidRDefault="00000000">
      <w:pPr>
        <w:spacing w:line="360" w:lineRule="auto"/>
        <w:rPr>
          <w:rFonts w:ascii="宋体" w:hAnsi="宋体" w:cs="宋体" w:hint="eastAsia"/>
          <w:sz w:val="24"/>
          <w:szCs w:val="20"/>
        </w:rPr>
      </w:pPr>
      <w:r>
        <w:rPr>
          <w:rFonts w:ascii="宋体" w:hAnsi="宋体" w:cs="宋体" w:hint="eastAsia"/>
          <w:sz w:val="24"/>
          <w:szCs w:val="20"/>
        </w:rPr>
        <w:t>法定代表人（单位负责人）（签字或签章）：</w:t>
      </w:r>
      <w:r>
        <w:rPr>
          <w:rFonts w:ascii="宋体" w:hAnsi="宋体" w:cs="宋体" w:hint="eastAsia"/>
          <w:sz w:val="24"/>
          <w:lang w:val="zh-CN"/>
        </w:rPr>
        <w:t>________________</w:t>
      </w:r>
    </w:p>
    <w:p w14:paraId="6B8E7B60"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委托代理人（签字或签章）：</w:t>
      </w:r>
      <w:r>
        <w:rPr>
          <w:rFonts w:ascii="宋体" w:hAnsi="宋体" w:cs="宋体" w:hint="eastAsia"/>
          <w:sz w:val="24"/>
          <w:lang w:val="zh-CN"/>
        </w:rPr>
        <w:t>________________</w:t>
      </w:r>
      <w:r>
        <w:rPr>
          <w:rFonts w:ascii="宋体" w:hAnsi="宋体" w:cs="宋体" w:hint="eastAsia"/>
          <w:sz w:val="24"/>
        </w:rPr>
        <w:t xml:space="preserve">    </w:t>
      </w:r>
      <w:r>
        <w:rPr>
          <w:rFonts w:ascii="宋体" w:hAnsi="宋体" w:cs="宋体" w:hint="eastAsia"/>
          <w:sz w:val="24"/>
          <w:lang w:val="zh-CN"/>
        </w:rPr>
        <w:t xml:space="preserve">                      </w:t>
      </w:r>
    </w:p>
    <w:p w14:paraId="541FFC1F"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日期：_____年______月______日</w:t>
      </w:r>
    </w:p>
    <w:p w14:paraId="6A1820FA" w14:textId="77777777" w:rsidR="00BC7F35" w:rsidRDefault="00BC7F35">
      <w:pPr>
        <w:tabs>
          <w:tab w:val="left" w:pos="5580"/>
        </w:tabs>
        <w:spacing w:line="360" w:lineRule="auto"/>
        <w:ind w:firstLineChars="200" w:firstLine="480"/>
        <w:rPr>
          <w:rFonts w:ascii="宋体" w:hAnsi="宋体" w:cs="宋体" w:hint="eastAsia"/>
          <w:sz w:val="24"/>
          <w:szCs w:val="20"/>
        </w:rPr>
      </w:pPr>
    </w:p>
    <w:p w14:paraId="3AB6105B" w14:textId="77777777" w:rsidR="00BC7F35" w:rsidRDefault="00000000">
      <w:pPr>
        <w:tabs>
          <w:tab w:val="left" w:pos="5580"/>
        </w:tabs>
        <w:spacing w:line="360" w:lineRule="auto"/>
        <w:rPr>
          <w:rFonts w:ascii="宋体" w:hAnsi="宋体" w:cs="宋体" w:hint="eastAsia"/>
          <w:sz w:val="24"/>
          <w:szCs w:val="20"/>
        </w:rPr>
      </w:pPr>
      <w:r>
        <w:rPr>
          <w:rFonts w:ascii="宋体" w:hAnsi="宋体" w:cs="宋体" w:hint="eastAsia"/>
          <w:sz w:val="24"/>
          <w:szCs w:val="20"/>
        </w:rPr>
        <w:t>附：法定代表人（单位负责人）及委托代理人身份证明文件电子件：</w:t>
      </w:r>
    </w:p>
    <w:p w14:paraId="759E3E5C" w14:textId="77777777" w:rsidR="00BC7F35" w:rsidRDefault="00BC7F35">
      <w:pPr>
        <w:tabs>
          <w:tab w:val="left" w:pos="5580"/>
        </w:tabs>
        <w:spacing w:line="360" w:lineRule="auto"/>
        <w:jc w:val="left"/>
        <w:rPr>
          <w:rFonts w:ascii="宋体" w:hAnsi="宋体" w:cs="宋体" w:hint="eastAsia"/>
          <w:sz w:val="24"/>
          <w:szCs w:val="20"/>
        </w:rPr>
      </w:pPr>
    </w:p>
    <w:p w14:paraId="52CB3E51" w14:textId="77777777" w:rsidR="00BC7F35" w:rsidRDefault="00BC7F35">
      <w:pPr>
        <w:tabs>
          <w:tab w:val="left" w:pos="5580"/>
        </w:tabs>
        <w:spacing w:line="360" w:lineRule="auto"/>
        <w:jc w:val="left"/>
        <w:rPr>
          <w:rFonts w:ascii="宋体" w:hAnsi="宋体" w:cs="宋体" w:hint="eastAsia"/>
          <w:sz w:val="24"/>
          <w:szCs w:val="20"/>
        </w:rPr>
      </w:pPr>
    </w:p>
    <w:p w14:paraId="5A227CAB"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说明：</w:t>
      </w:r>
    </w:p>
    <w:p w14:paraId="7815A4C1"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1.若供应商为事业单位或其他组织或分支机构，则法定代表人（单位负责人）处的签署人可为单位负责人。</w:t>
      </w:r>
    </w:p>
    <w:p w14:paraId="715E6AE2"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E375A29" w14:textId="77777777" w:rsidR="00BC7F35" w:rsidRDefault="00000000">
      <w:pPr>
        <w:tabs>
          <w:tab w:val="left" w:pos="5580"/>
        </w:tabs>
        <w:spacing w:line="360" w:lineRule="auto"/>
        <w:jc w:val="left"/>
        <w:rPr>
          <w:rFonts w:ascii="宋体" w:hAnsi="宋体" w:cs="宋体" w:hint="eastAsia"/>
          <w:sz w:val="24"/>
          <w:szCs w:val="20"/>
        </w:rPr>
      </w:pPr>
      <w:r>
        <w:rPr>
          <w:rFonts w:ascii="宋体" w:hAnsi="宋体" w:cs="宋体" w:hint="eastAsia"/>
          <w:sz w:val="24"/>
          <w:szCs w:val="20"/>
        </w:rPr>
        <w:t>3.供应商为自然人的情形，可不提供本《授权委托书》。</w:t>
      </w:r>
    </w:p>
    <w:p w14:paraId="3C8AACB0" w14:textId="77777777" w:rsidR="00BC7F35" w:rsidRDefault="00000000">
      <w:pPr>
        <w:tabs>
          <w:tab w:val="left" w:pos="5580"/>
        </w:tabs>
        <w:spacing w:line="360" w:lineRule="auto"/>
        <w:jc w:val="left"/>
        <w:rPr>
          <w:rFonts w:ascii="宋体" w:hAnsi="宋体" w:cs="宋体" w:hint="eastAsia"/>
          <w:sz w:val="30"/>
          <w:szCs w:val="30"/>
        </w:rPr>
      </w:pPr>
      <w:r>
        <w:rPr>
          <w:rFonts w:ascii="宋体" w:hAnsi="宋体" w:cs="宋体" w:hint="eastAsia"/>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sz w:val="24"/>
          <w:szCs w:val="20"/>
        </w:rPr>
        <w:t>双面</w:t>
      </w:r>
      <w:r>
        <w:rPr>
          <w:rFonts w:ascii="宋体" w:hAnsi="宋体" w:cs="宋体" w:hint="eastAsia"/>
          <w:sz w:val="24"/>
          <w:szCs w:val="20"/>
        </w:rPr>
        <w:t>电子件。</w:t>
      </w:r>
      <w:r>
        <w:rPr>
          <w:rFonts w:ascii="宋体" w:hAnsi="宋体" w:cs="宋体" w:hint="eastAsia"/>
          <w:sz w:val="30"/>
          <w:szCs w:val="30"/>
        </w:rPr>
        <w:br w:type="page"/>
      </w:r>
    </w:p>
    <w:p w14:paraId="2F0FB4F4" w14:textId="77777777" w:rsidR="00BC7F35" w:rsidRDefault="00000000">
      <w:pPr>
        <w:spacing w:line="360" w:lineRule="exact"/>
        <w:jc w:val="center"/>
        <w:rPr>
          <w:rFonts w:ascii="宋体" w:hAnsi="宋体" w:cs="宋体" w:hint="eastAsia"/>
          <w:b/>
          <w:sz w:val="36"/>
          <w:szCs w:val="36"/>
        </w:rPr>
      </w:pPr>
      <w:r>
        <w:rPr>
          <w:rFonts w:ascii="宋体" w:hAnsi="宋体" w:cs="宋体" w:hint="eastAsia"/>
          <w:b/>
          <w:sz w:val="36"/>
          <w:szCs w:val="36"/>
        </w:rPr>
        <w:lastRenderedPageBreak/>
        <w:t>法定代表人（单位负责人）身份证明</w:t>
      </w:r>
    </w:p>
    <w:p w14:paraId="089DC664" w14:textId="77777777" w:rsidR="00BC7F35" w:rsidRDefault="00BC7F35">
      <w:pPr>
        <w:kinsoku w:val="0"/>
        <w:overflowPunct w:val="0"/>
        <w:spacing w:line="200" w:lineRule="exact"/>
        <w:rPr>
          <w:rFonts w:ascii="宋体" w:hAnsi="宋体" w:cs="宋体" w:hint="eastAsia"/>
          <w:sz w:val="20"/>
          <w:szCs w:val="20"/>
        </w:rPr>
      </w:pPr>
    </w:p>
    <w:p w14:paraId="27D0A453"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A3CCE43" w14:textId="77777777" w:rsidR="00BC7F35" w:rsidRDefault="00000000">
      <w:pPr>
        <w:pStyle w:val="af0"/>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59C1861A" w14:textId="77777777" w:rsidR="00BC7F35" w:rsidRDefault="00000000">
      <w:pPr>
        <w:pStyle w:val="af0"/>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70428243" w14:textId="77777777" w:rsidR="00BC7F35" w:rsidRDefault="00BC7F35">
      <w:pPr>
        <w:pStyle w:val="af0"/>
        <w:tabs>
          <w:tab w:val="left" w:pos="2412"/>
          <w:tab w:val="left" w:pos="3883"/>
          <w:tab w:val="left" w:pos="5352"/>
          <w:tab w:val="left" w:pos="6821"/>
        </w:tabs>
        <w:kinsoku w:val="0"/>
        <w:overflowPunct w:val="0"/>
        <w:spacing w:line="335" w:lineRule="exact"/>
        <w:rPr>
          <w:rFonts w:cs="宋体" w:hint="eastAsia"/>
        </w:rPr>
      </w:pPr>
    </w:p>
    <w:p w14:paraId="428C36FB" w14:textId="77777777" w:rsidR="00BC7F35" w:rsidRDefault="00000000">
      <w:pPr>
        <w:pStyle w:val="af0"/>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u w:val="single"/>
        </w:rPr>
        <w:tab/>
      </w:r>
      <w:r>
        <w:rPr>
          <w:rFonts w:cs="宋体" w:hint="eastAsia"/>
        </w:rPr>
        <w:t>（投标人名称）的法定代表人（单位负责人）。</w:t>
      </w:r>
    </w:p>
    <w:p w14:paraId="182611BB" w14:textId="77777777" w:rsidR="00BC7F35" w:rsidRDefault="00BC7F35">
      <w:pPr>
        <w:pStyle w:val="af0"/>
        <w:tabs>
          <w:tab w:val="left" w:pos="2412"/>
          <w:tab w:val="left" w:pos="3883"/>
          <w:tab w:val="left" w:pos="5352"/>
          <w:tab w:val="left" w:pos="6821"/>
        </w:tabs>
        <w:kinsoku w:val="0"/>
        <w:overflowPunct w:val="0"/>
        <w:spacing w:line="335" w:lineRule="exact"/>
        <w:rPr>
          <w:rFonts w:cs="宋体" w:hint="eastAsia"/>
        </w:rPr>
      </w:pPr>
    </w:p>
    <w:p w14:paraId="0782DE8C" w14:textId="77777777" w:rsidR="00BC7F35" w:rsidRDefault="00000000">
      <w:pPr>
        <w:pStyle w:val="af0"/>
        <w:kinsoku w:val="0"/>
        <w:overflowPunct w:val="0"/>
        <w:spacing w:line="583" w:lineRule="auto"/>
        <w:ind w:right="-46"/>
        <w:rPr>
          <w:rFonts w:cs="宋体" w:hint="eastAsia"/>
          <w:szCs w:val="20"/>
        </w:rPr>
      </w:pPr>
      <w:r>
        <w:rPr>
          <w:rFonts w:cs="宋体" w:hint="eastAsia"/>
          <w:szCs w:val="20"/>
        </w:rPr>
        <w:t>附：法定代表人（单位负责人）身份证或护照等身份证明文件电子件：</w:t>
      </w:r>
    </w:p>
    <w:p w14:paraId="42A04965" w14:textId="77777777" w:rsidR="00BC7F35" w:rsidRDefault="00BC7F35">
      <w:pPr>
        <w:pStyle w:val="af0"/>
        <w:kinsoku w:val="0"/>
        <w:overflowPunct w:val="0"/>
        <w:spacing w:line="583" w:lineRule="auto"/>
        <w:ind w:right="4305"/>
        <w:rPr>
          <w:rFonts w:cs="宋体" w:hint="eastAsia"/>
          <w:spacing w:val="-3"/>
        </w:rPr>
      </w:pPr>
    </w:p>
    <w:p w14:paraId="1A2C8BCC"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39FBDE5C" w14:textId="77777777" w:rsidR="00BC7F35" w:rsidRDefault="00000000">
      <w:pPr>
        <w:pStyle w:val="af0"/>
        <w:kinsoku w:val="0"/>
        <w:overflowPunct w:val="0"/>
        <w:spacing w:line="583" w:lineRule="auto"/>
        <w:ind w:right="95"/>
        <w:rPr>
          <w:rFonts w:cs="宋体" w:hint="eastAsia"/>
          <w:spacing w:val="-3"/>
        </w:rPr>
      </w:pPr>
      <w:r>
        <w:rPr>
          <w:rFonts w:cs="宋体" w:hint="eastAsia"/>
          <w:spacing w:val="-3"/>
        </w:rPr>
        <w:t>法定代表人（</w:t>
      </w:r>
      <w:r>
        <w:rPr>
          <w:rFonts w:cs="宋体" w:hint="eastAsia"/>
        </w:rPr>
        <w:t>单位负责人</w:t>
      </w:r>
      <w:r>
        <w:rPr>
          <w:rFonts w:cs="宋体" w:hint="eastAsia"/>
          <w:spacing w:val="-3"/>
        </w:rPr>
        <w:t>）（签字或签章）：_______</w:t>
      </w:r>
    </w:p>
    <w:p w14:paraId="0E8E53AE" w14:textId="77777777" w:rsidR="00BC7F35" w:rsidRDefault="00BC7F35">
      <w:pPr>
        <w:autoSpaceDE w:val="0"/>
        <w:autoSpaceDN w:val="0"/>
        <w:adjustRightInd w:val="0"/>
        <w:snapToGrid w:val="0"/>
        <w:spacing w:line="360" w:lineRule="auto"/>
        <w:rPr>
          <w:rFonts w:ascii="宋体" w:hAnsi="宋体" w:cs="宋体" w:hint="eastAsia"/>
          <w:sz w:val="24"/>
        </w:rPr>
      </w:pPr>
    </w:p>
    <w:p w14:paraId="052CEF0A" w14:textId="77777777" w:rsidR="00BC7F35"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日期：_____年______月______日</w:t>
      </w:r>
    </w:p>
    <w:p w14:paraId="27DB0849" w14:textId="77777777" w:rsidR="00BC7F35" w:rsidRDefault="00BC7F35">
      <w:pPr>
        <w:widowControl/>
        <w:jc w:val="left"/>
        <w:rPr>
          <w:rFonts w:ascii="宋体" w:hAnsi="宋体" w:cs="宋体" w:hint="eastAsia"/>
          <w:i/>
          <w:sz w:val="24"/>
          <w:szCs w:val="20"/>
          <w:u w:val="single"/>
        </w:rPr>
      </w:pPr>
    </w:p>
    <w:p w14:paraId="18D98E19"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br w:type="page"/>
      </w:r>
    </w:p>
    <w:p w14:paraId="6D2D03AF"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开标一览表</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Pr>
          <w:rFonts w:ascii="宋体" w:hAnsi="宋体" w:cs="宋体" w:hint="eastAsia"/>
          <w:sz w:val="24"/>
          <w:szCs w:val="20"/>
        </w:rPr>
        <w:t>（实质性格式）</w:t>
      </w:r>
    </w:p>
    <w:p w14:paraId="72F35006" w14:textId="77777777" w:rsidR="00BC7F35" w:rsidRDefault="00000000">
      <w:pPr>
        <w:spacing w:line="360" w:lineRule="exact"/>
        <w:jc w:val="center"/>
        <w:rPr>
          <w:rFonts w:ascii="宋体" w:hAnsi="宋体" w:cs="宋体" w:hint="eastAsia"/>
          <w:b/>
          <w:sz w:val="36"/>
          <w:szCs w:val="36"/>
        </w:rPr>
      </w:pPr>
      <w:bookmarkStart w:id="885" w:name="_Toc305158900"/>
      <w:bookmarkStart w:id="886" w:name="_Toc226337254"/>
      <w:bookmarkStart w:id="887" w:name="_Toc226965748"/>
      <w:bookmarkStart w:id="888" w:name="_Toc226965831"/>
      <w:bookmarkStart w:id="889" w:name="_Toc195842923"/>
      <w:bookmarkStart w:id="890" w:name="_Toc164608672"/>
      <w:bookmarkStart w:id="891" w:name="_Toc305158826"/>
      <w:bookmarkStart w:id="892" w:name="_Toc226309802"/>
      <w:bookmarkStart w:id="893" w:name="_Toc164608827"/>
      <w:bookmarkStart w:id="894" w:name="_Toc265228396"/>
      <w:bookmarkStart w:id="895" w:name="_Toc264969248"/>
      <w:r>
        <w:rPr>
          <w:rFonts w:ascii="宋体" w:hAnsi="宋体" w:cs="宋体" w:hint="eastAsia"/>
          <w:b/>
          <w:sz w:val="36"/>
          <w:szCs w:val="36"/>
        </w:rPr>
        <w:t>开标一览表</w:t>
      </w:r>
      <w:bookmarkEnd w:id="885"/>
      <w:bookmarkEnd w:id="886"/>
      <w:bookmarkEnd w:id="887"/>
      <w:bookmarkEnd w:id="888"/>
      <w:bookmarkEnd w:id="889"/>
      <w:bookmarkEnd w:id="890"/>
      <w:bookmarkEnd w:id="891"/>
      <w:bookmarkEnd w:id="892"/>
      <w:bookmarkEnd w:id="893"/>
      <w:bookmarkEnd w:id="894"/>
      <w:bookmarkEnd w:id="895"/>
    </w:p>
    <w:p w14:paraId="7B51F554" w14:textId="77777777" w:rsidR="00BC7F35" w:rsidRDefault="00BC7F35">
      <w:pPr>
        <w:tabs>
          <w:tab w:val="left" w:pos="1800"/>
          <w:tab w:val="left" w:pos="5580"/>
        </w:tabs>
        <w:spacing w:line="360" w:lineRule="auto"/>
        <w:jc w:val="left"/>
        <w:rPr>
          <w:rFonts w:ascii="宋体" w:hAnsi="宋体" w:cs="宋体" w:hint="eastAsia"/>
          <w:i/>
          <w:sz w:val="24"/>
        </w:rPr>
      </w:pPr>
    </w:p>
    <w:p w14:paraId="123DA129" w14:textId="77777777" w:rsidR="00BC7F35" w:rsidRDefault="00000000">
      <w:pPr>
        <w:tabs>
          <w:tab w:val="left" w:pos="1800"/>
          <w:tab w:val="left" w:pos="5580"/>
        </w:tabs>
        <w:spacing w:line="360" w:lineRule="auto"/>
        <w:ind w:firstLineChars="100" w:firstLine="240"/>
        <w:jc w:val="left"/>
        <w:rPr>
          <w:rFonts w:ascii="宋体" w:hAnsi="宋体" w:cs="宋体" w:hint="eastAsia"/>
          <w:sz w:val="24"/>
          <w:u w:val="single"/>
        </w:rPr>
      </w:pPr>
      <w:r>
        <w:rPr>
          <w:rFonts w:ascii="宋体" w:hAnsi="宋体" w:cs="宋体" w:hint="eastAsia"/>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BC7F35" w14:paraId="261E849D" w14:textId="77777777">
        <w:trPr>
          <w:trHeight w:val="531"/>
          <w:jc w:val="center"/>
        </w:trPr>
        <w:tc>
          <w:tcPr>
            <w:tcW w:w="412" w:type="pct"/>
            <w:vMerge w:val="restart"/>
            <w:vAlign w:val="center"/>
          </w:tcPr>
          <w:p w14:paraId="615C6F4B"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包号</w:t>
            </w:r>
          </w:p>
        </w:tc>
        <w:tc>
          <w:tcPr>
            <w:tcW w:w="2215" w:type="pct"/>
            <w:vMerge w:val="restart"/>
            <w:vAlign w:val="center"/>
          </w:tcPr>
          <w:p w14:paraId="32268270"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投标人名称</w:t>
            </w:r>
          </w:p>
        </w:tc>
        <w:tc>
          <w:tcPr>
            <w:tcW w:w="2373" w:type="pct"/>
            <w:gridSpan w:val="2"/>
            <w:vAlign w:val="center"/>
          </w:tcPr>
          <w:p w14:paraId="0A66D5A3"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投标报价</w:t>
            </w:r>
          </w:p>
        </w:tc>
      </w:tr>
      <w:tr w:rsidR="00BC7F35" w14:paraId="2DBA3338" w14:textId="77777777">
        <w:trPr>
          <w:trHeight w:val="674"/>
          <w:jc w:val="center"/>
        </w:trPr>
        <w:tc>
          <w:tcPr>
            <w:tcW w:w="412" w:type="pct"/>
            <w:vMerge/>
            <w:vAlign w:val="center"/>
          </w:tcPr>
          <w:p w14:paraId="7BD24FED" w14:textId="77777777" w:rsidR="00BC7F35" w:rsidRDefault="00BC7F35">
            <w:pPr>
              <w:tabs>
                <w:tab w:val="left" w:pos="5580"/>
              </w:tabs>
              <w:jc w:val="center"/>
              <w:rPr>
                <w:rFonts w:ascii="宋体" w:hAnsi="宋体" w:cs="宋体" w:hint="eastAsia"/>
                <w:sz w:val="24"/>
              </w:rPr>
            </w:pPr>
          </w:p>
        </w:tc>
        <w:tc>
          <w:tcPr>
            <w:tcW w:w="2215" w:type="pct"/>
            <w:vMerge/>
            <w:vAlign w:val="center"/>
          </w:tcPr>
          <w:p w14:paraId="4E512F95" w14:textId="77777777" w:rsidR="00BC7F35" w:rsidRDefault="00BC7F35">
            <w:pPr>
              <w:tabs>
                <w:tab w:val="left" w:pos="5580"/>
              </w:tabs>
              <w:jc w:val="center"/>
              <w:rPr>
                <w:rFonts w:ascii="宋体" w:hAnsi="宋体" w:cs="宋体" w:hint="eastAsia"/>
                <w:sz w:val="24"/>
              </w:rPr>
            </w:pPr>
          </w:p>
        </w:tc>
        <w:tc>
          <w:tcPr>
            <w:tcW w:w="1188" w:type="pct"/>
            <w:vAlign w:val="center"/>
          </w:tcPr>
          <w:p w14:paraId="1B9B43F8"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182" w:type="pct"/>
            <w:vAlign w:val="center"/>
          </w:tcPr>
          <w:p w14:paraId="2E8B3698" w14:textId="77777777" w:rsidR="00BC7F35" w:rsidRDefault="00000000">
            <w:pPr>
              <w:tabs>
                <w:tab w:val="left" w:pos="5580"/>
              </w:tabs>
              <w:jc w:val="center"/>
              <w:rPr>
                <w:rFonts w:ascii="宋体" w:hAnsi="宋体" w:cs="宋体" w:hint="eastAsia"/>
                <w:b/>
                <w:sz w:val="24"/>
              </w:rPr>
            </w:pPr>
            <w:r>
              <w:rPr>
                <w:rFonts w:ascii="宋体" w:hAnsi="宋体" w:cs="宋体" w:hint="eastAsia"/>
                <w:b/>
                <w:sz w:val="24"/>
              </w:rPr>
              <w:t>小写</w:t>
            </w:r>
          </w:p>
        </w:tc>
      </w:tr>
      <w:tr w:rsidR="00BC7F35" w14:paraId="752C0EAC" w14:textId="77777777">
        <w:trPr>
          <w:trHeight w:val="976"/>
          <w:jc w:val="center"/>
        </w:trPr>
        <w:tc>
          <w:tcPr>
            <w:tcW w:w="412" w:type="pct"/>
            <w:vAlign w:val="center"/>
          </w:tcPr>
          <w:p w14:paraId="5B4BC88E" w14:textId="77777777" w:rsidR="00BC7F35" w:rsidRDefault="00BC7F35">
            <w:pPr>
              <w:tabs>
                <w:tab w:val="left" w:pos="5580"/>
              </w:tabs>
              <w:jc w:val="center"/>
              <w:rPr>
                <w:rFonts w:ascii="宋体" w:hAnsi="宋体" w:cs="宋体" w:hint="eastAsia"/>
                <w:sz w:val="24"/>
              </w:rPr>
            </w:pPr>
          </w:p>
        </w:tc>
        <w:tc>
          <w:tcPr>
            <w:tcW w:w="2215" w:type="pct"/>
            <w:vAlign w:val="center"/>
          </w:tcPr>
          <w:p w14:paraId="0559C7EE" w14:textId="77777777" w:rsidR="00BC7F35" w:rsidRDefault="00BC7F35">
            <w:pPr>
              <w:tabs>
                <w:tab w:val="left" w:pos="5580"/>
              </w:tabs>
              <w:jc w:val="center"/>
              <w:rPr>
                <w:rFonts w:ascii="宋体" w:hAnsi="宋体" w:cs="宋体" w:hint="eastAsia"/>
                <w:sz w:val="24"/>
              </w:rPr>
            </w:pPr>
          </w:p>
        </w:tc>
        <w:tc>
          <w:tcPr>
            <w:tcW w:w="1188" w:type="pct"/>
            <w:vAlign w:val="center"/>
          </w:tcPr>
          <w:p w14:paraId="6057AEDB" w14:textId="77777777" w:rsidR="00BC7F35" w:rsidRDefault="00BC7F35">
            <w:pPr>
              <w:tabs>
                <w:tab w:val="left" w:pos="5580"/>
              </w:tabs>
              <w:jc w:val="center"/>
              <w:rPr>
                <w:rFonts w:ascii="宋体" w:hAnsi="宋体" w:cs="宋体" w:hint="eastAsia"/>
                <w:sz w:val="24"/>
              </w:rPr>
            </w:pPr>
          </w:p>
        </w:tc>
        <w:tc>
          <w:tcPr>
            <w:tcW w:w="1182" w:type="pct"/>
            <w:vAlign w:val="center"/>
          </w:tcPr>
          <w:p w14:paraId="1EDBE6A5" w14:textId="77777777" w:rsidR="00BC7F35" w:rsidRDefault="00BC7F35">
            <w:pPr>
              <w:tabs>
                <w:tab w:val="left" w:pos="5580"/>
              </w:tabs>
              <w:jc w:val="center"/>
              <w:rPr>
                <w:rFonts w:ascii="宋体" w:hAnsi="宋体" w:cs="宋体" w:hint="eastAsia"/>
                <w:sz w:val="24"/>
              </w:rPr>
            </w:pPr>
          </w:p>
        </w:tc>
      </w:tr>
    </w:tbl>
    <w:p w14:paraId="363BC84F" w14:textId="77777777" w:rsidR="00BC7F35" w:rsidRDefault="00BC7F35">
      <w:pPr>
        <w:autoSpaceDE w:val="0"/>
        <w:autoSpaceDN w:val="0"/>
        <w:adjustRightInd w:val="0"/>
        <w:jc w:val="left"/>
        <w:rPr>
          <w:rFonts w:ascii="宋体" w:hAnsi="宋体" w:cs="宋体" w:hint="eastAsia"/>
          <w:kern w:val="0"/>
          <w:sz w:val="24"/>
        </w:rPr>
      </w:pPr>
    </w:p>
    <w:p w14:paraId="2E8040DD" w14:textId="77777777" w:rsidR="00BC7F35" w:rsidRDefault="00000000">
      <w:pPr>
        <w:autoSpaceDE w:val="0"/>
        <w:autoSpaceDN w:val="0"/>
        <w:adjustRightInd w:val="0"/>
        <w:jc w:val="left"/>
        <w:rPr>
          <w:rFonts w:ascii="宋体" w:hAnsi="宋体" w:cs="宋体" w:hint="eastAsia"/>
          <w:sz w:val="24"/>
          <w:szCs w:val="20"/>
        </w:rPr>
      </w:pPr>
      <w:r>
        <w:rPr>
          <w:rFonts w:ascii="宋体" w:hAnsi="宋体" w:cs="宋体" w:hint="eastAsia"/>
          <w:kern w:val="0"/>
          <w:sz w:val="24"/>
        </w:rPr>
        <w:t>注：1</w:t>
      </w:r>
      <w:r>
        <w:rPr>
          <w:rFonts w:ascii="宋体" w:hAnsi="宋体" w:cs="宋体" w:hint="eastAsia"/>
          <w:sz w:val="24"/>
          <w:szCs w:val="20"/>
        </w:rPr>
        <w:t>.此表中，每包的投标报价应和《投标分项报价表》中的总价相一致。</w:t>
      </w:r>
    </w:p>
    <w:p w14:paraId="094520AD" w14:textId="77777777" w:rsidR="00BC7F35" w:rsidRDefault="00000000">
      <w:pPr>
        <w:tabs>
          <w:tab w:val="left" w:pos="5580"/>
        </w:tabs>
        <w:ind w:firstLineChars="200" w:firstLine="480"/>
        <w:rPr>
          <w:rFonts w:ascii="宋体" w:hAnsi="宋体" w:cs="宋体" w:hint="eastAsia"/>
          <w:sz w:val="24"/>
          <w:szCs w:val="20"/>
        </w:rPr>
      </w:pPr>
      <w:r>
        <w:rPr>
          <w:rFonts w:ascii="宋体" w:hAnsi="宋体" w:cs="宋体" w:hint="eastAsia"/>
          <w:sz w:val="24"/>
          <w:szCs w:val="20"/>
        </w:rPr>
        <w:t>2.本表必须按包分别填写。</w:t>
      </w:r>
    </w:p>
    <w:p w14:paraId="3C033DC7" w14:textId="77777777" w:rsidR="00BC7F35" w:rsidRDefault="00BC7F35">
      <w:pPr>
        <w:autoSpaceDE w:val="0"/>
        <w:autoSpaceDN w:val="0"/>
        <w:adjustRightInd w:val="0"/>
        <w:snapToGrid w:val="0"/>
        <w:spacing w:before="25" w:after="25" w:line="360" w:lineRule="auto"/>
        <w:rPr>
          <w:rFonts w:ascii="宋体" w:hAnsi="宋体" w:cs="宋体" w:hint="eastAsia"/>
          <w:sz w:val="24"/>
          <w:lang w:val="zh-CN"/>
        </w:rPr>
      </w:pPr>
    </w:p>
    <w:p w14:paraId="6365C638"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527244C2"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04C4AE55"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08609CEB" w14:textId="77777777" w:rsidR="00BC7F35" w:rsidRDefault="00BC7F35">
      <w:pPr>
        <w:widowControl/>
        <w:jc w:val="left"/>
        <w:rPr>
          <w:rFonts w:ascii="宋体" w:hAnsi="宋体" w:cs="宋体" w:hint="eastAsia"/>
          <w:sz w:val="24"/>
          <w:szCs w:val="20"/>
        </w:rPr>
      </w:pPr>
      <w:bookmarkStart w:id="896" w:name="_Toc226309803"/>
      <w:bookmarkStart w:id="897" w:name="_Toc305158827"/>
      <w:bookmarkStart w:id="898" w:name="_Toc305158901"/>
      <w:bookmarkStart w:id="899" w:name="_Toc195842924"/>
      <w:bookmarkStart w:id="900" w:name="_Toc127151558"/>
      <w:bookmarkStart w:id="901" w:name="_Toc226965749"/>
      <w:bookmarkStart w:id="902" w:name="_Toc150480796"/>
      <w:bookmarkStart w:id="903" w:name="_Toc226337255"/>
      <w:bookmarkStart w:id="904" w:name="_Toc150774763"/>
      <w:bookmarkStart w:id="905" w:name="_Toc264969249"/>
      <w:bookmarkStart w:id="906" w:name="_Toc226965832"/>
      <w:bookmarkStart w:id="907" w:name="_Toc142311060"/>
      <w:bookmarkStart w:id="908" w:name="_Toc265228397"/>
    </w:p>
    <w:p w14:paraId="7D709306" w14:textId="77777777" w:rsidR="00BC7F35" w:rsidRDefault="00BC7F35">
      <w:pPr>
        <w:widowControl/>
        <w:jc w:val="left"/>
        <w:rPr>
          <w:rFonts w:ascii="宋体" w:hAnsi="宋体" w:cs="宋体" w:hint="eastAsia"/>
          <w:sz w:val="24"/>
          <w:szCs w:val="20"/>
        </w:rPr>
      </w:pPr>
    </w:p>
    <w:p w14:paraId="62C53B19" w14:textId="77777777" w:rsidR="00BC7F35" w:rsidRDefault="00BC7F35">
      <w:pPr>
        <w:numPr>
          <w:ilvl w:val="0"/>
          <w:numId w:val="32"/>
        </w:numPr>
        <w:tabs>
          <w:tab w:val="left" w:pos="360"/>
        </w:tabs>
        <w:snapToGrid w:val="0"/>
        <w:spacing w:line="360" w:lineRule="auto"/>
        <w:outlineLvl w:val="1"/>
        <w:rPr>
          <w:rFonts w:ascii="宋体" w:hAnsi="宋体" w:cs="宋体" w:hint="eastAsia"/>
          <w:sz w:val="24"/>
          <w:szCs w:val="20"/>
        </w:rPr>
        <w:sectPr w:rsidR="00BC7F35">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37919E7"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投标分项报价表</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ascii="宋体" w:hAnsi="宋体" w:cs="宋体" w:hint="eastAsia"/>
          <w:sz w:val="24"/>
          <w:szCs w:val="20"/>
        </w:rPr>
        <w:t>（实质性格式）</w:t>
      </w:r>
    </w:p>
    <w:p w14:paraId="17E39B5F" w14:textId="77777777" w:rsidR="00BC7F35" w:rsidRDefault="00BC7F35">
      <w:pPr>
        <w:spacing w:line="360" w:lineRule="exact"/>
        <w:jc w:val="center"/>
        <w:rPr>
          <w:rFonts w:ascii="宋体" w:hAnsi="宋体" w:cs="宋体" w:hint="eastAsia"/>
          <w:sz w:val="36"/>
          <w:szCs w:val="36"/>
        </w:rPr>
      </w:pPr>
    </w:p>
    <w:p w14:paraId="11CC46EF" w14:textId="77777777" w:rsidR="00BC7F35" w:rsidRDefault="00000000">
      <w:pPr>
        <w:spacing w:line="360" w:lineRule="exact"/>
        <w:jc w:val="center"/>
        <w:rPr>
          <w:rFonts w:ascii="宋体" w:hAnsi="宋体" w:cs="宋体" w:hint="eastAsia"/>
          <w:b/>
          <w:sz w:val="36"/>
          <w:szCs w:val="36"/>
        </w:rPr>
      </w:pPr>
      <w:r>
        <w:rPr>
          <w:rFonts w:ascii="宋体" w:hAnsi="宋体" w:cs="宋体" w:hint="eastAsia"/>
          <w:b/>
          <w:sz w:val="36"/>
          <w:szCs w:val="36"/>
        </w:rPr>
        <w:t>投标分项报价表</w:t>
      </w:r>
    </w:p>
    <w:p w14:paraId="64C9F3DF" w14:textId="77777777" w:rsidR="00BC7F35" w:rsidRDefault="00BC7F35">
      <w:pPr>
        <w:spacing w:line="260" w:lineRule="exact"/>
        <w:jc w:val="center"/>
        <w:rPr>
          <w:rFonts w:ascii="宋体" w:hAnsi="宋体" w:cs="宋体" w:hint="eastAsia"/>
          <w:sz w:val="36"/>
          <w:szCs w:val="36"/>
        </w:rPr>
      </w:pPr>
    </w:p>
    <w:p w14:paraId="329DA2EE" w14:textId="77777777" w:rsidR="00BC7F35" w:rsidRDefault="00000000">
      <w:pPr>
        <w:tabs>
          <w:tab w:val="left" w:pos="1800"/>
          <w:tab w:val="left" w:pos="5580"/>
        </w:tabs>
        <w:rPr>
          <w:rFonts w:ascii="宋体" w:hAnsi="宋体" w:cs="宋体" w:hint="eastAsia"/>
          <w:sz w:val="24"/>
        </w:rPr>
      </w:pPr>
      <w:r>
        <w:rPr>
          <w:rFonts w:ascii="宋体" w:hAnsi="宋体" w:cs="宋体" w:hint="eastAsia"/>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BC7F35" w14:paraId="44E0F8AE" w14:textId="77777777">
        <w:trPr>
          <w:trHeight w:val="20"/>
        </w:trPr>
        <w:tc>
          <w:tcPr>
            <w:tcW w:w="332" w:type="pct"/>
            <w:vAlign w:val="center"/>
          </w:tcPr>
          <w:p w14:paraId="64805408"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序号</w:t>
            </w:r>
          </w:p>
        </w:tc>
        <w:tc>
          <w:tcPr>
            <w:tcW w:w="1605" w:type="pct"/>
            <w:vAlign w:val="center"/>
          </w:tcPr>
          <w:p w14:paraId="2A24B35D"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分项名称</w:t>
            </w:r>
          </w:p>
        </w:tc>
        <w:tc>
          <w:tcPr>
            <w:tcW w:w="736" w:type="pct"/>
            <w:vAlign w:val="center"/>
          </w:tcPr>
          <w:p w14:paraId="5D01C54F"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单价（元）</w:t>
            </w:r>
          </w:p>
        </w:tc>
        <w:tc>
          <w:tcPr>
            <w:tcW w:w="659" w:type="pct"/>
            <w:vAlign w:val="center"/>
          </w:tcPr>
          <w:p w14:paraId="27FB4F54" w14:textId="77777777" w:rsidR="00BC7F35" w:rsidRDefault="00000000">
            <w:pPr>
              <w:adjustRightInd w:val="0"/>
              <w:snapToGrid w:val="0"/>
              <w:jc w:val="center"/>
              <w:rPr>
                <w:rFonts w:ascii="宋体" w:hAnsi="宋体" w:cs="宋体" w:hint="eastAsia"/>
                <w:b/>
                <w:color w:val="000000"/>
                <w:sz w:val="24"/>
              </w:rPr>
            </w:pPr>
            <w:r>
              <w:rPr>
                <w:rFonts w:ascii="宋体" w:hAnsi="宋体" w:cs="宋体" w:hint="eastAsia"/>
                <w:b/>
                <w:color w:val="000000"/>
                <w:sz w:val="24"/>
              </w:rPr>
              <w:t>数量</w:t>
            </w:r>
          </w:p>
        </w:tc>
        <w:tc>
          <w:tcPr>
            <w:tcW w:w="735" w:type="pct"/>
            <w:vAlign w:val="center"/>
          </w:tcPr>
          <w:p w14:paraId="6F1F0502"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合价（元）</w:t>
            </w:r>
          </w:p>
        </w:tc>
        <w:tc>
          <w:tcPr>
            <w:tcW w:w="933" w:type="pct"/>
            <w:vAlign w:val="center"/>
          </w:tcPr>
          <w:p w14:paraId="1410001C" w14:textId="77777777" w:rsidR="00BC7F35"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备注/说明</w:t>
            </w:r>
          </w:p>
        </w:tc>
      </w:tr>
      <w:tr w:rsidR="00BC7F35" w14:paraId="506770E5" w14:textId="77777777">
        <w:trPr>
          <w:trHeight w:val="509"/>
        </w:trPr>
        <w:tc>
          <w:tcPr>
            <w:tcW w:w="332" w:type="pct"/>
            <w:vAlign w:val="center"/>
          </w:tcPr>
          <w:p w14:paraId="05B10222" w14:textId="77777777" w:rsidR="00BC7F35"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1</w:t>
            </w:r>
          </w:p>
        </w:tc>
        <w:tc>
          <w:tcPr>
            <w:tcW w:w="1605" w:type="pct"/>
            <w:vAlign w:val="center"/>
          </w:tcPr>
          <w:p w14:paraId="72AB7A6F" w14:textId="77777777" w:rsidR="00BC7F35" w:rsidRDefault="00BC7F35">
            <w:pPr>
              <w:adjustRightInd w:val="0"/>
              <w:snapToGrid w:val="0"/>
              <w:jc w:val="left"/>
              <w:rPr>
                <w:rFonts w:ascii="宋体" w:hAnsi="宋体" w:cs="宋体" w:hint="eastAsia"/>
                <w:color w:val="000000"/>
                <w:sz w:val="24"/>
              </w:rPr>
            </w:pPr>
          </w:p>
        </w:tc>
        <w:tc>
          <w:tcPr>
            <w:tcW w:w="736" w:type="pct"/>
            <w:vAlign w:val="center"/>
          </w:tcPr>
          <w:p w14:paraId="3784FB59" w14:textId="77777777" w:rsidR="00BC7F35" w:rsidRDefault="00BC7F35">
            <w:pPr>
              <w:adjustRightInd w:val="0"/>
              <w:snapToGrid w:val="0"/>
              <w:jc w:val="left"/>
              <w:rPr>
                <w:rFonts w:ascii="宋体" w:hAnsi="宋体" w:cs="宋体" w:hint="eastAsia"/>
                <w:color w:val="000000"/>
                <w:sz w:val="24"/>
              </w:rPr>
            </w:pPr>
          </w:p>
        </w:tc>
        <w:tc>
          <w:tcPr>
            <w:tcW w:w="659" w:type="pct"/>
            <w:vAlign w:val="center"/>
          </w:tcPr>
          <w:p w14:paraId="03AB451A" w14:textId="77777777" w:rsidR="00BC7F35" w:rsidRDefault="00BC7F35">
            <w:pPr>
              <w:adjustRightInd w:val="0"/>
              <w:snapToGrid w:val="0"/>
              <w:jc w:val="center"/>
              <w:rPr>
                <w:rFonts w:ascii="宋体" w:hAnsi="宋体" w:cs="宋体" w:hint="eastAsia"/>
                <w:color w:val="000000"/>
                <w:sz w:val="24"/>
              </w:rPr>
            </w:pPr>
          </w:p>
        </w:tc>
        <w:tc>
          <w:tcPr>
            <w:tcW w:w="735" w:type="pct"/>
            <w:vAlign w:val="center"/>
          </w:tcPr>
          <w:p w14:paraId="5C8699A9"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32C1D079" w14:textId="77777777" w:rsidR="00BC7F35" w:rsidRDefault="00BC7F35">
            <w:pPr>
              <w:adjustRightInd w:val="0"/>
              <w:snapToGrid w:val="0"/>
              <w:jc w:val="left"/>
              <w:rPr>
                <w:rFonts w:ascii="宋体" w:hAnsi="宋体" w:cs="宋体" w:hint="eastAsia"/>
                <w:color w:val="000000"/>
                <w:sz w:val="24"/>
              </w:rPr>
            </w:pPr>
          </w:p>
        </w:tc>
      </w:tr>
      <w:tr w:rsidR="00BC7F35" w14:paraId="359719BF" w14:textId="77777777">
        <w:trPr>
          <w:trHeight w:val="415"/>
        </w:trPr>
        <w:tc>
          <w:tcPr>
            <w:tcW w:w="332" w:type="pct"/>
            <w:vAlign w:val="center"/>
          </w:tcPr>
          <w:p w14:paraId="2B62F136" w14:textId="77777777" w:rsidR="00BC7F35"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2</w:t>
            </w:r>
          </w:p>
        </w:tc>
        <w:tc>
          <w:tcPr>
            <w:tcW w:w="1605" w:type="pct"/>
            <w:vAlign w:val="center"/>
          </w:tcPr>
          <w:p w14:paraId="0DCC6D4D" w14:textId="77777777" w:rsidR="00BC7F35" w:rsidRDefault="00BC7F35">
            <w:pPr>
              <w:adjustRightInd w:val="0"/>
              <w:snapToGrid w:val="0"/>
              <w:jc w:val="left"/>
              <w:rPr>
                <w:rFonts w:ascii="宋体" w:hAnsi="宋体" w:cs="宋体" w:hint="eastAsia"/>
                <w:color w:val="000000"/>
                <w:sz w:val="24"/>
              </w:rPr>
            </w:pPr>
          </w:p>
        </w:tc>
        <w:tc>
          <w:tcPr>
            <w:tcW w:w="736" w:type="pct"/>
            <w:vAlign w:val="center"/>
          </w:tcPr>
          <w:p w14:paraId="7689DDCA" w14:textId="77777777" w:rsidR="00BC7F35" w:rsidRDefault="00BC7F35">
            <w:pPr>
              <w:adjustRightInd w:val="0"/>
              <w:snapToGrid w:val="0"/>
              <w:jc w:val="left"/>
              <w:rPr>
                <w:rFonts w:ascii="宋体" w:hAnsi="宋体" w:cs="宋体" w:hint="eastAsia"/>
                <w:color w:val="000000"/>
                <w:sz w:val="24"/>
              </w:rPr>
            </w:pPr>
          </w:p>
        </w:tc>
        <w:tc>
          <w:tcPr>
            <w:tcW w:w="659" w:type="pct"/>
            <w:vAlign w:val="center"/>
          </w:tcPr>
          <w:p w14:paraId="220E7EC7" w14:textId="77777777" w:rsidR="00BC7F35" w:rsidRDefault="00BC7F35">
            <w:pPr>
              <w:adjustRightInd w:val="0"/>
              <w:snapToGrid w:val="0"/>
              <w:jc w:val="center"/>
              <w:rPr>
                <w:rFonts w:ascii="宋体" w:hAnsi="宋体" w:cs="宋体" w:hint="eastAsia"/>
                <w:color w:val="000000"/>
                <w:sz w:val="24"/>
              </w:rPr>
            </w:pPr>
          </w:p>
        </w:tc>
        <w:tc>
          <w:tcPr>
            <w:tcW w:w="735" w:type="pct"/>
            <w:vAlign w:val="center"/>
          </w:tcPr>
          <w:p w14:paraId="21225D74"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3E67F7B8" w14:textId="77777777" w:rsidR="00BC7F35" w:rsidRDefault="00BC7F35">
            <w:pPr>
              <w:adjustRightInd w:val="0"/>
              <w:snapToGrid w:val="0"/>
              <w:jc w:val="left"/>
              <w:rPr>
                <w:rFonts w:ascii="宋体" w:hAnsi="宋体" w:cs="宋体" w:hint="eastAsia"/>
                <w:color w:val="000000"/>
                <w:sz w:val="24"/>
              </w:rPr>
            </w:pPr>
          </w:p>
        </w:tc>
      </w:tr>
      <w:tr w:rsidR="00BC7F35" w14:paraId="0EDA8EDF" w14:textId="77777777">
        <w:trPr>
          <w:trHeight w:val="407"/>
        </w:trPr>
        <w:tc>
          <w:tcPr>
            <w:tcW w:w="332" w:type="pct"/>
            <w:vAlign w:val="center"/>
          </w:tcPr>
          <w:p w14:paraId="00C38E4E" w14:textId="77777777" w:rsidR="00BC7F35"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3</w:t>
            </w:r>
          </w:p>
        </w:tc>
        <w:tc>
          <w:tcPr>
            <w:tcW w:w="1605" w:type="pct"/>
            <w:vAlign w:val="center"/>
          </w:tcPr>
          <w:p w14:paraId="6936F89C" w14:textId="77777777" w:rsidR="00BC7F35"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w:t>
            </w:r>
          </w:p>
        </w:tc>
        <w:tc>
          <w:tcPr>
            <w:tcW w:w="736" w:type="pct"/>
            <w:vAlign w:val="center"/>
          </w:tcPr>
          <w:p w14:paraId="7CEC744D" w14:textId="77777777" w:rsidR="00BC7F35" w:rsidRDefault="00BC7F35">
            <w:pPr>
              <w:adjustRightInd w:val="0"/>
              <w:snapToGrid w:val="0"/>
              <w:jc w:val="left"/>
              <w:rPr>
                <w:rFonts w:ascii="宋体" w:hAnsi="宋体" w:cs="宋体" w:hint="eastAsia"/>
                <w:color w:val="000000"/>
                <w:sz w:val="24"/>
              </w:rPr>
            </w:pPr>
          </w:p>
        </w:tc>
        <w:tc>
          <w:tcPr>
            <w:tcW w:w="659" w:type="pct"/>
            <w:vAlign w:val="center"/>
          </w:tcPr>
          <w:p w14:paraId="1636AE67" w14:textId="77777777" w:rsidR="00BC7F35" w:rsidRDefault="00BC7F35">
            <w:pPr>
              <w:adjustRightInd w:val="0"/>
              <w:snapToGrid w:val="0"/>
              <w:jc w:val="center"/>
              <w:rPr>
                <w:rFonts w:ascii="宋体" w:hAnsi="宋体" w:cs="宋体" w:hint="eastAsia"/>
                <w:color w:val="000000"/>
                <w:sz w:val="24"/>
              </w:rPr>
            </w:pPr>
          </w:p>
        </w:tc>
        <w:tc>
          <w:tcPr>
            <w:tcW w:w="735" w:type="pct"/>
            <w:vAlign w:val="center"/>
          </w:tcPr>
          <w:p w14:paraId="4ACD65C8"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44C6849F" w14:textId="77777777" w:rsidR="00BC7F35" w:rsidRDefault="00BC7F35">
            <w:pPr>
              <w:adjustRightInd w:val="0"/>
              <w:snapToGrid w:val="0"/>
              <w:jc w:val="left"/>
              <w:rPr>
                <w:rFonts w:ascii="宋体" w:hAnsi="宋体" w:cs="宋体" w:hint="eastAsia"/>
                <w:color w:val="000000"/>
                <w:sz w:val="24"/>
              </w:rPr>
            </w:pPr>
          </w:p>
        </w:tc>
      </w:tr>
      <w:tr w:rsidR="00BC7F35" w14:paraId="2F07C10C" w14:textId="77777777">
        <w:trPr>
          <w:trHeight w:val="407"/>
        </w:trPr>
        <w:tc>
          <w:tcPr>
            <w:tcW w:w="1" w:type="pct"/>
            <w:gridSpan w:val="4"/>
            <w:vAlign w:val="center"/>
          </w:tcPr>
          <w:p w14:paraId="71A7C2F2" w14:textId="77777777" w:rsidR="00BC7F35" w:rsidRDefault="00000000">
            <w:pPr>
              <w:adjustRightInd w:val="0"/>
              <w:snapToGrid w:val="0"/>
              <w:jc w:val="right"/>
              <w:rPr>
                <w:rFonts w:ascii="宋体" w:hAnsi="宋体" w:cs="宋体" w:hint="eastAsia"/>
                <w:color w:val="000000"/>
                <w:sz w:val="24"/>
              </w:rPr>
            </w:pPr>
            <w:r>
              <w:rPr>
                <w:rFonts w:ascii="宋体" w:hAnsi="宋体" w:cs="宋体" w:hint="eastAsia"/>
                <w:b/>
                <w:color w:val="000000"/>
                <w:sz w:val="24"/>
              </w:rPr>
              <w:t>总价（元）</w:t>
            </w:r>
          </w:p>
        </w:tc>
        <w:tc>
          <w:tcPr>
            <w:tcW w:w="735" w:type="pct"/>
            <w:vAlign w:val="center"/>
          </w:tcPr>
          <w:p w14:paraId="4BEEB81F" w14:textId="77777777" w:rsidR="00BC7F35" w:rsidRDefault="00BC7F35">
            <w:pPr>
              <w:adjustRightInd w:val="0"/>
              <w:snapToGrid w:val="0"/>
              <w:jc w:val="left"/>
              <w:rPr>
                <w:rFonts w:ascii="宋体" w:hAnsi="宋体" w:cs="宋体" w:hint="eastAsia"/>
                <w:color w:val="000000"/>
                <w:sz w:val="24"/>
              </w:rPr>
            </w:pPr>
          </w:p>
        </w:tc>
        <w:tc>
          <w:tcPr>
            <w:tcW w:w="933" w:type="pct"/>
            <w:vAlign w:val="center"/>
          </w:tcPr>
          <w:p w14:paraId="201A60FE" w14:textId="77777777" w:rsidR="00BC7F35" w:rsidRDefault="00BC7F35">
            <w:pPr>
              <w:adjustRightInd w:val="0"/>
              <w:snapToGrid w:val="0"/>
              <w:jc w:val="left"/>
              <w:rPr>
                <w:rFonts w:ascii="宋体" w:hAnsi="宋体" w:cs="宋体" w:hint="eastAsia"/>
                <w:color w:val="000000"/>
                <w:sz w:val="24"/>
              </w:rPr>
            </w:pPr>
          </w:p>
        </w:tc>
      </w:tr>
    </w:tbl>
    <w:p w14:paraId="5785BBDB" w14:textId="77777777" w:rsidR="00BC7F35" w:rsidRDefault="00BC7F35">
      <w:pPr>
        <w:tabs>
          <w:tab w:val="left" w:pos="1800"/>
          <w:tab w:val="left" w:pos="5580"/>
        </w:tabs>
        <w:jc w:val="left"/>
        <w:rPr>
          <w:rFonts w:ascii="宋体" w:hAnsi="宋体" w:cs="宋体" w:hint="eastAsia"/>
          <w:sz w:val="24"/>
        </w:rPr>
      </w:pPr>
    </w:p>
    <w:p w14:paraId="408499E0" w14:textId="77777777" w:rsidR="00BC7F35" w:rsidRDefault="00BC7F35">
      <w:pPr>
        <w:tabs>
          <w:tab w:val="left" w:pos="1800"/>
          <w:tab w:val="left" w:pos="5580"/>
        </w:tabs>
        <w:jc w:val="left"/>
        <w:rPr>
          <w:rFonts w:ascii="宋体" w:hAnsi="宋体" w:cs="宋体" w:hint="eastAsia"/>
          <w:sz w:val="24"/>
        </w:rPr>
      </w:pPr>
    </w:p>
    <w:p w14:paraId="3A0FEDA2" w14:textId="77777777" w:rsidR="00BC7F35" w:rsidRDefault="00BC7F35">
      <w:pPr>
        <w:tabs>
          <w:tab w:val="left" w:pos="1800"/>
          <w:tab w:val="left" w:pos="5580"/>
        </w:tabs>
        <w:jc w:val="left"/>
        <w:rPr>
          <w:rFonts w:ascii="宋体" w:hAnsi="宋体" w:cs="宋体" w:hint="eastAsia"/>
          <w:sz w:val="24"/>
        </w:rPr>
      </w:pPr>
    </w:p>
    <w:p w14:paraId="101C2FBA" w14:textId="77777777" w:rsidR="00BC7F35" w:rsidRDefault="00BC7F35">
      <w:pPr>
        <w:tabs>
          <w:tab w:val="left" w:pos="1800"/>
          <w:tab w:val="left" w:pos="5580"/>
        </w:tabs>
        <w:jc w:val="left"/>
        <w:rPr>
          <w:rFonts w:ascii="宋体" w:hAnsi="宋体" w:cs="宋体" w:hint="eastAsia"/>
          <w:sz w:val="24"/>
        </w:rPr>
      </w:pPr>
    </w:p>
    <w:p w14:paraId="245FBE2D" w14:textId="77777777" w:rsidR="00BC7F35" w:rsidRDefault="00BC7F35">
      <w:pPr>
        <w:tabs>
          <w:tab w:val="left" w:pos="1800"/>
          <w:tab w:val="left" w:pos="5580"/>
        </w:tabs>
        <w:ind w:firstLineChars="200" w:firstLine="480"/>
        <w:jc w:val="left"/>
        <w:rPr>
          <w:rFonts w:ascii="宋体" w:hAnsi="宋体" w:cs="宋体" w:hint="eastAsia"/>
          <w:sz w:val="24"/>
        </w:rPr>
      </w:pPr>
    </w:p>
    <w:p w14:paraId="080F8264"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5609F917"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57A5BB20"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0C089751"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bookmarkStart w:id="909" w:name="_Toc150774765"/>
      <w:bookmarkStart w:id="910" w:name="_Toc305158830"/>
      <w:bookmarkStart w:id="911" w:name="_Toc226337258"/>
      <w:bookmarkStart w:id="912" w:name="_Toc264969252"/>
      <w:bookmarkStart w:id="913" w:name="_Toc150480798"/>
      <w:bookmarkStart w:id="914" w:name="_Toc226965752"/>
      <w:bookmarkStart w:id="915" w:name="_Toc142311062"/>
      <w:bookmarkStart w:id="916" w:name="_Toc127151562"/>
      <w:bookmarkStart w:id="917" w:name="_Toc226965835"/>
      <w:bookmarkStart w:id="918" w:name="_Toc195842927"/>
      <w:bookmarkStart w:id="919" w:name="_Toc305158904"/>
      <w:bookmarkStart w:id="920" w:name="_Toc265228400"/>
      <w:bookmarkStart w:id="921" w:name="_Toc226309806"/>
      <w:bookmarkStart w:id="922" w:name="_Toc142311061"/>
      <w:bookmarkStart w:id="923" w:name="_Toc305158829"/>
      <w:bookmarkStart w:id="924" w:name="_Toc226309805"/>
      <w:bookmarkStart w:id="925" w:name="_Toc265228399"/>
      <w:bookmarkStart w:id="926" w:name="_Toc305158903"/>
      <w:bookmarkStart w:id="927" w:name="_Toc127151561"/>
      <w:bookmarkStart w:id="928" w:name="_Toc226965751"/>
      <w:bookmarkStart w:id="929" w:name="_Toc195842926"/>
      <w:bookmarkStart w:id="930" w:name="_Toc226965834"/>
      <w:bookmarkStart w:id="931" w:name="_Toc150774764"/>
      <w:bookmarkStart w:id="932" w:name="_Toc150480797"/>
      <w:bookmarkStart w:id="933" w:name="_Toc226337257"/>
      <w:bookmarkStart w:id="934" w:name="_Toc264969251"/>
      <w:r>
        <w:rPr>
          <w:rFonts w:ascii="宋体" w:hAnsi="宋体" w:cs="宋体" w:hint="eastAsia"/>
          <w:sz w:val="24"/>
          <w:szCs w:val="20"/>
        </w:rPr>
        <w:br w:type="page"/>
      </w:r>
      <w:r>
        <w:rPr>
          <w:rFonts w:ascii="宋体" w:hAnsi="宋体" w:cs="宋体" w:hint="eastAsia"/>
          <w:sz w:val="24"/>
          <w:szCs w:val="20"/>
        </w:rPr>
        <w:lastRenderedPageBreak/>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rFonts w:ascii="宋体" w:hAnsi="宋体" w:cs="宋体" w:hint="eastAsia"/>
          <w:sz w:val="24"/>
          <w:szCs w:val="20"/>
        </w:rPr>
        <w:t>（实质性格式）</w:t>
      </w:r>
    </w:p>
    <w:p w14:paraId="40A1A5FD" w14:textId="77777777" w:rsidR="00BC7F35" w:rsidRDefault="00BC7F35">
      <w:pPr>
        <w:spacing w:line="360" w:lineRule="auto"/>
        <w:rPr>
          <w:rFonts w:ascii="宋体" w:hAnsi="宋体" w:cs="宋体" w:hint="eastAsia"/>
          <w:sz w:val="24"/>
          <w:szCs w:val="20"/>
        </w:rPr>
      </w:pPr>
    </w:p>
    <w:p w14:paraId="1469B128" w14:textId="77777777" w:rsidR="00BC7F35" w:rsidRDefault="00000000">
      <w:pPr>
        <w:tabs>
          <w:tab w:val="left" w:pos="2775"/>
          <w:tab w:val="center" w:pos="4153"/>
        </w:tabs>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合同条款偏离表</w:t>
      </w:r>
    </w:p>
    <w:p w14:paraId="35BE01A1" w14:textId="77777777" w:rsidR="00BC7F35" w:rsidRDefault="00BC7F35">
      <w:pPr>
        <w:spacing w:line="360" w:lineRule="auto"/>
        <w:rPr>
          <w:rFonts w:ascii="宋体" w:hAnsi="宋体" w:cs="宋体" w:hint="eastAsia"/>
          <w:sz w:val="24"/>
          <w:szCs w:val="20"/>
        </w:rPr>
      </w:pPr>
    </w:p>
    <w:p w14:paraId="55515CDF" w14:textId="77777777" w:rsidR="00BC7F35" w:rsidRDefault="00000000">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65"/>
        <w:gridCol w:w="1701"/>
        <w:gridCol w:w="1701"/>
        <w:gridCol w:w="1904"/>
        <w:gridCol w:w="1148"/>
      </w:tblGrid>
      <w:tr w:rsidR="00BC7F35" w14:paraId="325DA97F" w14:textId="77777777">
        <w:trPr>
          <w:trHeight w:val="930"/>
          <w:jc w:val="center"/>
        </w:trPr>
        <w:tc>
          <w:tcPr>
            <w:tcW w:w="1070" w:type="dxa"/>
            <w:vAlign w:val="center"/>
          </w:tcPr>
          <w:p w14:paraId="2D64B99E" w14:textId="77777777" w:rsidR="00BC7F35" w:rsidRDefault="00000000">
            <w:pPr>
              <w:adjustRightInd w:val="0"/>
              <w:snapToGrid w:val="0"/>
              <w:jc w:val="center"/>
              <w:rPr>
                <w:rFonts w:ascii="宋体" w:hAnsi="宋体" w:cs="宋体" w:hint="eastAsia"/>
                <w:sz w:val="24"/>
              </w:rPr>
            </w:pPr>
            <w:bookmarkStart w:id="935" w:name="_Hlk144279231"/>
            <w:r>
              <w:rPr>
                <w:rFonts w:ascii="宋体" w:hAnsi="宋体" w:cs="宋体" w:hint="eastAsia"/>
                <w:sz w:val="24"/>
              </w:rPr>
              <w:t>序号</w:t>
            </w:r>
          </w:p>
        </w:tc>
        <w:tc>
          <w:tcPr>
            <w:tcW w:w="1646" w:type="dxa"/>
            <w:vAlign w:val="center"/>
          </w:tcPr>
          <w:p w14:paraId="0C31BDBD" w14:textId="77777777" w:rsidR="00BC7F35" w:rsidRDefault="00000000">
            <w:pPr>
              <w:adjustRightInd w:val="0"/>
              <w:snapToGrid w:val="0"/>
              <w:jc w:val="center"/>
              <w:rPr>
                <w:rFonts w:ascii="宋体" w:hAnsi="宋体" w:cs="宋体" w:hint="eastAsia"/>
                <w:sz w:val="24"/>
              </w:rPr>
            </w:pPr>
            <w:r>
              <w:rPr>
                <w:rFonts w:ascii="宋体" w:hAnsi="宋体" w:cs="宋体" w:hint="eastAsia"/>
                <w:sz w:val="24"/>
                <w:szCs w:val="21"/>
              </w:rPr>
              <w:t>招标文件</w:t>
            </w:r>
            <w:r>
              <w:rPr>
                <w:rFonts w:ascii="宋体" w:hAnsi="宋体" w:cs="宋体" w:hint="eastAsia"/>
                <w:sz w:val="24"/>
              </w:rPr>
              <w:t>条目号</w:t>
            </w:r>
          </w:p>
        </w:tc>
        <w:tc>
          <w:tcPr>
            <w:tcW w:w="1688" w:type="dxa"/>
            <w:vAlign w:val="center"/>
          </w:tcPr>
          <w:p w14:paraId="6B48BF3E" w14:textId="77777777" w:rsidR="00BC7F35" w:rsidRDefault="00000000">
            <w:pPr>
              <w:adjustRightInd w:val="0"/>
              <w:snapToGrid w:val="0"/>
              <w:jc w:val="center"/>
              <w:rPr>
                <w:rFonts w:ascii="宋体" w:hAnsi="宋体" w:cs="宋体" w:hint="eastAsia"/>
                <w:sz w:val="24"/>
              </w:rPr>
            </w:pPr>
            <w:r>
              <w:rPr>
                <w:rFonts w:ascii="宋体" w:hAnsi="宋体" w:cs="宋体" w:hint="eastAsia"/>
                <w:sz w:val="24"/>
                <w:szCs w:val="21"/>
              </w:rPr>
              <w:t>招标文件</w:t>
            </w:r>
            <w:r>
              <w:rPr>
                <w:rFonts w:ascii="宋体" w:hAnsi="宋体" w:cs="宋体" w:hint="eastAsia"/>
                <w:sz w:val="24"/>
              </w:rPr>
              <w:t>要求</w:t>
            </w:r>
          </w:p>
        </w:tc>
        <w:tc>
          <w:tcPr>
            <w:tcW w:w="1688" w:type="dxa"/>
            <w:vAlign w:val="center"/>
          </w:tcPr>
          <w:p w14:paraId="60DDA794"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投标文件内容</w:t>
            </w:r>
          </w:p>
        </w:tc>
        <w:tc>
          <w:tcPr>
            <w:tcW w:w="1925" w:type="dxa"/>
            <w:vAlign w:val="center"/>
          </w:tcPr>
          <w:p w14:paraId="3272D4EC"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偏离情况</w:t>
            </w:r>
          </w:p>
        </w:tc>
        <w:tc>
          <w:tcPr>
            <w:tcW w:w="1045" w:type="dxa"/>
            <w:vAlign w:val="center"/>
          </w:tcPr>
          <w:p w14:paraId="7A5F3ABF"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BC7F35" w14:paraId="4F178067" w14:textId="77777777">
        <w:trPr>
          <w:trHeight w:val="930"/>
          <w:jc w:val="center"/>
        </w:trPr>
        <w:tc>
          <w:tcPr>
            <w:tcW w:w="0" w:type="auto"/>
            <w:gridSpan w:val="6"/>
            <w:vAlign w:val="center"/>
          </w:tcPr>
          <w:p w14:paraId="4E3C4D92" w14:textId="77777777" w:rsidR="00BC7F35" w:rsidRDefault="00000000">
            <w:pPr>
              <w:adjustRightInd w:val="0"/>
              <w:snapToGrid w:val="0"/>
              <w:jc w:val="left"/>
              <w:rPr>
                <w:rFonts w:ascii="宋体" w:hAnsi="宋体" w:cs="宋体" w:hint="eastAsia"/>
                <w:bCs/>
                <w:sz w:val="24"/>
              </w:rPr>
            </w:pPr>
            <w:r>
              <w:rPr>
                <w:rFonts w:ascii="宋体" w:hAnsi="宋体" w:cs="宋体" w:hint="eastAsia"/>
                <w:b/>
                <w:sz w:val="24"/>
              </w:rPr>
              <w:t>对本项目合同条款的偏离情况</w:t>
            </w:r>
            <w:r>
              <w:rPr>
                <w:rFonts w:ascii="宋体" w:hAnsi="宋体" w:cs="宋体" w:hint="eastAsia"/>
                <w:bCs/>
                <w:sz w:val="24"/>
              </w:rPr>
              <w:t>（应进行选择，未选择</w:t>
            </w:r>
            <w:r>
              <w:rPr>
                <w:rFonts w:ascii="宋体" w:hAnsi="宋体" w:cs="宋体" w:hint="eastAsia"/>
                <w:b/>
                <w:sz w:val="24"/>
              </w:rPr>
              <w:t>投标无效</w:t>
            </w:r>
            <w:r>
              <w:rPr>
                <w:rFonts w:ascii="宋体" w:hAnsi="宋体" w:cs="宋体" w:hint="eastAsia"/>
                <w:bCs/>
                <w:sz w:val="24"/>
              </w:rPr>
              <w:t>）：</w:t>
            </w:r>
          </w:p>
          <w:p w14:paraId="7A78AB1C" w14:textId="77777777" w:rsidR="00BC7F35" w:rsidRDefault="00000000">
            <w:pPr>
              <w:adjustRightInd w:val="0"/>
              <w:snapToGrid w:val="0"/>
              <w:jc w:val="left"/>
              <w:rPr>
                <w:rFonts w:ascii="宋体" w:hAnsi="宋体" w:cs="宋体" w:hint="eastAsia"/>
                <w:sz w:val="24"/>
              </w:rPr>
            </w:pPr>
            <w:r>
              <w:rPr>
                <w:rFonts w:ascii="宋体" w:hAnsi="宋体" w:cs="宋体" w:hint="eastAsia"/>
                <w:b/>
                <w:sz w:val="24"/>
              </w:rPr>
              <w:t>□无偏离</w:t>
            </w:r>
            <w:r>
              <w:rPr>
                <w:rFonts w:ascii="宋体" w:hAnsi="宋体" w:cs="宋体" w:hint="eastAsia"/>
                <w:sz w:val="24"/>
              </w:rPr>
              <w:t>（</w:t>
            </w:r>
            <w:r>
              <w:rPr>
                <w:rFonts w:ascii="宋体" w:hAnsi="宋体" w:cs="宋体" w:hint="eastAsia"/>
                <w:sz w:val="24"/>
                <w:szCs w:val="21"/>
              </w:rPr>
              <w:t>如无偏离，仅选择无偏离即可；</w:t>
            </w:r>
            <w:r>
              <w:rPr>
                <w:rFonts w:ascii="宋体" w:hAnsi="宋体" w:cs="宋体" w:hint="eastAsia"/>
                <w:bCs/>
                <w:sz w:val="24"/>
              </w:rPr>
              <w:t>无偏离即为</w:t>
            </w:r>
            <w:r>
              <w:rPr>
                <w:rFonts w:ascii="宋体" w:hAnsi="宋体" w:cs="宋体" w:hint="eastAsia"/>
                <w:sz w:val="24"/>
              </w:rPr>
              <w:t>对合同条款中的所有要求，均视作供应商已对之理解和响应。）</w:t>
            </w:r>
          </w:p>
          <w:p w14:paraId="02493F8C" w14:textId="77777777" w:rsidR="00BC7F35" w:rsidRDefault="00000000">
            <w:pPr>
              <w:adjustRightInd w:val="0"/>
              <w:snapToGrid w:val="0"/>
              <w:jc w:val="left"/>
              <w:rPr>
                <w:rFonts w:ascii="宋体" w:hAnsi="宋体" w:cs="宋体" w:hint="eastAsia"/>
                <w:sz w:val="24"/>
              </w:rPr>
            </w:pPr>
            <w:r>
              <w:rPr>
                <w:rFonts w:ascii="宋体" w:hAnsi="宋体" w:cs="宋体" w:hint="eastAsia"/>
                <w:b/>
                <w:sz w:val="24"/>
              </w:rPr>
              <w:t>□有偏离</w:t>
            </w:r>
            <w:r>
              <w:rPr>
                <w:rFonts w:ascii="宋体" w:hAnsi="宋体" w:cs="宋体" w:hint="eastAsia"/>
                <w:sz w:val="24"/>
              </w:rPr>
              <w:t>（</w:t>
            </w:r>
            <w:r>
              <w:rPr>
                <w:rFonts w:ascii="宋体" w:hAnsi="宋体" w:cs="宋体" w:hint="eastAsia"/>
                <w:sz w:val="24"/>
                <w:szCs w:val="21"/>
              </w:rPr>
              <w:t>如有偏离，</w:t>
            </w:r>
            <w:r>
              <w:rPr>
                <w:rFonts w:ascii="宋体" w:hAnsi="宋体" w:cs="宋体" w:hint="eastAsia"/>
                <w:sz w:val="24"/>
              </w:rPr>
              <w:t>则应在本表中对负偏离项逐一列明，否则</w:t>
            </w:r>
            <w:r>
              <w:rPr>
                <w:rFonts w:ascii="宋体" w:hAnsi="宋体" w:cs="宋体" w:hint="eastAsia"/>
                <w:b/>
                <w:bCs/>
                <w:sz w:val="24"/>
              </w:rPr>
              <w:t>投标无效</w:t>
            </w:r>
            <w:r>
              <w:rPr>
                <w:rFonts w:ascii="宋体" w:hAnsi="宋体" w:cs="宋体" w:hint="eastAsia"/>
                <w:sz w:val="24"/>
              </w:rPr>
              <w:t>；对合同条款中的所有要求，除本表列明的偏离外，均视作供应商已对之理解和响应。）</w:t>
            </w:r>
          </w:p>
        </w:tc>
      </w:tr>
      <w:tr w:rsidR="00BC7F35" w14:paraId="1C8716FD" w14:textId="77777777">
        <w:trPr>
          <w:trHeight w:val="930"/>
          <w:jc w:val="center"/>
        </w:trPr>
        <w:tc>
          <w:tcPr>
            <w:tcW w:w="1070" w:type="dxa"/>
            <w:vAlign w:val="center"/>
          </w:tcPr>
          <w:p w14:paraId="53A5BF25" w14:textId="77777777" w:rsidR="00BC7F35" w:rsidRDefault="00BC7F35">
            <w:pPr>
              <w:adjustRightInd w:val="0"/>
              <w:snapToGrid w:val="0"/>
              <w:jc w:val="center"/>
              <w:rPr>
                <w:rFonts w:ascii="宋体" w:hAnsi="宋体" w:cs="宋体" w:hint="eastAsia"/>
                <w:sz w:val="24"/>
              </w:rPr>
            </w:pPr>
          </w:p>
        </w:tc>
        <w:tc>
          <w:tcPr>
            <w:tcW w:w="1646" w:type="dxa"/>
            <w:vAlign w:val="center"/>
          </w:tcPr>
          <w:p w14:paraId="18A2C31D" w14:textId="77777777" w:rsidR="00BC7F35" w:rsidRDefault="00BC7F35">
            <w:pPr>
              <w:adjustRightInd w:val="0"/>
              <w:snapToGrid w:val="0"/>
              <w:jc w:val="center"/>
              <w:rPr>
                <w:rFonts w:ascii="宋体" w:hAnsi="宋体" w:cs="宋体" w:hint="eastAsia"/>
                <w:sz w:val="24"/>
              </w:rPr>
            </w:pPr>
          </w:p>
        </w:tc>
        <w:tc>
          <w:tcPr>
            <w:tcW w:w="1688" w:type="dxa"/>
            <w:vAlign w:val="center"/>
          </w:tcPr>
          <w:p w14:paraId="3723ECC1" w14:textId="77777777" w:rsidR="00BC7F35" w:rsidRDefault="00BC7F35">
            <w:pPr>
              <w:adjustRightInd w:val="0"/>
              <w:snapToGrid w:val="0"/>
              <w:jc w:val="center"/>
              <w:rPr>
                <w:rFonts w:ascii="宋体" w:hAnsi="宋体" w:cs="宋体" w:hint="eastAsia"/>
                <w:sz w:val="24"/>
              </w:rPr>
            </w:pPr>
          </w:p>
        </w:tc>
        <w:tc>
          <w:tcPr>
            <w:tcW w:w="1688" w:type="dxa"/>
            <w:vAlign w:val="center"/>
          </w:tcPr>
          <w:p w14:paraId="783E6AF2" w14:textId="77777777" w:rsidR="00BC7F35" w:rsidRDefault="00BC7F35">
            <w:pPr>
              <w:adjustRightInd w:val="0"/>
              <w:snapToGrid w:val="0"/>
              <w:jc w:val="center"/>
              <w:rPr>
                <w:rFonts w:ascii="宋体" w:hAnsi="宋体" w:cs="宋体" w:hint="eastAsia"/>
                <w:sz w:val="24"/>
              </w:rPr>
            </w:pPr>
          </w:p>
        </w:tc>
        <w:tc>
          <w:tcPr>
            <w:tcW w:w="1925" w:type="dxa"/>
            <w:vAlign w:val="center"/>
          </w:tcPr>
          <w:p w14:paraId="0D99C705" w14:textId="77777777" w:rsidR="00BC7F35" w:rsidRDefault="00BC7F35">
            <w:pPr>
              <w:adjustRightInd w:val="0"/>
              <w:snapToGrid w:val="0"/>
              <w:jc w:val="center"/>
              <w:rPr>
                <w:rFonts w:ascii="宋体" w:hAnsi="宋体" w:cs="宋体" w:hint="eastAsia"/>
                <w:sz w:val="24"/>
              </w:rPr>
            </w:pPr>
          </w:p>
        </w:tc>
        <w:tc>
          <w:tcPr>
            <w:tcW w:w="1045" w:type="dxa"/>
            <w:vAlign w:val="center"/>
          </w:tcPr>
          <w:p w14:paraId="5F74BD17" w14:textId="77777777" w:rsidR="00BC7F35" w:rsidRDefault="00BC7F35">
            <w:pPr>
              <w:adjustRightInd w:val="0"/>
              <w:snapToGrid w:val="0"/>
              <w:jc w:val="center"/>
              <w:rPr>
                <w:rFonts w:ascii="宋体" w:hAnsi="宋体" w:cs="宋体" w:hint="eastAsia"/>
                <w:sz w:val="24"/>
              </w:rPr>
            </w:pPr>
          </w:p>
        </w:tc>
      </w:tr>
      <w:tr w:rsidR="00BC7F35" w14:paraId="2E4A5CD4" w14:textId="77777777">
        <w:trPr>
          <w:trHeight w:val="930"/>
          <w:jc w:val="center"/>
        </w:trPr>
        <w:tc>
          <w:tcPr>
            <w:tcW w:w="1070" w:type="dxa"/>
            <w:vAlign w:val="center"/>
          </w:tcPr>
          <w:p w14:paraId="0589B684" w14:textId="77777777" w:rsidR="00BC7F35" w:rsidRDefault="00BC7F35">
            <w:pPr>
              <w:adjustRightInd w:val="0"/>
              <w:snapToGrid w:val="0"/>
              <w:jc w:val="center"/>
              <w:rPr>
                <w:rFonts w:ascii="宋体" w:hAnsi="宋体" w:cs="宋体" w:hint="eastAsia"/>
                <w:sz w:val="24"/>
              </w:rPr>
            </w:pPr>
          </w:p>
        </w:tc>
        <w:tc>
          <w:tcPr>
            <w:tcW w:w="1646" w:type="dxa"/>
            <w:vAlign w:val="center"/>
          </w:tcPr>
          <w:p w14:paraId="0F2B87D3" w14:textId="77777777" w:rsidR="00BC7F35" w:rsidRDefault="00BC7F35">
            <w:pPr>
              <w:adjustRightInd w:val="0"/>
              <w:snapToGrid w:val="0"/>
              <w:jc w:val="center"/>
              <w:rPr>
                <w:rFonts w:ascii="宋体" w:hAnsi="宋体" w:cs="宋体" w:hint="eastAsia"/>
                <w:sz w:val="24"/>
              </w:rPr>
            </w:pPr>
          </w:p>
        </w:tc>
        <w:tc>
          <w:tcPr>
            <w:tcW w:w="1688" w:type="dxa"/>
            <w:vAlign w:val="center"/>
          </w:tcPr>
          <w:p w14:paraId="14066107" w14:textId="77777777" w:rsidR="00BC7F35" w:rsidRDefault="00BC7F35">
            <w:pPr>
              <w:adjustRightInd w:val="0"/>
              <w:snapToGrid w:val="0"/>
              <w:jc w:val="center"/>
              <w:rPr>
                <w:rFonts w:ascii="宋体" w:hAnsi="宋体" w:cs="宋体" w:hint="eastAsia"/>
                <w:sz w:val="24"/>
              </w:rPr>
            </w:pPr>
          </w:p>
        </w:tc>
        <w:tc>
          <w:tcPr>
            <w:tcW w:w="1688" w:type="dxa"/>
            <w:vAlign w:val="center"/>
          </w:tcPr>
          <w:p w14:paraId="53C505EF" w14:textId="77777777" w:rsidR="00BC7F35" w:rsidRDefault="00BC7F35">
            <w:pPr>
              <w:adjustRightInd w:val="0"/>
              <w:snapToGrid w:val="0"/>
              <w:jc w:val="center"/>
              <w:rPr>
                <w:rFonts w:ascii="宋体" w:hAnsi="宋体" w:cs="宋体" w:hint="eastAsia"/>
                <w:sz w:val="24"/>
              </w:rPr>
            </w:pPr>
          </w:p>
        </w:tc>
        <w:tc>
          <w:tcPr>
            <w:tcW w:w="1925" w:type="dxa"/>
            <w:vAlign w:val="center"/>
          </w:tcPr>
          <w:p w14:paraId="48818B19" w14:textId="77777777" w:rsidR="00BC7F35" w:rsidRDefault="00BC7F35">
            <w:pPr>
              <w:adjustRightInd w:val="0"/>
              <w:snapToGrid w:val="0"/>
              <w:jc w:val="center"/>
              <w:rPr>
                <w:rFonts w:ascii="宋体" w:hAnsi="宋体" w:cs="宋体" w:hint="eastAsia"/>
                <w:sz w:val="24"/>
              </w:rPr>
            </w:pPr>
          </w:p>
        </w:tc>
        <w:tc>
          <w:tcPr>
            <w:tcW w:w="1045" w:type="dxa"/>
            <w:vAlign w:val="center"/>
          </w:tcPr>
          <w:p w14:paraId="2CC21FCA" w14:textId="77777777" w:rsidR="00BC7F35" w:rsidRDefault="00BC7F35">
            <w:pPr>
              <w:adjustRightInd w:val="0"/>
              <w:snapToGrid w:val="0"/>
              <w:jc w:val="center"/>
              <w:rPr>
                <w:rFonts w:ascii="宋体" w:hAnsi="宋体" w:cs="宋体" w:hint="eastAsia"/>
                <w:sz w:val="24"/>
              </w:rPr>
            </w:pPr>
          </w:p>
        </w:tc>
      </w:tr>
      <w:tr w:rsidR="00BC7F35" w14:paraId="455E5831" w14:textId="77777777">
        <w:trPr>
          <w:trHeight w:val="930"/>
          <w:jc w:val="center"/>
        </w:trPr>
        <w:tc>
          <w:tcPr>
            <w:tcW w:w="1070" w:type="dxa"/>
            <w:vAlign w:val="center"/>
          </w:tcPr>
          <w:p w14:paraId="75D7FFB0" w14:textId="77777777" w:rsidR="00BC7F35" w:rsidRDefault="00BC7F35">
            <w:pPr>
              <w:adjustRightInd w:val="0"/>
              <w:snapToGrid w:val="0"/>
              <w:jc w:val="center"/>
              <w:rPr>
                <w:rFonts w:ascii="宋体" w:hAnsi="宋体" w:cs="宋体" w:hint="eastAsia"/>
                <w:sz w:val="24"/>
              </w:rPr>
            </w:pPr>
          </w:p>
        </w:tc>
        <w:tc>
          <w:tcPr>
            <w:tcW w:w="1646" w:type="dxa"/>
            <w:vAlign w:val="center"/>
          </w:tcPr>
          <w:p w14:paraId="7A78F87F" w14:textId="77777777" w:rsidR="00BC7F35" w:rsidRDefault="00BC7F35">
            <w:pPr>
              <w:adjustRightInd w:val="0"/>
              <w:snapToGrid w:val="0"/>
              <w:jc w:val="center"/>
              <w:rPr>
                <w:rFonts w:ascii="宋体" w:hAnsi="宋体" w:cs="宋体" w:hint="eastAsia"/>
                <w:sz w:val="24"/>
              </w:rPr>
            </w:pPr>
          </w:p>
        </w:tc>
        <w:tc>
          <w:tcPr>
            <w:tcW w:w="1688" w:type="dxa"/>
            <w:vAlign w:val="center"/>
          </w:tcPr>
          <w:p w14:paraId="0DE22031" w14:textId="77777777" w:rsidR="00BC7F35" w:rsidRDefault="00BC7F35">
            <w:pPr>
              <w:adjustRightInd w:val="0"/>
              <w:snapToGrid w:val="0"/>
              <w:jc w:val="center"/>
              <w:rPr>
                <w:rFonts w:ascii="宋体" w:hAnsi="宋体" w:cs="宋体" w:hint="eastAsia"/>
                <w:sz w:val="24"/>
              </w:rPr>
            </w:pPr>
          </w:p>
        </w:tc>
        <w:tc>
          <w:tcPr>
            <w:tcW w:w="1688" w:type="dxa"/>
            <w:vAlign w:val="center"/>
          </w:tcPr>
          <w:p w14:paraId="36F9BB9D" w14:textId="77777777" w:rsidR="00BC7F35" w:rsidRDefault="00BC7F35">
            <w:pPr>
              <w:adjustRightInd w:val="0"/>
              <w:snapToGrid w:val="0"/>
              <w:jc w:val="center"/>
              <w:rPr>
                <w:rFonts w:ascii="宋体" w:hAnsi="宋体" w:cs="宋体" w:hint="eastAsia"/>
                <w:sz w:val="24"/>
              </w:rPr>
            </w:pPr>
          </w:p>
        </w:tc>
        <w:tc>
          <w:tcPr>
            <w:tcW w:w="1925" w:type="dxa"/>
            <w:vAlign w:val="center"/>
          </w:tcPr>
          <w:p w14:paraId="259F3846" w14:textId="77777777" w:rsidR="00BC7F35" w:rsidRDefault="00BC7F35">
            <w:pPr>
              <w:adjustRightInd w:val="0"/>
              <w:snapToGrid w:val="0"/>
              <w:jc w:val="center"/>
              <w:rPr>
                <w:rFonts w:ascii="宋体" w:hAnsi="宋体" w:cs="宋体" w:hint="eastAsia"/>
                <w:sz w:val="24"/>
              </w:rPr>
            </w:pPr>
          </w:p>
        </w:tc>
        <w:tc>
          <w:tcPr>
            <w:tcW w:w="1045" w:type="dxa"/>
            <w:vAlign w:val="center"/>
          </w:tcPr>
          <w:p w14:paraId="683E9EC8" w14:textId="77777777" w:rsidR="00BC7F35" w:rsidRDefault="00BC7F35">
            <w:pPr>
              <w:adjustRightInd w:val="0"/>
              <w:snapToGrid w:val="0"/>
              <w:jc w:val="center"/>
              <w:rPr>
                <w:rFonts w:ascii="宋体" w:hAnsi="宋体" w:cs="宋体" w:hint="eastAsia"/>
                <w:sz w:val="24"/>
              </w:rPr>
            </w:pPr>
          </w:p>
        </w:tc>
      </w:tr>
      <w:tr w:rsidR="00BC7F35" w14:paraId="3B80BB4C" w14:textId="77777777">
        <w:trPr>
          <w:trHeight w:val="930"/>
          <w:jc w:val="center"/>
        </w:trPr>
        <w:tc>
          <w:tcPr>
            <w:tcW w:w="1070" w:type="dxa"/>
            <w:vAlign w:val="center"/>
          </w:tcPr>
          <w:p w14:paraId="4F6A1B1A" w14:textId="77777777" w:rsidR="00BC7F35" w:rsidRDefault="00BC7F35">
            <w:pPr>
              <w:adjustRightInd w:val="0"/>
              <w:snapToGrid w:val="0"/>
              <w:jc w:val="center"/>
              <w:rPr>
                <w:rFonts w:ascii="宋体" w:hAnsi="宋体" w:cs="宋体" w:hint="eastAsia"/>
                <w:sz w:val="24"/>
              </w:rPr>
            </w:pPr>
          </w:p>
        </w:tc>
        <w:tc>
          <w:tcPr>
            <w:tcW w:w="1646" w:type="dxa"/>
            <w:vAlign w:val="center"/>
          </w:tcPr>
          <w:p w14:paraId="349EA357" w14:textId="77777777" w:rsidR="00BC7F35" w:rsidRDefault="00BC7F35">
            <w:pPr>
              <w:adjustRightInd w:val="0"/>
              <w:snapToGrid w:val="0"/>
              <w:jc w:val="center"/>
              <w:rPr>
                <w:rFonts w:ascii="宋体" w:hAnsi="宋体" w:cs="宋体" w:hint="eastAsia"/>
                <w:sz w:val="24"/>
              </w:rPr>
            </w:pPr>
          </w:p>
        </w:tc>
        <w:tc>
          <w:tcPr>
            <w:tcW w:w="1688" w:type="dxa"/>
            <w:vAlign w:val="center"/>
          </w:tcPr>
          <w:p w14:paraId="44ED13DA" w14:textId="77777777" w:rsidR="00BC7F35" w:rsidRDefault="00BC7F35">
            <w:pPr>
              <w:adjustRightInd w:val="0"/>
              <w:snapToGrid w:val="0"/>
              <w:jc w:val="center"/>
              <w:rPr>
                <w:rFonts w:ascii="宋体" w:hAnsi="宋体" w:cs="宋体" w:hint="eastAsia"/>
                <w:sz w:val="24"/>
              </w:rPr>
            </w:pPr>
          </w:p>
        </w:tc>
        <w:tc>
          <w:tcPr>
            <w:tcW w:w="1688" w:type="dxa"/>
            <w:vAlign w:val="center"/>
          </w:tcPr>
          <w:p w14:paraId="561F6477" w14:textId="77777777" w:rsidR="00BC7F35" w:rsidRDefault="00BC7F35">
            <w:pPr>
              <w:adjustRightInd w:val="0"/>
              <w:snapToGrid w:val="0"/>
              <w:jc w:val="center"/>
              <w:rPr>
                <w:rFonts w:ascii="宋体" w:hAnsi="宋体" w:cs="宋体" w:hint="eastAsia"/>
                <w:sz w:val="24"/>
              </w:rPr>
            </w:pPr>
          </w:p>
        </w:tc>
        <w:tc>
          <w:tcPr>
            <w:tcW w:w="1925" w:type="dxa"/>
            <w:vAlign w:val="center"/>
          </w:tcPr>
          <w:p w14:paraId="0D5E1402" w14:textId="77777777" w:rsidR="00BC7F35" w:rsidRDefault="00BC7F35">
            <w:pPr>
              <w:adjustRightInd w:val="0"/>
              <w:snapToGrid w:val="0"/>
              <w:jc w:val="center"/>
              <w:rPr>
                <w:rFonts w:ascii="宋体" w:hAnsi="宋体" w:cs="宋体" w:hint="eastAsia"/>
                <w:sz w:val="24"/>
              </w:rPr>
            </w:pPr>
          </w:p>
        </w:tc>
        <w:tc>
          <w:tcPr>
            <w:tcW w:w="1045" w:type="dxa"/>
            <w:vAlign w:val="center"/>
          </w:tcPr>
          <w:p w14:paraId="6D323DFB" w14:textId="77777777" w:rsidR="00BC7F35" w:rsidRDefault="00BC7F35">
            <w:pPr>
              <w:adjustRightInd w:val="0"/>
              <w:snapToGrid w:val="0"/>
              <w:jc w:val="center"/>
              <w:rPr>
                <w:rFonts w:ascii="宋体" w:hAnsi="宋体" w:cs="宋体" w:hint="eastAsia"/>
                <w:sz w:val="24"/>
              </w:rPr>
            </w:pPr>
          </w:p>
        </w:tc>
      </w:tr>
      <w:bookmarkEnd w:id="935"/>
    </w:tbl>
    <w:p w14:paraId="549E28DA" w14:textId="77777777" w:rsidR="00BC7F35" w:rsidRDefault="00BC7F35">
      <w:pPr>
        <w:tabs>
          <w:tab w:val="left" w:pos="1800"/>
          <w:tab w:val="left" w:pos="5580"/>
        </w:tabs>
        <w:jc w:val="left"/>
        <w:rPr>
          <w:rFonts w:ascii="宋体" w:hAnsi="宋体" w:cs="宋体" w:hint="eastAsia"/>
          <w:sz w:val="24"/>
        </w:rPr>
      </w:pPr>
    </w:p>
    <w:p w14:paraId="52920FA8"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注：“偏离情况”列应据实填写“正偏离”或“负偏离”。</w:t>
      </w:r>
    </w:p>
    <w:p w14:paraId="486F7F6A" w14:textId="77777777" w:rsidR="00BC7F35" w:rsidRDefault="00BC7F35">
      <w:pPr>
        <w:spacing w:line="360" w:lineRule="auto"/>
        <w:rPr>
          <w:rFonts w:ascii="宋体" w:hAnsi="宋体" w:cs="宋体" w:hint="eastAsia"/>
          <w:sz w:val="24"/>
          <w:szCs w:val="20"/>
        </w:rPr>
      </w:pPr>
    </w:p>
    <w:p w14:paraId="7877E81C"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2B107BE0"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326D0409"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1B40A7EF"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rFonts w:ascii="宋体" w:hAnsi="宋体" w:cs="宋体" w:hint="eastAsia"/>
          <w:sz w:val="24"/>
          <w:szCs w:val="20"/>
        </w:rPr>
        <w:lastRenderedPageBreak/>
        <w:t>采购需求偏离表（实质性格式）</w:t>
      </w:r>
    </w:p>
    <w:p w14:paraId="1A774D6C"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采购需求偏离表</w:t>
      </w:r>
    </w:p>
    <w:p w14:paraId="6DE1FAA7" w14:textId="77777777" w:rsidR="00BC7F35" w:rsidRDefault="00000000">
      <w:pPr>
        <w:tabs>
          <w:tab w:val="left" w:pos="1800"/>
          <w:tab w:val="left" w:pos="5580"/>
        </w:tabs>
        <w:spacing w:line="360" w:lineRule="auto"/>
        <w:ind w:firstLineChars="150" w:firstLine="360"/>
        <w:jc w:val="left"/>
        <w:rPr>
          <w:rFonts w:ascii="宋体" w:hAnsi="宋体" w:cs="宋体" w:hint="eastAsia"/>
          <w:sz w:val="24"/>
          <w:u w:val="single"/>
        </w:rPr>
      </w:pPr>
      <w:r>
        <w:rPr>
          <w:rFonts w:ascii="宋体" w:hAnsi="宋体" w:cs="宋体" w:hint="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C7F35" w14:paraId="4FB0FC8B" w14:textId="77777777">
        <w:trPr>
          <w:trHeight w:val="1053"/>
          <w:jc w:val="center"/>
        </w:trPr>
        <w:tc>
          <w:tcPr>
            <w:tcW w:w="775" w:type="dxa"/>
            <w:vAlign w:val="center"/>
          </w:tcPr>
          <w:p w14:paraId="1159D161"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序号</w:t>
            </w:r>
          </w:p>
        </w:tc>
        <w:tc>
          <w:tcPr>
            <w:tcW w:w="1482" w:type="dxa"/>
            <w:vAlign w:val="center"/>
          </w:tcPr>
          <w:p w14:paraId="3DC241B1"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招标文件</w:t>
            </w:r>
          </w:p>
          <w:p w14:paraId="605EF9C4"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条目号</w:t>
            </w:r>
          </w:p>
        </w:tc>
        <w:tc>
          <w:tcPr>
            <w:tcW w:w="2384" w:type="dxa"/>
            <w:vAlign w:val="center"/>
          </w:tcPr>
          <w:p w14:paraId="36A0C592"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招标文件要求</w:t>
            </w:r>
          </w:p>
        </w:tc>
        <w:tc>
          <w:tcPr>
            <w:tcW w:w="2126" w:type="dxa"/>
            <w:vAlign w:val="center"/>
          </w:tcPr>
          <w:p w14:paraId="50C8450F"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投标响应内容</w:t>
            </w:r>
          </w:p>
        </w:tc>
        <w:tc>
          <w:tcPr>
            <w:tcW w:w="1875" w:type="dxa"/>
            <w:vAlign w:val="center"/>
          </w:tcPr>
          <w:p w14:paraId="2E0E342E"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偏离情况</w:t>
            </w:r>
          </w:p>
        </w:tc>
        <w:tc>
          <w:tcPr>
            <w:tcW w:w="1009" w:type="dxa"/>
            <w:vAlign w:val="center"/>
          </w:tcPr>
          <w:p w14:paraId="71F4997B" w14:textId="77777777" w:rsidR="00BC7F35"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BC7F35" w14:paraId="0F3D19B8" w14:textId="77777777">
        <w:trPr>
          <w:trHeight w:val="930"/>
          <w:jc w:val="center"/>
        </w:trPr>
        <w:tc>
          <w:tcPr>
            <w:tcW w:w="775" w:type="dxa"/>
            <w:vAlign w:val="center"/>
          </w:tcPr>
          <w:p w14:paraId="53D539E2" w14:textId="77777777" w:rsidR="00BC7F35" w:rsidRDefault="00BC7F35">
            <w:pPr>
              <w:adjustRightInd w:val="0"/>
              <w:snapToGrid w:val="0"/>
              <w:jc w:val="center"/>
              <w:rPr>
                <w:rFonts w:ascii="宋体" w:hAnsi="宋体" w:cs="宋体" w:hint="eastAsia"/>
                <w:sz w:val="24"/>
              </w:rPr>
            </w:pPr>
          </w:p>
        </w:tc>
        <w:tc>
          <w:tcPr>
            <w:tcW w:w="1482" w:type="dxa"/>
            <w:vAlign w:val="center"/>
          </w:tcPr>
          <w:p w14:paraId="361A87B1" w14:textId="77777777" w:rsidR="00BC7F35" w:rsidRDefault="00BC7F35">
            <w:pPr>
              <w:adjustRightInd w:val="0"/>
              <w:snapToGrid w:val="0"/>
              <w:jc w:val="center"/>
              <w:rPr>
                <w:rFonts w:ascii="宋体" w:hAnsi="宋体" w:cs="宋体" w:hint="eastAsia"/>
                <w:sz w:val="24"/>
              </w:rPr>
            </w:pPr>
          </w:p>
        </w:tc>
        <w:tc>
          <w:tcPr>
            <w:tcW w:w="2384" w:type="dxa"/>
            <w:vAlign w:val="center"/>
          </w:tcPr>
          <w:p w14:paraId="32D45D0E" w14:textId="77777777" w:rsidR="00BC7F35" w:rsidRDefault="00BC7F35">
            <w:pPr>
              <w:adjustRightInd w:val="0"/>
              <w:snapToGrid w:val="0"/>
              <w:jc w:val="center"/>
              <w:rPr>
                <w:rFonts w:ascii="宋体" w:hAnsi="宋体" w:cs="宋体" w:hint="eastAsia"/>
                <w:sz w:val="24"/>
              </w:rPr>
            </w:pPr>
          </w:p>
        </w:tc>
        <w:tc>
          <w:tcPr>
            <w:tcW w:w="2126" w:type="dxa"/>
            <w:vAlign w:val="center"/>
          </w:tcPr>
          <w:p w14:paraId="1802AE11" w14:textId="77777777" w:rsidR="00BC7F35" w:rsidRDefault="00BC7F35">
            <w:pPr>
              <w:adjustRightInd w:val="0"/>
              <w:snapToGrid w:val="0"/>
              <w:jc w:val="center"/>
              <w:rPr>
                <w:rFonts w:ascii="宋体" w:hAnsi="宋体" w:cs="宋体" w:hint="eastAsia"/>
                <w:sz w:val="24"/>
              </w:rPr>
            </w:pPr>
          </w:p>
        </w:tc>
        <w:tc>
          <w:tcPr>
            <w:tcW w:w="1875" w:type="dxa"/>
            <w:vAlign w:val="center"/>
          </w:tcPr>
          <w:p w14:paraId="39DC7CB2" w14:textId="77777777" w:rsidR="00BC7F35" w:rsidRDefault="00BC7F35">
            <w:pPr>
              <w:adjustRightInd w:val="0"/>
              <w:snapToGrid w:val="0"/>
              <w:jc w:val="center"/>
              <w:rPr>
                <w:rFonts w:ascii="宋体" w:hAnsi="宋体" w:cs="宋体" w:hint="eastAsia"/>
                <w:sz w:val="24"/>
              </w:rPr>
            </w:pPr>
          </w:p>
        </w:tc>
        <w:tc>
          <w:tcPr>
            <w:tcW w:w="1009" w:type="dxa"/>
            <w:vAlign w:val="center"/>
          </w:tcPr>
          <w:p w14:paraId="5AA88D2F" w14:textId="77777777" w:rsidR="00BC7F35" w:rsidRDefault="00BC7F35">
            <w:pPr>
              <w:adjustRightInd w:val="0"/>
              <w:snapToGrid w:val="0"/>
              <w:jc w:val="center"/>
              <w:rPr>
                <w:rFonts w:ascii="宋体" w:hAnsi="宋体" w:cs="宋体" w:hint="eastAsia"/>
                <w:sz w:val="24"/>
              </w:rPr>
            </w:pPr>
          </w:p>
        </w:tc>
      </w:tr>
      <w:tr w:rsidR="00BC7F35" w14:paraId="79C103E7" w14:textId="77777777">
        <w:trPr>
          <w:trHeight w:val="930"/>
          <w:jc w:val="center"/>
        </w:trPr>
        <w:tc>
          <w:tcPr>
            <w:tcW w:w="775" w:type="dxa"/>
            <w:vAlign w:val="center"/>
          </w:tcPr>
          <w:p w14:paraId="361072EC" w14:textId="77777777" w:rsidR="00BC7F35" w:rsidRDefault="00BC7F35">
            <w:pPr>
              <w:adjustRightInd w:val="0"/>
              <w:snapToGrid w:val="0"/>
              <w:jc w:val="center"/>
              <w:rPr>
                <w:rFonts w:ascii="宋体" w:hAnsi="宋体" w:cs="宋体" w:hint="eastAsia"/>
                <w:sz w:val="24"/>
              </w:rPr>
            </w:pPr>
          </w:p>
        </w:tc>
        <w:tc>
          <w:tcPr>
            <w:tcW w:w="1482" w:type="dxa"/>
            <w:vAlign w:val="center"/>
          </w:tcPr>
          <w:p w14:paraId="3015A1B9" w14:textId="77777777" w:rsidR="00BC7F35" w:rsidRDefault="00BC7F35">
            <w:pPr>
              <w:adjustRightInd w:val="0"/>
              <w:snapToGrid w:val="0"/>
              <w:jc w:val="center"/>
              <w:rPr>
                <w:rFonts w:ascii="宋体" w:hAnsi="宋体" w:cs="宋体" w:hint="eastAsia"/>
                <w:sz w:val="24"/>
              </w:rPr>
            </w:pPr>
          </w:p>
        </w:tc>
        <w:tc>
          <w:tcPr>
            <w:tcW w:w="2384" w:type="dxa"/>
            <w:vAlign w:val="center"/>
          </w:tcPr>
          <w:p w14:paraId="48EA15D1" w14:textId="77777777" w:rsidR="00BC7F35" w:rsidRDefault="00BC7F35">
            <w:pPr>
              <w:adjustRightInd w:val="0"/>
              <w:snapToGrid w:val="0"/>
              <w:jc w:val="center"/>
              <w:rPr>
                <w:rFonts w:ascii="宋体" w:hAnsi="宋体" w:cs="宋体" w:hint="eastAsia"/>
                <w:sz w:val="24"/>
              </w:rPr>
            </w:pPr>
          </w:p>
        </w:tc>
        <w:tc>
          <w:tcPr>
            <w:tcW w:w="2126" w:type="dxa"/>
            <w:vAlign w:val="center"/>
          </w:tcPr>
          <w:p w14:paraId="5753C412" w14:textId="77777777" w:rsidR="00BC7F35" w:rsidRDefault="00BC7F35">
            <w:pPr>
              <w:adjustRightInd w:val="0"/>
              <w:snapToGrid w:val="0"/>
              <w:jc w:val="center"/>
              <w:rPr>
                <w:rFonts w:ascii="宋体" w:hAnsi="宋体" w:cs="宋体" w:hint="eastAsia"/>
                <w:sz w:val="24"/>
              </w:rPr>
            </w:pPr>
          </w:p>
        </w:tc>
        <w:tc>
          <w:tcPr>
            <w:tcW w:w="1875" w:type="dxa"/>
            <w:vAlign w:val="center"/>
          </w:tcPr>
          <w:p w14:paraId="4395DBE0" w14:textId="77777777" w:rsidR="00BC7F35" w:rsidRDefault="00BC7F35">
            <w:pPr>
              <w:adjustRightInd w:val="0"/>
              <w:snapToGrid w:val="0"/>
              <w:jc w:val="center"/>
              <w:rPr>
                <w:rFonts w:ascii="宋体" w:hAnsi="宋体" w:cs="宋体" w:hint="eastAsia"/>
                <w:sz w:val="24"/>
              </w:rPr>
            </w:pPr>
          </w:p>
        </w:tc>
        <w:tc>
          <w:tcPr>
            <w:tcW w:w="1009" w:type="dxa"/>
            <w:vAlign w:val="center"/>
          </w:tcPr>
          <w:p w14:paraId="67210B72" w14:textId="77777777" w:rsidR="00BC7F35" w:rsidRDefault="00BC7F35">
            <w:pPr>
              <w:adjustRightInd w:val="0"/>
              <w:snapToGrid w:val="0"/>
              <w:jc w:val="center"/>
              <w:rPr>
                <w:rFonts w:ascii="宋体" w:hAnsi="宋体" w:cs="宋体" w:hint="eastAsia"/>
                <w:sz w:val="24"/>
              </w:rPr>
            </w:pPr>
          </w:p>
        </w:tc>
      </w:tr>
      <w:tr w:rsidR="00BC7F35" w14:paraId="758318CA" w14:textId="77777777">
        <w:trPr>
          <w:trHeight w:val="930"/>
          <w:jc w:val="center"/>
        </w:trPr>
        <w:tc>
          <w:tcPr>
            <w:tcW w:w="775" w:type="dxa"/>
            <w:vAlign w:val="center"/>
          </w:tcPr>
          <w:p w14:paraId="7CBFBFE8" w14:textId="77777777" w:rsidR="00BC7F35" w:rsidRDefault="00BC7F35">
            <w:pPr>
              <w:adjustRightInd w:val="0"/>
              <w:snapToGrid w:val="0"/>
              <w:jc w:val="center"/>
              <w:rPr>
                <w:rFonts w:ascii="宋体" w:hAnsi="宋体" w:cs="宋体" w:hint="eastAsia"/>
                <w:sz w:val="24"/>
              </w:rPr>
            </w:pPr>
          </w:p>
        </w:tc>
        <w:tc>
          <w:tcPr>
            <w:tcW w:w="1482" w:type="dxa"/>
            <w:vAlign w:val="center"/>
          </w:tcPr>
          <w:p w14:paraId="63322562" w14:textId="77777777" w:rsidR="00BC7F35" w:rsidRDefault="00BC7F35">
            <w:pPr>
              <w:adjustRightInd w:val="0"/>
              <w:snapToGrid w:val="0"/>
              <w:jc w:val="center"/>
              <w:rPr>
                <w:rFonts w:ascii="宋体" w:hAnsi="宋体" w:cs="宋体" w:hint="eastAsia"/>
                <w:sz w:val="24"/>
              </w:rPr>
            </w:pPr>
          </w:p>
        </w:tc>
        <w:tc>
          <w:tcPr>
            <w:tcW w:w="2384" w:type="dxa"/>
            <w:vAlign w:val="center"/>
          </w:tcPr>
          <w:p w14:paraId="15D1156B" w14:textId="77777777" w:rsidR="00BC7F35" w:rsidRDefault="00BC7F35">
            <w:pPr>
              <w:adjustRightInd w:val="0"/>
              <w:snapToGrid w:val="0"/>
              <w:jc w:val="center"/>
              <w:rPr>
                <w:rFonts w:ascii="宋体" w:hAnsi="宋体" w:cs="宋体" w:hint="eastAsia"/>
                <w:sz w:val="24"/>
              </w:rPr>
            </w:pPr>
          </w:p>
        </w:tc>
        <w:tc>
          <w:tcPr>
            <w:tcW w:w="2126" w:type="dxa"/>
            <w:vAlign w:val="center"/>
          </w:tcPr>
          <w:p w14:paraId="112F642B" w14:textId="77777777" w:rsidR="00BC7F35" w:rsidRDefault="00BC7F35">
            <w:pPr>
              <w:adjustRightInd w:val="0"/>
              <w:snapToGrid w:val="0"/>
              <w:jc w:val="center"/>
              <w:rPr>
                <w:rFonts w:ascii="宋体" w:hAnsi="宋体" w:cs="宋体" w:hint="eastAsia"/>
                <w:sz w:val="24"/>
              </w:rPr>
            </w:pPr>
          </w:p>
        </w:tc>
        <w:tc>
          <w:tcPr>
            <w:tcW w:w="1875" w:type="dxa"/>
            <w:vAlign w:val="center"/>
          </w:tcPr>
          <w:p w14:paraId="6222853C" w14:textId="77777777" w:rsidR="00BC7F35" w:rsidRDefault="00BC7F35">
            <w:pPr>
              <w:adjustRightInd w:val="0"/>
              <w:snapToGrid w:val="0"/>
              <w:jc w:val="center"/>
              <w:rPr>
                <w:rFonts w:ascii="宋体" w:hAnsi="宋体" w:cs="宋体" w:hint="eastAsia"/>
                <w:sz w:val="24"/>
              </w:rPr>
            </w:pPr>
          </w:p>
        </w:tc>
        <w:tc>
          <w:tcPr>
            <w:tcW w:w="1009" w:type="dxa"/>
            <w:vAlign w:val="center"/>
          </w:tcPr>
          <w:p w14:paraId="615E30CD" w14:textId="77777777" w:rsidR="00BC7F35" w:rsidRDefault="00BC7F35">
            <w:pPr>
              <w:adjustRightInd w:val="0"/>
              <w:snapToGrid w:val="0"/>
              <w:jc w:val="center"/>
              <w:rPr>
                <w:rFonts w:ascii="宋体" w:hAnsi="宋体" w:cs="宋体" w:hint="eastAsia"/>
                <w:sz w:val="24"/>
              </w:rPr>
            </w:pPr>
          </w:p>
        </w:tc>
      </w:tr>
      <w:tr w:rsidR="00BC7F35" w14:paraId="6C4904EC" w14:textId="77777777">
        <w:trPr>
          <w:trHeight w:val="930"/>
          <w:jc w:val="center"/>
        </w:trPr>
        <w:tc>
          <w:tcPr>
            <w:tcW w:w="775" w:type="dxa"/>
            <w:vAlign w:val="center"/>
          </w:tcPr>
          <w:p w14:paraId="415AE1F0" w14:textId="77777777" w:rsidR="00BC7F35" w:rsidRDefault="00BC7F35">
            <w:pPr>
              <w:adjustRightInd w:val="0"/>
              <w:snapToGrid w:val="0"/>
              <w:jc w:val="center"/>
              <w:rPr>
                <w:rFonts w:ascii="宋体" w:hAnsi="宋体" w:cs="宋体" w:hint="eastAsia"/>
                <w:sz w:val="24"/>
              </w:rPr>
            </w:pPr>
          </w:p>
        </w:tc>
        <w:tc>
          <w:tcPr>
            <w:tcW w:w="1482" w:type="dxa"/>
            <w:vAlign w:val="center"/>
          </w:tcPr>
          <w:p w14:paraId="569A8509" w14:textId="77777777" w:rsidR="00BC7F35" w:rsidRDefault="00BC7F35">
            <w:pPr>
              <w:adjustRightInd w:val="0"/>
              <w:snapToGrid w:val="0"/>
              <w:jc w:val="center"/>
              <w:rPr>
                <w:rFonts w:ascii="宋体" w:hAnsi="宋体" w:cs="宋体" w:hint="eastAsia"/>
                <w:sz w:val="24"/>
              </w:rPr>
            </w:pPr>
          </w:p>
        </w:tc>
        <w:tc>
          <w:tcPr>
            <w:tcW w:w="2384" w:type="dxa"/>
            <w:vAlign w:val="center"/>
          </w:tcPr>
          <w:p w14:paraId="00EE83BD" w14:textId="77777777" w:rsidR="00BC7F35" w:rsidRDefault="00BC7F35">
            <w:pPr>
              <w:adjustRightInd w:val="0"/>
              <w:snapToGrid w:val="0"/>
              <w:jc w:val="center"/>
              <w:rPr>
                <w:rFonts w:ascii="宋体" w:hAnsi="宋体" w:cs="宋体" w:hint="eastAsia"/>
                <w:sz w:val="24"/>
              </w:rPr>
            </w:pPr>
          </w:p>
        </w:tc>
        <w:tc>
          <w:tcPr>
            <w:tcW w:w="2126" w:type="dxa"/>
            <w:vAlign w:val="center"/>
          </w:tcPr>
          <w:p w14:paraId="5940987D" w14:textId="77777777" w:rsidR="00BC7F35" w:rsidRDefault="00BC7F35">
            <w:pPr>
              <w:adjustRightInd w:val="0"/>
              <w:snapToGrid w:val="0"/>
              <w:jc w:val="center"/>
              <w:rPr>
                <w:rFonts w:ascii="宋体" w:hAnsi="宋体" w:cs="宋体" w:hint="eastAsia"/>
                <w:sz w:val="24"/>
              </w:rPr>
            </w:pPr>
          </w:p>
        </w:tc>
        <w:tc>
          <w:tcPr>
            <w:tcW w:w="1875" w:type="dxa"/>
            <w:vAlign w:val="center"/>
          </w:tcPr>
          <w:p w14:paraId="1E26E169" w14:textId="77777777" w:rsidR="00BC7F35" w:rsidRDefault="00BC7F35">
            <w:pPr>
              <w:adjustRightInd w:val="0"/>
              <w:snapToGrid w:val="0"/>
              <w:jc w:val="center"/>
              <w:rPr>
                <w:rFonts w:ascii="宋体" w:hAnsi="宋体" w:cs="宋体" w:hint="eastAsia"/>
                <w:sz w:val="24"/>
              </w:rPr>
            </w:pPr>
          </w:p>
        </w:tc>
        <w:tc>
          <w:tcPr>
            <w:tcW w:w="1009" w:type="dxa"/>
            <w:vAlign w:val="center"/>
          </w:tcPr>
          <w:p w14:paraId="54A22A99" w14:textId="77777777" w:rsidR="00BC7F35" w:rsidRDefault="00BC7F35">
            <w:pPr>
              <w:adjustRightInd w:val="0"/>
              <w:snapToGrid w:val="0"/>
              <w:jc w:val="center"/>
              <w:rPr>
                <w:rFonts w:ascii="宋体" w:hAnsi="宋体" w:cs="宋体" w:hint="eastAsia"/>
                <w:sz w:val="24"/>
              </w:rPr>
            </w:pPr>
          </w:p>
        </w:tc>
      </w:tr>
      <w:tr w:rsidR="00BC7F35" w14:paraId="40F645B1" w14:textId="77777777">
        <w:trPr>
          <w:trHeight w:val="930"/>
          <w:jc w:val="center"/>
        </w:trPr>
        <w:tc>
          <w:tcPr>
            <w:tcW w:w="775" w:type="dxa"/>
            <w:vAlign w:val="center"/>
          </w:tcPr>
          <w:p w14:paraId="484ECDAA" w14:textId="77777777" w:rsidR="00BC7F35" w:rsidRDefault="00BC7F35">
            <w:pPr>
              <w:adjustRightInd w:val="0"/>
              <w:snapToGrid w:val="0"/>
              <w:jc w:val="center"/>
              <w:rPr>
                <w:rFonts w:ascii="宋体" w:hAnsi="宋体" w:cs="宋体" w:hint="eastAsia"/>
                <w:sz w:val="24"/>
              </w:rPr>
            </w:pPr>
          </w:p>
        </w:tc>
        <w:tc>
          <w:tcPr>
            <w:tcW w:w="1482" w:type="dxa"/>
            <w:vAlign w:val="center"/>
          </w:tcPr>
          <w:p w14:paraId="1234DD62" w14:textId="77777777" w:rsidR="00BC7F35" w:rsidRDefault="00BC7F35">
            <w:pPr>
              <w:adjustRightInd w:val="0"/>
              <w:snapToGrid w:val="0"/>
              <w:jc w:val="center"/>
              <w:rPr>
                <w:rFonts w:ascii="宋体" w:hAnsi="宋体" w:cs="宋体" w:hint="eastAsia"/>
                <w:sz w:val="24"/>
              </w:rPr>
            </w:pPr>
          </w:p>
        </w:tc>
        <w:tc>
          <w:tcPr>
            <w:tcW w:w="2384" w:type="dxa"/>
            <w:vAlign w:val="center"/>
          </w:tcPr>
          <w:p w14:paraId="111DBE4A" w14:textId="77777777" w:rsidR="00BC7F35" w:rsidRDefault="00BC7F35">
            <w:pPr>
              <w:adjustRightInd w:val="0"/>
              <w:snapToGrid w:val="0"/>
              <w:jc w:val="center"/>
              <w:rPr>
                <w:rFonts w:ascii="宋体" w:hAnsi="宋体" w:cs="宋体" w:hint="eastAsia"/>
                <w:sz w:val="24"/>
              </w:rPr>
            </w:pPr>
          </w:p>
        </w:tc>
        <w:tc>
          <w:tcPr>
            <w:tcW w:w="2126" w:type="dxa"/>
            <w:vAlign w:val="center"/>
          </w:tcPr>
          <w:p w14:paraId="3D19CD83" w14:textId="77777777" w:rsidR="00BC7F35" w:rsidRDefault="00BC7F35">
            <w:pPr>
              <w:adjustRightInd w:val="0"/>
              <w:snapToGrid w:val="0"/>
              <w:jc w:val="center"/>
              <w:rPr>
                <w:rFonts w:ascii="宋体" w:hAnsi="宋体" w:cs="宋体" w:hint="eastAsia"/>
                <w:sz w:val="24"/>
              </w:rPr>
            </w:pPr>
          </w:p>
        </w:tc>
        <w:tc>
          <w:tcPr>
            <w:tcW w:w="1875" w:type="dxa"/>
            <w:vAlign w:val="center"/>
          </w:tcPr>
          <w:p w14:paraId="21EDF003" w14:textId="77777777" w:rsidR="00BC7F35" w:rsidRDefault="00BC7F35">
            <w:pPr>
              <w:adjustRightInd w:val="0"/>
              <w:snapToGrid w:val="0"/>
              <w:jc w:val="center"/>
              <w:rPr>
                <w:rFonts w:ascii="宋体" w:hAnsi="宋体" w:cs="宋体" w:hint="eastAsia"/>
                <w:sz w:val="24"/>
              </w:rPr>
            </w:pPr>
          </w:p>
        </w:tc>
        <w:tc>
          <w:tcPr>
            <w:tcW w:w="1009" w:type="dxa"/>
            <w:vAlign w:val="center"/>
          </w:tcPr>
          <w:p w14:paraId="401D5943" w14:textId="77777777" w:rsidR="00BC7F35" w:rsidRDefault="00BC7F35">
            <w:pPr>
              <w:adjustRightInd w:val="0"/>
              <w:snapToGrid w:val="0"/>
              <w:jc w:val="center"/>
              <w:rPr>
                <w:rFonts w:ascii="宋体" w:hAnsi="宋体" w:cs="宋体" w:hint="eastAsia"/>
                <w:sz w:val="24"/>
              </w:rPr>
            </w:pPr>
          </w:p>
        </w:tc>
      </w:tr>
      <w:tr w:rsidR="00BC7F35" w14:paraId="1601DE57" w14:textId="77777777">
        <w:trPr>
          <w:trHeight w:val="930"/>
          <w:jc w:val="center"/>
        </w:trPr>
        <w:tc>
          <w:tcPr>
            <w:tcW w:w="775" w:type="dxa"/>
            <w:vAlign w:val="center"/>
          </w:tcPr>
          <w:p w14:paraId="42DC75C9" w14:textId="77777777" w:rsidR="00BC7F35" w:rsidRDefault="00BC7F35">
            <w:pPr>
              <w:adjustRightInd w:val="0"/>
              <w:snapToGrid w:val="0"/>
              <w:jc w:val="center"/>
              <w:rPr>
                <w:rFonts w:ascii="宋体" w:hAnsi="宋体" w:cs="宋体" w:hint="eastAsia"/>
                <w:sz w:val="24"/>
              </w:rPr>
            </w:pPr>
          </w:p>
        </w:tc>
        <w:tc>
          <w:tcPr>
            <w:tcW w:w="1482" w:type="dxa"/>
            <w:vAlign w:val="center"/>
          </w:tcPr>
          <w:p w14:paraId="1E9F7BBC" w14:textId="77777777" w:rsidR="00BC7F35" w:rsidRDefault="00BC7F35">
            <w:pPr>
              <w:adjustRightInd w:val="0"/>
              <w:snapToGrid w:val="0"/>
              <w:jc w:val="center"/>
              <w:rPr>
                <w:rFonts w:ascii="宋体" w:hAnsi="宋体" w:cs="宋体" w:hint="eastAsia"/>
                <w:sz w:val="24"/>
              </w:rPr>
            </w:pPr>
          </w:p>
        </w:tc>
        <w:tc>
          <w:tcPr>
            <w:tcW w:w="2384" w:type="dxa"/>
            <w:vAlign w:val="center"/>
          </w:tcPr>
          <w:p w14:paraId="675A9B5C" w14:textId="77777777" w:rsidR="00BC7F35" w:rsidRDefault="00BC7F35">
            <w:pPr>
              <w:adjustRightInd w:val="0"/>
              <w:snapToGrid w:val="0"/>
              <w:jc w:val="center"/>
              <w:rPr>
                <w:rFonts w:ascii="宋体" w:hAnsi="宋体" w:cs="宋体" w:hint="eastAsia"/>
                <w:sz w:val="24"/>
              </w:rPr>
            </w:pPr>
          </w:p>
        </w:tc>
        <w:tc>
          <w:tcPr>
            <w:tcW w:w="2126" w:type="dxa"/>
            <w:vAlign w:val="center"/>
          </w:tcPr>
          <w:p w14:paraId="1A06FDE1" w14:textId="77777777" w:rsidR="00BC7F35" w:rsidRDefault="00BC7F35">
            <w:pPr>
              <w:adjustRightInd w:val="0"/>
              <w:snapToGrid w:val="0"/>
              <w:jc w:val="center"/>
              <w:rPr>
                <w:rFonts w:ascii="宋体" w:hAnsi="宋体" w:cs="宋体" w:hint="eastAsia"/>
                <w:sz w:val="24"/>
              </w:rPr>
            </w:pPr>
          </w:p>
        </w:tc>
        <w:tc>
          <w:tcPr>
            <w:tcW w:w="1875" w:type="dxa"/>
            <w:vAlign w:val="center"/>
          </w:tcPr>
          <w:p w14:paraId="194651F8" w14:textId="77777777" w:rsidR="00BC7F35" w:rsidRDefault="00BC7F35">
            <w:pPr>
              <w:adjustRightInd w:val="0"/>
              <w:snapToGrid w:val="0"/>
              <w:jc w:val="center"/>
              <w:rPr>
                <w:rFonts w:ascii="宋体" w:hAnsi="宋体" w:cs="宋体" w:hint="eastAsia"/>
                <w:sz w:val="24"/>
              </w:rPr>
            </w:pPr>
          </w:p>
        </w:tc>
        <w:tc>
          <w:tcPr>
            <w:tcW w:w="1009" w:type="dxa"/>
            <w:vAlign w:val="center"/>
          </w:tcPr>
          <w:p w14:paraId="39C35788" w14:textId="77777777" w:rsidR="00BC7F35" w:rsidRDefault="00BC7F35">
            <w:pPr>
              <w:adjustRightInd w:val="0"/>
              <w:snapToGrid w:val="0"/>
              <w:jc w:val="center"/>
              <w:rPr>
                <w:rFonts w:ascii="宋体" w:hAnsi="宋体" w:cs="宋体" w:hint="eastAsia"/>
                <w:sz w:val="24"/>
              </w:rPr>
            </w:pPr>
          </w:p>
        </w:tc>
      </w:tr>
    </w:tbl>
    <w:p w14:paraId="60BB7297" w14:textId="77777777" w:rsidR="00BC7F35" w:rsidRDefault="00BC7F35">
      <w:pPr>
        <w:tabs>
          <w:tab w:val="left" w:pos="1800"/>
          <w:tab w:val="left" w:pos="5580"/>
        </w:tabs>
        <w:spacing w:line="360" w:lineRule="auto"/>
        <w:ind w:firstLineChars="150" w:firstLine="360"/>
        <w:jc w:val="left"/>
        <w:rPr>
          <w:rFonts w:ascii="宋体" w:hAnsi="宋体" w:cs="宋体" w:hint="eastAsia"/>
          <w:sz w:val="24"/>
          <w:u w:val="single"/>
        </w:rPr>
      </w:pPr>
    </w:p>
    <w:p w14:paraId="1227F389" w14:textId="77777777" w:rsidR="00BC7F35" w:rsidRDefault="00BC7F35">
      <w:pPr>
        <w:tabs>
          <w:tab w:val="left" w:pos="1800"/>
          <w:tab w:val="left" w:pos="5580"/>
        </w:tabs>
        <w:spacing w:line="360" w:lineRule="auto"/>
        <w:ind w:firstLineChars="150" w:firstLine="360"/>
        <w:jc w:val="left"/>
        <w:rPr>
          <w:rFonts w:ascii="宋体" w:hAnsi="宋体" w:cs="宋体" w:hint="eastAsia"/>
          <w:sz w:val="24"/>
          <w:u w:val="single"/>
        </w:rPr>
      </w:pPr>
    </w:p>
    <w:p w14:paraId="21B678B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注：</w:t>
      </w:r>
    </w:p>
    <w:p w14:paraId="70426CF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1. 对招标文件中的所有商务、技术要求，除本表所列明的所有偏离外，均视作供应商已对之理解和响应。此表中若无任何文字说明，内容为空白的，</w:t>
      </w:r>
      <w:r>
        <w:rPr>
          <w:rFonts w:ascii="宋体" w:hAnsi="宋体" w:cs="宋体" w:hint="eastAsia"/>
          <w:b/>
          <w:sz w:val="24"/>
        </w:rPr>
        <w:t>投标无效。</w:t>
      </w:r>
    </w:p>
    <w:p w14:paraId="3F5BCB3A"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2.“偏离情况”列应据实填写“无偏离”、“正偏离”或“负偏离”。</w:t>
      </w:r>
    </w:p>
    <w:p w14:paraId="3F90353B" w14:textId="77777777" w:rsidR="00BC7F35" w:rsidRDefault="00BC7F35">
      <w:pPr>
        <w:tabs>
          <w:tab w:val="left" w:pos="1800"/>
          <w:tab w:val="left" w:pos="5580"/>
        </w:tabs>
        <w:jc w:val="left"/>
        <w:rPr>
          <w:rFonts w:ascii="宋体" w:hAnsi="宋体" w:cs="宋体" w:hint="eastAsia"/>
          <w:sz w:val="24"/>
        </w:rPr>
      </w:pPr>
    </w:p>
    <w:p w14:paraId="1A56E503" w14:textId="77777777" w:rsidR="00BC7F35" w:rsidRDefault="00BC7F35">
      <w:pPr>
        <w:tabs>
          <w:tab w:val="left" w:pos="1800"/>
          <w:tab w:val="left" w:pos="5580"/>
        </w:tabs>
        <w:jc w:val="left"/>
        <w:rPr>
          <w:rFonts w:ascii="宋体" w:hAnsi="宋体" w:cs="宋体" w:hint="eastAsia"/>
          <w:sz w:val="24"/>
        </w:rPr>
      </w:pPr>
    </w:p>
    <w:p w14:paraId="129C6FFF" w14:textId="77777777" w:rsidR="00BC7F35" w:rsidRDefault="00BC7F35">
      <w:pPr>
        <w:rPr>
          <w:rFonts w:ascii="宋体" w:hAnsi="宋体" w:cs="宋体" w:hint="eastAsia"/>
          <w:sz w:val="24"/>
          <w:szCs w:val="20"/>
        </w:rPr>
      </w:pPr>
    </w:p>
    <w:p w14:paraId="16813D31"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77153313"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    ____________</w:t>
      </w:r>
    </w:p>
    <w:p w14:paraId="03555B8A" w14:textId="77777777" w:rsidR="00BC7F35"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szCs w:val="20"/>
        </w:rPr>
        <w:t xml:space="preserve">日期：_____年______月______日   </w:t>
      </w:r>
    </w:p>
    <w:p w14:paraId="7CA56584"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中小企业证明文件</w:t>
      </w:r>
    </w:p>
    <w:p w14:paraId="7034757C"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278C029F"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14D48E1"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CF1C5A4"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7237FF9D"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9561E79" w14:textId="77777777" w:rsidR="00BC7F35" w:rsidRDefault="00000000">
      <w:pPr>
        <w:widowControl/>
        <w:jc w:val="left"/>
        <w:rPr>
          <w:rFonts w:ascii="宋体" w:hAnsi="宋体" w:cs="宋体" w:hint="eastAsia"/>
          <w:b/>
          <w:bCs/>
          <w:sz w:val="24"/>
        </w:rPr>
      </w:pPr>
      <w:r>
        <w:rPr>
          <w:rFonts w:ascii="宋体" w:hAnsi="宋体" w:cs="宋体" w:hint="eastAsia"/>
          <w:b/>
          <w:bCs/>
          <w:sz w:val="24"/>
        </w:rPr>
        <w:br w:type="page"/>
      </w:r>
    </w:p>
    <w:p w14:paraId="27DBEC4A" w14:textId="77777777" w:rsidR="00BC7F35" w:rsidRDefault="00000000">
      <w:pPr>
        <w:spacing w:beforeLines="100" w:before="240" w:afterLines="100" w:after="240" w:line="360" w:lineRule="auto"/>
        <w:jc w:val="center"/>
        <w:rPr>
          <w:rFonts w:ascii="宋体" w:hAnsi="宋体" w:cs="宋体" w:hint="eastAsia"/>
          <w:b/>
          <w:sz w:val="36"/>
          <w:szCs w:val="36"/>
        </w:rPr>
      </w:pPr>
      <w:r>
        <w:rPr>
          <w:rFonts w:ascii="宋体" w:hAnsi="宋体" w:cs="宋体" w:hint="eastAsia"/>
          <w:b/>
          <w:bCs/>
          <w:sz w:val="36"/>
          <w:szCs w:val="36"/>
        </w:rPr>
        <w:lastRenderedPageBreak/>
        <w:t>中小企业声明函（货物）格式</w:t>
      </w:r>
    </w:p>
    <w:p w14:paraId="3B048EAD" w14:textId="77777777" w:rsidR="00BC7F35"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14:paraId="38E25ABD" w14:textId="77777777" w:rsidR="00BC7F35" w:rsidRDefault="00000000">
      <w:pPr>
        <w:numPr>
          <w:ilvl w:val="0"/>
          <w:numId w:val="33"/>
        </w:numPr>
        <w:tabs>
          <w:tab w:val="left" w:pos="1183"/>
          <w:tab w:val="left" w:pos="1484"/>
          <w:tab w:val="left" w:pos="4662"/>
          <w:tab w:val="left" w:pos="6903"/>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w:t>
      </w:r>
      <w:hyperlink w:anchor="_bookmark0" w:history="1">
        <w:r w:rsidR="00BC7F35">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5EBFE0F8" w14:textId="77777777" w:rsidR="00BC7F35" w:rsidRDefault="00000000">
      <w:pPr>
        <w:numPr>
          <w:ilvl w:val="0"/>
          <w:numId w:val="33"/>
        </w:numPr>
        <w:tabs>
          <w:tab w:val="left" w:pos="1165"/>
          <w:tab w:val="left" w:pos="1183"/>
          <w:tab w:val="left" w:pos="4362"/>
          <w:tab w:val="left" w:pos="6577"/>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022681E8" w14:textId="77777777" w:rsidR="00BC7F35"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1A5265C5" w14:textId="77777777" w:rsidR="00BC7F35"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6616EACB" w14:textId="77777777" w:rsidR="00BC7F35" w:rsidRDefault="00000000">
      <w:pPr>
        <w:autoSpaceDE w:val="0"/>
        <w:autoSpaceDN w:val="0"/>
        <w:spacing w:line="360" w:lineRule="auto"/>
        <w:ind w:left="220" w:right="372" w:firstLine="645"/>
        <w:jc w:val="left"/>
        <w:rPr>
          <w:rFonts w:ascii="宋体" w:hAnsi="宋体" w:cs="宋体" w:hint="eastAsia"/>
          <w:kern w:val="0"/>
          <w:sz w:val="24"/>
        </w:rPr>
      </w:pPr>
      <w:r>
        <w:rPr>
          <w:rFonts w:ascii="宋体" w:hAnsi="宋体" w:cs="宋体" w:hint="eastAsia"/>
          <w:kern w:val="0"/>
          <w:sz w:val="24"/>
        </w:rPr>
        <w:t>本企业对上述声明内容的真实性负责。如有虚假，将依法承担相应责任。</w:t>
      </w:r>
    </w:p>
    <w:p w14:paraId="183A4F61" w14:textId="77777777" w:rsidR="00BC7F35" w:rsidRDefault="00BC7F35">
      <w:pPr>
        <w:spacing w:line="360" w:lineRule="auto"/>
        <w:ind w:firstLine="504"/>
        <w:rPr>
          <w:rFonts w:ascii="宋体" w:hAnsi="宋体" w:cs="宋体" w:hint="eastAsia"/>
          <w:spacing w:val="6"/>
          <w:sz w:val="24"/>
        </w:rPr>
      </w:pPr>
    </w:p>
    <w:p w14:paraId="100409B8" w14:textId="77777777" w:rsidR="00BC7F35" w:rsidRDefault="00BC7F35">
      <w:pPr>
        <w:spacing w:line="360" w:lineRule="auto"/>
        <w:ind w:firstLine="504"/>
        <w:rPr>
          <w:rFonts w:ascii="宋体" w:hAnsi="宋体" w:cs="宋体" w:hint="eastAsia"/>
          <w:spacing w:val="6"/>
          <w:sz w:val="24"/>
        </w:rPr>
      </w:pPr>
    </w:p>
    <w:p w14:paraId="05F58448"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36E0669E"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59CD9888" w14:textId="77777777" w:rsidR="00BC7F35" w:rsidRDefault="00BC7F35">
      <w:pPr>
        <w:spacing w:line="360" w:lineRule="auto"/>
        <w:ind w:right="360" w:firstLine="480"/>
        <w:jc w:val="right"/>
        <w:rPr>
          <w:rFonts w:ascii="宋体" w:hAnsi="宋体" w:cs="宋体" w:hint="eastAsia"/>
          <w:sz w:val="24"/>
        </w:rPr>
      </w:pPr>
    </w:p>
    <w:p w14:paraId="3F619124" w14:textId="77777777" w:rsidR="00BC7F35" w:rsidRDefault="00BC7F35">
      <w:pPr>
        <w:spacing w:line="360" w:lineRule="auto"/>
        <w:ind w:right="360" w:firstLine="480"/>
        <w:jc w:val="right"/>
        <w:rPr>
          <w:rFonts w:ascii="宋体" w:hAnsi="宋体" w:cs="宋体" w:hint="eastAsia"/>
          <w:sz w:val="24"/>
        </w:rPr>
      </w:pPr>
    </w:p>
    <w:tbl>
      <w:tblPr>
        <w:tblW w:w="0" w:type="auto"/>
        <w:tblBorders>
          <w:top w:val="single" w:sz="4" w:space="0" w:color="auto"/>
        </w:tblBorders>
        <w:tblLook w:val="04A0" w:firstRow="1" w:lastRow="0" w:firstColumn="1" w:lastColumn="0" w:noHBand="0" w:noVBand="1"/>
      </w:tblPr>
      <w:tblGrid>
        <w:gridCol w:w="8946"/>
      </w:tblGrid>
      <w:tr w:rsidR="00BC7F35" w14:paraId="222D96B7" w14:textId="77777777">
        <w:tc>
          <w:tcPr>
            <w:tcW w:w="8946" w:type="dxa"/>
          </w:tcPr>
          <w:p w14:paraId="1D09F5F6"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49FBB4BC" w14:textId="77777777" w:rsidR="00BC7F35" w:rsidRDefault="00BC7F35">
      <w:pPr>
        <w:autoSpaceDE w:val="0"/>
        <w:autoSpaceDN w:val="0"/>
        <w:adjustRightInd w:val="0"/>
        <w:ind w:firstLine="420"/>
        <w:jc w:val="left"/>
        <w:rPr>
          <w:rFonts w:ascii="宋体" w:hAnsi="宋体" w:cs="宋体" w:hint="eastAsia"/>
          <w:sz w:val="24"/>
        </w:rPr>
      </w:pPr>
    </w:p>
    <w:p w14:paraId="58516A5C" w14:textId="77777777" w:rsidR="00BC7F35" w:rsidRDefault="00BC7F35">
      <w:pPr>
        <w:spacing w:line="360" w:lineRule="auto"/>
        <w:rPr>
          <w:rFonts w:ascii="宋体" w:hAnsi="宋体" w:cs="宋体" w:hint="eastAsia"/>
          <w:sz w:val="24"/>
        </w:rPr>
      </w:pPr>
    </w:p>
    <w:p w14:paraId="466A3200" w14:textId="77777777" w:rsidR="00BC7F35" w:rsidRDefault="00000000">
      <w:pPr>
        <w:spacing w:beforeLines="100" w:before="240" w:afterLines="100" w:after="240" w:line="360" w:lineRule="auto"/>
        <w:jc w:val="center"/>
        <w:rPr>
          <w:rFonts w:ascii="宋体" w:hAnsi="宋体" w:cs="宋体" w:hint="eastAsia"/>
          <w:b/>
          <w:bCs/>
          <w:sz w:val="36"/>
          <w:szCs w:val="36"/>
        </w:rPr>
      </w:pPr>
      <w:r>
        <w:rPr>
          <w:rFonts w:ascii="宋体" w:hAnsi="宋体" w:cs="宋体" w:hint="eastAsia"/>
          <w:sz w:val="24"/>
        </w:rPr>
        <w:br w:type="page"/>
      </w:r>
      <w:r>
        <w:rPr>
          <w:rFonts w:ascii="宋体" w:hAnsi="宋体" w:cs="宋体" w:hint="eastAsia"/>
          <w:b/>
          <w:bCs/>
          <w:sz w:val="36"/>
          <w:szCs w:val="36"/>
        </w:rPr>
        <w:lastRenderedPageBreak/>
        <w:t>中小企业声明函（工程、服务）格式</w:t>
      </w:r>
    </w:p>
    <w:p w14:paraId="730CF706" w14:textId="77777777" w:rsidR="00BC7F35"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36D96E4" w14:textId="77777777" w:rsidR="00BC7F35" w:rsidRDefault="00000000">
      <w:pPr>
        <w:numPr>
          <w:ilvl w:val="0"/>
          <w:numId w:val="34"/>
        </w:numPr>
        <w:tabs>
          <w:tab w:val="left" w:pos="1276"/>
          <w:tab w:val="left" w:pos="5005"/>
          <w:tab w:val="left" w:pos="7227"/>
        </w:tabs>
        <w:autoSpaceDE w:val="0"/>
        <w:autoSpaceDN w:val="0"/>
        <w:spacing w:line="360" w:lineRule="auto"/>
        <w:ind w:left="284" w:right="236" w:firstLine="57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w:t>
      </w:r>
      <w:r>
        <w:rPr>
          <w:rFonts w:ascii="宋体" w:hAnsi="宋体" w:cs="宋体" w:hint="eastAsia"/>
          <w:kern w:val="0"/>
          <w:sz w:val="24"/>
        </w:rPr>
        <w:t>；承建（承接）企业为</w:t>
      </w:r>
      <w:r>
        <w:rPr>
          <w:rFonts w:ascii="宋体" w:hAnsi="宋体" w:cs="宋体" w:hint="eastAsia"/>
          <w:i/>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ab/>
      </w:r>
      <w:r>
        <w:rPr>
          <w:rFonts w:ascii="宋体" w:hAnsi="宋体" w:cs="宋体" w:hint="eastAsia"/>
          <w:kern w:val="0"/>
          <w:sz w:val="24"/>
        </w:rPr>
        <w:t>人，营业收入为</w:t>
      </w:r>
      <w:r>
        <w:rPr>
          <w:rFonts w:ascii="宋体" w:hAnsi="宋体" w:cs="宋体" w:hint="eastAsia"/>
          <w:kern w:val="0"/>
          <w:sz w:val="24"/>
          <w:u w:val="single"/>
        </w:rPr>
        <w:tab/>
      </w:r>
      <w:r>
        <w:rPr>
          <w:rFonts w:ascii="宋体" w:hAnsi="宋体" w:cs="宋体" w:hint="eastAsia"/>
          <w:kern w:val="0"/>
          <w:sz w:val="24"/>
        </w:rPr>
        <w:t>万元，资产总额为</w:t>
      </w:r>
      <w:r>
        <w:rPr>
          <w:rFonts w:ascii="宋体" w:hAnsi="宋体" w:cs="宋体" w:hint="eastAsia"/>
          <w:kern w:val="0"/>
          <w:sz w:val="24"/>
          <w:u w:val="single"/>
        </w:rPr>
        <w:tab/>
      </w:r>
      <w:r>
        <w:rPr>
          <w:rFonts w:ascii="宋体" w:hAnsi="宋体" w:cs="宋体" w:hint="eastAsia"/>
          <w:kern w:val="0"/>
          <w:sz w:val="24"/>
        </w:rPr>
        <w:t>万元</w:t>
      </w:r>
      <w:hyperlink w:anchor="_bookmark1" w:history="1">
        <w:r w:rsidR="00BC7F35">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rPr>
        <w:t>（中型企业、小型企业、微型企业）</w:t>
      </w:r>
      <w:r>
        <w:rPr>
          <w:rFonts w:ascii="宋体" w:hAnsi="宋体" w:cs="宋体" w:hint="eastAsia"/>
          <w:kern w:val="0"/>
          <w:sz w:val="24"/>
        </w:rPr>
        <w:t>；</w:t>
      </w:r>
    </w:p>
    <w:p w14:paraId="2E429075" w14:textId="77777777" w:rsidR="00BC7F35" w:rsidRDefault="00000000">
      <w:pPr>
        <w:numPr>
          <w:ilvl w:val="0"/>
          <w:numId w:val="34"/>
        </w:numPr>
        <w:tabs>
          <w:tab w:val="left" w:pos="1243"/>
          <w:tab w:val="left" w:pos="1806"/>
          <w:tab w:val="left" w:pos="5005"/>
          <w:tab w:val="left" w:pos="7213"/>
        </w:tabs>
        <w:autoSpaceDE w:val="0"/>
        <w:autoSpaceDN w:val="0"/>
        <w:spacing w:line="360" w:lineRule="auto"/>
        <w:ind w:left="205" w:right="258" w:firstLine="655"/>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w:t>
      </w:r>
      <w:r>
        <w:rPr>
          <w:rFonts w:ascii="宋体" w:hAnsi="宋体" w:cs="宋体" w:hint="eastAsia"/>
          <w:kern w:val="0"/>
          <w:sz w:val="24"/>
        </w:rPr>
        <w:t>；承建（承接）企业为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4AAC93FF" w14:textId="77777777" w:rsidR="00BC7F35"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59B68004" w14:textId="77777777" w:rsidR="00BC7F35"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495A0640" w14:textId="77777777" w:rsidR="00BC7F35" w:rsidRDefault="00000000">
      <w:pPr>
        <w:spacing w:line="360" w:lineRule="auto"/>
        <w:ind w:firstLine="504"/>
        <w:rPr>
          <w:rFonts w:ascii="宋体" w:hAnsi="宋体" w:cs="宋体" w:hint="eastAsia"/>
          <w:spacing w:val="6"/>
          <w:sz w:val="24"/>
        </w:rPr>
      </w:pPr>
      <w:r>
        <w:rPr>
          <w:rFonts w:ascii="宋体" w:hAnsi="宋体" w:cs="宋体" w:hint="eastAsia"/>
          <w:kern w:val="0"/>
          <w:sz w:val="24"/>
        </w:rPr>
        <w:t>本企业对上述声明内容的真实性负责。如有虚假，将依法承担相应责任。</w:t>
      </w:r>
    </w:p>
    <w:p w14:paraId="1DAE9533" w14:textId="77777777" w:rsidR="00BC7F35" w:rsidRDefault="00BC7F35">
      <w:pPr>
        <w:spacing w:line="360" w:lineRule="auto"/>
        <w:ind w:firstLine="504"/>
        <w:rPr>
          <w:rFonts w:ascii="宋体" w:hAnsi="宋体" w:cs="宋体" w:hint="eastAsia"/>
          <w:spacing w:val="6"/>
          <w:sz w:val="24"/>
        </w:rPr>
      </w:pPr>
    </w:p>
    <w:p w14:paraId="4D9E9819" w14:textId="77777777" w:rsidR="00BC7F35" w:rsidRDefault="00BC7F35">
      <w:pPr>
        <w:spacing w:line="360" w:lineRule="auto"/>
        <w:ind w:right="360" w:firstLine="480"/>
        <w:jc w:val="right"/>
        <w:rPr>
          <w:rFonts w:ascii="宋体" w:hAnsi="宋体" w:cs="宋体" w:hint="eastAsia"/>
          <w:sz w:val="24"/>
        </w:rPr>
      </w:pPr>
    </w:p>
    <w:p w14:paraId="583DD75D"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企业名称（盖章）：________</w:t>
      </w:r>
    </w:p>
    <w:p w14:paraId="577BF448" w14:textId="77777777" w:rsidR="00BC7F35" w:rsidRDefault="00000000">
      <w:pPr>
        <w:spacing w:line="360" w:lineRule="auto"/>
        <w:ind w:right="360" w:firstLine="480"/>
        <w:jc w:val="right"/>
        <w:rPr>
          <w:rFonts w:ascii="宋体" w:hAnsi="宋体" w:cs="宋体" w:hint="eastAsia"/>
          <w:sz w:val="24"/>
        </w:rPr>
      </w:pPr>
      <w:r>
        <w:rPr>
          <w:rFonts w:ascii="宋体" w:hAnsi="宋体" w:cs="宋体" w:hint="eastAsia"/>
          <w:sz w:val="24"/>
        </w:rPr>
        <w:t>日 期：________</w:t>
      </w:r>
    </w:p>
    <w:p w14:paraId="495764C4" w14:textId="77777777" w:rsidR="00BC7F35" w:rsidRDefault="00BC7F35">
      <w:pPr>
        <w:spacing w:line="360" w:lineRule="auto"/>
        <w:ind w:right="360" w:firstLine="480"/>
        <w:jc w:val="right"/>
        <w:rPr>
          <w:rFonts w:ascii="宋体" w:hAnsi="宋体" w:cs="宋体" w:hint="eastAsia"/>
          <w:sz w:val="24"/>
        </w:rPr>
      </w:pPr>
    </w:p>
    <w:p w14:paraId="38C1A1A6" w14:textId="77777777" w:rsidR="00BC7F35" w:rsidRDefault="00BC7F35">
      <w:pPr>
        <w:adjustRightInd w:val="0"/>
        <w:snapToGrid w:val="0"/>
        <w:jc w:val="left"/>
        <w:rPr>
          <w:rFonts w:ascii="宋体" w:hAnsi="宋体" w:cs="宋体"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BC7F35" w14:paraId="32C62972" w14:textId="77777777">
        <w:tc>
          <w:tcPr>
            <w:tcW w:w="8946" w:type="dxa"/>
          </w:tcPr>
          <w:p w14:paraId="77632D1A" w14:textId="77777777" w:rsidR="00BC7F35" w:rsidRDefault="00000000">
            <w:pPr>
              <w:adjustRightInd w:val="0"/>
              <w:snapToGrid w:val="0"/>
              <w:jc w:val="left"/>
              <w:rPr>
                <w:rFonts w:ascii="宋体" w:hAnsi="宋体" w:cs="宋体" w:hint="eastAsia"/>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从业人员、营业收入、资产总额填报上一年度数据，无上一年度数据的新成立企业可不填报。</w:t>
            </w:r>
          </w:p>
        </w:tc>
      </w:tr>
    </w:tbl>
    <w:p w14:paraId="7730BC93" w14:textId="77777777" w:rsidR="00BC7F35" w:rsidRDefault="00BC7F35">
      <w:pPr>
        <w:adjustRightInd w:val="0"/>
        <w:snapToGrid w:val="0"/>
        <w:jc w:val="left"/>
        <w:rPr>
          <w:rFonts w:ascii="宋体" w:hAnsi="宋体" w:cs="宋体" w:hint="eastAsia"/>
          <w:szCs w:val="21"/>
          <w:vertAlign w:val="superscript"/>
        </w:rPr>
      </w:pPr>
    </w:p>
    <w:p w14:paraId="23BF3C27" w14:textId="77777777" w:rsidR="00BC7F35" w:rsidRDefault="00BC7F35">
      <w:pPr>
        <w:spacing w:line="360" w:lineRule="auto"/>
        <w:ind w:right="360" w:firstLine="480"/>
        <w:jc w:val="right"/>
        <w:rPr>
          <w:rFonts w:ascii="宋体" w:hAnsi="宋体" w:cs="宋体" w:hint="eastAsia"/>
          <w:sz w:val="24"/>
        </w:rPr>
      </w:pPr>
    </w:p>
    <w:p w14:paraId="7A737B9B" w14:textId="77777777" w:rsidR="00BC7F35" w:rsidRDefault="00BC7F35">
      <w:pPr>
        <w:spacing w:line="360" w:lineRule="auto"/>
        <w:ind w:right="360" w:firstLine="480"/>
        <w:jc w:val="right"/>
        <w:rPr>
          <w:rFonts w:ascii="宋体" w:hAnsi="宋体" w:cs="宋体" w:hint="eastAsia"/>
          <w:sz w:val="24"/>
        </w:rPr>
      </w:pPr>
    </w:p>
    <w:p w14:paraId="3B59E88A" w14:textId="77777777" w:rsidR="00BC7F35" w:rsidRDefault="00000000">
      <w:pPr>
        <w:spacing w:line="360" w:lineRule="auto"/>
        <w:outlineLvl w:val="2"/>
        <w:rPr>
          <w:rFonts w:ascii="宋体" w:hAnsi="宋体" w:cs="宋体" w:hint="eastAsia"/>
          <w:sz w:val="24"/>
          <w:szCs w:val="20"/>
        </w:rPr>
      </w:pPr>
      <w:r>
        <w:rPr>
          <w:rFonts w:ascii="宋体" w:hAnsi="宋体" w:cs="宋体" w:hint="eastAsia"/>
          <w:sz w:val="24"/>
          <w:szCs w:val="20"/>
        </w:rPr>
        <w:br w:type="page"/>
      </w:r>
    </w:p>
    <w:p w14:paraId="033ABA19" w14:textId="77777777" w:rsidR="00BC7F35" w:rsidRDefault="00000000">
      <w:pPr>
        <w:spacing w:beforeLines="100" w:before="240" w:afterLines="100" w:after="240" w:line="360" w:lineRule="auto"/>
        <w:jc w:val="center"/>
        <w:rPr>
          <w:rFonts w:ascii="宋体" w:hAnsi="宋体" w:cs="宋体" w:hint="eastAsia"/>
          <w:sz w:val="36"/>
          <w:szCs w:val="36"/>
        </w:rPr>
      </w:pPr>
      <w:r>
        <w:rPr>
          <w:rFonts w:ascii="宋体" w:hAnsi="宋体" w:cs="宋体" w:hint="eastAsia"/>
          <w:b/>
          <w:bCs/>
          <w:sz w:val="36"/>
          <w:szCs w:val="36"/>
        </w:rPr>
        <w:lastRenderedPageBreak/>
        <w:t>残疾人福利性单位声明函格式</w:t>
      </w:r>
      <w:r>
        <w:rPr>
          <w:rFonts w:ascii="宋体" w:hAnsi="宋体" w:cs="宋体" w:hint="eastAsia"/>
          <w:sz w:val="36"/>
          <w:szCs w:val="36"/>
        </w:rPr>
        <w:t xml:space="preserve"> </w:t>
      </w:r>
    </w:p>
    <w:p w14:paraId="7F01FAE3" w14:textId="77777777" w:rsidR="00BC7F35"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0A02E44F" w14:textId="77777777" w:rsidR="00BC7F35"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2BFD6F43" w14:textId="77777777" w:rsidR="00BC7F35"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A21889" w14:textId="77777777" w:rsidR="00BC7F35"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49940647" w14:textId="77777777" w:rsidR="00BC7F35" w:rsidRDefault="00BC7F35">
      <w:pPr>
        <w:spacing w:line="588" w:lineRule="exact"/>
        <w:ind w:firstLineChars="200" w:firstLine="504"/>
        <w:rPr>
          <w:rFonts w:ascii="宋体" w:hAnsi="宋体" w:cs="宋体" w:hint="eastAsia"/>
          <w:spacing w:val="6"/>
          <w:sz w:val="24"/>
        </w:rPr>
      </w:pPr>
    </w:p>
    <w:p w14:paraId="4EC1A8B6" w14:textId="77777777" w:rsidR="00BC7F35" w:rsidRDefault="00BC7F35">
      <w:pPr>
        <w:spacing w:line="588" w:lineRule="exact"/>
        <w:ind w:firstLineChars="200" w:firstLine="504"/>
        <w:rPr>
          <w:rFonts w:ascii="宋体" w:hAnsi="宋体" w:cs="宋体" w:hint="eastAsia"/>
          <w:spacing w:val="6"/>
          <w:sz w:val="24"/>
        </w:rPr>
      </w:pPr>
    </w:p>
    <w:p w14:paraId="76721C90"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12BEC756" w14:textId="77777777" w:rsidR="00BC7F35"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3BF1EE02"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Cs w:val="20"/>
        </w:rPr>
        <w:br w:type="page"/>
      </w:r>
      <w:r>
        <w:rPr>
          <w:rFonts w:ascii="宋体" w:hAnsi="宋体" w:cs="宋体" w:hint="eastAsia"/>
          <w:sz w:val="24"/>
          <w:szCs w:val="20"/>
        </w:rPr>
        <w:lastRenderedPageBreak/>
        <w:t>拟分包情况说明</w:t>
      </w:r>
    </w:p>
    <w:p w14:paraId="4B448C4E" w14:textId="77777777" w:rsidR="00BC7F35" w:rsidRDefault="00000000">
      <w:pPr>
        <w:autoSpaceDE w:val="0"/>
        <w:autoSpaceDN w:val="0"/>
        <w:adjustRightInd w:val="0"/>
        <w:spacing w:line="360" w:lineRule="auto"/>
        <w:jc w:val="center"/>
        <w:rPr>
          <w:rFonts w:ascii="宋体" w:hAnsi="宋体" w:cs="宋体" w:hint="eastAsia"/>
          <w:b/>
          <w:sz w:val="36"/>
          <w:szCs w:val="36"/>
        </w:rPr>
      </w:pPr>
      <w:r>
        <w:rPr>
          <w:rFonts w:ascii="宋体" w:hAnsi="宋体" w:cs="宋体" w:hint="eastAsia"/>
          <w:b/>
          <w:sz w:val="36"/>
          <w:szCs w:val="36"/>
        </w:rPr>
        <w:t>拟分包情况说明</w:t>
      </w:r>
    </w:p>
    <w:p w14:paraId="1FC7746A" w14:textId="77777777" w:rsidR="00BC7F35"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41C9C573"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C7F35" w14:paraId="73D20C2C" w14:textId="77777777">
        <w:trPr>
          <w:trHeight w:val="549"/>
          <w:jc w:val="center"/>
        </w:trPr>
        <w:tc>
          <w:tcPr>
            <w:tcW w:w="456" w:type="dxa"/>
            <w:vAlign w:val="center"/>
          </w:tcPr>
          <w:p w14:paraId="74A8966E" w14:textId="77777777" w:rsidR="00BC7F35" w:rsidRDefault="00000000">
            <w:pPr>
              <w:pStyle w:val="TableParagraph"/>
              <w:jc w:val="center"/>
              <w:rPr>
                <w:rFonts w:hint="eastAsia"/>
                <w:sz w:val="24"/>
              </w:rPr>
            </w:pPr>
            <w:r>
              <w:rPr>
                <w:rFonts w:hint="eastAsia"/>
                <w:sz w:val="24"/>
              </w:rPr>
              <w:t>序号</w:t>
            </w:r>
          </w:p>
        </w:tc>
        <w:tc>
          <w:tcPr>
            <w:tcW w:w="1287" w:type="dxa"/>
            <w:vAlign w:val="center"/>
          </w:tcPr>
          <w:p w14:paraId="029FE902" w14:textId="77777777" w:rsidR="00BC7F35" w:rsidRDefault="00000000">
            <w:pPr>
              <w:pStyle w:val="TableParagraph"/>
              <w:jc w:val="center"/>
              <w:rPr>
                <w:rFonts w:hint="eastAsia"/>
                <w:sz w:val="24"/>
              </w:rPr>
            </w:pPr>
            <w:r>
              <w:rPr>
                <w:rFonts w:hint="eastAsia"/>
                <w:sz w:val="24"/>
              </w:rPr>
              <w:t>分包承担</w:t>
            </w:r>
          </w:p>
          <w:p w14:paraId="4BBAACB2" w14:textId="77777777" w:rsidR="00BC7F35" w:rsidRDefault="00000000">
            <w:pPr>
              <w:pStyle w:val="TableParagraph"/>
              <w:jc w:val="center"/>
              <w:rPr>
                <w:rFonts w:hint="eastAsia"/>
                <w:sz w:val="24"/>
              </w:rPr>
            </w:pPr>
            <w:r>
              <w:rPr>
                <w:rFonts w:hint="eastAsia"/>
                <w:sz w:val="24"/>
              </w:rPr>
              <w:t>主体名称</w:t>
            </w:r>
          </w:p>
        </w:tc>
        <w:tc>
          <w:tcPr>
            <w:tcW w:w="1513" w:type="dxa"/>
            <w:vAlign w:val="center"/>
          </w:tcPr>
          <w:p w14:paraId="538000A2" w14:textId="77777777" w:rsidR="00BC7F35" w:rsidRDefault="00000000">
            <w:pPr>
              <w:pStyle w:val="TableParagraph"/>
              <w:jc w:val="center"/>
              <w:rPr>
                <w:rFonts w:hint="eastAsia"/>
                <w:sz w:val="24"/>
                <w:lang w:eastAsia="zh-CN"/>
              </w:rPr>
            </w:pPr>
            <w:r>
              <w:rPr>
                <w:rFonts w:hint="eastAsia"/>
                <w:sz w:val="24"/>
                <w:lang w:eastAsia="zh-CN"/>
              </w:rPr>
              <w:t>分包承担</w:t>
            </w:r>
          </w:p>
          <w:p w14:paraId="70A51AC5" w14:textId="77777777" w:rsidR="00BC7F35" w:rsidRDefault="00000000">
            <w:pPr>
              <w:pStyle w:val="TableParagraph"/>
              <w:jc w:val="center"/>
              <w:rPr>
                <w:rFonts w:hint="eastAsia"/>
                <w:sz w:val="24"/>
                <w:lang w:eastAsia="zh-CN"/>
              </w:rPr>
            </w:pPr>
            <w:r>
              <w:rPr>
                <w:rFonts w:hint="eastAsia"/>
                <w:sz w:val="24"/>
                <w:lang w:eastAsia="zh-CN"/>
              </w:rPr>
              <w:t>主体类型</w:t>
            </w:r>
          </w:p>
          <w:p w14:paraId="0900E231" w14:textId="77777777" w:rsidR="00BC7F35"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01F23790" w14:textId="77777777" w:rsidR="00BC7F35" w:rsidRDefault="00000000">
            <w:pPr>
              <w:pStyle w:val="TableParagraph"/>
              <w:jc w:val="center"/>
              <w:rPr>
                <w:rFonts w:hint="eastAsia"/>
                <w:sz w:val="24"/>
              </w:rPr>
            </w:pPr>
            <w:r>
              <w:rPr>
                <w:rFonts w:hint="eastAsia"/>
                <w:sz w:val="24"/>
              </w:rPr>
              <w:t>资质等级</w:t>
            </w:r>
          </w:p>
        </w:tc>
        <w:tc>
          <w:tcPr>
            <w:tcW w:w="1558" w:type="dxa"/>
            <w:vAlign w:val="center"/>
          </w:tcPr>
          <w:p w14:paraId="444A46E9" w14:textId="77777777" w:rsidR="00BC7F35" w:rsidRDefault="00000000">
            <w:pPr>
              <w:pStyle w:val="TableParagraph"/>
              <w:jc w:val="center"/>
              <w:rPr>
                <w:rFonts w:hint="eastAsia"/>
                <w:sz w:val="24"/>
              </w:rPr>
            </w:pPr>
            <w:r>
              <w:rPr>
                <w:rFonts w:hint="eastAsia"/>
                <w:sz w:val="24"/>
              </w:rPr>
              <w:t>拟分包</w:t>
            </w:r>
          </w:p>
          <w:p w14:paraId="708F29F1" w14:textId="77777777" w:rsidR="00BC7F35" w:rsidRDefault="00000000">
            <w:pPr>
              <w:pStyle w:val="TableParagraph"/>
              <w:jc w:val="center"/>
              <w:rPr>
                <w:rFonts w:hint="eastAsia"/>
                <w:sz w:val="24"/>
              </w:rPr>
            </w:pPr>
            <w:r>
              <w:rPr>
                <w:rFonts w:hint="eastAsia"/>
                <w:sz w:val="24"/>
              </w:rPr>
              <w:t>合同内容</w:t>
            </w:r>
          </w:p>
        </w:tc>
        <w:tc>
          <w:tcPr>
            <w:tcW w:w="1498" w:type="dxa"/>
            <w:vAlign w:val="center"/>
          </w:tcPr>
          <w:p w14:paraId="3F48F677" w14:textId="77777777" w:rsidR="00BC7F35" w:rsidRDefault="00000000">
            <w:pPr>
              <w:pStyle w:val="TableParagraph"/>
              <w:jc w:val="center"/>
              <w:rPr>
                <w:rFonts w:hint="eastAsia"/>
                <w:sz w:val="24"/>
                <w:lang w:eastAsia="zh-CN"/>
              </w:rPr>
            </w:pPr>
            <w:r>
              <w:rPr>
                <w:rFonts w:hint="eastAsia"/>
                <w:sz w:val="24"/>
                <w:lang w:eastAsia="zh-CN"/>
              </w:rPr>
              <w:t>拟分包</w:t>
            </w:r>
          </w:p>
          <w:p w14:paraId="6D240D11" w14:textId="77777777" w:rsidR="00BC7F35" w:rsidRDefault="00000000">
            <w:pPr>
              <w:pStyle w:val="TableParagraph"/>
              <w:jc w:val="center"/>
              <w:rPr>
                <w:rFonts w:hint="eastAsia"/>
                <w:sz w:val="24"/>
                <w:lang w:eastAsia="zh-CN"/>
              </w:rPr>
            </w:pPr>
            <w:r>
              <w:rPr>
                <w:rFonts w:hint="eastAsia"/>
                <w:sz w:val="24"/>
                <w:lang w:eastAsia="zh-CN"/>
              </w:rPr>
              <w:t>合同金额</w:t>
            </w:r>
          </w:p>
          <w:p w14:paraId="1B163D37" w14:textId="77777777" w:rsidR="00BC7F35"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3F371A28" w14:textId="77777777" w:rsidR="00BC7F35" w:rsidRDefault="00000000">
            <w:pPr>
              <w:pStyle w:val="TableParagraph"/>
              <w:jc w:val="center"/>
              <w:rPr>
                <w:rFonts w:hint="eastAsia"/>
                <w:b/>
                <w:sz w:val="24"/>
                <w:lang w:eastAsia="zh-CN"/>
              </w:rPr>
            </w:pPr>
            <w:r>
              <w:rPr>
                <w:rFonts w:hint="eastAsia"/>
                <w:b/>
                <w:sz w:val="24"/>
                <w:lang w:eastAsia="zh-CN"/>
              </w:rPr>
              <w:t>占合同金额</w:t>
            </w:r>
          </w:p>
          <w:p w14:paraId="3FF34CB2" w14:textId="77777777" w:rsidR="00BC7F35" w:rsidRDefault="00000000">
            <w:pPr>
              <w:pStyle w:val="TableParagraph"/>
              <w:jc w:val="center"/>
              <w:rPr>
                <w:rFonts w:hint="eastAsia"/>
                <w:sz w:val="24"/>
                <w:lang w:eastAsia="zh-CN"/>
              </w:rPr>
            </w:pPr>
            <w:r>
              <w:rPr>
                <w:rFonts w:hint="eastAsia"/>
                <w:b/>
                <w:sz w:val="24"/>
                <w:lang w:eastAsia="zh-CN"/>
              </w:rPr>
              <w:t>的比例（%）</w:t>
            </w:r>
          </w:p>
        </w:tc>
      </w:tr>
      <w:tr w:rsidR="00BC7F35" w14:paraId="666648EA" w14:textId="77777777">
        <w:trPr>
          <w:trHeight w:val="620"/>
          <w:jc w:val="center"/>
        </w:trPr>
        <w:tc>
          <w:tcPr>
            <w:tcW w:w="456" w:type="dxa"/>
            <w:vAlign w:val="center"/>
          </w:tcPr>
          <w:p w14:paraId="5C29E713" w14:textId="77777777" w:rsidR="00BC7F35" w:rsidRDefault="00000000">
            <w:pPr>
              <w:pStyle w:val="TableParagraph"/>
              <w:jc w:val="center"/>
              <w:rPr>
                <w:rFonts w:hint="eastAsia"/>
                <w:sz w:val="24"/>
              </w:rPr>
            </w:pPr>
            <w:r>
              <w:rPr>
                <w:rFonts w:hint="eastAsia"/>
                <w:sz w:val="24"/>
              </w:rPr>
              <w:t>1</w:t>
            </w:r>
          </w:p>
        </w:tc>
        <w:tc>
          <w:tcPr>
            <w:tcW w:w="1287" w:type="dxa"/>
            <w:vAlign w:val="center"/>
          </w:tcPr>
          <w:p w14:paraId="4E929DBE" w14:textId="77777777" w:rsidR="00BC7F35" w:rsidRDefault="00BC7F35">
            <w:pPr>
              <w:pStyle w:val="TableParagraph"/>
              <w:jc w:val="center"/>
              <w:rPr>
                <w:rFonts w:hint="eastAsia"/>
                <w:sz w:val="30"/>
              </w:rPr>
            </w:pPr>
          </w:p>
        </w:tc>
        <w:tc>
          <w:tcPr>
            <w:tcW w:w="1513" w:type="dxa"/>
            <w:vAlign w:val="center"/>
          </w:tcPr>
          <w:p w14:paraId="69BA53B1"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2C29AD0E"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55E0C04F"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2A3E88D1" w14:textId="77777777" w:rsidR="00BC7F35" w:rsidRDefault="00BC7F35">
            <w:pPr>
              <w:pStyle w:val="TableParagraph"/>
              <w:jc w:val="center"/>
              <w:rPr>
                <w:rFonts w:hint="eastAsia"/>
                <w:sz w:val="30"/>
                <w:lang w:eastAsia="zh-CN"/>
              </w:rPr>
            </w:pPr>
          </w:p>
        </w:tc>
        <w:tc>
          <w:tcPr>
            <w:tcW w:w="1558" w:type="dxa"/>
            <w:vAlign w:val="center"/>
          </w:tcPr>
          <w:p w14:paraId="3C1385E7" w14:textId="77777777" w:rsidR="00BC7F35" w:rsidRDefault="00BC7F35">
            <w:pPr>
              <w:pStyle w:val="TableParagraph"/>
              <w:jc w:val="center"/>
              <w:rPr>
                <w:rFonts w:hint="eastAsia"/>
                <w:sz w:val="30"/>
                <w:lang w:eastAsia="zh-CN"/>
              </w:rPr>
            </w:pPr>
          </w:p>
        </w:tc>
        <w:tc>
          <w:tcPr>
            <w:tcW w:w="1498" w:type="dxa"/>
            <w:vAlign w:val="center"/>
          </w:tcPr>
          <w:p w14:paraId="5404CFCD" w14:textId="77777777" w:rsidR="00BC7F35" w:rsidRDefault="00BC7F35">
            <w:pPr>
              <w:pStyle w:val="TableParagraph"/>
              <w:jc w:val="center"/>
              <w:rPr>
                <w:rFonts w:hint="eastAsia"/>
                <w:sz w:val="30"/>
                <w:lang w:eastAsia="zh-CN"/>
              </w:rPr>
            </w:pPr>
          </w:p>
        </w:tc>
        <w:tc>
          <w:tcPr>
            <w:tcW w:w="1564" w:type="dxa"/>
            <w:vAlign w:val="center"/>
          </w:tcPr>
          <w:p w14:paraId="57A4BFFE" w14:textId="77777777" w:rsidR="00BC7F35" w:rsidRDefault="00BC7F35">
            <w:pPr>
              <w:pStyle w:val="TableParagraph"/>
              <w:jc w:val="center"/>
              <w:rPr>
                <w:rFonts w:hint="eastAsia"/>
                <w:sz w:val="30"/>
                <w:lang w:eastAsia="zh-CN"/>
              </w:rPr>
            </w:pPr>
          </w:p>
        </w:tc>
      </w:tr>
      <w:tr w:rsidR="00BC7F35" w14:paraId="33D7A763" w14:textId="77777777">
        <w:trPr>
          <w:trHeight w:val="620"/>
          <w:jc w:val="center"/>
        </w:trPr>
        <w:tc>
          <w:tcPr>
            <w:tcW w:w="456" w:type="dxa"/>
            <w:vAlign w:val="center"/>
          </w:tcPr>
          <w:p w14:paraId="7D082A72" w14:textId="77777777" w:rsidR="00BC7F35"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3D5157C4" w14:textId="77777777" w:rsidR="00BC7F35" w:rsidRDefault="00BC7F35">
            <w:pPr>
              <w:pStyle w:val="TableParagraph"/>
              <w:jc w:val="center"/>
              <w:rPr>
                <w:rFonts w:hint="eastAsia"/>
                <w:sz w:val="30"/>
              </w:rPr>
            </w:pPr>
          </w:p>
        </w:tc>
        <w:tc>
          <w:tcPr>
            <w:tcW w:w="1513" w:type="dxa"/>
            <w:vAlign w:val="center"/>
          </w:tcPr>
          <w:p w14:paraId="74A0D9E2"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59D3B194"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29506BFC" w14:textId="77777777" w:rsidR="00BC7F35"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0D4B67A2" w14:textId="77777777" w:rsidR="00BC7F35" w:rsidRDefault="00BC7F35">
            <w:pPr>
              <w:pStyle w:val="TableParagraph"/>
              <w:jc w:val="center"/>
              <w:rPr>
                <w:rFonts w:hint="eastAsia"/>
                <w:sz w:val="30"/>
                <w:lang w:eastAsia="zh-CN"/>
              </w:rPr>
            </w:pPr>
          </w:p>
        </w:tc>
        <w:tc>
          <w:tcPr>
            <w:tcW w:w="1558" w:type="dxa"/>
            <w:vAlign w:val="center"/>
          </w:tcPr>
          <w:p w14:paraId="20D37776" w14:textId="77777777" w:rsidR="00BC7F35" w:rsidRDefault="00BC7F35">
            <w:pPr>
              <w:pStyle w:val="TableParagraph"/>
              <w:jc w:val="center"/>
              <w:rPr>
                <w:rFonts w:hint="eastAsia"/>
                <w:sz w:val="30"/>
                <w:lang w:eastAsia="zh-CN"/>
              </w:rPr>
            </w:pPr>
          </w:p>
        </w:tc>
        <w:tc>
          <w:tcPr>
            <w:tcW w:w="1498" w:type="dxa"/>
            <w:vAlign w:val="center"/>
          </w:tcPr>
          <w:p w14:paraId="6B9AB9E3" w14:textId="77777777" w:rsidR="00BC7F35" w:rsidRDefault="00BC7F35">
            <w:pPr>
              <w:pStyle w:val="TableParagraph"/>
              <w:jc w:val="center"/>
              <w:rPr>
                <w:rFonts w:hint="eastAsia"/>
                <w:sz w:val="30"/>
                <w:lang w:eastAsia="zh-CN"/>
              </w:rPr>
            </w:pPr>
          </w:p>
        </w:tc>
        <w:tc>
          <w:tcPr>
            <w:tcW w:w="1564" w:type="dxa"/>
            <w:vAlign w:val="center"/>
          </w:tcPr>
          <w:p w14:paraId="29DA395E" w14:textId="77777777" w:rsidR="00BC7F35" w:rsidRDefault="00BC7F35">
            <w:pPr>
              <w:pStyle w:val="TableParagraph"/>
              <w:jc w:val="center"/>
              <w:rPr>
                <w:rFonts w:hint="eastAsia"/>
                <w:sz w:val="30"/>
                <w:lang w:eastAsia="zh-CN"/>
              </w:rPr>
            </w:pPr>
          </w:p>
        </w:tc>
      </w:tr>
      <w:tr w:rsidR="00BC7F35" w14:paraId="4ED6FBF9" w14:textId="77777777">
        <w:trPr>
          <w:trHeight w:val="620"/>
          <w:jc w:val="center"/>
        </w:trPr>
        <w:tc>
          <w:tcPr>
            <w:tcW w:w="456" w:type="dxa"/>
            <w:vAlign w:val="center"/>
          </w:tcPr>
          <w:p w14:paraId="733D4B71" w14:textId="77777777" w:rsidR="00BC7F35"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11841D06" w14:textId="77777777" w:rsidR="00BC7F35" w:rsidRDefault="00BC7F35">
            <w:pPr>
              <w:pStyle w:val="TableParagraph"/>
              <w:jc w:val="center"/>
              <w:rPr>
                <w:rFonts w:hint="eastAsia"/>
                <w:sz w:val="30"/>
              </w:rPr>
            </w:pPr>
          </w:p>
        </w:tc>
        <w:tc>
          <w:tcPr>
            <w:tcW w:w="1513" w:type="dxa"/>
            <w:vAlign w:val="center"/>
          </w:tcPr>
          <w:p w14:paraId="145A231C" w14:textId="77777777" w:rsidR="00BC7F35" w:rsidRDefault="00BC7F35">
            <w:pPr>
              <w:pStyle w:val="TableParagraph"/>
              <w:tabs>
                <w:tab w:val="left" w:pos="235"/>
              </w:tabs>
              <w:jc w:val="center"/>
              <w:rPr>
                <w:rFonts w:hint="eastAsia"/>
                <w:sz w:val="24"/>
              </w:rPr>
            </w:pPr>
          </w:p>
        </w:tc>
        <w:tc>
          <w:tcPr>
            <w:tcW w:w="1125" w:type="dxa"/>
            <w:vAlign w:val="center"/>
          </w:tcPr>
          <w:p w14:paraId="610197ED" w14:textId="77777777" w:rsidR="00BC7F35" w:rsidRDefault="00BC7F35">
            <w:pPr>
              <w:pStyle w:val="TableParagraph"/>
              <w:jc w:val="center"/>
              <w:rPr>
                <w:rFonts w:hint="eastAsia"/>
                <w:sz w:val="30"/>
              </w:rPr>
            </w:pPr>
          </w:p>
        </w:tc>
        <w:tc>
          <w:tcPr>
            <w:tcW w:w="1558" w:type="dxa"/>
            <w:vAlign w:val="center"/>
          </w:tcPr>
          <w:p w14:paraId="152E4621" w14:textId="77777777" w:rsidR="00BC7F35" w:rsidRDefault="00BC7F35">
            <w:pPr>
              <w:pStyle w:val="TableParagraph"/>
              <w:jc w:val="center"/>
              <w:rPr>
                <w:rFonts w:hint="eastAsia"/>
                <w:sz w:val="30"/>
              </w:rPr>
            </w:pPr>
          </w:p>
        </w:tc>
        <w:tc>
          <w:tcPr>
            <w:tcW w:w="1498" w:type="dxa"/>
            <w:vAlign w:val="center"/>
          </w:tcPr>
          <w:p w14:paraId="2B450A19" w14:textId="77777777" w:rsidR="00BC7F35" w:rsidRDefault="00BC7F35">
            <w:pPr>
              <w:pStyle w:val="TableParagraph"/>
              <w:jc w:val="center"/>
              <w:rPr>
                <w:rFonts w:hint="eastAsia"/>
                <w:sz w:val="30"/>
              </w:rPr>
            </w:pPr>
          </w:p>
        </w:tc>
        <w:tc>
          <w:tcPr>
            <w:tcW w:w="1564" w:type="dxa"/>
            <w:vAlign w:val="center"/>
          </w:tcPr>
          <w:p w14:paraId="12A13E12" w14:textId="77777777" w:rsidR="00BC7F35" w:rsidRDefault="00BC7F35">
            <w:pPr>
              <w:pStyle w:val="TableParagraph"/>
              <w:jc w:val="center"/>
              <w:rPr>
                <w:rFonts w:hint="eastAsia"/>
                <w:sz w:val="30"/>
              </w:rPr>
            </w:pPr>
          </w:p>
        </w:tc>
      </w:tr>
      <w:tr w:rsidR="00BC7F35" w14:paraId="5D13CB8F" w14:textId="77777777">
        <w:trPr>
          <w:trHeight w:val="620"/>
          <w:jc w:val="center"/>
        </w:trPr>
        <w:tc>
          <w:tcPr>
            <w:tcW w:w="5942" w:type="dxa"/>
            <w:gridSpan w:val="5"/>
            <w:vAlign w:val="center"/>
          </w:tcPr>
          <w:p w14:paraId="288D6B95" w14:textId="77777777" w:rsidR="00BC7F35"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5464EABA" w14:textId="77777777" w:rsidR="00BC7F35" w:rsidRDefault="00BC7F35">
            <w:pPr>
              <w:pStyle w:val="TableParagraph"/>
              <w:jc w:val="center"/>
              <w:rPr>
                <w:rFonts w:hint="eastAsia"/>
                <w:sz w:val="30"/>
              </w:rPr>
            </w:pPr>
          </w:p>
        </w:tc>
        <w:tc>
          <w:tcPr>
            <w:tcW w:w="1564" w:type="dxa"/>
            <w:vAlign w:val="center"/>
          </w:tcPr>
          <w:p w14:paraId="3E8DB2DE" w14:textId="77777777" w:rsidR="00BC7F35" w:rsidRDefault="00BC7F35">
            <w:pPr>
              <w:pStyle w:val="TableParagraph"/>
              <w:jc w:val="center"/>
              <w:rPr>
                <w:rFonts w:hint="eastAsia"/>
                <w:sz w:val="30"/>
              </w:rPr>
            </w:pPr>
          </w:p>
        </w:tc>
      </w:tr>
    </w:tbl>
    <w:p w14:paraId="5B750FC7" w14:textId="77777777" w:rsidR="00BC7F35" w:rsidRDefault="00BC7F35">
      <w:pPr>
        <w:adjustRightInd w:val="0"/>
        <w:snapToGrid w:val="0"/>
        <w:spacing w:line="360" w:lineRule="auto"/>
        <w:ind w:firstLineChars="200" w:firstLine="480"/>
        <w:jc w:val="left"/>
        <w:rPr>
          <w:rFonts w:ascii="宋体" w:hAnsi="宋体" w:cs="宋体" w:hint="eastAsia"/>
          <w:sz w:val="24"/>
        </w:rPr>
      </w:pPr>
    </w:p>
    <w:p w14:paraId="34EB3589"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 xml:space="preserve">注： </w:t>
      </w:r>
    </w:p>
    <w:p w14:paraId="3E71A65B"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 如本项目（包）允许分包，且投标人拟进行分包时，必须提供；如未提供，或提供了但未填写分包承担主体名称、拟分包合同内容、拟分包合同金额，</w:t>
      </w:r>
      <w:r>
        <w:rPr>
          <w:rFonts w:ascii="宋体" w:hAnsi="宋体" w:cs="宋体" w:hint="eastAsia"/>
          <w:b/>
          <w:sz w:val="24"/>
        </w:rPr>
        <w:t>投标无效</w:t>
      </w:r>
      <w:r>
        <w:rPr>
          <w:rFonts w:ascii="宋体" w:hAnsi="宋体" w:cs="宋体" w:hint="eastAsia"/>
          <w:sz w:val="24"/>
        </w:rPr>
        <w:t>。</w:t>
      </w:r>
    </w:p>
    <w:p w14:paraId="2907C5E1"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2A3F13E5"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0EAF2C9" w14:textId="77777777" w:rsidR="00BC7F35" w:rsidRDefault="00BC7F35">
      <w:pPr>
        <w:adjustRightInd w:val="0"/>
        <w:snapToGrid w:val="0"/>
        <w:spacing w:line="360" w:lineRule="auto"/>
        <w:jc w:val="left"/>
        <w:rPr>
          <w:rFonts w:ascii="宋体" w:hAnsi="宋体" w:cs="宋体" w:hint="eastAsia"/>
          <w:sz w:val="24"/>
        </w:rPr>
      </w:pPr>
    </w:p>
    <w:p w14:paraId="6070E481" w14:textId="77777777" w:rsidR="00BC7F35"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投标人名称（盖章）：______</w:t>
      </w:r>
    </w:p>
    <w:p w14:paraId="65FB20BF" w14:textId="77777777" w:rsidR="00BC7F35"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日期：_____年______月______日</w:t>
      </w:r>
    </w:p>
    <w:p w14:paraId="6E243133" w14:textId="77777777" w:rsidR="00BC7F35" w:rsidRDefault="00000000">
      <w:pPr>
        <w:widowControl/>
        <w:jc w:val="left"/>
        <w:rPr>
          <w:rFonts w:ascii="宋体" w:hAnsi="宋体" w:cs="宋体" w:hint="eastAsia"/>
          <w:sz w:val="24"/>
        </w:rPr>
      </w:pPr>
      <w:r>
        <w:rPr>
          <w:rFonts w:ascii="宋体" w:hAnsi="宋体" w:cs="宋体" w:hint="eastAsia"/>
          <w:sz w:val="24"/>
        </w:rPr>
        <w:br w:type="page"/>
      </w:r>
    </w:p>
    <w:p w14:paraId="7D806E5B" w14:textId="77777777" w:rsidR="00BC7F35" w:rsidRDefault="00000000">
      <w:pPr>
        <w:autoSpaceDE w:val="0"/>
        <w:autoSpaceDN w:val="0"/>
        <w:adjustRightInd w:val="0"/>
        <w:spacing w:line="360" w:lineRule="auto"/>
        <w:jc w:val="center"/>
        <w:rPr>
          <w:rFonts w:ascii="宋体" w:hAnsi="宋体" w:cs="宋体" w:hint="eastAsia"/>
          <w:b/>
          <w:sz w:val="36"/>
          <w:szCs w:val="36"/>
        </w:rPr>
      </w:pPr>
      <w:bookmarkStart w:id="936" w:name="_Hlk176956326"/>
      <w:r>
        <w:rPr>
          <w:rFonts w:ascii="宋体" w:hAnsi="宋体" w:cs="宋体" w:hint="eastAsia"/>
          <w:b/>
          <w:sz w:val="36"/>
          <w:szCs w:val="36"/>
        </w:rPr>
        <w:lastRenderedPageBreak/>
        <w:t>分包意向协议</w:t>
      </w:r>
    </w:p>
    <w:p w14:paraId="43168A93"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52CF0A6F"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6BD026C7"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2B6C940F"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7F78CF59"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2.分包金额：_____，该金额占该采购包合同金额的比例为___%。</w:t>
      </w:r>
    </w:p>
    <w:p w14:paraId="58B7899C" w14:textId="77777777" w:rsidR="00BC7F35" w:rsidRDefault="00000000">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1426FE51" w14:textId="77777777" w:rsidR="00BC7F3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36F71855" w14:textId="77777777" w:rsidR="00BC7F35" w:rsidRDefault="00BC7F35">
      <w:pPr>
        <w:spacing w:line="360" w:lineRule="auto"/>
        <w:ind w:firstLine="471"/>
        <w:rPr>
          <w:rFonts w:ascii="宋体" w:hAnsi="宋体" w:cs="宋体" w:hint="eastAsia"/>
          <w:b/>
          <w:sz w:val="24"/>
        </w:rPr>
      </w:pPr>
    </w:p>
    <w:p w14:paraId="406D437B" w14:textId="77777777" w:rsidR="00BC7F35" w:rsidRDefault="00000000">
      <w:pPr>
        <w:spacing w:line="360" w:lineRule="auto"/>
        <w:ind w:firstLine="471"/>
        <w:rPr>
          <w:rFonts w:ascii="宋体" w:hAnsi="宋体" w:cs="宋体" w:hint="eastAsia"/>
          <w:b/>
          <w:sz w:val="24"/>
        </w:rPr>
      </w:pPr>
      <w:r>
        <w:rPr>
          <w:rFonts w:ascii="宋体" w:hAnsi="宋体" w:cs="宋体" w:hint="eastAsia"/>
          <w:sz w:val="24"/>
        </w:rPr>
        <w:t>甲方（盖章）：_________                 乙方（盖章）：_________</w:t>
      </w:r>
    </w:p>
    <w:p w14:paraId="3AC28DEA" w14:textId="77777777" w:rsidR="00BC7F35" w:rsidRDefault="00BC7F35">
      <w:pPr>
        <w:spacing w:line="360" w:lineRule="auto"/>
        <w:ind w:left="480"/>
        <w:jc w:val="right"/>
        <w:rPr>
          <w:rFonts w:ascii="宋体" w:hAnsi="宋体" w:cs="宋体" w:hint="eastAsia"/>
          <w:sz w:val="24"/>
        </w:rPr>
      </w:pPr>
    </w:p>
    <w:p w14:paraId="54CB27BE" w14:textId="77777777" w:rsidR="00BC7F35" w:rsidRDefault="00000000">
      <w:pPr>
        <w:wordWrap w:val="0"/>
        <w:spacing w:line="360" w:lineRule="auto"/>
        <w:ind w:left="480"/>
        <w:jc w:val="right"/>
        <w:rPr>
          <w:rFonts w:ascii="宋体" w:hAnsi="宋体" w:cs="宋体" w:hint="eastAsia"/>
          <w:b/>
          <w:sz w:val="24"/>
        </w:rPr>
      </w:pPr>
      <w:r>
        <w:rPr>
          <w:rFonts w:ascii="宋体" w:hAnsi="宋体" w:cs="宋体" w:hint="eastAsia"/>
          <w:sz w:val="24"/>
          <w:szCs w:val="20"/>
        </w:rPr>
        <w:t xml:space="preserve">日期：_____年______月______日   </w:t>
      </w:r>
    </w:p>
    <w:p w14:paraId="10C086C8" w14:textId="77777777" w:rsidR="00BC7F35" w:rsidRDefault="00BC7F35">
      <w:pPr>
        <w:tabs>
          <w:tab w:val="left" w:pos="8280"/>
        </w:tabs>
        <w:spacing w:line="360" w:lineRule="auto"/>
        <w:ind w:firstLine="480"/>
        <w:rPr>
          <w:rFonts w:ascii="宋体" w:hAnsi="宋体" w:cs="宋体" w:hint="eastAsia"/>
          <w:sz w:val="24"/>
        </w:rPr>
      </w:pPr>
    </w:p>
    <w:p w14:paraId="44FF6991" w14:textId="77777777" w:rsidR="00BC7F35" w:rsidRDefault="00000000">
      <w:pPr>
        <w:tabs>
          <w:tab w:val="left" w:pos="8280"/>
        </w:tabs>
        <w:spacing w:line="360" w:lineRule="auto"/>
        <w:rPr>
          <w:rFonts w:ascii="宋体" w:hAnsi="宋体" w:cs="宋体" w:hint="eastAsia"/>
          <w:sz w:val="24"/>
        </w:rPr>
      </w:pPr>
      <w:bookmarkStart w:id="937" w:name="_Hlk176956306"/>
      <w:r>
        <w:rPr>
          <w:rFonts w:ascii="宋体" w:hAnsi="宋体" w:cs="宋体" w:hint="eastAsia"/>
          <w:sz w:val="24"/>
        </w:rPr>
        <w:t>注：</w:t>
      </w:r>
    </w:p>
    <w:p w14:paraId="1581C163"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 投标人“为落实政府采购政策”而向中小企业分包时必须提供，否则</w:t>
      </w:r>
      <w:r>
        <w:rPr>
          <w:rFonts w:ascii="宋体" w:hAnsi="宋体" w:cs="宋体" w:hint="eastAsia"/>
          <w:b/>
          <w:sz w:val="24"/>
        </w:rPr>
        <w:t>投标无效</w:t>
      </w:r>
      <w:r>
        <w:rPr>
          <w:rFonts w:ascii="宋体" w:hAnsi="宋体" w:cs="宋体" w:hint="eastAsia"/>
          <w:sz w:val="24"/>
        </w:rPr>
        <w:t>；且建议按照采购文件要求在资格证明文件部分提供；</w:t>
      </w:r>
    </w:p>
    <w:p w14:paraId="2DE4A10C" w14:textId="77777777" w:rsidR="00BC7F35"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 投标人满足《政府采购促进中小企业发展管理办法》（财库〔2020〕46号）第九条有关规定，拟享受中小企业政策优惠措施的，仍需提供本协议，否则不予认可；</w:t>
      </w:r>
    </w:p>
    <w:p w14:paraId="37031809" w14:textId="77777777" w:rsidR="00BC7F35" w:rsidRDefault="00000000">
      <w:pPr>
        <w:adjustRightInd w:val="0"/>
        <w:snapToGrid w:val="0"/>
        <w:spacing w:line="360" w:lineRule="auto"/>
        <w:jc w:val="left"/>
        <w:rPr>
          <w:rFonts w:ascii="宋体" w:hAnsi="宋体" w:cs="宋体" w:hint="eastAsia"/>
          <w:b/>
          <w:sz w:val="24"/>
        </w:rPr>
      </w:pPr>
      <w:r>
        <w:rPr>
          <w:rFonts w:ascii="宋体" w:hAnsi="宋体" w:cs="宋体" w:hint="eastAsia"/>
          <w:sz w:val="24"/>
        </w:rPr>
        <w:t>3. 投标人须与所有拟分包单位分别签订《分包意向协议》，每单位签订一份，并在投标文件中提交全部协议原件的电子件，否则</w:t>
      </w:r>
      <w:r>
        <w:rPr>
          <w:rFonts w:ascii="宋体" w:hAnsi="宋体" w:cs="宋体" w:hint="eastAsia"/>
          <w:bCs/>
          <w:sz w:val="24"/>
        </w:rPr>
        <w:t>不予认可</w:t>
      </w:r>
      <w:r>
        <w:rPr>
          <w:rFonts w:ascii="宋体" w:hAnsi="宋体" w:cs="宋体" w:hint="eastAsia"/>
          <w:sz w:val="24"/>
        </w:rPr>
        <w:t>。</w:t>
      </w:r>
      <w:bookmarkEnd w:id="937"/>
    </w:p>
    <w:bookmarkEnd w:id="936"/>
    <w:p w14:paraId="0CBDE079"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br w:type="page"/>
      </w:r>
      <w:r>
        <w:rPr>
          <w:rFonts w:ascii="宋体" w:hAnsi="宋体" w:cs="宋体" w:hint="eastAsia"/>
          <w:sz w:val="24"/>
          <w:szCs w:val="20"/>
        </w:rPr>
        <w:lastRenderedPageBreak/>
        <w:t>招标文件要求提供或投标人认为应附的其他材料</w:t>
      </w:r>
    </w:p>
    <w:p w14:paraId="6B593535" w14:textId="77777777" w:rsidR="00BC7F35" w:rsidRDefault="00000000">
      <w:pPr>
        <w:widowControl/>
        <w:jc w:val="left"/>
        <w:rPr>
          <w:rFonts w:ascii="宋体" w:hAnsi="宋体" w:cs="宋体" w:hint="eastAsia"/>
          <w:sz w:val="24"/>
          <w:szCs w:val="20"/>
        </w:rPr>
      </w:pPr>
      <w:r>
        <w:rPr>
          <w:rFonts w:ascii="宋体" w:hAnsi="宋体" w:cs="宋体" w:hint="eastAsia"/>
          <w:sz w:val="24"/>
          <w:szCs w:val="20"/>
        </w:rPr>
        <w:t>9-1供应商信息采集表</w:t>
      </w:r>
    </w:p>
    <w:tbl>
      <w:tblPr>
        <w:tblStyle w:val="aff5"/>
        <w:tblW w:w="5000" w:type="pct"/>
        <w:tblLook w:val="04A0" w:firstRow="1" w:lastRow="0" w:firstColumn="1" w:lastColumn="0" w:noHBand="0" w:noVBand="1"/>
      </w:tblPr>
      <w:tblGrid>
        <w:gridCol w:w="3096"/>
        <w:gridCol w:w="3097"/>
        <w:gridCol w:w="3095"/>
      </w:tblGrid>
      <w:tr w:rsidR="00BC7F35" w14:paraId="506C7B1A" w14:textId="77777777">
        <w:trPr>
          <w:trHeight w:val="380"/>
        </w:trPr>
        <w:tc>
          <w:tcPr>
            <w:tcW w:w="1667" w:type="pct"/>
          </w:tcPr>
          <w:p w14:paraId="585B1562" w14:textId="77777777" w:rsidR="00BC7F35" w:rsidRDefault="00000000">
            <w:pPr>
              <w:rPr>
                <w:rFonts w:ascii="宋体" w:hAnsi="宋体" w:cs="宋体" w:hint="eastAsia"/>
                <w:sz w:val="24"/>
              </w:rPr>
            </w:pPr>
            <w:r>
              <w:rPr>
                <w:rFonts w:ascii="宋体" w:hAnsi="宋体" w:cs="宋体" w:hint="eastAsia"/>
                <w:sz w:val="24"/>
              </w:rPr>
              <w:t>供应商名称</w:t>
            </w:r>
          </w:p>
        </w:tc>
        <w:tc>
          <w:tcPr>
            <w:tcW w:w="1667" w:type="pct"/>
          </w:tcPr>
          <w:p w14:paraId="3950366E" w14:textId="77777777" w:rsidR="00BC7F35" w:rsidRDefault="00000000">
            <w:pPr>
              <w:rPr>
                <w:rFonts w:ascii="宋体" w:hAnsi="宋体" w:cs="宋体" w:hint="eastAsia"/>
                <w:sz w:val="24"/>
              </w:rPr>
            </w:pPr>
            <w:r>
              <w:rPr>
                <w:rFonts w:ascii="宋体" w:hAnsi="宋体" w:cs="宋体" w:hint="eastAsia"/>
                <w:sz w:val="24"/>
              </w:rPr>
              <w:t>供应商所属性别</w:t>
            </w:r>
          </w:p>
        </w:tc>
        <w:tc>
          <w:tcPr>
            <w:tcW w:w="1667" w:type="pct"/>
          </w:tcPr>
          <w:p w14:paraId="5544EE08" w14:textId="77777777" w:rsidR="00BC7F35" w:rsidRDefault="00000000">
            <w:pPr>
              <w:rPr>
                <w:rFonts w:ascii="宋体" w:hAnsi="宋体" w:cs="宋体" w:hint="eastAsia"/>
                <w:sz w:val="24"/>
              </w:rPr>
            </w:pPr>
            <w:r>
              <w:rPr>
                <w:rFonts w:ascii="宋体" w:hAnsi="宋体" w:cs="宋体" w:hint="eastAsia"/>
                <w:sz w:val="24"/>
              </w:rPr>
              <w:t>外商投资类型</w:t>
            </w:r>
          </w:p>
        </w:tc>
      </w:tr>
      <w:tr w:rsidR="00BC7F35" w14:paraId="6CD2F5F0" w14:textId="77777777">
        <w:trPr>
          <w:trHeight w:val="414"/>
        </w:trPr>
        <w:tc>
          <w:tcPr>
            <w:tcW w:w="1667" w:type="pct"/>
          </w:tcPr>
          <w:p w14:paraId="6CBB783F" w14:textId="77777777" w:rsidR="00BC7F35" w:rsidRDefault="00BC7F35">
            <w:pPr>
              <w:rPr>
                <w:rFonts w:ascii="宋体" w:hAnsi="宋体" w:cs="宋体" w:hint="eastAsia"/>
                <w:sz w:val="24"/>
              </w:rPr>
            </w:pPr>
          </w:p>
        </w:tc>
        <w:tc>
          <w:tcPr>
            <w:tcW w:w="1667" w:type="pct"/>
          </w:tcPr>
          <w:p w14:paraId="6F0106FD" w14:textId="77777777" w:rsidR="00BC7F35" w:rsidRDefault="00BC7F35">
            <w:pPr>
              <w:rPr>
                <w:rFonts w:ascii="宋体" w:hAnsi="宋体" w:cs="宋体" w:hint="eastAsia"/>
                <w:sz w:val="24"/>
              </w:rPr>
            </w:pPr>
          </w:p>
        </w:tc>
        <w:tc>
          <w:tcPr>
            <w:tcW w:w="1667" w:type="pct"/>
          </w:tcPr>
          <w:p w14:paraId="15760CBA" w14:textId="77777777" w:rsidR="00BC7F35" w:rsidRDefault="00BC7F35">
            <w:pPr>
              <w:rPr>
                <w:rFonts w:ascii="宋体" w:hAnsi="宋体" w:cs="宋体" w:hint="eastAsia"/>
                <w:sz w:val="24"/>
              </w:rPr>
            </w:pPr>
          </w:p>
        </w:tc>
      </w:tr>
      <w:tr w:rsidR="00BC7F35" w14:paraId="1C946519" w14:textId="77777777">
        <w:trPr>
          <w:trHeight w:val="419"/>
        </w:trPr>
        <w:tc>
          <w:tcPr>
            <w:tcW w:w="1667" w:type="pct"/>
          </w:tcPr>
          <w:p w14:paraId="7431E521" w14:textId="77777777" w:rsidR="00BC7F35" w:rsidRDefault="00BC7F35">
            <w:pPr>
              <w:rPr>
                <w:rFonts w:ascii="宋体" w:hAnsi="宋体" w:cs="宋体" w:hint="eastAsia"/>
                <w:sz w:val="24"/>
              </w:rPr>
            </w:pPr>
          </w:p>
        </w:tc>
        <w:tc>
          <w:tcPr>
            <w:tcW w:w="1667" w:type="pct"/>
          </w:tcPr>
          <w:p w14:paraId="39302763" w14:textId="77777777" w:rsidR="00BC7F35" w:rsidRDefault="00BC7F35">
            <w:pPr>
              <w:rPr>
                <w:rFonts w:ascii="宋体" w:hAnsi="宋体" w:cs="宋体" w:hint="eastAsia"/>
                <w:sz w:val="24"/>
              </w:rPr>
            </w:pPr>
          </w:p>
        </w:tc>
        <w:tc>
          <w:tcPr>
            <w:tcW w:w="1667" w:type="pct"/>
          </w:tcPr>
          <w:p w14:paraId="0763D94F" w14:textId="77777777" w:rsidR="00BC7F35" w:rsidRDefault="00BC7F35">
            <w:pPr>
              <w:rPr>
                <w:rFonts w:ascii="宋体" w:hAnsi="宋体" w:cs="宋体" w:hint="eastAsia"/>
                <w:sz w:val="24"/>
              </w:rPr>
            </w:pPr>
          </w:p>
        </w:tc>
      </w:tr>
      <w:tr w:rsidR="00BC7F35" w14:paraId="67839396" w14:textId="77777777">
        <w:trPr>
          <w:trHeight w:val="411"/>
        </w:trPr>
        <w:tc>
          <w:tcPr>
            <w:tcW w:w="1667" w:type="pct"/>
          </w:tcPr>
          <w:p w14:paraId="03F728CF" w14:textId="77777777" w:rsidR="00BC7F35" w:rsidRDefault="00BC7F35">
            <w:pPr>
              <w:rPr>
                <w:rFonts w:ascii="宋体" w:hAnsi="宋体" w:cs="宋体" w:hint="eastAsia"/>
                <w:sz w:val="24"/>
              </w:rPr>
            </w:pPr>
          </w:p>
        </w:tc>
        <w:tc>
          <w:tcPr>
            <w:tcW w:w="1667" w:type="pct"/>
          </w:tcPr>
          <w:p w14:paraId="3BE52D92" w14:textId="77777777" w:rsidR="00BC7F35" w:rsidRDefault="00BC7F35">
            <w:pPr>
              <w:rPr>
                <w:rFonts w:ascii="宋体" w:hAnsi="宋体" w:cs="宋体" w:hint="eastAsia"/>
                <w:sz w:val="24"/>
              </w:rPr>
            </w:pPr>
          </w:p>
        </w:tc>
        <w:tc>
          <w:tcPr>
            <w:tcW w:w="1667" w:type="pct"/>
          </w:tcPr>
          <w:p w14:paraId="6211FF7F" w14:textId="77777777" w:rsidR="00BC7F35" w:rsidRDefault="00BC7F35">
            <w:pPr>
              <w:rPr>
                <w:rFonts w:ascii="宋体" w:hAnsi="宋体" w:cs="宋体" w:hint="eastAsia"/>
                <w:sz w:val="24"/>
              </w:rPr>
            </w:pPr>
          </w:p>
        </w:tc>
      </w:tr>
      <w:tr w:rsidR="00BC7F35" w14:paraId="25F881C1" w14:textId="77777777">
        <w:trPr>
          <w:trHeight w:val="274"/>
        </w:trPr>
        <w:tc>
          <w:tcPr>
            <w:tcW w:w="1667" w:type="pct"/>
          </w:tcPr>
          <w:p w14:paraId="3DC1C346" w14:textId="77777777" w:rsidR="00BC7F35" w:rsidRDefault="00BC7F35">
            <w:pPr>
              <w:rPr>
                <w:rFonts w:ascii="宋体" w:hAnsi="宋体" w:cs="宋体" w:hint="eastAsia"/>
                <w:sz w:val="24"/>
              </w:rPr>
            </w:pPr>
          </w:p>
        </w:tc>
        <w:tc>
          <w:tcPr>
            <w:tcW w:w="1667" w:type="pct"/>
          </w:tcPr>
          <w:p w14:paraId="4D6D2FD7" w14:textId="77777777" w:rsidR="00BC7F35" w:rsidRDefault="00BC7F35">
            <w:pPr>
              <w:rPr>
                <w:rFonts w:ascii="宋体" w:hAnsi="宋体" w:cs="宋体" w:hint="eastAsia"/>
                <w:sz w:val="24"/>
              </w:rPr>
            </w:pPr>
          </w:p>
        </w:tc>
        <w:tc>
          <w:tcPr>
            <w:tcW w:w="1667" w:type="pct"/>
          </w:tcPr>
          <w:p w14:paraId="70D13C05" w14:textId="77777777" w:rsidR="00BC7F35" w:rsidRDefault="00BC7F35">
            <w:pPr>
              <w:rPr>
                <w:rFonts w:ascii="宋体" w:hAnsi="宋体" w:cs="宋体" w:hint="eastAsia"/>
                <w:sz w:val="24"/>
              </w:rPr>
            </w:pPr>
          </w:p>
        </w:tc>
      </w:tr>
    </w:tbl>
    <w:p w14:paraId="49969F5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注：1.供应商如为联合体，则应填写联合体各成员信息。</w:t>
      </w:r>
    </w:p>
    <w:p w14:paraId="326C4285" w14:textId="77777777" w:rsidR="00BC7F35" w:rsidRDefault="00000000">
      <w:pPr>
        <w:tabs>
          <w:tab w:val="left" w:pos="1800"/>
          <w:tab w:val="left" w:pos="5580"/>
        </w:tabs>
        <w:ind w:firstLineChars="200" w:firstLine="480"/>
        <w:jc w:val="left"/>
        <w:rPr>
          <w:rFonts w:ascii="宋体" w:hAnsi="宋体" w:cs="宋体" w:hint="eastAsia"/>
          <w:sz w:val="24"/>
        </w:rPr>
      </w:pPr>
      <w:r>
        <w:rPr>
          <w:rFonts w:ascii="宋体" w:hAnsi="宋体" w:cs="宋体" w:hint="eastAsia"/>
          <w:sz w:val="24"/>
        </w:rPr>
        <w:t>2.供应商所属性别请填写“男”或“女”，指拥有供应商51%以上绝对所有权的性别；绝对所有权拥有者可以是一个人，也可以是多人合计计算。</w:t>
      </w:r>
    </w:p>
    <w:p w14:paraId="7E40C7B2" w14:textId="77777777" w:rsidR="00BC7F35" w:rsidRDefault="00000000">
      <w:pPr>
        <w:tabs>
          <w:tab w:val="left" w:pos="1800"/>
          <w:tab w:val="left" w:pos="5580"/>
        </w:tabs>
        <w:ind w:firstLineChars="200" w:firstLine="480"/>
        <w:jc w:val="left"/>
        <w:rPr>
          <w:rFonts w:ascii="宋体" w:hAnsi="宋体" w:cs="宋体" w:hint="eastAsia"/>
          <w:sz w:val="24"/>
        </w:rPr>
      </w:pPr>
      <w:r>
        <w:rPr>
          <w:rFonts w:ascii="宋体" w:hAnsi="宋体" w:cs="宋体" w:hint="eastAsia"/>
          <w:sz w:val="24"/>
        </w:rPr>
        <w:t>3.外商投资类型请填写“外商单独投资”、“外商部分投资”或“内资”。</w:t>
      </w:r>
    </w:p>
    <w:p w14:paraId="163A00A3" w14:textId="77777777" w:rsidR="00BC7F35" w:rsidRDefault="00BC7F35">
      <w:pPr>
        <w:tabs>
          <w:tab w:val="left" w:pos="1800"/>
          <w:tab w:val="left" w:pos="5580"/>
        </w:tabs>
        <w:ind w:firstLineChars="200" w:firstLine="480"/>
        <w:jc w:val="left"/>
        <w:rPr>
          <w:rFonts w:ascii="宋体" w:hAnsi="宋体" w:cs="宋体" w:hint="eastAsia"/>
          <w:sz w:val="24"/>
        </w:rPr>
      </w:pPr>
    </w:p>
    <w:p w14:paraId="4A372230" w14:textId="77777777" w:rsidR="00BC7F35" w:rsidRDefault="00BC7F35">
      <w:pPr>
        <w:tabs>
          <w:tab w:val="left" w:pos="1800"/>
          <w:tab w:val="left" w:pos="5580"/>
        </w:tabs>
        <w:ind w:firstLineChars="200" w:firstLine="480"/>
        <w:jc w:val="left"/>
        <w:rPr>
          <w:rFonts w:ascii="宋体" w:hAnsi="宋体" w:cs="宋体" w:hint="eastAsia"/>
          <w:sz w:val="24"/>
        </w:rPr>
      </w:pPr>
    </w:p>
    <w:p w14:paraId="40277563" w14:textId="77777777" w:rsidR="00BC7F35" w:rsidRDefault="00BC7F35">
      <w:pPr>
        <w:tabs>
          <w:tab w:val="left" w:pos="1800"/>
          <w:tab w:val="left" w:pos="5580"/>
        </w:tabs>
        <w:ind w:firstLineChars="200" w:firstLine="480"/>
        <w:jc w:val="left"/>
        <w:rPr>
          <w:rFonts w:ascii="宋体" w:hAnsi="宋体" w:cs="宋体" w:hint="eastAsia"/>
          <w:sz w:val="24"/>
        </w:rPr>
      </w:pPr>
    </w:p>
    <w:p w14:paraId="44CF2AA9" w14:textId="77777777" w:rsidR="00BC7F35" w:rsidRDefault="00BC7F35">
      <w:pPr>
        <w:tabs>
          <w:tab w:val="left" w:pos="1800"/>
          <w:tab w:val="left" w:pos="5580"/>
        </w:tabs>
        <w:ind w:firstLineChars="200" w:firstLine="480"/>
        <w:jc w:val="left"/>
        <w:rPr>
          <w:rFonts w:ascii="宋体" w:hAnsi="宋体" w:cs="宋体" w:hint="eastAsia"/>
          <w:sz w:val="24"/>
        </w:rPr>
      </w:pPr>
    </w:p>
    <w:p w14:paraId="5AA46B1C" w14:textId="77777777" w:rsidR="00BC7F35" w:rsidRDefault="00BC7F35">
      <w:pPr>
        <w:tabs>
          <w:tab w:val="left" w:pos="1800"/>
          <w:tab w:val="left" w:pos="5580"/>
        </w:tabs>
        <w:ind w:firstLineChars="200" w:firstLine="480"/>
        <w:jc w:val="left"/>
        <w:rPr>
          <w:rFonts w:ascii="宋体" w:hAnsi="宋体" w:cs="宋体" w:hint="eastAsia"/>
          <w:sz w:val="24"/>
        </w:rPr>
      </w:pPr>
    </w:p>
    <w:p w14:paraId="70AE0994" w14:textId="77777777" w:rsidR="00BC7F35" w:rsidRDefault="00BC7F35">
      <w:pPr>
        <w:tabs>
          <w:tab w:val="left" w:pos="1800"/>
          <w:tab w:val="left" w:pos="5580"/>
        </w:tabs>
        <w:ind w:firstLineChars="200" w:firstLine="480"/>
        <w:jc w:val="left"/>
        <w:rPr>
          <w:rFonts w:ascii="宋体" w:hAnsi="宋体" w:cs="宋体" w:hint="eastAsia"/>
          <w:sz w:val="24"/>
        </w:rPr>
      </w:pPr>
    </w:p>
    <w:p w14:paraId="5FB26EFF" w14:textId="77777777" w:rsidR="00BC7F35" w:rsidRDefault="00BC7F35">
      <w:pPr>
        <w:tabs>
          <w:tab w:val="left" w:pos="1800"/>
          <w:tab w:val="left" w:pos="5580"/>
        </w:tabs>
        <w:ind w:firstLineChars="200" w:firstLine="480"/>
        <w:jc w:val="left"/>
        <w:rPr>
          <w:rFonts w:ascii="宋体" w:hAnsi="宋体" w:cs="宋体" w:hint="eastAsia"/>
          <w:sz w:val="24"/>
        </w:rPr>
      </w:pPr>
    </w:p>
    <w:p w14:paraId="5B590CC5" w14:textId="77777777" w:rsidR="00BC7F35" w:rsidRDefault="00BC7F35">
      <w:pPr>
        <w:tabs>
          <w:tab w:val="left" w:pos="1800"/>
          <w:tab w:val="left" w:pos="5580"/>
        </w:tabs>
        <w:ind w:firstLineChars="200" w:firstLine="480"/>
        <w:jc w:val="left"/>
        <w:rPr>
          <w:rFonts w:ascii="宋体" w:hAnsi="宋体" w:cs="宋体" w:hint="eastAsia"/>
          <w:sz w:val="24"/>
        </w:rPr>
      </w:pPr>
    </w:p>
    <w:p w14:paraId="024BBD22" w14:textId="77777777" w:rsidR="00BC7F35" w:rsidRDefault="00000000">
      <w:pPr>
        <w:numPr>
          <w:ilvl w:val="0"/>
          <w:numId w:val="32"/>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t>技术方案</w:t>
      </w:r>
    </w:p>
    <w:p w14:paraId="2EA3737B" w14:textId="77777777" w:rsidR="00BC7F35" w:rsidRDefault="00000000">
      <w:pPr>
        <w:tabs>
          <w:tab w:val="left" w:pos="1800"/>
          <w:tab w:val="left" w:pos="5580"/>
        </w:tabs>
        <w:jc w:val="left"/>
        <w:rPr>
          <w:rFonts w:ascii="宋体" w:hAnsi="宋体" w:cs="宋体" w:hint="eastAsia"/>
          <w:sz w:val="24"/>
        </w:rPr>
      </w:pPr>
      <w:r>
        <w:rPr>
          <w:rFonts w:ascii="宋体" w:hAnsi="宋体" w:cs="宋体" w:hint="eastAsia"/>
          <w:sz w:val="24"/>
        </w:rPr>
        <w:t>格式自拟</w:t>
      </w:r>
    </w:p>
    <w:p w14:paraId="4F91FD04" w14:textId="77777777" w:rsidR="00BC7F35" w:rsidRDefault="00BC7F35">
      <w:pPr>
        <w:widowControl/>
        <w:jc w:val="left"/>
        <w:rPr>
          <w:rFonts w:ascii="宋体" w:hAnsi="宋体" w:cs="宋体" w:hint="eastAsia"/>
          <w:b/>
          <w:sz w:val="36"/>
          <w:szCs w:val="36"/>
        </w:rPr>
      </w:pPr>
    </w:p>
    <w:sectPr w:rsidR="00BC7F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58FA" w14:textId="77777777" w:rsidR="00F1506B" w:rsidRDefault="00F1506B">
      <w:r>
        <w:separator/>
      </w:r>
    </w:p>
  </w:endnote>
  <w:endnote w:type="continuationSeparator" w:id="0">
    <w:p w14:paraId="5407FF4D" w14:textId="77777777" w:rsidR="00F1506B" w:rsidRDefault="00F1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8A44" w14:textId="77777777" w:rsidR="00BC7F35" w:rsidRDefault="00BC7F35">
    <w:pPr>
      <w:pStyle w:val="afb"/>
      <w:framePr w:wrap="around" w:vAnchor="text" w:hAnchor="margin" w:xAlign="right" w:y="1"/>
      <w:rPr>
        <w:rStyle w:val="aff7"/>
      </w:rPr>
    </w:pPr>
  </w:p>
  <w:p w14:paraId="0ADF1B76" w14:textId="77777777" w:rsidR="00BC7F35" w:rsidRDefault="00BC7F35">
    <w:pPr>
      <w:pStyle w:val="afb"/>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D5F0" w14:textId="77777777" w:rsidR="00BC7F35" w:rsidRDefault="00000000">
    <w:pPr>
      <w:pStyle w:val="afb"/>
      <w:jc w:val="center"/>
    </w:pPr>
    <w:r>
      <w:rPr>
        <w:noProof/>
      </w:rPr>
      <mc:AlternateContent>
        <mc:Choice Requires="wps">
          <w:drawing>
            <wp:anchor distT="0" distB="0" distL="114300" distR="114300" simplePos="0" relativeHeight="251656704" behindDoc="0" locked="0" layoutInCell="1" allowOverlap="1" wp14:anchorId="63603E3E" wp14:editId="7E40C19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C4033" w14:textId="77777777" w:rsidR="00BC7F35" w:rsidRDefault="00000000">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603E3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4C4033" w14:textId="77777777" w:rsidR="00BC7F35" w:rsidRDefault="00000000">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C90C" w14:textId="77777777" w:rsidR="00BC7F35" w:rsidRDefault="00000000">
    <w:pPr>
      <w:pStyle w:val="afb"/>
      <w:rPr>
        <w:rStyle w:val="aff7"/>
      </w:rPr>
    </w:pPr>
    <w:r>
      <w:rPr>
        <w:noProof/>
      </w:rPr>
      <mc:AlternateContent>
        <mc:Choice Requires="wps">
          <w:drawing>
            <wp:anchor distT="0" distB="0" distL="114300" distR="114300" simplePos="0" relativeHeight="251658752" behindDoc="0" locked="0" layoutInCell="1" allowOverlap="1" wp14:anchorId="154F9B5E" wp14:editId="2A08330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FE19" w14:textId="77777777" w:rsidR="00BC7F35" w:rsidRDefault="00000000">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F9B5E" id="_x0000_t202" coordsize="21600,21600" o:spt="202" path="m,l,21600r21600,l21600,xe">
              <v:stroke joinstyle="miter"/>
              <v:path gradientshapeok="t" o:connecttype="rect"/>
            </v:shapetype>
            <v:shape id="文本框 2" o:spid="_x0000_s1027"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60FE19" w14:textId="77777777" w:rsidR="00BC7F35" w:rsidRDefault="00000000">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914AF04" w14:textId="77777777" w:rsidR="00BC7F35" w:rsidRDefault="00BC7F35">
    <w:pPr>
      <w:pStyle w:val="afb"/>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8027" w14:textId="77777777" w:rsidR="00BC7F35" w:rsidRDefault="00000000">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0F413B74" w14:textId="77777777" w:rsidR="00BC7F35" w:rsidRDefault="00BC7F35">
    <w:pPr>
      <w:pStyle w:val="af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F0D4" w14:textId="77777777" w:rsidR="00BC7F35" w:rsidRDefault="00BC7F35">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966" w14:textId="77777777" w:rsidR="00BC7F35" w:rsidRDefault="00000000">
    <w:pPr>
      <w:pStyle w:val="afb"/>
    </w:pPr>
    <w:r>
      <w:rPr>
        <w:noProof/>
      </w:rPr>
      <mc:AlternateContent>
        <mc:Choice Requires="wps">
          <w:drawing>
            <wp:anchor distT="0" distB="0" distL="114300" distR="114300" simplePos="0" relativeHeight="251657728" behindDoc="0" locked="0" layoutInCell="1" allowOverlap="1" wp14:anchorId="17995647" wp14:editId="708F9C0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15776" w14:textId="77777777" w:rsidR="00BC7F35" w:rsidRDefault="00000000">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995647" id="_x0000_t202" coordsize="21600,21600" o:spt="202" path="m,l,21600r21600,l21600,xe">
              <v:stroke joinstyle="miter"/>
              <v:path gradientshapeok="t" o:connecttype="rect"/>
            </v:shapetype>
            <v:shape id="文本框 3" o:spid="_x0000_s1028"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1C15776" w14:textId="77777777" w:rsidR="00BC7F35" w:rsidRDefault="00000000">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6E65" w14:textId="77777777" w:rsidR="00BC7F35" w:rsidRDefault="00000000">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19D3EF76" w14:textId="77777777" w:rsidR="00BC7F35" w:rsidRDefault="00BC7F35">
    <w:pPr>
      <w:pStyle w:val="afb"/>
      <w:ind w:right="360"/>
    </w:pPr>
  </w:p>
  <w:p w14:paraId="72964261" w14:textId="77777777" w:rsidR="00BC7F35" w:rsidRDefault="00BC7F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A5BF" w14:textId="77777777" w:rsidR="00BC7F35" w:rsidRDefault="00BC7F3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B790" w14:textId="77777777" w:rsidR="00F1506B" w:rsidRDefault="00F1506B">
      <w:r>
        <w:separator/>
      </w:r>
    </w:p>
  </w:footnote>
  <w:footnote w:type="continuationSeparator" w:id="0">
    <w:p w14:paraId="13942CC2" w14:textId="77777777" w:rsidR="00F1506B" w:rsidRDefault="00F1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806F" w14:textId="77777777" w:rsidR="00BC7F35" w:rsidRDefault="00000000">
    <w:pPr>
      <w:pStyle w:val="afd"/>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D8C" w14:textId="77777777" w:rsidR="00BC7F35" w:rsidRDefault="00000000">
    <w:pPr>
      <w:pStyle w:val="afd"/>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B757" w14:textId="77777777" w:rsidR="00BC7F35" w:rsidRDefault="00BC7F35">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68AC" w14:textId="77777777" w:rsidR="00BC7F35" w:rsidRDefault="00BC7F35">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DFA3" w14:textId="77777777" w:rsidR="00BC7F35" w:rsidRDefault="00BC7F35">
    <w:pPr>
      <w:pStyle w:val="afd"/>
    </w:pPr>
  </w:p>
  <w:p w14:paraId="793350A5" w14:textId="77777777" w:rsidR="00BC7F35" w:rsidRDefault="00BC7F3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5FF2" w14:textId="77777777" w:rsidR="00BC7F35" w:rsidRDefault="00BC7F35">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4237"/>
    <w:multiLevelType w:val="singleLevel"/>
    <w:tmpl w:val="82394237"/>
    <w:lvl w:ilvl="0">
      <w:start w:val="1"/>
      <w:numFmt w:val="decimal"/>
      <w:suff w:val="nothing"/>
      <w:lvlText w:val="%1．"/>
      <w:lvlJc w:val="left"/>
      <w:pPr>
        <w:ind w:left="0" w:firstLine="400"/>
      </w:pPr>
      <w:rPr>
        <w:rFonts w:hint="default"/>
      </w:rPr>
    </w:lvl>
  </w:abstractNum>
  <w:abstractNum w:abstractNumId="1" w15:restartNumberingAfterBreak="0">
    <w:nsid w:val="83220827"/>
    <w:multiLevelType w:val="singleLevel"/>
    <w:tmpl w:val="83220827"/>
    <w:lvl w:ilvl="0">
      <w:start w:val="1"/>
      <w:numFmt w:val="decimal"/>
      <w:suff w:val="nothing"/>
      <w:lvlText w:val="%1．"/>
      <w:lvlJc w:val="left"/>
      <w:pPr>
        <w:ind w:left="0" w:firstLine="400"/>
      </w:pPr>
      <w:rPr>
        <w:rFonts w:hint="default"/>
      </w:rPr>
    </w:lvl>
  </w:abstractNum>
  <w:abstractNum w:abstractNumId="2" w15:restartNumberingAfterBreak="0">
    <w:nsid w:val="8D535149"/>
    <w:multiLevelType w:val="singleLevel"/>
    <w:tmpl w:val="8D535149"/>
    <w:lvl w:ilvl="0">
      <w:start w:val="1"/>
      <w:numFmt w:val="decimal"/>
      <w:suff w:val="nothing"/>
      <w:lvlText w:val="%1．"/>
      <w:lvlJc w:val="left"/>
      <w:pPr>
        <w:ind w:left="0" w:firstLine="400"/>
      </w:pPr>
      <w:rPr>
        <w:rFonts w:hint="default"/>
      </w:rPr>
    </w:lvl>
  </w:abstractNum>
  <w:abstractNum w:abstractNumId="3" w15:restartNumberingAfterBreak="0">
    <w:nsid w:val="98CB022F"/>
    <w:multiLevelType w:val="singleLevel"/>
    <w:tmpl w:val="98CB022F"/>
    <w:lvl w:ilvl="0">
      <w:start w:val="1"/>
      <w:numFmt w:val="decimal"/>
      <w:suff w:val="nothing"/>
      <w:lvlText w:val="%1．"/>
      <w:lvlJc w:val="left"/>
      <w:pPr>
        <w:ind w:left="0" w:firstLine="400"/>
      </w:pPr>
      <w:rPr>
        <w:rFonts w:hint="default"/>
      </w:rPr>
    </w:lvl>
  </w:abstractNum>
  <w:abstractNum w:abstractNumId="4" w15:restartNumberingAfterBreak="0">
    <w:nsid w:val="A613E4B2"/>
    <w:multiLevelType w:val="singleLevel"/>
    <w:tmpl w:val="A613E4B2"/>
    <w:lvl w:ilvl="0">
      <w:start w:val="1"/>
      <w:numFmt w:val="decimal"/>
      <w:suff w:val="nothing"/>
      <w:lvlText w:val="%1．"/>
      <w:lvlJc w:val="left"/>
      <w:pPr>
        <w:ind w:left="0" w:firstLine="400"/>
      </w:pPr>
      <w:rPr>
        <w:rFonts w:hint="default"/>
      </w:rPr>
    </w:lvl>
  </w:abstractNum>
  <w:abstractNum w:abstractNumId="5" w15:restartNumberingAfterBreak="0">
    <w:nsid w:val="B25BB38C"/>
    <w:multiLevelType w:val="singleLevel"/>
    <w:tmpl w:val="B25BB38C"/>
    <w:lvl w:ilvl="0">
      <w:start w:val="1"/>
      <w:numFmt w:val="decimal"/>
      <w:suff w:val="nothing"/>
      <w:lvlText w:val="%1．"/>
      <w:lvlJc w:val="left"/>
      <w:pPr>
        <w:ind w:left="0" w:firstLine="400"/>
      </w:pPr>
      <w:rPr>
        <w:rFonts w:hint="default"/>
      </w:rPr>
    </w:lvl>
  </w:abstractNum>
  <w:abstractNum w:abstractNumId="6" w15:restartNumberingAfterBreak="0">
    <w:nsid w:val="F26C810F"/>
    <w:multiLevelType w:val="singleLevel"/>
    <w:tmpl w:val="F26C810F"/>
    <w:lvl w:ilvl="0">
      <w:start w:val="1"/>
      <w:numFmt w:val="decimal"/>
      <w:suff w:val="nothing"/>
      <w:lvlText w:val="%1．"/>
      <w:lvlJc w:val="left"/>
      <w:pPr>
        <w:ind w:left="0" w:firstLine="400"/>
      </w:pPr>
      <w:rPr>
        <w:rFonts w:hint="default"/>
      </w:rPr>
    </w:lvl>
  </w:abstractNum>
  <w:abstractNum w:abstractNumId="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15:restartNumberingAfterBreak="0">
    <w:nsid w:val="07533DCC"/>
    <w:multiLevelType w:val="singleLevel"/>
    <w:tmpl w:val="07533DCC"/>
    <w:lvl w:ilvl="0">
      <w:start w:val="1"/>
      <w:numFmt w:val="chineseCounting"/>
      <w:suff w:val="nothing"/>
      <w:lvlText w:val="%1、"/>
      <w:lvlJc w:val="left"/>
      <w:rPr>
        <w:rFonts w:hint="eastAsia"/>
      </w:r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5A16B5E"/>
    <w:multiLevelType w:val="singleLevel"/>
    <w:tmpl w:val="15A16B5E"/>
    <w:lvl w:ilvl="0">
      <w:start w:val="1"/>
      <w:numFmt w:val="decimal"/>
      <w:suff w:val="nothing"/>
      <w:lvlText w:val="%1．"/>
      <w:lvlJc w:val="left"/>
      <w:pPr>
        <w:ind w:left="0" w:firstLine="400"/>
      </w:pPr>
      <w:rPr>
        <w:rFonts w:hint="default"/>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2AE4E872"/>
    <w:multiLevelType w:val="singleLevel"/>
    <w:tmpl w:val="2AE4E872"/>
    <w:lvl w:ilvl="0">
      <w:start w:val="1"/>
      <w:numFmt w:val="decimal"/>
      <w:suff w:val="nothing"/>
      <w:lvlText w:val="%1．"/>
      <w:lvlJc w:val="left"/>
      <w:pPr>
        <w:ind w:left="0" w:firstLine="400"/>
      </w:pPr>
      <w:rPr>
        <w:rFonts w:hint="default"/>
      </w:r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DC443A9"/>
    <w:multiLevelType w:val="singleLevel"/>
    <w:tmpl w:val="3DC443A9"/>
    <w:lvl w:ilvl="0">
      <w:start w:val="1"/>
      <w:numFmt w:val="decimal"/>
      <w:suff w:val="nothing"/>
      <w:lvlText w:val="%1．"/>
      <w:lvlJc w:val="left"/>
      <w:pPr>
        <w:ind w:left="0" w:firstLine="400"/>
      </w:pPr>
      <w:rPr>
        <w:rFonts w:hint="default"/>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5D9E6FE7"/>
    <w:multiLevelType w:val="singleLevel"/>
    <w:tmpl w:val="5D9E6FE7"/>
    <w:lvl w:ilvl="0">
      <w:start w:val="1"/>
      <w:numFmt w:val="decimal"/>
      <w:suff w:val="nothing"/>
      <w:lvlText w:val="%1．"/>
      <w:lvlJc w:val="left"/>
      <w:pPr>
        <w:ind w:left="0" w:firstLine="400"/>
      </w:pPr>
      <w:rPr>
        <w:rFonts w:hint="default"/>
      </w:r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7026294D"/>
    <w:multiLevelType w:val="singleLevel"/>
    <w:tmpl w:val="7026294D"/>
    <w:lvl w:ilvl="0">
      <w:start w:val="1"/>
      <w:numFmt w:val="decimal"/>
      <w:suff w:val="nothing"/>
      <w:lvlText w:val="%1．"/>
      <w:lvlJc w:val="left"/>
      <w:pPr>
        <w:ind w:left="0" w:firstLine="400"/>
      </w:pPr>
      <w:rPr>
        <w:rFonts w:hint="default"/>
      </w:rPr>
    </w:lvl>
  </w:abstractNum>
  <w:abstractNum w:abstractNumId="33" w15:restartNumberingAfterBreak="0">
    <w:nsid w:val="7BF42ADC"/>
    <w:multiLevelType w:val="singleLevel"/>
    <w:tmpl w:val="7BF42ADC"/>
    <w:lvl w:ilvl="0">
      <w:start w:val="1"/>
      <w:numFmt w:val="decimal"/>
      <w:suff w:val="nothing"/>
      <w:lvlText w:val="%1．"/>
      <w:lvlJc w:val="left"/>
      <w:pPr>
        <w:ind w:left="0" w:firstLine="400"/>
      </w:pPr>
      <w:rPr>
        <w:rFonts w:hint="default"/>
      </w:rPr>
    </w:lvl>
  </w:abstractNum>
  <w:num w:numId="1" w16cid:durableId="745222287">
    <w:abstractNumId w:val="11"/>
  </w:num>
  <w:num w:numId="2" w16cid:durableId="1071852500">
    <w:abstractNumId w:val="14"/>
  </w:num>
  <w:num w:numId="3" w16cid:durableId="505170144">
    <w:abstractNumId w:val="8"/>
  </w:num>
  <w:num w:numId="4" w16cid:durableId="231890749">
    <w:abstractNumId w:val="12"/>
  </w:num>
  <w:num w:numId="5" w16cid:durableId="638877381">
    <w:abstractNumId w:val="10"/>
  </w:num>
  <w:num w:numId="6" w16cid:durableId="2110159499">
    <w:abstractNumId w:val="9"/>
  </w:num>
  <w:num w:numId="7" w16cid:durableId="1887595563">
    <w:abstractNumId w:val="17"/>
  </w:num>
  <w:num w:numId="8" w16cid:durableId="443116463">
    <w:abstractNumId w:val="13"/>
  </w:num>
  <w:num w:numId="9" w16cid:durableId="2013415132">
    <w:abstractNumId w:val="21"/>
  </w:num>
  <w:num w:numId="10" w16cid:durableId="559901007">
    <w:abstractNumId w:val="7"/>
  </w:num>
  <w:num w:numId="11" w16cid:durableId="1939410677">
    <w:abstractNumId w:val="26"/>
  </w:num>
  <w:num w:numId="12" w16cid:durableId="593128856">
    <w:abstractNumId w:val="18"/>
  </w:num>
  <w:num w:numId="13" w16cid:durableId="1636257318">
    <w:abstractNumId w:val="31"/>
  </w:num>
  <w:num w:numId="14" w16cid:durableId="409040838">
    <w:abstractNumId w:val="19"/>
  </w:num>
  <w:num w:numId="15" w16cid:durableId="1211068352">
    <w:abstractNumId w:val="0"/>
  </w:num>
  <w:num w:numId="16" w16cid:durableId="306862018">
    <w:abstractNumId w:val="30"/>
  </w:num>
  <w:num w:numId="17" w16cid:durableId="1718311364">
    <w:abstractNumId w:val="20"/>
  </w:num>
  <w:num w:numId="18" w16cid:durableId="311176136">
    <w:abstractNumId w:val="6"/>
  </w:num>
  <w:num w:numId="19" w16cid:durableId="1959330902">
    <w:abstractNumId w:val="5"/>
  </w:num>
  <w:num w:numId="20" w16cid:durableId="1367564372">
    <w:abstractNumId w:val="22"/>
  </w:num>
  <w:num w:numId="21" w16cid:durableId="1119103195">
    <w:abstractNumId w:val="16"/>
  </w:num>
  <w:num w:numId="22" w16cid:durableId="1726371898">
    <w:abstractNumId w:val="25"/>
  </w:num>
  <w:num w:numId="23" w16cid:durableId="18822235">
    <w:abstractNumId w:val="2"/>
  </w:num>
  <w:num w:numId="24" w16cid:durableId="1579745918">
    <w:abstractNumId w:val="32"/>
  </w:num>
  <w:num w:numId="25" w16cid:durableId="15275473">
    <w:abstractNumId w:val="33"/>
  </w:num>
  <w:num w:numId="26" w16cid:durableId="773473499">
    <w:abstractNumId w:val="1"/>
  </w:num>
  <w:num w:numId="27" w16cid:durableId="1466313927">
    <w:abstractNumId w:val="3"/>
  </w:num>
  <w:num w:numId="28" w16cid:durableId="714962675">
    <w:abstractNumId w:val="4"/>
  </w:num>
  <w:num w:numId="29" w16cid:durableId="1049917339">
    <w:abstractNumId w:val="29"/>
  </w:num>
  <w:num w:numId="30" w16cid:durableId="1048577944">
    <w:abstractNumId w:val="23"/>
  </w:num>
  <w:num w:numId="31" w16cid:durableId="851260754">
    <w:abstractNumId w:val="27"/>
  </w:num>
  <w:num w:numId="32" w16cid:durableId="1500388339">
    <w:abstractNumId w:val="24"/>
  </w:num>
  <w:num w:numId="33" w16cid:durableId="1267536672">
    <w:abstractNumId w:val="28"/>
  </w:num>
  <w:num w:numId="34" w16cid:durableId="1256742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A49"/>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B0"/>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7B0"/>
    <w:rsid w:val="000A5860"/>
    <w:rsid w:val="000A5902"/>
    <w:rsid w:val="000A5CE5"/>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A47"/>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3D"/>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2FF"/>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A0E"/>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E3"/>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963"/>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6E9"/>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A8"/>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6FA"/>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C8"/>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0C3"/>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2B"/>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D5E"/>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6F8"/>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E4B"/>
    <w:rsid w:val="006E1F38"/>
    <w:rsid w:val="006E202F"/>
    <w:rsid w:val="006E209F"/>
    <w:rsid w:val="006E233C"/>
    <w:rsid w:val="006E24AB"/>
    <w:rsid w:val="006E2649"/>
    <w:rsid w:val="006E2674"/>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18"/>
    <w:rsid w:val="00721725"/>
    <w:rsid w:val="00721779"/>
    <w:rsid w:val="00721C43"/>
    <w:rsid w:val="00721C65"/>
    <w:rsid w:val="0072231C"/>
    <w:rsid w:val="0072236A"/>
    <w:rsid w:val="00722838"/>
    <w:rsid w:val="00722864"/>
    <w:rsid w:val="00722BBD"/>
    <w:rsid w:val="00723202"/>
    <w:rsid w:val="0072323C"/>
    <w:rsid w:val="0072348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23"/>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9EF"/>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4F"/>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AC"/>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96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EF"/>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12B"/>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6FEA"/>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8B6"/>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FC7"/>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C7F35"/>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D2D"/>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72"/>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9EE"/>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C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7D0"/>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9A"/>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63"/>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9E"/>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6D"/>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69"/>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87F6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DBF"/>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06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B9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23"/>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1426"/>
    <w:rsid w:val="012A2737"/>
    <w:rsid w:val="012D2227"/>
    <w:rsid w:val="01703839"/>
    <w:rsid w:val="017378C5"/>
    <w:rsid w:val="01C924C9"/>
    <w:rsid w:val="01D73450"/>
    <w:rsid w:val="01DE09C9"/>
    <w:rsid w:val="022C0377"/>
    <w:rsid w:val="024E5D24"/>
    <w:rsid w:val="028D18F6"/>
    <w:rsid w:val="02C82C8C"/>
    <w:rsid w:val="02D01968"/>
    <w:rsid w:val="03A32C74"/>
    <w:rsid w:val="04236F80"/>
    <w:rsid w:val="047D1BE4"/>
    <w:rsid w:val="059E7392"/>
    <w:rsid w:val="0700028A"/>
    <w:rsid w:val="07184A17"/>
    <w:rsid w:val="07497668"/>
    <w:rsid w:val="078D1C71"/>
    <w:rsid w:val="08183FAE"/>
    <w:rsid w:val="085E6AD7"/>
    <w:rsid w:val="08C370D4"/>
    <w:rsid w:val="090F17A5"/>
    <w:rsid w:val="09523172"/>
    <w:rsid w:val="09A45050"/>
    <w:rsid w:val="0A344ADB"/>
    <w:rsid w:val="0A693749"/>
    <w:rsid w:val="0AF12936"/>
    <w:rsid w:val="0B660C1A"/>
    <w:rsid w:val="0BC10E54"/>
    <w:rsid w:val="0C22507E"/>
    <w:rsid w:val="0CC872A8"/>
    <w:rsid w:val="0D59602A"/>
    <w:rsid w:val="0D70016D"/>
    <w:rsid w:val="0DC9777B"/>
    <w:rsid w:val="0E572FD9"/>
    <w:rsid w:val="0E87566C"/>
    <w:rsid w:val="0E9C279A"/>
    <w:rsid w:val="0F056371"/>
    <w:rsid w:val="0F2006D7"/>
    <w:rsid w:val="0F2D49E9"/>
    <w:rsid w:val="0FAB4813"/>
    <w:rsid w:val="0FAC09E0"/>
    <w:rsid w:val="0FB532DF"/>
    <w:rsid w:val="10477352"/>
    <w:rsid w:val="10A122E9"/>
    <w:rsid w:val="1103105B"/>
    <w:rsid w:val="1217632C"/>
    <w:rsid w:val="12255EE0"/>
    <w:rsid w:val="12FC21A3"/>
    <w:rsid w:val="13C62793"/>
    <w:rsid w:val="13E50EB5"/>
    <w:rsid w:val="14CF1B1B"/>
    <w:rsid w:val="151B08BC"/>
    <w:rsid w:val="161A2E0F"/>
    <w:rsid w:val="1637098D"/>
    <w:rsid w:val="16610551"/>
    <w:rsid w:val="16E4564D"/>
    <w:rsid w:val="16ED64EF"/>
    <w:rsid w:val="17083A60"/>
    <w:rsid w:val="17390F7F"/>
    <w:rsid w:val="174A1E03"/>
    <w:rsid w:val="17622D17"/>
    <w:rsid w:val="17D651EC"/>
    <w:rsid w:val="17F05F76"/>
    <w:rsid w:val="17F93E0B"/>
    <w:rsid w:val="18475A69"/>
    <w:rsid w:val="19B80DD0"/>
    <w:rsid w:val="19FD7AD8"/>
    <w:rsid w:val="1A037030"/>
    <w:rsid w:val="1A3366A8"/>
    <w:rsid w:val="1AFD5D6C"/>
    <w:rsid w:val="1B2129A5"/>
    <w:rsid w:val="1B9B50E0"/>
    <w:rsid w:val="1BBD3E9B"/>
    <w:rsid w:val="1C173476"/>
    <w:rsid w:val="1C2F2E9F"/>
    <w:rsid w:val="1C455CA5"/>
    <w:rsid w:val="1D2C69D2"/>
    <w:rsid w:val="1E5866DD"/>
    <w:rsid w:val="1EAD3EF6"/>
    <w:rsid w:val="1EEC32CA"/>
    <w:rsid w:val="1F06252B"/>
    <w:rsid w:val="1F6A0705"/>
    <w:rsid w:val="1F8B663F"/>
    <w:rsid w:val="1F9E47D4"/>
    <w:rsid w:val="1FEF6BCD"/>
    <w:rsid w:val="2011123A"/>
    <w:rsid w:val="20397804"/>
    <w:rsid w:val="20F46465"/>
    <w:rsid w:val="21112703"/>
    <w:rsid w:val="21332806"/>
    <w:rsid w:val="21AA0945"/>
    <w:rsid w:val="21B407B3"/>
    <w:rsid w:val="21F52495"/>
    <w:rsid w:val="224F6049"/>
    <w:rsid w:val="22737F0F"/>
    <w:rsid w:val="22A12A68"/>
    <w:rsid w:val="22B81E40"/>
    <w:rsid w:val="232105B2"/>
    <w:rsid w:val="239E00B4"/>
    <w:rsid w:val="23C142D5"/>
    <w:rsid w:val="23F312F4"/>
    <w:rsid w:val="24AE5C72"/>
    <w:rsid w:val="24F44C86"/>
    <w:rsid w:val="251E74A4"/>
    <w:rsid w:val="252202D5"/>
    <w:rsid w:val="25424CAE"/>
    <w:rsid w:val="25795066"/>
    <w:rsid w:val="25A26B15"/>
    <w:rsid w:val="25A920F9"/>
    <w:rsid w:val="27674061"/>
    <w:rsid w:val="27843CE5"/>
    <w:rsid w:val="280B51C4"/>
    <w:rsid w:val="2819538C"/>
    <w:rsid w:val="28221B0A"/>
    <w:rsid w:val="285232FD"/>
    <w:rsid w:val="28622596"/>
    <w:rsid w:val="28C25382"/>
    <w:rsid w:val="290B259E"/>
    <w:rsid w:val="299B6018"/>
    <w:rsid w:val="29BD5F8E"/>
    <w:rsid w:val="29F43D1C"/>
    <w:rsid w:val="2AAD7EFA"/>
    <w:rsid w:val="2ABF7AE4"/>
    <w:rsid w:val="2B730E92"/>
    <w:rsid w:val="2BC12D1D"/>
    <w:rsid w:val="2C257957"/>
    <w:rsid w:val="2C350317"/>
    <w:rsid w:val="2C8A313F"/>
    <w:rsid w:val="2C912497"/>
    <w:rsid w:val="2C9D1D28"/>
    <w:rsid w:val="2D27460E"/>
    <w:rsid w:val="2E1D2DFC"/>
    <w:rsid w:val="2E721FFE"/>
    <w:rsid w:val="2EA43279"/>
    <w:rsid w:val="2EA574FB"/>
    <w:rsid w:val="2EC658E5"/>
    <w:rsid w:val="2EFB40F4"/>
    <w:rsid w:val="2F5C26E9"/>
    <w:rsid w:val="2F6F7D2B"/>
    <w:rsid w:val="2F7C5FA4"/>
    <w:rsid w:val="2F837332"/>
    <w:rsid w:val="300A20FB"/>
    <w:rsid w:val="30A94765"/>
    <w:rsid w:val="31035284"/>
    <w:rsid w:val="31353803"/>
    <w:rsid w:val="31786473"/>
    <w:rsid w:val="31D00FAF"/>
    <w:rsid w:val="320A23C4"/>
    <w:rsid w:val="32453334"/>
    <w:rsid w:val="32586854"/>
    <w:rsid w:val="32A81FB1"/>
    <w:rsid w:val="32E07F20"/>
    <w:rsid w:val="32EB653A"/>
    <w:rsid w:val="332C1A8F"/>
    <w:rsid w:val="334B2DBB"/>
    <w:rsid w:val="33694A91"/>
    <w:rsid w:val="339733AC"/>
    <w:rsid w:val="33E03670"/>
    <w:rsid w:val="34C71A6F"/>
    <w:rsid w:val="358B1D54"/>
    <w:rsid w:val="361E6488"/>
    <w:rsid w:val="36BB29BD"/>
    <w:rsid w:val="36BD5820"/>
    <w:rsid w:val="376163A3"/>
    <w:rsid w:val="386D0B7F"/>
    <w:rsid w:val="393671C3"/>
    <w:rsid w:val="393A3157"/>
    <w:rsid w:val="3977257D"/>
    <w:rsid w:val="3A3274A5"/>
    <w:rsid w:val="3A3376C4"/>
    <w:rsid w:val="3A67174F"/>
    <w:rsid w:val="3A6D09E9"/>
    <w:rsid w:val="3A7A797D"/>
    <w:rsid w:val="3A897BE5"/>
    <w:rsid w:val="3A8B43B6"/>
    <w:rsid w:val="3AFA6DCD"/>
    <w:rsid w:val="3BCB6780"/>
    <w:rsid w:val="3BD57167"/>
    <w:rsid w:val="3BFA1886"/>
    <w:rsid w:val="3C217E93"/>
    <w:rsid w:val="3C8A7F52"/>
    <w:rsid w:val="3CB01F2D"/>
    <w:rsid w:val="3CD25455"/>
    <w:rsid w:val="3DC703A3"/>
    <w:rsid w:val="3E944A22"/>
    <w:rsid w:val="3F076398"/>
    <w:rsid w:val="3F085A2C"/>
    <w:rsid w:val="3F566811"/>
    <w:rsid w:val="3F630AD6"/>
    <w:rsid w:val="3F852C53"/>
    <w:rsid w:val="401A19BA"/>
    <w:rsid w:val="402B0750"/>
    <w:rsid w:val="40691397"/>
    <w:rsid w:val="40C55B80"/>
    <w:rsid w:val="41073AD4"/>
    <w:rsid w:val="414D08D6"/>
    <w:rsid w:val="41CD3D71"/>
    <w:rsid w:val="42635951"/>
    <w:rsid w:val="4274258B"/>
    <w:rsid w:val="42A87384"/>
    <w:rsid w:val="42CD0A98"/>
    <w:rsid w:val="431A0C09"/>
    <w:rsid w:val="44D5087C"/>
    <w:rsid w:val="44F07728"/>
    <w:rsid w:val="45081179"/>
    <w:rsid w:val="457C68A6"/>
    <w:rsid w:val="460B59AC"/>
    <w:rsid w:val="46D96F5F"/>
    <w:rsid w:val="470916AC"/>
    <w:rsid w:val="47F44E19"/>
    <w:rsid w:val="47F6649C"/>
    <w:rsid w:val="480076EC"/>
    <w:rsid w:val="480E2158"/>
    <w:rsid w:val="485762B0"/>
    <w:rsid w:val="49CF4669"/>
    <w:rsid w:val="49ED69C7"/>
    <w:rsid w:val="4A513F79"/>
    <w:rsid w:val="4A593163"/>
    <w:rsid w:val="4A897A9B"/>
    <w:rsid w:val="4A9C2292"/>
    <w:rsid w:val="4A9D5508"/>
    <w:rsid w:val="4AB144D5"/>
    <w:rsid w:val="4B65373A"/>
    <w:rsid w:val="4B843E18"/>
    <w:rsid w:val="4C625566"/>
    <w:rsid w:val="4C9D13A5"/>
    <w:rsid w:val="4CCC0113"/>
    <w:rsid w:val="4CCD5E3B"/>
    <w:rsid w:val="4D00163A"/>
    <w:rsid w:val="4E3D203E"/>
    <w:rsid w:val="4E791BD4"/>
    <w:rsid w:val="4E8C30EE"/>
    <w:rsid w:val="4EE144CE"/>
    <w:rsid w:val="4EFF430A"/>
    <w:rsid w:val="4F07089C"/>
    <w:rsid w:val="4F0F5BE3"/>
    <w:rsid w:val="4F4C7EA7"/>
    <w:rsid w:val="4F6F5AF6"/>
    <w:rsid w:val="4F974A08"/>
    <w:rsid w:val="4FA654EA"/>
    <w:rsid w:val="4FF65D82"/>
    <w:rsid w:val="502F6ABC"/>
    <w:rsid w:val="503B7058"/>
    <w:rsid w:val="50C7131D"/>
    <w:rsid w:val="50CA60D9"/>
    <w:rsid w:val="515D6CB9"/>
    <w:rsid w:val="516C3C72"/>
    <w:rsid w:val="517174DB"/>
    <w:rsid w:val="518C412F"/>
    <w:rsid w:val="52422029"/>
    <w:rsid w:val="524A3FB4"/>
    <w:rsid w:val="52896FF7"/>
    <w:rsid w:val="52C57484"/>
    <w:rsid w:val="538F63B1"/>
    <w:rsid w:val="55040901"/>
    <w:rsid w:val="55ED0C3F"/>
    <w:rsid w:val="563C00B7"/>
    <w:rsid w:val="56787ABD"/>
    <w:rsid w:val="56931DC3"/>
    <w:rsid w:val="56DF05DE"/>
    <w:rsid w:val="572F654C"/>
    <w:rsid w:val="57A57911"/>
    <w:rsid w:val="57EE0215"/>
    <w:rsid w:val="57FC6189"/>
    <w:rsid w:val="5810638C"/>
    <w:rsid w:val="582A0D9F"/>
    <w:rsid w:val="584E7F78"/>
    <w:rsid w:val="58BA1767"/>
    <w:rsid w:val="59186403"/>
    <w:rsid w:val="59D800F7"/>
    <w:rsid w:val="5A330BFF"/>
    <w:rsid w:val="5A9E73D3"/>
    <w:rsid w:val="5B61236E"/>
    <w:rsid w:val="5B6A4DC4"/>
    <w:rsid w:val="5B8B1199"/>
    <w:rsid w:val="5BBB7CD0"/>
    <w:rsid w:val="5BFB631F"/>
    <w:rsid w:val="5C012082"/>
    <w:rsid w:val="5C757B6D"/>
    <w:rsid w:val="5CFC234E"/>
    <w:rsid w:val="5D331AE8"/>
    <w:rsid w:val="5D6C64B2"/>
    <w:rsid w:val="5D7D374B"/>
    <w:rsid w:val="5D8440F2"/>
    <w:rsid w:val="5DB9023F"/>
    <w:rsid w:val="5E9D34E8"/>
    <w:rsid w:val="5EA92062"/>
    <w:rsid w:val="5EBF7410"/>
    <w:rsid w:val="5ED464AD"/>
    <w:rsid w:val="5F073306"/>
    <w:rsid w:val="5F1D035A"/>
    <w:rsid w:val="5F5F73B9"/>
    <w:rsid w:val="5F8E1258"/>
    <w:rsid w:val="60394398"/>
    <w:rsid w:val="60921642"/>
    <w:rsid w:val="61D509FE"/>
    <w:rsid w:val="61F63256"/>
    <w:rsid w:val="62141254"/>
    <w:rsid w:val="6220088D"/>
    <w:rsid w:val="63B514A9"/>
    <w:rsid w:val="642B176B"/>
    <w:rsid w:val="657B79F4"/>
    <w:rsid w:val="65B5753E"/>
    <w:rsid w:val="65C5608E"/>
    <w:rsid w:val="66863F54"/>
    <w:rsid w:val="67A91EE5"/>
    <w:rsid w:val="681470B6"/>
    <w:rsid w:val="681B0A03"/>
    <w:rsid w:val="6838144E"/>
    <w:rsid w:val="688D5864"/>
    <w:rsid w:val="6894168D"/>
    <w:rsid w:val="68AA7398"/>
    <w:rsid w:val="69455F80"/>
    <w:rsid w:val="696F24F1"/>
    <w:rsid w:val="6A4E41A8"/>
    <w:rsid w:val="6A533101"/>
    <w:rsid w:val="6AA3205B"/>
    <w:rsid w:val="6ADC6F74"/>
    <w:rsid w:val="6AE35C5B"/>
    <w:rsid w:val="6AE508B5"/>
    <w:rsid w:val="6B3B09F3"/>
    <w:rsid w:val="6B777BFC"/>
    <w:rsid w:val="6BA01135"/>
    <w:rsid w:val="6BA43F91"/>
    <w:rsid w:val="6BA454BF"/>
    <w:rsid w:val="6BE10A23"/>
    <w:rsid w:val="6C88775B"/>
    <w:rsid w:val="6DAC7479"/>
    <w:rsid w:val="6DE07122"/>
    <w:rsid w:val="6F9A3067"/>
    <w:rsid w:val="6FC333AA"/>
    <w:rsid w:val="6FF80962"/>
    <w:rsid w:val="6FFD4508"/>
    <w:rsid w:val="70DF36C1"/>
    <w:rsid w:val="70F25AEA"/>
    <w:rsid w:val="714123B8"/>
    <w:rsid w:val="714D39D8"/>
    <w:rsid w:val="7163037E"/>
    <w:rsid w:val="71972B8A"/>
    <w:rsid w:val="71CC633B"/>
    <w:rsid w:val="71CD4662"/>
    <w:rsid w:val="72C02420"/>
    <w:rsid w:val="72DD1E82"/>
    <w:rsid w:val="72ED6136"/>
    <w:rsid w:val="73143B7A"/>
    <w:rsid w:val="738D5656"/>
    <w:rsid w:val="73E12BDA"/>
    <w:rsid w:val="742C597A"/>
    <w:rsid w:val="74E22BBC"/>
    <w:rsid w:val="75412B9C"/>
    <w:rsid w:val="7547420B"/>
    <w:rsid w:val="755A70F5"/>
    <w:rsid w:val="75720FA8"/>
    <w:rsid w:val="75774A9C"/>
    <w:rsid w:val="75AC3EBB"/>
    <w:rsid w:val="75B97440"/>
    <w:rsid w:val="76733D1A"/>
    <w:rsid w:val="767C19B2"/>
    <w:rsid w:val="76A038F3"/>
    <w:rsid w:val="772067E2"/>
    <w:rsid w:val="775A1CF3"/>
    <w:rsid w:val="77745E81"/>
    <w:rsid w:val="7791148D"/>
    <w:rsid w:val="77A627FF"/>
    <w:rsid w:val="787B63C5"/>
    <w:rsid w:val="78897AB2"/>
    <w:rsid w:val="797572B9"/>
    <w:rsid w:val="79975481"/>
    <w:rsid w:val="79A436FA"/>
    <w:rsid w:val="79BC27B6"/>
    <w:rsid w:val="7A235160"/>
    <w:rsid w:val="7A4D38F6"/>
    <w:rsid w:val="7A4F7B0A"/>
    <w:rsid w:val="7B3F16C6"/>
    <w:rsid w:val="7BBB7A53"/>
    <w:rsid w:val="7C1B3130"/>
    <w:rsid w:val="7C1F59DF"/>
    <w:rsid w:val="7C286864"/>
    <w:rsid w:val="7C5825DA"/>
    <w:rsid w:val="7C705B15"/>
    <w:rsid w:val="7D254964"/>
    <w:rsid w:val="7D266535"/>
    <w:rsid w:val="7DBF4450"/>
    <w:rsid w:val="7DF5279A"/>
    <w:rsid w:val="7E636813"/>
    <w:rsid w:val="7E68119A"/>
    <w:rsid w:val="7E9015D0"/>
    <w:rsid w:val="7EC763B7"/>
    <w:rsid w:val="7F3E014D"/>
    <w:rsid w:val="7F525DFC"/>
    <w:rsid w:val="7FAF6350"/>
    <w:rsid w:val="7FE61D04"/>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7C32"/>
  <w15:docId w15:val="{6BAAA88A-CEEF-4A32-9A5F-812FDFE5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110"/>
    <w:link w:val="af1"/>
    <w:qFormat/>
    <w:pPr>
      <w:tabs>
        <w:tab w:val="left" w:pos="567"/>
      </w:tabs>
      <w:spacing w:before="120" w:line="22" w:lineRule="atLeast"/>
    </w:pPr>
    <w:rPr>
      <w:rFonts w:ascii="宋体" w:hAnsi="宋体"/>
      <w:sz w:val="24"/>
    </w:rPr>
  </w:style>
  <w:style w:type="paragraph" w:customStyle="1" w:styleId="110">
    <w:name w:val="目录 11"/>
    <w:next w:val="a6"/>
    <w:uiPriority w:val="99"/>
    <w:qFormat/>
    <w:pPr>
      <w:wordWrap w:val="0"/>
      <w:jc w:val="both"/>
    </w:pPr>
    <w:rPr>
      <w:sz w:val="21"/>
      <w:szCs w:val="22"/>
    </w:rPr>
  </w:style>
  <w:style w:type="paragraph" w:styleId="af2">
    <w:name w:val="Body Text Indent"/>
    <w:basedOn w:val="a6"/>
    <w:next w:val="af3"/>
    <w:link w:val="af4"/>
    <w:qFormat/>
    <w:pPr>
      <w:spacing w:line="360" w:lineRule="auto"/>
      <w:ind w:firstLine="570"/>
    </w:pPr>
    <w:rPr>
      <w:sz w:val="24"/>
    </w:rPr>
  </w:style>
  <w:style w:type="paragraph" w:styleId="af3">
    <w:name w:val="envelope return"/>
    <w:basedOn w:val="a6"/>
    <w:qFormat/>
    <w:pPr>
      <w:snapToGrid w:val="0"/>
    </w:pPr>
    <w:rPr>
      <w:rFonts w:ascii="Arial" w:hAnsi="Arial"/>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aff4">
    <w:name w:val="Body Text First Indent"/>
    <w:basedOn w:val="af0"/>
    <w:next w:val="27"/>
    <w:qFormat/>
    <w:pPr>
      <w:adjustRightInd w:val="0"/>
      <w:spacing w:before="0" w:after="120" w:line="360" w:lineRule="atLeast"/>
      <w:ind w:firstLineChars="100" w:firstLine="420"/>
      <w:jc w:val="left"/>
      <w:textAlignment w:val="baseline"/>
    </w:pPr>
    <w:rPr>
      <w:rFonts w:ascii="Calibri" w:hAnsi="Calibri"/>
      <w:szCs w:val="22"/>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8"/>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basedOn w:val="a8"/>
    <w:uiPriority w:val="99"/>
    <w:qFormat/>
    <w:rPr>
      <w:sz w:val="21"/>
      <w:szCs w:val="21"/>
    </w:rPr>
  </w:style>
  <w:style w:type="character" w:styleId="HTML1">
    <w:name w:val="HTML Cite"/>
    <w:qFormat/>
    <w:rPr>
      <w:i/>
      <w:iCs/>
    </w:rPr>
  </w:style>
  <w:style w:type="character" w:customStyle="1" w:styleId="12">
    <w:name w:val="标题 1 字符"/>
    <w:basedOn w:val="a8"/>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4">
    <w:name w:val="正文文本缩进 字符"/>
    <w:link w:val="af2"/>
    <w:qFormat/>
    <w:rPr>
      <w:rFonts w:eastAsia="宋体"/>
      <w:kern w:val="2"/>
      <w:sz w:val="24"/>
      <w:szCs w:val="24"/>
      <w:lang w:val="en-US" w:eastAsia="zh-CN" w:bidi="ar-SA"/>
    </w:rPr>
  </w:style>
  <w:style w:type="character" w:customStyle="1" w:styleId="24">
    <w:name w:val="纯文本 字符2"/>
    <w:basedOn w:val="a8"/>
    <w:link w:val="af6"/>
    <w:qFormat/>
    <w:rPr>
      <w:rFonts w:ascii="宋体" w:eastAsia="宋体" w:hAnsi="Courier New" w:cs="宋体" w:hint="eastAsia"/>
      <w:kern w:val="2"/>
      <w:sz w:val="21"/>
    </w:rPr>
  </w:style>
  <w:style w:type="character" w:customStyle="1" w:styleId="af8">
    <w:name w:val="日期 字符"/>
    <w:basedOn w:val="a8"/>
    <w:link w:val="af7"/>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a">
    <w:name w:val="批注框文本 字符"/>
    <w:basedOn w:val="a8"/>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qFormat/>
    <w:rPr>
      <w:rFonts w:eastAsia="宋体"/>
      <w:kern w:val="2"/>
      <w:sz w:val="18"/>
      <w:szCs w:val="18"/>
      <w:lang w:val="en-US" w:eastAsia="zh-CN" w:bidi="ar-SA"/>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basedOn w:val="affc"/>
    <w:link w:val="aff2"/>
    <w:qFormat/>
    <w:rPr>
      <w:rFonts w:ascii="Times New Roman" w:eastAsia="宋体" w:hAnsi="Times New Roman" w:cs="Times New Roman"/>
      <w:b/>
      <w:bCs/>
      <w:kern w:val="2"/>
      <w:sz w:val="21"/>
      <w:szCs w:val="24"/>
      <w:lang w:val="en-US" w:eastAsia="zh-CN" w:bidi="ar-SA"/>
    </w:rPr>
  </w:style>
  <w:style w:type="character" w:customStyle="1" w:styleId="affc">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a">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1"/>
    <w:qFormat/>
    <w:pPr>
      <w:jc w:val="left"/>
    </w:pPr>
    <w:rPr>
      <w:sz w:val="24"/>
      <w:szCs w:val="24"/>
    </w:rPr>
  </w:style>
  <w:style w:type="paragraph" w:customStyle="1" w:styleId="afffe">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7"/>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TableText">
    <w:name w:val="Table Text"/>
    <w:basedOn w:val="a6"/>
    <w:semiHidden/>
    <w:qFormat/>
    <w:rPr>
      <w:rFonts w:ascii="宋体" w:hAnsi="宋体" w:cs="宋体"/>
      <w:sz w:val="20"/>
      <w:szCs w:val="20"/>
      <w:lang w:eastAsia="en-US"/>
    </w:rPr>
  </w:style>
  <w:style w:type="paragraph" w:customStyle="1" w:styleId="91">
    <w:name w:val="正文文字 9"/>
    <w:basedOn w:val="a6"/>
    <w:next w:val="a6"/>
    <w:autoRedefine/>
    <w:qFormat/>
    <w:pPr>
      <w:kinsoku w:val="0"/>
      <w:autoSpaceDE w:val="0"/>
      <w:autoSpaceDN w:val="0"/>
      <w:adjustRightInd w:val="0"/>
      <w:snapToGrid w:val="0"/>
      <w:ind w:left="240"/>
      <w:textAlignment w:val="baseline"/>
    </w:pPr>
    <w:rPr>
      <w:rFonts w:ascii="Arial" w:eastAsia="Arial" w:hAnsi="Arial" w:cs="Arial"/>
      <w:snapToGrid w:val="0"/>
      <w:color w:val="000000"/>
      <w:sz w:val="16"/>
      <w:szCs w:val="21"/>
    </w:rPr>
  </w:style>
  <w:style w:type="paragraph" w:customStyle="1" w:styleId="Bodytext1">
    <w:name w:val="Body text|1"/>
    <w:basedOn w:val="a6"/>
    <w:qFormat/>
    <w:pPr>
      <w:spacing w:line="434" w:lineRule="auto"/>
      <w:ind w:firstLine="400"/>
    </w:pPr>
    <w:rPr>
      <w:sz w:val="26"/>
      <w:szCs w:val="26"/>
      <w:lang w:val="zh-TW" w:eastAsia="zh-TW" w:bidi="zh-TW"/>
    </w:rPr>
  </w:style>
  <w:style w:type="paragraph" w:customStyle="1" w:styleId="Heading21">
    <w:name w:val="Heading #2|1"/>
    <w:basedOn w:val="a6"/>
    <w:qFormat/>
    <w:pPr>
      <w:spacing w:before="200" w:after="3430"/>
      <w:jc w:val="center"/>
      <w:outlineLvl w:val="1"/>
    </w:pPr>
    <w:rPr>
      <w:sz w:val="36"/>
      <w:szCs w:val="36"/>
      <w:lang w:val="zh-TW" w:eastAsia="zh-TW" w:bidi="zh-TW"/>
    </w:rPr>
  </w:style>
  <w:style w:type="paragraph" w:customStyle="1" w:styleId="Bodytext2">
    <w:name w:val="Body text|2"/>
    <w:basedOn w:val="a6"/>
    <w:qFormat/>
    <w:pPr>
      <w:spacing w:line="464" w:lineRule="exact"/>
      <w:ind w:firstLine="660"/>
    </w:pPr>
    <w:rPr>
      <w:lang w:val="zh-TW" w:eastAsia="zh-TW" w:bidi="zh-TW"/>
    </w:rPr>
  </w:style>
  <w:style w:type="paragraph" w:customStyle="1" w:styleId="Picturecaption1">
    <w:name w:val="Picture caption|1"/>
    <w:basedOn w:val="a6"/>
    <w:qFormat/>
    <w:pPr>
      <w:jc w:val="right"/>
    </w:pPr>
    <w:rPr>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77</Pages>
  <Words>6147</Words>
  <Characters>35039</Characters>
  <Application>Microsoft Office Word</Application>
  <DocSecurity>0</DocSecurity>
  <Lines>291</Lines>
  <Paragraphs>82</Paragraphs>
  <ScaleCrop>false</ScaleCrop>
  <Company>China</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xtdgcc@163.com</cp:lastModifiedBy>
  <cp:revision>94</cp:revision>
  <cp:lastPrinted>2020-04-01T19:13:00Z</cp:lastPrinted>
  <dcterms:created xsi:type="dcterms:W3CDTF">2024-06-05T01:36:00Z</dcterms:created>
  <dcterms:modified xsi:type="dcterms:W3CDTF">2026-02-25T10:16:00Z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C35B1718A933482EBF2B5848C93DF2AD_13</vt:lpwstr>
  </property>
  <property fmtid="{D5CDD505-2E9C-101B-9397-08002B2CF9AE}" pid="4" name="KSOTemplateDocerSaveRecord">
    <vt:lpwstr>eyJoZGlkIjoiOTZmMWZlNGVmMGI2N2NhZGZkNTA3MmM3YzBmNTYyOTMiLCJ1c2VySWQiOiI0NDM4NjY4MTQifQ==</vt:lpwstr>
  </property>
</Properties>
</file>