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B424E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13"/>
      <w:r>
        <w:rPr>
          <w:rFonts w:hint="eastAsia" w:ascii="华文中宋" w:hAnsi="华文中宋" w:eastAsia="华文中宋"/>
        </w:rPr>
        <w:t>更正公告</w:t>
      </w:r>
      <w:bookmarkEnd w:id="0"/>
    </w:p>
    <w:p w14:paraId="311D8087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28359027"/>
      <w:bookmarkStart w:id="2" w:name="_Toc28359104"/>
      <w:bookmarkStart w:id="3" w:name="_Toc35393814"/>
      <w:bookmarkStart w:id="4" w:name="_Toc35393645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6BBD260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11011526210200033666-XM001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</w:p>
    <w:p w14:paraId="56A3256D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/>
          <w:sz w:val="24"/>
          <w:u w:val="single"/>
        </w:rPr>
        <w:t>2026年教育系统设备购置项目-办公家具</w:t>
      </w:r>
    </w:p>
    <w:p w14:paraId="1924C1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</w:rPr>
        <w:t>　202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15</w:t>
      </w:r>
      <w:r>
        <w:rPr>
          <w:rFonts w:hint="eastAsia" w:ascii="仿宋" w:hAnsi="仿宋" w:eastAsia="仿宋"/>
          <w:sz w:val="28"/>
          <w:szCs w:val="28"/>
          <w:u w:val="single"/>
        </w:rPr>
        <w:t>日　　</w:t>
      </w:r>
    </w:p>
    <w:p w14:paraId="542BECD2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5" w:name="_Toc28359105"/>
      <w:bookmarkStart w:id="6" w:name="_Toc35393815"/>
      <w:bookmarkStart w:id="7" w:name="_Toc28359028"/>
      <w:bookmarkStart w:id="8" w:name="_Toc35393646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204DCE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4A31FBB6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</w:p>
    <w:p w14:paraId="680741D1">
      <w:pPr>
        <w:pStyle w:val="6"/>
        <w:ind w:left="0" w:leftChars="0"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招标文件第1页</w:t>
      </w:r>
    </w:p>
    <w:p w14:paraId="2A7C0A67">
      <w:pPr>
        <w:spacing w:line="360" w:lineRule="auto"/>
        <w:ind w:firstLine="280" w:firstLineChars="100"/>
        <w:rPr>
          <w:rFonts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本项目预算总金额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1106883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元，分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包</w:t>
      </w:r>
    </w:p>
    <w:tbl>
      <w:tblPr>
        <w:tblStyle w:val="12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155"/>
        <w:gridCol w:w="831"/>
        <w:gridCol w:w="975"/>
        <w:gridCol w:w="1785"/>
        <w:gridCol w:w="1507"/>
      </w:tblGrid>
      <w:tr w14:paraId="4F53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42" w:type="dxa"/>
            <w:shd w:val="clear" w:color="auto" w:fill="auto"/>
            <w:vAlign w:val="center"/>
          </w:tcPr>
          <w:p w14:paraId="76B4CD6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155" w:type="dxa"/>
            <w:shd w:val="clear" w:color="auto" w:fill="auto"/>
            <w:vAlign w:val="center"/>
          </w:tcPr>
          <w:p w14:paraId="328B6DB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 xml:space="preserve"> 设备名称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31A288F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数量</w:t>
            </w:r>
          </w:p>
        </w:tc>
        <w:tc>
          <w:tcPr>
            <w:tcW w:w="975" w:type="dxa"/>
            <w:vAlign w:val="center"/>
          </w:tcPr>
          <w:p w14:paraId="6A5C857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单位</w:t>
            </w:r>
          </w:p>
        </w:tc>
        <w:tc>
          <w:tcPr>
            <w:tcW w:w="1785" w:type="dxa"/>
            <w:vAlign w:val="center"/>
          </w:tcPr>
          <w:p w14:paraId="27074D6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核心产品</w:t>
            </w:r>
          </w:p>
        </w:tc>
        <w:tc>
          <w:tcPr>
            <w:tcW w:w="1507" w:type="dxa"/>
            <w:vAlign w:val="center"/>
          </w:tcPr>
          <w:p w14:paraId="38F9D76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送货地址</w:t>
            </w:r>
          </w:p>
        </w:tc>
      </w:tr>
      <w:tr w14:paraId="73B7B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14:paraId="564D348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第1包</w:t>
            </w:r>
          </w:p>
        </w:tc>
        <w:tc>
          <w:tcPr>
            <w:tcW w:w="3155" w:type="dxa"/>
            <w:shd w:val="clear" w:color="auto" w:fill="auto"/>
            <w:vAlign w:val="center"/>
          </w:tcPr>
          <w:p w14:paraId="72E42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公寓床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0D2B088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88</w:t>
            </w:r>
          </w:p>
        </w:tc>
        <w:tc>
          <w:tcPr>
            <w:tcW w:w="975" w:type="dxa"/>
            <w:vAlign w:val="center"/>
          </w:tcPr>
          <w:p w14:paraId="4A81789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restart"/>
            <w:vAlign w:val="center"/>
          </w:tcPr>
          <w:p w14:paraId="159C756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教师办公桌</w:t>
            </w:r>
          </w:p>
        </w:tc>
        <w:tc>
          <w:tcPr>
            <w:tcW w:w="1507" w:type="dxa"/>
            <w:vMerge w:val="restart"/>
            <w:vAlign w:val="center"/>
          </w:tcPr>
          <w:p w14:paraId="60D403D4">
            <w:pPr>
              <w:widowControl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7所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校址</w:t>
            </w:r>
          </w:p>
        </w:tc>
      </w:tr>
      <w:tr w14:paraId="53C62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60816C1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66216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床垫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74C3FC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176</w:t>
            </w:r>
          </w:p>
        </w:tc>
        <w:tc>
          <w:tcPr>
            <w:tcW w:w="975" w:type="dxa"/>
            <w:vAlign w:val="center"/>
          </w:tcPr>
          <w:p w14:paraId="71836D7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1785" w:type="dxa"/>
            <w:vMerge w:val="continue"/>
            <w:vAlign w:val="center"/>
          </w:tcPr>
          <w:p w14:paraId="0F0E8BD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1107053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0DE72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05E3960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5E8A9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四门定制柜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74D68D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975" w:type="dxa"/>
            <w:vAlign w:val="center"/>
          </w:tcPr>
          <w:p w14:paraId="48A34B3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585A941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397961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2390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6EA5F5D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0F117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写字桌1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B897B5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975" w:type="dxa"/>
            <w:vAlign w:val="center"/>
          </w:tcPr>
          <w:p w14:paraId="3797960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continue"/>
            <w:vAlign w:val="center"/>
          </w:tcPr>
          <w:p w14:paraId="0C2B850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0F89FDF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F48C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3892A1E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48C66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写字桌2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1548538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975" w:type="dxa"/>
            <w:vAlign w:val="center"/>
          </w:tcPr>
          <w:p w14:paraId="6AC1FCD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continue"/>
            <w:vAlign w:val="center"/>
          </w:tcPr>
          <w:p w14:paraId="6D4450C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230F393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B3E1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2DA5117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6233F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学生椅（折叠椅）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1955DC4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176</w:t>
            </w:r>
          </w:p>
        </w:tc>
        <w:tc>
          <w:tcPr>
            <w:tcW w:w="975" w:type="dxa"/>
            <w:vAlign w:val="center"/>
          </w:tcPr>
          <w:p w14:paraId="2B6594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把</w:t>
            </w:r>
          </w:p>
        </w:tc>
        <w:tc>
          <w:tcPr>
            <w:tcW w:w="1785" w:type="dxa"/>
            <w:vMerge w:val="continue"/>
            <w:vAlign w:val="center"/>
          </w:tcPr>
          <w:p w14:paraId="36B4AD0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694EBD9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0A10E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0236F6C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46504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讲桌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5E8EDBA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75" w:type="dxa"/>
            <w:vAlign w:val="center"/>
          </w:tcPr>
          <w:p w14:paraId="28AD0D1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continue"/>
            <w:vAlign w:val="center"/>
          </w:tcPr>
          <w:p w14:paraId="09030C0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6559AFE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6294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1102085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51A4C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四腿落地椅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B5EBBA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975" w:type="dxa"/>
            <w:vAlign w:val="center"/>
          </w:tcPr>
          <w:p w14:paraId="65DC936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把</w:t>
            </w:r>
          </w:p>
        </w:tc>
        <w:tc>
          <w:tcPr>
            <w:tcW w:w="1785" w:type="dxa"/>
            <w:vMerge w:val="continue"/>
            <w:vAlign w:val="center"/>
          </w:tcPr>
          <w:p w14:paraId="6150245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6F7FB76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9471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4A0D51B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tbl>
            <w:tblPr>
              <w:tblStyle w:val="12"/>
              <w:tblW w:w="3280" w:type="dxa"/>
              <w:tblInd w:w="-25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80"/>
            </w:tblGrid>
            <w:tr w14:paraId="25365C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4" w:hRule="atLeast"/>
              </w:trPr>
              <w:tc>
                <w:tcPr>
                  <w:tcW w:w="3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E8B2FD4">
                  <w:pPr>
                    <w:keepNext w:val="0"/>
                    <w:keepLines w:val="0"/>
                    <w:widowControl/>
                    <w:suppressLineNumbers w:val="0"/>
                    <w:ind w:firstLine="280" w:firstLineChars="10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教师办公桌1400*700*750</w:t>
                  </w:r>
                </w:p>
              </w:tc>
            </w:tr>
          </w:tbl>
          <w:p w14:paraId="571D0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shd w:val="clear" w:color="auto" w:fill="auto"/>
            <w:vAlign w:val="center"/>
          </w:tcPr>
          <w:p w14:paraId="7D87F73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975" w:type="dxa"/>
            <w:vAlign w:val="center"/>
          </w:tcPr>
          <w:p w14:paraId="5EF88E5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continue"/>
            <w:vAlign w:val="center"/>
          </w:tcPr>
          <w:p w14:paraId="3509899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2FC99D6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2DD19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0B9557B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046B3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五轮气动椅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53CD1AE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975" w:type="dxa"/>
            <w:vAlign w:val="center"/>
          </w:tcPr>
          <w:p w14:paraId="65B22B9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把</w:t>
            </w:r>
          </w:p>
        </w:tc>
        <w:tc>
          <w:tcPr>
            <w:tcW w:w="1785" w:type="dxa"/>
            <w:vMerge w:val="continue"/>
            <w:vAlign w:val="center"/>
          </w:tcPr>
          <w:p w14:paraId="4E566A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547FB2A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43CF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5B9EABD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06940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铁皮文件柜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D1D25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975" w:type="dxa"/>
            <w:vAlign w:val="center"/>
          </w:tcPr>
          <w:p w14:paraId="6539D93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7D7A90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2B1A264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0CEA1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29820C4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3DEB5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铁皮书柜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0C2F7C6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975" w:type="dxa"/>
            <w:vAlign w:val="center"/>
          </w:tcPr>
          <w:p w14:paraId="24D6531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3FB7137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621FF31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2449C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12B131F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605B6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铁皮五节柜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3C60EED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975" w:type="dxa"/>
            <w:vAlign w:val="center"/>
          </w:tcPr>
          <w:p w14:paraId="5102218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051D470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4C46E30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29349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14:paraId="4680B63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第2包</w:t>
            </w:r>
          </w:p>
        </w:tc>
        <w:tc>
          <w:tcPr>
            <w:tcW w:w="3155" w:type="dxa"/>
            <w:shd w:val="clear" w:color="auto" w:fill="auto"/>
            <w:vAlign w:val="center"/>
          </w:tcPr>
          <w:p w14:paraId="651A6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四腿落地椅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6A76656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975" w:type="dxa"/>
            <w:vAlign w:val="center"/>
          </w:tcPr>
          <w:p w14:paraId="6918C84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把</w:t>
            </w:r>
          </w:p>
        </w:tc>
        <w:tc>
          <w:tcPr>
            <w:tcW w:w="1785" w:type="dxa"/>
            <w:vMerge w:val="restart"/>
            <w:vAlign w:val="center"/>
          </w:tcPr>
          <w:p w14:paraId="3B5A2AF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教师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办公桌</w:t>
            </w:r>
          </w:p>
        </w:tc>
        <w:tc>
          <w:tcPr>
            <w:tcW w:w="1507" w:type="dxa"/>
            <w:vMerge w:val="restart"/>
            <w:vAlign w:val="center"/>
          </w:tcPr>
          <w:p w14:paraId="591F251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41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个校址</w:t>
            </w:r>
          </w:p>
        </w:tc>
      </w:tr>
      <w:tr w14:paraId="286FE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2BAF0D1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24802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教师办公桌1400*700*750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5C2EB27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147</w:t>
            </w:r>
          </w:p>
        </w:tc>
        <w:tc>
          <w:tcPr>
            <w:tcW w:w="975" w:type="dxa"/>
            <w:vAlign w:val="center"/>
          </w:tcPr>
          <w:p w14:paraId="5D11A89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continue"/>
            <w:vAlign w:val="center"/>
          </w:tcPr>
          <w:p w14:paraId="01BFC25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48AD951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31CA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561C0FA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6AF3F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五轮气动椅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05694D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975" w:type="dxa"/>
            <w:vAlign w:val="center"/>
          </w:tcPr>
          <w:p w14:paraId="67EEB01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把</w:t>
            </w:r>
          </w:p>
        </w:tc>
        <w:tc>
          <w:tcPr>
            <w:tcW w:w="1785" w:type="dxa"/>
            <w:vMerge w:val="continue"/>
            <w:vAlign w:val="center"/>
          </w:tcPr>
          <w:p w14:paraId="5AEC45C7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095F7617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04FF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40ECC2A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14A32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铁皮文件柜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54714A4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975" w:type="dxa"/>
            <w:vAlign w:val="center"/>
          </w:tcPr>
          <w:p w14:paraId="315068E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15C714D7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2004882B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0EB4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6F0B823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7FF58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铁皮书柜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55C85E4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975" w:type="dxa"/>
            <w:vAlign w:val="center"/>
          </w:tcPr>
          <w:p w14:paraId="3F93C39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69060715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3F5FC9F9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D1CD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1D17E35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420EF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铁皮五节柜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0CFD5F8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975" w:type="dxa"/>
            <w:vAlign w:val="center"/>
          </w:tcPr>
          <w:p w14:paraId="10BF120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60B5F00B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2BD1CEA6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62153C16">
      <w:pPr>
        <w:pStyle w:val="14"/>
        <w:adjustRightInd w:val="0"/>
        <w:ind w:left="0" w:firstLine="422" w:firstLineChars="175"/>
        <w:jc w:val="left"/>
        <w:textAlignment w:val="baseline"/>
        <w:rPr>
          <w:rFonts w:hint="eastAsia" w:ascii="宋体" w:hAnsi="宋体"/>
          <w:b/>
          <w:sz w:val="24"/>
        </w:rPr>
      </w:pPr>
    </w:p>
    <w:p w14:paraId="6CC77D93">
      <w:pPr>
        <w:pStyle w:val="11"/>
        <w:rPr>
          <w:rFonts w:hint="eastAsia"/>
        </w:rPr>
      </w:pPr>
    </w:p>
    <w:p w14:paraId="2A929F77">
      <w:pPr>
        <w:spacing w:line="360" w:lineRule="auto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现更正为</w:t>
      </w:r>
    </w:p>
    <w:p w14:paraId="6DD23A0B">
      <w:pPr>
        <w:spacing w:line="360" w:lineRule="auto"/>
        <w:ind w:firstLine="280" w:firstLineChars="100"/>
        <w:rPr>
          <w:rFonts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本项目预算总金额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1106883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元，分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包</w:t>
      </w:r>
    </w:p>
    <w:tbl>
      <w:tblPr>
        <w:tblStyle w:val="12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155"/>
        <w:gridCol w:w="831"/>
        <w:gridCol w:w="975"/>
        <w:gridCol w:w="1785"/>
        <w:gridCol w:w="1507"/>
      </w:tblGrid>
      <w:tr w14:paraId="377FE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42" w:type="dxa"/>
            <w:shd w:val="clear" w:color="auto" w:fill="auto"/>
            <w:vAlign w:val="center"/>
          </w:tcPr>
          <w:p w14:paraId="2E5723F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155" w:type="dxa"/>
            <w:shd w:val="clear" w:color="auto" w:fill="auto"/>
            <w:vAlign w:val="center"/>
          </w:tcPr>
          <w:p w14:paraId="487A140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 xml:space="preserve"> 设备名称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72FEABA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数量</w:t>
            </w:r>
          </w:p>
        </w:tc>
        <w:tc>
          <w:tcPr>
            <w:tcW w:w="975" w:type="dxa"/>
            <w:vAlign w:val="center"/>
          </w:tcPr>
          <w:p w14:paraId="53347CC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单位</w:t>
            </w:r>
          </w:p>
        </w:tc>
        <w:tc>
          <w:tcPr>
            <w:tcW w:w="1785" w:type="dxa"/>
            <w:vAlign w:val="center"/>
          </w:tcPr>
          <w:p w14:paraId="230AF9A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核心产品</w:t>
            </w:r>
          </w:p>
        </w:tc>
        <w:tc>
          <w:tcPr>
            <w:tcW w:w="1507" w:type="dxa"/>
            <w:vAlign w:val="center"/>
          </w:tcPr>
          <w:p w14:paraId="3998AE6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送货地址</w:t>
            </w:r>
          </w:p>
        </w:tc>
      </w:tr>
      <w:tr w14:paraId="1CDF0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14:paraId="2D54892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第1包</w:t>
            </w:r>
          </w:p>
        </w:tc>
        <w:tc>
          <w:tcPr>
            <w:tcW w:w="3155" w:type="dxa"/>
            <w:shd w:val="clear" w:color="auto" w:fill="auto"/>
            <w:vAlign w:val="center"/>
          </w:tcPr>
          <w:p w14:paraId="270EB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公寓床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6B1D8E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88</w:t>
            </w:r>
          </w:p>
        </w:tc>
        <w:tc>
          <w:tcPr>
            <w:tcW w:w="975" w:type="dxa"/>
            <w:vAlign w:val="center"/>
          </w:tcPr>
          <w:p w14:paraId="3D3EA3A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restart"/>
            <w:vAlign w:val="center"/>
          </w:tcPr>
          <w:p w14:paraId="59CE5FF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教师办公桌</w:t>
            </w:r>
          </w:p>
        </w:tc>
        <w:tc>
          <w:tcPr>
            <w:tcW w:w="1507" w:type="dxa"/>
            <w:vMerge w:val="restart"/>
            <w:vAlign w:val="center"/>
          </w:tcPr>
          <w:p w14:paraId="2E4F7C27">
            <w:pPr>
              <w:widowControl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7所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校址</w:t>
            </w:r>
          </w:p>
        </w:tc>
      </w:tr>
      <w:tr w14:paraId="1D71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09CF16D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12985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床垫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88C8E9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176</w:t>
            </w:r>
          </w:p>
        </w:tc>
        <w:tc>
          <w:tcPr>
            <w:tcW w:w="975" w:type="dxa"/>
            <w:vAlign w:val="center"/>
          </w:tcPr>
          <w:p w14:paraId="6978E4A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1785" w:type="dxa"/>
            <w:vMerge w:val="continue"/>
            <w:vAlign w:val="center"/>
          </w:tcPr>
          <w:p w14:paraId="4759762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13B316A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7091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62138C9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70E2C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四门定制柜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1B9CBCD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975" w:type="dxa"/>
            <w:vAlign w:val="center"/>
          </w:tcPr>
          <w:p w14:paraId="1F94409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7B5F2CA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03CFF8E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9E1F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30D3659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42E97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写字桌1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175E9E2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975" w:type="dxa"/>
            <w:vAlign w:val="center"/>
          </w:tcPr>
          <w:p w14:paraId="6B3BBD0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continue"/>
            <w:vAlign w:val="center"/>
          </w:tcPr>
          <w:p w14:paraId="5205ADC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30BC22E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2FB7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459F2D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73F65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写字桌2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3D4875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975" w:type="dxa"/>
            <w:vAlign w:val="center"/>
          </w:tcPr>
          <w:p w14:paraId="2348A6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continue"/>
            <w:vAlign w:val="center"/>
          </w:tcPr>
          <w:p w14:paraId="6E457E0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1E5F0B0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E792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4F3D887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35D2B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学生椅（折叠椅）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981F8C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176</w:t>
            </w:r>
          </w:p>
        </w:tc>
        <w:tc>
          <w:tcPr>
            <w:tcW w:w="975" w:type="dxa"/>
            <w:vAlign w:val="center"/>
          </w:tcPr>
          <w:p w14:paraId="4D512AE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把</w:t>
            </w:r>
          </w:p>
        </w:tc>
        <w:tc>
          <w:tcPr>
            <w:tcW w:w="1785" w:type="dxa"/>
            <w:vMerge w:val="continue"/>
            <w:vAlign w:val="center"/>
          </w:tcPr>
          <w:p w14:paraId="6C5074E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4E0CE44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6A43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2EEB872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10DD9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讲桌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035F60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75" w:type="dxa"/>
            <w:vAlign w:val="center"/>
          </w:tcPr>
          <w:p w14:paraId="7074B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continue"/>
            <w:vAlign w:val="center"/>
          </w:tcPr>
          <w:p w14:paraId="619712C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5109700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572A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28F2686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065ED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四腿落地椅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37BFE4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975" w:type="dxa"/>
            <w:vAlign w:val="center"/>
          </w:tcPr>
          <w:p w14:paraId="7DB19DC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把</w:t>
            </w:r>
          </w:p>
        </w:tc>
        <w:tc>
          <w:tcPr>
            <w:tcW w:w="1785" w:type="dxa"/>
            <w:vMerge w:val="continue"/>
            <w:vAlign w:val="center"/>
          </w:tcPr>
          <w:p w14:paraId="29C7A6A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291B07F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48CD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216030C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tbl>
            <w:tblPr>
              <w:tblStyle w:val="12"/>
              <w:tblW w:w="3280" w:type="dxa"/>
              <w:tblInd w:w="-25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80"/>
            </w:tblGrid>
            <w:tr w14:paraId="638652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1194" w:hRule="atLeast"/>
              </w:trPr>
              <w:tc>
                <w:tcPr>
                  <w:tcW w:w="3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97AA504">
                  <w:pPr>
                    <w:keepNext w:val="0"/>
                    <w:keepLines w:val="0"/>
                    <w:widowControl/>
                    <w:suppressLineNumbers w:val="0"/>
                    <w:ind w:firstLine="280" w:firstLineChars="10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教师办公桌1400*700*750</w:t>
                  </w:r>
                </w:p>
              </w:tc>
            </w:tr>
          </w:tbl>
          <w:p w14:paraId="642F6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shd w:val="clear" w:color="auto" w:fill="auto"/>
            <w:vAlign w:val="center"/>
          </w:tcPr>
          <w:p w14:paraId="293EF43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975" w:type="dxa"/>
            <w:vAlign w:val="center"/>
          </w:tcPr>
          <w:p w14:paraId="31C3E38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continue"/>
            <w:vAlign w:val="center"/>
          </w:tcPr>
          <w:p w14:paraId="1EE6B79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1AAA6EA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5D7B4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7E6E720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44B37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五轮气动椅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505BB0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975" w:type="dxa"/>
            <w:vAlign w:val="center"/>
          </w:tcPr>
          <w:p w14:paraId="50370A2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把</w:t>
            </w:r>
          </w:p>
        </w:tc>
        <w:tc>
          <w:tcPr>
            <w:tcW w:w="1785" w:type="dxa"/>
            <w:vMerge w:val="continue"/>
            <w:vAlign w:val="center"/>
          </w:tcPr>
          <w:p w14:paraId="2D7822D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7BDB51D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5963A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3668FE3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540A9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铁皮文件柜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798F7B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975" w:type="dxa"/>
            <w:vAlign w:val="center"/>
          </w:tcPr>
          <w:p w14:paraId="09B4118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68C50B6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1FB6ECB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21CE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14EC502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1C0CD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铁皮书柜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638DC20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975" w:type="dxa"/>
            <w:vAlign w:val="center"/>
          </w:tcPr>
          <w:p w14:paraId="0A663A5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567EADA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5AF27CA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142E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49B982A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6059D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铁皮五节柜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C419C9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975" w:type="dxa"/>
            <w:vAlign w:val="center"/>
          </w:tcPr>
          <w:p w14:paraId="27C378F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69E150C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6ED6CB8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25066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14:paraId="4EA6581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第2包</w:t>
            </w:r>
          </w:p>
        </w:tc>
        <w:tc>
          <w:tcPr>
            <w:tcW w:w="3155" w:type="dxa"/>
            <w:shd w:val="clear" w:color="auto" w:fill="auto"/>
            <w:vAlign w:val="center"/>
          </w:tcPr>
          <w:p w14:paraId="2F9F0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四腿落地椅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168C097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975" w:type="dxa"/>
            <w:vAlign w:val="center"/>
          </w:tcPr>
          <w:p w14:paraId="57FD028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把</w:t>
            </w:r>
          </w:p>
        </w:tc>
        <w:tc>
          <w:tcPr>
            <w:tcW w:w="1785" w:type="dxa"/>
            <w:vMerge w:val="restart"/>
            <w:vAlign w:val="center"/>
          </w:tcPr>
          <w:p w14:paraId="001911B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教师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办公桌</w:t>
            </w:r>
          </w:p>
        </w:tc>
        <w:tc>
          <w:tcPr>
            <w:tcW w:w="1507" w:type="dxa"/>
            <w:vMerge w:val="restart"/>
            <w:vAlign w:val="center"/>
          </w:tcPr>
          <w:p w14:paraId="5A40242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41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个校址</w:t>
            </w:r>
          </w:p>
        </w:tc>
      </w:tr>
      <w:tr w14:paraId="2D633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360320F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72CE4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教师办公桌1400*700*750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0F5B847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147</w:t>
            </w:r>
          </w:p>
        </w:tc>
        <w:tc>
          <w:tcPr>
            <w:tcW w:w="975" w:type="dxa"/>
            <w:vAlign w:val="center"/>
          </w:tcPr>
          <w:p w14:paraId="51FA1ED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张</w:t>
            </w:r>
          </w:p>
        </w:tc>
        <w:tc>
          <w:tcPr>
            <w:tcW w:w="1785" w:type="dxa"/>
            <w:vMerge w:val="continue"/>
            <w:vAlign w:val="center"/>
          </w:tcPr>
          <w:p w14:paraId="125AC51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5A84F80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63E6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792A5A3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27988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五轮气动椅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0FED34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975" w:type="dxa"/>
            <w:vAlign w:val="center"/>
          </w:tcPr>
          <w:p w14:paraId="48702B5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把</w:t>
            </w:r>
          </w:p>
        </w:tc>
        <w:tc>
          <w:tcPr>
            <w:tcW w:w="1785" w:type="dxa"/>
            <w:vMerge w:val="continue"/>
            <w:vAlign w:val="center"/>
          </w:tcPr>
          <w:p w14:paraId="387AA308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175438C6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C141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2278219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1A9BA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铁皮文件柜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8F5B1D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975" w:type="dxa"/>
            <w:vAlign w:val="center"/>
          </w:tcPr>
          <w:p w14:paraId="06C0449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2E968627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58A56B89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0F3E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48B53E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195ED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铁皮书柜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262DA44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975" w:type="dxa"/>
            <w:vAlign w:val="center"/>
          </w:tcPr>
          <w:p w14:paraId="1EFE37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4D49BA35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482B63A1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5042D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42" w:type="dxa"/>
            <w:vMerge w:val="continue"/>
            <w:shd w:val="clear" w:color="auto" w:fill="auto"/>
            <w:vAlign w:val="center"/>
          </w:tcPr>
          <w:p w14:paraId="3798EC2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12548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铁皮五节柜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3C3679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975" w:type="dxa"/>
            <w:vAlign w:val="center"/>
          </w:tcPr>
          <w:p w14:paraId="760574F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件</w:t>
            </w:r>
          </w:p>
        </w:tc>
        <w:tc>
          <w:tcPr>
            <w:tcW w:w="1785" w:type="dxa"/>
            <w:vMerge w:val="continue"/>
            <w:vAlign w:val="center"/>
          </w:tcPr>
          <w:p w14:paraId="46E628B0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vAlign w:val="center"/>
          </w:tcPr>
          <w:p w14:paraId="0AE58CD5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5A1EF8B7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  <w:lang w:eastAsia="zh-CN"/>
        </w:rPr>
        <w:t>注：每个供应商只能中一包</w:t>
      </w:r>
    </w:p>
    <w:p w14:paraId="7E92E646">
      <w:pPr>
        <w:pStyle w:val="6"/>
        <w:ind w:left="0" w:leftChars="0"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招标文件第33页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</w:p>
    <w:tbl>
      <w:tblPr>
        <w:tblStyle w:val="12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800"/>
        <w:gridCol w:w="840"/>
        <w:gridCol w:w="5834"/>
      </w:tblGrid>
      <w:tr w14:paraId="2A4EE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FAC36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商务（客观分）</w:t>
            </w:r>
          </w:p>
        </w:tc>
      </w:tr>
      <w:tr w14:paraId="22B63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履约能力(4分)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E5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类似项目业绩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3EEC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投标人2023年6月1日起至今做过的类似项目业绩，</w:t>
            </w: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能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提供1个项目合同关键页得1分，最高得4分，不提供合同关键页不得分（附中标通知书及合同首页、金额页、内容页、签字页等合同关键页复印件或扫描件，须加盖投标单位公章）。</w:t>
            </w:r>
          </w:p>
        </w:tc>
      </w:tr>
    </w:tbl>
    <w:p w14:paraId="1D85A5BB">
      <w:pPr>
        <w:rPr>
          <w:rFonts w:hint="eastAsia"/>
          <w:lang w:eastAsia="zh-CN"/>
        </w:rPr>
      </w:pPr>
    </w:p>
    <w:p w14:paraId="65A0EFD2">
      <w:pPr>
        <w:spacing w:line="360" w:lineRule="auto"/>
        <w:ind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现更正为</w:t>
      </w:r>
    </w:p>
    <w:p w14:paraId="3E323D45">
      <w:pPr>
        <w:pStyle w:val="6"/>
        <w:rPr>
          <w:rFonts w:hint="eastAsia"/>
          <w:lang w:val="en-US" w:eastAsia="zh-CN"/>
        </w:rPr>
      </w:pPr>
    </w:p>
    <w:tbl>
      <w:tblPr>
        <w:tblStyle w:val="12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800"/>
        <w:gridCol w:w="840"/>
        <w:gridCol w:w="5834"/>
      </w:tblGrid>
      <w:tr w14:paraId="24F3B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18D1F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商务（客观分）</w:t>
            </w:r>
          </w:p>
        </w:tc>
      </w:tr>
      <w:tr w14:paraId="2AD79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履约能力(4分)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3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类似项目业绩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D777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投标人2023年6月1日起至今做过的类似项目业绩，</w:t>
            </w: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能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提供1个项目合同关键页得1分，最高得4分，不提供合同关键页不得分（附合同首页、金额页、内容页、签字页等合同关键页复印件或扫描件，须加盖投标单位公章）。</w:t>
            </w:r>
          </w:p>
        </w:tc>
      </w:tr>
    </w:tbl>
    <w:p w14:paraId="5A179AA7">
      <w:pPr>
        <w:pStyle w:val="6"/>
        <w:rPr>
          <w:rFonts w:hint="eastAsia"/>
          <w:lang w:val="en-US" w:eastAsia="zh-CN"/>
        </w:rPr>
      </w:pPr>
    </w:p>
    <w:p w14:paraId="5AE78146">
      <w:pPr>
        <w:pStyle w:val="6"/>
        <w:rPr>
          <w:rFonts w:hint="eastAsia"/>
          <w:lang w:val="en-US" w:eastAsia="zh-CN"/>
        </w:rPr>
      </w:pPr>
    </w:p>
    <w:p w14:paraId="5466CA42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招标文件第42页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</w:p>
    <w:tbl>
      <w:tblPr>
        <w:tblStyle w:val="12"/>
        <w:tblW w:w="4969" w:type="pct"/>
        <w:tblInd w:w="4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896"/>
        <w:gridCol w:w="5503"/>
      </w:tblGrid>
      <w:tr w14:paraId="673C8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93B97">
            <w:pPr>
              <w:widowControl/>
              <w:ind w:firstLine="280" w:firstLineChars="10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0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A9E56">
            <w:pPr>
              <w:keepNext w:val="0"/>
              <w:keepLines w:val="0"/>
              <w:widowControl/>
              <w:suppressLineNumbers w:val="0"/>
              <w:ind w:firstLine="280" w:firstLine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教师办公桌1400*700*750</w:t>
            </w:r>
          </w:p>
          <w:p w14:paraId="03F86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63649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规格：1400*600*760mm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材质：▲采用</w:t>
            </w:r>
            <w:bookmarkStart w:id="9" w:name="OLE_LINK32"/>
            <w:r>
              <w:rPr>
                <w:rFonts w:hint="eastAsia" w:ascii="仿宋" w:hAnsi="仿宋" w:eastAsia="仿宋" w:cs="仿宋"/>
                <w:sz w:val="28"/>
                <w:szCs w:val="28"/>
              </w:rPr>
              <w:t>E0级浸渍胶膜纸饰面刨花板，符合国家相关标准的要求：检测报告内容包括外观、理化、力学性能、环保指标；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封边：▲采用2㎜厚PVC封边条，</w:t>
            </w:r>
            <w:bookmarkEnd w:id="9"/>
            <w:bookmarkStart w:id="10" w:name="OLE_LINK6"/>
            <w:r>
              <w:rPr>
                <w:rFonts w:hint="eastAsia" w:ascii="仿宋" w:hAnsi="仿宋" w:eastAsia="仿宋" w:cs="仿宋"/>
                <w:sz w:val="28"/>
                <w:szCs w:val="28"/>
              </w:rPr>
              <w:t>符合国家相关标准的要求并提供检测报告；</w:t>
            </w:r>
            <w:bookmarkEnd w:id="10"/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五金件： ▲阻尼铰链：符合国家相关标准的要求并提供检测报告；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▲导轨：采用三节静音滑轨，符合国家相关标准的要求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并提供检测报告；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▲锁具：抽屉锁，符合国家相关标准的要求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并提供检测报告；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功能：桌面板、侧栅板采用25㎜厚浸渍胶膜纸饰面刨花板，设前挡板，配键盘托、两件三屉推柜，走线孔内缘封闭处理。配尼龙脚垫。</w:t>
            </w:r>
          </w:p>
        </w:tc>
      </w:tr>
    </w:tbl>
    <w:p w14:paraId="7C48F1DA">
      <w:pPr>
        <w:pStyle w:val="6"/>
        <w:rPr>
          <w:rFonts w:hint="eastAsia"/>
        </w:rPr>
      </w:pPr>
    </w:p>
    <w:p w14:paraId="3FB628D0">
      <w:pPr>
        <w:pStyle w:val="11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=</w:t>
      </w:r>
    </w:p>
    <w:p w14:paraId="0FF8C4D9">
      <w:pPr>
        <w:spacing w:line="360" w:lineRule="auto"/>
        <w:ind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现更正为</w:t>
      </w:r>
    </w:p>
    <w:tbl>
      <w:tblPr>
        <w:tblStyle w:val="12"/>
        <w:tblW w:w="4969" w:type="pct"/>
        <w:tblInd w:w="4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2176"/>
        <w:gridCol w:w="5363"/>
      </w:tblGrid>
      <w:tr w14:paraId="78270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17ABF">
            <w:pPr>
              <w:widowControl/>
              <w:ind w:firstLine="280" w:firstLineChars="10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0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72C9">
            <w:pPr>
              <w:keepNext w:val="0"/>
              <w:keepLines w:val="0"/>
              <w:widowControl/>
              <w:suppressLineNumbers w:val="0"/>
              <w:ind w:firstLine="280" w:firstLine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教师办公桌1400*700*750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mm</w:t>
            </w:r>
          </w:p>
          <w:p w14:paraId="0A9D7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AF84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规格：1400*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00*7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0mm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材质：▲采用E0级</w:t>
            </w:r>
            <w:bookmarkStart w:id="11" w:name="OLE_LINK5"/>
            <w:r>
              <w:rPr>
                <w:rFonts w:hint="eastAsia" w:ascii="仿宋" w:hAnsi="仿宋" w:eastAsia="仿宋" w:cs="仿宋"/>
                <w:sz w:val="28"/>
                <w:szCs w:val="28"/>
              </w:rPr>
              <w:t>浸渍胶膜纸饰面刨花板</w:t>
            </w:r>
            <w:bookmarkEnd w:id="11"/>
            <w:r>
              <w:rPr>
                <w:rFonts w:hint="eastAsia" w:ascii="仿宋" w:hAnsi="仿宋" w:eastAsia="仿宋" w:cs="仿宋"/>
                <w:sz w:val="28"/>
                <w:szCs w:val="28"/>
              </w:rPr>
              <w:t>，符合国家相关标准的要求：检测报告内容包括外观、理化、力学性能、环保指标；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封边：▲采用2㎜厚PVC封边条，符合国家相关标准的要求并提供检测报告；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五金件： ▲阻尼铰链：符合国家相关标准的要求</w:t>
            </w:r>
            <w:bookmarkStart w:id="12" w:name="OLE_LINK1"/>
            <w:bookmarkStart w:id="13" w:name="OLE_LINK2"/>
            <w:r>
              <w:rPr>
                <w:rFonts w:hint="eastAsia" w:ascii="仿宋" w:hAnsi="仿宋" w:eastAsia="仿宋" w:cs="仿宋"/>
                <w:sz w:val="28"/>
                <w:szCs w:val="28"/>
              </w:rPr>
              <w:t>并提供检测报告；</w:t>
            </w:r>
            <w:bookmarkEnd w:id="12"/>
            <w:bookmarkEnd w:id="13"/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▲导轨：采用三节静音滑轨，符合国家相关标准的要求</w:t>
            </w:r>
            <w:bookmarkStart w:id="14" w:name="OLE_LINK3"/>
            <w:bookmarkStart w:id="15" w:name="OLE_LINK4"/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并提供检测报告；</w:t>
            </w:r>
            <w:bookmarkEnd w:id="14"/>
            <w:bookmarkEnd w:id="15"/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▲锁具：抽屉锁，符合国家相关标准的要求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并提供检测报告；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功能：桌面板、侧栅板采用25㎜厚浸渍胶膜纸饰面刨花板，设前挡板，配键盘托、两件三屉推柜，走线孔内缘封闭处理。配尼龙脚垫。</w:t>
            </w:r>
          </w:p>
        </w:tc>
      </w:tr>
    </w:tbl>
    <w:p w14:paraId="73588C54">
      <w:pPr>
        <w:pStyle w:val="6"/>
        <w:rPr>
          <w:rFonts w:hint="eastAsia"/>
          <w:lang w:val="en-US" w:eastAsia="zh-CN"/>
        </w:rPr>
      </w:pPr>
    </w:p>
    <w:p w14:paraId="49D373F3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</w:p>
    <w:p w14:paraId="624CDE17">
      <w:pPr>
        <w:pStyle w:val="6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招标文件43页</w:t>
      </w:r>
    </w:p>
    <w:tbl>
      <w:tblPr>
        <w:tblStyle w:val="12"/>
        <w:tblW w:w="4956" w:type="pct"/>
        <w:tblInd w:w="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803"/>
        <w:gridCol w:w="5536"/>
      </w:tblGrid>
      <w:tr w14:paraId="2CEA5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E66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5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  <w:t>教师办公桌</w:t>
            </w:r>
          </w:p>
        </w:tc>
        <w:tc>
          <w:tcPr>
            <w:tcW w:w="3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EBA4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规格：1400*600*760mm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材质：▲采用E0级浸渍胶膜纸饰面刨花板，符合国家相关标准的要求：检测报告内容包括外观、理化、力学性能、环保指标；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封边：▲采用2㎜厚PVC封边条，符合国家相关标准的要求并提供检测报告；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五金件： ▲阻尼铰链：符合国家相关标准的要求并提供检测报告；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▲导轨：采用三节静音滑轨，符合国家相关标准的要求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并提供检测报告；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▲锁具：抽屉锁，符合国家相关标准的要求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并提供检测报告；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功能：桌面板、侧栅板采用25㎜厚浸渍胶膜纸饰面刨花板，设前挡板，配键盘托、两件三屉推柜，走线孔内缘封闭处理。配尼龙脚垫。</w:t>
            </w:r>
          </w:p>
        </w:tc>
      </w:tr>
    </w:tbl>
    <w:p w14:paraId="64CC3F19">
      <w:pPr>
        <w:spacing w:line="360" w:lineRule="auto"/>
        <w:ind w:firstLine="560" w:firstLineChars="200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现更正为</w:t>
      </w:r>
    </w:p>
    <w:tbl>
      <w:tblPr>
        <w:tblStyle w:val="12"/>
        <w:tblW w:w="4956" w:type="pct"/>
        <w:tblInd w:w="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803"/>
        <w:gridCol w:w="5536"/>
      </w:tblGrid>
      <w:tr w14:paraId="43D9B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E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FBC3">
            <w:pPr>
              <w:keepNext w:val="0"/>
              <w:keepLines w:val="0"/>
              <w:widowControl/>
              <w:suppressLineNumbers w:val="0"/>
              <w:ind w:firstLine="280" w:firstLine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  <w:t>教师办公桌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1400*700*750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mm</w:t>
            </w:r>
          </w:p>
          <w:p w14:paraId="1942C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E1DD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规格：1400*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00*7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0mm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材质：▲采用E0级浸渍胶膜纸饰面刨花板，符合国家相关标准的要求：检测报告内容包括外观、理化、力学性能、环保指标；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封边：▲采用2㎜厚PVC封边条，符合国家相关标准的要求并提供检测报告；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五金件： ▲阻尼铰链：符合国家相关标准的要求并提供检测报告；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▲导轨：采用三节静音滑轨，符合国家相关标准的要求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并提供检测报告；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▲锁具：抽屉锁，符合国家相关标准的要求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并提供检测报告；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功能：桌面板、侧栅板采用25㎜厚浸渍胶膜纸饰面刨花板，设前挡板，配键盘托、两件三屉推柜，走线孔内缘封闭处理。配尼龙脚垫。</w:t>
            </w:r>
          </w:p>
        </w:tc>
      </w:tr>
    </w:tbl>
    <w:p w14:paraId="70110020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18576F0">
      <w:pPr>
        <w:spacing w:line="360" w:lineRule="auto"/>
        <w:ind w:firstLine="560" w:firstLineChars="200"/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3、招标文件第3页，投标截止时间、开标时间：2026年8月18日 9点30分（北京时间）。</w:t>
      </w:r>
    </w:p>
    <w:p w14:paraId="0E3B436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招标文件第5页，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zh-TW" w:eastAsia="zh-TW" w:bidi="ar-SA"/>
        </w:rPr>
        <w:t>供应商需在202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zh-TW" w:eastAsia="zh-TW" w:bidi="ar-SA"/>
        </w:rPr>
        <w:t>年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8月18日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zh-TW" w:eastAsia="zh-TW" w:bidi="ar-SA"/>
        </w:rPr>
        <w:t>上午9点30分（北京时间）开标当日，由投标单位法人或授权人参加开标会（地点：北京市大兴区公共资源交易分中心三层）。</w:t>
      </w:r>
    </w:p>
    <w:p w14:paraId="6507F7F8">
      <w:pPr>
        <w:pStyle w:val="16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240" w:lineRule="auto"/>
        <w:ind w:firstLine="560" w:firstLineChars="200"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5、公开招标公告中的项目概况，</w:t>
      </w:r>
      <w:r>
        <w:rPr>
          <w:rFonts w:hint="eastAsia" w:ascii="仿宋" w:hAnsi="仿宋" w:eastAsia="仿宋" w:cs="仿宋"/>
          <w:color w:val="auto"/>
          <w:sz w:val="24"/>
          <w:szCs w:val="28"/>
          <w:highlight w:val="none"/>
        </w:rPr>
        <w:t>招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标文件下载时间为2026年7月15日上午9:30至7月21日下午17:00（北京时间），并于2026年8月18日上午9:30（北京时间）前递交投标文件。</w:t>
      </w:r>
    </w:p>
    <w:p w14:paraId="4489DD14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jc w:val="left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6、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公开招标公告中的提交投标文件截止时间、开标时间和地点，提交投标文件截止时间：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2026年8月18日上午9:30（北京时间）</w:t>
      </w:r>
    </w:p>
    <w:p w14:paraId="5D42313B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jc w:val="left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开标时间：2026年8月18日上午9:30（北京时间）开标地点：北京市大兴区公共资源交易分中心三层。</w:t>
      </w:r>
    </w:p>
    <w:p w14:paraId="0886A96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7、公开招标公告</w:t>
      </w:r>
      <w:bookmarkStart w:id="34" w:name="_GoBack"/>
      <w:bookmarkEnd w:id="34"/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中的2.7 开标，供应商需在2026年8月18日上午9点30分（北京时间）开标当日，由投标单位法人或授权人参加开标会（地点：北京市大兴区公共资源交易分中心三层）。</w:t>
      </w:r>
    </w:p>
    <w:p w14:paraId="0FF371A5">
      <w:pPr>
        <w:ind w:firstLine="560" w:firstLineChars="200"/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2026年7月30日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</w:p>
    <w:p w14:paraId="4D5CA23C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6" w:name="_Toc35393647"/>
      <w:bookmarkStart w:id="17" w:name="_Toc35393816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16"/>
      <w:bookmarkEnd w:id="17"/>
    </w:p>
    <w:p w14:paraId="5E4F9701">
      <w:pPr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请已关注并下载本项目招标文件的供应商将此信息更正公告打印后，</w:t>
      </w:r>
      <w:r>
        <w:rPr>
          <w:rFonts w:hint="eastAsia" w:ascii="仿宋" w:hAnsi="仿宋" w:eastAsia="仿宋"/>
          <w:b/>
          <w:bCs/>
          <w:sz w:val="28"/>
          <w:szCs w:val="28"/>
        </w:rPr>
        <w:t>签字并加盖单位公章扫描或拍照</w:t>
      </w:r>
      <w:r>
        <w:rPr>
          <w:rFonts w:hint="eastAsia" w:ascii="仿宋" w:hAnsi="仿宋" w:eastAsia="仿宋"/>
          <w:sz w:val="28"/>
          <w:szCs w:val="28"/>
        </w:rPr>
        <w:t>，回传至</w:t>
      </w:r>
      <w:r>
        <w:rPr>
          <w:rFonts w:hint="default" w:ascii="仿宋" w:hAnsi="仿宋" w:eastAsia="仿宋"/>
          <w:sz w:val="28"/>
          <w:szCs w:val="28"/>
          <w:u w:val="none"/>
          <w:lang w:val="en-US" w:eastAsia="zh-CN"/>
        </w:rPr>
        <w:t>gzwcgzx@bjdx.gov.cn</w:t>
      </w:r>
    </w:p>
    <w:p w14:paraId="37F8184C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8" w:name="_Toc35393648"/>
      <w:bookmarkStart w:id="19" w:name="_Toc28359029"/>
      <w:bookmarkStart w:id="20" w:name="_Toc35393817"/>
      <w:bookmarkStart w:id="21" w:name="_Toc28359106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8"/>
      <w:bookmarkEnd w:id="19"/>
      <w:bookmarkEnd w:id="20"/>
      <w:bookmarkEnd w:id="21"/>
    </w:p>
    <w:p w14:paraId="66E875C7">
      <w:pPr>
        <w:pStyle w:val="5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2" w:name="_Toc28359030"/>
      <w:bookmarkStart w:id="23" w:name="_Toc35393649"/>
      <w:bookmarkStart w:id="24" w:name="_Toc28359107"/>
      <w:bookmarkStart w:id="25" w:name="_Toc35393818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2"/>
      <w:bookmarkEnd w:id="23"/>
      <w:bookmarkEnd w:id="24"/>
      <w:bookmarkEnd w:id="25"/>
    </w:p>
    <w:p w14:paraId="3624850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北京市大兴区教育综合服务中心</w:t>
      </w:r>
      <w:r>
        <w:rPr>
          <w:rFonts w:hint="eastAsia" w:ascii="仿宋" w:hAnsi="仿宋" w:eastAsia="仿宋"/>
          <w:sz w:val="28"/>
          <w:szCs w:val="28"/>
          <w:u w:val="single"/>
        </w:rPr>
        <w:t>　　　</w:t>
      </w:r>
    </w:p>
    <w:p w14:paraId="7074F1D1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大兴区黄村镇龙河路东侧　　</w:t>
      </w:r>
    </w:p>
    <w:p w14:paraId="210C5980">
      <w:pPr>
        <w:spacing w:line="360" w:lineRule="auto"/>
        <w:ind w:firstLine="560" w:firstLineChars="2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69256371</w:t>
      </w:r>
    </w:p>
    <w:p w14:paraId="6CE8776C">
      <w:pPr>
        <w:pStyle w:val="5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6" w:name="_Toc28359108"/>
      <w:bookmarkStart w:id="27" w:name="_Toc28359031"/>
      <w:bookmarkStart w:id="28" w:name="_Toc35393819"/>
      <w:bookmarkStart w:id="29" w:name="_Toc35393650"/>
      <w:r>
        <w:rPr>
          <w:rFonts w:hint="eastAsia" w:ascii="仿宋" w:hAnsi="仿宋" w:eastAsia="仿宋" w:cs="宋体"/>
          <w:b w:val="0"/>
          <w:sz w:val="28"/>
          <w:szCs w:val="28"/>
        </w:rPr>
        <w:t>2</w:t>
      </w:r>
      <w:r>
        <w:rPr>
          <w:rFonts w:ascii="仿宋" w:hAnsi="仿宋" w:eastAsia="仿宋" w:cs="宋体"/>
          <w:b w:val="0"/>
          <w:sz w:val="28"/>
          <w:szCs w:val="28"/>
        </w:rPr>
        <w:t>.</w:t>
      </w:r>
      <w:r>
        <w:rPr>
          <w:rFonts w:hint="eastAsia" w:ascii="仿宋" w:hAnsi="仿宋" w:eastAsia="仿宋" w:cs="宋体"/>
          <w:b w:val="0"/>
          <w:sz w:val="28"/>
          <w:szCs w:val="28"/>
        </w:rPr>
        <w:t>采购代理机构信息</w:t>
      </w:r>
      <w:bookmarkEnd w:id="26"/>
      <w:bookmarkEnd w:id="27"/>
      <w:bookmarkEnd w:id="28"/>
      <w:bookmarkEnd w:id="29"/>
    </w:p>
    <w:p w14:paraId="677C6C7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北京市大兴区政府采购中心　</w:t>
      </w:r>
    </w:p>
    <w:p w14:paraId="721FFF5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北京市大兴区公共资源交易分中心三层　</w:t>
      </w:r>
    </w:p>
    <w:p w14:paraId="056B5AC8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30" w:name="_Toc28359032"/>
      <w:bookmarkStart w:id="31" w:name="_Toc28359109"/>
      <w:r>
        <w:rPr>
          <w:rFonts w:hint="eastAsia" w:ascii="仿宋" w:hAnsi="仿宋" w:eastAsia="仿宋"/>
          <w:sz w:val="28"/>
          <w:szCs w:val="28"/>
          <w:u w:val="single"/>
        </w:rPr>
        <w:t xml:space="preserve">　010-69231333、69231339 </w:t>
      </w:r>
    </w:p>
    <w:p w14:paraId="5B9D5C18">
      <w:pPr>
        <w:pStyle w:val="5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32" w:name="_Toc35393820"/>
      <w:bookmarkStart w:id="33" w:name="_Toc35393651"/>
      <w:r>
        <w:rPr>
          <w:rFonts w:hint="eastAsia" w:ascii="仿宋" w:hAnsi="仿宋" w:eastAsia="仿宋" w:cs="宋体"/>
          <w:b w:val="0"/>
          <w:sz w:val="28"/>
          <w:szCs w:val="28"/>
        </w:rPr>
        <w:t>3.项目联系方式</w:t>
      </w:r>
      <w:bookmarkEnd w:id="30"/>
      <w:bookmarkEnd w:id="31"/>
      <w:bookmarkEnd w:id="32"/>
      <w:bookmarkEnd w:id="33"/>
    </w:p>
    <w:p w14:paraId="208EEA5E">
      <w:pPr>
        <w:pStyle w:val="7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张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老师</w:t>
      </w:r>
    </w:p>
    <w:p w14:paraId="25E90819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　 话：</w:t>
      </w:r>
      <w:r>
        <w:rPr>
          <w:rFonts w:hint="eastAsia" w:ascii="仿宋" w:hAnsi="仿宋" w:eastAsia="仿宋"/>
          <w:sz w:val="28"/>
          <w:szCs w:val="28"/>
          <w:u w:val="single"/>
        </w:rPr>
        <w:t>　010-69231333转20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</w:p>
    <w:p w14:paraId="3C3B3F90"/>
    <w:p w14:paraId="0935534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BFC5B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29BEF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829BEF">
                    <w:pPr>
                      <w:pStyle w:val="9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33CA9"/>
    <w:rsid w:val="0183453D"/>
    <w:rsid w:val="057940B5"/>
    <w:rsid w:val="0CE02843"/>
    <w:rsid w:val="0F733CA9"/>
    <w:rsid w:val="121A5F6A"/>
    <w:rsid w:val="14F11A91"/>
    <w:rsid w:val="1C71170A"/>
    <w:rsid w:val="1C7B3CC3"/>
    <w:rsid w:val="220D5A31"/>
    <w:rsid w:val="22DD3655"/>
    <w:rsid w:val="26C2328E"/>
    <w:rsid w:val="380357AD"/>
    <w:rsid w:val="397D3044"/>
    <w:rsid w:val="3EAB41B0"/>
    <w:rsid w:val="420F77CB"/>
    <w:rsid w:val="423852E6"/>
    <w:rsid w:val="43986AF8"/>
    <w:rsid w:val="45154A79"/>
    <w:rsid w:val="45EA2626"/>
    <w:rsid w:val="497010FC"/>
    <w:rsid w:val="4B50680B"/>
    <w:rsid w:val="529F427A"/>
    <w:rsid w:val="54273E81"/>
    <w:rsid w:val="54B81A07"/>
    <w:rsid w:val="5AD44891"/>
    <w:rsid w:val="5B920779"/>
    <w:rsid w:val="5EAB5261"/>
    <w:rsid w:val="5F9C0A8E"/>
    <w:rsid w:val="5FE166A0"/>
    <w:rsid w:val="63B86236"/>
    <w:rsid w:val="6C952A6D"/>
    <w:rsid w:val="6CA1482A"/>
    <w:rsid w:val="71265794"/>
    <w:rsid w:val="747011EA"/>
    <w:rsid w:val="7A7501FC"/>
    <w:rsid w:val="7FCE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toc 2"/>
    <w:basedOn w:val="1"/>
    <w:next w:val="1"/>
    <w:qFormat/>
    <w:uiPriority w:val="0"/>
    <w:pPr>
      <w:ind w:left="420" w:leftChars="200"/>
    </w:p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ody Text Indent 2"/>
    <w:basedOn w:val="1"/>
    <w:qFormat/>
    <w:uiPriority w:val="0"/>
    <w:pPr>
      <w:ind w:firstLine="480" w:firstLineChars="200"/>
    </w:pPr>
    <w:rPr>
      <w:rFonts w:ascii="仿宋_GB2312" w:eastAsia="仿宋_GB2312"/>
      <w:sz w:val="24"/>
    </w:r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index 1"/>
    <w:basedOn w:val="1"/>
    <w:next w:val="1"/>
    <w:qFormat/>
    <w:uiPriority w:val="0"/>
    <w:rPr>
      <w:szCs w:val="20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5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customStyle="1" w:styleId="16">
    <w:name w:val="Normal_0"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1002</Words>
  <Characters>1176</Characters>
  <Lines>0</Lines>
  <Paragraphs>0</Paragraphs>
  <TotalTime>4</TotalTime>
  <ScaleCrop>false</ScaleCrop>
  <LinksUpToDate>false</LinksUpToDate>
  <CharactersWithSpaces>1193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2025-11-11T08:30:00Z</dcterms:created>
  <dc:creator>洛上忘川</dc:creator>
  <cp:lastModifiedBy>大军子</cp:lastModifiedBy>
  <dcterms:modified xsi:type="dcterms:W3CDTF">2026-07-30T01:25:51Z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D283496A172F43AB95ED54533E9356B0_11</vt:lpwstr>
  </property>
  <property fmtid="{D5CDD505-2E9C-101B-9397-08002B2CF9AE}" pid="4" name="KSOTemplateDocerSaveRecord">
    <vt:lpwstr>eyJoZGlkIjoiZDNiZWRjZjQyZjA0M2MyZjBhNDVhMjg5NDY4NzkxOTYiLCJ1c2VySWQiOiIyODI5NTE4MTEifQ==</vt:lpwstr>
  </property>
</Properties>
</file>