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7A9D0" w14:textId="77777777" w:rsidR="00B94A8E" w:rsidRDefault="00B94A8E" w:rsidP="001729B9">
      <w:pPr>
        <w:pStyle w:val="a6"/>
        <w:spacing w:line="360" w:lineRule="auto"/>
        <w:contextualSpacing/>
        <w:jc w:val="center"/>
        <w:rPr>
          <w:rFonts w:ascii="Arial" w:hAnsi="Arial" w:cs="Arial"/>
          <w:b/>
          <w:color w:val="000000"/>
          <w:sz w:val="32"/>
          <w:szCs w:val="32"/>
          <w:u w:val="single"/>
        </w:rPr>
      </w:pPr>
      <w:r w:rsidRPr="00B94A8E">
        <w:rPr>
          <w:rFonts w:ascii="Arial" w:hAnsi="Arial" w:cs="Arial" w:hint="eastAsia"/>
          <w:b/>
          <w:color w:val="000000"/>
          <w:sz w:val="32"/>
          <w:szCs w:val="32"/>
          <w:u w:val="single"/>
        </w:rPr>
        <w:t>北京市</w:t>
      </w:r>
      <w:proofErr w:type="gramStart"/>
      <w:r w:rsidRPr="00B94A8E">
        <w:rPr>
          <w:rFonts w:ascii="Arial" w:hAnsi="Arial" w:cs="Arial" w:hint="eastAsia"/>
          <w:b/>
          <w:color w:val="000000"/>
          <w:sz w:val="32"/>
          <w:szCs w:val="32"/>
          <w:u w:val="single"/>
        </w:rPr>
        <w:t>平谷区</w:t>
      </w:r>
      <w:proofErr w:type="gramEnd"/>
      <w:r w:rsidRPr="00B94A8E">
        <w:rPr>
          <w:rFonts w:ascii="Arial" w:hAnsi="Arial" w:cs="Arial" w:hint="eastAsia"/>
          <w:b/>
          <w:color w:val="000000"/>
          <w:sz w:val="32"/>
          <w:szCs w:val="32"/>
          <w:u w:val="single"/>
        </w:rPr>
        <w:t>妇幼保健院搬迁新址开办项目</w:t>
      </w:r>
    </w:p>
    <w:p w14:paraId="4AF283C7" w14:textId="33F68FC6" w:rsidR="00512884" w:rsidRPr="00871CBA" w:rsidRDefault="00B94A8E" w:rsidP="001729B9">
      <w:pPr>
        <w:pStyle w:val="a6"/>
        <w:spacing w:line="360" w:lineRule="auto"/>
        <w:contextualSpacing/>
        <w:jc w:val="center"/>
        <w:rPr>
          <w:rFonts w:ascii="Arial" w:hAnsi="Arial" w:cs="Arial"/>
          <w:b/>
          <w:color w:val="000000"/>
          <w:sz w:val="32"/>
          <w:szCs w:val="32"/>
        </w:rPr>
      </w:pPr>
      <w:r w:rsidRPr="00B94A8E">
        <w:rPr>
          <w:rFonts w:ascii="Arial" w:hAnsi="Arial" w:cs="Arial" w:hint="eastAsia"/>
          <w:b/>
          <w:color w:val="000000"/>
          <w:sz w:val="32"/>
          <w:szCs w:val="32"/>
          <w:u w:val="single"/>
        </w:rPr>
        <w:t>其他医疗设备采购项目</w:t>
      </w:r>
      <w:bookmarkStart w:id="0" w:name="OLE_LINK8"/>
      <w:proofErr w:type="gramStart"/>
      <w:r w:rsidR="0027090C">
        <w:rPr>
          <w:rFonts w:ascii="Arial" w:hAnsi="Arial" w:cs="Arial" w:hint="eastAsia"/>
          <w:b/>
          <w:color w:val="000000"/>
          <w:sz w:val="32"/>
          <w:szCs w:val="32"/>
          <w:u w:val="single"/>
        </w:rPr>
        <w:t>第</w:t>
      </w:r>
      <w:r w:rsidR="0027090C">
        <w:rPr>
          <w:rFonts w:ascii="Arial" w:hAnsi="Arial" w:cs="Arial" w:hint="eastAsia"/>
          <w:b/>
          <w:color w:val="000000"/>
          <w:sz w:val="32"/>
          <w:szCs w:val="32"/>
          <w:u w:val="single"/>
        </w:rPr>
        <w:t>1</w:t>
      </w:r>
      <w:r w:rsidR="0027090C">
        <w:rPr>
          <w:rFonts w:ascii="Arial" w:hAnsi="Arial" w:cs="Arial" w:hint="eastAsia"/>
          <w:b/>
          <w:color w:val="000000"/>
          <w:sz w:val="32"/>
          <w:szCs w:val="32"/>
          <w:u w:val="single"/>
        </w:rPr>
        <w:t>标包</w:t>
      </w:r>
      <w:bookmarkEnd w:id="0"/>
      <w:r w:rsidR="00114112" w:rsidRPr="00871CBA">
        <w:rPr>
          <w:rFonts w:ascii="Arial" w:hAnsi="Arial" w:cs="Arial"/>
          <w:b/>
          <w:color w:val="000000"/>
          <w:sz w:val="32"/>
          <w:szCs w:val="32"/>
        </w:rPr>
        <w:t>更正</w:t>
      </w:r>
      <w:proofErr w:type="gramEnd"/>
      <w:r w:rsidR="00512884" w:rsidRPr="00871CBA">
        <w:rPr>
          <w:rFonts w:ascii="Arial" w:hAnsi="Arial" w:cs="Arial"/>
          <w:b/>
          <w:color w:val="000000"/>
          <w:sz w:val="32"/>
          <w:szCs w:val="32"/>
        </w:rPr>
        <w:t>公告</w:t>
      </w:r>
    </w:p>
    <w:p w14:paraId="54B65497" w14:textId="77777777" w:rsidR="00DF07B8" w:rsidRPr="00C07C06" w:rsidRDefault="00DF07B8" w:rsidP="00DF07B8">
      <w:pPr>
        <w:spacing w:line="360" w:lineRule="auto"/>
        <w:rPr>
          <w:b/>
        </w:rPr>
      </w:pPr>
      <w:bookmarkStart w:id="1" w:name="_Toc28359104"/>
      <w:bookmarkStart w:id="2" w:name="_Toc28359027"/>
      <w:bookmarkStart w:id="3" w:name="_Toc35393645"/>
      <w:bookmarkStart w:id="4" w:name="_Toc35393814"/>
      <w:r w:rsidRPr="00C07C06">
        <w:rPr>
          <w:b/>
        </w:rPr>
        <w:t>一、项目基本情况</w:t>
      </w:r>
      <w:bookmarkEnd w:id="1"/>
      <w:bookmarkEnd w:id="2"/>
      <w:bookmarkEnd w:id="3"/>
      <w:bookmarkEnd w:id="4"/>
    </w:p>
    <w:p w14:paraId="71D802E3" w14:textId="7B5EE738" w:rsidR="00DF07B8" w:rsidRPr="00475255" w:rsidRDefault="00DF07B8" w:rsidP="00DF07B8">
      <w:pPr>
        <w:spacing w:line="360" w:lineRule="auto"/>
        <w:ind w:firstLineChars="200" w:firstLine="422"/>
        <w:rPr>
          <w:rFonts w:ascii="Arial" w:hAnsi="Arial" w:cs="Arial"/>
          <w:b/>
        </w:rPr>
      </w:pPr>
      <w:r w:rsidRPr="00475255">
        <w:rPr>
          <w:rFonts w:ascii="Arial" w:hAnsi="Arial" w:cs="Arial"/>
          <w:b/>
        </w:rPr>
        <w:t>原公告的采购项目编号：</w:t>
      </w:r>
      <w:r w:rsidR="00B94A8E" w:rsidRPr="00B94A8E">
        <w:rPr>
          <w:rFonts w:ascii="Arial" w:hAnsi="Arial" w:cs="Arial"/>
          <w:u w:val="single"/>
        </w:rPr>
        <w:t>11011726210200012265-XM001</w:t>
      </w:r>
    </w:p>
    <w:p w14:paraId="06F3BD19" w14:textId="4B537B09" w:rsidR="00DF07B8" w:rsidRPr="00475255" w:rsidRDefault="00DF07B8" w:rsidP="00DF07B8">
      <w:pPr>
        <w:spacing w:line="360" w:lineRule="auto"/>
        <w:ind w:firstLineChars="200" w:firstLine="422"/>
        <w:rPr>
          <w:rFonts w:ascii="Arial" w:hAnsi="Arial" w:cs="Arial"/>
          <w:b/>
        </w:rPr>
      </w:pPr>
      <w:r w:rsidRPr="00475255">
        <w:rPr>
          <w:rFonts w:ascii="Arial" w:hAnsi="Arial" w:cs="Arial"/>
          <w:b/>
        </w:rPr>
        <w:t>原公告的采购项目名称：</w:t>
      </w:r>
      <w:r w:rsidR="00B94A8E" w:rsidRPr="00B94A8E">
        <w:rPr>
          <w:rFonts w:ascii="Arial" w:hAnsi="Arial" w:cs="Arial" w:hint="eastAsia"/>
          <w:u w:val="single"/>
        </w:rPr>
        <w:t>北京市</w:t>
      </w:r>
      <w:proofErr w:type="gramStart"/>
      <w:r w:rsidR="00B94A8E" w:rsidRPr="00B94A8E">
        <w:rPr>
          <w:rFonts w:ascii="Arial" w:hAnsi="Arial" w:cs="Arial" w:hint="eastAsia"/>
          <w:u w:val="single"/>
        </w:rPr>
        <w:t>平谷区</w:t>
      </w:r>
      <w:proofErr w:type="gramEnd"/>
      <w:r w:rsidR="00B94A8E" w:rsidRPr="00B94A8E">
        <w:rPr>
          <w:rFonts w:ascii="Arial" w:hAnsi="Arial" w:cs="Arial" w:hint="eastAsia"/>
          <w:u w:val="single"/>
        </w:rPr>
        <w:t>妇幼保健院搬迁新址开办项目其他医疗设备采购项目</w:t>
      </w:r>
    </w:p>
    <w:p w14:paraId="4FAA1AA8" w14:textId="686881E0" w:rsidR="00DF07B8" w:rsidRPr="00475255" w:rsidRDefault="00DF07B8" w:rsidP="00DF07B8">
      <w:pPr>
        <w:spacing w:line="360" w:lineRule="auto"/>
        <w:ind w:firstLineChars="200" w:firstLine="422"/>
        <w:rPr>
          <w:rFonts w:ascii="Arial" w:hAnsi="Arial" w:cs="Arial"/>
          <w:b/>
        </w:rPr>
      </w:pPr>
      <w:r w:rsidRPr="00475255">
        <w:rPr>
          <w:rFonts w:ascii="Arial" w:hAnsi="Arial" w:cs="Arial"/>
          <w:b/>
        </w:rPr>
        <w:t>首次公告日期：</w:t>
      </w:r>
      <w:r w:rsidR="006A0DCF" w:rsidRPr="006A0DCF">
        <w:rPr>
          <w:rFonts w:ascii="Arial" w:hAnsi="Arial" w:cs="Arial"/>
          <w:u w:val="single"/>
        </w:rPr>
        <w:t>2026-0</w:t>
      </w:r>
      <w:r w:rsidR="00B94A8E">
        <w:rPr>
          <w:rFonts w:ascii="Arial" w:hAnsi="Arial" w:cs="Arial"/>
          <w:u w:val="single"/>
        </w:rPr>
        <w:t>9</w:t>
      </w:r>
      <w:r w:rsidR="006A0DCF" w:rsidRPr="006A0DCF">
        <w:rPr>
          <w:rFonts w:ascii="Arial" w:hAnsi="Arial" w:cs="Arial"/>
          <w:u w:val="single"/>
        </w:rPr>
        <w:t>-</w:t>
      </w:r>
      <w:r w:rsidR="00B94A8E">
        <w:rPr>
          <w:rFonts w:ascii="Arial" w:hAnsi="Arial" w:cs="Arial"/>
          <w:u w:val="single"/>
        </w:rPr>
        <w:t>02</w:t>
      </w:r>
    </w:p>
    <w:p w14:paraId="4BCD902C" w14:textId="77777777" w:rsidR="00DF07B8" w:rsidRPr="00C07C06" w:rsidRDefault="00DF07B8" w:rsidP="00DF07B8">
      <w:pPr>
        <w:spacing w:line="360" w:lineRule="auto"/>
        <w:rPr>
          <w:b/>
        </w:rPr>
      </w:pPr>
      <w:bookmarkStart w:id="5" w:name="_Toc28359105"/>
      <w:bookmarkStart w:id="6" w:name="_Toc28359028"/>
      <w:bookmarkStart w:id="7" w:name="_Toc35393646"/>
      <w:bookmarkStart w:id="8" w:name="_Toc35393815"/>
      <w:r w:rsidRPr="00C07C06">
        <w:rPr>
          <w:b/>
        </w:rPr>
        <w:t>二、更正信息</w:t>
      </w:r>
      <w:bookmarkEnd w:id="5"/>
      <w:bookmarkEnd w:id="6"/>
      <w:bookmarkEnd w:id="7"/>
      <w:bookmarkEnd w:id="8"/>
    </w:p>
    <w:p w14:paraId="2820CC77" w14:textId="3F516ED9" w:rsidR="00DF07B8" w:rsidRPr="00475255" w:rsidRDefault="00DF07B8" w:rsidP="00DF07B8">
      <w:pPr>
        <w:spacing w:line="360" w:lineRule="auto"/>
        <w:ind w:firstLineChars="200" w:firstLine="422"/>
        <w:rPr>
          <w:rFonts w:ascii="Arial" w:hAnsi="Arial" w:cs="Arial"/>
        </w:rPr>
      </w:pPr>
      <w:r w:rsidRPr="00475255">
        <w:rPr>
          <w:rFonts w:ascii="Arial" w:hAnsi="Arial" w:cs="Arial"/>
          <w:b/>
        </w:rPr>
        <w:t>更正事项：</w:t>
      </w:r>
      <w:r w:rsidR="006A0DCF">
        <w:rPr>
          <w:rFonts w:asciiTheme="minorEastAsia" w:eastAsiaTheme="minorEastAsia" w:hAnsiTheme="minorEastAsia" w:cs="Arial" w:hint="eastAsia"/>
          <w:color w:val="000000"/>
          <w:kern w:val="0"/>
          <w:szCs w:val="21"/>
        </w:rPr>
        <w:t>采</w:t>
      </w:r>
      <w:r w:rsidRPr="00475255">
        <w:rPr>
          <w:rFonts w:ascii="Arial" w:hAnsi="Arial" w:cs="Arial"/>
        </w:rPr>
        <w:t>购文件</w:t>
      </w:r>
    </w:p>
    <w:p w14:paraId="0D50BAF7" w14:textId="77777777" w:rsidR="00DF07B8" w:rsidRPr="00257583" w:rsidRDefault="00DF07B8" w:rsidP="00DF07B8">
      <w:pPr>
        <w:spacing w:line="360" w:lineRule="auto"/>
        <w:ind w:firstLineChars="200" w:firstLine="422"/>
        <w:rPr>
          <w:rFonts w:ascii="Arial" w:hAnsi="Arial" w:cs="Arial"/>
          <w:u w:val="single"/>
        </w:rPr>
      </w:pPr>
      <w:bookmarkStart w:id="9" w:name="OLE_LINK6"/>
      <w:r w:rsidRPr="00257583">
        <w:rPr>
          <w:rFonts w:ascii="Arial" w:hAnsi="Arial" w:cs="Arial"/>
          <w:b/>
        </w:rPr>
        <w:t>更正内容：</w:t>
      </w:r>
    </w:p>
    <w:p w14:paraId="6D213F03" w14:textId="196DD692" w:rsidR="00450B7E" w:rsidRPr="00257583" w:rsidRDefault="00450B7E" w:rsidP="00450B7E">
      <w:pPr>
        <w:spacing w:line="360" w:lineRule="auto"/>
        <w:ind w:firstLineChars="400" w:firstLine="840"/>
        <w:rPr>
          <w:rFonts w:ascii="宋体" w:hAnsi="宋体" w:cs="Arial"/>
          <w:szCs w:val="21"/>
        </w:rPr>
      </w:pPr>
      <w:bookmarkStart w:id="10" w:name="OLE_LINK5"/>
      <w:r w:rsidRPr="00257583">
        <w:rPr>
          <w:rFonts w:ascii="宋体" w:hAnsi="宋体" w:cs="Arial" w:hint="eastAsia"/>
          <w:szCs w:val="21"/>
        </w:rPr>
        <w:t>1．</w:t>
      </w:r>
      <w:r w:rsidR="00F559BD" w:rsidRPr="00257583">
        <w:rPr>
          <w:rFonts w:ascii="宋体" w:hAnsi="宋体" w:cs="Arial" w:hint="eastAsia"/>
          <w:szCs w:val="21"/>
          <w:u w:val="single"/>
        </w:rPr>
        <w:t>采购文件</w:t>
      </w:r>
      <w:r w:rsidR="002A7237" w:rsidRPr="00257583">
        <w:rPr>
          <w:rFonts w:ascii="宋体" w:hAnsi="宋体" w:cs="Arial"/>
          <w:szCs w:val="21"/>
          <w:u w:val="single"/>
        </w:rPr>
        <w:t>第五章采购需求</w:t>
      </w:r>
      <w:r w:rsidR="002A7237" w:rsidRPr="00257583">
        <w:rPr>
          <w:rFonts w:ascii="宋体" w:hAnsi="宋体" w:cs="Arial" w:hint="eastAsia"/>
          <w:szCs w:val="21"/>
          <w:u w:val="single"/>
        </w:rPr>
        <w:t>1-03</w:t>
      </w:r>
      <w:r w:rsidR="002A7237" w:rsidRPr="00257583">
        <w:rPr>
          <w:rFonts w:ascii="宋体" w:hAnsi="宋体" w:cs="Arial"/>
          <w:szCs w:val="21"/>
          <w:u w:val="single"/>
        </w:rPr>
        <w:t>数字化X线乳腺摄影机</w:t>
      </w:r>
      <w:r w:rsidRPr="00257583">
        <w:rPr>
          <w:rFonts w:ascii="宋体" w:hAnsi="宋体" w:cs="Arial" w:hint="eastAsia"/>
          <w:szCs w:val="21"/>
        </w:rPr>
        <w:t>更正：</w:t>
      </w:r>
    </w:p>
    <w:p w14:paraId="5911C2E9" w14:textId="7CF771A5" w:rsidR="002A7237" w:rsidRPr="00D6599B" w:rsidRDefault="00450B7E" w:rsidP="00450B7E">
      <w:pPr>
        <w:spacing w:line="360" w:lineRule="auto"/>
        <w:ind w:firstLineChars="400" w:firstLine="840"/>
        <w:rPr>
          <w:rFonts w:ascii="宋体" w:hAnsi="宋体" w:cs="Arial"/>
          <w:szCs w:val="21"/>
          <w:u w:val="single"/>
        </w:rPr>
      </w:pPr>
      <w:bookmarkStart w:id="11" w:name="OLE_LINK3"/>
      <w:bookmarkStart w:id="12" w:name="OLE_LINK2"/>
      <w:bookmarkStart w:id="13" w:name="OLE_LINK4"/>
      <w:r w:rsidRPr="00257583">
        <w:rPr>
          <w:rFonts w:ascii="宋体" w:hAnsi="宋体" w:cs="Arial" w:hint="eastAsia"/>
          <w:szCs w:val="21"/>
        </w:rPr>
        <w:t>原内容为：</w:t>
      </w:r>
      <w:r w:rsidR="0027090C" w:rsidRPr="00257583">
        <w:rPr>
          <w:rFonts w:ascii="宋体" w:hAnsi="宋体" w:cs="Arial"/>
          <w:szCs w:val="21"/>
          <w:u w:val="single"/>
        </w:rPr>
        <w:t>第五章采购需求</w:t>
      </w:r>
      <w:r w:rsidR="0027090C" w:rsidRPr="00257583">
        <w:rPr>
          <w:rFonts w:ascii="宋体" w:hAnsi="宋体" w:cs="Arial" w:hint="eastAsia"/>
          <w:szCs w:val="21"/>
          <w:u w:val="single"/>
        </w:rPr>
        <w:t>1-03</w:t>
      </w:r>
      <w:r w:rsidR="0027090C" w:rsidRPr="00257583">
        <w:rPr>
          <w:rFonts w:ascii="宋体" w:hAnsi="宋体" w:cs="Arial"/>
          <w:szCs w:val="21"/>
          <w:u w:val="single"/>
        </w:rPr>
        <w:t>数字化X线乳腺摄影机</w:t>
      </w:r>
      <w:r w:rsidR="0027090C" w:rsidRPr="00257583">
        <w:rPr>
          <w:rFonts w:ascii="宋体" w:hAnsi="宋体" w:cs="Arial" w:hint="eastAsia"/>
          <w:szCs w:val="21"/>
          <w:u w:val="single"/>
        </w:rPr>
        <w:t xml:space="preserve"> </w:t>
      </w:r>
      <w:r w:rsidR="00F559BD" w:rsidRPr="00257583">
        <w:rPr>
          <w:rFonts w:ascii="宋体" w:hAnsi="宋体" w:cs="Arial" w:hint="eastAsia"/>
          <w:szCs w:val="21"/>
          <w:u w:val="single"/>
        </w:rPr>
        <w:t>“</w:t>
      </w:r>
      <w:r w:rsidR="00F268AD" w:rsidRPr="00257583">
        <w:rPr>
          <w:rFonts w:ascii="宋体" w:hAnsi="宋体" w:cs="Arial"/>
          <w:szCs w:val="21"/>
          <w:u w:val="single"/>
        </w:rPr>
        <w:t>▲7.1材料</w:t>
      </w:r>
      <w:r w:rsidR="00F268AD" w:rsidRPr="00257583">
        <w:rPr>
          <w:rFonts w:ascii="宋体" w:hAnsi="宋体" w:cs="Arial" w:hint="eastAsia"/>
          <w:szCs w:val="21"/>
          <w:u w:val="single"/>
        </w:rPr>
        <w:t>：</w:t>
      </w:r>
      <w:r w:rsidR="00F268AD" w:rsidRPr="00257583">
        <w:rPr>
          <w:rFonts w:ascii="宋体" w:hAnsi="宋体" w:cs="Arial"/>
          <w:szCs w:val="21"/>
          <w:u w:val="single"/>
        </w:rPr>
        <w:t>非晶硅/碘化铯</w:t>
      </w:r>
      <w:r w:rsidR="00521605" w:rsidRPr="00257583">
        <w:rPr>
          <w:rFonts w:ascii="宋体" w:hAnsi="宋体" w:cs="Arial" w:hint="eastAsia"/>
          <w:szCs w:val="21"/>
          <w:u w:val="single"/>
        </w:rPr>
        <w:t>、</w:t>
      </w:r>
      <w:r w:rsidR="00F268AD" w:rsidRPr="00257583">
        <w:rPr>
          <w:rFonts w:ascii="宋体" w:hAnsi="宋体" w:cs="Arial"/>
          <w:szCs w:val="21"/>
          <w:u w:val="single"/>
        </w:rPr>
        <w:t>★7.3像素≤85μm</w:t>
      </w:r>
      <w:r w:rsidR="004C6FC6">
        <w:rPr>
          <w:rFonts w:ascii="宋体" w:hAnsi="宋体" w:cs="Arial" w:hint="eastAsia"/>
          <w:szCs w:val="21"/>
          <w:u w:val="single"/>
        </w:rPr>
        <w:t>、</w:t>
      </w:r>
      <w:r w:rsidR="004C6FC6" w:rsidRPr="004C6FC6">
        <w:rPr>
          <w:rFonts w:ascii="宋体" w:hAnsi="宋体" w:cs="Arial"/>
          <w:szCs w:val="21"/>
          <w:u w:val="single"/>
        </w:rPr>
        <w:t>▲7.4</w:t>
      </w:r>
      <w:r w:rsidR="004C6FC6" w:rsidRPr="004C6FC6">
        <w:rPr>
          <w:rFonts w:ascii="宋体" w:hAnsi="宋体" w:cs="Arial"/>
          <w:szCs w:val="21"/>
          <w:u w:val="single"/>
        </w:rPr>
        <w:tab/>
        <w:t>灰阶深度≥</w:t>
      </w:r>
      <w:r w:rsidR="004C6FC6" w:rsidRPr="00D6599B">
        <w:rPr>
          <w:rFonts w:ascii="宋体" w:hAnsi="宋体" w:cs="Arial"/>
          <w:szCs w:val="21"/>
          <w:u w:val="single"/>
        </w:rPr>
        <w:t>1</w:t>
      </w:r>
      <w:bookmarkStart w:id="14" w:name="OLE_LINK1"/>
      <w:r w:rsidR="004C6FC6" w:rsidRPr="00D6599B">
        <w:rPr>
          <w:rFonts w:ascii="宋体" w:hAnsi="宋体" w:cs="Arial"/>
          <w:szCs w:val="21"/>
          <w:u w:val="single"/>
        </w:rPr>
        <w:t>6</w:t>
      </w:r>
      <w:r w:rsidR="00167BA0" w:rsidRPr="00D6599B">
        <w:t xml:space="preserve"> </w:t>
      </w:r>
      <w:r w:rsidR="00167BA0" w:rsidRPr="00D6599B">
        <w:rPr>
          <w:rFonts w:ascii="宋体" w:hAnsi="宋体" w:cs="Arial"/>
          <w:szCs w:val="21"/>
          <w:u w:val="single"/>
        </w:rPr>
        <w:t>bits</w:t>
      </w:r>
      <w:bookmarkEnd w:id="14"/>
      <w:r w:rsidR="00167BA0" w:rsidRPr="00D6599B">
        <w:rPr>
          <w:rFonts w:ascii="宋体" w:hAnsi="宋体" w:cs="Arial" w:hint="eastAsia"/>
          <w:szCs w:val="21"/>
          <w:u w:val="single"/>
        </w:rPr>
        <w:t>、</w:t>
      </w:r>
      <w:r w:rsidR="00167BA0" w:rsidRPr="00D6599B">
        <w:rPr>
          <w:rFonts w:ascii="宋体" w:hAnsi="宋体" w:cs="Arial"/>
          <w:szCs w:val="21"/>
          <w:u w:val="single"/>
        </w:rPr>
        <w:t>▲11.1扫描角度≥±20°</w:t>
      </w:r>
      <w:r w:rsidR="00F559BD" w:rsidRPr="00D6599B">
        <w:rPr>
          <w:rFonts w:ascii="宋体" w:hAnsi="宋体" w:cs="Arial" w:hint="eastAsia"/>
          <w:szCs w:val="21"/>
          <w:u w:val="single"/>
        </w:rPr>
        <w:t>”</w:t>
      </w:r>
      <w:bookmarkEnd w:id="11"/>
      <w:r w:rsidR="00F268AD" w:rsidRPr="00D6599B">
        <w:rPr>
          <w:rFonts w:ascii="宋体" w:hAnsi="宋体" w:cs="Arial" w:hint="eastAsia"/>
          <w:szCs w:val="21"/>
          <w:u w:val="single"/>
        </w:rPr>
        <w:t xml:space="preserve"> </w:t>
      </w:r>
    </w:p>
    <w:p w14:paraId="2F7B5984" w14:textId="7E77B475" w:rsidR="00450B7E" w:rsidRPr="00D6599B" w:rsidRDefault="00F268AD" w:rsidP="00450B7E">
      <w:pPr>
        <w:spacing w:line="360" w:lineRule="auto"/>
        <w:ind w:firstLineChars="400" w:firstLine="840"/>
        <w:rPr>
          <w:rFonts w:ascii="宋体" w:hAnsi="宋体" w:cs="Arial"/>
          <w:b/>
          <w:bCs/>
          <w:szCs w:val="21"/>
          <w:u w:val="single"/>
        </w:rPr>
      </w:pPr>
      <w:r w:rsidRPr="00D6599B">
        <w:rPr>
          <w:rFonts w:ascii="宋体" w:hAnsi="宋体" w:cs="Arial" w:hint="eastAsia"/>
          <w:szCs w:val="21"/>
          <w:u w:val="single"/>
        </w:rPr>
        <w:t>现更正为：</w:t>
      </w:r>
      <w:r w:rsidRPr="00D6599B">
        <w:rPr>
          <w:rFonts w:ascii="宋体" w:hAnsi="宋体" w:cs="Arial" w:hint="eastAsia"/>
          <w:b/>
          <w:bCs/>
          <w:szCs w:val="21"/>
          <w:u w:val="single"/>
        </w:rPr>
        <w:t>“</w:t>
      </w:r>
      <w:r w:rsidRPr="00D6599B">
        <w:rPr>
          <w:rFonts w:ascii="宋体" w:hAnsi="宋体" w:cs="Segoe UI Symbol"/>
          <w:b/>
          <w:bCs/>
          <w:szCs w:val="21"/>
          <w:u w:val="single"/>
        </w:rPr>
        <w:t>★</w:t>
      </w:r>
      <w:r w:rsidRPr="00D6599B">
        <w:rPr>
          <w:rFonts w:ascii="宋体" w:hAnsi="宋体" w:cs="Arial"/>
          <w:b/>
          <w:bCs/>
          <w:szCs w:val="21"/>
          <w:u w:val="single"/>
        </w:rPr>
        <w:t>7.1材料</w:t>
      </w:r>
      <w:r w:rsidRPr="00D6599B">
        <w:rPr>
          <w:rFonts w:ascii="宋体" w:hAnsi="宋体" w:cs="Arial" w:hint="eastAsia"/>
          <w:b/>
          <w:bCs/>
          <w:szCs w:val="21"/>
          <w:u w:val="single"/>
        </w:rPr>
        <w:t>：</w:t>
      </w:r>
      <w:r w:rsidRPr="00D6599B">
        <w:rPr>
          <w:rFonts w:ascii="宋体" w:hAnsi="宋体" w:cs="Arial"/>
          <w:b/>
          <w:bCs/>
          <w:szCs w:val="21"/>
          <w:u w:val="single"/>
        </w:rPr>
        <w:t>非晶硅/碘化铯</w:t>
      </w:r>
      <w:r w:rsidR="00145D11" w:rsidRPr="00D6599B">
        <w:rPr>
          <w:rFonts w:ascii="宋体" w:hAnsi="宋体" w:cs="Arial" w:hint="eastAsia"/>
          <w:b/>
          <w:bCs/>
          <w:szCs w:val="21"/>
          <w:u w:val="single"/>
        </w:rPr>
        <w:t>、</w:t>
      </w:r>
      <w:r w:rsidR="00145D11" w:rsidRPr="00D6599B">
        <w:rPr>
          <w:rFonts w:ascii="宋体" w:hAnsi="宋体" w:cs="Arial"/>
          <w:b/>
          <w:bCs/>
          <w:szCs w:val="21"/>
          <w:u w:val="single"/>
        </w:rPr>
        <w:t>7.3像素≤85μm</w:t>
      </w:r>
      <w:r w:rsidR="004C6FC6" w:rsidRPr="00D6599B">
        <w:rPr>
          <w:rFonts w:ascii="宋体" w:hAnsi="宋体" w:cs="Arial" w:hint="eastAsia"/>
          <w:b/>
          <w:bCs/>
          <w:szCs w:val="21"/>
          <w:u w:val="single"/>
        </w:rPr>
        <w:t>、</w:t>
      </w:r>
      <w:r w:rsidR="004C6FC6" w:rsidRPr="00D6599B">
        <w:rPr>
          <w:rFonts w:ascii="宋体" w:hAnsi="宋体" w:cs="Arial"/>
          <w:b/>
          <w:bCs/>
          <w:szCs w:val="21"/>
          <w:u w:val="single"/>
        </w:rPr>
        <w:t>7.4灰阶深度≥</w:t>
      </w:r>
      <w:r w:rsidR="004C6FC6" w:rsidRPr="00D6599B">
        <w:rPr>
          <w:rFonts w:ascii="宋体" w:hAnsi="宋体" w:cs="Arial" w:hint="eastAsia"/>
          <w:b/>
          <w:bCs/>
          <w:szCs w:val="21"/>
          <w:u w:val="single"/>
        </w:rPr>
        <w:t>14</w:t>
      </w:r>
      <w:r w:rsidR="00167BA0" w:rsidRPr="00D6599B">
        <w:t xml:space="preserve"> </w:t>
      </w:r>
      <w:r w:rsidR="00167BA0" w:rsidRPr="00D6599B">
        <w:rPr>
          <w:rFonts w:ascii="宋体" w:hAnsi="宋体" w:cs="Arial"/>
          <w:b/>
          <w:bCs/>
          <w:szCs w:val="21"/>
          <w:u w:val="single"/>
        </w:rPr>
        <w:t>bit</w:t>
      </w:r>
      <w:r w:rsidR="00167BA0" w:rsidRPr="00D6599B">
        <w:rPr>
          <w:rFonts w:ascii="宋体" w:hAnsi="宋体" w:cs="Arial" w:hint="eastAsia"/>
          <w:b/>
          <w:bCs/>
          <w:szCs w:val="21"/>
          <w:u w:val="single"/>
        </w:rPr>
        <w:t>、</w:t>
      </w:r>
      <w:r w:rsidR="00167BA0" w:rsidRPr="00D6599B">
        <w:rPr>
          <w:rFonts w:ascii="宋体" w:hAnsi="宋体" w:cs="Arial"/>
          <w:b/>
          <w:bCs/>
          <w:szCs w:val="21"/>
          <w:u w:val="single"/>
        </w:rPr>
        <w:t>11.1扫描角度</w:t>
      </w:r>
      <w:r w:rsidR="00167BA0" w:rsidRPr="00D6599B">
        <w:rPr>
          <w:rFonts w:ascii="宋体" w:hAnsi="宋体" w:cs="Arial" w:hint="eastAsia"/>
          <w:b/>
          <w:bCs/>
          <w:szCs w:val="21"/>
          <w:u w:val="single"/>
        </w:rPr>
        <w:t>≤</w:t>
      </w:r>
      <w:r w:rsidR="00167BA0" w:rsidRPr="00D6599B">
        <w:rPr>
          <w:rFonts w:ascii="宋体" w:hAnsi="宋体" w:cs="Arial"/>
          <w:b/>
          <w:bCs/>
          <w:szCs w:val="21"/>
          <w:u w:val="single"/>
        </w:rPr>
        <w:t>±20°</w:t>
      </w:r>
      <w:r w:rsidR="00145D11" w:rsidRPr="00D6599B">
        <w:rPr>
          <w:rFonts w:ascii="宋体" w:hAnsi="宋体" w:cs="Arial" w:hint="eastAsia"/>
          <w:b/>
          <w:bCs/>
          <w:szCs w:val="21"/>
          <w:u w:val="single"/>
        </w:rPr>
        <w:t>”</w:t>
      </w:r>
    </w:p>
    <w:p w14:paraId="4D2415A5" w14:textId="2B7107DA" w:rsidR="002A7237" w:rsidRDefault="002A7237" w:rsidP="002A7237">
      <w:pPr>
        <w:spacing w:line="360" w:lineRule="auto"/>
        <w:ind w:firstLineChars="400" w:firstLine="840"/>
        <w:rPr>
          <w:rFonts w:ascii="Arial" w:hAnsi="Arial" w:cs="Arial"/>
        </w:rPr>
      </w:pPr>
      <w:r w:rsidRPr="00257583">
        <w:rPr>
          <w:rFonts w:ascii="Arial" w:hAnsi="Arial" w:cs="Arial" w:hint="eastAsia"/>
        </w:rPr>
        <w:t>2</w:t>
      </w:r>
      <w:r w:rsidRPr="00257583">
        <w:rPr>
          <w:rFonts w:ascii="Arial" w:hAnsi="Arial" w:cs="Arial" w:hint="eastAsia"/>
        </w:rPr>
        <w:t>．</w:t>
      </w:r>
      <w:r w:rsidR="00192EEE" w:rsidRPr="00257583">
        <w:rPr>
          <w:rFonts w:ascii="宋体" w:hAnsi="宋体" w:cs="Arial" w:hint="eastAsia"/>
          <w:szCs w:val="21"/>
          <w:u w:val="single"/>
        </w:rPr>
        <w:t>采购文件</w:t>
      </w:r>
      <w:r w:rsidRPr="00257583">
        <w:rPr>
          <w:rFonts w:ascii="Arial" w:hAnsi="Arial" w:cs="Arial"/>
          <w:u w:val="single"/>
        </w:rPr>
        <w:t>第四章评标程序、评标方法和评标标准</w:t>
      </w:r>
      <w:r w:rsidRPr="00257583">
        <w:rPr>
          <w:rFonts w:ascii="Arial" w:hAnsi="Arial" w:cs="Arial" w:hint="eastAsia"/>
          <w:u w:val="single"/>
        </w:rPr>
        <w:t>“</w:t>
      </w:r>
      <w:r w:rsidRPr="00257583">
        <w:rPr>
          <w:rFonts w:ascii="Arial" w:hAnsi="Arial" w:cs="Arial"/>
          <w:b/>
          <w:u w:val="single"/>
        </w:rPr>
        <w:t>二、评标标准</w:t>
      </w:r>
      <w:r w:rsidRPr="00257583">
        <w:rPr>
          <w:rFonts w:ascii="Arial" w:hAnsi="Arial" w:cs="Arial" w:hint="eastAsia"/>
          <w:u w:val="single"/>
        </w:rPr>
        <w:t>”</w:t>
      </w:r>
      <w:r w:rsidRPr="00257583">
        <w:rPr>
          <w:rFonts w:ascii="Arial" w:hAnsi="Arial" w:cs="Arial" w:hint="eastAsia"/>
        </w:rPr>
        <w:t>更正：</w:t>
      </w:r>
      <w:r w:rsidR="00486569">
        <w:rPr>
          <w:rFonts w:ascii="Arial" w:hAnsi="Arial" w:cs="Arial"/>
        </w:rPr>
        <w:t xml:space="preserve"> </w:t>
      </w:r>
    </w:p>
    <w:bookmarkEnd w:id="9"/>
    <w:p w14:paraId="7C5F4244" w14:textId="6F25B024" w:rsidR="002A7237" w:rsidRDefault="002A7237" w:rsidP="002A7237">
      <w:pPr>
        <w:spacing w:line="360" w:lineRule="auto"/>
        <w:ind w:firstLineChars="400" w:firstLine="840"/>
        <w:rPr>
          <w:rFonts w:ascii="Arial" w:hAnsi="Arial" w:cs="Arial"/>
          <w:u w:val="single"/>
        </w:rPr>
      </w:pPr>
      <w:r>
        <w:rPr>
          <w:rFonts w:ascii="Arial" w:hAnsi="Arial" w:cs="Arial" w:hint="eastAsia"/>
        </w:rPr>
        <w:t>原内容为：</w:t>
      </w:r>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1"/>
        <w:gridCol w:w="1030"/>
        <w:gridCol w:w="520"/>
        <w:gridCol w:w="3959"/>
        <w:gridCol w:w="2471"/>
      </w:tblGrid>
      <w:tr w:rsidR="008A15A3" w:rsidRPr="003C7C66" w14:paraId="67CAC450" w14:textId="77777777" w:rsidTr="00F64BD1">
        <w:trPr>
          <w:trHeight w:val="638"/>
        </w:trPr>
        <w:tc>
          <w:tcPr>
            <w:tcW w:w="0" w:type="auto"/>
            <w:vAlign w:val="center"/>
            <w:hideMark/>
          </w:tcPr>
          <w:p w14:paraId="39E05978" w14:textId="77777777" w:rsidR="008A15A3" w:rsidRPr="003C7C66" w:rsidRDefault="008A15A3" w:rsidP="00F64BD1">
            <w:pPr>
              <w:widowControl/>
              <w:jc w:val="center"/>
              <w:rPr>
                <w:rFonts w:ascii="Arial" w:hAnsi="Arial" w:cs="Arial"/>
                <w:b/>
                <w:bCs/>
                <w:kern w:val="0"/>
                <w:sz w:val="24"/>
              </w:rPr>
            </w:pPr>
            <w:r w:rsidRPr="003C7C66">
              <w:rPr>
                <w:rFonts w:ascii="Arial" w:hAnsi="Arial" w:cs="Arial"/>
                <w:b/>
                <w:bCs/>
                <w:kern w:val="0"/>
                <w:sz w:val="24"/>
              </w:rPr>
              <w:t>序号</w:t>
            </w:r>
          </w:p>
        </w:tc>
        <w:tc>
          <w:tcPr>
            <w:tcW w:w="0" w:type="auto"/>
            <w:vAlign w:val="center"/>
            <w:hideMark/>
          </w:tcPr>
          <w:p w14:paraId="6ED52184" w14:textId="77777777" w:rsidR="008A15A3" w:rsidRPr="003C7C66" w:rsidRDefault="008A15A3" w:rsidP="00F64BD1">
            <w:pPr>
              <w:widowControl/>
              <w:jc w:val="center"/>
              <w:rPr>
                <w:rFonts w:ascii="Arial" w:hAnsi="Arial" w:cs="Arial"/>
                <w:b/>
                <w:bCs/>
                <w:kern w:val="0"/>
                <w:sz w:val="24"/>
              </w:rPr>
            </w:pPr>
            <w:r w:rsidRPr="003C7C66">
              <w:rPr>
                <w:rFonts w:ascii="Arial" w:hAnsi="Arial" w:cs="Arial"/>
                <w:b/>
                <w:bCs/>
                <w:kern w:val="0"/>
                <w:sz w:val="24"/>
              </w:rPr>
              <w:t>内容</w:t>
            </w:r>
          </w:p>
        </w:tc>
        <w:tc>
          <w:tcPr>
            <w:tcW w:w="0" w:type="auto"/>
            <w:vAlign w:val="center"/>
            <w:hideMark/>
          </w:tcPr>
          <w:p w14:paraId="0173A564" w14:textId="77777777" w:rsidR="008A15A3" w:rsidRPr="003C7C66" w:rsidRDefault="008A15A3" w:rsidP="00F64BD1">
            <w:pPr>
              <w:widowControl/>
              <w:jc w:val="center"/>
              <w:rPr>
                <w:rFonts w:ascii="Arial" w:hAnsi="Arial" w:cs="Arial"/>
                <w:b/>
                <w:bCs/>
                <w:kern w:val="0"/>
                <w:sz w:val="24"/>
              </w:rPr>
            </w:pPr>
            <w:r w:rsidRPr="003C7C66">
              <w:rPr>
                <w:rFonts w:ascii="Arial" w:hAnsi="Arial" w:cs="Arial"/>
                <w:b/>
                <w:bCs/>
                <w:kern w:val="0"/>
                <w:sz w:val="24"/>
              </w:rPr>
              <w:t>评分因素</w:t>
            </w:r>
          </w:p>
        </w:tc>
        <w:tc>
          <w:tcPr>
            <w:tcW w:w="0" w:type="auto"/>
            <w:vAlign w:val="center"/>
            <w:hideMark/>
          </w:tcPr>
          <w:p w14:paraId="4C9C981D" w14:textId="77777777" w:rsidR="008A15A3" w:rsidRPr="003C7C66" w:rsidRDefault="008A15A3" w:rsidP="00F64BD1">
            <w:pPr>
              <w:widowControl/>
              <w:jc w:val="center"/>
              <w:rPr>
                <w:rFonts w:ascii="Arial" w:hAnsi="Arial" w:cs="Arial"/>
                <w:b/>
                <w:bCs/>
                <w:kern w:val="0"/>
                <w:sz w:val="24"/>
              </w:rPr>
            </w:pPr>
            <w:r w:rsidRPr="003C7C66">
              <w:rPr>
                <w:rFonts w:ascii="Arial" w:hAnsi="Arial" w:cs="Arial"/>
                <w:b/>
                <w:bCs/>
                <w:kern w:val="0"/>
                <w:sz w:val="24"/>
              </w:rPr>
              <w:t>分值</w:t>
            </w:r>
          </w:p>
        </w:tc>
        <w:tc>
          <w:tcPr>
            <w:tcW w:w="0" w:type="auto"/>
            <w:vAlign w:val="center"/>
            <w:hideMark/>
          </w:tcPr>
          <w:p w14:paraId="2E845F83" w14:textId="77777777" w:rsidR="008A15A3" w:rsidRPr="003C7C66" w:rsidRDefault="008A15A3" w:rsidP="00F64BD1">
            <w:pPr>
              <w:widowControl/>
              <w:jc w:val="center"/>
              <w:rPr>
                <w:rFonts w:ascii="Arial" w:hAnsi="Arial" w:cs="Arial"/>
                <w:b/>
                <w:bCs/>
                <w:kern w:val="0"/>
                <w:sz w:val="24"/>
              </w:rPr>
            </w:pPr>
            <w:r w:rsidRPr="003C7C66">
              <w:rPr>
                <w:rFonts w:ascii="Arial" w:hAnsi="Arial" w:cs="Arial"/>
                <w:b/>
                <w:bCs/>
                <w:kern w:val="0"/>
                <w:sz w:val="24"/>
              </w:rPr>
              <w:t>评分标准</w:t>
            </w:r>
          </w:p>
        </w:tc>
        <w:tc>
          <w:tcPr>
            <w:tcW w:w="0" w:type="auto"/>
            <w:vAlign w:val="center"/>
            <w:hideMark/>
          </w:tcPr>
          <w:p w14:paraId="2750F4C4" w14:textId="77777777" w:rsidR="008A15A3" w:rsidRPr="003C7C66" w:rsidRDefault="008A15A3" w:rsidP="00F64BD1">
            <w:pPr>
              <w:widowControl/>
              <w:jc w:val="center"/>
              <w:rPr>
                <w:rFonts w:ascii="Arial" w:hAnsi="Arial" w:cs="Arial"/>
                <w:b/>
                <w:bCs/>
                <w:kern w:val="0"/>
                <w:sz w:val="24"/>
              </w:rPr>
            </w:pPr>
            <w:r w:rsidRPr="003C7C66">
              <w:rPr>
                <w:rFonts w:ascii="Arial" w:hAnsi="Arial" w:cs="Arial"/>
                <w:b/>
                <w:bCs/>
                <w:kern w:val="0"/>
                <w:sz w:val="24"/>
              </w:rPr>
              <w:t>说明</w:t>
            </w:r>
          </w:p>
        </w:tc>
      </w:tr>
      <w:tr w:rsidR="008A15A3" w:rsidRPr="003C7C66" w14:paraId="0EF14657" w14:textId="77777777" w:rsidTr="008A15A3">
        <w:trPr>
          <w:trHeight w:val="1550"/>
        </w:trPr>
        <w:tc>
          <w:tcPr>
            <w:tcW w:w="0" w:type="auto"/>
            <w:vMerge w:val="restart"/>
            <w:vAlign w:val="center"/>
            <w:hideMark/>
          </w:tcPr>
          <w:p w14:paraId="5DDA024B" w14:textId="77777777" w:rsidR="008A15A3" w:rsidRPr="003C7C66" w:rsidRDefault="008A15A3" w:rsidP="00F64BD1">
            <w:pPr>
              <w:widowControl/>
              <w:jc w:val="center"/>
              <w:rPr>
                <w:rFonts w:ascii="Arial" w:hAnsi="Arial" w:cs="Arial"/>
                <w:kern w:val="0"/>
                <w:sz w:val="24"/>
              </w:rPr>
            </w:pPr>
            <w:r w:rsidRPr="003C7C66">
              <w:rPr>
                <w:rFonts w:ascii="Arial" w:hAnsi="Arial" w:cs="Arial"/>
                <w:kern w:val="0"/>
                <w:sz w:val="24"/>
              </w:rPr>
              <w:t>3</w:t>
            </w:r>
          </w:p>
        </w:tc>
        <w:tc>
          <w:tcPr>
            <w:tcW w:w="0" w:type="auto"/>
            <w:vMerge w:val="restart"/>
            <w:vAlign w:val="center"/>
            <w:hideMark/>
          </w:tcPr>
          <w:p w14:paraId="0F96E4B8" w14:textId="77777777" w:rsidR="008A15A3" w:rsidRPr="003C7C66" w:rsidRDefault="008A15A3" w:rsidP="00F64BD1">
            <w:pPr>
              <w:widowControl/>
              <w:jc w:val="center"/>
              <w:rPr>
                <w:rFonts w:ascii="Arial" w:hAnsi="Arial" w:cs="Arial"/>
                <w:kern w:val="0"/>
                <w:sz w:val="24"/>
              </w:rPr>
            </w:pPr>
            <w:r w:rsidRPr="003C7C66">
              <w:rPr>
                <w:rFonts w:ascii="Arial" w:hAnsi="Arial" w:cs="Arial"/>
                <w:kern w:val="0"/>
                <w:sz w:val="24"/>
              </w:rPr>
              <w:t>技术部分</w:t>
            </w:r>
          </w:p>
        </w:tc>
        <w:tc>
          <w:tcPr>
            <w:tcW w:w="0" w:type="auto"/>
            <w:vAlign w:val="center"/>
            <w:hideMark/>
          </w:tcPr>
          <w:p w14:paraId="2AD128C8" w14:textId="77777777" w:rsidR="008A15A3" w:rsidRPr="003C7C66" w:rsidRDefault="008A15A3" w:rsidP="00F64BD1">
            <w:pPr>
              <w:widowControl/>
              <w:jc w:val="center"/>
              <w:rPr>
                <w:rFonts w:ascii="Arial" w:hAnsi="Arial" w:cs="Arial"/>
                <w:kern w:val="0"/>
                <w:sz w:val="24"/>
              </w:rPr>
            </w:pPr>
            <w:r w:rsidRPr="003C7C66">
              <w:rPr>
                <w:rFonts w:ascii="Arial" w:hAnsi="Arial" w:cs="Arial"/>
                <w:kern w:val="0"/>
                <w:sz w:val="24"/>
              </w:rPr>
              <w:t>对招标文件技</w:t>
            </w:r>
            <w:r w:rsidRPr="003C7C66">
              <w:rPr>
                <w:rFonts w:ascii="Arial" w:hAnsi="Arial" w:cs="Arial"/>
                <w:kern w:val="0"/>
                <w:sz w:val="24"/>
              </w:rPr>
              <w:br/>
            </w:r>
            <w:r w:rsidRPr="003C7C66">
              <w:rPr>
                <w:rFonts w:ascii="Arial" w:hAnsi="Arial" w:cs="Arial"/>
                <w:kern w:val="0"/>
                <w:sz w:val="24"/>
              </w:rPr>
              <w:t>术规格要求的</w:t>
            </w:r>
            <w:r w:rsidRPr="003C7C66">
              <w:rPr>
                <w:rFonts w:ascii="Arial" w:hAnsi="Arial" w:cs="Arial"/>
                <w:kern w:val="0"/>
                <w:sz w:val="24"/>
              </w:rPr>
              <w:br/>
            </w:r>
            <w:r w:rsidRPr="003C7C66">
              <w:rPr>
                <w:rFonts w:ascii="Arial" w:hAnsi="Arial" w:cs="Arial"/>
                <w:kern w:val="0"/>
                <w:sz w:val="24"/>
              </w:rPr>
              <w:t>响应程度（第</w:t>
            </w:r>
            <w:r w:rsidRPr="003C7C66">
              <w:rPr>
                <w:rFonts w:ascii="Arial" w:hAnsi="Arial" w:cs="Arial"/>
                <w:kern w:val="0"/>
                <w:sz w:val="24"/>
              </w:rPr>
              <w:t>1</w:t>
            </w:r>
            <w:r w:rsidRPr="003C7C66">
              <w:rPr>
                <w:rFonts w:ascii="Arial" w:hAnsi="Arial" w:cs="Arial"/>
                <w:kern w:val="0"/>
                <w:sz w:val="24"/>
              </w:rPr>
              <w:t>标包）</w:t>
            </w:r>
          </w:p>
        </w:tc>
        <w:tc>
          <w:tcPr>
            <w:tcW w:w="0" w:type="auto"/>
            <w:vAlign w:val="center"/>
            <w:hideMark/>
          </w:tcPr>
          <w:p w14:paraId="35165481" w14:textId="77777777" w:rsidR="008A15A3" w:rsidRPr="003C7C66" w:rsidRDefault="008A15A3" w:rsidP="00F64BD1">
            <w:pPr>
              <w:widowControl/>
              <w:jc w:val="center"/>
              <w:rPr>
                <w:rFonts w:ascii="Arial" w:hAnsi="Arial" w:cs="Arial"/>
                <w:kern w:val="0"/>
                <w:sz w:val="24"/>
              </w:rPr>
            </w:pPr>
            <w:r w:rsidRPr="003C7C66">
              <w:rPr>
                <w:rFonts w:ascii="Arial" w:hAnsi="Arial" w:cs="Arial"/>
                <w:kern w:val="0"/>
                <w:sz w:val="24"/>
              </w:rPr>
              <w:t>33</w:t>
            </w:r>
          </w:p>
        </w:tc>
        <w:tc>
          <w:tcPr>
            <w:tcW w:w="0" w:type="auto"/>
            <w:gridSpan w:val="2"/>
            <w:vAlign w:val="center"/>
            <w:hideMark/>
          </w:tcPr>
          <w:p w14:paraId="34B49628" w14:textId="77777777" w:rsidR="008A15A3" w:rsidRPr="003C7C66" w:rsidRDefault="008A15A3" w:rsidP="00F64BD1">
            <w:pPr>
              <w:widowControl/>
              <w:jc w:val="left"/>
              <w:rPr>
                <w:rFonts w:ascii="Arial" w:hAnsi="Arial" w:cs="Arial"/>
                <w:kern w:val="0"/>
                <w:sz w:val="24"/>
              </w:rPr>
            </w:pPr>
            <w:r w:rsidRPr="003C7C66">
              <w:rPr>
                <w:rFonts w:ascii="Arial" w:hAnsi="Arial" w:cs="Arial"/>
                <w:kern w:val="0"/>
                <w:sz w:val="24"/>
              </w:rPr>
              <w:t>投标人应针对第五章《采购需求》</w:t>
            </w:r>
            <w:r w:rsidRPr="003C7C66">
              <w:rPr>
                <w:rFonts w:ascii="Arial" w:hAnsi="Arial" w:cs="Arial"/>
                <w:kern w:val="0"/>
                <w:sz w:val="24"/>
              </w:rPr>
              <w:t>“4.</w:t>
            </w:r>
            <w:r w:rsidRPr="003C7C66">
              <w:rPr>
                <w:rFonts w:ascii="Arial" w:hAnsi="Arial" w:cs="Arial"/>
                <w:kern w:val="0"/>
                <w:sz w:val="24"/>
              </w:rPr>
              <w:t>技术指标要求</w:t>
            </w:r>
            <w:r w:rsidRPr="003C7C66">
              <w:rPr>
                <w:rFonts w:ascii="Arial" w:hAnsi="Arial" w:cs="Arial"/>
                <w:kern w:val="0"/>
                <w:sz w:val="24"/>
              </w:rPr>
              <w:t>”</w:t>
            </w:r>
            <w:r w:rsidRPr="003C7C66">
              <w:rPr>
                <w:rFonts w:ascii="Arial" w:hAnsi="Arial" w:cs="Arial"/>
                <w:kern w:val="0"/>
                <w:sz w:val="24"/>
              </w:rPr>
              <w:t>的内容逐项应答，全部指标满足招标文件得【</w:t>
            </w:r>
            <w:r w:rsidRPr="003C7C66">
              <w:rPr>
                <w:rFonts w:ascii="Arial" w:hAnsi="Arial" w:cs="Arial"/>
                <w:kern w:val="0"/>
                <w:sz w:val="24"/>
              </w:rPr>
              <w:t>33</w:t>
            </w:r>
            <w:r w:rsidRPr="003C7C66">
              <w:rPr>
                <w:rFonts w:ascii="Arial" w:hAnsi="Arial" w:cs="Arial"/>
                <w:kern w:val="0"/>
                <w:sz w:val="24"/>
              </w:rPr>
              <w:t>】分。</w:t>
            </w:r>
            <w:r w:rsidRPr="003C7C66">
              <w:rPr>
                <w:rFonts w:ascii="Arial" w:hAnsi="Arial" w:cs="Arial"/>
                <w:kern w:val="0"/>
                <w:sz w:val="24"/>
              </w:rPr>
              <w:t xml:space="preserve"> </w:t>
            </w:r>
            <w:r w:rsidRPr="003C7C66">
              <w:rPr>
                <w:rFonts w:ascii="Arial" w:hAnsi="Arial" w:cs="Arial"/>
                <w:kern w:val="0"/>
                <w:sz w:val="24"/>
              </w:rPr>
              <w:br/>
            </w:r>
            <w:r w:rsidRPr="003C7C66">
              <w:rPr>
                <w:rFonts w:ascii="Arial" w:hAnsi="Arial" w:cs="Arial"/>
                <w:kern w:val="0"/>
                <w:sz w:val="24"/>
              </w:rPr>
              <w:t>标注</w:t>
            </w:r>
            <w:r w:rsidRPr="003C7C66">
              <w:rPr>
                <w:rFonts w:ascii="Arial" w:hAnsi="Arial" w:cs="Arial"/>
                <w:kern w:val="0"/>
                <w:sz w:val="24"/>
              </w:rPr>
              <w:t>“</w:t>
            </w:r>
            <w:r w:rsidRPr="003C7C66">
              <w:rPr>
                <w:rFonts w:ascii="Segoe UI Symbol" w:hAnsi="Segoe UI Symbol" w:cs="Segoe UI Symbol"/>
                <w:kern w:val="0"/>
                <w:sz w:val="24"/>
              </w:rPr>
              <w:t>★</w:t>
            </w:r>
            <w:r w:rsidRPr="003C7C66">
              <w:rPr>
                <w:rFonts w:ascii="Arial" w:hAnsi="Arial" w:cs="Arial"/>
                <w:kern w:val="0"/>
                <w:sz w:val="24"/>
              </w:rPr>
              <w:t>”</w:t>
            </w:r>
            <w:r w:rsidRPr="003C7C66">
              <w:rPr>
                <w:rFonts w:ascii="Arial" w:hAnsi="Arial" w:cs="Arial"/>
                <w:kern w:val="0"/>
                <w:sz w:val="24"/>
              </w:rPr>
              <w:t>的参数为核心指标，每出现一项负偏离或未响应，视为实质性不响应，投标将被否决；</w:t>
            </w:r>
            <w:r w:rsidRPr="003C7C66">
              <w:rPr>
                <w:rFonts w:ascii="Arial" w:hAnsi="Arial" w:cs="Arial"/>
                <w:kern w:val="0"/>
                <w:sz w:val="24"/>
              </w:rPr>
              <w:t xml:space="preserve"> </w:t>
            </w:r>
            <w:r w:rsidRPr="003C7C66">
              <w:rPr>
                <w:rFonts w:ascii="Arial" w:hAnsi="Arial" w:cs="Arial"/>
                <w:kern w:val="0"/>
                <w:sz w:val="24"/>
              </w:rPr>
              <w:br/>
            </w:r>
            <w:r w:rsidRPr="003C7C66">
              <w:rPr>
                <w:rFonts w:ascii="Arial" w:hAnsi="Arial" w:cs="Arial"/>
                <w:kern w:val="0"/>
                <w:sz w:val="24"/>
              </w:rPr>
              <w:t>标注</w:t>
            </w:r>
            <w:r w:rsidRPr="003C7C66">
              <w:rPr>
                <w:rFonts w:ascii="Arial" w:hAnsi="Arial" w:cs="Arial"/>
                <w:kern w:val="0"/>
                <w:sz w:val="24"/>
              </w:rPr>
              <w:t>“▲”</w:t>
            </w:r>
            <w:r w:rsidRPr="003C7C66">
              <w:rPr>
                <w:rFonts w:ascii="Arial" w:hAnsi="Arial" w:cs="Arial"/>
                <w:kern w:val="0"/>
                <w:sz w:val="24"/>
              </w:rPr>
              <w:t>的参数为重要指标，每出现一项负偏离或未响应，扣【</w:t>
            </w:r>
            <w:r w:rsidRPr="003C7C66">
              <w:rPr>
                <w:rFonts w:ascii="Arial" w:hAnsi="Arial" w:cs="Arial"/>
                <w:kern w:val="0"/>
                <w:sz w:val="24"/>
              </w:rPr>
              <w:t>1.2</w:t>
            </w:r>
            <w:r w:rsidRPr="003C7C66">
              <w:rPr>
                <w:rFonts w:ascii="Arial" w:hAnsi="Arial" w:cs="Arial"/>
                <w:kern w:val="0"/>
                <w:sz w:val="24"/>
              </w:rPr>
              <w:t>】分；</w:t>
            </w:r>
            <w:r w:rsidRPr="003C7C66">
              <w:rPr>
                <w:rFonts w:ascii="Arial" w:hAnsi="Arial" w:cs="Arial"/>
                <w:kern w:val="0"/>
                <w:sz w:val="24"/>
              </w:rPr>
              <w:t xml:space="preserve"> </w:t>
            </w:r>
            <w:r w:rsidRPr="003C7C66">
              <w:rPr>
                <w:rFonts w:ascii="Arial" w:hAnsi="Arial" w:cs="Arial"/>
                <w:kern w:val="0"/>
                <w:sz w:val="24"/>
              </w:rPr>
              <w:br/>
            </w:r>
            <w:r w:rsidRPr="003C7C66">
              <w:rPr>
                <w:rFonts w:ascii="Arial" w:hAnsi="Arial" w:cs="Arial"/>
                <w:kern w:val="0"/>
                <w:sz w:val="24"/>
              </w:rPr>
              <w:t>未标注</w:t>
            </w:r>
            <w:r w:rsidRPr="003C7C66">
              <w:rPr>
                <w:rFonts w:ascii="Arial" w:hAnsi="Arial" w:cs="Arial"/>
                <w:kern w:val="0"/>
                <w:sz w:val="24"/>
              </w:rPr>
              <w:t>“</w:t>
            </w:r>
            <w:r w:rsidRPr="003C7C66">
              <w:rPr>
                <w:rFonts w:ascii="Segoe UI Symbol" w:hAnsi="Segoe UI Symbol" w:cs="Segoe UI Symbol"/>
                <w:kern w:val="0"/>
                <w:sz w:val="24"/>
              </w:rPr>
              <w:t>★</w:t>
            </w:r>
            <w:r w:rsidRPr="003C7C66">
              <w:rPr>
                <w:rFonts w:ascii="Arial" w:hAnsi="Arial" w:cs="Arial"/>
                <w:kern w:val="0"/>
                <w:sz w:val="24"/>
              </w:rPr>
              <w:t>”</w:t>
            </w:r>
            <w:r w:rsidRPr="003C7C66">
              <w:rPr>
                <w:rFonts w:ascii="Arial" w:hAnsi="Arial" w:cs="Arial"/>
                <w:kern w:val="0"/>
                <w:sz w:val="24"/>
              </w:rPr>
              <w:t>或</w:t>
            </w:r>
            <w:r w:rsidRPr="003C7C66">
              <w:rPr>
                <w:rFonts w:ascii="Arial" w:hAnsi="Arial" w:cs="Arial"/>
                <w:kern w:val="0"/>
                <w:sz w:val="24"/>
              </w:rPr>
              <w:t>“▲”</w:t>
            </w:r>
            <w:r w:rsidRPr="003C7C66">
              <w:rPr>
                <w:rFonts w:ascii="Arial" w:hAnsi="Arial" w:cs="Arial"/>
                <w:kern w:val="0"/>
                <w:sz w:val="24"/>
              </w:rPr>
              <w:t>的参数为一般指标，每出现一项负偏离或未响应，扣【</w:t>
            </w:r>
            <w:r w:rsidRPr="003C7C66">
              <w:rPr>
                <w:rFonts w:ascii="Arial" w:hAnsi="Arial" w:cs="Arial"/>
                <w:kern w:val="0"/>
                <w:sz w:val="24"/>
              </w:rPr>
              <w:t>0.15</w:t>
            </w:r>
            <w:r w:rsidRPr="003C7C66">
              <w:rPr>
                <w:rFonts w:ascii="Arial" w:hAnsi="Arial" w:cs="Arial"/>
                <w:kern w:val="0"/>
                <w:sz w:val="24"/>
              </w:rPr>
              <w:t>】分；</w:t>
            </w:r>
            <w:r w:rsidRPr="003C7C66">
              <w:rPr>
                <w:rFonts w:ascii="Arial" w:hAnsi="Arial" w:cs="Arial"/>
                <w:kern w:val="0"/>
                <w:sz w:val="24"/>
              </w:rPr>
              <w:t xml:space="preserve"> </w:t>
            </w:r>
            <w:r w:rsidRPr="003C7C66">
              <w:rPr>
                <w:rFonts w:ascii="Arial" w:hAnsi="Arial" w:cs="Arial"/>
                <w:kern w:val="0"/>
                <w:sz w:val="24"/>
              </w:rPr>
              <w:br/>
            </w:r>
            <w:r w:rsidRPr="003C7C66">
              <w:rPr>
                <w:rFonts w:ascii="Arial" w:hAnsi="Arial" w:cs="Arial"/>
                <w:kern w:val="0"/>
                <w:sz w:val="24"/>
              </w:rPr>
              <w:t>技术指标要求总共【</w:t>
            </w:r>
            <w:r w:rsidRPr="003C7C66">
              <w:rPr>
                <w:rFonts w:ascii="Arial" w:hAnsi="Arial" w:cs="Arial"/>
                <w:kern w:val="0"/>
                <w:sz w:val="24"/>
              </w:rPr>
              <w:t>168</w:t>
            </w:r>
            <w:r w:rsidRPr="003C7C66">
              <w:rPr>
                <w:rFonts w:ascii="Arial" w:hAnsi="Arial" w:cs="Arial"/>
                <w:kern w:val="0"/>
                <w:sz w:val="24"/>
              </w:rPr>
              <w:t>】项：其中</w:t>
            </w:r>
            <w:r w:rsidRPr="003C7C66">
              <w:rPr>
                <w:rFonts w:ascii="Arial" w:hAnsi="Arial" w:cs="Arial"/>
                <w:kern w:val="0"/>
                <w:sz w:val="24"/>
              </w:rPr>
              <w:t>“▲”</w:t>
            </w:r>
            <w:r w:rsidRPr="003C7C66">
              <w:rPr>
                <w:rFonts w:ascii="Arial" w:hAnsi="Arial" w:cs="Arial"/>
                <w:kern w:val="0"/>
                <w:sz w:val="24"/>
              </w:rPr>
              <w:t>技术指标【</w:t>
            </w:r>
            <w:r w:rsidRPr="003C7C66">
              <w:rPr>
                <w:rFonts w:ascii="Arial" w:hAnsi="Arial" w:cs="Arial"/>
                <w:kern w:val="0"/>
                <w:sz w:val="24"/>
              </w:rPr>
              <w:t>8</w:t>
            </w:r>
            <w:r w:rsidRPr="003C7C66">
              <w:rPr>
                <w:rFonts w:ascii="Arial" w:hAnsi="Arial" w:cs="Arial"/>
                <w:kern w:val="0"/>
                <w:sz w:val="24"/>
              </w:rPr>
              <w:t>】项，</w:t>
            </w:r>
            <w:r w:rsidRPr="003C7C66">
              <w:rPr>
                <w:rFonts w:ascii="Segoe UI Symbol" w:hAnsi="Segoe UI Symbol" w:cs="Segoe UI Symbol"/>
                <w:kern w:val="0"/>
                <w:sz w:val="24"/>
              </w:rPr>
              <w:t>★</w:t>
            </w:r>
            <w:r w:rsidRPr="003C7C66">
              <w:rPr>
                <w:rFonts w:ascii="Arial" w:hAnsi="Arial" w:cs="Arial"/>
                <w:kern w:val="0"/>
                <w:sz w:val="24"/>
              </w:rPr>
              <w:t>技术指标【</w:t>
            </w:r>
            <w:r w:rsidRPr="003C7C66">
              <w:rPr>
                <w:rFonts w:ascii="Arial" w:hAnsi="Arial" w:cs="Arial"/>
                <w:kern w:val="0"/>
                <w:sz w:val="24"/>
              </w:rPr>
              <w:t>4</w:t>
            </w:r>
            <w:r w:rsidRPr="003C7C66">
              <w:rPr>
                <w:rFonts w:ascii="Arial" w:hAnsi="Arial" w:cs="Arial"/>
                <w:kern w:val="0"/>
                <w:sz w:val="24"/>
              </w:rPr>
              <w:t>】项，一般技术指标【</w:t>
            </w:r>
            <w:r w:rsidRPr="003C7C66">
              <w:rPr>
                <w:rFonts w:ascii="Arial" w:hAnsi="Arial" w:cs="Arial"/>
                <w:kern w:val="0"/>
                <w:sz w:val="24"/>
              </w:rPr>
              <w:t>156</w:t>
            </w:r>
            <w:r w:rsidRPr="003C7C66">
              <w:rPr>
                <w:rFonts w:ascii="Arial" w:hAnsi="Arial" w:cs="Arial"/>
                <w:kern w:val="0"/>
                <w:sz w:val="24"/>
              </w:rPr>
              <w:t>】项</w:t>
            </w:r>
            <w:r w:rsidRPr="003C7C66">
              <w:rPr>
                <w:rFonts w:ascii="Arial" w:hAnsi="Arial" w:cs="Arial"/>
                <w:kern w:val="0"/>
                <w:sz w:val="24"/>
              </w:rPr>
              <w:br/>
            </w:r>
            <w:r w:rsidRPr="003C7C66">
              <w:rPr>
                <w:rFonts w:ascii="Arial" w:hAnsi="Arial" w:cs="Arial"/>
                <w:kern w:val="0"/>
                <w:sz w:val="24"/>
              </w:rPr>
              <w:br/>
            </w:r>
            <w:r w:rsidRPr="003C7C66">
              <w:rPr>
                <w:rFonts w:ascii="Arial" w:hAnsi="Arial" w:cs="Arial"/>
                <w:kern w:val="0"/>
                <w:sz w:val="24"/>
              </w:rPr>
              <w:t>注：（</w:t>
            </w:r>
            <w:r w:rsidRPr="003C7C66">
              <w:rPr>
                <w:rFonts w:ascii="Arial" w:hAnsi="Arial" w:cs="Arial"/>
                <w:kern w:val="0"/>
                <w:sz w:val="24"/>
              </w:rPr>
              <w:t>1</w:t>
            </w:r>
            <w:r w:rsidRPr="003C7C66">
              <w:rPr>
                <w:rFonts w:ascii="Arial" w:hAnsi="Arial" w:cs="Arial"/>
                <w:kern w:val="0"/>
                <w:sz w:val="24"/>
              </w:rPr>
              <w:t>）针对标注</w:t>
            </w:r>
            <w:r w:rsidRPr="003C7C66">
              <w:rPr>
                <w:rFonts w:ascii="Arial" w:hAnsi="Arial" w:cs="Arial"/>
                <w:kern w:val="0"/>
                <w:sz w:val="24"/>
              </w:rPr>
              <w:t>“</w:t>
            </w:r>
            <w:r w:rsidRPr="003C7C66">
              <w:rPr>
                <w:rFonts w:ascii="Segoe UI Symbol" w:hAnsi="Segoe UI Symbol" w:cs="Segoe UI Symbol"/>
                <w:kern w:val="0"/>
                <w:sz w:val="24"/>
              </w:rPr>
              <w:t>★</w:t>
            </w:r>
            <w:r w:rsidRPr="003C7C66">
              <w:rPr>
                <w:rFonts w:ascii="Arial" w:hAnsi="Arial" w:cs="Arial"/>
                <w:kern w:val="0"/>
                <w:sz w:val="24"/>
              </w:rPr>
              <w:t>”</w:t>
            </w:r>
            <w:r w:rsidRPr="003C7C66">
              <w:rPr>
                <w:rFonts w:ascii="Arial" w:hAnsi="Arial" w:cs="Arial"/>
                <w:kern w:val="0"/>
                <w:sz w:val="24"/>
              </w:rPr>
              <w:t>和</w:t>
            </w:r>
            <w:r w:rsidRPr="003C7C66">
              <w:rPr>
                <w:rFonts w:ascii="Arial" w:hAnsi="Arial" w:cs="Arial"/>
                <w:kern w:val="0"/>
                <w:sz w:val="24"/>
              </w:rPr>
              <w:t>“▲”</w:t>
            </w:r>
            <w:r w:rsidRPr="003C7C66">
              <w:rPr>
                <w:rFonts w:ascii="Arial" w:hAnsi="Arial" w:cs="Arial"/>
                <w:kern w:val="0"/>
                <w:sz w:val="24"/>
              </w:rPr>
              <w:t>的技术参数，投标人须按招标文件技术规格要求提供应答证明材料；如技术规格中无特殊说明，则须第五章《采购需求》第</w:t>
            </w:r>
            <w:r w:rsidRPr="003C7C66">
              <w:rPr>
                <w:rFonts w:ascii="Arial" w:hAnsi="Arial" w:cs="Arial"/>
                <w:kern w:val="0"/>
                <w:sz w:val="24"/>
              </w:rPr>
              <w:t>2.4.1</w:t>
            </w:r>
            <w:r w:rsidRPr="003C7C66">
              <w:rPr>
                <w:rFonts w:ascii="Arial" w:hAnsi="Arial" w:cs="Arial"/>
                <w:kern w:val="0"/>
                <w:sz w:val="24"/>
              </w:rPr>
              <w:t>条要求提供技术支持资料（即生产厂家公开发布的印刷资料或厂家提供的技术白皮书或检测机构出具的检验报告或承诺函），</w:t>
            </w:r>
            <w:proofErr w:type="gramStart"/>
            <w:r w:rsidRPr="003C7C66">
              <w:rPr>
                <w:rFonts w:ascii="Arial" w:hAnsi="Arial" w:cs="Arial"/>
                <w:kern w:val="0"/>
                <w:sz w:val="24"/>
              </w:rPr>
              <w:t>且证明</w:t>
            </w:r>
            <w:proofErr w:type="gramEnd"/>
            <w:r w:rsidRPr="003C7C66">
              <w:rPr>
                <w:rFonts w:ascii="Arial" w:hAnsi="Arial" w:cs="Arial"/>
                <w:kern w:val="0"/>
                <w:sz w:val="24"/>
              </w:rPr>
              <w:t>材料须同时加盖投标人和生产厂家（或境内总代理、独家代理）公章。未按上述要求提供或盖章的，评标委员会可不予认可，并视该技术应答为不满足要求，相关风险由</w:t>
            </w:r>
            <w:r w:rsidRPr="003C7C66">
              <w:rPr>
                <w:rFonts w:ascii="Arial" w:hAnsi="Arial" w:cs="Arial"/>
                <w:kern w:val="0"/>
                <w:sz w:val="24"/>
              </w:rPr>
              <w:lastRenderedPageBreak/>
              <w:t>投标人承担。</w:t>
            </w:r>
            <w:r w:rsidRPr="003C7C66">
              <w:rPr>
                <w:rFonts w:ascii="Arial" w:hAnsi="Arial" w:cs="Arial"/>
                <w:kern w:val="0"/>
                <w:sz w:val="24"/>
              </w:rPr>
              <w:t xml:space="preserve"> </w:t>
            </w:r>
            <w:r w:rsidRPr="003C7C66">
              <w:rPr>
                <w:rFonts w:ascii="Arial" w:hAnsi="Arial" w:cs="Arial"/>
                <w:kern w:val="0"/>
                <w:sz w:val="24"/>
              </w:rPr>
              <w:br/>
            </w:r>
            <w:r w:rsidRPr="003C7C66">
              <w:rPr>
                <w:rFonts w:ascii="Arial" w:hAnsi="Arial" w:cs="Arial"/>
                <w:kern w:val="0"/>
                <w:sz w:val="24"/>
              </w:rPr>
              <w:t>（</w:t>
            </w:r>
            <w:r w:rsidRPr="003C7C66">
              <w:rPr>
                <w:rFonts w:ascii="Arial" w:hAnsi="Arial" w:cs="Arial"/>
                <w:kern w:val="0"/>
                <w:sz w:val="24"/>
              </w:rPr>
              <w:t>2</w:t>
            </w:r>
            <w:r w:rsidRPr="003C7C66">
              <w:rPr>
                <w:rFonts w:ascii="Arial" w:hAnsi="Arial" w:cs="Arial"/>
                <w:kern w:val="0"/>
                <w:sz w:val="24"/>
              </w:rPr>
              <w:t>）当投标人技术响应内容与技术资料不一致时，以技术资料为准；当印刷资料、厂家提供的技术白皮书与检验报告不一致时，以检验报告为准。</w:t>
            </w:r>
            <w:r w:rsidRPr="003C7C66">
              <w:rPr>
                <w:rFonts w:ascii="Arial" w:hAnsi="Arial" w:cs="Arial"/>
                <w:kern w:val="0"/>
                <w:sz w:val="24"/>
              </w:rPr>
              <w:t xml:space="preserve"> </w:t>
            </w:r>
            <w:r w:rsidRPr="003C7C66">
              <w:rPr>
                <w:rFonts w:ascii="Arial" w:hAnsi="Arial" w:cs="Arial"/>
                <w:kern w:val="0"/>
                <w:sz w:val="24"/>
              </w:rPr>
              <w:br/>
            </w:r>
            <w:r w:rsidRPr="003C7C66">
              <w:rPr>
                <w:rFonts w:ascii="Arial" w:hAnsi="Arial" w:cs="Arial"/>
                <w:kern w:val="0"/>
                <w:sz w:val="24"/>
              </w:rPr>
              <w:t>（</w:t>
            </w:r>
            <w:r w:rsidRPr="003C7C66">
              <w:rPr>
                <w:rFonts w:ascii="Arial" w:hAnsi="Arial" w:cs="Arial"/>
                <w:kern w:val="0"/>
                <w:sz w:val="24"/>
              </w:rPr>
              <w:t>3</w:t>
            </w:r>
            <w:r w:rsidRPr="003C7C66">
              <w:rPr>
                <w:rFonts w:ascii="Arial" w:hAnsi="Arial" w:cs="Arial"/>
                <w:kern w:val="0"/>
                <w:sz w:val="24"/>
              </w:rPr>
              <w:t>）未标注</w:t>
            </w:r>
            <w:r w:rsidRPr="003C7C66">
              <w:rPr>
                <w:rFonts w:ascii="Arial" w:hAnsi="Arial" w:cs="Arial"/>
                <w:kern w:val="0"/>
                <w:sz w:val="24"/>
              </w:rPr>
              <w:t>“</w:t>
            </w:r>
            <w:r w:rsidRPr="003C7C66">
              <w:rPr>
                <w:rFonts w:ascii="Segoe UI Symbol" w:hAnsi="Segoe UI Symbol" w:cs="Segoe UI Symbol"/>
                <w:kern w:val="0"/>
                <w:sz w:val="24"/>
              </w:rPr>
              <w:t>★</w:t>
            </w:r>
            <w:r w:rsidRPr="003C7C66">
              <w:rPr>
                <w:rFonts w:ascii="Arial" w:hAnsi="Arial" w:cs="Arial"/>
                <w:kern w:val="0"/>
                <w:sz w:val="24"/>
              </w:rPr>
              <w:t>”</w:t>
            </w:r>
            <w:r w:rsidRPr="003C7C66">
              <w:rPr>
                <w:rFonts w:ascii="Arial" w:hAnsi="Arial" w:cs="Arial"/>
                <w:kern w:val="0"/>
                <w:sz w:val="24"/>
              </w:rPr>
              <w:t>和</w:t>
            </w:r>
            <w:r w:rsidRPr="003C7C66">
              <w:rPr>
                <w:rFonts w:ascii="Arial" w:hAnsi="Arial" w:cs="Arial"/>
                <w:kern w:val="0"/>
                <w:sz w:val="24"/>
              </w:rPr>
              <w:t>“▲”</w:t>
            </w:r>
            <w:r w:rsidRPr="003C7C66">
              <w:rPr>
                <w:rFonts w:ascii="Arial" w:hAnsi="Arial" w:cs="Arial"/>
                <w:kern w:val="0"/>
                <w:sz w:val="24"/>
              </w:rPr>
              <w:t>的指标，以《采购需求偏离表》中的应答内容为评审依据。</w:t>
            </w:r>
            <w:r w:rsidRPr="003C7C66">
              <w:rPr>
                <w:rFonts w:ascii="Arial" w:hAnsi="Arial" w:cs="Arial"/>
                <w:kern w:val="0"/>
                <w:sz w:val="24"/>
              </w:rPr>
              <w:t xml:space="preserve"> </w:t>
            </w:r>
          </w:p>
        </w:tc>
      </w:tr>
      <w:tr w:rsidR="008A15A3" w:rsidRPr="003C7C66" w14:paraId="6A3D29E4" w14:textId="77777777" w:rsidTr="00F64BD1">
        <w:trPr>
          <w:trHeight w:val="1637"/>
        </w:trPr>
        <w:tc>
          <w:tcPr>
            <w:tcW w:w="0" w:type="auto"/>
            <w:vMerge/>
            <w:vAlign w:val="center"/>
            <w:hideMark/>
          </w:tcPr>
          <w:p w14:paraId="58182981" w14:textId="77777777" w:rsidR="008A15A3" w:rsidRPr="003C7C66" w:rsidRDefault="008A15A3" w:rsidP="00F64BD1">
            <w:pPr>
              <w:widowControl/>
              <w:jc w:val="left"/>
              <w:rPr>
                <w:rFonts w:ascii="Arial" w:hAnsi="Arial" w:cs="Arial"/>
                <w:kern w:val="0"/>
                <w:sz w:val="24"/>
              </w:rPr>
            </w:pPr>
          </w:p>
        </w:tc>
        <w:tc>
          <w:tcPr>
            <w:tcW w:w="0" w:type="auto"/>
            <w:vMerge/>
            <w:vAlign w:val="center"/>
            <w:hideMark/>
          </w:tcPr>
          <w:p w14:paraId="31FD10B5" w14:textId="77777777" w:rsidR="008A15A3" w:rsidRPr="003C7C66" w:rsidRDefault="008A15A3" w:rsidP="00F64BD1">
            <w:pPr>
              <w:widowControl/>
              <w:jc w:val="left"/>
              <w:rPr>
                <w:rFonts w:ascii="Arial" w:hAnsi="Arial" w:cs="Arial"/>
                <w:kern w:val="0"/>
                <w:sz w:val="24"/>
              </w:rPr>
            </w:pPr>
          </w:p>
        </w:tc>
        <w:tc>
          <w:tcPr>
            <w:tcW w:w="0" w:type="auto"/>
            <w:vAlign w:val="center"/>
            <w:hideMark/>
          </w:tcPr>
          <w:p w14:paraId="5476B73C" w14:textId="77777777" w:rsidR="008A15A3" w:rsidRPr="003C7C66" w:rsidRDefault="008A15A3" w:rsidP="00F64BD1">
            <w:pPr>
              <w:widowControl/>
              <w:jc w:val="center"/>
              <w:rPr>
                <w:rFonts w:ascii="Arial" w:hAnsi="Arial" w:cs="Arial"/>
                <w:kern w:val="0"/>
                <w:sz w:val="24"/>
              </w:rPr>
            </w:pPr>
            <w:r w:rsidRPr="003C7C66">
              <w:rPr>
                <w:rFonts w:ascii="Arial" w:hAnsi="Arial" w:cs="Arial"/>
                <w:kern w:val="0"/>
                <w:sz w:val="24"/>
              </w:rPr>
              <w:t>配</w:t>
            </w:r>
            <w:r w:rsidRPr="003C7C66">
              <w:rPr>
                <w:rFonts w:ascii="Arial" w:hAnsi="Arial" w:cs="Arial"/>
                <w:kern w:val="0"/>
                <w:sz w:val="24"/>
              </w:rPr>
              <w:t xml:space="preserve"> </w:t>
            </w:r>
            <w:r w:rsidRPr="003C7C66">
              <w:rPr>
                <w:rFonts w:ascii="Arial" w:hAnsi="Arial" w:cs="Arial"/>
                <w:kern w:val="0"/>
                <w:sz w:val="24"/>
              </w:rPr>
              <w:t>件</w:t>
            </w:r>
            <w:r w:rsidRPr="003C7C66">
              <w:rPr>
                <w:rFonts w:ascii="Arial" w:hAnsi="Arial" w:cs="Arial"/>
                <w:kern w:val="0"/>
                <w:sz w:val="24"/>
              </w:rPr>
              <w:t xml:space="preserve"> </w:t>
            </w:r>
            <w:r w:rsidRPr="003C7C66">
              <w:rPr>
                <w:rFonts w:ascii="Arial" w:hAnsi="Arial" w:cs="Arial"/>
                <w:kern w:val="0"/>
                <w:sz w:val="24"/>
              </w:rPr>
              <w:t>供</w:t>
            </w:r>
            <w:r w:rsidRPr="003C7C66">
              <w:rPr>
                <w:rFonts w:ascii="Arial" w:hAnsi="Arial" w:cs="Arial"/>
                <w:kern w:val="0"/>
                <w:sz w:val="24"/>
              </w:rPr>
              <w:t xml:space="preserve"> </w:t>
            </w:r>
            <w:r w:rsidRPr="003C7C66">
              <w:rPr>
                <w:rFonts w:ascii="Arial" w:hAnsi="Arial" w:cs="Arial"/>
                <w:kern w:val="0"/>
                <w:sz w:val="24"/>
              </w:rPr>
              <w:t>应</w:t>
            </w:r>
            <w:r w:rsidRPr="003C7C66">
              <w:rPr>
                <w:rFonts w:ascii="Arial" w:hAnsi="Arial" w:cs="Arial"/>
                <w:kern w:val="0"/>
                <w:sz w:val="24"/>
              </w:rPr>
              <w:t xml:space="preserve"> </w:t>
            </w:r>
            <w:r w:rsidRPr="003C7C66">
              <w:rPr>
                <w:rFonts w:ascii="Arial" w:hAnsi="Arial" w:cs="Arial"/>
                <w:kern w:val="0"/>
                <w:sz w:val="24"/>
              </w:rPr>
              <w:t>能</w:t>
            </w:r>
            <w:r w:rsidRPr="003C7C66">
              <w:rPr>
                <w:rFonts w:ascii="Arial" w:hAnsi="Arial" w:cs="Arial"/>
                <w:kern w:val="0"/>
                <w:sz w:val="24"/>
              </w:rPr>
              <w:t xml:space="preserve"> </w:t>
            </w:r>
            <w:r w:rsidRPr="003C7C66">
              <w:rPr>
                <w:rFonts w:ascii="Arial" w:hAnsi="Arial" w:cs="Arial"/>
                <w:kern w:val="0"/>
                <w:sz w:val="24"/>
              </w:rPr>
              <w:t>力</w:t>
            </w:r>
          </w:p>
        </w:tc>
        <w:tc>
          <w:tcPr>
            <w:tcW w:w="0" w:type="auto"/>
            <w:vAlign w:val="center"/>
            <w:hideMark/>
          </w:tcPr>
          <w:p w14:paraId="69605D93" w14:textId="77777777" w:rsidR="008A15A3" w:rsidRPr="003C7C66" w:rsidRDefault="008A15A3" w:rsidP="00F64BD1">
            <w:pPr>
              <w:widowControl/>
              <w:jc w:val="center"/>
              <w:rPr>
                <w:rFonts w:ascii="Arial" w:hAnsi="Arial" w:cs="Arial"/>
                <w:kern w:val="0"/>
                <w:sz w:val="24"/>
              </w:rPr>
            </w:pPr>
            <w:r w:rsidRPr="003C7C66">
              <w:rPr>
                <w:rFonts w:ascii="Arial" w:hAnsi="Arial" w:cs="Arial"/>
                <w:kern w:val="0"/>
                <w:sz w:val="24"/>
              </w:rPr>
              <w:t>2</w:t>
            </w:r>
          </w:p>
        </w:tc>
        <w:tc>
          <w:tcPr>
            <w:tcW w:w="0" w:type="auto"/>
            <w:gridSpan w:val="2"/>
            <w:vAlign w:val="center"/>
            <w:hideMark/>
          </w:tcPr>
          <w:p w14:paraId="30F2B602" w14:textId="31B8E16A" w:rsidR="008A15A3" w:rsidRPr="003C7C66" w:rsidRDefault="008A15A3" w:rsidP="00F64BD1">
            <w:pPr>
              <w:widowControl/>
              <w:jc w:val="left"/>
              <w:rPr>
                <w:rFonts w:ascii="Arial" w:hAnsi="Arial" w:cs="Arial"/>
                <w:kern w:val="0"/>
                <w:sz w:val="24"/>
              </w:rPr>
            </w:pPr>
            <w:r w:rsidRPr="003C7C66">
              <w:rPr>
                <w:rFonts w:ascii="Arial" w:hAnsi="Arial" w:cs="Arial"/>
                <w:kern w:val="0"/>
                <w:sz w:val="24"/>
              </w:rPr>
              <w:t>根据招标要求和投标技术响应情况，</w:t>
            </w:r>
            <w:r>
              <w:rPr>
                <w:rFonts w:ascii="Arial" w:hAnsi="Arial" w:cs="Arial" w:hint="eastAsia"/>
                <w:kern w:val="0"/>
                <w:sz w:val="24"/>
              </w:rPr>
              <w:t>投标人</w:t>
            </w:r>
            <w:r w:rsidRPr="003C7C66">
              <w:rPr>
                <w:rFonts w:ascii="Arial" w:hAnsi="Arial" w:cs="Arial"/>
                <w:kern w:val="0"/>
                <w:sz w:val="24"/>
              </w:rPr>
              <w:t>或制造商承诺设备</w:t>
            </w:r>
            <w:r w:rsidRPr="003C7C66">
              <w:rPr>
                <w:rFonts w:ascii="Arial" w:hAnsi="Arial" w:cs="Arial"/>
                <w:kern w:val="0"/>
                <w:sz w:val="24"/>
              </w:rPr>
              <w:t>5</w:t>
            </w:r>
            <w:r w:rsidRPr="003C7C66">
              <w:rPr>
                <w:rFonts w:ascii="Arial" w:hAnsi="Arial" w:cs="Arial"/>
                <w:kern w:val="0"/>
                <w:sz w:val="24"/>
              </w:rPr>
              <w:t>年内能够供应配件的得</w:t>
            </w:r>
            <w:r w:rsidRPr="003C7C66">
              <w:rPr>
                <w:rFonts w:ascii="Arial" w:hAnsi="Arial" w:cs="Arial"/>
                <w:kern w:val="0"/>
                <w:sz w:val="24"/>
              </w:rPr>
              <w:t>2</w:t>
            </w:r>
            <w:r w:rsidRPr="003C7C66">
              <w:rPr>
                <w:rFonts w:ascii="Arial" w:hAnsi="Arial" w:cs="Arial"/>
                <w:kern w:val="0"/>
                <w:sz w:val="24"/>
              </w:rPr>
              <w:t>分，否则得</w:t>
            </w:r>
            <w:r w:rsidRPr="003C7C66">
              <w:rPr>
                <w:rFonts w:ascii="Arial" w:hAnsi="Arial" w:cs="Arial"/>
                <w:kern w:val="0"/>
                <w:sz w:val="24"/>
              </w:rPr>
              <w:t>0</w:t>
            </w:r>
            <w:r w:rsidRPr="003C7C66">
              <w:rPr>
                <w:rFonts w:ascii="Arial" w:hAnsi="Arial" w:cs="Arial"/>
                <w:kern w:val="0"/>
                <w:sz w:val="24"/>
              </w:rPr>
              <w:t>分。</w:t>
            </w:r>
          </w:p>
        </w:tc>
      </w:tr>
    </w:tbl>
    <w:p w14:paraId="1574B8C0" w14:textId="77777777" w:rsidR="008A15A3" w:rsidRDefault="008A15A3" w:rsidP="002A7237">
      <w:pPr>
        <w:spacing w:line="360" w:lineRule="auto"/>
        <w:ind w:firstLineChars="400" w:firstLine="840"/>
        <w:rPr>
          <w:rFonts w:ascii="Arial" w:hAnsi="Arial" w:cs="Arial"/>
          <w:u w:val="single"/>
        </w:rPr>
      </w:pPr>
    </w:p>
    <w:p w14:paraId="103A6EF9" w14:textId="77777777" w:rsidR="00257583" w:rsidRPr="00257583" w:rsidRDefault="008A15A3" w:rsidP="002A7237">
      <w:pPr>
        <w:spacing w:line="360" w:lineRule="auto"/>
        <w:ind w:firstLineChars="400" w:firstLine="843"/>
        <w:rPr>
          <w:rFonts w:ascii="Arial" w:hAnsi="Arial" w:cs="Arial"/>
          <w:b/>
          <w:bCs/>
          <w:u w:val="single"/>
        </w:rPr>
      </w:pPr>
      <w:r w:rsidRPr="00257583">
        <w:rPr>
          <w:rFonts w:ascii="宋体" w:hAnsi="宋体" w:cs="Arial" w:hint="eastAsia"/>
          <w:b/>
          <w:bCs/>
          <w:szCs w:val="21"/>
        </w:rPr>
        <w:t>现更正为：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576"/>
        <w:gridCol w:w="1015"/>
        <w:gridCol w:w="817"/>
        <w:gridCol w:w="3783"/>
        <w:gridCol w:w="2373"/>
      </w:tblGrid>
      <w:tr w:rsidR="00257583" w:rsidRPr="003C7C66" w14:paraId="70A5ABB4" w14:textId="77777777" w:rsidTr="00F64BD1">
        <w:trPr>
          <w:trHeight w:val="638"/>
        </w:trPr>
        <w:tc>
          <w:tcPr>
            <w:tcW w:w="0" w:type="auto"/>
            <w:vAlign w:val="center"/>
            <w:hideMark/>
          </w:tcPr>
          <w:p w14:paraId="2CBFFF54" w14:textId="77777777" w:rsidR="00257583" w:rsidRPr="003C7C66" w:rsidRDefault="00257583" w:rsidP="00F64BD1">
            <w:pPr>
              <w:widowControl/>
              <w:jc w:val="center"/>
              <w:rPr>
                <w:rFonts w:ascii="Arial" w:hAnsi="Arial" w:cs="Arial"/>
                <w:b/>
                <w:bCs/>
                <w:kern w:val="0"/>
                <w:sz w:val="24"/>
              </w:rPr>
            </w:pPr>
            <w:r w:rsidRPr="003C7C66">
              <w:rPr>
                <w:rFonts w:ascii="Arial" w:hAnsi="Arial" w:cs="Arial"/>
                <w:b/>
                <w:bCs/>
                <w:kern w:val="0"/>
                <w:sz w:val="24"/>
              </w:rPr>
              <w:t>序号</w:t>
            </w:r>
          </w:p>
        </w:tc>
        <w:tc>
          <w:tcPr>
            <w:tcW w:w="0" w:type="auto"/>
            <w:vAlign w:val="center"/>
            <w:hideMark/>
          </w:tcPr>
          <w:p w14:paraId="5CB30E2F" w14:textId="77777777" w:rsidR="00257583" w:rsidRPr="003C7C66" w:rsidRDefault="00257583" w:rsidP="00F64BD1">
            <w:pPr>
              <w:widowControl/>
              <w:jc w:val="center"/>
              <w:rPr>
                <w:rFonts w:ascii="Arial" w:hAnsi="Arial" w:cs="Arial"/>
                <w:b/>
                <w:bCs/>
                <w:kern w:val="0"/>
                <w:sz w:val="24"/>
              </w:rPr>
            </w:pPr>
            <w:r w:rsidRPr="003C7C66">
              <w:rPr>
                <w:rFonts w:ascii="Arial" w:hAnsi="Arial" w:cs="Arial"/>
                <w:b/>
                <w:bCs/>
                <w:kern w:val="0"/>
                <w:sz w:val="24"/>
              </w:rPr>
              <w:t>内容</w:t>
            </w:r>
          </w:p>
        </w:tc>
        <w:tc>
          <w:tcPr>
            <w:tcW w:w="0" w:type="auto"/>
            <w:vAlign w:val="center"/>
            <w:hideMark/>
          </w:tcPr>
          <w:p w14:paraId="5C3404A7" w14:textId="77777777" w:rsidR="00257583" w:rsidRPr="003C7C66" w:rsidRDefault="00257583" w:rsidP="00F64BD1">
            <w:pPr>
              <w:widowControl/>
              <w:jc w:val="center"/>
              <w:rPr>
                <w:rFonts w:ascii="Arial" w:hAnsi="Arial" w:cs="Arial"/>
                <w:b/>
                <w:bCs/>
                <w:kern w:val="0"/>
                <w:sz w:val="24"/>
              </w:rPr>
            </w:pPr>
            <w:r w:rsidRPr="003C7C66">
              <w:rPr>
                <w:rFonts w:ascii="Arial" w:hAnsi="Arial" w:cs="Arial"/>
                <w:b/>
                <w:bCs/>
                <w:kern w:val="0"/>
                <w:sz w:val="24"/>
              </w:rPr>
              <w:t>评分因素</w:t>
            </w:r>
          </w:p>
        </w:tc>
        <w:tc>
          <w:tcPr>
            <w:tcW w:w="0" w:type="auto"/>
            <w:vAlign w:val="center"/>
            <w:hideMark/>
          </w:tcPr>
          <w:p w14:paraId="52A363DE" w14:textId="77777777" w:rsidR="00257583" w:rsidRPr="003C7C66" w:rsidRDefault="00257583" w:rsidP="00F64BD1">
            <w:pPr>
              <w:widowControl/>
              <w:jc w:val="center"/>
              <w:rPr>
                <w:rFonts w:ascii="Arial" w:hAnsi="Arial" w:cs="Arial"/>
                <w:b/>
                <w:bCs/>
                <w:kern w:val="0"/>
                <w:sz w:val="24"/>
              </w:rPr>
            </w:pPr>
            <w:r w:rsidRPr="003C7C66">
              <w:rPr>
                <w:rFonts w:ascii="Arial" w:hAnsi="Arial" w:cs="Arial"/>
                <w:b/>
                <w:bCs/>
                <w:kern w:val="0"/>
                <w:sz w:val="24"/>
              </w:rPr>
              <w:t>分值</w:t>
            </w:r>
          </w:p>
        </w:tc>
        <w:tc>
          <w:tcPr>
            <w:tcW w:w="0" w:type="auto"/>
            <w:vAlign w:val="center"/>
            <w:hideMark/>
          </w:tcPr>
          <w:p w14:paraId="613B1663" w14:textId="77777777" w:rsidR="00257583" w:rsidRPr="003C7C66" w:rsidRDefault="00257583" w:rsidP="00F64BD1">
            <w:pPr>
              <w:widowControl/>
              <w:jc w:val="center"/>
              <w:rPr>
                <w:rFonts w:ascii="Arial" w:hAnsi="Arial" w:cs="Arial"/>
                <w:b/>
                <w:bCs/>
                <w:kern w:val="0"/>
                <w:sz w:val="24"/>
              </w:rPr>
            </w:pPr>
            <w:r w:rsidRPr="003C7C66">
              <w:rPr>
                <w:rFonts w:ascii="Arial" w:hAnsi="Arial" w:cs="Arial"/>
                <w:b/>
                <w:bCs/>
                <w:kern w:val="0"/>
                <w:sz w:val="24"/>
              </w:rPr>
              <w:t>评分标准</w:t>
            </w:r>
          </w:p>
        </w:tc>
        <w:tc>
          <w:tcPr>
            <w:tcW w:w="0" w:type="auto"/>
            <w:vAlign w:val="center"/>
            <w:hideMark/>
          </w:tcPr>
          <w:p w14:paraId="32D6AC88" w14:textId="77777777" w:rsidR="00257583" w:rsidRPr="003C7C66" w:rsidRDefault="00257583" w:rsidP="00F64BD1">
            <w:pPr>
              <w:widowControl/>
              <w:jc w:val="center"/>
              <w:rPr>
                <w:rFonts w:ascii="Arial" w:hAnsi="Arial" w:cs="Arial"/>
                <w:b/>
                <w:bCs/>
                <w:kern w:val="0"/>
                <w:sz w:val="24"/>
              </w:rPr>
            </w:pPr>
            <w:r w:rsidRPr="003C7C66">
              <w:rPr>
                <w:rFonts w:ascii="Arial" w:hAnsi="Arial" w:cs="Arial"/>
                <w:b/>
                <w:bCs/>
                <w:kern w:val="0"/>
                <w:sz w:val="24"/>
              </w:rPr>
              <w:t>说明</w:t>
            </w:r>
          </w:p>
        </w:tc>
      </w:tr>
      <w:tr w:rsidR="00257583" w:rsidRPr="003C7C66" w14:paraId="2E249114" w14:textId="77777777" w:rsidTr="00551917">
        <w:trPr>
          <w:trHeight w:val="1550"/>
        </w:trPr>
        <w:tc>
          <w:tcPr>
            <w:tcW w:w="0" w:type="auto"/>
            <w:vMerge w:val="restart"/>
            <w:vAlign w:val="center"/>
            <w:hideMark/>
          </w:tcPr>
          <w:p w14:paraId="1EB9117A" w14:textId="77777777" w:rsidR="00257583" w:rsidRPr="003C7C66" w:rsidRDefault="00257583" w:rsidP="00F64BD1">
            <w:pPr>
              <w:widowControl/>
              <w:jc w:val="center"/>
              <w:rPr>
                <w:rFonts w:ascii="Arial" w:hAnsi="Arial" w:cs="Arial"/>
                <w:kern w:val="0"/>
                <w:sz w:val="24"/>
              </w:rPr>
            </w:pPr>
            <w:r w:rsidRPr="003C7C66">
              <w:rPr>
                <w:rFonts w:ascii="Arial" w:hAnsi="Arial" w:cs="Arial"/>
                <w:kern w:val="0"/>
                <w:sz w:val="24"/>
              </w:rPr>
              <w:t>3</w:t>
            </w:r>
          </w:p>
        </w:tc>
        <w:tc>
          <w:tcPr>
            <w:tcW w:w="0" w:type="auto"/>
            <w:vMerge w:val="restart"/>
            <w:vAlign w:val="center"/>
            <w:hideMark/>
          </w:tcPr>
          <w:p w14:paraId="3CE03D2D" w14:textId="77777777" w:rsidR="00257583" w:rsidRPr="003C7C66" w:rsidRDefault="00257583" w:rsidP="00F64BD1">
            <w:pPr>
              <w:widowControl/>
              <w:jc w:val="center"/>
              <w:rPr>
                <w:rFonts w:ascii="Arial" w:hAnsi="Arial" w:cs="Arial"/>
                <w:kern w:val="0"/>
                <w:sz w:val="24"/>
              </w:rPr>
            </w:pPr>
            <w:r w:rsidRPr="003C7C66">
              <w:rPr>
                <w:rFonts w:ascii="Arial" w:hAnsi="Arial" w:cs="Arial"/>
                <w:kern w:val="0"/>
                <w:sz w:val="24"/>
              </w:rPr>
              <w:t>技术部分</w:t>
            </w:r>
          </w:p>
        </w:tc>
        <w:tc>
          <w:tcPr>
            <w:tcW w:w="0" w:type="auto"/>
            <w:vAlign w:val="center"/>
            <w:hideMark/>
          </w:tcPr>
          <w:p w14:paraId="0197C89C" w14:textId="77777777" w:rsidR="00257583" w:rsidRPr="003C7C66" w:rsidRDefault="00257583" w:rsidP="00F64BD1">
            <w:pPr>
              <w:widowControl/>
              <w:jc w:val="center"/>
              <w:rPr>
                <w:rFonts w:ascii="Arial" w:hAnsi="Arial" w:cs="Arial"/>
                <w:kern w:val="0"/>
                <w:sz w:val="24"/>
              </w:rPr>
            </w:pPr>
            <w:r w:rsidRPr="003C7C66">
              <w:rPr>
                <w:rFonts w:ascii="Arial" w:hAnsi="Arial" w:cs="Arial"/>
                <w:kern w:val="0"/>
                <w:sz w:val="24"/>
              </w:rPr>
              <w:t>对招标文件技</w:t>
            </w:r>
            <w:r w:rsidRPr="003C7C66">
              <w:rPr>
                <w:rFonts w:ascii="Arial" w:hAnsi="Arial" w:cs="Arial"/>
                <w:kern w:val="0"/>
                <w:sz w:val="24"/>
              </w:rPr>
              <w:br/>
            </w:r>
            <w:r w:rsidRPr="003C7C66">
              <w:rPr>
                <w:rFonts w:ascii="Arial" w:hAnsi="Arial" w:cs="Arial"/>
                <w:kern w:val="0"/>
                <w:sz w:val="24"/>
              </w:rPr>
              <w:t>术规格要求的</w:t>
            </w:r>
            <w:r w:rsidRPr="003C7C66">
              <w:rPr>
                <w:rFonts w:ascii="Arial" w:hAnsi="Arial" w:cs="Arial"/>
                <w:kern w:val="0"/>
                <w:sz w:val="24"/>
              </w:rPr>
              <w:br/>
            </w:r>
            <w:r w:rsidRPr="003C7C66">
              <w:rPr>
                <w:rFonts w:ascii="Arial" w:hAnsi="Arial" w:cs="Arial"/>
                <w:kern w:val="0"/>
                <w:sz w:val="24"/>
              </w:rPr>
              <w:t>响应程度（第</w:t>
            </w:r>
            <w:r w:rsidRPr="003C7C66">
              <w:rPr>
                <w:rFonts w:ascii="Arial" w:hAnsi="Arial" w:cs="Arial"/>
                <w:kern w:val="0"/>
                <w:sz w:val="24"/>
              </w:rPr>
              <w:t>1</w:t>
            </w:r>
            <w:r w:rsidRPr="003C7C66">
              <w:rPr>
                <w:rFonts w:ascii="Arial" w:hAnsi="Arial" w:cs="Arial"/>
                <w:kern w:val="0"/>
                <w:sz w:val="24"/>
              </w:rPr>
              <w:t>标包）</w:t>
            </w:r>
          </w:p>
        </w:tc>
        <w:tc>
          <w:tcPr>
            <w:tcW w:w="0" w:type="auto"/>
            <w:vAlign w:val="center"/>
            <w:hideMark/>
          </w:tcPr>
          <w:p w14:paraId="36F7B34F" w14:textId="699CF739" w:rsidR="00257583" w:rsidRPr="003C7C66" w:rsidRDefault="00257583" w:rsidP="00F64BD1">
            <w:pPr>
              <w:widowControl/>
              <w:jc w:val="center"/>
              <w:rPr>
                <w:rFonts w:ascii="Arial" w:hAnsi="Arial" w:cs="Arial"/>
                <w:kern w:val="0"/>
                <w:sz w:val="24"/>
              </w:rPr>
            </w:pPr>
            <w:r w:rsidRPr="003C7C66">
              <w:rPr>
                <w:rFonts w:ascii="Arial" w:hAnsi="Arial" w:cs="Arial"/>
                <w:kern w:val="0"/>
                <w:sz w:val="24"/>
              </w:rPr>
              <w:t>33</w:t>
            </w:r>
            <w:r>
              <w:rPr>
                <w:rFonts w:ascii="Arial" w:hAnsi="Arial" w:cs="Arial" w:hint="eastAsia"/>
                <w:kern w:val="0"/>
                <w:sz w:val="24"/>
              </w:rPr>
              <w:t>.</w:t>
            </w:r>
            <w:r w:rsidR="00551917">
              <w:rPr>
                <w:rFonts w:ascii="Arial" w:hAnsi="Arial" w:cs="Arial" w:hint="eastAsia"/>
                <w:kern w:val="0"/>
                <w:sz w:val="24"/>
              </w:rPr>
              <w:t>85</w:t>
            </w:r>
          </w:p>
        </w:tc>
        <w:tc>
          <w:tcPr>
            <w:tcW w:w="0" w:type="auto"/>
            <w:gridSpan w:val="2"/>
            <w:vAlign w:val="center"/>
          </w:tcPr>
          <w:p w14:paraId="31DD34B6" w14:textId="77777777" w:rsidR="00551917" w:rsidRPr="00664D59" w:rsidRDefault="00551917" w:rsidP="00551917">
            <w:pPr>
              <w:widowControl/>
              <w:jc w:val="left"/>
              <w:rPr>
                <w:color w:val="000000" w:themeColor="text1"/>
                <w:kern w:val="0"/>
                <w:sz w:val="24"/>
                <w:szCs w:val="24"/>
              </w:rPr>
            </w:pPr>
            <w:r w:rsidRPr="00664D59">
              <w:rPr>
                <w:rFonts w:hint="eastAsia"/>
                <w:color w:val="000000" w:themeColor="text1"/>
              </w:rPr>
              <w:t>投标人应针对第五章《采购需求》“</w:t>
            </w:r>
            <w:r w:rsidRPr="00664D59">
              <w:rPr>
                <w:rFonts w:hint="eastAsia"/>
                <w:color w:val="000000" w:themeColor="text1"/>
              </w:rPr>
              <w:t>4.</w:t>
            </w:r>
            <w:r w:rsidRPr="00664D59">
              <w:rPr>
                <w:rFonts w:hint="eastAsia"/>
                <w:color w:val="000000" w:themeColor="text1"/>
              </w:rPr>
              <w:t>技术指标要求”的内容逐项应答，全部指标满足招标文件得【</w:t>
            </w:r>
            <w:r w:rsidRPr="00664D59">
              <w:rPr>
                <w:rFonts w:hint="eastAsia"/>
                <w:color w:val="000000" w:themeColor="text1"/>
              </w:rPr>
              <w:t>33.85</w:t>
            </w:r>
            <w:r w:rsidRPr="00664D59">
              <w:rPr>
                <w:rFonts w:hint="eastAsia"/>
                <w:color w:val="000000" w:themeColor="text1"/>
              </w:rPr>
              <w:t>】分。</w:t>
            </w:r>
            <w:r w:rsidRPr="00664D59">
              <w:rPr>
                <w:rFonts w:hint="eastAsia"/>
                <w:color w:val="000000" w:themeColor="text1"/>
              </w:rPr>
              <w:t xml:space="preserve"> </w:t>
            </w:r>
            <w:r w:rsidRPr="00664D59">
              <w:rPr>
                <w:rFonts w:hint="eastAsia"/>
                <w:color w:val="000000" w:themeColor="text1"/>
              </w:rPr>
              <w:br/>
            </w:r>
            <w:r w:rsidRPr="00664D59">
              <w:rPr>
                <w:rFonts w:hint="eastAsia"/>
                <w:color w:val="000000" w:themeColor="text1"/>
              </w:rPr>
              <w:t>标注“★”的参数为核心指标，每出现一项负偏离或未响应，视为实质性不响应，投标将被否决；</w:t>
            </w:r>
            <w:r w:rsidRPr="00664D59">
              <w:rPr>
                <w:rFonts w:hint="eastAsia"/>
                <w:color w:val="000000" w:themeColor="text1"/>
              </w:rPr>
              <w:t xml:space="preserve"> </w:t>
            </w:r>
            <w:r w:rsidRPr="00664D59">
              <w:rPr>
                <w:rFonts w:hint="eastAsia"/>
                <w:color w:val="000000" w:themeColor="text1"/>
              </w:rPr>
              <w:br/>
            </w:r>
            <w:r w:rsidRPr="00664D59">
              <w:rPr>
                <w:rFonts w:hint="eastAsia"/>
                <w:color w:val="000000" w:themeColor="text1"/>
              </w:rPr>
              <w:t>标注“▲”的参数为重要指标，每出现一项负偏离或未响应，扣【</w:t>
            </w:r>
            <w:r w:rsidRPr="00664D59">
              <w:rPr>
                <w:rFonts w:hint="eastAsia"/>
                <w:color w:val="000000" w:themeColor="text1"/>
              </w:rPr>
              <w:t>2</w:t>
            </w:r>
            <w:r w:rsidRPr="00664D59">
              <w:rPr>
                <w:rFonts w:hint="eastAsia"/>
                <w:color w:val="000000" w:themeColor="text1"/>
              </w:rPr>
              <w:t>】分；</w:t>
            </w:r>
            <w:r w:rsidRPr="00664D59">
              <w:rPr>
                <w:rFonts w:hint="eastAsia"/>
                <w:color w:val="000000" w:themeColor="text1"/>
              </w:rPr>
              <w:t xml:space="preserve"> </w:t>
            </w:r>
            <w:r w:rsidRPr="00664D59">
              <w:rPr>
                <w:rFonts w:hint="eastAsia"/>
                <w:color w:val="000000" w:themeColor="text1"/>
              </w:rPr>
              <w:br/>
            </w:r>
            <w:r w:rsidRPr="00664D59">
              <w:rPr>
                <w:rFonts w:hint="eastAsia"/>
                <w:color w:val="000000" w:themeColor="text1"/>
              </w:rPr>
              <w:t>未标注“★”或“▲”的参数为一般指标，每出现一项负偏离或未响应，扣【</w:t>
            </w:r>
            <w:r w:rsidRPr="00664D59">
              <w:rPr>
                <w:rFonts w:hint="eastAsia"/>
                <w:color w:val="000000" w:themeColor="text1"/>
              </w:rPr>
              <w:t>0.15</w:t>
            </w:r>
            <w:r w:rsidRPr="00664D59">
              <w:rPr>
                <w:rFonts w:hint="eastAsia"/>
                <w:color w:val="000000" w:themeColor="text1"/>
              </w:rPr>
              <w:t>】分；</w:t>
            </w:r>
            <w:r w:rsidRPr="00664D59">
              <w:rPr>
                <w:rFonts w:hint="eastAsia"/>
                <w:color w:val="000000" w:themeColor="text1"/>
              </w:rPr>
              <w:t xml:space="preserve"> </w:t>
            </w:r>
            <w:r w:rsidRPr="00664D59">
              <w:rPr>
                <w:rFonts w:hint="eastAsia"/>
                <w:color w:val="000000" w:themeColor="text1"/>
              </w:rPr>
              <w:br/>
            </w:r>
            <w:r w:rsidRPr="00664D59">
              <w:rPr>
                <w:rFonts w:hint="eastAsia"/>
                <w:color w:val="000000" w:themeColor="text1"/>
              </w:rPr>
              <w:t>技术指标要求总共【</w:t>
            </w:r>
            <w:r w:rsidRPr="00664D59">
              <w:rPr>
                <w:rFonts w:hint="eastAsia"/>
                <w:color w:val="000000" w:themeColor="text1"/>
              </w:rPr>
              <w:t>168</w:t>
            </w:r>
            <w:r w:rsidRPr="00664D59">
              <w:rPr>
                <w:rFonts w:hint="eastAsia"/>
                <w:color w:val="000000" w:themeColor="text1"/>
              </w:rPr>
              <w:t>】项：其中“▲”技术指标【</w:t>
            </w:r>
            <w:r w:rsidRPr="00664D59">
              <w:rPr>
                <w:rFonts w:hint="eastAsia"/>
                <w:color w:val="000000" w:themeColor="text1"/>
              </w:rPr>
              <w:t>5</w:t>
            </w:r>
            <w:r w:rsidRPr="00664D59">
              <w:rPr>
                <w:rFonts w:hint="eastAsia"/>
                <w:color w:val="000000" w:themeColor="text1"/>
              </w:rPr>
              <w:t>】项，★技术指标【</w:t>
            </w:r>
            <w:r w:rsidRPr="00664D59">
              <w:rPr>
                <w:rFonts w:hint="eastAsia"/>
                <w:color w:val="000000" w:themeColor="text1"/>
              </w:rPr>
              <w:t>4</w:t>
            </w:r>
            <w:r w:rsidRPr="00664D59">
              <w:rPr>
                <w:rFonts w:hint="eastAsia"/>
                <w:color w:val="000000" w:themeColor="text1"/>
              </w:rPr>
              <w:t>】项，一般技术指标【</w:t>
            </w:r>
            <w:r w:rsidRPr="00664D59">
              <w:rPr>
                <w:rFonts w:hint="eastAsia"/>
                <w:color w:val="000000" w:themeColor="text1"/>
              </w:rPr>
              <w:t>159</w:t>
            </w:r>
            <w:r w:rsidRPr="00664D59">
              <w:rPr>
                <w:rFonts w:hint="eastAsia"/>
                <w:color w:val="000000" w:themeColor="text1"/>
              </w:rPr>
              <w:t>】项</w:t>
            </w:r>
            <w:r w:rsidRPr="00664D59">
              <w:rPr>
                <w:rFonts w:hint="eastAsia"/>
                <w:color w:val="000000" w:themeColor="text1"/>
              </w:rPr>
              <w:br/>
            </w:r>
            <w:r w:rsidRPr="00664D59">
              <w:rPr>
                <w:rFonts w:hint="eastAsia"/>
                <w:color w:val="000000" w:themeColor="text1"/>
              </w:rPr>
              <w:br/>
            </w:r>
            <w:r w:rsidRPr="00664D59">
              <w:rPr>
                <w:rFonts w:hint="eastAsia"/>
                <w:color w:val="000000" w:themeColor="text1"/>
              </w:rPr>
              <w:t>注：（</w:t>
            </w:r>
            <w:r w:rsidRPr="00664D59">
              <w:rPr>
                <w:rFonts w:hint="eastAsia"/>
                <w:color w:val="000000" w:themeColor="text1"/>
              </w:rPr>
              <w:t>1</w:t>
            </w:r>
            <w:r w:rsidRPr="00664D59">
              <w:rPr>
                <w:rFonts w:hint="eastAsia"/>
                <w:color w:val="000000" w:themeColor="text1"/>
              </w:rPr>
              <w:t>）针对标注“★”和“▲”的技术参数，投标人须按招标文件技术规格要求提供应答证明材料；如技术规格中无特殊说明，则须第五章《采购需求》第</w:t>
            </w:r>
            <w:r w:rsidRPr="00664D59">
              <w:rPr>
                <w:rFonts w:hint="eastAsia"/>
                <w:color w:val="000000" w:themeColor="text1"/>
              </w:rPr>
              <w:t>2.4.1</w:t>
            </w:r>
            <w:r w:rsidRPr="00664D59">
              <w:rPr>
                <w:rFonts w:hint="eastAsia"/>
                <w:color w:val="000000" w:themeColor="text1"/>
              </w:rPr>
              <w:t>条要求提供技术支持资料（即生产厂家公开发布的印刷资料或厂家提供的技术白皮书或检测机构出具的检验报告或承诺函），</w:t>
            </w:r>
            <w:proofErr w:type="gramStart"/>
            <w:r w:rsidRPr="00664D59">
              <w:rPr>
                <w:rFonts w:hint="eastAsia"/>
                <w:color w:val="000000" w:themeColor="text1"/>
              </w:rPr>
              <w:t>且证明</w:t>
            </w:r>
            <w:proofErr w:type="gramEnd"/>
            <w:r w:rsidRPr="00664D59">
              <w:rPr>
                <w:rFonts w:hint="eastAsia"/>
                <w:color w:val="000000" w:themeColor="text1"/>
              </w:rPr>
              <w:t>材料须同时加盖投标人和生产厂家（或境内总代理、独家代理）公章。未按上述要求提供或盖章的，评标委员会可不予认可，并视该技术应答为不满足要求，相关风险由投标人承担。</w:t>
            </w:r>
            <w:r w:rsidRPr="00664D59">
              <w:rPr>
                <w:rFonts w:hint="eastAsia"/>
                <w:color w:val="000000" w:themeColor="text1"/>
              </w:rPr>
              <w:t xml:space="preserve"> </w:t>
            </w:r>
            <w:r w:rsidRPr="00664D59">
              <w:rPr>
                <w:rFonts w:hint="eastAsia"/>
                <w:color w:val="000000" w:themeColor="text1"/>
              </w:rPr>
              <w:br/>
            </w:r>
            <w:r w:rsidRPr="00664D59">
              <w:rPr>
                <w:rFonts w:hint="eastAsia"/>
                <w:color w:val="000000" w:themeColor="text1"/>
              </w:rPr>
              <w:t>（</w:t>
            </w:r>
            <w:r w:rsidRPr="00664D59">
              <w:rPr>
                <w:rFonts w:hint="eastAsia"/>
                <w:color w:val="000000" w:themeColor="text1"/>
              </w:rPr>
              <w:t>2</w:t>
            </w:r>
            <w:r w:rsidRPr="00664D59">
              <w:rPr>
                <w:rFonts w:hint="eastAsia"/>
                <w:color w:val="000000" w:themeColor="text1"/>
              </w:rPr>
              <w:t>）当投标人技术响应内容与技术资料不一致时，以技术资料为准；当印刷资料、厂家提供的技术白皮书与检验报告不一致时，以检验报告为准。</w:t>
            </w:r>
            <w:r w:rsidRPr="00664D59">
              <w:rPr>
                <w:rFonts w:hint="eastAsia"/>
                <w:color w:val="000000" w:themeColor="text1"/>
              </w:rPr>
              <w:t xml:space="preserve"> </w:t>
            </w:r>
            <w:r w:rsidRPr="00664D59">
              <w:rPr>
                <w:rFonts w:hint="eastAsia"/>
                <w:color w:val="000000" w:themeColor="text1"/>
              </w:rPr>
              <w:br/>
            </w:r>
            <w:r w:rsidRPr="00664D59">
              <w:rPr>
                <w:rFonts w:hint="eastAsia"/>
                <w:color w:val="000000" w:themeColor="text1"/>
              </w:rPr>
              <w:t>（</w:t>
            </w:r>
            <w:r w:rsidRPr="00664D59">
              <w:rPr>
                <w:rFonts w:hint="eastAsia"/>
                <w:color w:val="000000" w:themeColor="text1"/>
              </w:rPr>
              <w:t>3</w:t>
            </w:r>
            <w:r w:rsidRPr="00664D59">
              <w:rPr>
                <w:rFonts w:hint="eastAsia"/>
                <w:color w:val="000000" w:themeColor="text1"/>
              </w:rPr>
              <w:t>）未标注“★”和“▲”的指标，以《采购需求偏离表》中的应答内容为评审依据。</w:t>
            </w:r>
            <w:r w:rsidRPr="00664D59">
              <w:rPr>
                <w:rFonts w:hint="eastAsia"/>
                <w:color w:val="000000" w:themeColor="text1"/>
              </w:rPr>
              <w:t xml:space="preserve"> </w:t>
            </w:r>
          </w:p>
          <w:p w14:paraId="57A69EBD" w14:textId="77978B61" w:rsidR="00257583" w:rsidRPr="00664D59" w:rsidRDefault="00257583" w:rsidP="00F64BD1">
            <w:pPr>
              <w:widowControl/>
              <w:jc w:val="left"/>
              <w:rPr>
                <w:rFonts w:ascii="Arial" w:hAnsi="Arial" w:cs="Arial"/>
                <w:color w:val="000000" w:themeColor="text1"/>
                <w:kern w:val="0"/>
                <w:sz w:val="24"/>
              </w:rPr>
            </w:pPr>
          </w:p>
        </w:tc>
      </w:tr>
      <w:tr w:rsidR="00257583" w:rsidRPr="003C7C66" w14:paraId="5E6313CF" w14:textId="77777777" w:rsidTr="00C85FDD">
        <w:trPr>
          <w:trHeight w:val="691"/>
        </w:trPr>
        <w:tc>
          <w:tcPr>
            <w:tcW w:w="0" w:type="auto"/>
            <w:vMerge/>
            <w:vAlign w:val="center"/>
            <w:hideMark/>
          </w:tcPr>
          <w:p w14:paraId="4BDE6CA1" w14:textId="77777777" w:rsidR="00257583" w:rsidRPr="003C7C66" w:rsidRDefault="00257583" w:rsidP="00F64BD1">
            <w:pPr>
              <w:widowControl/>
              <w:jc w:val="left"/>
              <w:rPr>
                <w:rFonts w:ascii="Arial" w:hAnsi="Arial" w:cs="Arial"/>
                <w:kern w:val="0"/>
                <w:sz w:val="24"/>
              </w:rPr>
            </w:pPr>
          </w:p>
        </w:tc>
        <w:tc>
          <w:tcPr>
            <w:tcW w:w="0" w:type="auto"/>
            <w:vMerge/>
            <w:vAlign w:val="center"/>
            <w:hideMark/>
          </w:tcPr>
          <w:p w14:paraId="2EFA3774" w14:textId="77777777" w:rsidR="00257583" w:rsidRPr="003C7C66" w:rsidRDefault="00257583" w:rsidP="00F64BD1">
            <w:pPr>
              <w:widowControl/>
              <w:jc w:val="left"/>
              <w:rPr>
                <w:rFonts w:ascii="Arial" w:hAnsi="Arial" w:cs="Arial"/>
                <w:kern w:val="0"/>
                <w:sz w:val="24"/>
              </w:rPr>
            </w:pPr>
          </w:p>
        </w:tc>
        <w:tc>
          <w:tcPr>
            <w:tcW w:w="0" w:type="auto"/>
            <w:vAlign w:val="center"/>
            <w:hideMark/>
          </w:tcPr>
          <w:p w14:paraId="502E243F" w14:textId="77777777" w:rsidR="00257583" w:rsidRPr="003C7C66" w:rsidRDefault="00257583" w:rsidP="00F64BD1">
            <w:pPr>
              <w:widowControl/>
              <w:jc w:val="center"/>
              <w:rPr>
                <w:rFonts w:ascii="Arial" w:hAnsi="Arial" w:cs="Arial"/>
                <w:kern w:val="0"/>
                <w:sz w:val="24"/>
              </w:rPr>
            </w:pPr>
            <w:r w:rsidRPr="003C7C66">
              <w:rPr>
                <w:rFonts w:ascii="Arial" w:hAnsi="Arial" w:cs="Arial"/>
                <w:kern w:val="0"/>
                <w:sz w:val="24"/>
              </w:rPr>
              <w:t>配</w:t>
            </w:r>
            <w:r w:rsidRPr="003C7C66">
              <w:rPr>
                <w:rFonts w:ascii="Arial" w:hAnsi="Arial" w:cs="Arial"/>
                <w:kern w:val="0"/>
                <w:sz w:val="24"/>
              </w:rPr>
              <w:t xml:space="preserve"> </w:t>
            </w:r>
            <w:r w:rsidRPr="003C7C66">
              <w:rPr>
                <w:rFonts w:ascii="Arial" w:hAnsi="Arial" w:cs="Arial"/>
                <w:kern w:val="0"/>
                <w:sz w:val="24"/>
              </w:rPr>
              <w:t>件</w:t>
            </w:r>
            <w:r w:rsidRPr="003C7C66">
              <w:rPr>
                <w:rFonts w:ascii="Arial" w:hAnsi="Arial" w:cs="Arial"/>
                <w:kern w:val="0"/>
                <w:sz w:val="24"/>
              </w:rPr>
              <w:t xml:space="preserve"> </w:t>
            </w:r>
            <w:r w:rsidRPr="003C7C66">
              <w:rPr>
                <w:rFonts w:ascii="Arial" w:hAnsi="Arial" w:cs="Arial"/>
                <w:kern w:val="0"/>
                <w:sz w:val="24"/>
              </w:rPr>
              <w:t>供</w:t>
            </w:r>
            <w:r w:rsidRPr="003C7C66">
              <w:rPr>
                <w:rFonts w:ascii="Arial" w:hAnsi="Arial" w:cs="Arial"/>
                <w:kern w:val="0"/>
                <w:sz w:val="24"/>
              </w:rPr>
              <w:t xml:space="preserve"> </w:t>
            </w:r>
            <w:r w:rsidRPr="003C7C66">
              <w:rPr>
                <w:rFonts w:ascii="Arial" w:hAnsi="Arial" w:cs="Arial"/>
                <w:kern w:val="0"/>
                <w:sz w:val="24"/>
              </w:rPr>
              <w:t>应</w:t>
            </w:r>
            <w:r w:rsidRPr="003C7C66">
              <w:rPr>
                <w:rFonts w:ascii="Arial" w:hAnsi="Arial" w:cs="Arial"/>
                <w:kern w:val="0"/>
                <w:sz w:val="24"/>
              </w:rPr>
              <w:t xml:space="preserve"> </w:t>
            </w:r>
            <w:r w:rsidRPr="003C7C66">
              <w:rPr>
                <w:rFonts w:ascii="Arial" w:hAnsi="Arial" w:cs="Arial"/>
                <w:kern w:val="0"/>
                <w:sz w:val="24"/>
              </w:rPr>
              <w:t>能</w:t>
            </w:r>
            <w:r w:rsidRPr="003C7C66">
              <w:rPr>
                <w:rFonts w:ascii="Arial" w:hAnsi="Arial" w:cs="Arial"/>
                <w:kern w:val="0"/>
                <w:sz w:val="24"/>
              </w:rPr>
              <w:t xml:space="preserve"> </w:t>
            </w:r>
            <w:r w:rsidRPr="003C7C66">
              <w:rPr>
                <w:rFonts w:ascii="Arial" w:hAnsi="Arial" w:cs="Arial"/>
                <w:kern w:val="0"/>
                <w:sz w:val="24"/>
              </w:rPr>
              <w:t>力</w:t>
            </w:r>
          </w:p>
        </w:tc>
        <w:tc>
          <w:tcPr>
            <w:tcW w:w="0" w:type="auto"/>
            <w:vAlign w:val="center"/>
          </w:tcPr>
          <w:p w14:paraId="15316D31" w14:textId="63F1229D" w:rsidR="00257583" w:rsidRPr="003C7C66" w:rsidRDefault="00551917" w:rsidP="00F64BD1">
            <w:pPr>
              <w:widowControl/>
              <w:jc w:val="center"/>
              <w:rPr>
                <w:rFonts w:ascii="Arial" w:hAnsi="Arial" w:cs="Arial"/>
                <w:kern w:val="0"/>
                <w:sz w:val="24"/>
              </w:rPr>
            </w:pPr>
            <w:r>
              <w:rPr>
                <w:rFonts w:ascii="Arial" w:hAnsi="Arial" w:cs="Arial" w:hint="eastAsia"/>
                <w:kern w:val="0"/>
                <w:sz w:val="24"/>
              </w:rPr>
              <w:t>1.15</w:t>
            </w:r>
          </w:p>
        </w:tc>
        <w:tc>
          <w:tcPr>
            <w:tcW w:w="0" w:type="auto"/>
            <w:gridSpan w:val="2"/>
            <w:vAlign w:val="center"/>
          </w:tcPr>
          <w:p w14:paraId="731EAE4D" w14:textId="77777777" w:rsidR="00551917" w:rsidRPr="00664D59" w:rsidRDefault="00551917" w:rsidP="00551917">
            <w:pPr>
              <w:widowControl/>
              <w:jc w:val="left"/>
              <w:rPr>
                <w:color w:val="000000" w:themeColor="text1"/>
                <w:kern w:val="0"/>
                <w:sz w:val="24"/>
                <w:szCs w:val="24"/>
              </w:rPr>
            </w:pPr>
            <w:r w:rsidRPr="00664D59">
              <w:rPr>
                <w:rFonts w:hint="eastAsia"/>
                <w:color w:val="000000" w:themeColor="text1"/>
              </w:rPr>
              <w:br/>
            </w:r>
            <w:r w:rsidRPr="00664D59">
              <w:rPr>
                <w:rFonts w:hint="eastAsia"/>
                <w:color w:val="000000" w:themeColor="text1"/>
              </w:rPr>
              <w:t>根据招标要求和投标技术响应情况，供应商或制造商承诺设备</w:t>
            </w:r>
            <w:r w:rsidRPr="00664D59">
              <w:rPr>
                <w:rFonts w:hint="eastAsia"/>
                <w:color w:val="000000" w:themeColor="text1"/>
              </w:rPr>
              <w:t>5</w:t>
            </w:r>
            <w:r w:rsidRPr="00664D59">
              <w:rPr>
                <w:rFonts w:hint="eastAsia"/>
                <w:color w:val="000000" w:themeColor="text1"/>
              </w:rPr>
              <w:t>年内能够供应配件的得</w:t>
            </w:r>
            <w:r w:rsidRPr="00664D59">
              <w:rPr>
                <w:rFonts w:hint="eastAsia"/>
                <w:color w:val="000000" w:themeColor="text1"/>
              </w:rPr>
              <w:t>1.15</w:t>
            </w:r>
            <w:r w:rsidRPr="00664D59">
              <w:rPr>
                <w:rFonts w:hint="eastAsia"/>
                <w:color w:val="000000" w:themeColor="text1"/>
              </w:rPr>
              <w:t>分，否则得</w:t>
            </w:r>
            <w:r w:rsidRPr="00664D59">
              <w:rPr>
                <w:rFonts w:hint="eastAsia"/>
                <w:color w:val="000000" w:themeColor="text1"/>
              </w:rPr>
              <w:t xml:space="preserve"> 0 </w:t>
            </w:r>
            <w:r w:rsidRPr="00664D59">
              <w:rPr>
                <w:rFonts w:hint="eastAsia"/>
                <w:color w:val="000000" w:themeColor="text1"/>
              </w:rPr>
              <w:t>分。</w:t>
            </w:r>
          </w:p>
          <w:p w14:paraId="24369E49" w14:textId="45C54529" w:rsidR="00257583" w:rsidRPr="00664D59" w:rsidRDefault="00257583" w:rsidP="00F64BD1">
            <w:pPr>
              <w:widowControl/>
              <w:jc w:val="left"/>
              <w:rPr>
                <w:rFonts w:ascii="Arial" w:hAnsi="Arial" w:cs="Arial"/>
                <w:color w:val="000000" w:themeColor="text1"/>
                <w:kern w:val="0"/>
                <w:sz w:val="24"/>
              </w:rPr>
            </w:pPr>
          </w:p>
        </w:tc>
      </w:tr>
    </w:tbl>
    <w:bookmarkEnd w:id="12"/>
    <w:bookmarkEnd w:id="13"/>
    <w:p w14:paraId="75AD279A" w14:textId="77777777" w:rsidR="00145D11" w:rsidRDefault="00145D11" w:rsidP="00DF07B8">
      <w:pPr>
        <w:spacing w:line="360" w:lineRule="auto"/>
        <w:ind w:firstLineChars="200" w:firstLine="422"/>
        <w:rPr>
          <w:rFonts w:ascii="Arial" w:hAnsi="Arial" w:cs="Arial"/>
          <w:b/>
        </w:rPr>
      </w:pPr>
      <w:r>
        <w:rPr>
          <w:rFonts w:ascii="Arial" w:hAnsi="Arial" w:cs="Arial" w:hint="eastAsia"/>
          <w:b/>
        </w:rPr>
        <w:t>招标文件其他内容不变。</w:t>
      </w:r>
    </w:p>
    <w:p w14:paraId="5B3B3206" w14:textId="6FFEE336" w:rsidR="00DF07B8" w:rsidRPr="00475255" w:rsidRDefault="00DF07B8" w:rsidP="00DF07B8">
      <w:pPr>
        <w:spacing w:line="360" w:lineRule="auto"/>
        <w:ind w:firstLineChars="200" w:firstLine="422"/>
        <w:rPr>
          <w:rFonts w:ascii="Arial" w:hAnsi="Arial" w:cs="Arial"/>
          <w:b/>
          <w:u w:val="single"/>
        </w:rPr>
      </w:pPr>
      <w:r w:rsidRPr="00475255">
        <w:rPr>
          <w:rFonts w:ascii="Arial" w:hAnsi="Arial" w:cs="Arial"/>
          <w:b/>
        </w:rPr>
        <w:t>更正日期：</w:t>
      </w:r>
      <w:r w:rsidR="00865428">
        <w:rPr>
          <w:rFonts w:ascii="Arial" w:hAnsi="Arial" w:cs="Arial" w:hint="eastAsia"/>
          <w:u w:val="single"/>
        </w:rPr>
        <w:t>2026</w:t>
      </w:r>
      <w:r w:rsidR="00865428">
        <w:rPr>
          <w:rFonts w:ascii="Arial" w:hAnsi="Arial" w:cs="Arial" w:hint="eastAsia"/>
          <w:u w:val="single"/>
        </w:rPr>
        <w:t>年</w:t>
      </w:r>
      <w:r w:rsidR="00B94A8E">
        <w:rPr>
          <w:rFonts w:ascii="Arial" w:hAnsi="Arial" w:cs="Arial"/>
          <w:u w:val="single"/>
        </w:rPr>
        <w:t>9</w:t>
      </w:r>
      <w:r w:rsidR="00865428">
        <w:rPr>
          <w:rFonts w:ascii="Arial" w:hAnsi="Arial" w:cs="Arial" w:hint="eastAsia"/>
          <w:u w:val="single"/>
        </w:rPr>
        <w:t>月</w:t>
      </w:r>
      <w:r w:rsidR="00C85FDD">
        <w:rPr>
          <w:rFonts w:ascii="Arial" w:hAnsi="Arial" w:cs="Arial" w:hint="eastAsia"/>
          <w:u w:val="single"/>
        </w:rPr>
        <w:t>4</w:t>
      </w:r>
      <w:r w:rsidR="00865428">
        <w:rPr>
          <w:rFonts w:ascii="Arial" w:hAnsi="Arial" w:cs="Arial" w:hint="eastAsia"/>
          <w:u w:val="single"/>
        </w:rPr>
        <w:t>日</w:t>
      </w:r>
    </w:p>
    <w:p w14:paraId="08FAF290" w14:textId="77777777" w:rsidR="00DF07B8" w:rsidRPr="00C07C06" w:rsidRDefault="00DF07B8" w:rsidP="00DF07B8">
      <w:pPr>
        <w:spacing w:line="360" w:lineRule="auto"/>
        <w:rPr>
          <w:b/>
        </w:rPr>
      </w:pPr>
      <w:bookmarkStart w:id="15" w:name="_Toc35393647"/>
      <w:bookmarkStart w:id="16" w:name="_Toc35393816"/>
      <w:r w:rsidRPr="00C07C06">
        <w:rPr>
          <w:b/>
        </w:rPr>
        <w:t>三、其他补充事宜</w:t>
      </w:r>
      <w:bookmarkEnd w:id="15"/>
      <w:bookmarkEnd w:id="16"/>
    </w:p>
    <w:p w14:paraId="1E3844BF" w14:textId="77777777" w:rsidR="00DF07B8" w:rsidRPr="006704E5" w:rsidRDefault="00DF07B8" w:rsidP="00DF07B8">
      <w:pPr>
        <w:widowControl/>
        <w:spacing w:line="360" w:lineRule="auto"/>
        <w:ind w:firstLineChars="200" w:firstLine="420"/>
        <w:jc w:val="left"/>
        <w:rPr>
          <w:rFonts w:ascii="Arial" w:hAnsi="Arial" w:cs="Arial"/>
          <w:color w:val="000000"/>
          <w:szCs w:val="21"/>
        </w:rPr>
      </w:pPr>
      <w:bookmarkStart w:id="17" w:name="OLE_LINK7"/>
      <w:r>
        <w:rPr>
          <w:rFonts w:ascii="Arial" w:hAnsi="Arial" w:cs="Arial" w:hint="eastAsia"/>
          <w:szCs w:val="21"/>
        </w:rPr>
        <w:lastRenderedPageBreak/>
        <w:t>1</w:t>
      </w:r>
      <w:r>
        <w:rPr>
          <w:rFonts w:ascii="Arial" w:hAnsi="Arial" w:cs="Arial" w:hint="eastAsia"/>
          <w:szCs w:val="21"/>
        </w:rPr>
        <w:t>．</w:t>
      </w:r>
      <w:bookmarkStart w:id="18" w:name="_Hlk7941266"/>
      <w:r>
        <w:rPr>
          <w:rFonts w:ascii="Arial" w:hAnsi="Arial" w:cs="Arial" w:hint="eastAsia"/>
          <w:szCs w:val="21"/>
        </w:rPr>
        <w:t>本</w:t>
      </w:r>
      <w:bookmarkStart w:id="19" w:name="_Hlk7528525"/>
      <w:r>
        <w:rPr>
          <w:rFonts w:ascii="Arial" w:hAnsi="Arial" w:cs="Arial" w:hint="eastAsia"/>
          <w:szCs w:val="21"/>
        </w:rPr>
        <w:t>公告同时在以下媒介上发布：</w:t>
      </w:r>
      <w:bookmarkEnd w:id="18"/>
      <w:bookmarkEnd w:id="19"/>
    </w:p>
    <w:p w14:paraId="6FB22355" w14:textId="77777777" w:rsidR="00DF07B8" w:rsidRPr="006704E5" w:rsidRDefault="00DF07B8" w:rsidP="00DF07B8">
      <w:pPr>
        <w:spacing w:line="360" w:lineRule="auto"/>
        <w:ind w:firstLineChars="200" w:firstLine="420"/>
        <w:rPr>
          <w:rFonts w:ascii="Arial" w:hAnsi="Arial" w:cs="Arial"/>
          <w:color w:val="000000"/>
          <w:szCs w:val="21"/>
        </w:rPr>
      </w:pPr>
      <w:r w:rsidRPr="006704E5">
        <w:rPr>
          <w:rFonts w:ascii="Arial" w:hAnsi="Arial" w:cs="Arial"/>
          <w:color w:val="000000"/>
          <w:szCs w:val="21"/>
        </w:rPr>
        <w:t>中国政府采购网（</w:t>
      </w:r>
      <w:r w:rsidRPr="006704E5">
        <w:rPr>
          <w:rFonts w:ascii="Arial" w:hAnsi="Arial" w:cs="Arial"/>
          <w:color w:val="000000"/>
          <w:szCs w:val="21"/>
        </w:rPr>
        <w:t>http://www.ccgp.gov.cn</w:t>
      </w:r>
      <w:r w:rsidRPr="006704E5">
        <w:rPr>
          <w:rFonts w:ascii="Arial" w:hAnsi="Arial" w:cs="Arial"/>
          <w:color w:val="000000"/>
          <w:szCs w:val="21"/>
        </w:rPr>
        <w:t>）</w:t>
      </w:r>
    </w:p>
    <w:p w14:paraId="20026CD1" w14:textId="77777777" w:rsidR="00DF07B8" w:rsidRPr="006704E5" w:rsidRDefault="00DF07B8" w:rsidP="00DF07B8">
      <w:pPr>
        <w:spacing w:line="360" w:lineRule="auto"/>
        <w:ind w:firstLineChars="200" w:firstLine="420"/>
        <w:rPr>
          <w:rFonts w:ascii="Arial" w:hAnsi="Arial" w:cs="Arial"/>
          <w:color w:val="000000"/>
          <w:szCs w:val="21"/>
        </w:rPr>
      </w:pPr>
      <w:r w:rsidRPr="006704E5">
        <w:rPr>
          <w:rFonts w:ascii="Arial" w:hAnsi="Arial" w:cs="Arial"/>
          <w:color w:val="000000"/>
          <w:szCs w:val="21"/>
        </w:rPr>
        <w:t>北京市政府采购网（</w:t>
      </w:r>
      <w:r w:rsidRPr="006704E5">
        <w:rPr>
          <w:rFonts w:ascii="Arial" w:hAnsi="Arial" w:cs="Arial"/>
          <w:color w:val="000000"/>
          <w:szCs w:val="21"/>
        </w:rPr>
        <w:t>http://www.ccgp-beijing.gov.cn</w:t>
      </w:r>
      <w:r w:rsidRPr="006704E5">
        <w:rPr>
          <w:rFonts w:ascii="Arial" w:hAnsi="Arial" w:cs="Arial"/>
          <w:color w:val="000000"/>
          <w:szCs w:val="21"/>
        </w:rPr>
        <w:t>）</w:t>
      </w:r>
    </w:p>
    <w:p w14:paraId="1855CC6A" w14:textId="77777777" w:rsidR="00DF07B8" w:rsidRDefault="00DF07B8" w:rsidP="00DF07B8">
      <w:pPr>
        <w:widowControl/>
        <w:spacing w:line="360" w:lineRule="auto"/>
        <w:ind w:firstLineChars="200" w:firstLine="420"/>
        <w:jc w:val="left"/>
        <w:rPr>
          <w:rFonts w:ascii="Arial" w:hAnsi="Arial" w:cs="Arial"/>
          <w:szCs w:val="21"/>
        </w:rPr>
      </w:pPr>
      <w:bookmarkStart w:id="20" w:name="_Hlk7528386"/>
      <w:r>
        <w:rPr>
          <w:rFonts w:ascii="Arial" w:hAnsi="Arial" w:cs="Arial" w:hint="eastAsia"/>
          <w:szCs w:val="21"/>
        </w:rPr>
        <w:t>除上述媒介外，本项目相关信息不在</w:t>
      </w:r>
      <w:r w:rsidRPr="00A6277B">
        <w:rPr>
          <w:rFonts w:ascii="Arial" w:hAnsi="Arial" w:cs="Arial" w:hint="eastAsia"/>
          <w:szCs w:val="21"/>
        </w:rPr>
        <w:t>其他</w:t>
      </w:r>
      <w:r>
        <w:rPr>
          <w:rFonts w:ascii="Arial" w:hAnsi="Arial" w:cs="Arial" w:hint="eastAsia"/>
          <w:szCs w:val="21"/>
        </w:rPr>
        <w:t>任何网站、论坛、报刊、杂志等</w:t>
      </w:r>
      <w:r w:rsidRPr="00A6277B">
        <w:rPr>
          <w:rFonts w:ascii="Arial" w:hAnsi="Arial" w:cs="Arial" w:hint="eastAsia"/>
          <w:szCs w:val="21"/>
        </w:rPr>
        <w:t>媒介</w:t>
      </w:r>
      <w:r>
        <w:rPr>
          <w:rFonts w:ascii="Arial" w:hAnsi="Arial" w:cs="Arial" w:hint="eastAsia"/>
          <w:szCs w:val="21"/>
        </w:rPr>
        <w:t>发布，其他任何媒介上转载的信息均为非法转载，均为无效。</w:t>
      </w:r>
      <w:bookmarkEnd w:id="20"/>
    </w:p>
    <w:p w14:paraId="2E8FB5CE" w14:textId="1F7C398B" w:rsidR="00DF07B8" w:rsidRPr="00C07C06" w:rsidRDefault="00DF07B8" w:rsidP="00DF07B8">
      <w:pPr>
        <w:spacing w:line="360" w:lineRule="auto"/>
        <w:ind w:firstLineChars="200" w:firstLine="420"/>
        <w:rPr>
          <w:rFonts w:ascii="Arial" w:hAnsi="Arial" w:cs="Arial"/>
        </w:rPr>
      </w:pPr>
      <w:r>
        <w:rPr>
          <w:rFonts w:ascii="Arial" w:hAnsi="Arial" w:cs="Arial"/>
          <w:color w:val="000000"/>
          <w:kern w:val="0"/>
          <w:szCs w:val="21"/>
        </w:rPr>
        <w:t>2</w:t>
      </w:r>
      <w:r>
        <w:rPr>
          <w:rFonts w:ascii="Arial" w:hAnsi="Arial" w:cs="Arial" w:hint="eastAsia"/>
          <w:color w:val="000000"/>
          <w:kern w:val="0"/>
          <w:szCs w:val="21"/>
        </w:rPr>
        <w:t>．免责声明：</w:t>
      </w:r>
      <w:r w:rsidRPr="00781AF2">
        <w:rPr>
          <w:rFonts w:ascii="Arial" w:hAnsi="Arial" w:cs="Arial"/>
          <w:szCs w:val="21"/>
        </w:rPr>
        <w:t>请</w:t>
      </w:r>
      <w:r>
        <w:rPr>
          <w:rFonts w:ascii="Arial" w:hAnsi="Arial" w:cs="Arial" w:hint="eastAsia"/>
          <w:szCs w:val="21"/>
        </w:rPr>
        <w:t>供应商</w:t>
      </w:r>
      <w:r w:rsidR="00723799">
        <w:rPr>
          <w:rFonts w:ascii="Arial" w:hAnsi="Arial" w:cs="Arial" w:hint="eastAsia"/>
          <w:szCs w:val="21"/>
        </w:rPr>
        <w:t>提高</w:t>
      </w:r>
      <w:r w:rsidRPr="00781AF2">
        <w:rPr>
          <w:rFonts w:ascii="Arial" w:hAnsi="Arial" w:cs="Arial"/>
          <w:szCs w:val="21"/>
        </w:rPr>
        <w:t>警惕，不要</w:t>
      </w:r>
      <w:r>
        <w:rPr>
          <w:rFonts w:ascii="Arial" w:hAnsi="Arial" w:cs="Arial" w:hint="eastAsia"/>
          <w:szCs w:val="21"/>
        </w:rPr>
        <w:t>轻信其他任何媒介或者</w:t>
      </w:r>
      <w:r w:rsidRPr="00781AF2">
        <w:rPr>
          <w:rFonts w:ascii="Arial" w:hAnsi="Arial" w:cs="Arial"/>
          <w:szCs w:val="21"/>
        </w:rPr>
        <w:t>向其他组织、个人支付相关款项，避免上当受骗。</w:t>
      </w:r>
      <w:r>
        <w:rPr>
          <w:rFonts w:ascii="Arial" w:hAnsi="Arial" w:cs="Arial" w:hint="eastAsia"/>
          <w:szCs w:val="21"/>
        </w:rPr>
        <w:t>供应商</w:t>
      </w:r>
      <w:r w:rsidRPr="00781AF2">
        <w:rPr>
          <w:rFonts w:ascii="Arial" w:hAnsi="Arial" w:cs="Arial"/>
          <w:szCs w:val="21"/>
        </w:rPr>
        <w:t>由此而造成的</w:t>
      </w:r>
      <w:r>
        <w:rPr>
          <w:rFonts w:ascii="Arial" w:hAnsi="Arial" w:cs="Arial" w:hint="eastAsia"/>
          <w:szCs w:val="21"/>
        </w:rPr>
        <w:t>一切</w:t>
      </w:r>
      <w:r w:rsidRPr="00781AF2">
        <w:rPr>
          <w:rFonts w:ascii="Arial" w:hAnsi="Arial" w:cs="Arial"/>
          <w:szCs w:val="21"/>
        </w:rPr>
        <w:t>损失，</w:t>
      </w:r>
      <w:r>
        <w:rPr>
          <w:rFonts w:ascii="Arial" w:hAnsi="Arial" w:cs="Arial" w:hint="eastAsia"/>
          <w:szCs w:val="21"/>
        </w:rPr>
        <w:t>均由其自身承担，采购人</w:t>
      </w:r>
      <w:r>
        <w:rPr>
          <w:rFonts w:ascii="Arial" w:hAnsi="Arial" w:cs="Arial" w:hint="eastAsia"/>
          <w:szCs w:val="21"/>
        </w:rPr>
        <w:t>/</w:t>
      </w:r>
      <w:r>
        <w:rPr>
          <w:rFonts w:ascii="Arial" w:hAnsi="Arial" w:cs="Arial" w:hint="eastAsia"/>
          <w:szCs w:val="21"/>
        </w:rPr>
        <w:t>采购代理机构</w:t>
      </w:r>
      <w:r w:rsidRPr="00781AF2">
        <w:rPr>
          <w:rFonts w:ascii="Arial" w:hAnsi="Arial" w:cs="Arial"/>
          <w:szCs w:val="21"/>
        </w:rPr>
        <w:t>不承担任何责任。</w:t>
      </w:r>
    </w:p>
    <w:p w14:paraId="5A3E7B9F" w14:textId="77777777" w:rsidR="00DF07B8" w:rsidRPr="00C07C06" w:rsidRDefault="00DF07B8" w:rsidP="00DF07B8">
      <w:pPr>
        <w:spacing w:line="360" w:lineRule="auto"/>
        <w:rPr>
          <w:b/>
        </w:rPr>
      </w:pPr>
      <w:bookmarkStart w:id="21" w:name="_Toc28359106"/>
      <w:bookmarkStart w:id="22" w:name="_Toc28359029"/>
      <w:bookmarkStart w:id="23" w:name="_Toc35393648"/>
      <w:bookmarkStart w:id="24" w:name="_Toc35393817"/>
      <w:bookmarkEnd w:id="17"/>
      <w:r w:rsidRPr="00C07C06">
        <w:rPr>
          <w:b/>
        </w:rPr>
        <w:t>四、凡对本次公告内容提出询问，请按以下方式联系。</w:t>
      </w:r>
      <w:bookmarkEnd w:id="21"/>
      <w:bookmarkEnd w:id="22"/>
      <w:bookmarkEnd w:id="23"/>
      <w:bookmarkEnd w:id="24"/>
    </w:p>
    <w:p w14:paraId="2A197029" w14:textId="77777777" w:rsidR="00DF07B8" w:rsidRPr="00DC674B" w:rsidRDefault="00DF07B8" w:rsidP="00DF07B8">
      <w:pPr>
        <w:spacing w:line="360" w:lineRule="auto"/>
        <w:ind w:firstLineChars="200" w:firstLine="422"/>
        <w:rPr>
          <w:rFonts w:ascii="Arial" w:hAnsi="Arial" w:cs="Arial"/>
          <w:b/>
          <w:kern w:val="0"/>
        </w:rPr>
      </w:pPr>
      <w:r w:rsidRPr="00DC674B">
        <w:rPr>
          <w:rFonts w:ascii="Arial" w:hAnsi="Arial" w:cs="Arial"/>
          <w:b/>
          <w:kern w:val="0"/>
        </w:rPr>
        <w:t>1</w:t>
      </w:r>
      <w:r w:rsidRPr="00DC674B">
        <w:rPr>
          <w:rFonts w:ascii="Arial" w:hAnsi="Arial" w:cs="Arial" w:hint="eastAsia"/>
          <w:b/>
          <w:kern w:val="0"/>
        </w:rPr>
        <w:t>．</w:t>
      </w:r>
      <w:r w:rsidRPr="00DC674B">
        <w:rPr>
          <w:rFonts w:ascii="Arial" w:hAnsi="Arial" w:cs="Arial"/>
          <w:b/>
          <w:kern w:val="0"/>
        </w:rPr>
        <w:t>采购人信息</w:t>
      </w:r>
    </w:p>
    <w:p w14:paraId="2CF08FDD" w14:textId="3078BD14" w:rsidR="00DF07B8" w:rsidRPr="00DC674B" w:rsidRDefault="00DF07B8" w:rsidP="00DF07B8">
      <w:pPr>
        <w:spacing w:line="360" w:lineRule="auto"/>
        <w:ind w:leftChars="371" w:left="1043" w:hangingChars="125" w:hanging="264"/>
        <w:jc w:val="left"/>
        <w:rPr>
          <w:rFonts w:ascii="Arial" w:hAnsi="Arial" w:cs="Arial"/>
          <w:u w:val="single"/>
        </w:rPr>
      </w:pPr>
      <w:r w:rsidRPr="00DC674B">
        <w:rPr>
          <w:rFonts w:ascii="Arial" w:hAnsi="Arial" w:cs="Arial"/>
          <w:b/>
        </w:rPr>
        <w:t>名</w:t>
      </w:r>
      <w:r w:rsidRPr="00DC674B">
        <w:rPr>
          <w:rFonts w:ascii="Arial" w:hAnsi="Arial" w:cs="Arial"/>
          <w:b/>
        </w:rPr>
        <w:t xml:space="preserve">    </w:t>
      </w:r>
      <w:r w:rsidRPr="00DC674B">
        <w:rPr>
          <w:rFonts w:ascii="Arial" w:hAnsi="Arial" w:cs="Arial"/>
          <w:b/>
        </w:rPr>
        <w:t>称：</w:t>
      </w:r>
      <w:r w:rsidR="00B94A8E" w:rsidRPr="00B94A8E">
        <w:rPr>
          <w:rFonts w:ascii="Arial" w:hAnsi="Arial" w:cs="Arial" w:hint="eastAsia"/>
          <w:u w:val="single"/>
        </w:rPr>
        <w:t>北京市</w:t>
      </w:r>
      <w:proofErr w:type="gramStart"/>
      <w:r w:rsidR="00B94A8E" w:rsidRPr="00B94A8E">
        <w:rPr>
          <w:rFonts w:ascii="Arial" w:hAnsi="Arial" w:cs="Arial" w:hint="eastAsia"/>
          <w:u w:val="single"/>
        </w:rPr>
        <w:t>平谷区</w:t>
      </w:r>
      <w:proofErr w:type="gramEnd"/>
      <w:r w:rsidR="00B94A8E" w:rsidRPr="00B94A8E">
        <w:rPr>
          <w:rFonts w:ascii="Arial" w:hAnsi="Arial" w:cs="Arial" w:hint="eastAsia"/>
          <w:u w:val="single"/>
        </w:rPr>
        <w:t>妇幼保健计划生育服务中心</w:t>
      </w:r>
    </w:p>
    <w:p w14:paraId="23CBE941" w14:textId="130B5F2F" w:rsidR="00DF07B8" w:rsidRPr="00C07C06" w:rsidRDefault="00DF07B8" w:rsidP="00DF07B8">
      <w:pPr>
        <w:spacing w:line="360" w:lineRule="auto"/>
        <w:ind w:leftChars="371" w:left="1043" w:hangingChars="125" w:hanging="264"/>
        <w:jc w:val="left"/>
        <w:rPr>
          <w:rFonts w:ascii="Arial" w:hAnsi="Arial" w:cs="Arial"/>
        </w:rPr>
      </w:pPr>
      <w:r w:rsidRPr="00DC674B">
        <w:rPr>
          <w:rFonts w:ascii="Arial" w:hAnsi="Arial" w:cs="Arial"/>
          <w:b/>
        </w:rPr>
        <w:t>地</w:t>
      </w:r>
      <w:r w:rsidRPr="00DC674B">
        <w:rPr>
          <w:rFonts w:ascii="Arial" w:hAnsi="Arial" w:cs="Arial"/>
          <w:b/>
        </w:rPr>
        <w:t xml:space="preserve">    </w:t>
      </w:r>
      <w:r w:rsidRPr="00DC674B">
        <w:rPr>
          <w:rFonts w:ascii="Arial" w:hAnsi="Arial" w:cs="Arial"/>
          <w:b/>
        </w:rPr>
        <w:t>址：</w:t>
      </w:r>
      <w:r w:rsidR="00B94A8E" w:rsidRPr="00B94A8E">
        <w:rPr>
          <w:rFonts w:ascii="Arial" w:hAnsi="Arial" w:cs="Arial" w:hint="eastAsia"/>
          <w:u w:val="single"/>
        </w:rPr>
        <w:t>北京市</w:t>
      </w:r>
      <w:proofErr w:type="gramStart"/>
      <w:r w:rsidR="00B94A8E" w:rsidRPr="00B94A8E">
        <w:rPr>
          <w:rFonts w:ascii="Arial" w:hAnsi="Arial" w:cs="Arial" w:hint="eastAsia"/>
          <w:u w:val="single"/>
        </w:rPr>
        <w:t>平谷区</w:t>
      </w:r>
      <w:proofErr w:type="gramEnd"/>
      <w:r w:rsidR="00B94A8E" w:rsidRPr="00B94A8E">
        <w:rPr>
          <w:rFonts w:ascii="Arial" w:hAnsi="Arial" w:cs="Arial" w:hint="eastAsia"/>
          <w:u w:val="single"/>
        </w:rPr>
        <w:t>南岔子街</w:t>
      </w:r>
      <w:r w:rsidR="00B94A8E" w:rsidRPr="00B94A8E">
        <w:rPr>
          <w:rFonts w:ascii="Arial" w:hAnsi="Arial" w:cs="Arial" w:hint="eastAsia"/>
          <w:u w:val="single"/>
        </w:rPr>
        <w:t xml:space="preserve"> 49 </w:t>
      </w:r>
      <w:r w:rsidR="00B94A8E" w:rsidRPr="00B94A8E">
        <w:rPr>
          <w:rFonts w:ascii="Arial" w:hAnsi="Arial" w:cs="Arial" w:hint="eastAsia"/>
          <w:u w:val="single"/>
        </w:rPr>
        <w:t>号</w:t>
      </w:r>
    </w:p>
    <w:p w14:paraId="60C01F87" w14:textId="5F558BC5" w:rsidR="00DF07B8" w:rsidRPr="00C07C06" w:rsidRDefault="00DF07B8" w:rsidP="00DF07B8">
      <w:pPr>
        <w:spacing w:line="360" w:lineRule="auto"/>
        <w:ind w:leftChars="371" w:left="1043" w:hangingChars="125" w:hanging="264"/>
        <w:jc w:val="left"/>
        <w:rPr>
          <w:rFonts w:ascii="Arial" w:hAnsi="Arial" w:cs="Arial"/>
        </w:rPr>
      </w:pPr>
      <w:r w:rsidRPr="00DC674B">
        <w:rPr>
          <w:rFonts w:ascii="Arial" w:hAnsi="Arial" w:cs="Arial"/>
          <w:b/>
        </w:rPr>
        <w:t>联系方式：</w:t>
      </w:r>
      <w:r w:rsidR="00B94A8E" w:rsidRPr="00B94A8E">
        <w:rPr>
          <w:rFonts w:ascii="Arial" w:hAnsi="Arial" w:cs="Arial"/>
          <w:u w:val="single"/>
        </w:rPr>
        <w:t>010-69971639</w:t>
      </w:r>
    </w:p>
    <w:p w14:paraId="458671BB" w14:textId="77777777" w:rsidR="00DF07B8" w:rsidRPr="00DC674B" w:rsidRDefault="00DF07B8" w:rsidP="00DF07B8">
      <w:pPr>
        <w:spacing w:line="360" w:lineRule="auto"/>
        <w:ind w:firstLineChars="200" w:firstLine="422"/>
        <w:rPr>
          <w:rFonts w:ascii="Arial" w:hAnsi="Arial" w:cs="Arial"/>
          <w:b/>
          <w:i/>
          <w:kern w:val="0"/>
        </w:rPr>
      </w:pPr>
      <w:r w:rsidRPr="00DC674B">
        <w:rPr>
          <w:rFonts w:ascii="Arial" w:hAnsi="Arial" w:cs="Arial"/>
          <w:b/>
          <w:kern w:val="0"/>
        </w:rPr>
        <w:t>2</w:t>
      </w:r>
      <w:r w:rsidRPr="00DC674B">
        <w:rPr>
          <w:rFonts w:ascii="Arial" w:hAnsi="Arial" w:cs="Arial" w:hint="eastAsia"/>
          <w:b/>
          <w:kern w:val="0"/>
        </w:rPr>
        <w:t>．</w:t>
      </w:r>
      <w:r w:rsidRPr="00DC674B">
        <w:rPr>
          <w:rFonts w:ascii="Arial" w:hAnsi="Arial" w:cs="Arial"/>
          <w:b/>
          <w:kern w:val="0"/>
        </w:rPr>
        <w:t>采购代理机构信息</w:t>
      </w:r>
      <w:r w:rsidRPr="00DC674B">
        <w:rPr>
          <w:rFonts w:ascii="Arial" w:hAnsi="Arial" w:cs="Arial"/>
          <w:b/>
          <w:i/>
          <w:kern w:val="0"/>
        </w:rPr>
        <w:t>（如有）</w:t>
      </w:r>
    </w:p>
    <w:p w14:paraId="51C5FE28" w14:textId="77777777" w:rsidR="00DF07B8" w:rsidRPr="00C07C06" w:rsidRDefault="00DF07B8" w:rsidP="00DF07B8">
      <w:pPr>
        <w:spacing w:line="360" w:lineRule="auto"/>
        <w:ind w:leftChars="371" w:left="1043" w:hangingChars="125" w:hanging="264"/>
        <w:jc w:val="left"/>
        <w:rPr>
          <w:rFonts w:ascii="Arial" w:hAnsi="Arial" w:cs="Arial"/>
        </w:rPr>
      </w:pPr>
      <w:r w:rsidRPr="00DC674B">
        <w:rPr>
          <w:rFonts w:ascii="Arial" w:hAnsi="Arial" w:cs="Arial"/>
          <w:b/>
        </w:rPr>
        <w:t>名</w:t>
      </w:r>
      <w:r w:rsidRPr="00DC674B">
        <w:rPr>
          <w:rFonts w:ascii="Arial" w:hAnsi="Arial" w:cs="Arial"/>
          <w:b/>
        </w:rPr>
        <w:t xml:space="preserve">    </w:t>
      </w:r>
      <w:r w:rsidRPr="00DC674B">
        <w:rPr>
          <w:rFonts w:ascii="Arial" w:hAnsi="Arial" w:cs="Arial"/>
          <w:b/>
        </w:rPr>
        <w:t>称：</w:t>
      </w:r>
      <w:r w:rsidRPr="00871CBA">
        <w:rPr>
          <w:rFonts w:ascii="Arial" w:hAnsi="Arial" w:cs="Arial"/>
          <w:bCs/>
          <w:kern w:val="0"/>
          <w:szCs w:val="21"/>
        </w:rPr>
        <w:t>国讯招标集团有限公司</w:t>
      </w:r>
    </w:p>
    <w:p w14:paraId="33B41B99" w14:textId="77777777" w:rsidR="00DF07B8" w:rsidRPr="00C07C06" w:rsidRDefault="00DF07B8" w:rsidP="00DF07B8">
      <w:pPr>
        <w:spacing w:line="360" w:lineRule="auto"/>
        <w:ind w:leftChars="371" w:left="1043" w:hangingChars="125" w:hanging="264"/>
        <w:jc w:val="left"/>
        <w:rPr>
          <w:rFonts w:ascii="Arial" w:hAnsi="Arial" w:cs="Arial"/>
        </w:rPr>
      </w:pPr>
      <w:r w:rsidRPr="00DC674B">
        <w:rPr>
          <w:rFonts w:ascii="Arial" w:hAnsi="Arial" w:cs="Arial"/>
          <w:b/>
        </w:rPr>
        <w:t>地</w:t>
      </w:r>
      <w:r w:rsidRPr="00DC674B">
        <w:rPr>
          <w:rFonts w:ascii="Arial" w:hAnsi="Arial" w:cs="Arial"/>
          <w:b/>
        </w:rPr>
        <w:t xml:space="preserve">    </w:t>
      </w:r>
      <w:r w:rsidRPr="00DC674B">
        <w:rPr>
          <w:rFonts w:ascii="Arial" w:hAnsi="Arial" w:cs="Arial"/>
          <w:b/>
        </w:rPr>
        <w:t>址：</w:t>
      </w:r>
      <w:r w:rsidRPr="00871CBA">
        <w:rPr>
          <w:rFonts w:ascii="Arial" w:hAnsi="Arial" w:cs="Arial"/>
          <w:color w:val="000000"/>
        </w:rPr>
        <w:t>北京市西城区广安门外大街</w:t>
      </w:r>
      <w:r w:rsidRPr="00871CBA">
        <w:rPr>
          <w:rFonts w:ascii="Arial" w:hAnsi="Arial" w:cs="Arial"/>
          <w:color w:val="000000"/>
        </w:rPr>
        <w:t>168</w:t>
      </w:r>
      <w:r w:rsidRPr="00871CBA">
        <w:rPr>
          <w:rFonts w:ascii="Arial" w:hAnsi="Arial" w:cs="Arial"/>
          <w:color w:val="000000"/>
        </w:rPr>
        <w:t>号</w:t>
      </w:r>
      <w:proofErr w:type="gramStart"/>
      <w:r w:rsidRPr="00871CBA">
        <w:rPr>
          <w:rFonts w:ascii="Arial" w:hAnsi="Arial" w:cs="Arial"/>
          <w:color w:val="000000"/>
        </w:rPr>
        <w:t>朗琴国际</w:t>
      </w:r>
      <w:proofErr w:type="gramEnd"/>
      <w:r w:rsidRPr="00871CBA">
        <w:rPr>
          <w:rFonts w:ascii="Arial" w:hAnsi="Arial" w:cs="Arial"/>
          <w:color w:val="000000"/>
        </w:rPr>
        <w:t>A</w:t>
      </w:r>
      <w:r w:rsidRPr="00871CBA">
        <w:rPr>
          <w:rFonts w:ascii="Arial" w:hAnsi="Arial" w:cs="Arial"/>
          <w:color w:val="000000"/>
        </w:rPr>
        <w:t>座</w:t>
      </w:r>
      <w:r w:rsidRPr="00871CBA">
        <w:rPr>
          <w:rFonts w:ascii="Arial" w:hAnsi="Arial" w:cs="Arial"/>
          <w:color w:val="000000"/>
        </w:rPr>
        <w:t>18B</w:t>
      </w:r>
      <w:r w:rsidRPr="00871CBA">
        <w:rPr>
          <w:rFonts w:ascii="Arial" w:hAnsi="Arial" w:cs="Arial"/>
          <w:color w:val="000000"/>
        </w:rPr>
        <w:t>层</w:t>
      </w:r>
      <w:r w:rsidRPr="00871CBA">
        <w:rPr>
          <w:rFonts w:ascii="Arial" w:hAnsi="Arial" w:cs="Arial"/>
          <w:color w:val="000000"/>
        </w:rPr>
        <w:t>18B01A</w:t>
      </w:r>
      <w:r w:rsidRPr="00871CBA">
        <w:rPr>
          <w:rFonts w:ascii="Arial" w:hAnsi="Arial" w:cs="Arial"/>
          <w:color w:val="000000"/>
        </w:rPr>
        <w:t>室</w:t>
      </w:r>
    </w:p>
    <w:p w14:paraId="1F9398F9" w14:textId="527F6B4F" w:rsidR="00DF07B8" w:rsidRPr="003A6363" w:rsidRDefault="00DF07B8" w:rsidP="00DF07B8">
      <w:pPr>
        <w:spacing w:line="360" w:lineRule="auto"/>
        <w:ind w:leftChars="371" w:left="1043" w:hangingChars="125" w:hanging="264"/>
        <w:jc w:val="left"/>
        <w:rPr>
          <w:rFonts w:ascii="Arial" w:hAnsi="Arial" w:cs="Arial"/>
        </w:rPr>
      </w:pPr>
      <w:r w:rsidRPr="00DC674B">
        <w:rPr>
          <w:rFonts w:ascii="Arial" w:hAnsi="Arial" w:cs="Arial"/>
          <w:b/>
        </w:rPr>
        <w:t>联系方式：</w:t>
      </w:r>
      <w:r w:rsidRPr="00871CBA">
        <w:rPr>
          <w:rFonts w:ascii="Arial" w:hAnsi="Arial" w:cs="Arial"/>
          <w:kern w:val="0"/>
          <w:szCs w:val="21"/>
        </w:rPr>
        <w:t>张子克</w:t>
      </w:r>
      <w:r>
        <w:rPr>
          <w:rFonts w:ascii="Arial" w:hAnsi="Arial" w:cs="Arial" w:hint="eastAsia"/>
          <w:kern w:val="0"/>
          <w:szCs w:val="21"/>
        </w:rPr>
        <w:t>，</w:t>
      </w:r>
      <w:r w:rsidRPr="00871CBA">
        <w:rPr>
          <w:rFonts w:ascii="Arial" w:hAnsi="Arial" w:cs="Arial"/>
          <w:kern w:val="0"/>
          <w:szCs w:val="21"/>
        </w:rPr>
        <w:t>010-88805800-</w:t>
      </w:r>
      <w:r w:rsidR="00656ECF">
        <w:rPr>
          <w:rFonts w:ascii="Arial" w:hAnsi="Arial" w:cs="Arial" w:hint="eastAsia"/>
          <w:kern w:val="0"/>
          <w:szCs w:val="21"/>
        </w:rPr>
        <w:t>80</w:t>
      </w:r>
      <w:r w:rsidR="00B94A8E">
        <w:rPr>
          <w:rFonts w:ascii="Arial" w:hAnsi="Arial" w:cs="Arial"/>
          <w:kern w:val="0"/>
          <w:szCs w:val="21"/>
        </w:rPr>
        <w:t>17</w:t>
      </w:r>
    </w:p>
    <w:p w14:paraId="7C603A81" w14:textId="77777777" w:rsidR="00DF07B8" w:rsidRPr="00DC674B" w:rsidRDefault="00DF07B8" w:rsidP="00DF07B8">
      <w:pPr>
        <w:spacing w:line="360" w:lineRule="auto"/>
        <w:ind w:firstLineChars="200" w:firstLine="422"/>
        <w:rPr>
          <w:rFonts w:ascii="Arial" w:hAnsi="Arial" w:cs="Arial"/>
          <w:b/>
          <w:kern w:val="0"/>
        </w:rPr>
      </w:pPr>
      <w:r w:rsidRPr="00DC674B">
        <w:rPr>
          <w:rFonts w:ascii="Arial" w:hAnsi="Arial" w:cs="Arial"/>
          <w:b/>
          <w:kern w:val="0"/>
        </w:rPr>
        <w:t>3</w:t>
      </w:r>
      <w:r w:rsidRPr="00DC674B">
        <w:rPr>
          <w:rFonts w:ascii="Arial" w:hAnsi="Arial" w:cs="Arial" w:hint="eastAsia"/>
          <w:b/>
          <w:kern w:val="0"/>
        </w:rPr>
        <w:t>．</w:t>
      </w:r>
      <w:r w:rsidRPr="00DC674B">
        <w:rPr>
          <w:rFonts w:ascii="Arial" w:hAnsi="Arial" w:cs="Arial"/>
          <w:b/>
          <w:kern w:val="0"/>
        </w:rPr>
        <w:t>项目联系方式</w:t>
      </w:r>
    </w:p>
    <w:p w14:paraId="12B173F5" w14:textId="5A277BA9" w:rsidR="00DF07B8" w:rsidRPr="00C07C06" w:rsidRDefault="00DF07B8" w:rsidP="00DF07B8">
      <w:pPr>
        <w:spacing w:line="360" w:lineRule="auto"/>
        <w:ind w:leftChars="371" w:left="1043" w:hangingChars="125" w:hanging="264"/>
        <w:jc w:val="left"/>
        <w:rPr>
          <w:rFonts w:ascii="Arial" w:hAnsi="Arial" w:cs="Arial"/>
        </w:rPr>
      </w:pPr>
      <w:r w:rsidRPr="00DC674B">
        <w:rPr>
          <w:rFonts w:ascii="Arial" w:hAnsi="Arial" w:cs="Arial"/>
          <w:b/>
        </w:rPr>
        <w:t>项目联系人：</w:t>
      </w:r>
      <w:r w:rsidR="00B94A8E" w:rsidRPr="00B94A8E">
        <w:rPr>
          <w:rFonts w:ascii="Arial" w:hAnsi="Arial" w:cs="Arial" w:hint="eastAsia"/>
          <w:u w:val="single"/>
        </w:rPr>
        <w:t>张帆萍、马宇</w:t>
      </w:r>
      <w:r w:rsidRPr="00DC674B">
        <w:rPr>
          <w:rFonts w:ascii="Arial" w:hAnsi="Arial" w:cs="Arial"/>
          <w:i/>
        </w:rPr>
        <w:t>（组织本项目采购活动的具体工作人员姓名）</w:t>
      </w:r>
    </w:p>
    <w:p w14:paraId="3CBA32AE" w14:textId="319A8A47" w:rsidR="00DF07B8" w:rsidRDefault="00DF07B8" w:rsidP="00823589">
      <w:pPr>
        <w:spacing w:line="360" w:lineRule="auto"/>
        <w:ind w:leftChars="371" w:left="1043" w:hangingChars="125" w:hanging="264"/>
        <w:jc w:val="left"/>
        <w:rPr>
          <w:rStyle w:val="a9"/>
          <w:rFonts w:ascii="Arial" w:hAnsi="Arial" w:cs="Arial"/>
        </w:rPr>
      </w:pPr>
      <w:r w:rsidRPr="00DC674B">
        <w:rPr>
          <w:rFonts w:ascii="Arial" w:hAnsi="Arial" w:cs="Arial"/>
          <w:b/>
        </w:rPr>
        <w:t xml:space="preserve">电　</w:t>
      </w:r>
      <w:r>
        <w:rPr>
          <w:rFonts w:ascii="Arial" w:hAnsi="Arial" w:cs="Arial" w:hint="eastAsia"/>
          <w:b/>
        </w:rPr>
        <w:t xml:space="preserve"> </w:t>
      </w:r>
      <w:r>
        <w:rPr>
          <w:rFonts w:ascii="Arial" w:hAnsi="Arial" w:cs="Arial"/>
          <w:b/>
        </w:rPr>
        <w:t xml:space="preserve"> </w:t>
      </w:r>
      <w:r w:rsidRPr="00DC674B">
        <w:rPr>
          <w:rFonts w:ascii="Arial" w:hAnsi="Arial" w:cs="Arial"/>
          <w:b/>
        </w:rPr>
        <w:t>话：</w:t>
      </w:r>
      <w:r w:rsidRPr="00490377">
        <w:rPr>
          <w:rFonts w:ascii="Arial" w:hAnsi="Arial" w:cs="Arial" w:hint="eastAsia"/>
        </w:rPr>
        <w:t>010-88805800-</w:t>
      </w:r>
      <w:r w:rsidR="00B94A8E">
        <w:rPr>
          <w:rFonts w:ascii="Arial" w:hAnsi="Arial" w:cs="Arial"/>
          <w:u w:val="single"/>
        </w:rPr>
        <w:t>8017</w:t>
      </w:r>
    </w:p>
    <w:sectPr w:rsidR="00DF07B8" w:rsidSect="005E1CD0">
      <w:pgSz w:w="11906" w:h="16838" w:code="9"/>
      <w:pgMar w:top="1418" w:right="1418" w:bottom="1418" w:left="1418" w:header="851" w:footer="851"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36359" w14:textId="77777777" w:rsidR="00E717D2" w:rsidRDefault="00E717D2" w:rsidP="00EB5BFD">
      <w:r>
        <w:separator/>
      </w:r>
    </w:p>
  </w:endnote>
  <w:endnote w:type="continuationSeparator" w:id="0">
    <w:p w14:paraId="19B8354E" w14:textId="77777777" w:rsidR="00E717D2" w:rsidRDefault="00E717D2" w:rsidP="00EB5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modern"/>
    <w:pitch w:val="fixed"/>
    <w:sig w:usb0="00000001" w:usb1="080E0000" w:usb2="00000010" w:usb3="00000000" w:csb0="00040000" w:csb1="00000000"/>
  </w:font>
  <w:font w:name="Verdana,ˎ̥">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Segoe UI Symbol">
    <w:altName w:val="Noto Sans"/>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A836F" w14:textId="77777777" w:rsidR="00E717D2" w:rsidRDefault="00E717D2" w:rsidP="00EB5BFD">
      <w:r>
        <w:separator/>
      </w:r>
    </w:p>
  </w:footnote>
  <w:footnote w:type="continuationSeparator" w:id="0">
    <w:p w14:paraId="6E9FDD89" w14:textId="77777777" w:rsidR="00E717D2" w:rsidRDefault="00E717D2" w:rsidP="00EB5B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937"/>
    <w:rsid w:val="000110E3"/>
    <w:rsid w:val="00015B35"/>
    <w:rsid w:val="00036E57"/>
    <w:rsid w:val="00047EBD"/>
    <w:rsid w:val="000541D1"/>
    <w:rsid w:val="00075B13"/>
    <w:rsid w:val="000A3A13"/>
    <w:rsid w:val="00114112"/>
    <w:rsid w:val="00131496"/>
    <w:rsid w:val="00145D11"/>
    <w:rsid w:val="00167BA0"/>
    <w:rsid w:val="001729B9"/>
    <w:rsid w:val="00185AF6"/>
    <w:rsid w:val="00192EEE"/>
    <w:rsid w:val="001A7076"/>
    <w:rsid w:val="001C65CE"/>
    <w:rsid w:val="001F08D0"/>
    <w:rsid w:val="002046F8"/>
    <w:rsid w:val="002247E6"/>
    <w:rsid w:val="0024193B"/>
    <w:rsid w:val="00257583"/>
    <w:rsid w:val="0027090C"/>
    <w:rsid w:val="002A7237"/>
    <w:rsid w:val="002E69B0"/>
    <w:rsid w:val="002F6FC2"/>
    <w:rsid w:val="0038065D"/>
    <w:rsid w:val="0038434E"/>
    <w:rsid w:val="003A4A39"/>
    <w:rsid w:val="003C5B7A"/>
    <w:rsid w:val="003E3E5B"/>
    <w:rsid w:val="00432050"/>
    <w:rsid w:val="00435A63"/>
    <w:rsid w:val="00450B7E"/>
    <w:rsid w:val="00485BB1"/>
    <w:rsid w:val="00486569"/>
    <w:rsid w:val="004C6FC6"/>
    <w:rsid w:val="004F4A8C"/>
    <w:rsid w:val="00512884"/>
    <w:rsid w:val="00521605"/>
    <w:rsid w:val="00551917"/>
    <w:rsid w:val="00555A49"/>
    <w:rsid w:val="00581F57"/>
    <w:rsid w:val="005E1CD0"/>
    <w:rsid w:val="005E2084"/>
    <w:rsid w:val="006070B5"/>
    <w:rsid w:val="0062600A"/>
    <w:rsid w:val="00656ECF"/>
    <w:rsid w:val="00661F8E"/>
    <w:rsid w:val="00664D59"/>
    <w:rsid w:val="00692F5A"/>
    <w:rsid w:val="006A0DCF"/>
    <w:rsid w:val="006A5522"/>
    <w:rsid w:val="00723799"/>
    <w:rsid w:val="00760AC9"/>
    <w:rsid w:val="00762C5D"/>
    <w:rsid w:val="007D3F4E"/>
    <w:rsid w:val="007F3823"/>
    <w:rsid w:val="008007CB"/>
    <w:rsid w:val="00823589"/>
    <w:rsid w:val="00826D9F"/>
    <w:rsid w:val="008510DA"/>
    <w:rsid w:val="00865428"/>
    <w:rsid w:val="00871CBA"/>
    <w:rsid w:val="00896B80"/>
    <w:rsid w:val="008A00F8"/>
    <w:rsid w:val="008A15A3"/>
    <w:rsid w:val="008A221B"/>
    <w:rsid w:val="0090708D"/>
    <w:rsid w:val="00921830"/>
    <w:rsid w:val="00932DE3"/>
    <w:rsid w:val="00964AED"/>
    <w:rsid w:val="00975FA6"/>
    <w:rsid w:val="009848FA"/>
    <w:rsid w:val="009878C5"/>
    <w:rsid w:val="009B035E"/>
    <w:rsid w:val="009D3C52"/>
    <w:rsid w:val="009E75FF"/>
    <w:rsid w:val="00A1258D"/>
    <w:rsid w:val="00AA72AF"/>
    <w:rsid w:val="00AD697F"/>
    <w:rsid w:val="00AE5DB7"/>
    <w:rsid w:val="00AF718C"/>
    <w:rsid w:val="00B149F5"/>
    <w:rsid w:val="00B32FC0"/>
    <w:rsid w:val="00B4495A"/>
    <w:rsid w:val="00B521B1"/>
    <w:rsid w:val="00B94A8E"/>
    <w:rsid w:val="00B95937"/>
    <w:rsid w:val="00BE5053"/>
    <w:rsid w:val="00BE652A"/>
    <w:rsid w:val="00BF5E6D"/>
    <w:rsid w:val="00C07209"/>
    <w:rsid w:val="00C07D58"/>
    <w:rsid w:val="00C35A19"/>
    <w:rsid w:val="00C77599"/>
    <w:rsid w:val="00C822CC"/>
    <w:rsid w:val="00C85FDD"/>
    <w:rsid w:val="00C86EA8"/>
    <w:rsid w:val="00D10B9A"/>
    <w:rsid w:val="00D6599B"/>
    <w:rsid w:val="00D74BCC"/>
    <w:rsid w:val="00D75383"/>
    <w:rsid w:val="00DF07B8"/>
    <w:rsid w:val="00E42162"/>
    <w:rsid w:val="00E4799A"/>
    <w:rsid w:val="00E717D2"/>
    <w:rsid w:val="00E9239E"/>
    <w:rsid w:val="00EA64FD"/>
    <w:rsid w:val="00EB5BFD"/>
    <w:rsid w:val="00F268AD"/>
    <w:rsid w:val="00F559BD"/>
    <w:rsid w:val="00F76A7F"/>
    <w:rsid w:val="00F811D0"/>
    <w:rsid w:val="00F81674"/>
    <w:rsid w:val="00FA2D35"/>
    <w:rsid w:val="00FA62B9"/>
    <w:rsid w:val="00FB7917"/>
    <w:rsid w:val="00FC4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400EE"/>
  <w15:chartTrackingRefBased/>
  <w15:docId w15:val="{E07DB360-24CB-4386-BF75-9BD09032A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DF07B8"/>
    <w:pPr>
      <w:keepNext/>
      <w:keepLines/>
      <w:spacing w:before="340" w:after="330" w:line="578" w:lineRule="auto"/>
      <w:outlineLvl w:val="0"/>
    </w:pPr>
    <w:rPr>
      <w:rFonts w:ascii="Times New Roman" w:hAnsi="Times New Roman"/>
      <w:b/>
      <w:bCs/>
      <w:kern w:val="44"/>
      <w:sz w:val="44"/>
      <w:szCs w:val="44"/>
    </w:rPr>
  </w:style>
  <w:style w:type="paragraph" w:styleId="2">
    <w:name w:val="heading 2"/>
    <w:basedOn w:val="a"/>
    <w:next w:val="a"/>
    <w:link w:val="20"/>
    <w:qFormat/>
    <w:rsid w:val="00DF07B8"/>
    <w:pPr>
      <w:keepNext/>
      <w:keepLines/>
      <w:spacing w:before="260" w:after="260" w:line="415" w:lineRule="auto"/>
      <w:outlineLvl w:val="1"/>
    </w:pPr>
    <w:rPr>
      <w:rFonts w:ascii="Arial" w:eastAsia="黑体" w:hAnsi="Arial" w:cs="Arial"/>
      <w:b/>
      <w:bCs/>
      <w:sz w:val="32"/>
      <w:szCs w:val="32"/>
    </w:rPr>
  </w:style>
  <w:style w:type="paragraph" w:styleId="3">
    <w:name w:val="heading 3"/>
    <w:basedOn w:val="a"/>
    <w:next w:val="a"/>
    <w:link w:val="30"/>
    <w:uiPriority w:val="9"/>
    <w:semiHidden/>
    <w:unhideWhenUsed/>
    <w:qFormat/>
    <w:rsid w:val="00F559BD"/>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11"/>
    <w:qFormat/>
    <w:rsid w:val="00FA2D35"/>
    <w:rPr>
      <w:rFonts w:ascii="Times New Roman" w:eastAsia="楷体_GB2312" w:hAnsi="Times New Roman"/>
      <w:sz w:val="28"/>
      <w:szCs w:val="20"/>
    </w:rPr>
  </w:style>
  <w:style w:type="character" w:customStyle="1" w:styleId="11">
    <w:name w:val="日期 字符1"/>
    <w:link w:val="a3"/>
    <w:rsid w:val="00FA2D35"/>
    <w:rPr>
      <w:rFonts w:ascii="Times New Roman" w:eastAsia="楷体_GB2312" w:hAnsi="Times New Roman" w:cs="Times New Roman"/>
      <w:sz w:val="28"/>
      <w:szCs w:val="20"/>
    </w:rPr>
  </w:style>
  <w:style w:type="table" w:styleId="a4">
    <w:name w:val="Table Grid"/>
    <w:basedOn w:val="a1"/>
    <w:qFormat/>
    <w:rsid w:val="00FA2D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列出段落"/>
    <w:basedOn w:val="a"/>
    <w:uiPriority w:val="34"/>
    <w:qFormat/>
    <w:rsid w:val="0024193B"/>
    <w:pPr>
      <w:ind w:firstLineChars="200" w:firstLine="420"/>
    </w:pPr>
  </w:style>
  <w:style w:type="paragraph" w:styleId="a6">
    <w:name w:val="Normal (Web)"/>
    <w:basedOn w:val="a"/>
    <w:uiPriority w:val="99"/>
    <w:unhideWhenUsed/>
    <w:qFormat/>
    <w:rsid w:val="00435A63"/>
    <w:pPr>
      <w:widowControl/>
      <w:spacing w:before="100" w:beforeAutospacing="1" w:after="100" w:afterAutospacing="1" w:line="432" w:lineRule="auto"/>
      <w:jc w:val="left"/>
    </w:pPr>
    <w:rPr>
      <w:rFonts w:ascii="Verdana,ˎ̥" w:hAnsi="Verdana,ˎ̥" w:cs="宋体"/>
      <w:kern w:val="0"/>
      <w:szCs w:val="21"/>
    </w:rPr>
  </w:style>
  <w:style w:type="paragraph" w:styleId="a7">
    <w:name w:val="header"/>
    <w:basedOn w:val="a"/>
    <w:link w:val="12"/>
    <w:uiPriority w:val="99"/>
    <w:unhideWhenUsed/>
    <w:qFormat/>
    <w:rsid w:val="00EB5BFD"/>
    <w:pPr>
      <w:pBdr>
        <w:bottom w:val="single" w:sz="6" w:space="1" w:color="auto"/>
      </w:pBdr>
      <w:tabs>
        <w:tab w:val="center" w:pos="4153"/>
        <w:tab w:val="right" w:pos="8306"/>
      </w:tabs>
      <w:snapToGrid w:val="0"/>
      <w:jc w:val="center"/>
    </w:pPr>
    <w:rPr>
      <w:sz w:val="18"/>
      <w:szCs w:val="18"/>
    </w:rPr>
  </w:style>
  <w:style w:type="character" w:customStyle="1" w:styleId="12">
    <w:name w:val="页眉 字符1"/>
    <w:link w:val="a7"/>
    <w:uiPriority w:val="99"/>
    <w:rsid w:val="00EB5BFD"/>
    <w:rPr>
      <w:kern w:val="2"/>
      <w:sz w:val="18"/>
      <w:szCs w:val="18"/>
    </w:rPr>
  </w:style>
  <w:style w:type="paragraph" w:styleId="a8">
    <w:name w:val="footer"/>
    <w:basedOn w:val="a"/>
    <w:link w:val="13"/>
    <w:uiPriority w:val="99"/>
    <w:unhideWhenUsed/>
    <w:qFormat/>
    <w:rsid w:val="00EB5BFD"/>
    <w:pPr>
      <w:tabs>
        <w:tab w:val="center" w:pos="4153"/>
        <w:tab w:val="right" w:pos="8306"/>
      </w:tabs>
      <w:snapToGrid w:val="0"/>
      <w:jc w:val="left"/>
    </w:pPr>
    <w:rPr>
      <w:sz w:val="18"/>
      <w:szCs w:val="18"/>
    </w:rPr>
  </w:style>
  <w:style w:type="character" w:customStyle="1" w:styleId="13">
    <w:name w:val="页脚 字符1"/>
    <w:link w:val="a8"/>
    <w:uiPriority w:val="99"/>
    <w:rsid w:val="00EB5BFD"/>
    <w:rPr>
      <w:kern w:val="2"/>
      <w:sz w:val="18"/>
      <w:szCs w:val="18"/>
    </w:rPr>
  </w:style>
  <w:style w:type="paragraph" w:customStyle="1" w:styleId="14">
    <w:name w:val="目录 1"/>
    <w:basedOn w:val="a"/>
    <w:next w:val="a"/>
    <w:autoRedefine/>
    <w:uiPriority w:val="39"/>
    <w:qFormat/>
    <w:rsid w:val="001729B9"/>
    <w:pPr>
      <w:jc w:val="right"/>
    </w:pPr>
    <w:rPr>
      <w:rFonts w:ascii="Times New Roman" w:hAnsi="Times New Roman"/>
      <w:szCs w:val="21"/>
    </w:rPr>
  </w:style>
  <w:style w:type="character" w:styleId="a9">
    <w:name w:val="Strong"/>
    <w:uiPriority w:val="22"/>
    <w:qFormat/>
    <w:rsid w:val="00185AF6"/>
    <w:rPr>
      <w:b/>
      <w:bCs/>
    </w:rPr>
  </w:style>
  <w:style w:type="character" w:customStyle="1" w:styleId="10">
    <w:name w:val="标题 1 字符"/>
    <w:link w:val="1"/>
    <w:uiPriority w:val="9"/>
    <w:qFormat/>
    <w:rsid w:val="00DF07B8"/>
    <w:rPr>
      <w:rFonts w:ascii="Times New Roman" w:hAnsi="Times New Roman"/>
      <w:b/>
      <w:bCs/>
      <w:kern w:val="44"/>
      <w:sz w:val="44"/>
      <w:szCs w:val="44"/>
    </w:rPr>
  </w:style>
  <w:style w:type="character" w:customStyle="1" w:styleId="20">
    <w:name w:val="标题 2 字符"/>
    <w:link w:val="2"/>
    <w:qFormat/>
    <w:rsid w:val="00DF07B8"/>
    <w:rPr>
      <w:rFonts w:ascii="Arial" w:eastAsia="黑体" w:hAnsi="Arial" w:cs="Arial"/>
      <w:b/>
      <w:bCs/>
      <w:kern w:val="2"/>
      <w:sz w:val="32"/>
      <w:szCs w:val="32"/>
    </w:rPr>
  </w:style>
  <w:style w:type="paragraph" w:styleId="aa">
    <w:name w:val="annotation text"/>
    <w:basedOn w:val="a"/>
    <w:link w:val="ab"/>
    <w:uiPriority w:val="99"/>
    <w:semiHidden/>
    <w:unhideWhenUsed/>
    <w:qFormat/>
    <w:rsid w:val="00DF07B8"/>
    <w:pPr>
      <w:jc w:val="left"/>
    </w:pPr>
    <w:rPr>
      <w:rFonts w:ascii="Times New Roman" w:hAnsi="Times New Roman"/>
      <w:szCs w:val="21"/>
    </w:rPr>
  </w:style>
  <w:style w:type="character" w:customStyle="1" w:styleId="ab">
    <w:name w:val="批注文字 字符"/>
    <w:link w:val="aa"/>
    <w:uiPriority w:val="99"/>
    <w:semiHidden/>
    <w:qFormat/>
    <w:rsid w:val="00DF07B8"/>
    <w:rPr>
      <w:rFonts w:ascii="Times New Roman" w:hAnsi="Times New Roman"/>
      <w:kern w:val="2"/>
      <w:sz w:val="21"/>
      <w:szCs w:val="21"/>
    </w:rPr>
  </w:style>
  <w:style w:type="paragraph" w:styleId="TOC3">
    <w:name w:val="toc 3"/>
    <w:basedOn w:val="a"/>
    <w:next w:val="a"/>
    <w:uiPriority w:val="39"/>
    <w:unhideWhenUsed/>
    <w:qFormat/>
    <w:rsid w:val="00DF07B8"/>
    <w:pPr>
      <w:widowControl/>
      <w:spacing w:after="100" w:line="259" w:lineRule="auto"/>
      <w:ind w:left="440"/>
      <w:jc w:val="left"/>
    </w:pPr>
    <w:rPr>
      <w:kern w:val="0"/>
      <w:sz w:val="22"/>
    </w:rPr>
  </w:style>
  <w:style w:type="paragraph" w:styleId="ac">
    <w:name w:val="Plain Text"/>
    <w:basedOn w:val="a"/>
    <w:link w:val="15"/>
    <w:qFormat/>
    <w:rsid w:val="00DF07B8"/>
    <w:rPr>
      <w:rFonts w:ascii="宋体" w:hAnsi="Courier New"/>
    </w:rPr>
  </w:style>
  <w:style w:type="character" w:customStyle="1" w:styleId="ad">
    <w:name w:val="纯文本 字符"/>
    <w:uiPriority w:val="99"/>
    <w:semiHidden/>
    <w:qFormat/>
    <w:rsid w:val="00DF07B8"/>
    <w:rPr>
      <w:rFonts w:ascii="宋体" w:hAnsi="Courier New" w:cs="Courier New"/>
      <w:kern w:val="2"/>
      <w:sz w:val="21"/>
      <w:szCs w:val="21"/>
    </w:rPr>
  </w:style>
  <w:style w:type="paragraph" w:styleId="ae">
    <w:name w:val="Balloon Text"/>
    <w:basedOn w:val="a"/>
    <w:link w:val="af"/>
    <w:uiPriority w:val="99"/>
    <w:semiHidden/>
    <w:unhideWhenUsed/>
    <w:qFormat/>
    <w:rsid w:val="00DF07B8"/>
    <w:rPr>
      <w:rFonts w:ascii="Times New Roman" w:hAnsi="Times New Roman"/>
      <w:sz w:val="18"/>
      <w:szCs w:val="18"/>
    </w:rPr>
  </w:style>
  <w:style w:type="character" w:customStyle="1" w:styleId="af">
    <w:name w:val="批注框文本 字符"/>
    <w:link w:val="ae"/>
    <w:uiPriority w:val="99"/>
    <w:semiHidden/>
    <w:qFormat/>
    <w:rsid w:val="00DF07B8"/>
    <w:rPr>
      <w:rFonts w:ascii="Times New Roman" w:hAnsi="Times New Roman"/>
      <w:kern w:val="2"/>
      <w:sz w:val="18"/>
      <w:szCs w:val="18"/>
    </w:rPr>
  </w:style>
  <w:style w:type="paragraph" w:styleId="TOC2">
    <w:name w:val="toc 2"/>
    <w:basedOn w:val="a"/>
    <w:next w:val="a"/>
    <w:uiPriority w:val="39"/>
    <w:unhideWhenUsed/>
    <w:qFormat/>
    <w:rsid w:val="00DF07B8"/>
    <w:pPr>
      <w:widowControl/>
      <w:spacing w:after="100" w:line="259" w:lineRule="auto"/>
      <w:ind w:left="220"/>
      <w:jc w:val="left"/>
    </w:pPr>
    <w:rPr>
      <w:kern w:val="0"/>
      <w:sz w:val="22"/>
    </w:rPr>
  </w:style>
  <w:style w:type="paragraph" w:styleId="21">
    <w:name w:val="Body Text 2"/>
    <w:basedOn w:val="a"/>
    <w:link w:val="22"/>
    <w:qFormat/>
    <w:rsid w:val="00DF07B8"/>
    <w:pPr>
      <w:spacing w:after="120" w:line="480" w:lineRule="auto"/>
    </w:pPr>
    <w:rPr>
      <w:rFonts w:ascii="Times New Roman" w:hAnsi="Times New Roman"/>
      <w:szCs w:val="21"/>
    </w:rPr>
  </w:style>
  <w:style w:type="character" w:customStyle="1" w:styleId="22">
    <w:name w:val="正文文本 2 字符"/>
    <w:link w:val="21"/>
    <w:qFormat/>
    <w:rsid w:val="00DF07B8"/>
    <w:rPr>
      <w:rFonts w:ascii="Times New Roman" w:hAnsi="Times New Roman"/>
      <w:kern w:val="2"/>
      <w:sz w:val="21"/>
      <w:szCs w:val="21"/>
    </w:rPr>
  </w:style>
  <w:style w:type="paragraph" w:styleId="af0">
    <w:name w:val="annotation subject"/>
    <w:basedOn w:val="aa"/>
    <w:next w:val="aa"/>
    <w:link w:val="af1"/>
    <w:uiPriority w:val="99"/>
    <w:semiHidden/>
    <w:unhideWhenUsed/>
    <w:qFormat/>
    <w:rsid w:val="00DF07B8"/>
    <w:rPr>
      <w:b/>
      <w:bCs/>
    </w:rPr>
  </w:style>
  <w:style w:type="character" w:customStyle="1" w:styleId="af1">
    <w:name w:val="批注主题 字符"/>
    <w:link w:val="af0"/>
    <w:uiPriority w:val="99"/>
    <w:semiHidden/>
    <w:qFormat/>
    <w:rsid w:val="00DF07B8"/>
    <w:rPr>
      <w:rFonts w:ascii="Times New Roman" w:hAnsi="Times New Roman"/>
      <w:b/>
      <w:bCs/>
      <w:kern w:val="2"/>
      <w:sz w:val="21"/>
      <w:szCs w:val="21"/>
    </w:rPr>
  </w:style>
  <w:style w:type="character" w:styleId="af2">
    <w:name w:val="Hyperlink"/>
    <w:uiPriority w:val="99"/>
    <w:unhideWhenUsed/>
    <w:qFormat/>
    <w:rsid w:val="00DF07B8"/>
    <w:rPr>
      <w:color w:val="0000FF"/>
      <w:u w:val="single"/>
    </w:rPr>
  </w:style>
  <w:style w:type="character" w:styleId="af3">
    <w:name w:val="annotation reference"/>
    <w:uiPriority w:val="99"/>
    <w:semiHidden/>
    <w:unhideWhenUsed/>
    <w:qFormat/>
    <w:rsid w:val="00DF07B8"/>
    <w:rPr>
      <w:sz w:val="21"/>
      <w:szCs w:val="21"/>
    </w:rPr>
  </w:style>
  <w:style w:type="character" w:customStyle="1" w:styleId="af4">
    <w:name w:val="页眉 字符"/>
    <w:uiPriority w:val="99"/>
    <w:qFormat/>
    <w:rsid w:val="00DF07B8"/>
    <w:rPr>
      <w:sz w:val="18"/>
      <w:szCs w:val="18"/>
    </w:rPr>
  </w:style>
  <w:style w:type="character" w:customStyle="1" w:styleId="af5">
    <w:name w:val="页脚 字符"/>
    <w:uiPriority w:val="99"/>
    <w:rsid w:val="00DF07B8"/>
    <w:rPr>
      <w:sz w:val="18"/>
      <w:szCs w:val="18"/>
    </w:rPr>
  </w:style>
  <w:style w:type="character" w:customStyle="1" w:styleId="15">
    <w:name w:val="纯文本 字符1"/>
    <w:link w:val="ac"/>
    <w:qFormat/>
    <w:rsid w:val="00DF07B8"/>
    <w:rPr>
      <w:rFonts w:ascii="宋体" w:hAnsi="Courier New"/>
      <w:kern w:val="2"/>
      <w:sz w:val="21"/>
      <w:szCs w:val="22"/>
    </w:rPr>
  </w:style>
  <w:style w:type="character" w:customStyle="1" w:styleId="af6">
    <w:name w:val="日期 字符"/>
    <w:qFormat/>
    <w:rsid w:val="00DF07B8"/>
    <w:rPr>
      <w:rFonts w:ascii="宋体" w:eastAsia="宋体" w:hAnsi="Times New Roman" w:cs="宋体"/>
      <w:kern w:val="0"/>
      <w:sz w:val="24"/>
      <w:szCs w:val="24"/>
    </w:rPr>
  </w:style>
  <w:style w:type="paragraph" w:customStyle="1" w:styleId="16">
    <w:name w:val="修订1"/>
    <w:hidden/>
    <w:uiPriority w:val="99"/>
    <w:semiHidden/>
    <w:qFormat/>
    <w:rsid w:val="00DF07B8"/>
    <w:rPr>
      <w:rFonts w:ascii="Times New Roman" w:hAnsi="Times New Roman"/>
      <w:kern w:val="2"/>
      <w:sz w:val="21"/>
      <w:szCs w:val="21"/>
    </w:rPr>
  </w:style>
  <w:style w:type="paragraph" w:customStyle="1" w:styleId="TOC1">
    <w:name w:val="TOC 标题1"/>
    <w:basedOn w:val="1"/>
    <w:next w:val="a"/>
    <w:uiPriority w:val="39"/>
    <w:unhideWhenUsed/>
    <w:qFormat/>
    <w:rsid w:val="00DF07B8"/>
    <w:pPr>
      <w:widowControl/>
      <w:spacing w:before="240" w:after="0" w:line="259" w:lineRule="auto"/>
      <w:jc w:val="left"/>
      <w:outlineLvl w:val="9"/>
    </w:pPr>
    <w:rPr>
      <w:rFonts w:ascii="Cambria" w:hAnsi="Cambria"/>
      <w:b w:val="0"/>
      <w:bCs w:val="0"/>
      <w:color w:val="365F91"/>
      <w:kern w:val="0"/>
      <w:sz w:val="32"/>
      <w:szCs w:val="32"/>
    </w:rPr>
  </w:style>
  <w:style w:type="paragraph" w:customStyle="1" w:styleId="TOC20">
    <w:name w:val="TOC 标题2"/>
    <w:basedOn w:val="1"/>
    <w:next w:val="a"/>
    <w:uiPriority w:val="39"/>
    <w:semiHidden/>
    <w:unhideWhenUsed/>
    <w:qFormat/>
    <w:rsid w:val="00DF07B8"/>
    <w:pPr>
      <w:widowControl/>
      <w:spacing w:before="480" w:after="0" w:line="276" w:lineRule="auto"/>
      <w:jc w:val="left"/>
      <w:outlineLvl w:val="9"/>
    </w:pPr>
    <w:rPr>
      <w:rFonts w:ascii="Cambria" w:hAnsi="Cambria"/>
      <w:color w:val="365F91"/>
      <w:kern w:val="0"/>
      <w:sz w:val="28"/>
      <w:szCs w:val="28"/>
    </w:rPr>
  </w:style>
  <w:style w:type="character" w:customStyle="1" w:styleId="qowt-font10-gbk">
    <w:name w:val="qowt-font10-gbk"/>
    <w:qFormat/>
    <w:rsid w:val="00DF07B8"/>
  </w:style>
  <w:style w:type="character" w:customStyle="1" w:styleId="30">
    <w:name w:val="标题 3 字符"/>
    <w:basedOn w:val="a0"/>
    <w:link w:val="3"/>
    <w:uiPriority w:val="9"/>
    <w:semiHidden/>
    <w:rsid w:val="00F559BD"/>
    <w:rPr>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491575">
      <w:bodyDiv w:val="1"/>
      <w:marLeft w:val="0"/>
      <w:marRight w:val="0"/>
      <w:marTop w:val="0"/>
      <w:marBottom w:val="0"/>
      <w:divBdr>
        <w:top w:val="none" w:sz="0" w:space="0" w:color="auto"/>
        <w:left w:val="none" w:sz="0" w:space="0" w:color="auto"/>
        <w:bottom w:val="none" w:sz="0" w:space="0" w:color="auto"/>
        <w:right w:val="none" w:sz="0" w:space="0" w:color="auto"/>
      </w:divBdr>
    </w:div>
    <w:div w:id="1159080377">
      <w:bodyDiv w:val="1"/>
      <w:marLeft w:val="0"/>
      <w:marRight w:val="0"/>
      <w:marTop w:val="0"/>
      <w:marBottom w:val="0"/>
      <w:divBdr>
        <w:top w:val="none" w:sz="0" w:space="0" w:color="auto"/>
        <w:left w:val="none" w:sz="0" w:space="0" w:color="auto"/>
        <w:bottom w:val="none" w:sz="0" w:space="0" w:color="auto"/>
        <w:right w:val="none" w:sz="0" w:space="0" w:color="auto"/>
      </w:divBdr>
    </w:div>
    <w:div w:id="1411464282">
      <w:bodyDiv w:val="1"/>
      <w:marLeft w:val="0"/>
      <w:marRight w:val="0"/>
      <w:marTop w:val="0"/>
      <w:marBottom w:val="0"/>
      <w:divBdr>
        <w:top w:val="none" w:sz="0" w:space="0" w:color="auto"/>
        <w:left w:val="none" w:sz="0" w:space="0" w:color="auto"/>
        <w:bottom w:val="none" w:sz="0" w:space="0" w:color="auto"/>
        <w:right w:val="none" w:sz="0" w:space="0" w:color="auto"/>
      </w:divBdr>
      <w:divsChild>
        <w:div w:id="2021469056">
          <w:marLeft w:val="0"/>
          <w:marRight w:val="0"/>
          <w:marTop w:val="0"/>
          <w:marBottom w:val="0"/>
          <w:divBdr>
            <w:top w:val="none" w:sz="0" w:space="0" w:color="auto"/>
            <w:left w:val="none" w:sz="0" w:space="0" w:color="auto"/>
            <w:bottom w:val="none" w:sz="0" w:space="0" w:color="auto"/>
            <w:right w:val="none" w:sz="0" w:space="0" w:color="auto"/>
          </w:divBdr>
          <w:divsChild>
            <w:div w:id="1763212330">
              <w:marLeft w:val="0"/>
              <w:marRight w:val="0"/>
              <w:marTop w:val="0"/>
              <w:marBottom w:val="0"/>
              <w:divBdr>
                <w:top w:val="none" w:sz="0" w:space="0" w:color="auto"/>
                <w:left w:val="none" w:sz="0" w:space="0" w:color="auto"/>
                <w:bottom w:val="none" w:sz="0" w:space="0" w:color="auto"/>
                <w:right w:val="none" w:sz="0" w:space="0" w:color="auto"/>
              </w:divBdr>
              <w:divsChild>
                <w:div w:id="829715824">
                  <w:marLeft w:val="0"/>
                  <w:marRight w:val="300"/>
                  <w:marTop w:val="300"/>
                  <w:marBottom w:val="75"/>
                  <w:divBdr>
                    <w:top w:val="none" w:sz="0" w:space="0" w:color="auto"/>
                    <w:left w:val="none" w:sz="0" w:space="0" w:color="auto"/>
                    <w:bottom w:val="none" w:sz="0" w:space="0" w:color="auto"/>
                    <w:right w:val="none" w:sz="0" w:space="0" w:color="auto"/>
                  </w:divBdr>
                  <w:divsChild>
                    <w:div w:id="94958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093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66</TotalTime>
  <Pages>3</Pages>
  <Words>345</Words>
  <Characters>1970</Characters>
  <Application>Microsoft Office Word</Application>
  <DocSecurity>0</DocSecurity>
  <Lines>16</Lines>
  <Paragraphs>4</Paragraphs>
  <ScaleCrop>false</ScaleCrop>
  <Company>国讯招标集团有限公司（GTTC）</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陈芝良</dc:creator>
  <cp:keywords/>
  <dc:description/>
  <cp:lastModifiedBy>斌 胡</cp:lastModifiedBy>
  <cp:revision>11</cp:revision>
  <dcterms:created xsi:type="dcterms:W3CDTF">2026-09-03T01:20:00Z</dcterms:created>
  <dcterms:modified xsi:type="dcterms:W3CDTF">2026-09-04T01:44:00Z</dcterms:modified>
</cp:coreProperties>
</file>