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413" w:lineRule="auto"/>
        <w:rPr/>
      </w:pPr>
      <w:r/>
    </w:p>
    <w:p>
      <w:pPr>
        <w:spacing w:before="107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16"/>
        </w:rPr>
        <w:t>合同编号：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240"/>
        <w:spacing w:before="189" w:line="219" w:lineRule="auto"/>
        <w:rPr>
          <w:rFonts w:ascii="SimSun" w:hAnsi="SimSun" w:eastAsia="SimSun" w:cs="SimSun"/>
          <w:sz w:val="58"/>
          <w:szCs w:val="58"/>
        </w:rPr>
      </w:pPr>
      <w:r>
        <w:rPr>
          <w:rFonts w:ascii="SimSun" w:hAnsi="SimSun" w:eastAsia="SimSun" w:cs="SimSun"/>
          <w:sz w:val="58"/>
          <w:szCs w:val="58"/>
          <w:spacing w:val="22"/>
        </w:rPr>
        <w:t>北京市非居民供热采暖合同</w:t>
      </w:r>
    </w:p>
    <w:p>
      <w:pPr>
        <w:pStyle w:val="BodyText"/>
        <w:spacing w:line="370" w:lineRule="auto"/>
        <w:rPr/>
      </w:pPr>
      <w:r/>
    </w:p>
    <w:p>
      <w:pPr>
        <w:ind w:left="3490"/>
        <w:spacing w:before="133" w:line="219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spacing w:val="-1"/>
        </w:rPr>
        <w:t>(供暖服务项目)</w:t>
      </w:r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1"/>
        <w:rPr/>
      </w:pPr>
      <w:r/>
    </w:p>
    <w:p>
      <w:pPr>
        <w:sectPr>
          <w:pgSz w:w="14040" w:h="20480"/>
          <w:pgMar w:top="1740" w:right="19" w:bottom="0" w:left="2089" w:header="0" w:footer="0" w:gutter="0"/>
          <w:cols w:equalWidth="0" w:num="1">
            <w:col w:w="11931" w:space="0"/>
          </w:cols>
        </w:sectPr>
        <w:rPr/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spacing w:before="107" w:line="221" w:lineRule="auto"/>
        <w:jc w:val="right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32"/>
        </w:rPr>
        <w:t>用</w:t>
      </w:r>
      <w:r>
        <w:rPr>
          <w:rFonts w:ascii="SimSun" w:hAnsi="SimSun" w:eastAsia="SimSun" w:cs="SimSun"/>
          <w:sz w:val="33"/>
          <w:szCs w:val="33"/>
          <w:spacing w:val="-43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-32"/>
        </w:rPr>
        <w:t>热</w:t>
      </w:r>
      <w:r>
        <w:rPr>
          <w:rFonts w:ascii="SimSun" w:hAnsi="SimSun" w:eastAsia="SimSun" w:cs="SimSun"/>
          <w:sz w:val="33"/>
          <w:szCs w:val="33"/>
          <w:spacing w:val="-48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-32"/>
        </w:rPr>
        <w:t>人</w:t>
      </w:r>
      <w:r>
        <w:rPr>
          <w:rFonts w:ascii="SimSun" w:hAnsi="SimSun" w:eastAsia="SimSun" w:cs="SimSun"/>
          <w:sz w:val="33"/>
          <w:szCs w:val="33"/>
          <w:spacing w:val="-62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-32"/>
        </w:rPr>
        <w:t>：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spacing w:before="134" w:line="219" w:lineRule="auto"/>
        <w:jc w:val="right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spacing w:val="-22"/>
        </w:rPr>
        <w:t>供热人：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spacing w:before="133" w:line="219" w:lineRule="auto"/>
        <w:tabs>
          <w:tab w:val="left" w:pos="315"/>
        </w:tabs>
        <w:rPr>
          <w:rFonts w:ascii="SimSun" w:hAnsi="SimSun" w:eastAsia="SimSun" w:cs="SimSun"/>
          <w:sz w:val="41"/>
          <w:szCs w:val="4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1396954</wp:posOffset>
            </wp:positionH>
            <wp:positionV relativeFrom="paragraph">
              <wp:posOffset>-1220609</wp:posOffset>
            </wp:positionV>
            <wp:extent cx="1771668" cy="179063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1668" cy="1790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41"/>
          <w:szCs w:val="41"/>
          <w:u w:val="single" w:color="auto"/>
        </w:rPr>
        <w:tab/>
      </w:r>
      <w:r>
        <w:rPr>
          <w:rFonts w:ascii="SimSun" w:hAnsi="SimSun" w:eastAsia="SimSun" w:cs="SimSun"/>
          <w:sz w:val="41"/>
          <w:szCs w:val="41"/>
          <w:u w:val="single" w:color="auto"/>
          <w:spacing w:val="77"/>
        </w:rPr>
        <w:t>北京市昌平区沙河医院</w:t>
      </w:r>
      <w:r>
        <w:rPr>
          <w:rFonts w:ascii="SimSun" w:hAnsi="SimSun" w:eastAsia="SimSun" w:cs="SimSun"/>
          <w:sz w:val="41"/>
          <w:szCs w:val="41"/>
          <w:u w:val="single" w:color="auto"/>
        </w:rPr>
        <w:t xml:space="preserve">  </w:t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409"/>
        <w:spacing w:before="135" w:line="219" w:lineRule="auto"/>
        <w:rPr>
          <w:rFonts w:ascii="SimSun" w:hAnsi="SimSun" w:eastAsia="SimSun" w:cs="SimSun"/>
          <w:sz w:val="41"/>
          <w:szCs w:val="4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203182</wp:posOffset>
            </wp:positionH>
            <wp:positionV relativeFrom="paragraph">
              <wp:posOffset>-356320</wp:posOffset>
            </wp:positionV>
            <wp:extent cx="1758919" cy="187334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8919" cy="1873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41"/>
          <w:szCs w:val="41"/>
          <w:u w:val="single" w:color="auto"/>
          <w:spacing w:val="11"/>
        </w:rPr>
        <w:t>北京海莲昌盛热力有限公司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firstLine="589"/>
        <w:spacing w:before="64" w:line="2530" w:lineRule="exact"/>
        <w:rPr/>
      </w:pPr>
      <w:r>
        <w:rPr>
          <w:position w:val="-50"/>
        </w:rPr>
        <w:drawing>
          <wp:inline distT="0" distB="0" distL="0" distR="0">
            <wp:extent cx="527078" cy="160648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078" cy="1606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27" w:lineRule="auto"/>
        <w:rPr/>
      </w:pPr>
      <w:r/>
    </w:p>
    <w:p>
      <w:pPr>
        <w:spacing w:before="1" w:line="2910" w:lineRule="exact"/>
        <w:rPr/>
      </w:pPr>
      <w:r>
        <w:rPr>
          <w:position w:val="-58"/>
        </w:rPr>
        <w:drawing>
          <wp:inline distT="0" distB="0" distL="0" distR="0">
            <wp:extent cx="888955" cy="184785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8955" cy="184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0" w:lineRule="exact"/>
        <w:sectPr>
          <w:type w:val="continuous"/>
          <w:pgSz w:w="14040" w:h="20480"/>
          <w:pgMar w:top="1740" w:right="19" w:bottom="0" w:left="2089" w:header="0" w:footer="0" w:gutter="0"/>
          <w:cols w:equalWidth="0" w:num="3">
            <w:col w:w="3051" w:space="100"/>
            <w:col w:w="7261" w:space="100"/>
            <w:col w:w="1421" w:space="0"/>
          </w:cols>
        </w:sectPr>
        <w:rPr/>
      </w:pPr>
    </w:p>
    <w:p>
      <w:pPr>
        <w:ind w:left="2500"/>
        <w:spacing w:before="184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7"/>
        </w:rPr>
        <w:t>北京市非居民供热采暖合同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spacing w:before="110"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27"/>
        </w:rPr>
        <w:t>用热人(甲方):</w:t>
      </w:r>
      <w:r>
        <w:rPr>
          <w:rFonts w:ascii="SimSun" w:hAnsi="SimSun" w:eastAsia="SimSun" w:cs="SimSun"/>
          <w:sz w:val="34"/>
          <w:szCs w:val="34"/>
          <w:spacing w:val="84"/>
        </w:rPr>
        <w:t xml:space="preserve"> </w:t>
      </w:r>
      <w:r>
        <w:rPr>
          <w:rFonts w:ascii="SimSun" w:hAnsi="SimSun" w:eastAsia="SimSun" w:cs="SimSun"/>
          <w:sz w:val="34"/>
          <w:szCs w:val="34"/>
          <w:u w:val="single" w:color="auto"/>
          <w:spacing w:val="-151"/>
        </w:rPr>
        <w:t xml:space="preserve"> </w:t>
      </w:r>
      <w:r>
        <w:rPr>
          <w:rFonts w:ascii="SimSun" w:hAnsi="SimSun" w:eastAsia="SimSun" w:cs="SimSun"/>
          <w:sz w:val="34"/>
          <w:szCs w:val="34"/>
          <w:u w:val="single" w:color="auto"/>
          <w:spacing w:val="27"/>
        </w:rPr>
        <w:t>北京市昌平区沙河医院</w:t>
      </w:r>
    </w:p>
    <w:p>
      <w:pPr>
        <w:spacing w:before="224"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23"/>
        </w:rPr>
        <w:t>供热人(乙方):</w:t>
      </w:r>
      <w:r>
        <w:rPr>
          <w:rFonts w:ascii="SimSun" w:hAnsi="SimSun" w:eastAsia="SimSun" w:cs="SimSun"/>
          <w:sz w:val="34"/>
          <w:szCs w:val="34"/>
          <w:spacing w:val="96"/>
        </w:rPr>
        <w:t xml:space="preserve"> </w:t>
      </w:r>
      <w:r>
        <w:rPr>
          <w:rFonts w:ascii="SimSun" w:hAnsi="SimSun" w:eastAsia="SimSun" w:cs="SimSun"/>
          <w:sz w:val="34"/>
          <w:szCs w:val="34"/>
          <w:u w:val="single" w:color="auto"/>
          <w:spacing w:val="-151"/>
        </w:rPr>
        <w:t xml:space="preserve"> </w:t>
      </w:r>
      <w:r>
        <w:rPr>
          <w:rFonts w:ascii="SimSun" w:hAnsi="SimSun" w:eastAsia="SimSun" w:cs="SimSun"/>
          <w:sz w:val="34"/>
          <w:szCs w:val="34"/>
          <w:u w:val="single" w:color="auto"/>
          <w:spacing w:val="23"/>
        </w:rPr>
        <w:t>北京海莲昌盛热力有限公司</w:t>
      </w:r>
    </w:p>
    <w:p>
      <w:pPr>
        <w:pStyle w:val="BodyText"/>
        <w:spacing w:line="315" w:lineRule="auto"/>
        <w:rPr/>
      </w:pPr>
      <w:r/>
    </w:p>
    <w:p>
      <w:pPr>
        <w:ind w:right="2200" w:firstLine="700"/>
        <w:spacing w:before="111" w:line="354" w:lineRule="auto"/>
        <w:jc w:val="both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"/>
        </w:rPr>
        <w:t>根据《中华人民共和国民法典》、《北京市供热采暖管理办法》</w:t>
      </w:r>
      <w:r>
        <w:rPr>
          <w:rFonts w:ascii="SimSun" w:hAnsi="SimSun" w:eastAsia="SimSun" w:cs="SimSun"/>
          <w:sz w:val="34"/>
          <w:szCs w:val="34"/>
          <w:spacing w:val="10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9"/>
        </w:rPr>
        <w:t>(简称《办法》)等法律、法规和规章的规定，甲乙双方</w:t>
      </w:r>
      <w:r>
        <w:rPr>
          <w:rFonts w:ascii="SimSun" w:hAnsi="SimSun" w:eastAsia="SimSun" w:cs="SimSun"/>
          <w:sz w:val="34"/>
          <w:szCs w:val="34"/>
          <w:spacing w:val="8"/>
        </w:rPr>
        <w:t>在自愿、平</w:t>
      </w:r>
      <w:r>
        <w:rPr>
          <w:rFonts w:ascii="SimSun" w:hAnsi="SimSun" w:eastAsia="SimSun" w:cs="SimSun"/>
          <w:sz w:val="34"/>
          <w:szCs w:val="34"/>
        </w:rPr>
        <w:t xml:space="preserve"> </w:t>
      </w:r>
      <w:r>
        <w:rPr>
          <w:rFonts w:ascii="SimSun" w:hAnsi="SimSun" w:eastAsia="SimSun" w:cs="SimSun"/>
          <w:sz w:val="34"/>
          <w:szCs w:val="34"/>
        </w:rPr>
        <w:t>等、公平、诚实信用的基础上，协商订立本合同。</w:t>
      </w:r>
    </w:p>
    <w:p>
      <w:pPr>
        <w:spacing w:before="22"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3"/>
        </w:rPr>
        <w:t>第一条供热采暖地点、采暖计费面积</w:t>
      </w:r>
    </w:p>
    <w:p>
      <w:pPr>
        <w:ind w:left="720"/>
        <w:spacing w:before="264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18"/>
        </w:rPr>
        <w:t>1、</w:t>
      </w:r>
      <w:r>
        <w:rPr>
          <w:rFonts w:ascii="SimSun" w:hAnsi="SimSun" w:eastAsia="SimSun" w:cs="SimSun"/>
          <w:sz w:val="27"/>
          <w:szCs w:val="27"/>
          <w:spacing w:val="-50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-18"/>
        </w:rPr>
        <w:t>采 暖</w:t>
      </w:r>
      <w:r>
        <w:rPr>
          <w:rFonts w:ascii="SimSun" w:hAnsi="SimSun" w:eastAsia="SimSun" w:cs="SimSun"/>
          <w:sz w:val="27"/>
          <w:szCs w:val="27"/>
          <w:spacing w:val="-31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-18"/>
        </w:rPr>
        <w:t>地 点 ：</w:t>
      </w:r>
      <w:r>
        <w:rPr>
          <w:rFonts w:ascii="SimSun" w:hAnsi="SimSun" w:eastAsia="SimSun" w:cs="SimSun"/>
          <w:sz w:val="27"/>
          <w:szCs w:val="27"/>
          <w:spacing w:val="34"/>
        </w:rPr>
        <w:t xml:space="preserve">  </w:t>
      </w:r>
      <w:r>
        <w:rPr>
          <w:rFonts w:ascii="SimSun" w:hAnsi="SimSun" w:eastAsia="SimSun" w:cs="SimSun"/>
          <w:sz w:val="27"/>
          <w:szCs w:val="27"/>
          <w:u w:val="single" w:color="auto"/>
          <w:spacing w:val="-120"/>
        </w:rPr>
        <w:t xml:space="preserve"> </w:t>
      </w:r>
      <w:r>
        <w:rPr>
          <w:rFonts w:ascii="SimSun" w:hAnsi="SimSun" w:eastAsia="SimSun" w:cs="SimSun"/>
          <w:sz w:val="27"/>
          <w:szCs w:val="27"/>
          <w:u w:val="single" w:color="auto"/>
          <w:spacing w:val="-18"/>
        </w:rPr>
        <w:t>北</w:t>
      </w:r>
      <w:r>
        <w:rPr>
          <w:rFonts w:ascii="SimSun" w:hAnsi="SimSun" w:eastAsia="SimSun" w:cs="SimSun"/>
          <w:sz w:val="27"/>
          <w:szCs w:val="27"/>
          <w:u w:val="single" w:color="auto"/>
          <w:spacing w:val="-42"/>
        </w:rPr>
        <w:t xml:space="preserve"> </w:t>
      </w:r>
      <w:r>
        <w:rPr>
          <w:rFonts w:ascii="SimSun" w:hAnsi="SimSun" w:eastAsia="SimSun" w:cs="SimSun"/>
          <w:sz w:val="27"/>
          <w:szCs w:val="27"/>
          <w:u w:val="single" w:color="auto"/>
          <w:spacing w:val="-18"/>
        </w:rPr>
        <w:t>京</w:t>
      </w:r>
      <w:r>
        <w:rPr>
          <w:rFonts w:ascii="SimSun" w:hAnsi="SimSun" w:eastAsia="SimSun" w:cs="SimSun"/>
          <w:sz w:val="27"/>
          <w:szCs w:val="27"/>
          <w:u w:val="single" w:color="auto"/>
          <w:spacing w:val="-42"/>
        </w:rPr>
        <w:t xml:space="preserve"> </w:t>
      </w:r>
      <w:r>
        <w:rPr>
          <w:rFonts w:ascii="SimSun" w:hAnsi="SimSun" w:eastAsia="SimSun" w:cs="SimSun"/>
          <w:sz w:val="27"/>
          <w:szCs w:val="27"/>
          <w:u w:val="single" w:color="auto"/>
          <w:spacing w:val="-18"/>
        </w:rPr>
        <w:t>市 昌</w:t>
      </w:r>
      <w:r>
        <w:rPr>
          <w:rFonts w:ascii="SimSun" w:hAnsi="SimSun" w:eastAsia="SimSun" w:cs="SimSun"/>
          <w:sz w:val="27"/>
          <w:szCs w:val="27"/>
          <w:u w:val="single" w:color="auto"/>
          <w:spacing w:val="-50"/>
        </w:rPr>
        <w:t xml:space="preserve"> </w:t>
      </w:r>
      <w:r>
        <w:rPr>
          <w:rFonts w:ascii="SimSun" w:hAnsi="SimSun" w:eastAsia="SimSun" w:cs="SimSun"/>
          <w:sz w:val="27"/>
          <w:szCs w:val="27"/>
          <w:u w:val="single" w:color="auto"/>
          <w:spacing w:val="-18"/>
        </w:rPr>
        <w:t>平</w:t>
      </w:r>
      <w:r>
        <w:rPr>
          <w:rFonts w:ascii="SimSun" w:hAnsi="SimSun" w:eastAsia="SimSun" w:cs="SimSun"/>
          <w:sz w:val="27"/>
          <w:szCs w:val="27"/>
          <w:u w:val="single" w:color="auto"/>
          <w:spacing w:val="-28"/>
        </w:rPr>
        <w:t xml:space="preserve"> </w:t>
      </w:r>
      <w:r>
        <w:rPr>
          <w:rFonts w:ascii="SimSun" w:hAnsi="SimSun" w:eastAsia="SimSun" w:cs="SimSun"/>
          <w:sz w:val="27"/>
          <w:szCs w:val="27"/>
          <w:u w:val="single" w:color="auto"/>
          <w:spacing w:val="-18"/>
        </w:rPr>
        <w:t>区</w:t>
      </w:r>
      <w:r>
        <w:rPr>
          <w:rFonts w:ascii="SimSun" w:hAnsi="SimSun" w:eastAsia="SimSun" w:cs="SimSun"/>
          <w:sz w:val="27"/>
          <w:szCs w:val="27"/>
          <w:u w:val="single" w:color="auto"/>
          <w:spacing w:val="-47"/>
        </w:rPr>
        <w:t xml:space="preserve"> </w:t>
      </w:r>
      <w:r>
        <w:rPr>
          <w:rFonts w:ascii="SimSun" w:hAnsi="SimSun" w:eastAsia="SimSun" w:cs="SimSun"/>
          <w:sz w:val="27"/>
          <w:szCs w:val="27"/>
          <w:u w:val="single" w:color="auto"/>
          <w:spacing w:val="-18"/>
        </w:rPr>
        <w:t>沙</w:t>
      </w:r>
      <w:r>
        <w:rPr>
          <w:rFonts w:ascii="SimSun" w:hAnsi="SimSun" w:eastAsia="SimSun" w:cs="SimSun"/>
          <w:sz w:val="27"/>
          <w:szCs w:val="27"/>
          <w:u w:val="single" w:color="auto"/>
          <w:spacing w:val="-50"/>
        </w:rPr>
        <w:t xml:space="preserve"> </w:t>
      </w:r>
      <w:r>
        <w:rPr>
          <w:rFonts w:ascii="SimSun" w:hAnsi="SimSun" w:eastAsia="SimSun" w:cs="SimSun"/>
          <w:sz w:val="27"/>
          <w:szCs w:val="27"/>
          <w:u w:val="single" w:color="auto"/>
          <w:spacing w:val="-18"/>
        </w:rPr>
        <w:t>河</w:t>
      </w:r>
      <w:r>
        <w:rPr>
          <w:rFonts w:ascii="SimSun" w:hAnsi="SimSun" w:eastAsia="SimSun" w:cs="SimSun"/>
          <w:sz w:val="27"/>
          <w:szCs w:val="27"/>
          <w:u w:val="single" w:color="auto"/>
          <w:spacing w:val="-36"/>
        </w:rPr>
        <w:t xml:space="preserve"> </w:t>
      </w:r>
      <w:r>
        <w:rPr>
          <w:rFonts w:ascii="SimSun" w:hAnsi="SimSun" w:eastAsia="SimSun" w:cs="SimSun"/>
          <w:sz w:val="27"/>
          <w:szCs w:val="27"/>
          <w:u w:val="single" w:color="auto"/>
          <w:spacing w:val="-18"/>
        </w:rPr>
        <w:t>医</w:t>
      </w:r>
      <w:r>
        <w:rPr>
          <w:rFonts w:ascii="SimSun" w:hAnsi="SimSun" w:eastAsia="SimSun" w:cs="SimSun"/>
          <w:sz w:val="27"/>
          <w:szCs w:val="27"/>
          <w:u w:val="single" w:color="auto"/>
          <w:spacing w:val="-31"/>
        </w:rPr>
        <w:t xml:space="preserve"> </w:t>
      </w:r>
      <w:r>
        <w:rPr>
          <w:rFonts w:ascii="SimSun" w:hAnsi="SimSun" w:eastAsia="SimSun" w:cs="SimSun"/>
          <w:sz w:val="27"/>
          <w:szCs w:val="27"/>
          <w:u w:val="single" w:color="auto"/>
          <w:spacing w:val="-18"/>
        </w:rPr>
        <w:t>院</w:t>
      </w:r>
    </w:p>
    <w:p>
      <w:pPr>
        <w:ind w:left="6930"/>
        <w:spacing w:before="49" w:line="188" w:lineRule="auto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ascii="Times New Roman" w:hAnsi="Times New Roman" w:eastAsia="Times New Roman" w:cs="Times New Roman"/>
          <w:sz w:val="6"/>
          <w:szCs w:val="6"/>
        </w:rPr>
        <w:t>0</w:t>
      </w:r>
    </w:p>
    <w:p>
      <w:pPr>
        <w:ind w:left="720"/>
        <w:spacing w:before="246" w:line="219" w:lineRule="auto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6"/>
        </w:rPr>
        <w:t>2、 采</w:t>
      </w:r>
      <w:r>
        <w:rPr>
          <w:rFonts w:ascii="SimSun" w:hAnsi="SimSun" w:eastAsia="SimSun" w:cs="SimSu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暖 面 积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6"/>
        </w:rPr>
        <w:t>：</w:t>
      </w:r>
      <w:r>
        <w:rPr>
          <w:rFonts w:ascii="SimSun" w:hAnsi="SimSun" w:eastAsia="SimSun" w:cs="SimSun"/>
          <w:sz w:val="25"/>
          <w:szCs w:val="25"/>
          <w:spacing w:val="-87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u w:val="single" w:color="auto"/>
          <w:spacing w:val="-6"/>
        </w:rPr>
        <w:t xml:space="preserve">        16500m²</w:t>
      </w:r>
      <w:r>
        <w:rPr>
          <w:rFonts w:ascii="Times New Roman" w:hAnsi="Times New Roman" w:eastAsia="Times New Roman" w:cs="Times New Roman"/>
          <w:sz w:val="25"/>
          <w:szCs w:val="25"/>
          <w:u w:val="single" w:color="auto"/>
        </w:rPr>
        <w:t xml:space="preserve">                                           </w:t>
      </w:r>
    </w:p>
    <w:p>
      <w:pPr>
        <w:pStyle w:val="BodyText"/>
        <w:ind w:left="6980"/>
        <w:spacing w:before="60" w:line="198" w:lineRule="auto"/>
        <w:rPr>
          <w:sz w:val="6"/>
          <w:szCs w:val="6"/>
        </w:rPr>
      </w:pPr>
      <w:r>
        <w:rPr>
          <w:sz w:val="6"/>
          <w:szCs w:val="6"/>
        </w:rPr>
        <w:t>O</w:t>
      </w:r>
    </w:p>
    <w:p>
      <w:pPr>
        <w:spacing w:before="260"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33"/>
        </w:rPr>
        <w:t>第二条采暖期</w:t>
      </w:r>
    </w:p>
    <w:p>
      <w:pPr>
        <w:ind w:right="2329" w:firstLine="720"/>
        <w:spacing w:before="286" w:line="355" w:lineRule="auto"/>
        <w:rPr>
          <w:rFonts w:ascii="SimSun" w:hAnsi="SimSun" w:eastAsia="SimSun" w:cs="SimSun"/>
          <w:sz w:val="34"/>
          <w:szCs w:val="34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7744604</wp:posOffset>
            </wp:positionH>
            <wp:positionV relativeFrom="paragraph">
              <wp:posOffset>941505</wp:posOffset>
            </wp:positionV>
            <wp:extent cx="138118" cy="1709037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8118" cy="1709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4"/>
          <w:szCs w:val="34"/>
          <w:spacing w:val="14"/>
        </w:rPr>
        <w:t>采暖期按北京市法定的供暖时间，即：每年11月</w:t>
      </w:r>
      <w:r>
        <w:rPr>
          <w:rFonts w:ascii="SimSun" w:hAnsi="SimSun" w:eastAsia="SimSun" w:cs="SimSun"/>
          <w:sz w:val="34"/>
          <w:szCs w:val="34"/>
          <w:spacing w:val="13"/>
        </w:rPr>
        <w:t>15日至次年3</w:t>
      </w:r>
      <w:r>
        <w:rPr>
          <w:rFonts w:ascii="SimSun" w:hAnsi="SimSun" w:eastAsia="SimSun" w:cs="SimSun"/>
          <w:sz w:val="34"/>
          <w:szCs w:val="3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5"/>
        </w:rPr>
        <w:t>月15日。采暖期调整应当按北京市人民政府的决定执</w:t>
      </w:r>
      <w:r>
        <w:rPr>
          <w:rFonts w:ascii="SimSun" w:hAnsi="SimSun" w:eastAsia="SimSun" w:cs="SimSun"/>
          <w:sz w:val="34"/>
          <w:szCs w:val="34"/>
          <w:spacing w:val="4"/>
        </w:rPr>
        <w:t>行。</w:t>
      </w:r>
    </w:p>
    <w:p>
      <w:pPr>
        <w:ind w:left="80"/>
        <w:spacing w:before="13"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8"/>
        </w:rPr>
        <w:t>第三条供热室内温度标准</w:t>
      </w:r>
    </w:p>
    <w:p>
      <w:pPr>
        <w:ind w:right="2330" w:firstLine="720"/>
        <w:spacing w:before="259" w:line="365" w:lineRule="auto"/>
        <w:jc w:val="both"/>
        <w:rPr>
          <w:rFonts w:ascii="SimSun" w:hAnsi="SimSun" w:eastAsia="SimSun" w:cs="SimSun"/>
          <w:sz w:val="34"/>
          <w:szCs w:val="34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7588248</wp:posOffset>
            </wp:positionH>
            <wp:positionV relativeFrom="paragraph">
              <wp:posOffset>1978809</wp:posOffset>
            </wp:positionV>
            <wp:extent cx="323868" cy="1866968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3868" cy="186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4"/>
          <w:szCs w:val="34"/>
          <w:spacing w:val="-4"/>
        </w:rPr>
        <w:t>采暖期内，在正常天气情况下，对符合现行国家住宅设计规</w:t>
      </w:r>
      <w:r>
        <w:rPr>
          <w:rFonts w:ascii="SimSun" w:hAnsi="SimSun" w:eastAsia="SimSun" w:cs="SimSun"/>
          <w:sz w:val="34"/>
          <w:szCs w:val="34"/>
          <w:spacing w:val="-5"/>
        </w:rPr>
        <w:t>范要</w:t>
      </w:r>
      <w:r>
        <w:rPr>
          <w:rFonts w:ascii="SimSun" w:hAnsi="SimSun" w:eastAsia="SimSun" w:cs="SimSun"/>
          <w:sz w:val="34"/>
          <w:szCs w:val="3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3"/>
        </w:rPr>
        <w:t>求的住宅，或经过建筑围护结构和供热系统改</w:t>
      </w:r>
      <w:r>
        <w:rPr>
          <w:rFonts w:ascii="SimSun" w:hAnsi="SimSun" w:eastAsia="SimSun" w:cs="SimSun"/>
          <w:sz w:val="34"/>
          <w:szCs w:val="34"/>
          <w:spacing w:val="-4"/>
        </w:rPr>
        <w:t>造的住宅，乙方应当保</w:t>
      </w:r>
      <w:r>
        <w:rPr>
          <w:rFonts w:ascii="SimSun" w:hAnsi="SimSun" w:eastAsia="SimSun" w:cs="SimSun"/>
          <w:sz w:val="34"/>
          <w:szCs w:val="3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2"/>
        </w:rPr>
        <w:t>证甲方室内的温度不低于18℃;未经建筑围护结构改造或供热系统改</w:t>
      </w:r>
      <w:r>
        <w:rPr>
          <w:rFonts w:ascii="SimSun" w:hAnsi="SimSun" w:eastAsia="SimSun" w:cs="SimSun"/>
          <w:sz w:val="34"/>
          <w:szCs w:val="34"/>
          <w:spacing w:val="11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9"/>
        </w:rPr>
        <w:t>造的住宅，当室外日平均气温在-7℃以上时，室内温度应当不</w:t>
      </w:r>
      <w:r>
        <w:rPr>
          <w:rFonts w:ascii="SimSun" w:hAnsi="SimSun" w:eastAsia="SimSun" w:cs="SimSun"/>
          <w:sz w:val="34"/>
          <w:szCs w:val="34"/>
          <w:spacing w:val="8"/>
        </w:rPr>
        <w:t>低于</w:t>
      </w:r>
      <w:r>
        <w:rPr>
          <w:rFonts w:ascii="SimSun" w:hAnsi="SimSun" w:eastAsia="SimSun" w:cs="SimSun"/>
          <w:sz w:val="34"/>
          <w:szCs w:val="3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3"/>
        </w:rPr>
        <w:t>18℃,当室外日平均气温在-7℃以下、-9℃以上(</w:t>
      </w:r>
      <w:r>
        <w:rPr>
          <w:rFonts w:ascii="SimSun" w:hAnsi="SimSun" w:eastAsia="SimSun" w:cs="SimSun"/>
          <w:sz w:val="34"/>
          <w:szCs w:val="34"/>
          <w:spacing w:val="2"/>
        </w:rPr>
        <w:t>含)时，室内温度应</w:t>
      </w:r>
      <w:r>
        <w:rPr>
          <w:rFonts w:ascii="SimSun" w:hAnsi="SimSun" w:eastAsia="SimSun" w:cs="SimSun"/>
          <w:sz w:val="34"/>
          <w:szCs w:val="3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9"/>
        </w:rPr>
        <w:t>当不低于16℃。</w:t>
      </w:r>
    </w:p>
    <w:p>
      <w:pPr>
        <w:spacing w:before="33" w:line="218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6"/>
        </w:rPr>
        <w:t>第四条服务价款、期限及付款方式</w:t>
      </w:r>
    </w:p>
    <w:p>
      <w:pPr>
        <w:pStyle w:val="BodyText"/>
        <w:spacing w:line="395" w:lineRule="auto"/>
        <w:rPr/>
      </w:pPr>
      <w:r/>
    </w:p>
    <w:p>
      <w:pPr>
        <w:ind w:left="720"/>
        <w:spacing w:before="112" w:line="218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2"/>
        </w:rPr>
        <w:t>1、服务价款</w:t>
      </w:r>
    </w:p>
    <w:p>
      <w:pPr>
        <w:ind w:left="720"/>
        <w:spacing w:before="305" w:line="228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1"/>
          <w:position w:val="-1"/>
        </w:rPr>
        <w:t>合同每年服务费为</w:t>
      </w:r>
      <w:r>
        <w:rPr>
          <w:rFonts w:ascii="SimSun" w:hAnsi="SimSun" w:eastAsia="SimSun" w:cs="SimSun"/>
          <w:sz w:val="34"/>
          <w:szCs w:val="34"/>
          <w:u w:val="single" w:color="auto"/>
          <w:spacing w:val="-1"/>
          <w:position w:val="-1"/>
        </w:rPr>
        <w:t>：1230000.00</w:t>
      </w:r>
      <w:r>
        <w:rPr>
          <w:rFonts w:ascii="SimSun" w:hAnsi="SimSun" w:eastAsia="SimSun" w:cs="SimSun"/>
          <w:sz w:val="34"/>
          <w:szCs w:val="34"/>
          <w:u w:val="single" w:color="auto"/>
          <w:spacing w:val="35"/>
          <w:position w:val="-1"/>
        </w:rPr>
        <w:t xml:space="preserve">   </w:t>
      </w:r>
      <w:r>
        <w:rPr>
          <w:rFonts w:ascii="SimSun" w:hAnsi="SimSun" w:eastAsia="SimSun" w:cs="SimSun"/>
          <w:sz w:val="34"/>
          <w:szCs w:val="34"/>
          <w:spacing w:val="-1"/>
          <w:position w:val="4"/>
        </w:rPr>
        <w:t>, 大写： </w:t>
      </w:r>
      <w:r>
        <w:rPr>
          <w:rFonts w:ascii="SimSun" w:hAnsi="SimSun" w:eastAsia="SimSun" w:cs="SimSun"/>
          <w:sz w:val="34"/>
          <w:szCs w:val="34"/>
          <w:u w:val="single" w:color="auto"/>
          <w:spacing w:val="-150"/>
          <w:position w:val="3"/>
        </w:rPr>
        <w:t xml:space="preserve"> </w:t>
      </w:r>
      <w:r>
        <w:rPr>
          <w:rFonts w:ascii="SimSun" w:hAnsi="SimSun" w:eastAsia="SimSun" w:cs="SimSun"/>
          <w:sz w:val="34"/>
          <w:szCs w:val="34"/>
          <w:u w:val="single" w:color="auto"/>
          <w:spacing w:val="-1"/>
          <w:position w:val="3"/>
        </w:rPr>
        <w:t>壹佰贰拾叁万元</w:t>
      </w:r>
    </w:p>
    <w:p>
      <w:pPr>
        <w:spacing w:before="351" w:line="216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u w:val="single" w:color="auto"/>
          <w:spacing w:val="41"/>
        </w:rPr>
        <w:t>整。合同期限内服务费共计¥3690000.00,大写额：叁佰陆拾</w:t>
      </w:r>
    </w:p>
    <w:p>
      <w:pPr>
        <w:spacing w:line="216" w:lineRule="auto"/>
        <w:sectPr>
          <w:footerReference w:type="default" r:id="rId5"/>
          <w:pgSz w:w="14140" w:h="20480"/>
          <w:pgMar w:top="1740" w:right="0" w:bottom="1530" w:left="1679" w:header="0" w:footer="1358" w:gutter="0"/>
        </w:sectPr>
        <w:rPr>
          <w:rFonts w:ascii="SimSun" w:hAnsi="SimSun" w:eastAsia="SimSun" w:cs="SimSun"/>
          <w:sz w:val="34"/>
          <w:szCs w:val="34"/>
        </w:rPr>
      </w:pPr>
    </w:p>
    <w:p>
      <w:pPr>
        <w:ind w:left="60" w:right="2166"/>
        <w:spacing w:before="244" w:line="415" w:lineRule="auto"/>
        <w:jc w:val="both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u w:val="single" w:color="auto"/>
          <w:spacing w:val="2"/>
        </w:rPr>
        <w:t>玖万元整。</w:t>
      </w:r>
      <w:r>
        <w:rPr>
          <w:rFonts w:ascii="SimSun" w:hAnsi="SimSun" w:eastAsia="SimSun" w:cs="SimSun"/>
          <w:sz w:val="33"/>
          <w:szCs w:val="33"/>
          <w:u w:val="single" w:color="auto"/>
          <w:spacing w:val="-89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-97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2"/>
        </w:rPr>
        <w:t>该费用包含冬季运行人员劳务费及锅炉房内小修费用等。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13"/>
        </w:rPr>
        <w:t>维修费或备品备件费用在1000元(含)以内的由乙方负责，1000元以</w:t>
      </w:r>
      <w:r>
        <w:rPr>
          <w:rFonts w:ascii="SimSun" w:hAnsi="SimSun" w:eastAsia="SimSun" w:cs="SimSun"/>
          <w:sz w:val="33"/>
          <w:szCs w:val="33"/>
          <w:spacing w:val="16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3"/>
        </w:rPr>
        <w:t>上的备件由甲方承担。</w:t>
      </w:r>
    </w:p>
    <w:p>
      <w:pPr>
        <w:ind w:left="700"/>
        <w:spacing w:before="303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14"/>
        </w:rPr>
        <w:t>2、付款方式</w:t>
      </w:r>
    </w:p>
    <w:p>
      <w:pPr>
        <w:pStyle w:val="BodyText"/>
        <w:spacing w:line="286" w:lineRule="auto"/>
        <w:rPr/>
      </w:pPr>
      <w:r/>
    </w:p>
    <w:p>
      <w:pPr>
        <w:ind w:left="60" w:right="2136" w:firstLine="859"/>
        <w:spacing w:before="108" w:line="291" w:lineRule="auto"/>
        <w:rPr>
          <w:rFonts w:ascii="Times New Roman" w:hAnsi="Times New Roman" w:eastAsia="Times New Roman" w:cs="Times New Roma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12"/>
        </w:rPr>
        <w:t>(1)合同签订后，甲方向乙方支付当年服务费80%采暖服务款，</w:t>
      </w:r>
      <w:r>
        <w:rPr>
          <w:rFonts w:ascii="SimSun" w:hAnsi="SimSun" w:eastAsia="SimSun" w:cs="SimSun"/>
          <w:sz w:val="33"/>
          <w:szCs w:val="33"/>
          <w:spacing w:val="4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-5"/>
          <w:position w:val="8"/>
        </w:rPr>
        <w:t>即</w:t>
      </w:r>
      <w:r>
        <w:rPr>
          <w:rFonts w:ascii="SimSun" w:hAnsi="SimSun" w:eastAsia="SimSun" w:cs="SimSun"/>
          <w:sz w:val="33"/>
          <w:szCs w:val="33"/>
          <w:spacing w:val="55"/>
          <w:position w:val="8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-5"/>
          <w:position w:val="8"/>
        </w:rPr>
        <w:t>¥</w:t>
      </w:r>
      <w:r>
        <w:rPr>
          <w:rFonts w:ascii="Times New Roman" w:hAnsi="Times New Roman" w:eastAsia="Times New Roman" w:cs="Times New Roman"/>
          <w:sz w:val="33"/>
          <w:szCs w:val="33"/>
          <w:u w:val="single" w:color="auto"/>
          <w:spacing w:val="4"/>
          <w:position w:val="-3"/>
        </w:rPr>
        <w:t xml:space="preserve">          </w:t>
      </w:r>
      <w:r>
        <w:rPr>
          <w:rFonts w:ascii="Times New Roman" w:hAnsi="Times New Roman" w:eastAsia="Times New Roman" w:cs="Times New Roman"/>
          <w:sz w:val="33"/>
          <w:szCs w:val="33"/>
          <w:u w:val="single" w:color="auto"/>
          <w:spacing w:val="-5"/>
          <w:position w:val="-3"/>
        </w:rPr>
        <w:t>984000.00:</w:t>
      </w:r>
    </w:p>
    <w:p>
      <w:pPr>
        <w:pStyle w:val="BodyText"/>
        <w:spacing w:line="275" w:lineRule="auto"/>
        <w:rPr/>
      </w:pPr>
      <w:r/>
    </w:p>
    <w:p>
      <w:pPr>
        <w:pStyle w:val="BodyText"/>
        <w:ind w:left="430" w:right="2264" w:firstLine="489"/>
        <w:spacing w:before="107" w:line="320" w:lineRule="auto"/>
        <w:rPr>
          <w:sz w:val="19"/>
          <w:szCs w:val="19"/>
        </w:rPr>
      </w:pPr>
      <w:r>
        <w:rPr>
          <w:rFonts w:ascii="SimSun" w:hAnsi="SimSun" w:eastAsia="SimSun" w:cs="SimSun"/>
          <w:sz w:val="33"/>
          <w:szCs w:val="33"/>
          <w:spacing w:val="8"/>
        </w:rPr>
        <w:t>(2)供暖季结束后，并经甲方验收合格，于当月前付清剩</w:t>
      </w:r>
      <w:r>
        <w:rPr>
          <w:rFonts w:ascii="SimSun" w:hAnsi="SimSun" w:eastAsia="SimSun" w:cs="SimSun"/>
          <w:sz w:val="33"/>
          <w:szCs w:val="33"/>
          <w:spacing w:val="7"/>
        </w:rPr>
        <w:t>余20%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13"/>
        </w:rPr>
        <w:t>的服务款项，即¥</w:t>
      </w:r>
      <w:r>
        <w:rPr>
          <w:rFonts w:ascii="SimSun" w:hAnsi="SimSun" w:eastAsia="SimSun" w:cs="SimSun"/>
          <w:sz w:val="33"/>
          <w:szCs w:val="33"/>
          <w:spacing w:val="-142"/>
        </w:rPr>
        <w:t xml:space="preserve"> </w:t>
      </w:r>
      <w:r>
        <w:rPr>
          <w:rFonts w:ascii="Times New Roman" w:hAnsi="Times New Roman" w:eastAsia="Times New Roman" w:cs="Times New Roman"/>
          <w:sz w:val="33"/>
          <w:szCs w:val="33"/>
          <w:u w:val="single" w:color="auto"/>
          <w:spacing w:val="17"/>
        </w:rPr>
        <w:t xml:space="preserve">    </w:t>
      </w:r>
      <w:r>
        <w:rPr>
          <w:rFonts w:ascii="Times New Roman" w:hAnsi="Times New Roman" w:eastAsia="Times New Roman" w:cs="Times New Roman"/>
          <w:sz w:val="33"/>
          <w:szCs w:val="33"/>
          <w:u w:val="single" w:color="auto"/>
          <w:spacing w:val="13"/>
        </w:rPr>
        <w:t>246000.00</w:t>
      </w:r>
      <w:r>
        <w:rPr>
          <w:rFonts w:ascii="Times New Roman" w:hAnsi="Times New Roman" w:eastAsia="Times New Roman" w:cs="Times New Roman"/>
          <w:sz w:val="33"/>
          <w:szCs w:val="33"/>
          <w:u w:val="single" w:color="auto"/>
          <w:spacing w:val="16"/>
        </w:rPr>
        <w:t xml:space="preserve">    </w:t>
      </w:r>
      <w:r>
        <w:rPr>
          <w:rFonts w:ascii="Times New Roman" w:hAnsi="Times New Roman" w:eastAsia="Times New Roman" w:cs="Times New Roman"/>
          <w:sz w:val="33"/>
          <w:szCs w:val="33"/>
          <w:spacing w:val="-51"/>
        </w:rPr>
        <w:t xml:space="preserve"> </w:t>
      </w:r>
      <w:r>
        <w:rPr>
          <w:sz w:val="19"/>
          <w:szCs w:val="19"/>
          <w:spacing w:val="13"/>
        </w:rPr>
        <w:t>o</w:t>
      </w:r>
    </w:p>
    <w:p>
      <w:pPr>
        <w:ind w:left="920"/>
        <w:spacing w:before="348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10"/>
        </w:rPr>
        <w:t>(3)甲方付款后，乙方应当及时向甲方开具正式发票。</w:t>
      </w:r>
    </w:p>
    <w:p>
      <w:pPr>
        <w:pStyle w:val="BodyText"/>
        <w:spacing w:line="289" w:lineRule="auto"/>
        <w:rPr/>
      </w:pPr>
      <w:r/>
    </w:p>
    <w:p>
      <w:pPr>
        <w:ind w:left="60"/>
        <w:spacing w:before="107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28"/>
        </w:rPr>
        <w:t>第五条甲方权利义务</w:t>
      </w:r>
    </w:p>
    <w:p>
      <w:pPr>
        <w:ind w:left="60" w:right="2166" w:firstLine="729"/>
        <w:spacing w:before="266" w:line="364" w:lineRule="auto"/>
        <w:rPr>
          <w:rFonts w:ascii="SimSun" w:hAnsi="SimSun" w:eastAsia="SimSun" w:cs="SimSun"/>
          <w:sz w:val="33"/>
          <w:szCs w:val="33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7669338</wp:posOffset>
            </wp:positionH>
            <wp:positionV relativeFrom="paragraph">
              <wp:posOffset>770408</wp:posOffset>
            </wp:positionV>
            <wp:extent cx="155382" cy="1803703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382" cy="1803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3"/>
          <w:szCs w:val="33"/>
          <w:spacing w:val="-1"/>
        </w:rPr>
        <w:t>1、有权要求乙方按合同约定的地点、时间、热能供应方案供</w:t>
      </w:r>
      <w:r>
        <w:rPr>
          <w:rFonts w:ascii="SimSun" w:hAnsi="SimSun" w:eastAsia="SimSun" w:cs="SimSun"/>
          <w:sz w:val="33"/>
          <w:szCs w:val="33"/>
          <w:spacing w:val="-2"/>
        </w:rPr>
        <w:t>热，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6"/>
        </w:rPr>
        <w:t>并对乙方的供热服务质量进行监督。</w:t>
      </w:r>
    </w:p>
    <w:p>
      <w:pPr>
        <w:ind w:left="700"/>
        <w:spacing w:before="1" w:line="218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5"/>
        </w:rPr>
        <w:t>2、应当按合同约定的期限、方式和金额支付采暖费。</w:t>
      </w:r>
    </w:p>
    <w:p>
      <w:pPr>
        <w:pStyle w:val="BodyText"/>
        <w:spacing w:line="248" w:lineRule="auto"/>
        <w:rPr/>
      </w:pPr>
      <w:r/>
    </w:p>
    <w:p>
      <w:pPr>
        <w:ind w:left="350" w:right="2254" w:firstLine="349"/>
        <w:spacing w:before="108" w:line="357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7"/>
        </w:rPr>
        <w:t>3、应当承担室内自用采暖设施日常维修的材料费和更新改</w:t>
      </w:r>
      <w:r>
        <w:rPr>
          <w:rFonts w:ascii="SimSun" w:hAnsi="SimSun" w:eastAsia="SimSun" w:cs="SimSun"/>
          <w:sz w:val="33"/>
          <w:szCs w:val="33"/>
          <w:spacing w:val="6"/>
        </w:rPr>
        <w:t>造费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5"/>
        </w:rPr>
        <w:t>用。因自行改变房屋结构或装饰装修影响供热设施维修作业的，有</w:t>
      </w:r>
      <w:r>
        <w:rPr>
          <w:rFonts w:ascii="SimSun" w:hAnsi="SimSun" w:eastAsia="SimSun" w:cs="SimSun"/>
          <w:sz w:val="33"/>
          <w:szCs w:val="33"/>
          <w:spacing w:val="10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8"/>
        </w:rPr>
        <w:t>关拆除及恢复的费用由甲方承担。</w:t>
      </w:r>
    </w:p>
    <w:p>
      <w:pPr>
        <w:ind w:left="350" w:right="2196" w:firstLine="349"/>
        <w:spacing w:before="343" w:line="357" w:lineRule="auto"/>
        <w:rPr>
          <w:rFonts w:ascii="SimSun" w:hAnsi="SimSun" w:eastAsia="SimSun" w:cs="SimSun"/>
          <w:sz w:val="33"/>
          <w:szCs w:val="33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7637802</wp:posOffset>
            </wp:positionH>
            <wp:positionV relativeFrom="paragraph">
              <wp:posOffset>801543</wp:posOffset>
            </wp:positionV>
            <wp:extent cx="193015" cy="1740140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3015" cy="174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3"/>
          <w:szCs w:val="33"/>
          <w:spacing w:val="5"/>
        </w:rPr>
        <w:t>4.依据本市有关规定，在管护责任区域内公告充水、</w:t>
      </w:r>
      <w:r>
        <w:rPr>
          <w:rFonts w:ascii="SimSun" w:hAnsi="SimSun" w:eastAsia="SimSun" w:cs="SimSun"/>
          <w:sz w:val="33"/>
          <w:szCs w:val="33"/>
          <w:spacing w:val="4"/>
        </w:rPr>
        <w:t>试压、排气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7"/>
        </w:rPr>
        <w:t>及试运行等工作安排；在乙方进行维修、排气、室温抽测、查表、</w:t>
      </w:r>
      <w:r>
        <w:rPr>
          <w:rFonts w:ascii="SimSun" w:hAnsi="SimSun" w:eastAsia="SimSun" w:cs="SimSun"/>
          <w:sz w:val="33"/>
          <w:szCs w:val="33"/>
          <w:spacing w:val="11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8"/>
        </w:rPr>
        <w:t>收费或采取紧急避险措施需要入户作业时，应当予以配合。</w:t>
      </w:r>
    </w:p>
    <w:p>
      <w:pPr>
        <w:pStyle w:val="BodyText"/>
        <w:spacing w:line="248" w:lineRule="auto"/>
        <w:rPr/>
      </w:pPr>
      <w:r/>
    </w:p>
    <w:p>
      <w:pPr>
        <w:ind w:right="2286" w:firstLine="700"/>
        <w:spacing w:before="108" w:line="337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9"/>
        </w:rPr>
        <w:t>5、应当遵守供热设施安全使用方面的规定，履行《办法》及本</w:t>
      </w:r>
      <w:r>
        <w:rPr>
          <w:rFonts w:ascii="SimSun" w:hAnsi="SimSun" w:eastAsia="SimSun" w:cs="SimSun"/>
          <w:sz w:val="33"/>
          <w:szCs w:val="33"/>
          <w:spacing w:val="17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10"/>
        </w:rPr>
        <w:t>合同其他条款中规定的应当由其承担的义务。</w:t>
      </w:r>
    </w:p>
    <w:p>
      <w:pPr>
        <w:pStyle w:val="BodyText"/>
        <w:spacing w:line="339" w:lineRule="auto"/>
        <w:rPr/>
      </w:pPr>
      <w:r/>
    </w:p>
    <w:p>
      <w:pPr>
        <w:ind w:left="10"/>
        <w:spacing w:before="108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33"/>
        </w:rPr>
        <w:t>第六条乙方权利义务</w:t>
      </w:r>
    </w:p>
    <w:p>
      <w:pPr>
        <w:spacing w:line="219" w:lineRule="auto"/>
        <w:sectPr>
          <w:footerReference w:type="default" r:id="rId8"/>
          <w:pgSz w:w="14010" w:h="20600"/>
          <w:pgMar w:top="1751" w:right="158" w:bottom="1567" w:left="1519" w:header="0" w:footer="1359" w:gutter="0"/>
        </w:sectPr>
        <w:rPr>
          <w:rFonts w:ascii="SimSun" w:hAnsi="SimSun" w:eastAsia="SimSun" w:cs="SimSun"/>
          <w:sz w:val="33"/>
          <w:szCs w:val="33"/>
        </w:rPr>
      </w:pPr>
    </w:p>
    <w:p>
      <w:pPr>
        <w:ind w:left="250" w:right="2216" w:firstLine="729"/>
        <w:spacing w:before="272" w:line="308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6"/>
        </w:rPr>
        <w:t>1、应当按合同约定的地点、时间和热能供应方案要求，向甲方</w:t>
      </w:r>
      <w:r>
        <w:rPr>
          <w:rFonts w:ascii="SimSun" w:hAnsi="SimSun" w:eastAsia="SimSun" w:cs="SimSun"/>
          <w:sz w:val="33"/>
          <w:szCs w:val="33"/>
          <w:spacing w:val="9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2"/>
        </w:rPr>
        <w:t>提供安全、稳定的供热服务，加强运行工况调</w:t>
      </w:r>
      <w:r>
        <w:rPr>
          <w:rFonts w:ascii="SimSun" w:hAnsi="SimSun" w:eastAsia="SimSun" w:cs="SimSun"/>
          <w:sz w:val="33"/>
          <w:szCs w:val="33"/>
          <w:spacing w:val="1"/>
        </w:rPr>
        <w:t>节，保证供热参数及供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2"/>
        </w:rPr>
        <w:t>热温度符合双方的约定以及国家相关规定。</w:t>
      </w:r>
    </w:p>
    <w:p>
      <w:pPr>
        <w:ind w:left="200" w:right="2246" w:firstLine="720"/>
        <w:spacing w:before="284" w:line="362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5"/>
        </w:rPr>
        <w:t>2、应当对甲方的采暖情况、用热设施的运行状况进行巡检，在</w:t>
      </w:r>
      <w:r>
        <w:rPr>
          <w:rFonts w:ascii="SimSun" w:hAnsi="SimSun" w:eastAsia="SimSun" w:cs="SimSun"/>
          <w:sz w:val="33"/>
          <w:szCs w:val="33"/>
          <w:spacing w:val="2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2"/>
        </w:rPr>
        <w:t>巡检中发现甲方的自用采暖设施存在安全隐患、影响其他用热人正常</w:t>
      </w:r>
      <w:r>
        <w:rPr>
          <w:rFonts w:ascii="SimSun" w:hAnsi="SimSun" w:eastAsia="SimSun" w:cs="SimSun"/>
          <w:sz w:val="33"/>
          <w:szCs w:val="33"/>
          <w:spacing w:val="7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3"/>
        </w:rPr>
        <w:t>采暖、因自行改变房屋结构或装饰装修妨碍供暖设施维修作业及其他</w:t>
      </w:r>
      <w:r>
        <w:rPr>
          <w:rFonts w:ascii="SimSun" w:hAnsi="SimSun" w:eastAsia="SimSun" w:cs="SimSun"/>
          <w:sz w:val="33"/>
          <w:szCs w:val="33"/>
          <w:spacing w:val="11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3"/>
        </w:rPr>
        <w:t>违反《办法》和本合同约定的情况的，应当在采暖季开始之前书面通</w:t>
      </w:r>
      <w:r>
        <w:rPr>
          <w:rFonts w:ascii="SimSun" w:hAnsi="SimSun" w:eastAsia="SimSun" w:cs="SimSun"/>
          <w:sz w:val="33"/>
          <w:szCs w:val="33"/>
          <w:spacing w:val="12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5"/>
        </w:rPr>
        <w:t>知甲方及时整改。</w:t>
      </w:r>
    </w:p>
    <w:p>
      <w:pPr>
        <w:pStyle w:val="BodyText"/>
        <w:spacing w:line="277" w:lineRule="auto"/>
        <w:rPr/>
      </w:pPr>
      <w:r/>
    </w:p>
    <w:p>
      <w:pPr>
        <w:ind w:left="870"/>
        <w:spacing w:before="107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4"/>
        </w:rPr>
        <w:t>3、有权按合同约定收取采暖费。</w:t>
      </w:r>
    </w:p>
    <w:p>
      <w:pPr>
        <w:pStyle w:val="BodyText"/>
        <w:spacing w:line="289" w:lineRule="auto"/>
        <w:rPr/>
      </w:pPr>
      <w:r/>
    </w:p>
    <w:p>
      <w:pPr>
        <w:ind w:left="870"/>
        <w:spacing w:before="107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4"/>
        </w:rPr>
        <w:t>4、供热前进行供热系统充水、试压、排气及试运行等工作时，</w:t>
      </w:r>
    </w:p>
    <w:p>
      <w:pPr>
        <w:ind w:left="200"/>
        <w:spacing w:before="318" w:line="218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9"/>
        </w:rPr>
        <w:t>应当提前7日在住宅单元门口或电梯口等明显位置进行公示，告知甲</w:t>
      </w:r>
    </w:p>
    <w:p>
      <w:pPr>
        <w:ind w:left="139"/>
        <w:spacing w:before="324" w:line="220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10"/>
        </w:rPr>
        <w:t>方留人监守。</w:t>
      </w:r>
    </w:p>
    <w:p>
      <w:pPr>
        <w:pStyle w:val="BodyText"/>
        <w:spacing w:line="250" w:lineRule="auto"/>
        <w:rPr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7763562</wp:posOffset>
            </wp:positionH>
            <wp:positionV relativeFrom="paragraph">
              <wp:posOffset>211275</wp:posOffset>
            </wp:positionV>
            <wp:extent cx="142236" cy="4616670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236" cy="461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139" w:right="2248" w:firstLine="730"/>
        <w:spacing w:before="108" w:line="379" w:lineRule="auto"/>
        <w:rPr>
          <w:rFonts w:ascii="Times New Roman" w:hAnsi="Times New Roman" w:eastAsia="Times New Roman" w:cs="Times New Roman"/>
          <w:sz w:val="33"/>
          <w:szCs w:val="33"/>
        </w:rPr>
      </w:pPr>
      <w:r>
        <w:rPr>
          <w:rFonts w:ascii="Times New Roman" w:hAnsi="Times New Roman" w:eastAsia="Times New Roman" w:cs="Times New Roman"/>
          <w:sz w:val="33"/>
          <w:szCs w:val="33"/>
          <w:spacing w:val="-2"/>
        </w:rPr>
        <w:t>5</w:t>
      </w:r>
      <w:r>
        <w:rPr>
          <w:rFonts w:ascii="Times New Roman" w:hAnsi="Times New Roman" w:eastAsia="Times New Roman" w:cs="Times New Roman"/>
          <w:sz w:val="33"/>
          <w:szCs w:val="33"/>
          <w:spacing w:val="-41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-2"/>
        </w:rPr>
        <w:t>、按《供热企业服务规范》</w:t>
      </w:r>
      <w:r>
        <w:rPr>
          <w:rFonts w:ascii="SimSun" w:hAnsi="SimSun" w:eastAsia="SimSun" w:cs="SimSun"/>
          <w:sz w:val="33"/>
          <w:szCs w:val="33"/>
          <w:spacing w:val="105"/>
        </w:rPr>
        <w:t xml:space="preserve"> </w:t>
      </w:r>
      <w:r>
        <w:rPr>
          <w:rFonts w:ascii="Times New Roman" w:hAnsi="Times New Roman" w:eastAsia="Times New Roman" w:cs="Times New Roman"/>
          <w:sz w:val="33"/>
          <w:szCs w:val="33"/>
          <w:spacing w:val="-2"/>
        </w:rPr>
        <w:t>(DB11/T     598-2018)</w:t>
      </w:r>
      <w:r>
        <w:rPr>
          <w:rFonts w:ascii="SimSun" w:hAnsi="SimSun" w:eastAsia="SimSun" w:cs="SimSun"/>
          <w:sz w:val="33"/>
          <w:szCs w:val="33"/>
          <w:spacing w:val="-2"/>
        </w:rPr>
        <w:t>、《供热采暖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4"/>
        </w:rPr>
        <w:t>系统维修管理规范》 </w:t>
      </w:r>
      <w:r>
        <w:rPr>
          <w:rFonts w:ascii="Times New Roman" w:hAnsi="Times New Roman" w:eastAsia="Times New Roman" w:cs="Times New Roman"/>
          <w:sz w:val="33"/>
          <w:szCs w:val="33"/>
          <w:spacing w:val="4"/>
        </w:rPr>
        <w:t>(</w:t>
      </w:r>
      <w:r>
        <w:rPr>
          <w:rFonts w:ascii="Times New Roman" w:hAnsi="Times New Roman" w:eastAsia="Times New Roman" w:cs="Times New Roman"/>
          <w:sz w:val="33"/>
          <w:szCs w:val="33"/>
        </w:rPr>
        <w:t>DB</w:t>
      </w:r>
      <w:r>
        <w:rPr>
          <w:rFonts w:ascii="Times New Roman" w:hAnsi="Times New Roman" w:eastAsia="Times New Roman" w:cs="Times New Roman"/>
          <w:sz w:val="33"/>
          <w:szCs w:val="33"/>
          <w:spacing w:val="4"/>
        </w:rPr>
        <w:t>11/T466-2017)   </w:t>
      </w:r>
      <w:r>
        <w:rPr>
          <w:rFonts w:ascii="SimSun" w:hAnsi="SimSun" w:eastAsia="SimSun" w:cs="SimSun"/>
          <w:sz w:val="33"/>
          <w:szCs w:val="33"/>
          <w:spacing w:val="4"/>
        </w:rPr>
        <w:t>等供热服务标准</w:t>
      </w:r>
      <w:r>
        <w:rPr>
          <w:rFonts w:ascii="SimSun" w:hAnsi="SimSun" w:eastAsia="SimSun" w:cs="SimSun"/>
          <w:sz w:val="33"/>
          <w:szCs w:val="33"/>
          <w:spacing w:val="3"/>
        </w:rPr>
        <w:t>、规范提供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16"/>
        </w:rPr>
        <w:t>服务，公布值班、报修电话，并在采暖期内安排人员2</w:t>
      </w:r>
      <w:r>
        <w:rPr>
          <w:rFonts w:ascii="SimSun" w:hAnsi="SimSun" w:eastAsia="SimSun" w:cs="SimSun"/>
          <w:sz w:val="33"/>
          <w:szCs w:val="33"/>
          <w:spacing w:val="15"/>
        </w:rPr>
        <w:t>4小时值守。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</w:rPr>
        <w:t>乙方报修电话号码为： </w:t>
      </w:r>
      <w:r>
        <w:rPr>
          <w:rFonts w:ascii="Times New Roman" w:hAnsi="Times New Roman" w:eastAsia="Times New Roman" w:cs="Times New Roman"/>
          <w:sz w:val="33"/>
          <w:szCs w:val="33"/>
          <w:u w:val="single" w:color="auto"/>
          <w:spacing w:val="13"/>
        </w:rPr>
        <w:t xml:space="preserve">     </w:t>
      </w:r>
      <w:r>
        <w:rPr>
          <w:rFonts w:ascii="Times New Roman" w:hAnsi="Times New Roman" w:eastAsia="Times New Roman" w:cs="Times New Roman"/>
          <w:sz w:val="33"/>
          <w:szCs w:val="33"/>
          <w:u w:val="single" w:color="auto"/>
        </w:rPr>
        <w:t>15313909673 </w:t>
      </w:r>
      <w:r>
        <w:rPr>
          <w:rFonts w:ascii="Times New Roman" w:hAnsi="Times New Roman" w:eastAsia="Times New Roman" w:cs="Times New Roman"/>
          <w:sz w:val="33"/>
          <w:szCs w:val="33"/>
          <w:u w:val="single" w:color="auto"/>
          <w:spacing w:val="-1"/>
        </w:rPr>
        <w:t xml:space="preserve">    </w:t>
      </w:r>
      <w:r>
        <w:rPr>
          <w:rFonts w:ascii="Times New Roman" w:hAnsi="Times New Roman" w:eastAsia="Times New Roman" w:cs="Times New Roman"/>
          <w:sz w:val="33"/>
          <w:szCs w:val="33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3"/>
          <w:szCs w:val="33"/>
          <w:spacing w:val="-1"/>
        </w:rPr>
        <w:t>o</w:t>
      </w:r>
    </w:p>
    <w:p>
      <w:pPr>
        <w:ind w:left="60" w:right="1905" w:firstLine="749"/>
        <w:spacing w:before="33" w:line="415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12"/>
        </w:rPr>
        <w:t>采暖期内接到甲方报修后，乙方应当在1小时内回复甲方：供热</w:t>
      </w:r>
      <w:r>
        <w:rPr>
          <w:rFonts w:ascii="SimSun" w:hAnsi="SimSun" w:eastAsia="SimSun" w:cs="SimSun"/>
          <w:sz w:val="33"/>
          <w:szCs w:val="33"/>
          <w:spacing w:val="8"/>
        </w:rPr>
        <w:t xml:space="preserve">  </w:t>
      </w:r>
      <w:r>
        <w:rPr>
          <w:rFonts w:ascii="SimSun" w:hAnsi="SimSun" w:eastAsia="SimSun" w:cs="SimSun"/>
          <w:sz w:val="33"/>
          <w:szCs w:val="33"/>
          <w:spacing w:val="9"/>
        </w:rPr>
        <w:t>采暖设施出现泄漏等紧急情况的，乙方应当立即处置：出现温度不达</w:t>
      </w:r>
      <w:r>
        <w:rPr>
          <w:rFonts w:ascii="SimSun" w:hAnsi="SimSun" w:eastAsia="SimSun" w:cs="SimSun"/>
          <w:sz w:val="33"/>
          <w:szCs w:val="33"/>
        </w:rPr>
        <w:t xml:space="preserve">   </w:t>
      </w:r>
      <w:r>
        <w:rPr>
          <w:rFonts w:ascii="SimSun" w:hAnsi="SimSun" w:eastAsia="SimSun" w:cs="SimSun"/>
          <w:sz w:val="33"/>
          <w:szCs w:val="33"/>
          <w:spacing w:val="13"/>
        </w:rPr>
        <w:t>标等情况的，乙方应当在6小时内告知甲方处置情况并采取有效措施。</w:t>
      </w:r>
    </w:p>
    <w:p>
      <w:pPr>
        <w:ind w:right="2170" w:firstLine="730"/>
        <w:spacing w:before="46" w:line="455" w:lineRule="auto"/>
        <w:jc w:val="both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14"/>
        </w:rPr>
        <w:t>6、采暖期内，乙方因所维护管理的供热设施故障、事故等情况</w:t>
      </w:r>
      <w:r>
        <w:rPr>
          <w:rFonts w:ascii="SimSun" w:hAnsi="SimSun" w:eastAsia="SimSun" w:cs="SimSun"/>
          <w:sz w:val="33"/>
          <w:szCs w:val="33"/>
          <w:spacing w:val="6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12"/>
        </w:rPr>
        <w:t>影响用热人正常采暖的，应当及时公告，并迅速采取有效措施，及时</w:t>
      </w:r>
      <w:r>
        <w:rPr>
          <w:rFonts w:ascii="SimSun" w:hAnsi="SimSun" w:eastAsia="SimSun" w:cs="SimSun"/>
          <w:sz w:val="33"/>
          <w:szCs w:val="33"/>
          <w:spacing w:val="18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14"/>
        </w:rPr>
        <w:t>消除影响。</w:t>
      </w:r>
    </w:p>
    <w:p>
      <w:pPr>
        <w:spacing w:line="455" w:lineRule="auto"/>
        <w:sectPr>
          <w:footerReference w:type="default" r:id="rId11"/>
          <w:pgSz w:w="13930" w:h="20480"/>
          <w:pgMar w:top="1740" w:right="29" w:bottom="1576" w:left="1449" w:header="0" w:footer="1423" w:gutter="0"/>
        </w:sectPr>
        <w:rPr>
          <w:rFonts w:ascii="SimSun" w:hAnsi="SimSun" w:eastAsia="SimSun" w:cs="SimSun"/>
          <w:sz w:val="33"/>
          <w:szCs w:val="33"/>
        </w:rPr>
      </w:pPr>
    </w:p>
    <w:p>
      <w:pPr>
        <w:ind w:left="100" w:right="2502" w:firstLine="700"/>
        <w:spacing w:before="307" w:line="306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3"/>
        </w:rPr>
        <w:t>7、乙方负责司炉人员，安全管理人员的薪资，并提供司</w:t>
      </w:r>
      <w:r>
        <w:rPr>
          <w:rFonts w:ascii="SimSun" w:hAnsi="SimSun" w:eastAsia="SimSun" w:cs="SimSun"/>
          <w:sz w:val="33"/>
          <w:szCs w:val="33"/>
          <w:spacing w:val="2"/>
        </w:rPr>
        <w:t>炉工必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</w:rPr>
        <w:t>备的防护用具、手套等。</w:t>
      </w:r>
    </w:p>
    <w:p>
      <w:pPr>
        <w:pStyle w:val="BodyText"/>
        <w:spacing w:line="278" w:lineRule="auto"/>
        <w:rPr/>
      </w:pPr>
      <w:r/>
    </w:p>
    <w:p>
      <w:pPr>
        <w:ind w:left="100" w:right="2554" w:firstLine="700"/>
        <w:spacing w:before="107" w:line="300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1"/>
        </w:rPr>
        <w:t>8、因政府行为及不可抗力造成停电、停水等引起的供暖中断， </w:t>
      </w:r>
      <w:r>
        <w:rPr>
          <w:rFonts w:ascii="SimSun" w:hAnsi="SimSun" w:eastAsia="SimSun" w:cs="SimSun"/>
          <w:sz w:val="33"/>
          <w:szCs w:val="33"/>
          <w:spacing w:val="-2"/>
        </w:rPr>
        <w:t>乙方不承担责任。</w:t>
      </w:r>
    </w:p>
    <w:p>
      <w:pPr>
        <w:pStyle w:val="BodyText"/>
        <w:spacing w:line="277" w:lineRule="auto"/>
        <w:rPr/>
      </w:pPr>
      <w:r/>
    </w:p>
    <w:p>
      <w:pPr>
        <w:ind w:left="100" w:right="2483" w:firstLine="700"/>
        <w:spacing w:before="107" w:line="292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3"/>
        </w:rPr>
        <w:t>9、履行《办法》及本合同其他条款中规定的应当由其承担的义</w:t>
      </w:r>
      <w:r>
        <w:rPr>
          <w:rFonts w:ascii="SimSun" w:hAnsi="SimSun" w:eastAsia="SimSun" w:cs="SimSun"/>
          <w:sz w:val="33"/>
          <w:szCs w:val="33"/>
          <w:spacing w:val="16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-4"/>
        </w:rPr>
        <w:t>务。</w:t>
      </w:r>
    </w:p>
    <w:p>
      <w:pPr>
        <w:pStyle w:val="BodyText"/>
        <w:spacing w:line="299" w:lineRule="auto"/>
        <w:rPr/>
      </w:pPr>
      <w:r/>
    </w:p>
    <w:p>
      <w:pPr>
        <w:ind w:left="100"/>
        <w:spacing w:before="107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32"/>
        </w:rPr>
        <w:t>第七条违约责任</w:t>
      </w:r>
    </w:p>
    <w:p>
      <w:pPr>
        <w:ind w:left="1010"/>
        <w:spacing w:before="299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22"/>
        </w:rPr>
        <w:t>(一)甲方违约责任</w:t>
      </w:r>
    </w:p>
    <w:p>
      <w:pPr>
        <w:ind w:left="100" w:right="2390" w:firstLine="700"/>
        <w:spacing w:before="266" w:line="361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4"/>
        </w:rPr>
        <w:t>1、甲方未按合同约定的时间及数额支付采暖费的，除须按合同</w:t>
      </w:r>
      <w:r>
        <w:rPr>
          <w:rFonts w:ascii="SimSun" w:hAnsi="SimSun" w:eastAsia="SimSun" w:cs="SimSun"/>
          <w:sz w:val="33"/>
          <w:szCs w:val="33"/>
          <w:spacing w:val="1"/>
        </w:rPr>
        <w:t xml:space="preserve"> </w:t>
      </w:r>
      <w:r>
        <w:rPr>
          <w:rFonts w:ascii="SimSun" w:hAnsi="SimSun" w:eastAsia="SimSun" w:cs="SimSun"/>
          <w:sz w:val="33"/>
          <w:szCs w:val="33"/>
        </w:rPr>
        <w:t>约定支付采暖费本金外，还应当自逾期之日起向乙方支付违约金，单</w:t>
      </w:r>
      <w:r>
        <w:rPr>
          <w:rFonts w:ascii="SimSun" w:hAnsi="SimSun" w:eastAsia="SimSun" w:cs="SimSun"/>
          <w:sz w:val="33"/>
          <w:szCs w:val="33"/>
          <w:spacing w:val="13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2"/>
        </w:rPr>
        <w:t>日违约金为未支付合同价款的万分之一。乙方不得因甲方未及时支付</w:t>
      </w:r>
      <w:r>
        <w:rPr>
          <w:rFonts w:ascii="SimSun" w:hAnsi="SimSun" w:eastAsia="SimSun" w:cs="SimSun"/>
          <w:sz w:val="33"/>
          <w:szCs w:val="33"/>
          <w:spacing w:val="8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5"/>
        </w:rPr>
        <w:t>采暖费而暂停供暖服务，也不得因此提供不合格的供暖服务。</w:t>
      </w:r>
    </w:p>
    <w:p>
      <w:pPr>
        <w:pStyle w:val="BodyText"/>
        <w:spacing w:line="303" w:lineRule="auto"/>
        <w:rPr/>
      </w:pPr>
      <w:r/>
    </w:p>
    <w:p>
      <w:pPr>
        <w:ind w:left="80" w:right="2284" w:firstLine="720"/>
        <w:spacing w:before="108" w:line="386" w:lineRule="auto"/>
        <w:rPr>
          <w:rFonts w:ascii="SimSun" w:hAnsi="SimSun" w:eastAsia="SimSun" w:cs="SimSun"/>
          <w:sz w:val="33"/>
          <w:szCs w:val="33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7757586</wp:posOffset>
            </wp:positionH>
            <wp:positionV relativeFrom="paragraph">
              <wp:posOffset>110038</wp:posOffset>
            </wp:positionV>
            <wp:extent cx="97374" cy="1665144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374" cy="166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3"/>
          <w:szCs w:val="33"/>
          <w:spacing w:val="3"/>
        </w:rPr>
        <w:t>2、</w:t>
      </w:r>
      <w:r>
        <w:rPr>
          <w:rFonts w:ascii="SimSun" w:hAnsi="SimSun" w:eastAsia="SimSun" w:cs="SimSun"/>
          <w:sz w:val="33"/>
          <w:szCs w:val="33"/>
          <w:spacing w:val="-80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3"/>
        </w:rPr>
        <w:t>甲方因室内自用采暖设施泄漏、擅自拆改室内供热设施产生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4"/>
        </w:rPr>
        <w:t>泄漏或影响其他用热人采暖、未按合同约定履行应当由其承担的设施</w:t>
      </w:r>
      <w:r>
        <w:rPr>
          <w:rFonts w:ascii="SimSun" w:hAnsi="SimSun" w:eastAsia="SimSun" w:cs="SimSun"/>
          <w:sz w:val="33"/>
          <w:szCs w:val="33"/>
          <w:spacing w:val="14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5"/>
        </w:rPr>
        <w:t>管护义务、私自取用供热系统用水、拒绝乙方入户作业，拒绝乙方提</w:t>
      </w:r>
      <w:r>
        <w:rPr>
          <w:rFonts w:ascii="SimSun" w:hAnsi="SimSun" w:eastAsia="SimSun" w:cs="SimSun"/>
          <w:sz w:val="33"/>
          <w:szCs w:val="33"/>
          <w:spacing w:val="3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6"/>
        </w:rPr>
        <w:t>出的设施隐患整改建议，或发生其他违反《办法》和本合同规定的用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6"/>
        </w:rPr>
        <w:t>热行为，造成自身、其他用热人、乙方或公共利益损失的，除承担自</w:t>
      </w:r>
      <w:r>
        <w:rPr>
          <w:rFonts w:ascii="SimSun" w:hAnsi="SimSun" w:eastAsia="SimSun" w:cs="SimSun"/>
          <w:sz w:val="33"/>
          <w:szCs w:val="33"/>
          <w:spacing w:val="14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11"/>
        </w:rPr>
        <w:t>身损失外，还应当承担相应的赔偿责任。</w:t>
      </w:r>
    </w:p>
    <w:p>
      <w:pPr>
        <w:pStyle w:val="BodyText"/>
        <w:spacing w:line="379" w:lineRule="auto"/>
        <w:rPr/>
      </w:pPr>
      <w:r/>
    </w:p>
    <w:p>
      <w:pPr>
        <w:ind w:left="930"/>
        <w:spacing w:before="107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36"/>
        </w:rPr>
        <w:t>(二)乙方违约责任</w:t>
      </w:r>
    </w:p>
    <w:p>
      <w:pPr>
        <w:ind w:right="2245" w:firstLine="760"/>
        <w:spacing w:before="276" w:line="432" w:lineRule="auto"/>
        <w:jc w:val="both"/>
        <w:rPr>
          <w:rFonts w:ascii="SimSun" w:hAnsi="SimSun" w:eastAsia="SimSun" w:cs="SimSun"/>
          <w:sz w:val="33"/>
          <w:szCs w:val="33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7696197</wp:posOffset>
            </wp:positionH>
            <wp:positionV relativeFrom="paragraph">
              <wp:posOffset>319256</wp:posOffset>
            </wp:positionV>
            <wp:extent cx="215917" cy="1276337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5917" cy="1276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3"/>
          <w:szCs w:val="33"/>
          <w:spacing w:val="12"/>
        </w:rPr>
        <w:t>1、甲方发现室内温度未达到约定标准应当首先向乙方报修，乙</w:t>
      </w:r>
      <w:r>
        <w:rPr>
          <w:rFonts w:ascii="SimSun" w:hAnsi="SimSun" w:eastAsia="SimSun" w:cs="SimSun"/>
          <w:sz w:val="33"/>
          <w:szCs w:val="33"/>
          <w:spacing w:val="2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16"/>
        </w:rPr>
        <w:t>方应当在接到甲方报修6小时内入户测温，并进行调节和检修，</w:t>
      </w:r>
      <w:r>
        <w:rPr>
          <w:rFonts w:ascii="SimSun" w:hAnsi="SimSun" w:eastAsia="SimSun" w:cs="SimSun"/>
          <w:sz w:val="33"/>
          <w:szCs w:val="33"/>
          <w:spacing w:val="15"/>
        </w:rPr>
        <w:t>使其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10"/>
        </w:rPr>
        <w:t>达到约定标准室温，否则甲方有权按照每天取暖费标</w:t>
      </w:r>
      <w:r>
        <w:rPr>
          <w:rFonts w:ascii="SimSun" w:hAnsi="SimSun" w:eastAsia="SimSun" w:cs="SimSun"/>
          <w:sz w:val="33"/>
          <w:szCs w:val="33"/>
          <w:spacing w:val="9"/>
        </w:rPr>
        <w:t>准金额扣除供暖</w:t>
      </w:r>
    </w:p>
    <w:p>
      <w:pPr>
        <w:spacing w:line="432" w:lineRule="auto"/>
        <w:sectPr>
          <w:footerReference w:type="default" r:id="rId13"/>
          <w:pgSz w:w="13890" w:h="20630"/>
          <w:pgMar w:top="1753" w:right="20" w:bottom="1502" w:left="1409" w:header="0" w:footer="1343" w:gutter="0"/>
        </w:sectPr>
        <w:rPr>
          <w:rFonts w:ascii="SimSun" w:hAnsi="SimSun" w:eastAsia="SimSun" w:cs="SimSun"/>
          <w:sz w:val="33"/>
          <w:szCs w:val="33"/>
        </w:rPr>
      </w:pPr>
    </w:p>
    <w:p>
      <w:pPr>
        <w:ind w:left="159" w:right="2157" w:firstLine="19"/>
        <w:spacing w:before="202" w:line="42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8"/>
        </w:rPr>
        <w:t>服务费。出现三次以上室温不达标或经检修后仍</w:t>
      </w:r>
      <w:r>
        <w:rPr>
          <w:rFonts w:ascii="SimSun" w:hAnsi="SimSun" w:eastAsia="SimSun" w:cs="SimSun"/>
          <w:sz w:val="32"/>
          <w:szCs w:val="32"/>
          <w:spacing w:val="7"/>
        </w:rPr>
        <w:t>不达标的，甲方有权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3"/>
        </w:rPr>
        <w:t>解除合同，乙方应当向甲方支付总服务费20%的违约金。</w:t>
      </w:r>
    </w:p>
    <w:p>
      <w:pPr>
        <w:ind w:left="79" w:right="2259" w:firstLine="720"/>
        <w:spacing w:before="12" w:line="4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1"/>
        </w:rPr>
        <w:t>2、有下列情况之一，导致甲方室内温度未达到约定标准的，乙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8"/>
        </w:rPr>
        <w:t>方免予承担违约责任，但应当提供相应证明：</w:t>
      </w:r>
    </w:p>
    <w:p>
      <w:pPr>
        <w:ind w:left="79" w:right="2167" w:firstLine="720"/>
        <w:spacing w:line="332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8"/>
        </w:rPr>
        <w:t>①甲方擅自改动居室结构、采暖设施或增加采暖面积的，以及因</w:t>
      </w:r>
      <w:r>
        <w:rPr>
          <w:rFonts w:ascii="SimSun" w:hAnsi="SimSun" w:eastAsia="SimSun" w:cs="SimSun"/>
          <w:sz w:val="32"/>
          <w:szCs w:val="32"/>
          <w:spacing w:val="17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6"/>
        </w:rPr>
        <w:t>装饰装修、保温措施不当影响供热效果的；</w:t>
      </w:r>
    </w:p>
    <w:p>
      <w:pPr>
        <w:pStyle w:val="BodyText"/>
        <w:spacing w:line="253" w:lineRule="auto"/>
        <w:rPr/>
      </w:pPr>
      <w:r/>
    </w:p>
    <w:p>
      <w:pPr>
        <w:ind w:left="799"/>
        <w:spacing w:before="104" w:line="217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6"/>
        </w:rPr>
        <w:t>②甲方拒绝乙方入户作业的；</w:t>
      </w:r>
    </w:p>
    <w:p>
      <w:pPr>
        <w:pStyle w:val="BodyText"/>
        <w:spacing w:line="297" w:lineRule="auto"/>
        <w:rPr/>
      </w:pPr>
      <w:r/>
    </w:p>
    <w:p>
      <w:pPr>
        <w:ind w:left="799"/>
        <w:spacing w:before="105" w:line="217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③市人民政府决定对天然气、电力、自来水采取限量供应措施的；</w:t>
      </w:r>
    </w:p>
    <w:p>
      <w:pPr>
        <w:pStyle w:val="BodyText"/>
        <w:spacing w:line="258" w:lineRule="auto"/>
        <w:rPr/>
      </w:pPr>
      <w:r/>
    </w:p>
    <w:p>
      <w:pPr>
        <w:ind w:left="799"/>
        <w:spacing w:before="104" w:line="217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7"/>
        </w:rPr>
        <w:t>④室外日平均气温低于-9℃的；</w:t>
      </w:r>
    </w:p>
    <w:p>
      <w:pPr>
        <w:ind w:left="79"/>
        <w:spacing w:before="338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0"/>
        </w:rPr>
        <w:t>第八条合同的变更</w:t>
      </w:r>
    </w:p>
    <w:p>
      <w:pPr>
        <w:pStyle w:val="BodyText"/>
        <w:spacing w:line="292" w:lineRule="auto"/>
        <w:rPr/>
      </w:pPr>
      <w:r/>
    </w:p>
    <w:p>
      <w:pPr>
        <w:ind w:left="79" w:right="2223" w:firstLine="720"/>
        <w:spacing w:before="104" w:line="358" w:lineRule="auto"/>
        <w:rPr>
          <w:rFonts w:ascii="SimSun" w:hAnsi="SimSun" w:eastAsia="SimSun" w:cs="SimSun"/>
          <w:sz w:val="32"/>
          <w:szCs w:val="32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7598951</wp:posOffset>
            </wp:positionH>
            <wp:positionV relativeFrom="paragraph">
              <wp:posOffset>864987</wp:posOffset>
            </wp:positionV>
            <wp:extent cx="128967" cy="1816635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967" cy="18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2"/>
          <w:szCs w:val="32"/>
          <w:spacing w:val="6"/>
        </w:rPr>
        <w:t>1.采暖建筑物的产权关系或公有住房承租关系发生变更时，甲方</w:t>
      </w:r>
      <w:r>
        <w:rPr>
          <w:rFonts w:ascii="SimSun" w:hAnsi="SimSun" w:eastAsia="SimSun" w:cs="SimSun"/>
          <w:sz w:val="32"/>
          <w:szCs w:val="32"/>
          <w:spacing w:val="7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9"/>
        </w:rPr>
        <w:t>应当及时书面告知乙方，并与乙方解除本合同，采暖费用</w:t>
      </w:r>
      <w:r>
        <w:rPr>
          <w:rFonts w:ascii="SimSun" w:hAnsi="SimSun" w:eastAsia="SimSun" w:cs="SimSun"/>
          <w:sz w:val="32"/>
          <w:szCs w:val="32"/>
          <w:spacing w:val="8"/>
        </w:rPr>
        <w:t>按照实际使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4"/>
        </w:rPr>
        <w:t>用时间一并结清。</w:t>
      </w:r>
    </w:p>
    <w:p>
      <w:pPr>
        <w:pStyle w:val="BodyText"/>
        <w:spacing w:line="311" w:lineRule="auto"/>
        <w:rPr/>
      </w:pPr>
      <w:r/>
    </w:p>
    <w:p>
      <w:pPr>
        <w:ind w:left="79" w:right="2415" w:firstLine="720"/>
        <w:spacing w:before="104" w:line="418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1"/>
        </w:rPr>
        <w:t>甲方未书面告知乙方房屋产权人或公用住房承租关系的变更情</w:t>
      </w:r>
      <w:r>
        <w:rPr>
          <w:rFonts w:ascii="SimSun" w:hAnsi="SimSun" w:eastAsia="SimSun" w:cs="SimSun"/>
          <w:sz w:val="32"/>
          <w:szCs w:val="32"/>
          <w:spacing w:val="16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1"/>
        </w:rPr>
        <w:t>况的，甲方应当继续承担本合同项下的义务。</w:t>
      </w:r>
    </w:p>
    <w:p>
      <w:pPr>
        <w:ind w:left="29" w:right="2080" w:firstLine="709"/>
        <w:spacing w:before="65" w:line="439" w:lineRule="auto"/>
        <w:jc w:val="both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0"/>
        </w:rPr>
        <w:t>2.本合同如有未尽事宜，或因采暖面积、双方的电话</w:t>
      </w:r>
      <w:r>
        <w:rPr>
          <w:rFonts w:ascii="SimSun" w:hAnsi="SimSun" w:eastAsia="SimSun" w:cs="SimSun"/>
          <w:sz w:val="32"/>
          <w:szCs w:val="32"/>
          <w:spacing w:val="9"/>
        </w:rPr>
        <w:t>、地址等有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5"/>
        </w:rPr>
        <w:t>关信息发生变更或其他供采暖情况发生变更，或甲方对采暖期时间、</w:t>
      </w:r>
      <w:r>
        <w:rPr>
          <w:rFonts w:ascii="SimSun" w:hAnsi="SimSun" w:eastAsia="SimSun" w:cs="SimSun"/>
          <w:sz w:val="32"/>
          <w:szCs w:val="32"/>
          <w:spacing w:val="8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3"/>
        </w:rPr>
        <w:t>室内温度有特殊要求且甲方居住区具备实施条件，需要修</w:t>
      </w:r>
      <w:r>
        <w:rPr>
          <w:rFonts w:ascii="SimSun" w:hAnsi="SimSun" w:eastAsia="SimSun" w:cs="SimSun"/>
          <w:sz w:val="32"/>
          <w:szCs w:val="32"/>
          <w:spacing w:val="12"/>
        </w:rPr>
        <w:t>改本合同有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5"/>
        </w:rPr>
        <w:t>关条款的，经双方协商一致可另行签订补充协议作为本合同附件。</w:t>
      </w:r>
    </w:p>
    <w:p>
      <w:pPr>
        <w:spacing w:before="86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6"/>
        </w:rPr>
        <w:t>第九条合同的生效</w:t>
      </w:r>
    </w:p>
    <w:p>
      <w:pPr>
        <w:ind w:left="669"/>
        <w:spacing w:before="308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7"/>
        </w:rPr>
        <w:t>本合同自双方法定代表人或委托代理人签字且加盖公章之日起</w:t>
      </w:r>
    </w:p>
    <w:p>
      <w:pPr>
        <w:pStyle w:val="BodyText"/>
        <w:spacing w:line="396" w:lineRule="auto"/>
        <w:rPr/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7486606</wp:posOffset>
            </wp:positionH>
            <wp:positionV relativeFrom="paragraph">
              <wp:posOffset>114218</wp:posOffset>
            </wp:positionV>
            <wp:extent cx="209594" cy="774695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9594" cy="77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309"/>
        <w:spacing w:before="104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</w:rPr>
        <w:t>生效，有效期为 </w:t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  <w:spacing w:val="-6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6"/>
        </w:rPr>
        <w:t>年，自</w:t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  <w:spacing w:val="-6"/>
        </w:rPr>
        <w:t>2025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6"/>
        </w:rPr>
        <w:t>年</w:t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  <w:spacing w:val="-6"/>
        </w:rPr>
        <w:t>11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 xml:space="preserve">     </w:t>
      </w:r>
      <w:r>
        <w:rPr>
          <w:rFonts w:ascii="SimSun" w:hAnsi="SimSun" w:eastAsia="SimSun" w:cs="SimSun"/>
          <w:sz w:val="32"/>
          <w:szCs w:val="32"/>
          <w:spacing w:val="-6"/>
        </w:rPr>
        <w:t>月 </w:t>
      </w:r>
      <w:r>
        <w:rPr>
          <w:rFonts w:ascii="SimSun" w:hAnsi="SimSun" w:eastAsia="SimSun" w:cs="SimSun"/>
          <w:sz w:val="32"/>
          <w:szCs w:val="32"/>
          <w:u w:val="single" w:color="auto"/>
          <w:spacing w:val="-6"/>
        </w:rPr>
        <w:t>1</w:t>
      </w:r>
      <w:r>
        <w:rPr>
          <w:rFonts w:ascii="SimSun" w:hAnsi="SimSun" w:eastAsia="SimSun" w:cs="SimSun"/>
          <w:sz w:val="32"/>
          <w:szCs w:val="32"/>
          <w:u w:val="single" w:color="auto"/>
          <w:spacing w:val="-51"/>
        </w:rPr>
        <w:t xml:space="preserve"> </w:t>
      </w:r>
      <w:r>
        <w:rPr>
          <w:rFonts w:ascii="SimSun" w:hAnsi="SimSun" w:eastAsia="SimSun" w:cs="SimSun"/>
          <w:sz w:val="32"/>
          <w:szCs w:val="32"/>
          <w:u w:val="single" w:color="auto"/>
          <w:spacing w:val="-6"/>
        </w:rPr>
        <w:t>5 日</w:t>
      </w:r>
      <w:r>
        <w:rPr>
          <w:rFonts w:ascii="SimSun" w:hAnsi="SimSun" w:eastAsia="SimSun" w:cs="SimSun"/>
          <w:sz w:val="32"/>
          <w:szCs w:val="32"/>
          <w:u w:val="single" w:color="auto"/>
          <w:spacing w:val="-54"/>
        </w:rPr>
        <w:t xml:space="preserve"> </w:t>
      </w:r>
      <w:r>
        <w:rPr>
          <w:rFonts w:ascii="SimSun" w:hAnsi="SimSun" w:eastAsia="SimSun" w:cs="SimSun"/>
          <w:sz w:val="32"/>
          <w:szCs w:val="32"/>
          <w:u w:val="single" w:color="auto"/>
          <w:spacing w:val="-6"/>
        </w:rPr>
        <w:t>至</w:t>
      </w:r>
      <w:r>
        <w:rPr>
          <w:rFonts w:ascii="SimSun" w:hAnsi="SimSun" w:eastAsia="SimSun" w:cs="SimSun"/>
          <w:sz w:val="32"/>
          <w:szCs w:val="32"/>
          <w:u w:val="single" w:color="auto"/>
          <w:spacing w:val="-53"/>
        </w:rPr>
        <w:t xml:space="preserve"> </w:t>
      </w:r>
      <w:r>
        <w:rPr>
          <w:rFonts w:ascii="SimSun" w:hAnsi="SimSun" w:eastAsia="SimSun" w:cs="SimSun"/>
          <w:sz w:val="32"/>
          <w:szCs w:val="32"/>
          <w:u w:val="single" w:color="auto"/>
          <w:spacing w:val="-6"/>
        </w:rPr>
        <w:t>2</w:t>
      </w:r>
      <w:r>
        <w:rPr>
          <w:rFonts w:ascii="SimSun" w:hAnsi="SimSun" w:eastAsia="SimSun" w:cs="SimSun"/>
          <w:sz w:val="32"/>
          <w:szCs w:val="32"/>
          <w:u w:val="single" w:color="auto"/>
          <w:spacing w:val="-54"/>
        </w:rPr>
        <w:t xml:space="preserve"> </w:t>
      </w:r>
      <w:r>
        <w:rPr>
          <w:rFonts w:ascii="SimSun" w:hAnsi="SimSun" w:eastAsia="SimSun" w:cs="SimSun"/>
          <w:sz w:val="32"/>
          <w:szCs w:val="32"/>
          <w:u w:val="single" w:color="auto"/>
          <w:spacing w:val="-6"/>
        </w:rPr>
        <w:t>0</w:t>
      </w:r>
      <w:r>
        <w:rPr>
          <w:rFonts w:ascii="SimSun" w:hAnsi="SimSun" w:eastAsia="SimSun" w:cs="SimSun"/>
          <w:sz w:val="32"/>
          <w:szCs w:val="32"/>
          <w:u w:val="single" w:color="auto"/>
          <w:spacing w:val="-53"/>
        </w:rPr>
        <w:t xml:space="preserve"> </w:t>
      </w:r>
      <w:r>
        <w:rPr>
          <w:rFonts w:ascii="SimSun" w:hAnsi="SimSun" w:eastAsia="SimSun" w:cs="SimSun"/>
          <w:sz w:val="32"/>
          <w:szCs w:val="32"/>
          <w:u w:val="single" w:color="auto"/>
          <w:spacing w:val="-6"/>
        </w:rPr>
        <w:t>2</w:t>
      </w:r>
      <w:r>
        <w:rPr>
          <w:rFonts w:ascii="SimSun" w:hAnsi="SimSun" w:eastAsia="SimSun" w:cs="SimSun"/>
          <w:sz w:val="32"/>
          <w:szCs w:val="32"/>
          <w:u w:val="single" w:color="auto"/>
          <w:spacing w:val="-56"/>
        </w:rPr>
        <w:t xml:space="preserve"> </w:t>
      </w:r>
      <w:r>
        <w:rPr>
          <w:rFonts w:ascii="SimSun" w:hAnsi="SimSun" w:eastAsia="SimSun" w:cs="SimSun"/>
          <w:sz w:val="32"/>
          <w:szCs w:val="32"/>
          <w:u w:val="single" w:color="auto"/>
          <w:spacing w:val="-6"/>
        </w:rPr>
        <w:t>8</w:t>
      </w:r>
      <w:r>
        <w:rPr>
          <w:rFonts w:ascii="SimSun" w:hAnsi="SimSun" w:eastAsia="SimSun" w:cs="SimSun"/>
          <w:sz w:val="32"/>
          <w:szCs w:val="32"/>
          <w:spacing w:val="46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6"/>
        </w:rPr>
        <w:t>年</w:t>
      </w:r>
      <w:r>
        <w:rPr>
          <w:rFonts w:ascii="SimSun" w:hAnsi="SimSun" w:eastAsia="SimSun" w:cs="SimSun"/>
          <w:sz w:val="32"/>
          <w:szCs w:val="32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  <w:spacing w:val="-7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 xml:space="preserve">   </w:t>
      </w:r>
      <w:r>
        <w:rPr>
          <w:rFonts w:ascii="SimSun" w:hAnsi="SimSun" w:eastAsia="SimSun" w:cs="SimSun"/>
          <w:sz w:val="32"/>
          <w:szCs w:val="32"/>
          <w:spacing w:val="-7"/>
        </w:rPr>
        <w:t>月</w:t>
      </w:r>
    </w:p>
    <w:p>
      <w:pPr>
        <w:spacing w:line="219" w:lineRule="auto"/>
        <w:sectPr>
          <w:footerReference w:type="default" r:id="rId16"/>
          <w:pgSz w:w="13320" w:h="20480"/>
          <w:pgMar w:top="1740" w:right="0" w:bottom="1431" w:left="1150" w:header="0" w:footer="1287" w:gutter="0"/>
        </w:sectPr>
        <w:rPr>
          <w:rFonts w:ascii="SimSun" w:hAnsi="SimSun" w:eastAsia="SimSun" w:cs="SimSun"/>
          <w:sz w:val="32"/>
          <w:szCs w:val="32"/>
        </w:rPr>
      </w:pPr>
    </w:p>
    <w:p>
      <w:pPr>
        <w:ind w:left="340"/>
        <w:spacing w:before="204" w:line="447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u w:val="single" w:color="auto"/>
          <w:spacing w:val="19"/>
        </w:rPr>
        <w:t>15</w:t>
      </w:r>
      <w:r>
        <w:rPr>
          <w:rFonts w:ascii="SimSun" w:hAnsi="SimSun" w:eastAsia="SimSun" w:cs="SimSun"/>
          <w:sz w:val="31"/>
          <w:szCs w:val="31"/>
          <w:spacing w:val="63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9"/>
        </w:rPr>
        <w:t>日。在本合同期限内，本合同双方每年一签，但每年签订合同</w:t>
      </w:r>
      <w:r>
        <w:rPr>
          <w:rFonts w:ascii="SimSun" w:hAnsi="SimSun" w:eastAsia="SimSun" w:cs="SimSun"/>
          <w:sz w:val="31"/>
          <w:szCs w:val="3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20"/>
        </w:rPr>
        <w:t>的前提是乙方提供的服务及标准需满足合同条件及甲方要求，否则</w:t>
      </w:r>
      <w:r>
        <w:rPr>
          <w:rFonts w:ascii="SimSun" w:hAnsi="SimSun" w:eastAsia="SimSun" w:cs="SimSun"/>
          <w:sz w:val="31"/>
          <w:szCs w:val="31"/>
          <w:spacing w:val="8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8"/>
        </w:rPr>
        <w:t>甲方有权拒绝与乙方签订合同并不承担任何责任。合同有效期届满，</w:t>
      </w:r>
      <w:r>
        <w:rPr>
          <w:rFonts w:ascii="SimSun" w:hAnsi="SimSun" w:eastAsia="SimSun" w:cs="SimSun"/>
          <w:sz w:val="31"/>
          <w:szCs w:val="31"/>
          <w:spacing w:val="13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0"/>
        </w:rPr>
        <w:t>如双方未订立新合同的，本合同不自动延续。</w:t>
      </w:r>
    </w:p>
    <w:p>
      <w:pPr>
        <w:pStyle w:val="BodyText"/>
        <w:spacing w:line="326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spacing w:before="110"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4"/>
        </w:rPr>
        <w:t>第十条争议解决方式</w:t>
      </w:r>
    </w:p>
    <w:p>
      <w:pPr>
        <w:pStyle w:val="BodyText"/>
        <w:spacing w:line="251" w:lineRule="auto"/>
        <w:rPr/>
      </w:pPr>
      <w:r/>
    </w:p>
    <w:p>
      <w:pPr>
        <w:ind w:right="139" w:firstLine="710"/>
        <w:spacing w:before="101" w:line="449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2"/>
        </w:rPr>
        <w:t>本合同项下发生的民事争议，由双方协商解决，或向消费者协会、</w:t>
      </w:r>
      <w:r>
        <w:rPr>
          <w:rFonts w:ascii="SimSun" w:hAnsi="SimSun" w:eastAsia="SimSun" w:cs="SimSun"/>
          <w:sz w:val="31"/>
          <w:szCs w:val="31"/>
          <w:spacing w:val="5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2"/>
        </w:rPr>
        <w:t>供热协会、供热主管部门申请调解解决；协商解决或调解解决不成的，</w:t>
      </w:r>
      <w:r>
        <w:rPr>
          <w:rFonts w:ascii="SimSun" w:hAnsi="SimSun" w:eastAsia="SimSun" w:cs="SimSun"/>
          <w:sz w:val="31"/>
          <w:szCs w:val="31"/>
          <w:spacing w:val="1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0"/>
        </w:rPr>
        <w:t>可以向甲方所在地人民法院提起诉讼解决。</w:t>
      </w:r>
    </w:p>
    <w:p>
      <w:pPr>
        <w:spacing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5"/>
        </w:rPr>
        <w:t>第十一条其他约定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533373</wp:posOffset>
            </wp:positionH>
            <wp:positionV relativeFrom="paragraph">
              <wp:posOffset>102399</wp:posOffset>
            </wp:positionV>
            <wp:extent cx="5810265" cy="12744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10265" cy="12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59" w:lineRule="auto"/>
        <w:rPr/>
      </w:pPr>
      <w:r/>
    </w:p>
    <w:p>
      <w:pPr>
        <w:ind w:right="281" w:firstLine="730"/>
        <w:spacing w:before="101" w:line="451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0"/>
        </w:rPr>
        <w:t>本合同正本一式肆份，甲方贰份，乙方贰份。本合同正文及附</w:t>
      </w:r>
      <w:r>
        <w:rPr>
          <w:rFonts w:ascii="SimSun" w:hAnsi="SimSun" w:eastAsia="SimSun" w:cs="SimSun"/>
          <w:sz w:val="31"/>
          <w:szCs w:val="31"/>
          <w:spacing w:val="2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1"/>
        </w:rPr>
        <w:t>件等均为本合同组成部分，具有同等法律效力。</w:t>
      </w:r>
    </w:p>
    <w:p>
      <w:pPr>
        <w:ind w:left="879"/>
        <w:spacing w:line="220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9"/>
        </w:rPr>
        <w:t>(以下无正文)</w:t>
      </w:r>
    </w:p>
    <w:p>
      <w:pPr>
        <w:spacing w:before="219"/>
        <w:rPr/>
      </w:pPr>
      <w:r/>
    </w:p>
    <w:p>
      <w:pPr>
        <w:sectPr>
          <w:footerReference w:type="default" r:id="rId19"/>
          <w:pgSz w:w="13420" w:h="20480"/>
          <w:pgMar w:top="1740" w:right="1945" w:bottom="1333" w:left="1279" w:header="0" w:footer="1173" w:gutter="0"/>
          <w:cols w:equalWidth="0" w:num="1">
            <w:col w:w="10195" w:space="0"/>
          </w:cols>
        </w:sectPr>
        <w:rPr/>
      </w:pPr>
    </w:p>
    <w:p>
      <w:pPr>
        <w:pStyle w:val="BodyText"/>
        <w:spacing w:line="352" w:lineRule="auto"/>
        <w:rPr/>
      </w:pPr>
      <w:r/>
    </w:p>
    <w:p>
      <w:pPr>
        <w:pStyle w:val="BodyText"/>
        <w:spacing w:line="353" w:lineRule="auto"/>
        <w:rPr/>
      </w:pPr>
      <w:r/>
    </w:p>
    <w:p>
      <w:pPr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876286</wp:posOffset>
            </wp:positionH>
            <wp:positionV relativeFrom="paragraph">
              <wp:posOffset>-253953</wp:posOffset>
            </wp:positionV>
            <wp:extent cx="1822450" cy="1873211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2450" cy="187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1"/>
          <w:szCs w:val="31"/>
          <w:spacing w:val="19"/>
        </w:rPr>
        <w:t>甲</w:t>
      </w:r>
      <w:r>
        <w:rPr>
          <w:rFonts w:ascii="SimSun" w:hAnsi="SimSun" w:eastAsia="SimSun" w:cs="SimSun"/>
          <w:sz w:val="31"/>
          <w:szCs w:val="31"/>
          <w:spacing w:val="4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9"/>
        </w:rPr>
        <w:t>方(盖章):</w:t>
      </w:r>
    </w:p>
    <w:p>
      <w:pPr>
        <w:spacing w:before="285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4"/>
        </w:rPr>
        <w:t>法定代表人：</w:t>
      </w:r>
    </w:p>
    <w:p>
      <w:pPr>
        <w:spacing w:before="332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或委托代理人</w:t>
      </w:r>
    </w:p>
    <w:p>
      <w:pPr>
        <w:spacing w:before="335" w:line="50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  <w:position w:val="7"/>
        </w:rPr>
        <w:t>联系电话：</w:t>
      </w:r>
      <w:r>
        <w:rPr>
          <w:rFonts w:ascii="SimSun" w:hAnsi="SimSun" w:eastAsia="SimSun" w:cs="SimSun"/>
          <w:sz w:val="31"/>
          <w:szCs w:val="31"/>
          <w:spacing w:val="28"/>
          <w:position w:val="7"/>
        </w:rPr>
        <w:t xml:space="preserve">   </w:t>
      </w:r>
      <w:r>
        <w:rPr>
          <w:rFonts w:ascii="SimSun" w:hAnsi="SimSun" w:eastAsia="SimSun" w:cs="SimSun"/>
          <w:sz w:val="31"/>
          <w:szCs w:val="31"/>
          <w:spacing w:val="-1"/>
          <w:position w:val="-2"/>
        </w:rPr>
        <w:t>69731335</w:t>
      </w:r>
    </w:p>
    <w:p>
      <w:pPr>
        <w:spacing w:before="265" w:line="184" w:lineRule="auto"/>
        <w:rPr>
          <w:rFonts w:ascii="SimSun" w:hAnsi="SimSun" w:eastAsia="SimSun" w:cs="SimSun"/>
          <w:sz w:val="24"/>
          <w:szCs w:val="24"/>
        </w:rPr>
      </w:pPr>
      <w:r>
        <w:pict>
          <v:shape id="_x0000_s2" style="position:absolute;margin-left:74.7788pt;margin-top:20.4266pt;mso-position-vertical-relative:text;mso-position-horizontal-relative:text;width:55.4pt;height:17.55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39" w:lineRule="auto"/>
                    <w:rPr>
                      <w:rFonts w:ascii="SimSun" w:hAnsi="SimSun" w:eastAsia="SimSun" w:cs="SimSun"/>
                      <w:sz w:val="24"/>
                      <w:szCs w:val="24"/>
                    </w:rPr>
                  </w:pP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-2"/>
                    </w:rPr>
                    <w:t>2025.11.6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4"/>
          <w:szCs w:val="24"/>
          <w:spacing w:val="-18"/>
        </w:rPr>
        <w:t>日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8"/>
        </w:rPr>
        <w:t>期 ：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spacing w:before="100" w:line="219" w:lineRule="auto"/>
        <w:rPr>
          <w:rFonts w:ascii="SimSun" w:hAnsi="SimSun" w:eastAsia="SimSun" w:cs="SimSun"/>
          <w:sz w:val="31"/>
          <w:szCs w:val="31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508063</wp:posOffset>
            </wp:positionH>
            <wp:positionV relativeFrom="paragraph">
              <wp:posOffset>-375053</wp:posOffset>
            </wp:positionV>
            <wp:extent cx="1822450" cy="1809747"/>
            <wp:effectExtent l="0" t="0" r="0" b="0"/>
            <wp:wrapNone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2450" cy="1809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1236748</wp:posOffset>
            </wp:positionH>
            <wp:positionV relativeFrom="paragraph">
              <wp:posOffset>228304</wp:posOffset>
            </wp:positionV>
            <wp:extent cx="818573" cy="737772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8573" cy="737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1"/>
          <w:szCs w:val="31"/>
          <w:spacing w:val="13"/>
        </w:rPr>
        <w:t>乙</w:t>
      </w:r>
      <w:r>
        <w:rPr>
          <w:rFonts w:ascii="SimSun" w:hAnsi="SimSun" w:eastAsia="SimSun" w:cs="SimSun"/>
          <w:sz w:val="31"/>
          <w:szCs w:val="31"/>
          <w:spacing w:val="22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3"/>
        </w:rPr>
        <w:t>方(盖章):</w:t>
      </w:r>
    </w:p>
    <w:p>
      <w:pPr>
        <w:pStyle w:val="BodyText"/>
        <w:spacing w:line="321" w:lineRule="auto"/>
        <w:rPr/>
      </w:pPr>
      <w:r/>
    </w:p>
    <w:p>
      <w:pPr>
        <w:ind w:left="110"/>
        <w:spacing w:before="102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</w:rPr>
        <w:t>法定代表人：1</w:t>
      </w:r>
    </w:p>
    <w:p>
      <w:pPr>
        <w:ind w:left="110"/>
        <w:spacing w:before="272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或委托代理人：</w:t>
      </w:r>
    </w:p>
    <w:p>
      <w:pPr>
        <w:ind w:left="110"/>
        <w:spacing w:before="256" w:line="514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4"/>
          <w:position w:val="8"/>
        </w:rPr>
        <w:t>联系电话：</w:t>
      </w:r>
      <w:r>
        <w:rPr>
          <w:rFonts w:ascii="SimSun" w:hAnsi="SimSun" w:eastAsia="SimSun" w:cs="SimSun"/>
          <w:sz w:val="31"/>
          <w:szCs w:val="31"/>
          <w:spacing w:val="47"/>
          <w:position w:val="8"/>
        </w:rPr>
        <w:t xml:space="preserve">   </w:t>
      </w:r>
      <w:r>
        <w:rPr>
          <w:rFonts w:ascii="SimSun" w:hAnsi="SimSun" w:eastAsia="SimSun" w:cs="SimSun"/>
          <w:sz w:val="31"/>
          <w:szCs w:val="31"/>
          <w:spacing w:val="-4"/>
          <w:position w:val="-2"/>
        </w:rPr>
        <w:t>13811865726</w:t>
      </w:r>
    </w:p>
    <w:p>
      <w:pPr>
        <w:ind w:left="110"/>
        <w:spacing w:before="221" w:line="184" w:lineRule="auto"/>
        <w:rPr>
          <w:rFonts w:ascii="SimSun" w:hAnsi="SimSun" w:eastAsia="SimSun" w:cs="SimSun"/>
          <w:sz w:val="24"/>
          <w:szCs w:val="24"/>
        </w:rPr>
      </w:pPr>
      <w:r>
        <w:pict>
          <v:shape id="_x0000_s4" style="position:absolute;margin-left:96.7251pt;margin-top:17.1806pt;mso-position-vertical-relative:text;mso-position-horizontal-relative:text;width:43.4pt;height:17.55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39" w:lineRule="auto"/>
                    <w:rPr>
                      <w:rFonts w:ascii="SimSun" w:hAnsi="SimSun" w:eastAsia="SimSun" w:cs="SimSun"/>
                      <w:sz w:val="24"/>
                      <w:szCs w:val="24"/>
                    </w:rPr>
                  </w:pP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-2"/>
                    </w:rPr>
                    <w:t>25.11.6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4"/>
          <w:szCs w:val="24"/>
          <w:spacing w:val="-17"/>
        </w:rPr>
        <w:t>日 期 ：</w:t>
      </w:r>
    </w:p>
    <w:sectPr>
      <w:type w:val="continuous"/>
      <w:pgSz w:w="13420" w:h="20480"/>
      <w:pgMar w:top="1740" w:right="1945" w:bottom="1333" w:left="1279" w:header="0" w:footer="1173" w:gutter="0"/>
      <w:cols w:equalWidth="0" w:num="2">
        <w:col w:w="5180" w:space="100"/>
        <w:col w:w="491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00"/>
      <w:spacing w:line="177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40"/>
      <w:spacing w:line="227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40"/>
      <w:spacing w:line="17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59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89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20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footer" Target="footer2.xml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footer" Target="footer1.xm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6" Type="http://schemas.openxmlformats.org/officeDocument/2006/relationships/fontTable" Target="fontTable.xml"/><Relationship Id="rId25" Type="http://schemas.openxmlformats.org/officeDocument/2006/relationships/styles" Target="styles.xml"/><Relationship Id="rId24" Type="http://schemas.openxmlformats.org/officeDocument/2006/relationships/settings" Target="settings.xml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image" Target="media/image2.png"/><Relationship Id="rId19" Type="http://schemas.openxmlformats.org/officeDocument/2006/relationships/footer" Target="footer6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footer" Target="footer5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footer" Target="footer4.xml"/><Relationship Id="rId12" Type="http://schemas.openxmlformats.org/officeDocument/2006/relationships/image" Target="media/image9.png"/><Relationship Id="rId11" Type="http://schemas.openxmlformats.org/officeDocument/2006/relationships/footer" Target="footer3.xml"/><Relationship Id="rId10" Type="http://schemas.openxmlformats.org/officeDocument/2006/relationships/image" Target="media/image8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2025-11-10T18:30:26Z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2025-11-10T18:30:26</vt:filetime>
  </property>
  <property fmtid="{D5CDD505-2E9C-101B-9397-08002B2CF9AE}" pid="4" name="UsrData">
    <vt:lpwstr>6911beaee0f29e0020d24b59wl</vt:lpwstr>
  </property>
</Properties>
</file>