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20322">
      <w:pPr>
        <w:spacing w:line="560" w:lineRule="exact"/>
        <w:ind w:left="-8" w:leftChars="-4" w:firstLine="6" w:firstLineChars="2"/>
        <w:jc w:val="center"/>
        <w:outlineLvl w:val="0"/>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lang w:val="en-US" w:eastAsia="zh-CN"/>
        </w:rPr>
        <w:t>采购需求</w:t>
      </w:r>
    </w:p>
    <w:p w14:paraId="70DEE398">
      <w:pPr>
        <w:spacing w:line="600" w:lineRule="auto"/>
        <w:rPr>
          <w:rFonts w:hint="eastAsia" w:ascii="Verdana,ˎ̥" w:hAnsi="Verdana,ˎ̥" w:cs="宋体"/>
          <w:color w:val="000000"/>
          <w:kern w:val="0"/>
          <w:sz w:val="24"/>
          <w:highlight w:val="none"/>
          <w:lang w:eastAsia="zh-CN"/>
        </w:rPr>
      </w:pPr>
      <w:r>
        <w:rPr>
          <w:rFonts w:ascii="宋体" w:hAnsi="宋体"/>
          <w:color w:val="000000"/>
          <w:sz w:val="24"/>
          <w:highlight w:val="none"/>
        </w:rPr>
        <w:t>招标人</w:t>
      </w:r>
      <w:r>
        <w:rPr>
          <w:rFonts w:hint="eastAsia" w:ascii="宋体" w:hAnsi="宋体"/>
          <w:color w:val="000000"/>
          <w:sz w:val="24"/>
          <w:highlight w:val="none"/>
          <w:lang w:eastAsia="zh-CN"/>
        </w:rPr>
        <w:t>：</w:t>
      </w:r>
      <w:r>
        <w:rPr>
          <w:rFonts w:hint="eastAsia" w:ascii="Verdana,ˎ̥" w:hAnsi="Verdana,ˎ̥" w:cs="宋体"/>
          <w:color w:val="000000"/>
          <w:kern w:val="0"/>
          <w:sz w:val="24"/>
          <w:highlight w:val="none"/>
          <w:lang w:eastAsia="zh-CN"/>
        </w:rPr>
        <w:t>北京市昌平区城北街道办事处</w:t>
      </w:r>
    </w:p>
    <w:p w14:paraId="29C3F8F3">
      <w:pPr>
        <w:spacing w:line="600" w:lineRule="auto"/>
        <w:rPr>
          <w:rFonts w:hint="eastAsia" w:ascii="宋体" w:hAnsi="宋体" w:cs="仿宋_GB2312"/>
          <w:color w:val="000000"/>
          <w:kern w:val="0"/>
          <w:sz w:val="24"/>
          <w:highlight w:val="none"/>
          <w:lang w:eastAsia="zh-CN"/>
        </w:rPr>
      </w:pPr>
      <w:r>
        <w:rPr>
          <w:rFonts w:ascii="宋体" w:hAnsi="宋体"/>
          <w:color w:val="000000"/>
          <w:sz w:val="24"/>
          <w:highlight w:val="none"/>
        </w:rPr>
        <w:t>项目名称</w:t>
      </w:r>
      <w:r>
        <w:rPr>
          <w:rFonts w:hint="eastAsia" w:ascii="宋体" w:hAnsi="宋体"/>
          <w:color w:val="000000"/>
          <w:sz w:val="24"/>
          <w:highlight w:val="none"/>
          <w:lang w:eastAsia="zh-CN"/>
        </w:rPr>
        <w:t>：</w:t>
      </w:r>
      <w:r>
        <w:rPr>
          <w:rFonts w:hint="eastAsia" w:ascii="宋体" w:hAnsi="宋体" w:cs="仿宋_GB2312"/>
          <w:color w:val="000000"/>
          <w:kern w:val="0"/>
          <w:sz w:val="24"/>
          <w:highlight w:val="none"/>
          <w:lang w:eastAsia="zh-CN"/>
        </w:rPr>
        <w:t>城北街道2025年违法建设拆除及拆后恢复项目</w:t>
      </w:r>
    </w:p>
    <w:p w14:paraId="083424B2">
      <w:pPr>
        <w:spacing w:line="600" w:lineRule="auto"/>
        <w:rPr>
          <w:rFonts w:hint="eastAsia" w:ascii="宋体" w:hAnsi="宋体" w:eastAsia="宋体" w:cs="仿宋_GB2312"/>
          <w:color w:val="000000"/>
          <w:kern w:val="0"/>
          <w:sz w:val="24"/>
          <w:highlight w:val="none"/>
          <w:lang w:eastAsia="zh-CN"/>
        </w:rPr>
      </w:pPr>
      <w:r>
        <w:rPr>
          <w:rFonts w:hint="eastAsia" w:ascii="宋体" w:hAnsi="宋体"/>
          <w:color w:val="000000"/>
          <w:sz w:val="24"/>
          <w:highlight w:val="none"/>
          <w:lang w:val="en-US" w:eastAsia="zh-CN"/>
        </w:rPr>
        <w:t>项目编号：</w:t>
      </w:r>
      <w:r>
        <w:rPr>
          <w:rFonts w:hint="eastAsia" w:ascii="宋体" w:hAnsi="宋体" w:eastAsia="宋体" w:cs="仿宋_GB2312"/>
          <w:color w:val="000000"/>
          <w:kern w:val="0"/>
          <w:sz w:val="24"/>
          <w:highlight w:val="none"/>
          <w:lang w:eastAsia="zh-CN"/>
        </w:rPr>
        <w:t>FZJG-ZBDL-2025-0006</w:t>
      </w:r>
    </w:p>
    <w:p w14:paraId="356FD561">
      <w:pPr>
        <w:spacing w:line="600" w:lineRule="auto"/>
        <w:rPr>
          <w:rFonts w:hint="eastAsia" w:ascii="宋体" w:hAnsi="宋体" w:eastAsia="宋体" w:cs="仿宋_GB2312"/>
          <w:color w:val="000000"/>
          <w:kern w:val="0"/>
          <w:sz w:val="24"/>
          <w:highlight w:val="none"/>
          <w:lang w:val="en-US" w:eastAsia="zh-CN"/>
        </w:rPr>
      </w:pPr>
      <w:r>
        <w:rPr>
          <w:rFonts w:hint="eastAsia" w:ascii="宋体" w:hAnsi="宋体"/>
          <w:color w:val="000000"/>
          <w:sz w:val="24"/>
          <w:highlight w:val="none"/>
        </w:rPr>
        <w:t>项目地点</w:t>
      </w:r>
      <w:r>
        <w:rPr>
          <w:rFonts w:hint="eastAsia" w:ascii="宋体" w:hAnsi="宋体"/>
          <w:color w:val="000000"/>
          <w:sz w:val="24"/>
          <w:highlight w:val="none"/>
          <w:lang w:eastAsia="zh-CN"/>
        </w:rPr>
        <w:t>：</w:t>
      </w:r>
      <w:r>
        <w:rPr>
          <w:rFonts w:hint="eastAsia" w:ascii="宋体" w:hAnsi="宋体" w:eastAsia="宋体" w:cs="仿宋_GB2312"/>
          <w:color w:val="000000"/>
          <w:kern w:val="0"/>
          <w:sz w:val="24"/>
          <w:highlight w:val="none"/>
          <w:lang w:val="en-US" w:eastAsia="zh-CN"/>
        </w:rPr>
        <w:t>甲方指定地点</w:t>
      </w:r>
    </w:p>
    <w:p w14:paraId="07E3F963">
      <w:pPr>
        <w:spacing w:line="600" w:lineRule="auto"/>
        <w:rPr>
          <w:rFonts w:hint="eastAsia" w:ascii="宋体" w:hAnsi="宋体" w:cs="仿宋_GB2312"/>
          <w:color w:val="000000"/>
          <w:kern w:val="0"/>
          <w:sz w:val="24"/>
          <w:highlight w:val="none"/>
          <w:lang w:eastAsia="zh-CN"/>
        </w:rPr>
      </w:pPr>
      <w:r>
        <w:rPr>
          <w:rFonts w:hint="eastAsia" w:ascii="宋体" w:hAnsi="宋体"/>
          <w:color w:val="000000"/>
          <w:sz w:val="24"/>
          <w:highlight w:val="none"/>
        </w:rPr>
        <w:t>招标范围</w:t>
      </w:r>
      <w:r>
        <w:rPr>
          <w:rFonts w:hint="eastAsia" w:ascii="宋体" w:hAnsi="宋体"/>
          <w:color w:val="000000"/>
          <w:sz w:val="24"/>
          <w:highlight w:val="none"/>
          <w:lang w:eastAsia="zh-CN"/>
        </w:rPr>
        <w:t>：</w:t>
      </w:r>
      <w:bookmarkStart w:id="0" w:name="_Hlk51856705"/>
      <w:r>
        <w:rPr>
          <w:rFonts w:hint="eastAsia" w:ascii="宋体" w:hAnsi="宋体" w:cs="仿宋_GB2312"/>
          <w:color w:val="000000"/>
          <w:kern w:val="0"/>
          <w:sz w:val="24"/>
          <w:highlight w:val="none"/>
          <w:lang w:eastAsia="zh-CN"/>
        </w:rPr>
        <w:t>城北街道2025年违法建设拆除及拆后恢复项目</w:t>
      </w:r>
      <w:r>
        <w:rPr>
          <w:rFonts w:hint="eastAsia" w:ascii="宋体" w:hAnsi="宋体" w:cs="仿宋_GB2312"/>
          <w:color w:val="000000"/>
          <w:kern w:val="0"/>
          <w:sz w:val="24"/>
          <w:highlight w:val="none"/>
        </w:rPr>
        <w:t>,</w:t>
      </w:r>
      <w:bookmarkEnd w:id="0"/>
      <w:r>
        <w:rPr>
          <w:rFonts w:hint="eastAsia" w:ascii="宋体" w:hAnsi="宋体" w:cs="仿宋_GB2312"/>
          <w:color w:val="000000"/>
          <w:kern w:val="0"/>
          <w:sz w:val="24"/>
          <w:highlight w:val="none"/>
        </w:rPr>
        <w:t>位于昌平区城北辖区内</w:t>
      </w:r>
      <w:r>
        <w:rPr>
          <w:rFonts w:hint="eastAsia" w:ascii="宋体" w:hAnsi="宋体" w:cs="仿宋_GB2312"/>
          <w:color w:val="000000"/>
          <w:kern w:val="0"/>
          <w:sz w:val="24"/>
          <w:highlight w:val="none"/>
          <w:lang w:eastAsia="zh-CN"/>
        </w:rPr>
        <w:t>。</w:t>
      </w:r>
    </w:p>
    <w:p w14:paraId="23DCAB3B">
      <w:pPr>
        <w:spacing w:line="600" w:lineRule="auto"/>
        <w:rPr>
          <w:rFonts w:hint="eastAsia" w:ascii="宋体" w:hAnsi="宋体" w:eastAsia="宋体" w:cs="Times New Roman"/>
          <w:color w:val="000000"/>
          <w:sz w:val="24"/>
          <w:highlight w:val="none"/>
          <w:lang w:eastAsia="zh-CN"/>
        </w:rPr>
      </w:pPr>
      <w:r>
        <w:rPr>
          <w:rFonts w:hint="eastAsia" w:ascii="宋体" w:hAnsi="宋体"/>
          <w:color w:val="000000"/>
          <w:sz w:val="24"/>
          <w:highlight w:val="none"/>
        </w:rPr>
        <w:t>招标内容</w:t>
      </w:r>
      <w:r>
        <w:rPr>
          <w:rFonts w:hint="eastAsia" w:ascii="宋体" w:hAnsi="宋体"/>
          <w:color w:val="000000"/>
          <w:sz w:val="24"/>
          <w:highlight w:val="none"/>
          <w:lang w:eastAsia="zh-CN"/>
        </w:rPr>
        <w:t>：</w:t>
      </w:r>
      <w:r>
        <w:rPr>
          <w:rFonts w:hint="eastAsia" w:ascii="宋体" w:hAnsi="宋体"/>
          <w:color w:val="000000"/>
          <w:sz w:val="24"/>
          <w:highlight w:val="none"/>
        </w:rPr>
        <w:t>为招标人提供甲方指定范围内所属</w:t>
      </w:r>
      <w:r>
        <w:rPr>
          <w:rFonts w:hint="eastAsia" w:ascii="宋体" w:hAnsi="宋体"/>
          <w:color w:val="000000"/>
          <w:sz w:val="24"/>
          <w:highlight w:val="none"/>
          <w:lang w:val="en-US" w:eastAsia="zh-CN"/>
        </w:rPr>
        <w:t>建筑物</w:t>
      </w:r>
      <w:r>
        <w:rPr>
          <w:rFonts w:hint="eastAsia" w:ascii="宋体" w:hAnsi="宋体"/>
          <w:color w:val="000000"/>
          <w:sz w:val="24"/>
          <w:highlight w:val="none"/>
        </w:rPr>
        <w:t>的拆除，</w:t>
      </w:r>
      <w:r>
        <w:rPr>
          <w:rFonts w:hint="eastAsia" w:ascii="宋体" w:hAnsi="宋体"/>
          <w:color w:val="000000"/>
          <w:sz w:val="24"/>
          <w:highlight w:val="none"/>
          <w:lang w:eastAsia="zh-CN"/>
        </w:rPr>
        <w:t>现场达到</w:t>
      </w:r>
      <w:r>
        <w:rPr>
          <w:rFonts w:hint="eastAsia" w:ascii="宋体" w:hAnsi="宋体"/>
          <w:color w:val="000000"/>
          <w:sz w:val="24"/>
          <w:highlight w:val="none"/>
          <w:lang w:val="en-US" w:eastAsia="zh-CN"/>
        </w:rPr>
        <w:t>场清地净</w:t>
      </w:r>
      <w:r>
        <w:rPr>
          <w:rFonts w:hint="eastAsia" w:ascii="宋体" w:hAnsi="宋体"/>
          <w:color w:val="000000"/>
          <w:sz w:val="24"/>
          <w:highlight w:val="none"/>
        </w:rPr>
        <w:t>、渣土应按照城市管理部门的相关规定将建筑废</w:t>
      </w:r>
      <w:bookmarkStart w:id="1" w:name="_GoBack"/>
      <w:bookmarkEnd w:id="1"/>
      <w:r>
        <w:rPr>
          <w:rFonts w:hint="eastAsia" w:ascii="宋体" w:hAnsi="宋体"/>
          <w:color w:val="000000"/>
          <w:sz w:val="24"/>
          <w:highlight w:val="none"/>
        </w:rPr>
        <w:t>弃物运至有资质的移动或固定式建筑垃圾资源化处置工厂进行合理处置</w:t>
      </w:r>
      <w:r>
        <w:rPr>
          <w:rFonts w:hint="eastAsia" w:ascii="宋体" w:hAnsi="宋体"/>
          <w:color w:val="000000"/>
          <w:sz w:val="24"/>
          <w:highlight w:val="none"/>
          <w:lang w:val="en-US" w:eastAsia="zh-CN"/>
        </w:rPr>
        <w:t>及拆后恢复</w:t>
      </w:r>
      <w:r>
        <w:rPr>
          <w:rFonts w:hint="eastAsia" w:ascii="宋体" w:hAnsi="宋体"/>
          <w:color w:val="000000"/>
          <w:sz w:val="24"/>
          <w:highlight w:val="none"/>
        </w:rPr>
        <w:t>等</w:t>
      </w:r>
      <w:r>
        <w:rPr>
          <w:rFonts w:hint="eastAsia" w:ascii="宋体" w:hAnsi="宋体"/>
          <w:color w:val="000000"/>
          <w:sz w:val="24"/>
          <w:highlight w:val="none"/>
          <w:lang w:val="en-US" w:eastAsia="zh-CN"/>
        </w:rPr>
        <w:t>内容</w:t>
      </w:r>
      <w:r>
        <w:rPr>
          <w:rFonts w:hint="eastAsia" w:ascii="宋体" w:hAnsi="宋体" w:eastAsia="宋体" w:cs="Times New Roman"/>
          <w:color w:val="000000"/>
          <w:sz w:val="24"/>
          <w:highlight w:val="none"/>
          <w:lang w:eastAsia="zh-CN"/>
        </w:rPr>
        <w:t>。</w:t>
      </w:r>
    </w:p>
    <w:p w14:paraId="574086D2">
      <w:pPr>
        <w:spacing w:line="600" w:lineRule="auto"/>
        <w:rPr>
          <w:rFonts w:hint="eastAsia" w:ascii="宋体" w:hAnsi="宋体"/>
          <w:color w:val="000000"/>
          <w:sz w:val="24"/>
          <w:szCs w:val="28"/>
          <w:highlight w:val="none"/>
        </w:rPr>
      </w:pPr>
      <w:r>
        <w:rPr>
          <w:rFonts w:hint="eastAsia" w:ascii="宋体" w:hAnsi="宋体"/>
          <w:color w:val="000000"/>
          <w:sz w:val="24"/>
          <w:highlight w:val="none"/>
        </w:rPr>
        <w:t>招标规模</w:t>
      </w:r>
      <w:r>
        <w:rPr>
          <w:rFonts w:hint="eastAsia" w:ascii="宋体" w:hAnsi="宋体"/>
          <w:color w:val="000000"/>
          <w:sz w:val="24"/>
          <w:highlight w:val="none"/>
          <w:lang w:eastAsia="zh-CN"/>
        </w:rPr>
        <w:t>：</w:t>
      </w:r>
      <w:r>
        <w:rPr>
          <w:rFonts w:hint="eastAsia" w:ascii="宋体" w:hAnsi="宋体"/>
          <w:color w:val="000000"/>
          <w:sz w:val="24"/>
          <w:szCs w:val="28"/>
          <w:highlight w:val="none"/>
        </w:rPr>
        <w:t>甲方指定</w:t>
      </w:r>
      <w:r>
        <w:rPr>
          <w:rFonts w:hint="eastAsia" w:ascii="宋体" w:hAnsi="宋体"/>
          <w:color w:val="000000"/>
          <w:sz w:val="24"/>
          <w:highlight w:val="none"/>
        </w:rPr>
        <w:t>范围以内的建筑物拆除、场地平整</w:t>
      </w:r>
      <w:r>
        <w:rPr>
          <w:rFonts w:hint="eastAsia" w:ascii="宋体" w:hAnsi="宋体" w:cs="宋体"/>
          <w:sz w:val="24"/>
          <w:highlight w:val="none"/>
          <w:lang w:eastAsia="zh-CN"/>
        </w:rPr>
        <w:t>（</w:t>
      </w:r>
      <w:r>
        <w:rPr>
          <w:rFonts w:hint="eastAsia" w:ascii="宋体" w:hAnsi="宋体" w:cs="宋体"/>
          <w:sz w:val="24"/>
          <w:highlight w:val="none"/>
          <w:lang w:val="en-US" w:eastAsia="zh-CN"/>
        </w:rPr>
        <w:t>包含种植土回填）</w:t>
      </w:r>
      <w:r>
        <w:rPr>
          <w:rFonts w:hint="eastAsia" w:ascii="宋体" w:hAnsi="宋体"/>
          <w:color w:val="000000"/>
          <w:sz w:val="24"/>
          <w:highlight w:val="none"/>
          <w:lang w:eastAsia="zh-CN"/>
        </w:rPr>
        <w:t>、</w:t>
      </w:r>
      <w:r>
        <w:rPr>
          <w:rFonts w:hint="eastAsia" w:ascii="宋体" w:hAnsi="宋体"/>
          <w:color w:val="000000"/>
          <w:sz w:val="24"/>
          <w:szCs w:val="28"/>
          <w:highlight w:val="none"/>
        </w:rPr>
        <w:t>裸地苫盖（裸地苫盖材料指定为绿色遮阳网）</w:t>
      </w:r>
      <w:r>
        <w:rPr>
          <w:rFonts w:hint="eastAsia" w:ascii="宋体" w:hAnsi="宋体"/>
          <w:color w:val="000000"/>
          <w:sz w:val="24"/>
          <w:highlight w:val="none"/>
        </w:rPr>
        <w:t>及垃圾渣土外运及资源化处置等工作。</w:t>
      </w:r>
      <w:r>
        <w:rPr>
          <w:rFonts w:hint="eastAsia" w:ascii="宋体" w:hAnsi="宋体"/>
          <w:color w:val="000000"/>
          <w:sz w:val="24"/>
          <w:szCs w:val="28"/>
          <w:highlight w:val="none"/>
        </w:rPr>
        <w:t>全部拆除工作最终实施范围以招标人现场指界为准。</w:t>
      </w:r>
    </w:p>
    <w:p w14:paraId="3435DCAD">
      <w:pPr>
        <w:spacing w:line="600" w:lineRule="auto"/>
        <w:rPr>
          <w:rFonts w:hint="eastAsia" w:ascii="宋体" w:hAnsi="宋体"/>
          <w:color w:val="000000"/>
          <w:sz w:val="24"/>
          <w:highlight w:val="none"/>
        </w:rPr>
      </w:pPr>
      <w:r>
        <w:rPr>
          <w:rFonts w:hint="eastAsia" w:ascii="宋体" w:hAnsi="宋体"/>
          <w:color w:val="000000"/>
          <w:sz w:val="24"/>
          <w:highlight w:val="none"/>
        </w:rPr>
        <w:t>项目总投资</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1600万</w:t>
      </w:r>
      <w:r>
        <w:rPr>
          <w:rFonts w:hint="eastAsia" w:ascii="宋体" w:hAnsi="宋体"/>
          <w:color w:val="000000"/>
          <w:sz w:val="24"/>
          <w:highlight w:val="none"/>
        </w:rPr>
        <w:t>元</w:t>
      </w:r>
    </w:p>
    <w:p w14:paraId="422816BD">
      <w:pPr>
        <w:spacing w:line="600" w:lineRule="auto"/>
        <w:rPr>
          <w:rFonts w:hint="eastAsia" w:ascii="宋体" w:hAnsi="宋体" w:eastAsia="宋体"/>
          <w:color w:val="000000"/>
          <w:sz w:val="24"/>
          <w:highlight w:val="none"/>
          <w:lang w:eastAsia="zh-CN"/>
        </w:rPr>
      </w:pPr>
      <w:r>
        <w:rPr>
          <w:rFonts w:hint="eastAsia" w:ascii="宋体" w:hAnsi="宋体"/>
          <w:color w:val="000000"/>
          <w:sz w:val="24"/>
          <w:highlight w:val="none"/>
        </w:rPr>
        <w:t>服务期限</w:t>
      </w:r>
      <w:r>
        <w:rPr>
          <w:rFonts w:hint="eastAsia" w:ascii="宋体" w:hAnsi="宋体"/>
          <w:color w:val="000000"/>
          <w:sz w:val="24"/>
          <w:highlight w:val="none"/>
          <w:lang w:eastAsia="zh-CN"/>
        </w:rPr>
        <w:t>：</w:t>
      </w:r>
      <w:r>
        <w:rPr>
          <w:rFonts w:hint="eastAsia" w:ascii="宋体" w:hAnsi="宋体"/>
          <w:color w:val="000000"/>
          <w:sz w:val="24"/>
          <w:highlight w:val="none"/>
        </w:rPr>
        <w:t>自合同签订之日起至</w:t>
      </w:r>
      <w:r>
        <w:rPr>
          <w:rFonts w:hint="eastAsia" w:ascii="宋体" w:hAnsi="宋体"/>
          <w:color w:val="000000"/>
          <w:sz w:val="24"/>
          <w:highlight w:val="none"/>
          <w:lang w:val="en-US" w:eastAsia="zh-CN"/>
        </w:rPr>
        <w:t>2025年12月31日</w:t>
      </w:r>
      <w:r>
        <w:rPr>
          <w:rFonts w:hint="eastAsia" w:ascii="宋体" w:hAnsi="宋体"/>
          <w:color w:val="000000"/>
          <w:sz w:val="24"/>
          <w:highlight w:val="none"/>
        </w:rPr>
        <w:t>止</w:t>
      </w:r>
    </w:p>
    <w:p w14:paraId="4CC6E6D4">
      <w:pPr>
        <w:spacing w:line="600" w:lineRule="auto"/>
        <w:rPr>
          <w:rFonts w:hint="eastAsia" w:ascii="宋体" w:hAnsi="宋体"/>
          <w:color w:val="000000"/>
          <w:sz w:val="24"/>
          <w:highlight w:val="none"/>
        </w:rPr>
      </w:pPr>
      <w:r>
        <w:rPr>
          <w:rFonts w:hint="eastAsia" w:ascii="宋体" w:hAnsi="宋体"/>
          <w:color w:val="000000"/>
          <w:sz w:val="24"/>
          <w:highlight w:val="none"/>
        </w:rPr>
        <w:t>质量要求</w:t>
      </w:r>
      <w:r>
        <w:rPr>
          <w:rFonts w:hint="eastAsia" w:ascii="宋体" w:hAnsi="宋体"/>
          <w:color w:val="000000"/>
          <w:sz w:val="24"/>
          <w:highlight w:val="none"/>
          <w:lang w:eastAsia="zh-CN"/>
        </w:rPr>
        <w:t>：</w:t>
      </w:r>
      <w:r>
        <w:rPr>
          <w:rFonts w:hint="eastAsia" w:ascii="宋体" w:hAnsi="宋体"/>
          <w:color w:val="000000"/>
          <w:sz w:val="24"/>
          <w:highlight w:val="none"/>
        </w:rPr>
        <w:t>达到合同要求</w:t>
      </w:r>
    </w:p>
    <w:p w14:paraId="07EBD778">
      <w:pPr>
        <w:spacing w:line="600" w:lineRule="auto"/>
        <w:rPr>
          <w:rFonts w:hint="eastAsia" w:ascii="宋体" w:hAnsi="宋体" w:eastAsia="宋体"/>
          <w:color w:val="000000"/>
          <w:sz w:val="24"/>
          <w:highlight w:val="none"/>
          <w:lang w:val="en-US" w:eastAsia="zh-CN"/>
        </w:rPr>
      </w:pPr>
      <w:r>
        <w:rPr>
          <w:rFonts w:ascii="宋体" w:hAnsi="宋体"/>
          <w:color w:val="000000"/>
          <w:sz w:val="24"/>
          <w:highlight w:val="none"/>
        </w:rPr>
        <w:t>资金来源</w:t>
      </w:r>
      <w:r>
        <w:rPr>
          <w:rFonts w:hint="eastAsia" w:ascii="宋体" w:hAnsi="宋体"/>
          <w:color w:val="000000"/>
          <w:sz w:val="24"/>
          <w:highlight w:val="none"/>
          <w:lang w:eastAsia="zh-CN"/>
        </w:rPr>
        <w:t>：财政资金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0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2025-06-12T08:59:27Z</dcterms:created>
  <dc:creator>10760</dc:creator>
  <cp:lastModifiedBy>hello</cp:lastModifiedBy>
  <dcterms:modified xsi:type="dcterms:W3CDTF">2025-06-12T09:06:15Z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eyJoZGlkIjoiMDI0NmVlOGY1MWE0OGMyMzA3MDk5ZTdmNGE0M2E1NmMiLCJ1c2VySWQiOiIzMDgwNTgxMjkifQ==</vt:lpwstr>
  </property>
  <property fmtid="{D5CDD505-2E9C-101B-9397-08002B2CF9AE}" pid="4" name="ICV">
    <vt:lpwstr>9783D4F85CFA42FBA013A123198D34B7_12</vt:lpwstr>
  </property>
</Properties>
</file>