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488FA2">
      <w:pPr>
        <w:rPr>
          <w:rFonts w:ascii="宋体" w:hAnsi="宋体"/>
          <w:b/>
          <w:sz w:val="28"/>
          <w:szCs w:val="28"/>
        </w:rPr>
      </w:pPr>
      <w:bookmarkStart w:id="0" w:name="_Toc265228393"/>
      <w:bookmarkStart w:id="1" w:name="_Toc226965828"/>
      <w:bookmarkStart w:id="2" w:name="_Toc150480793"/>
      <w:bookmarkStart w:id="3" w:name="_Toc195842920"/>
      <w:bookmarkStart w:id="4" w:name="_Toc142311057"/>
      <w:bookmarkStart w:id="5" w:name="_Toc353873665"/>
      <w:bookmarkStart w:id="6" w:name="_Toc305158897"/>
      <w:bookmarkStart w:id="7" w:name="_Toc226337251"/>
      <w:bookmarkStart w:id="8" w:name="_Toc127151555"/>
      <w:bookmarkStart w:id="9" w:name="_Toc150774760"/>
      <w:bookmarkStart w:id="10" w:name="_Toc305158823"/>
      <w:bookmarkStart w:id="11" w:name="_Toc353873935"/>
      <w:bookmarkStart w:id="12" w:name="_Toc264969245"/>
      <w:bookmarkStart w:id="13" w:name="_Toc353825545"/>
      <w:r>
        <w:rPr>
          <w:rFonts w:hint="eastAsia" w:ascii="宋体" w:hAnsi="宋体"/>
          <w:b/>
          <w:sz w:val="28"/>
          <w:szCs w:val="28"/>
        </w:rPr>
        <w:t>合同编号：</w:t>
      </w:r>
    </w:p>
    <w:p w14:paraId="0668A19A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14" w:name="_Toc191299515"/>
    </w:p>
    <w:p w14:paraId="780B148E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5547C582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技术服务咨询委托合同</w:t>
      </w:r>
    </w:p>
    <w:p w14:paraId="1595A39A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3805905F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356C88C5">
      <w:pPr>
        <w:spacing w:line="360" w:lineRule="auto"/>
        <w:outlineLvl w:val="0"/>
        <w:rPr>
          <w:b/>
          <w:sz w:val="36"/>
          <w:szCs w:val="36"/>
        </w:rPr>
      </w:pPr>
    </w:p>
    <w:p w14:paraId="51B88464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63220595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45505303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18816D01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</w:p>
    <w:p w14:paraId="7AAEE0F2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工程名称：2025年公共公益类补办手续项目</w:t>
      </w:r>
    </w:p>
    <w:p w14:paraId="3AF93A6E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工程地点：房山区</w:t>
      </w:r>
      <w:r>
        <w:rPr>
          <w:rFonts w:hint="eastAsia"/>
          <w:b/>
          <w:sz w:val="36"/>
          <w:szCs w:val="36"/>
          <w:lang w:val="en-US" w:eastAsia="zh-CN"/>
        </w:rPr>
        <w:t>十渡</w:t>
      </w:r>
      <w:r>
        <w:rPr>
          <w:rFonts w:hint="eastAsia"/>
          <w:b/>
          <w:sz w:val="36"/>
          <w:szCs w:val="36"/>
        </w:rPr>
        <w:t>镇</w:t>
      </w:r>
    </w:p>
    <w:p w14:paraId="498152B5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</w:p>
    <w:p w14:paraId="1DC19632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</w:p>
    <w:p w14:paraId="44610223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甲方（委托人）：北京市房山区</w:t>
      </w:r>
      <w:r>
        <w:rPr>
          <w:rFonts w:hint="eastAsia"/>
          <w:b/>
          <w:sz w:val="36"/>
          <w:szCs w:val="36"/>
          <w:lang w:eastAsia="zh-CN"/>
        </w:rPr>
        <w:t>十渡</w:t>
      </w:r>
      <w:r>
        <w:rPr>
          <w:rFonts w:hint="eastAsia"/>
          <w:b/>
          <w:sz w:val="36"/>
          <w:szCs w:val="36"/>
        </w:rPr>
        <w:t>镇人民政府</w:t>
      </w:r>
    </w:p>
    <w:p w14:paraId="44219178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乙方（受托人）：</w:t>
      </w:r>
      <w:r>
        <w:rPr>
          <w:rFonts w:hint="eastAsia"/>
          <w:b/>
          <w:sz w:val="36"/>
          <w:szCs w:val="36"/>
          <w:lang w:val="en-US" w:eastAsia="zh-CN"/>
        </w:rPr>
        <w:t>北京桐君恒辉工程顾问有限公司</w:t>
      </w:r>
      <w:r>
        <w:rPr>
          <w:rFonts w:hint="eastAsia"/>
          <w:b/>
          <w:sz w:val="36"/>
          <w:szCs w:val="36"/>
        </w:rPr>
        <w:t xml:space="preserve">                          </w:t>
      </w:r>
    </w:p>
    <w:p w14:paraId="58B70E27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14:paraId="17D969E1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</w:p>
    <w:p w14:paraId="74392415">
      <w:pPr>
        <w:spacing w:line="360" w:lineRule="auto"/>
        <w:jc w:val="left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F8156EC">
      <w:pPr>
        <w:spacing w:line="360" w:lineRule="auto"/>
        <w:ind w:firstLine="840" w:firstLineChars="300"/>
        <w:jc w:val="left"/>
        <w:outlineLvl w:val="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甲方：（委托人）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北京市房山区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镇人民政府 </w:t>
      </w:r>
    </w:p>
    <w:p w14:paraId="52A4B7D8">
      <w:pPr>
        <w:spacing w:line="360" w:lineRule="auto"/>
        <w:ind w:firstLine="840" w:firstLineChars="3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乙方：（受托人）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北京桐君恒辉工程顾问有限公司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</w:t>
      </w:r>
    </w:p>
    <w:p w14:paraId="3161FF0D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根据《中华人民共和国民法典》和有关法律法规，合同双方就房山区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</w:rPr>
        <w:t>镇公共公益项目相关手续办理服务项目经双方协商一致签订本合同。</w:t>
      </w:r>
    </w:p>
    <w:p w14:paraId="441413F3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一、甲方委托乙方进行技术服务的内容如下：</w:t>
      </w:r>
    </w:p>
    <w:p w14:paraId="50208A0A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（一）服务范围</w:t>
      </w:r>
    </w:p>
    <w:p w14:paraId="0BCCD344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房山区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</w:rPr>
        <w:t>镇区域内。</w:t>
      </w:r>
    </w:p>
    <w:p w14:paraId="719F2D1A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（二）服务内容</w:t>
      </w:r>
    </w:p>
    <w:p w14:paraId="7306A91A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1、为保障本项目顺利取得相关部门成果开展的技术服务工作，不涉及施工项目。</w:t>
      </w:r>
    </w:p>
    <w:p w14:paraId="03DD5ED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2、主要工作量以房山区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</w:rPr>
        <w:t>镇公共公益项目相关成果及手续服务项目  实际发生量为准。</w:t>
      </w:r>
    </w:p>
    <w:p w14:paraId="28D04FD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259A73C6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二、履行期限及地点</w:t>
      </w:r>
    </w:p>
    <w:p w14:paraId="702A630D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1、合同履行期限：合同签订之日起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年。</w:t>
      </w:r>
    </w:p>
    <w:p w14:paraId="0C09514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2、在北京市房山区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</w:rPr>
        <w:t>镇履行。</w:t>
      </w:r>
    </w:p>
    <w:p w14:paraId="78ABE006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3DD071CE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三、甲方协作事项</w:t>
      </w:r>
    </w:p>
    <w:p w14:paraId="45279965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为保证乙方有效进行技术服务工作，甲方应当向乙方提供下列工作条件和协作事项：</w:t>
      </w:r>
    </w:p>
    <w:p w14:paraId="36F50E8B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1、提供技术资料：提供乙方开展工作所必需的技术资料。</w:t>
      </w:r>
    </w:p>
    <w:p w14:paraId="63529224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2、提供工作条件：在项目规定的进度内协助乙方收集资料，在项目实施期间给予其他必要的协助。</w:t>
      </w:r>
    </w:p>
    <w:p w14:paraId="0B5061A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3、甲方提供上述工作条件和协作事项的时间及方式：合同履行期间，按照甲乙双方协商的形式提供上述工作条件。</w:t>
      </w:r>
    </w:p>
    <w:p w14:paraId="2ADBCCD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3010799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四、服务期限</w:t>
      </w:r>
    </w:p>
    <w:p w14:paraId="3ED2BFB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服务周期，为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两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年， 自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2025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 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2027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月。</w:t>
      </w:r>
    </w:p>
    <w:p w14:paraId="4585EA8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5F7A33D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五、合同价款</w:t>
      </w:r>
    </w:p>
    <w:p w14:paraId="2F9BB879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甲乙双方协商约定综合单价为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元/平方米，合同金额为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</w:p>
    <w:p w14:paraId="05E0CCCA">
      <w:pPr>
        <w:spacing w:line="360" w:lineRule="auto"/>
        <w:jc w:val="left"/>
        <w:outlineLvl w:val="0"/>
        <w:rPr>
          <w:rFonts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3920000.00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元，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最终总价以实际测绘建筑面积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（工程量）乘以综合单价为准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4B3469B">
      <w:pPr>
        <w:spacing w:line="360" w:lineRule="auto"/>
        <w:ind w:firstLine="480"/>
        <w:contextualSpacing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 w14:paraId="5FF994B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六、付款方式</w:t>
      </w:r>
    </w:p>
    <w:p w14:paraId="313F4151">
      <w:pPr>
        <w:spacing w:line="360" w:lineRule="auto"/>
        <w:ind w:firstLine="480"/>
        <w:contextualSpacing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签订合同后，采购人支付中标金额的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0%做为启动资金，金额为：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  <w:t>￥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1960000.00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元（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壹佰玖拾陆万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整</w:t>
      </w:r>
      <w:r>
        <w:rPr>
          <w:rFonts w:hint="eastAsia" w:asciiTheme="minorEastAsia" w:hAnsiTheme="minorEastAsia" w:eastAsiaTheme="minorEastAsia"/>
          <w:sz w:val="28"/>
          <w:szCs w:val="28"/>
        </w:rPr>
        <w:t>）。项目完成初步审定后支付中标金额的30%，金额为：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  <w:t>￥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1176000.00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元（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壹佰壹拾柒万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通过审定会</w:t>
      </w:r>
      <w:r>
        <w:rPr>
          <w:rFonts w:hint="eastAsia" w:asciiTheme="minorEastAsia" w:hAnsiTheme="minorEastAsia" w:eastAsiaTheme="minorEastAsia"/>
          <w:sz w:val="28"/>
          <w:szCs w:val="28"/>
        </w:rPr>
        <w:t>后按甲方要求及时出具报告后支付剩余中标金额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金额为：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  <w:t>￥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784000.00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元（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大写：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柒拾捌万肆仟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 w14:paraId="7CFB729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313E7C6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七、甲方的权利和义务</w:t>
      </w:r>
    </w:p>
    <w:p w14:paraId="65D15361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1、甲方有权要求乙方按本合同的要求，按期保质保量完成工作任务。</w:t>
      </w:r>
    </w:p>
    <w:p w14:paraId="1DD9B29F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2、甲方有权对项目工作进度、质量等情况进行监督、检查，并提出相关询问。</w:t>
      </w:r>
    </w:p>
    <w:p w14:paraId="314DF326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3、甲方有权要求乙方对已提交技术成果进行补充完善。</w:t>
      </w:r>
    </w:p>
    <w:p w14:paraId="3C738AC5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4、甲方应当为乙方的作业队伍顺利进入现场工作提供便利条件。</w:t>
      </w:r>
    </w:p>
    <w:p w14:paraId="472FBB55">
      <w:pPr>
        <w:spacing w:line="360" w:lineRule="auto"/>
        <w:ind w:firstLine="560" w:firstLineChars="200"/>
        <w:jc w:val="left"/>
        <w:outlineLvl w:val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5、甲方保证项目款按时到位，以保证项目的顺利进行。</w:t>
      </w:r>
    </w:p>
    <w:p w14:paraId="4D62C3D1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1374829B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八、乙方的权利和义务</w:t>
      </w:r>
    </w:p>
    <w:p w14:paraId="5574C8AF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1、乙方应按照合同约定和相关标准开展工作，按照合同约定时间提交项目成果，并进行成果归档；乙方应确保工作中提交的工作成果及服务不侵害第三方的在先权利，否则应承担由此产生的一切后果。</w:t>
      </w:r>
    </w:p>
    <w:p w14:paraId="47C44150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2、项目进行期间乙方应就作业安全制定完整可行的方案，作业人员应严格遵守各项规章制度，乙方工作人员在履行本合同期间造成的财产或人身损害，其后果均由乙方承担，甲方概不负责。</w:t>
      </w:r>
    </w:p>
    <w:p w14:paraId="5E3D3298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、乙方应按照国家安全生产、交通法规等要求申请并取得相关证件或批复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开展相应工作。</w:t>
      </w:r>
    </w:p>
    <w:p w14:paraId="67DD0403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、乙方应选派有工作经验、技术全面、责任心强的技术人员承担本项工作，并明确每个作业小组负责人，未经甲方同意，不得更换。</w:t>
      </w:r>
    </w:p>
    <w:p w14:paraId="29839A8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Start w:id="15" w:name="_GoBack"/>
      <w:bookmarkEnd w:id="15"/>
    </w:p>
    <w:p w14:paraId="0127256A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九、违约责任</w:t>
      </w:r>
    </w:p>
    <w:p w14:paraId="08677AF7">
      <w:pPr>
        <w:spacing w:line="360" w:lineRule="auto"/>
        <w:ind w:firstLine="560" w:firstLineChars="200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违反本合同约定，违约方应当按照《中华人民共和国民法典》及相关法律法规及本 合同有关条款的规定承担违约责任。</w:t>
      </w:r>
    </w:p>
    <w:p w14:paraId="483B4916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（一）甲方和乙方未按约定履行本合同义务均属违约，应向对方承担因违约造成的一切损失。</w:t>
      </w:r>
    </w:p>
    <w:p w14:paraId="1A2BB7B1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（二）违约责任：</w:t>
      </w:r>
    </w:p>
    <w:p w14:paraId="18846C62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1、甲方无正当理当拒绝接受服务，甲方须向乙方提供赔偿。</w:t>
      </w:r>
    </w:p>
    <w:p w14:paraId="43284C0F">
      <w:pPr>
        <w:spacing w:line="360" w:lineRule="auto"/>
        <w:jc w:val="left"/>
        <w:outlineLvl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2、乙方不能提供服务的，乙方须向甲方提供赔偿。</w:t>
      </w:r>
    </w:p>
    <w:p w14:paraId="158870EF">
      <w:pPr>
        <w:spacing w:line="360" w:lineRule="auto"/>
        <w:jc w:val="left"/>
        <w:outlineLvl w:val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3、如因甲方原因导致项目未能通过初审会及审定会，甲方按照已付出的劳动成本进行结算。</w:t>
      </w:r>
    </w:p>
    <w:p w14:paraId="6E2E090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4C53D90D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十、由于不可抗力，致使合同无法履行时，双方应按有关法律规定及时协商处理。</w:t>
      </w:r>
    </w:p>
    <w:p w14:paraId="55D5C2F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7424325C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十一、本合同执行过程中的未尽事宜，双方应本着实事求是友好协商的态度加以解 决。双方协商一致的，签订补充协议。补充协议与本合同具有同等效力。</w:t>
      </w:r>
    </w:p>
    <w:p w14:paraId="0C5242C7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332BDBB3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十二、因本合同发生争议，由双方当事人协商解决或由双方主管部门调解，协商或 调解不成的，可按照第（ 二）种方式解决。</w:t>
      </w:r>
    </w:p>
    <w:p w14:paraId="2E61B12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1、提交北京市房山区仲裁委员会仲裁。</w:t>
      </w:r>
    </w:p>
    <w:p w14:paraId="2B43BBE1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2、依法向房山人民法院起诉。</w:t>
      </w:r>
    </w:p>
    <w:p w14:paraId="39C68D0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25C54B31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十三、附则</w:t>
      </w:r>
    </w:p>
    <w:p w14:paraId="4B4BD859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本合同一式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肆 </w:t>
      </w:r>
      <w:r>
        <w:rPr>
          <w:rFonts w:hint="eastAsia" w:asciiTheme="minorEastAsia" w:hAnsiTheme="minorEastAsia" w:eastAsiaTheme="minorEastAsia"/>
          <w:sz w:val="28"/>
          <w:szCs w:val="28"/>
        </w:rPr>
        <w:t>份，甲方执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贰   </w:t>
      </w:r>
      <w:r>
        <w:rPr>
          <w:rFonts w:hint="eastAsia" w:asciiTheme="minorEastAsia" w:hAnsiTheme="minorEastAsia" w:eastAsiaTheme="minorEastAsia"/>
          <w:sz w:val="28"/>
          <w:szCs w:val="28"/>
        </w:rPr>
        <w:t>份，乙方执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贰 </w:t>
      </w:r>
      <w:r>
        <w:rPr>
          <w:rFonts w:hint="eastAsia" w:asciiTheme="minorEastAsia" w:hAnsiTheme="minorEastAsia" w:eastAsiaTheme="minorEastAsia"/>
          <w:sz w:val="28"/>
          <w:szCs w:val="28"/>
        </w:rPr>
        <w:t>份。</w:t>
      </w:r>
    </w:p>
    <w:p w14:paraId="6C793A9C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（以下无正文）</w:t>
      </w:r>
    </w:p>
    <w:p w14:paraId="7BDED6F5">
      <w:pPr>
        <w:spacing w:line="360" w:lineRule="auto"/>
        <w:jc w:val="left"/>
        <w:outlineLvl w:val="0"/>
        <w:rPr>
          <w:rFonts w:hint="eastAsia" w:asciiTheme="minorEastAsia" w:hAnsiTheme="minorEastAsia" w:eastAsiaTheme="minorEastAsia"/>
          <w:sz w:val="28"/>
          <w:szCs w:val="28"/>
        </w:rPr>
      </w:pPr>
    </w:p>
    <w:p w14:paraId="1256F17C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甲方：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北京市房山区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  <w:t>十渡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镇人民政府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（盖章）   </w:t>
      </w:r>
    </w:p>
    <w:p w14:paraId="528853FE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6CA3B9CB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法定代表人或委托代理人：</w:t>
      </w:r>
    </w:p>
    <w:p w14:paraId="7C45773F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77B65B73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45F3424C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乙方：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北京桐君恒辉工程顾问管理有限公司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（盖章）     </w:t>
      </w:r>
    </w:p>
    <w:p w14:paraId="70B1A128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     </w:t>
      </w:r>
    </w:p>
    <w:p w14:paraId="33B581C5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法定代表人或委托代理人：               </w:t>
      </w:r>
    </w:p>
    <w:p w14:paraId="387F75FF">
      <w:pPr>
        <w:spacing w:line="360" w:lineRule="auto"/>
        <w:jc w:val="left"/>
        <w:outlineLvl w:val="0"/>
        <w:rPr>
          <w:rFonts w:asciiTheme="minorEastAsia" w:hAnsiTheme="minorEastAsia" w:eastAsiaTheme="minorEastAsia"/>
          <w:sz w:val="28"/>
          <w:szCs w:val="28"/>
        </w:rPr>
      </w:pPr>
    </w:p>
    <w:p w14:paraId="5FBA9FED">
      <w:pPr>
        <w:spacing w:line="360" w:lineRule="auto"/>
        <w:jc w:val="left"/>
        <w:outlineLvl w:val="0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签订时间：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2025年8月5日</w:t>
      </w:r>
    </w:p>
    <w:sectPr>
      <w:footerReference r:id="rId3" w:type="default"/>
      <w:pgSz w:w="11907" w:h="16840"/>
      <w:pgMar w:top="1418" w:right="1134" w:bottom="1418" w:left="1701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22BFB">
    <w:pPr>
      <w:pStyle w:val="34"/>
      <w:tabs>
        <w:tab w:val="left" w:pos="3848"/>
        <w:tab w:val="center" w:pos="4156"/>
        <w:tab w:val="clear" w:pos="4153"/>
      </w:tabs>
      <w:ind w:left="5250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42</w:t>
    </w:r>
    <w:r>
      <w:fldChar w:fldCharType="end"/>
    </w:r>
  </w:p>
  <w:p w14:paraId="3CB0B63A">
    <w:pPr>
      <w:pStyle w:val="34"/>
      <w:ind w:left="5250"/>
      <w:jc w:val="center"/>
    </w:pPr>
  </w:p>
  <w:p w14:paraId="0294D44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02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77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47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96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95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32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31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40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53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16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34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01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0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0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0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hideSpellingErrors/>
  <w:doNotTrackFormatting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VTCASE" w:val="4"/>
    <w:docVar w:name="VTCommandPending" w:val="NONE"/>
  </w:docVars>
  <w:rsids>
    <w:rsidRoot w:val="00172A27"/>
    <w:rsid w:val="0000018F"/>
    <w:rsid w:val="00000277"/>
    <w:rsid w:val="000002C4"/>
    <w:rsid w:val="00000368"/>
    <w:rsid w:val="00000432"/>
    <w:rsid w:val="00000448"/>
    <w:rsid w:val="00000905"/>
    <w:rsid w:val="00000CCE"/>
    <w:rsid w:val="00000DF5"/>
    <w:rsid w:val="00000ED7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79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369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57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8C"/>
    <w:rsid w:val="000157C2"/>
    <w:rsid w:val="00015D38"/>
    <w:rsid w:val="0001606B"/>
    <w:rsid w:val="000160FB"/>
    <w:rsid w:val="000162CF"/>
    <w:rsid w:val="000163AA"/>
    <w:rsid w:val="00016644"/>
    <w:rsid w:val="000168AD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A8D"/>
    <w:rsid w:val="00025BF3"/>
    <w:rsid w:val="00025DA9"/>
    <w:rsid w:val="00026353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BD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1CC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BF8"/>
    <w:rsid w:val="00036C1D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1E50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3F2F"/>
    <w:rsid w:val="000441F6"/>
    <w:rsid w:val="0004437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697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3E04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59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20"/>
    <w:rsid w:val="00061DD1"/>
    <w:rsid w:val="00061EF5"/>
    <w:rsid w:val="00061F68"/>
    <w:rsid w:val="0006208D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94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1BE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5E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D98"/>
    <w:rsid w:val="00072E30"/>
    <w:rsid w:val="00072F0B"/>
    <w:rsid w:val="000730C3"/>
    <w:rsid w:val="0007344E"/>
    <w:rsid w:val="00073590"/>
    <w:rsid w:val="0007376E"/>
    <w:rsid w:val="0007378B"/>
    <w:rsid w:val="00073C70"/>
    <w:rsid w:val="000740EF"/>
    <w:rsid w:val="00074113"/>
    <w:rsid w:val="00074147"/>
    <w:rsid w:val="00074252"/>
    <w:rsid w:val="0007464A"/>
    <w:rsid w:val="00074780"/>
    <w:rsid w:val="00074786"/>
    <w:rsid w:val="00074C28"/>
    <w:rsid w:val="00074C35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199D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0B4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87E6B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50C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0"/>
    <w:rsid w:val="000A5577"/>
    <w:rsid w:val="000A5754"/>
    <w:rsid w:val="000A5860"/>
    <w:rsid w:val="000A5902"/>
    <w:rsid w:val="000A5D65"/>
    <w:rsid w:val="000A5E91"/>
    <w:rsid w:val="000A5EAC"/>
    <w:rsid w:val="000A60F3"/>
    <w:rsid w:val="000A6689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D88"/>
    <w:rsid w:val="000B2E06"/>
    <w:rsid w:val="000B2E78"/>
    <w:rsid w:val="000B2F43"/>
    <w:rsid w:val="000B330A"/>
    <w:rsid w:val="000B336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13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560"/>
    <w:rsid w:val="000C5ED7"/>
    <w:rsid w:val="000C5F12"/>
    <w:rsid w:val="000C5F94"/>
    <w:rsid w:val="000C6043"/>
    <w:rsid w:val="000C614B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C96"/>
    <w:rsid w:val="000C7E46"/>
    <w:rsid w:val="000D02EB"/>
    <w:rsid w:val="000D0723"/>
    <w:rsid w:val="000D07F4"/>
    <w:rsid w:val="000D0D09"/>
    <w:rsid w:val="000D0E8B"/>
    <w:rsid w:val="000D0F36"/>
    <w:rsid w:val="000D0F46"/>
    <w:rsid w:val="000D11FA"/>
    <w:rsid w:val="000D144A"/>
    <w:rsid w:val="000D15D3"/>
    <w:rsid w:val="000D16DF"/>
    <w:rsid w:val="000D1769"/>
    <w:rsid w:val="000D1A8A"/>
    <w:rsid w:val="000D1AC6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AFB"/>
    <w:rsid w:val="000D2C0F"/>
    <w:rsid w:val="000D2EFE"/>
    <w:rsid w:val="000D309B"/>
    <w:rsid w:val="000D30F6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789"/>
    <w:rsid w:val="000D6AEB"/>
    <w:rsid w:val="000D6C0B"/>
    <w:rsid w:val="000D6C2E"/>
    <w:rsid w:val="000D6E66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859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CAF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28"/>
    <w:rsid w:val="00104E4C"/>
    <w:rsid w:val="001051D9"/>
    <w:rsid w:val="001051DA"/>
    <w:rsid w:val="00105422"/>
    <w:rsid w:val="00105502"/>
    <w:rsid w:val="00105F33"/>
    <w:rsid w:val="00106284"/>
    <w:rsid w:val="0010635B"/>
    <w:rsid w:val="00106636"/>
    <w:rsid w:val="00106A5A"/>
    <w:rsid w:val="00106C15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B6A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E17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6E6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BF3"/>
    <w:rsid w:val="00120C39"/>
    <w:rsid w:val="00120C60"/>
    <w:rsid w:val="00120CD9"/>
    <w:rsid w:val="001212D3"/>
    <w:rsid w:val="0012131E"/>
    <w:rsid w:val="0012135A"/>
    <w:rsid w:val="00121418"/>
    <w:rsid w:val="0012165E"/>
    <w:rsid w:val="001216C8"/>
    <w:rsid w:val="001218AD"/>
    <w:rsid w:val="00121CCD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081"/>
    <w:rsid w:val="00132696"/>
    <w:rsid w:val="001328EB"/>
    <w:rsid w:val="001329BF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5FF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BB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0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4"/>
    <w:rsid w:val="00142776"/>
    <w:rsid w:val="00142876"/>
    <w:rsid w:val="00142EA5"/>
    <w:rsid w:val="00142F2B"/>
    <w:rsid w:val="00143045"/>
    <w:rsid w:val="001436C2"/>
    <w:rsid w:val="001436DC"/>
    <w:rsid w:val="00143770"/>
    <w:rsid w:val="00143844"/>
    <w:rsid w:val="00143A90"/>
    <w:rsid w:val="00143E6D"/>
    <w:rsid w:val="00144073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C9F"/>
    <w:rsid w:val="00146CFB"/>
    <w:rsid w:val="00146D74"/>
    <w:rsid w:val="00146FDE"/>
    <w:rsid w:val="00147261"/>
    <w:rsid w:val="00147382"/>
    <w:rsid w:val="001473A6"/>
    <w:rsid w:val="001473C3"/>
    <w:rsid w:val="00147A05"/>
    <w:rsid w:val="00147FCF"/>
    <w:rsid w:val="00147FEA"/>
    <w:rsid w:val="0015000F"/>
    <w:rsid w:val="001501D5"/>
    <w:rsid w:val="00150506"/>
    <w:rsid w:val="001506B7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FE4"/>
    <w:rsid w:val="0015310F"/>
    <w:rsid w:val="001531A2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9A8"/>
    <w:rsid w:val="00156D28"/>
    <w:rsid w:val="00156D64"/>
    <w:rsid w:val="00156EF9"/>
    <w:rsid w:val="00157375"/>
    <w:rsid w:val="00157500"/>
    <w:rsid w:val="00157721"/>
    <w:rsid w:val="00157952"/>
    <w:rsid w:val="00157A02"/>
    <w:rsid w:val="00157A47"/>
    <w:rsid w:val="00157F4A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69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4DC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665"/>
    <w:rsid w:val="001657CC"/>
    <w:rsid w:val="00165B61"/>
    <w:rsid w:val="00165D69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EEA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08B"/>
    <w:rsid w:val="0018115A"/>
    <w:rsid w:val="001813A3"/>
    <w:rsid w:val="001813BA"/>
    <w:rsid w:val="001813BE"/>
    <w:rsid w:val="001813C3"/>
    <w:rsid w:val="00181581"/>
    <w:rsid w:val="00181863"/>
    <w:rsid w:val="00181919"/>
    <w:rsid w:val="00181974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54C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2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742"/>
    <w:rsid w:val="001948CB"/>
    <w:rsid w:val="00194C53"/>
    <w:rsid w:val="001950C6"/>
    <w:rsid w:val="0019525E"/>
    <w:rsid w:val="00195427"/>
    <w:rsid w:val="001954DF"/>
    <w:rsid w:val="001957F9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AC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AD5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C23"/>
    <w:rsid w:val="001B0D86"/>
    <w:rsid w:val="001B0F08"/>
    <w:rsid w:val="001B0FC5"/>
    <w:rsid w:val="001B106C"/>
    <w:rsid w:val="001B1142"/>
    <w:rsid w:val="001B11B3"/>
    <w:rsid w:val="001B11C4"/>
    <w:rsid w:val="001B1C0B"/>
    <w:rsid w:val="001B1CC4"/>
    <w:rsid w:val="001B1D06"/>
    <w:rsid w:val="001B2015"/>
    <w:rsid w:val="001B2049"/>
    <w:rsid w:val="001B2067"/>
    <w:rsid w:val="001B2322"/>
    <w:rsid w:val="001B2542"/>
    <w:rsid w:val="001B28F9"/>
    <w:rsid w:val="001B2A06"/>
    <w:rsid w:val="001B2EB9"/>
    <w:rsid w:val="001B2FD0"/>
    <w:rsid w:val="001B302C"/>
    <w:rsid w:val="001B30FE"/>
    <w:rsid w:val="001B3159"/>
    <w:rsid w:val="001B3364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AB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2C"/>
    <w:rsid w:val="001C70EB"/>
    <w:rsid w:val="001C7330"/>
    <w:rsid w:val="001C7368"/>
    <w:rsid w:val="001C74F2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22B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3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9E3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049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506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82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4AC"/>
    <w:rsid w:val="0021161D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7B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83F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446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597"/>
    <w:rsid w:val="00231658"/>
    <w:rsid w:val="002316B7"/>
    <w:rsid w:val="0023181F"/>
    <w:rsid w:val="00231B96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21A"/>
    <w:rsid w:val="00235450"/>
    <w:rsid w:val="00235528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AFF"/>
    <w:rsid w:val="00237B33"/>
    <w:rsid w:val="00237B36"/>
    <w:rsid w:val="00237BF6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C5C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DCF"/>
    <w:rsid w:val="00242E43"/>
    <w:rsid w:val="002431D2"/>
    <w:rsid w:val="002431E3"/>
    <w:rsid w:val="00243352"/>
    <w:rsid w:val="00243380"/>
    <w:rsid w:val="0024345C"/>
    <w:rsid w:val="00243846"/>
    <w:rsid w:val="00243A6C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7AD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84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04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AFF"/>
    <w:rsid w:val="00255C30"/>
    <w:rsid w:val="00255DB7"/>
    <w:rsid w:val="002561B7"/>
    <w:rsid w:val="002561FC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28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2E0F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485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67EE5"/>
    <w:rsid w:val="002701E5"/>
    <w:rsid w:val="0027033A"/>
    <w:rsid w:val="0027037A"/>
    <w:rsid w:val="00270464"/>
    <w:rsid w:val="002708B8"/>
    <w:rsid w:val="00270954"/>
    <w:rsid w:val="00270AA7"/>
    <w:rsid w:val="00270B6C"/>
    <w:rsid w:val="00270D4C"/>
    <w:rsid w:val="00270EDE"/>
    <w:rsid w:val="00270F10"/>
    <w:rsid w:val="0027143A"/>
    <w:rsid w:val="00271927"/>
    <w:rsid w:val="00271B76"/>
    <w:rsid w:val="00271DC6"/>
    <w:rsid w:val="00271E9A"/>
    <w:rsid w:val="00271EA0"/>
    <w:rsid w:val="002720D3"/>
    <w:rsid w:val="0027225F"/>
    <w:rsid w:val="002724EF"/>
    <w:rsid w:val="00272537"/>
    <w:rsid w:val="00272769"/>
    <w:rsid w:val="00272E7F"/>
    <w:rsid w:val="00273108"/>
    <w:rsid w:val="002731C8"/>
    <w:rsid w:val="002736A5"/>
    <w:rsid w:val="0027386E"/>
    <w:rsid w:val="002739ED"/>
    <w:rsid w:val="00273A94"/>
    <w:rsid w:val="00273E7D"/>
    <w:rsid w:val="00274416"/>
    <w:rsid w:val="0027456E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90D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0EC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7B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2B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EC8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77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A21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15C"/>
    <w:rsid w:val="002C02E5"/>
    <w:rsid w:val="002C067A"/>
    <w:rsid w:val="002C0957"/>
    <w:rsid w:val="002C09AB"/>
    <w:rsid w:val="002C09BE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C7F93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50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1A9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E7F15"/>
    <w:rsid w:val="002F004E"/>
    <w:rsid w:val="002F0092"/>
    <w:rsid w:val="002F0096"/>
    <w:rsid w:val="002F0332"/>
    <w:rsid w:val="002F04E1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1A4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B65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E80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0E51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5AA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4ED1"/>
    <w:rsid w:val="00325398"/>
    <w:rsid w:val="00325455"/>
    <w:rsid w:val="00325751"/>
    <w:rsid w:val="00325A09"/>
    <w:rsid w:val="00325E88"/>
    <w:rsid w:val="00325FA6"/>
    <w:rsid w:val="0032601E"/>
    <w:rsid w:val="00326139"/>
    <w:rsid w:val="00326297"/>
    <w:rsid w:val="0032636C"/>
    <w:rsid w:val="003264D5"/>
    <w:rsid w:val="003265F3"/>
    <w:rsid w:val="0032669D"/>
    <w:rsid w:val="00326A80"/>
    <w:rsid w:val="00326B2E"/>
    <w:rsid w:val="00326FF0"/>
    <w:rsid w:val="0032703C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8EC"/>
    <w:rsid w:val="00331C19"/>
    <w:rsid w:val="00331F7B"/>
    <w:rsid w:val="00331FC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3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10E"/>
    <w:rsid w:val="00354272"/>
    <w:rsid w:val="00354532"/>
    <w:rsid w:val="00354759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5D4"/>
    <w:rsid w:val="00356734"/>
    <w:rsid w:val="00356B96"/>
    <w:rsid w:val="00356C97"/>
    <w:rsid w:val="00357780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756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5C6F"/>
    <w:rsid w:val="00366029"/>
    <w:rsid w:val="0036658D"/>
    <w:rsid w:val="00366A21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726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0E88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2B2"/>
    <w:rsid w:val="00373340"/>
    <w:rsid w:val="00373643"/>
    <w:rsid w:val="00373706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2E7"/>
    <w:rsid w:val="003743F4"/>
    <w:rsid w:val="003743F6"/>
    <w:rsid w:val="0037445F"/>
    <w:rsid w:val="003744AF"/>
    <w:rsid w:val="0037453F"/>
    <w:rsid w:val="0037459D"/>
    <w:rsid w:val="00374704"/>
    <w:rsid w:val="0037470C"/>
    <w:rsid w:val="0037474E"/>
    <w:rsid w:val="0037499B"/>
    <w:rsid w:val="003749F9"/>
    <w:rsid w:val="00374A8C"/>
    <w:rsid w:val="00374B83"/>
    <w:rsid w:val="00374C20"/>
    <w:rsid w:val="0037518F"/>
    <w:rsid w:val="00375190"/>
    <w:rsid w:val="0037532B"/>
    <w:rsid w:val="00375399"/>
    <w:rsid w:val="003753DE"/>
    <w:rsid w:val="003755B6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3B8"/>
    <w:rsid w:val="003777EF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8DB"/>
    <w:rsid w:val="00383C6E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966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BC2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D62"/>
    <w:rsid w:val="00390E48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7D5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A6A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279"/>
    <w:rsid w:val="003B0306"/>
    <w:rsid w:val="003B07AC"/>
    <w:rsid w:val="003B08E8"/>
    <w:rsid w:val="003B09EC"/>
    <w:rsid w:val="003B0B19"/>
    <w:rsid w:val="003B0CA6"/>
    <w:rsid w:val="003B0D96"/>
    <w:rsid w:val="003B0D9A"/>
    <w:rsid w:val="003B0DCC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1D0"/>
    <w:rsid w:val="003B3E4A"/>
    <w:rsid w:val="003B480C"/>
    <w:rsid w:val="003B486E"/>
    <w:rsid w:val="003B48F2"/>
    <w:rsid w:val="003B4956"/>
    <w:rsid w:val="003B497D"/>
    <w:rsid w:val="003B4AA6"/>
    <w:rsid w:val="003B4C39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A7C"/>
    <w:rsid w:val="003E1DC8"/>
    <w:rsid w:val="003E21A8"/>
    <w:rsid w:val="003E22EF"/>
    <w:rsid w:val="003E248B"/>
    <w:rsid w:val="003E273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529"/>
    <w:rsid w:val="003E36B2"/>
    <w:rsid w:val="003E39AD"/>
    <w:rsid w:val="003E3AC3"/>
    <w:rsid w:val="003E3ACF"/>
    <w:rsid w:val="003E3AFB"/>
    <w:rsid w:val="003E3BA5"/>
    <w:rsid w:val="003E3C9E"/>
    <w:rsid w:val="003E3F63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1F4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7D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85A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77"/>
    <w:rsid w:val="004004FE"/>
    <w:rsid w:val="004005F9"/>
    <w:rsid w:val="00400856"/>
    <w:rsid w:val="004008EC"/>
    <w:rsid w:val="00400E91"/>
    <w:rsid w:val="00400EFC"/>
    <w:rsid w:val="00401033"/>
    <w:rsid w:val="00401045"/>
    <w:rsid w:val="00401067"/>
    <w:rsid w:val="00401293"/>
    <w:rsid w:val="004012CB"/>
    <w:rsid w:val="00401340"/>
    <w:rsid w:val="00401389"/>
    <w:rsid w:val="00401613"/>
    <w:rsid w:val="004017EC"/>
    <w:rsid w:val="00401BF6"/>
    <w:rsid w:val="00401CA9"/>
    <w:rsid w:val="00401D93"/>
    <w:rsid w:val="00402436"/>
    <w:rsid w:val="004029DF"/>
    <w:rsid w:val="004029EC"/>
    <w:rsid w:val="00402ABC"/>
    <w:rsid w:val="00402B36"/>
    <w:rsid w:val="00402FE5"/>
    <w:rsid w:val="0040303D"/>
    <w:rsid w:val="0040316B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915"/>
    <w:rsid w:val="00404F39"/>
    <w:rsid w:val="004050B1"/>
    <w:rsid w:val="004051B4"/>
    <w:rsid w:val="00405368"/>
    <w:rsid w:val="0040567F"/>
    <w:rsid w:val="004056C1"/>
    <w:rsid w:val="00405789"/>
    <w:rsid w:val="00405935"/>
    <w:rsid w:val="00405940"/>
    <w:rsid w:val="00405BB1"/>
    <w:rsid w:val="00405C17"/>
    <w:rsid w:val="00405C81"/>
    <w:rsid w:val="00405CFC"/>
    <w:rsid w:val="00406301"/>
    <w:rsid w:val="0040667F"/>
    <w:rsid w:val="004066DC"/>
    <w:rsid w:val="004067F2"/>
    <w:rsid w:val="004068D6"/>
    <w:rsid w:val="00406C82"/>
    <w:rsid w:val="00406D6D"/>
    <w:rsid w:val="00406DB3"/>
    <w:rsid w:val="00407040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4E0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FF3"/>
    <w:rsid w:val="0041402C"/>
    <w:rsid w:val="004142FE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A63"/>
    <w:rsid w:val="00416D95"/>
    <w:rsid w:val="00416DCB"/>
    <w:rsid w:val="00416E82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3E57"/>
    <w:rsid w:val="00424063"/>
    <w:rsid w:val="00424126"/>
    <w:rsid w:val="004241FD"/>
    <w:rsid w:val="004244C4"/>
    <w:rsid w:val="004245D6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7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713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2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2C2"/>
    <w:rsid w:val="00443636"/>
    <w:rsid w:val="0044365F"/>
    <w:rsid w:val="0044383B"/>
    <w:rsid w:val="00443B3F"/>
    <w:rsid w:val="00443B9B"/>
    <w:rsid w:val="00443BD1"/>
    <w:rsid w:val="00443CE7"/>
    <w:rsid w:val="0044403F"/>
    <w:rsid w:val="00444120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57C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00F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0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9CC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174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99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3AF"/>
    <w:rsid w:val="0048286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AA4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339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CC3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BF9"/>
    <w:rsid w:val="00491CCC"/>
    <w:rsid w:val="00491D30"/>
    <w:rsid w:val="00491E6A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6F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1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B79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ED0"/>
    <w:rsid w:val="004A1F90"/>
    <w:rsid w:val="004A24C2"/>
    <w:rsid w:val="004A273A"/>
    <w:rsid w:val="004A2810"/>
    <w:rsid w:val="004A2945"/>
    <w:rsid w:val="004A2C49"/>
    <w:rsid w:val="004A30E8"/>
    <w:rsid w:val="004A3164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708"/>
    <w:rsid w:val="004A5F43"/>
    <w:rsid w:val="004A5F7D"/>
    <w:rsid w:val="004A6040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6CCB"/>
    <w:rsid w:val="004A725E"/>
    <w:rsid w:val="004A735C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7A1"/>
    <w:rsid w:val="004B1D68"/>
    <w:rsid w:val="004B1FD7"/>
    <w:rsid w:val="004B2032"/>
    <w:rsid w:val="004B2764"/>
    <w:rsid w:val="004B2A4B"/>
    <w:rsid w:val="004B2C16"/>
    <w:rsid w:val="004B2C7A"/>
    <w:rsid w:val="004B2EF7"/>
    <w:rsid w:val="004B2FC6"/>
    <w:rsid w:val="004B313E"/>
    <w:rsid w:val="004B31D7"/>
    <w:rsid w:val="004B350E"/>
    <w:rsid w:val="004B3630"/>
    <w:rsid w:val="004B39DB"/>
    <w:rsid w:val="004B3B77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C31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3AD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43F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78D"/>
    <w:rsid w:val="004D49B1"/>
    <w:rsid w:val="004D49E9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1CA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2FCA"/>
    <w:rsid w:val="004E31D9"/>
    <w:rsid w:val="004E3336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234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27"/>
    <w:rsid w:val="004E7095"/>
    <w:rsid w:val="004E70BF"/>
    <w:rsid w:val="004E7268"/>
    <w:rsid w:val="004E74C0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CF4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ABD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A74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D2D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6E6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2C1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68D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93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B4A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927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39D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31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A65"/>
    <w:rsid w:val="00552CB0"/>
    <w:rsid w:val="00552DE4"/>
    <w:rsid w:val="005530A1"/>
    <w:rsid w:val="00553207"/>
    <w:rsid w:val="005533F9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58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1A1"/>
    <w:rsid w:val="00565359"/>
    <w:rsid w:val="00565577"/>
    <w:rsid w:val="0056585F"/>
    <w:rsid w:val="005658C5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0D1D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78C"/>
    <w:rsid w:val="005818E6"/>
    <w:rsid w:val="00581AE7"/>
    <w:rsid w:val="00581D8F"/>
    <w:rsid w:val="00581E63"/>
    <w:rsid w:val="00581F59"/>
    <w:rsid w:val="0058203C"/>
    <w:rsid w:val="00582196"/>
    <w:rsid w:val="00582508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4B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D5D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0F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120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5FA2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370"/>
    <w:rsid w:val="005B2F67"/>
    <w:rsid w:val="005B2FB3"/>
    <w:rsid w:val="005B3152"/>
    <w:rsid w:val="005B356A"/>
    <w:rsid w:val="005B3598"/>
    <w:rsid w:val="005B3761"/>
    <w:rsid w:val="005B3823"/>
    <w:rsid w:val="005B39E2"/>
    <w:rsid w:val="005B3BEE"/>
    <w:rsid w:val="005B3C99"/>
    <w:rsid w:val="005B3E7B"/>
    <w:rsid w:val="005B3EFF"/>
    <w:rsid w:val="005B404D"/>
    <w:rsid w:val="005B40C9"/>
    <w:rsid w:val="005B4888"/>
    <w:rsid w:val="005B49B4"/>
    <w:rsid w:val="005B4D05"/>
    <w:rsid w:val="005B4E8C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2F9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AEE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7E"/>
    <w:rsid w:val="005D15F9"/>
    <w:rsid w:val="005D1861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EC6"/>
    <w:rsid w:val="005D3F21"/>
    <w:rsid w:val="005D44B3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9DB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140"/>
    <w:rsid w:val="005E1355"/>
    <w:rsid w:val="005E1749"/>
    <w:rsid w:val="005E1C8A"/>
    <w:rsid w:val="005E1DA5"/>
    <w:rsid w:val="005E222A"/>
    <w:rsid w:val="005E23E1"/>
    <w:rsid w:val="005E291A"/>
    <w:rsid w:val="005E2B19"/>
    <w:rsid w:val="005E2B37"/>
    <w:rsid w:val="005E2D5A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BC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8B3"/>
    <w:rsid w:val="005E6E35"/>
    <w:rsid w:val="005E6EB7"/>
    <w:rsid w:val="005E72AA"/>
    <w:rsid w:val="005E73CA"/>
    <w:rsid w:val="005E74F8"/>
    <w:rsid w:val="005E76B5"/>
    <w:rsid w:val="005E792F"/>
    <w:rsid w:val="005E7CCE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9F1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2F3"/>
    <w:rsid w:val="00600305"/>
    <w:rsid w:val="00600574"/>
    <w:rsid w:val="006008ED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AED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580"/>
    <w:rsid w:val="0060376B"/>
    <w:rsid w:val="00603A39"/>
    <w:rsid w:val="006046C4"/>
    <w:rsid w:val="00604734"/>
    <w:rsid w:val="00604770"/>
    <w:rsid w:val="006047B7"/>
    <w:rsid w:val="00604A13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055"/>
    <w:rsid w:val="00606291"/>
    <w:rsid w:val="006062CD"/>
    <w:rsid w:val="006064E1"/>
    <w:rsid w:val="006068A4"/>
    <w:rsid w:val="006069C7"/>
    <w:rsid w:val="00606A66"/>
    <w:rsid w:val="00606AC8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4F"/>
    <w:rsid w:val="00607ECB"/>
    <w:rsid w:val="00607F1D"/>
    <w:rsid w:val="0061021C"/>
    <w:rsid w:val="00610276"/>
    <w:rsid w:val="006103D7"/>
    <w:rsid w:val="006104D8"/>
    <w:rsid w:val="00610920"/>
    <w:rsid w:val="00610B2D"/>
    <w:rsid w:val="00610CCC"/>
    <w:rsid w:val="006110C4"/>
    <w:rsid w:val="006114E4"/>
    <w:rsid w:val="00611605"/>
    <w:rsid w:val="006116ED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B17"/>
    <w:rsid w:val="00615E7C"/>
    <w:rsid w:val="00615FA2"/>
    <w:rsid w:val="00616057"/>
    <w:rsid w:val="006162AE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26D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071"/>
    <w:rsid w:val="00623114"/>
    <w:rsid w:val="00623180"/>
    <w:rsid w:val="006231D2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3A2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AD"/>
    <w:rsid w:val="006334E6"/>
    <w:rsid w:val="00633542"/>
    <w:rsid w:val="00633BAA"/>
    <w:rsid w:val="00633C1F"/>
    <w:rsid w:val="00633D22"/>
    <w:rsid w:val="00634212"/>
    <w:rsid w:val="00634557"/>
    <w:rsid w:val="00634723"/>
    <w:rsid w:val="00634764"/>
    <w:rsid w:val="006347EB"/>
    <w:rsid w:val="00634986"/>
    <w:rsid w:val="00634AFC"/>
    <w:rsid w:val="00634B07"/>
    <w:rsid w:val="00635674"/>
    <w:rsid w:val="00635835"/>
    <w:rsid w:val="00635F69"/>
    <w:rsid w:val="006362B2"/>
    <w:rsid w:val="00636440"/>
    <w:rsid w:val="0063675D"/>
    <w:rsid w:val="0063680C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359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2A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165"/>
    <w:rsid w:val="00645218"/>
    <w:rsid w:val="0064573F"/>
    <w:rsid w:val="00645AE4"/>
    <w:rsid w:val="006461C9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3E1"/>
    <w:rsid w:val="006605A7"/>
    <w:rsid w:val="00660807"/>
    <w:rsid w:val="00660885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28E"/>
    <w:rsid w:val="006654E8"/>
    <w:rsid w:val="006655C2"/>
    <w:rsid w:val="00665722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757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42"/>
    <w:rsid w:val="00667475"/>
    <w:rsid w:val="00667627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26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1EF"/>
    <w:rsid w:val="006722AE"/>
    <w:rsid w:val="006723AC"/>
    <w:rsid w:val="006724BA"/>
    <w:rsid w:val="00672639"/>
    <w:rsid w:val="0067267B"/>
    <w:rsid w:val="00672784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DC3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3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B8C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173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6EE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3F5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A57"/>
    <w:rsid w:val="00696A87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733"/>
    <w:rsid w:val="006A289C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23C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183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15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D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0FB6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2F6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610"/>
    <w:rsid w:val="006C79CE"/>
    <w:rsid w:val="006C7DF9"/>
    <w:rsid w:val="006D0352"/>
    <w:rsid w:val="006D099F"/>
    <w:rsid w:val="006D0A56"/>
    <w:rsid w:val="006D0C43"/>
    <w:rsid w:val="006D0E75"/>
    <w:rsid w:val="006D0F2A"/>
    <w:rsid w:val="006D1130"/>
    <w:rsid w:val="006D15BE"/>
    <w:rsid w:val="006D1725"/>
    <w:rsid w:val="006D191A"/>
    <w:rsid w:val="006D1935"/>
    <w:rsid w:val="006D19C7"/>
    <w:rsid w:val="006D19FF"/>
    <w:rsid w:val="006D1B3B"/>
    <w:rsid w:val="006D1BA2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4EC6"/>
    <w:rsid w:val="006D5150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B2"/>
    <w:rsid w:val="006D74CC"/>
    <w:rsid w:val="006D74EF"/>
    <w:rsid w:val="006D760C"/>
    <w:rsid w:val="006D7914"/>
    <w:rsid w:val="006D7B05"/>
    <w:rsid w:val="006D7DEA"/>
    <w:rsid w:val="006E02FF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0C3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56D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02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44D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9D7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33E"/>
    <w:rsid w:val="006F542F"/>
    <w:rsid w:val="006F55DB"/>
    <w:rsid w:val="006F57CB"/>
    <w:rsid w:val="006F5823"/>
    <w:rsid w:val="006F5B06"/>
    <w:rsid w:val="006F5BF1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926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743"/>
    <w:rsid w:val="007049F8"/>
    <w:rsid w:val="00704A5A"/>
    <w:rsid w:val="00704D75"/>
    <w:rsid w:val="00704FDF"/>
    <w:rsid w:val="0070500C"/>
    <w:rsid w:val="007052A4"/>
    <w:rsid w:val="0070538F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630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BD6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9E9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7F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A8B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1EC2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578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31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1B9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09"/>
    <w:rsid w:val="0073465A"/>
    <w:rsid w:val="00734B38"/>
    <w:rsid w:val="00734B51"/>
    <w:rsid w:val="00734CDA"/>
    <w:rsid w:val="00735030"/>
    <w:rsid w:val="0073532C"/>
    <w:rsid w:val="00735455"/>
    <w:rsid w:val="00735530"/>
    <w:rsid w:val="0073572B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1B4"/>
    <w:rsid w:val="00737278"/>
    <w:rsid w:val="007372F9"/>
    <w:rsid w:val="0073754C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47FD4"/>
    <w:rsid w:val="00750376"/>
    <w:rsid w:val="00750408"/>
    <w:rsid w:val="00750894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53B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885"/>
    <w:rsid w:val="007600FB"/>
    <w:rsid w:val="00760258"/>
    <w:rsid w:val="007602C9"/>
    <w:rsid w:val="007603E8"/>
    <w:rsid w:val="00760816"/>
    <w:rsid w:val="00760C0D"/>
    <w:rsid w:val="00760FB1"/>
    <w:rsid w:val="007612CA"/>
    <w:rsid w:val="0076149D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13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DC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34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2DB"/>
    <w:rsid w:val="007764D9"/>
    <w:rsid w:val="00776581"/>
    <w:rsid w:val="0077684E"/>
    <w:rsid w:val="00776A7F"/>
    <w:rsid w:val="00776F56"/>
    <w:rsid w:val="0077709D"/>
    <w:rsid w:val="00777313"/>
    <w:rsid w:val="00777521"/>
    <w:rsid w:val="00777532"/>
    <w:rsid w:val="007777BD"/>
    <w:rsid w:val="007779EC"/>
    <w:rsid w:val="00777B42"/>
    <w:rsid w:val="00780169"/>
    <w:rsid w:val="0078019A"/>
    <w:rsid w:val="0078023B"/>
    <w:rsid w:val="0078030A"/>
    <w:rsid w:val="00780322"/>
    <w:rsid w:val="00780548"/>
    <w:rsid w:val="007805E1"/>
    <w:rsid w:val="00780A17"/>
    <w:rsid w:val="00780A86"/>
    <w:rsid w:val="00780D68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40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6BB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EE"/>
    <w:rsid w:val="0079766C"/>
    <w:rsid w:val="007976C5"/>
    <w:rsid w:val="00797773"/>
    <w:rsid w:val="00797AA2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57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9C4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DF2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66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22C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0C93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4E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AF8"/>
    <w:rsid w:val="007B6B07"/>
    <w:rsid w:val="007B6BEF"/>
    <w:rsid w:val="007B6C3E"/>
    <w:rsid w:val="007B6D96"/>
    <w:rsid w:val="007B6DF1"/>
    <w:rsid w:val="007B6E3C"/>
    <w:rsid w:val="007B6E50"/>
    <w:rsid w:val="007B73E4"/>
    <w:rsid w:val="007B78B6"/>
    <w:rsid w:val="007B7A3A"/>
    <w:rsid w:val="007B7AE6"/>
    <w:rsid w:val="007C04B1"/>
    <w:rsid w:val="007C0B09"/>
    <w:rsid w:val="007C0B5D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2F3B"/>
    <w:rsid w:val="007C31D7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A0B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3F5D"/>
    <w:rsid w:val="007D4083"/>
    <w:rsid w:val="007D4245"/>
    <w:rsid w:val="007D4293"/>
    <w:rsid w:val="007D4444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971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CA6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07B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77C"/>
    <w:rsid w:val="007E5E24"/>
    <w:rsid w:val="007E5F1A"/>
    <w:rsid w:val="007E5FA6"/>
    <w:rsid w:val="007E60DE"/>
    <w:rsid w:val="007E6261"/>
    <w:rsid w:val="007E63F7"/>
    <w:rsid w:val="007E68B5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582"/>
    <w:rsid w:val="007F0608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20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07ED0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1D5C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8F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6D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9EB"/>
    <w:rsid w:val="00821B21"/>
    <w:rsid w:val="00821BF7"/>
    <w:rsid w:val="00821C3B"/>
    <w:rsid w:val="00821CA9"/>
    <w:rsid w:val="00821CFD"/>
    <w:rsid w:val="00822387"/>
    <w:rsid w:val="00822412"/>
    <w:rsid w:val="0082258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9E"/>
    <w:rsid w:val="008236FA"/>
    <w:rsid w:val="00823849"/>
    <w:rsid w:val="00823947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414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31C"/>
    <w:rsid w:val="0083090B"/>
    <w:rsid w:val="00830C0D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3A92"/>
    <w:rsid w:val="00834E8A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6C8"/>
    <w:rsid w:val="00836851"/>
    <w:rsid w:val="00836A60"/>
    <w:rsid w:val="00836CC0"/>
    <w:rsid w:val="00836CCD"/>
    <w:rsid w:val="00836F2C"/>
    <w:rsid w:val="008371DF"/>
    <w:rsid w:val="00837357"/>
    <w:rsid w:val="008377C9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1FC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5E8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1DDB"/>
    <w:rsid w:val="008520D3"/>
    <w:rsid w:val="0085247D"/>
    <w:rsid w:val="008527C5"/>
    <w:rsid w:val="00852842"/>
    <w:rsid w:val="00852843"/>
    <w:rsid w:val="0085291D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57BF7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3F29"/>
    <w:rsid w:val="00874044"/>
    <w:rsid w:val="0087444B"/>
    <w:rsid w:val="008745D8"/>
    <w:rsid w:val="00874804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CCF"/>
    <w:rsid w:val="00883D1C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940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23C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21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4D"/>
    <w:rsid w:val="00895B87"/>
    <w:rsid w:val="00895D96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97E33"/>
    <w:rsid w:val="008A00ED"/>
    <w:rsid w:val="008A0463"/>
    <w:rsid w:val="008A069D"/>
    <w:rsid w:val="008A0767"/>
    <w:rsid w:val="008A0B3C"/>
    <w:rsid w:val="008A0F40"/>
    <w:rsid w:val="008A0FA4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A9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3"/>
    <w:rsid w:val="008A41DF"/>
    <w:rsid w:val="008A4796"/>
    <w:rsid w:val="008A4A77"/>
    <w:rsid w:val="008A4B7E"/>
    <w:rsid w:val="008A4D9A"/>
    <w:rsid w:val="008A52CC"/>
    <w:rsid w:val="008A5475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0B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DCE"/>
    <w:rsid w:val="008B1EDA"/>
    <w:rsid w:val="008B1EE7"/>
    <w:rsid w:val="008B2119"/>
    <w:rsid w:val="008B21FD"/>
    <w:rsid w:val="008B221B"/>
    <w:rsid w:val="008B221E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DCB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BFD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A85"/>
    <w:rsid w:val="008C2C38"/>
    <w:rsid w:val="008C2D87"/>
    <w:rsid w:val="008C2DFF"/>
    <w:rsid w:val="008C2E0B"/>
    <w:rsid w:val="008C30E5"/>
    <w:rsid w:val="008C3214"/>
    <w:rsid w:val="008C32E0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62D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CD9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54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0D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BBF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629"/>
    <w:rsid w:val="008E6638"/>
    <w:rsid w:val="008E6698"/>
    <w:rsid w:val="008E66F0"/>
    <w:rsid w:val="008E69A1"/>
    <w:rsid w:val="008E6A88"/>
    <w:rsid w:val="008E6ACE"/>
    <w:rsid w:val="008E6AF8"/>
    <w:rsid w:val="008E6DA9"/>
    <w:rsid w:val="008E751F"/>
    <w:rsid w:val="008E7545"/>
    <w:rsid w:val="008E76FC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1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47BF"/>
    <w:rsid w:val="008F5119"/>
    <w:rsid w:val="008F5177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190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937"/>
    <w:rsid w:val="00904AF3"/>
    <w:rsid w:val="00904DCE"/>
    <w:rsid w:val="00904E5C"/>
    <w:rsid w:val="0090517C"/>
    <w:rsid w:val="009053FA"/>
    <w:rsid w:val="009057AC"/>
    <w:rsid w:val="00905A08"/>
    <w:rsid w:val="00905B04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5F2"/>
    <w:rsid w:val="00910647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410"/>
    <w:rsid w:val="009125E8"/>
    <w:rsid w:val="0091271A"/>
    <w:rsid w:val="0091285C"/>
    <w:rsid w:val="00912C4A"/>
    <w:rsid w:val="00912D2B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C92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79A"/>
    <w:rsid w:val="0093198C"/>
    <w:rsid w:val="00931C63"/>
    <w:rsid w:val="0093253B"/>
    <w:rsid w:val="0093274F"/>
    <w:rsid w:val="009328CC"/>
    <w:rsid w:val="009328E3"/>
    <w:rsid w:val="009328F4"/>
    <w:rsid w:val="009328F8"/>
    <w:rsid w:val="00932B6D"/>
    <w:rsid w:val="00932D38"/>
    <w:rsid w:val="00932D76"/>
    <w:rsid w:val="00932F41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DB9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2C7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4BE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40D"/>
    <w:rsid w:val="00955C13"/>
    <w:rsid w:val="00955DA2"/>
    <w:rsid w:val="00956060"/>
    <w:rsid w:val="009561D9"/>
    <w:rsid w:val="0095632F"/>
    <w:rsid w:val="0095634D"/>
    <w:rsid w:val="00956636"/>
    <w:rsid w:val="00956BCB"/>
    <w:rsid w:val="00956DAB"/>
    <w:rsid w:val="00956FDB"/>
    <w:rsid w:val="009576B3"/>
    <w:rsid w:val="00957747"/>
    <w:rsid w:val="009578F0"/>
    <w:rsid w:val="00957AE1"/>
    <w:rsid w:val="00957C00"/>
    <w:rsid w:val="00957C47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437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E62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2ECE"/>
    <w:rsid w:val="00973416"/>
    <w:rsid w:val="009736C3"/>
    <w:rsid w:val="0097397D"/>
    <w:rsid w:val="00973C21"/>
    <w:rsid w:val="00973C4C"/>
    <w:rsid w:val="00973C88"/>
    <w:rsid w:val="0097458F"/>
    <w:rsid w:val="0097476F"/>
    <w:rsid w:val="0097481B"/>
    <w:rsid w:val="00974CA4"/>
    <w:rsid w:val="00975051"/>
    <w:rsid w:val="00975253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299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611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080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783"/>
    <w:rsid w:val="0099488C"/>
    <w:rsid w:val="009948CE"/>
    <w:rsid w:val="00994A61"/>
    <w:rsid w:val="00994DB3"/>
    <w:rsid w:val="00994DD0"/>
    <w:rsid w:val="00994E02"/>
    <w:rsid w:val="00994FD4"/>
    <w:rsid w:val="00995075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19F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DED"/>
    <w:rsid w:val="00997E5D"/>
    <w:rsid w:val="009A0173"/>
    <w:rsid w:val="009A021D"/>
    <w:rsid w:val="009A0512"/>
    <w:rsid w:val="009A0D3B"/>
    <w:rsid w:val="009A0D6F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C3D"/>
    <w:rsid w:val="009A3F6E"/>
    <w:rsid w:val="009A4086"/>
    <w:rsid w:val="009A447C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1E23"/>
    <w:rsid w:val="009B2084"/>
    <w:rsid w:val="009B21D9"/>
    <w:rsid w:val="009B24F6"/>
    <w:rsid w:val="009B264A"/>
    <w:rsid w:val="009B2773"/>
    <w:rsid w:val="009B27D5"/>
    <w:rsid w:val="009B2980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294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313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0F2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8A5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823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0F71"/>
    <w:rsid w:val="009E1097"/>
    <w:rsid w:val="009E1130"/>
    <w:rsid w:val="009E12DF"/>
    <w:rsid w:val="009E143A"/>
    <w:rsid w:val="009E154F"/>
    <w:rsid w:val="009E16FE"/>
    <w:rsid w:val="009E1AC7"/>
    <w:rsid w:val="009E1ACA"/>
    <w:rsid w:val="009E1B56"/>
    <w:rsid w:val="009E1DFD"/>
    <w:rsid w:val="009E1E0B"/>
    <w:rsid w:val="009E2356"/>
    <w:rsid w:val="009E258F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38B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7BD"/>
    <w:rsid w:val="00A04A3E"/>
    <w:rsid w:val="00A04C50"/>
    <w:rsid w:val="00A0511E"/>
    <w:rsid w:val="00A052ED"/>
    <w:rsid w:val="00A05341"/>
    <w:rsid w:val="00A05371"/>
    <w:rsid w:val="00A054C9"/>
    <w:rsid w:val="00A05AC6"/>
    <w:rsid w:val="00A060B4"/>
    <w:rsid w:val="00A060EB"/>
    <w:rsid w:val="00A0636B"/>
    <w:rsid w:val="00A06CF7"/>
    <w:rsid w:val="00A06D47"/>
    <w:rsid w:val="00A06E42"/>
    <w:rsid w:val="00A06E6F"/>
    <w:rsid w:val="00A070DD"/>
    <w:rsid w:val="00A07365"/>
    <w:rsid w:val="00A07514"/>
    <w:rsid w:val="00A07558"/>
    <w:rsid w:val="00A07750"/>
    <w:rsid w:val="00A078AB"/>
    <w:rsid w:val="00A07B8D"/>
    <w:rsid w:val="00A07CDD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467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7FD"/>
    <w:rsid w:val="00A168A2"/>
    <w:rsid w:val="00A16AFB"/>
    <w:rsid w:val="00A16B6B"/>
    <w:rsid w:val="00A16BD2"/>
    <w:rsid w:val="00A170A8"/>
    <w:rsid w:val="00A17572"/>
    <w:rsid w:val="00A17926"/>
    <w:rsid w:val="00A17D36"/>
    <w:rsid w:val="00A17D8D"/>
    <w:rsid w:val="00A17D96"/>
    <w:rsid w:val="00A17EB7"/>
    <w:rsid w:val="00A17FEF"/>
    <w:rsid w:val="00A2035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E42"/>
    <w:rsid w:val="00A21E7F"/>
    <w:rsid w:val="00A2236B"/>
    <w:rsid w:val="00A22866"/>
    <w:rsid w:val="00A22D4C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D71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D90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CAE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5D"/>
    <w:rsid w:val="00A41273"/>
    <w:rsid w:val="00A415E6"/>
    <w:rsid w:val="00A41676"/>
    <w:rsid w:val="00A41AB4"/>
    <w:rsid w:val="00A41CB9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7EF"/>
    <w:rsid w:val="00A43848"/>
    <w:rsid w:val="00A4389E"/>
    <w:rsid w:val="00A43AF2"/>
    <w:rsid w:val="00A43C50"/>
    <w:rsid w:val="00A43C6F"/>
    <w:rsid w:val="00A43D3F"/>
    <w:rsid w:val="00A43D46"/>
    <w:rsid w:val="00A43ED8"/>
    <w:rsid w:val="00A443B8"/>
    <w:rsid w:val="00A44732"/>
    <w:rsid w:val="00A44789"/>
    <w:rsid w:val="00A44897"/>
    <w:rsid w:val="00A4495F"/>
    <w:rsid w:val="00A449AF"/>
    <w:rsid w:val="00A449CD"/>
    <w:rsid w:val="00A44B68"/>
    <w:rsid w:val="00A452EA"/>
    <w:rsid w:val="00A453E8"/>
    <w:rsid w:val="00A45516"/>
    <w:rsid w:val="00A45549"/>
    <w:rsid w:val="00A457E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04E"/>
    <w:rsid w:val="00A5018B"/>
    <w:rsid w:val="00A50442"/>
    <w:rsid w:val="00A50736"/>
    <w:rsid w:val="00A5083B"/>
    <w:rsid w:val="00A50851"/>
    <w:rsid w:val="00A50BEE"/>
    <w:rsid w:val="00A50C46"/>
    <w:rsid w:val="00A50F5C"/>
    <w:rsid w:val="00A50FC2"/>
    <w:rsid w:val="00A511F7"/>
    <w:rsid w:val="00A514E9"/>
    <w:rsid w:val="00A5162C"/>
    <w:rsid w:val="00A518D7"/>
    <w:rsid w:val="00A51D63"/>
    <w:rsid w:val="00A51DA9"/>
    <w:rsid w:val="00A521C0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C5B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3D45"/>
    <w:rsid w:val="00A63FF6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6ED9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1CF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56D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80B"/>
    <w:rsid w:val="00A90DEA"/>
    <w:rsid w:val="00A90E6B"/>
    <w:rsid w:val="00A90E85"/>
    <w:rsid w:val="00A90FA1"/>
    <w:rsid w:val="00A90FA4"/>
    <w:rsid w:val="00A91174"/>
    <w:rsid w:val="00A91189"/>
    <w:rsid w:val="00A91619"/>
    <w:rsid w:val="00A9165E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962"/>
    <w:rsid w:val="00A95A0E"/>
    <w:rsid w:val="00A95C7A"/>
    <w:rsid w:val="00A95CA5"/>
    <w:rsid w:val="00A95E7D"/>
    <w:rsid w:val="00A961B5"/>
    <w:rsid w:val="00A96605"/>
    <w:rsid w:val="00A96A05"/>
    <w:rsid w:val="00A96BAE"/>
    <w:rsid w:val="00A96C2C"/>
    <w:rsid w:val="00A96D88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AE1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335"/>
    <w:rsid w:val="00AA1692"/>
    <w:rsid w:val="00AA1718"/>
    <w:rsid w:val="00AA17CC"/>
    <w:rsid w:val="00AA1937"/>
    <w:rsid w:val="00AA1A34"/>
    <w:rsid w:val="00AA1AE8"/>
    <w:rsid w:val="00AA2597"/>
    <w:rsid w:val="00AA25A4"/>
    <w:rsid w:val="00AA280F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CD1"/>
    <w:rsid w:val="00AA3F07"/>
    <w:rsid w:val="00AA4003"/>
    <w:rsid w:val="00AA40DA"/>
    <w:rsid w:val="00AA44DF"/>
    <w:rsid w:val="00AA47D6"/>
    <w:rsid w:val="00AA480C"/>
    <w:rsid w:val="00AA4C17"/>
    <w:rsid w:val="00AA4D54"/>
    <w:rsid w:val="00AA4E39"/>
    <w:rsid w:val="00AA544F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D07"/>
    <w:rsid w:val="00AA6F9F"/>
    <w:rsid w:val="00AA6FBA"/>
    <w:rsid w:val="00AA7001"/>
    <w:rsid w:val="00AA7011"/>
    <w:rsid w:val="00AA72DA"/>
    <w:rsid w:val="00AA7944"/>
    <w:rsid w:val="00AA7B1B"/>
    <w:rsid w:val="00AA7BC6"/>
    <w:rsid w:val="00AA7D12"/>
    <w:rsid w:val="00AB01F4"/>
    <w:rsid w:val="00AB02E6"/>
    <w:rsid w:val="00AB05B1"/>
    <w:rsid w:val="00AB0645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6EBC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13E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1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07D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56D"/>
    <w:rsid w:val="00AD36DC"/>
    <w:rsid w:val="00AD399E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568"/>
    <w:rsid w:val="00AD47EF"/>
    <w:rsid w:val="00AD486A"/>
    <w:rsid w:val="00AD4B41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CDB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02B"/>
    <w:rsid w:val="00AE1330"/>
    <w:rsid w:val="00AE1634"/>
    <w:rsid w:val="00AE16FE"/>
    <w:rsid w:val="00AE1733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32A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754"/>
    <w:rsid w:val="00AE58C5"/>
    <w:rsid w:val="00AE5993"/>
    <w:rsid w:val="00AE5B55"/>
    <w:rsid w:val="00AE5BF8"/>
    <w:rsid w:val="00AE5F51"/>
    <w:rsid w:val="00AE5F73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7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9C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AF7EC5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522C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783"/>
    <w:rsid w:val="00B06AA2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8A2"/>
    <w:rsid w:val="00B12B30"/>
    <w:rsid w:val="00B13222"/>
    <w:rsid w:val="00B1388B"/>
    <w:rsid w:val="00B138BE"/>
    <w:rsid w:val="00B13AB7"/>
    <w:rsid w:val="00B13BCC"/>
    <w:rsid w:val="00B13C18"/>
    <w:rsid w:val="00B13D36"/>
    <w:rsid w:val="00B13DDF"/>
    <w:rsid w:val="00B14018"/>
    <w:rsid w:val="00B1410B"/>
    <w:rsid w:val="00B143D6"/>
    <w:rsid w:val="00B14457"/>
    <w:rsid w:val="00B1450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515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0F0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6B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45A"/>
    <w:rsid w:val="00B3763C"/>
    <w:rsid w:val="00B37640"/>
    <w:rsid w:val="00B37769"/>
    <w:rsid w:val="00B378BB"/>
    <w:rsid w:val="00B37935"/>
    <w:rsid w:val="00B37A70"/>
    <w:rsid w:val="00B37C5A"/>
    <w:rsid w:val="00B37C5E"/>
    <w:rsid w:val="00B4009E"/>
    <w:rsid w:val="00B4013A"/>
    <w:rsid w:val="00B403E5"/>
    <w:rsid w:val="00B406A9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7F7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2B13"/>
    <w:rsid w:val="00B430E9"/>
    <w:rsid w:val="00B4319D"/>
    <w:rsid w:val="00B43D8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77D"/>
    <w:rsid w:val="00B45BA5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26"/>
    <w:rsid w:val="00B51C62"/>
    <w:rsid w:val="00B51DBB"/>
    <w:rsid w:val="00B51FF2"/>
    <w:rsid w:val="00B521D0"/>
    <w:rsid w:val="00B5233E"/>
    <w:rsid w:val="00B5242C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06F"/>
    <w:rsid w:val="00B56297"/>
    <w:rsid w:val="00B5651D"/>
    <w:rsid w:val="00B56796"/>
    <w:rsid w:val="00B56AF7"/>
    <w:rsid w:val="00B56B9B"/>
    <w:rsid w:val="00B56B9D"/>
    <w:rsid w:val="00B56F47"/>
    <w:rsid w:val="00B57039"/>
    <w:rsid w:val="00B570C5"/>
    <w:rsid w:val="00B574D6"/>
    <w:rsid w:val="00B574DA"/>
    <w:rsid w:val="00B579C3"/>
    <w:rsid w:val="00B57A5C"/>
    <w:rsid w:val="00B57C5A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AE8"/>
    <w:rsid w:val="00B71BFD"/>
    <w:rsid w:val="00B7217B"/>
    <w:rsid w:val="00B721D9"/>
    <w:rsid w:val="00B7226F"/>
    <w:rsid w:val="00B7231A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46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68C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1C6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8B9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B94"/>
    <w:rsid w:val="00B95C70"/>
    <w:rsid w:val="00B95DBF"/>
    <w:rsid w:val="00B95E24"/>
    <w:rsid w:val="00B96006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60D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0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08A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223"/>
    <w:rsid w:val="00BC1472"/>
    <w:rsid w:val="00BC1862"/>
    <w:rsid w:val="00BC18D1"/>
    <w:rsid w:val="00BC1903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0B5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5F39"/>
    <w:rsid w:val="00BC6135"/>
    <w:rsid w:val="00BC61AA"/>
    <w:rsid w:val="00BC6262"/>
    <w:rsid w:val="00BC63D0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60"/>
    <w:rsid w:val="00BC7AE1"/>
    <w:rsid w:val="00BC7E8F"/>
    <w:rsid w:val="00BC7EA1"/>
    <w:rsid w:val="00BC7EC1"/>
    <w:rsid w:val="00BD0237"/>
    <w:rsid w:val="00BD031C"/>
    <w:rsid w:val="00BD03EE"/>
    <w:rsid w:val="00BD08EC"/>
    <w:rsid w:val="00BD08ED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804"/>
    <w:rsid w:val="00BD1A29"/>
    <w:rsid w:val="00BD1ABB"/>
    <w:rsid w:val="00BD1AC4"/>
    <w:rsid w:val="00BD1B2D"/>
    <w:rsid w:val="00BD1C3D"/>
    <w:rsid w:val="00BD2742"/>
    <w:rsid w:val="00BD2766"/>
    <w:rsid w:val="00BD2843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3F6C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C3F"/>
    <w:rsid w:val="00BD5CEA"/>
    <w:rsid w:val="00BD5E45"/>
    <w:rsid w:val="00BD64AF"/>
    <w:rsid w:val="00BD64C4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0BB"/>
    <w:rsid w:val="00BE21BC"/>
    <w:rsid w:val="00BE2249"/>
    <w:rsid w:val="00BE248C"/>
    <w:rsid w:val="00BE2593"/>
    <w:rsid w:val="00BE26BD"/>
    <w:rsid w:val="00BE27F3"/>
    <w:rsid w:val="00BE2CD1"/>
    <w:rsid w:val="00BE3451"/>
    <w:rsid w:val="00BE3506"/>
    <w:rsid w:val="00BE3AE6"/>
    <w:rsid w:val="00BE3CA2"/>
    <w:rsid w:val="00BE3E18"/>
    <w:rsid w:val="00BE3EF6"/>
    <w:rsid w:val="00BE3FAB"/>
    <w:rsid w:val="00BE43D1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987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193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53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AF"/>
    <w:rsid w:val="00C019FC"/>
    <w:rsid w:val="00C01B0B"/>
    <w:rsid w:val="00C01E7D"/>
    <w:rsid w:val="00C01EBD"/>
    <w:rsid w:val="00C01F1E"/>
    <w:rsid w:val="00C01FC1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091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117"/>
    <w:rsid w:val="00C10462"/>
    <w:rsid w:val="00C106BA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D73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0D92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9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692"/>
    <w:rsid w:val="00C25A2D"/>
    <w:rsid w:val="00C25EFB"/>
    <w:rsid w:val="00C26018"/>
    <w:rsid w:val="00C2632E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BEE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696"/>
    <w:rsid w:val="00C3490F"/>
    <w:rsid w:val="00C3494C"/>
    <w:rsid w:val="00C349CD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572"/>
    <w:rsid w:val="00C37618"/>
    <w:rsid w:val="00C37689"/>
    <w:rsid w:val="00C37C3A"/>
    <w:rsid w:val="00C37D11"/>
    <w:rsid w:val="00C37D38"/>
    <w:rsid w:val="00C37FED"/>
    <w:rsid w:val="00C4000B"/>
    <w:rsid w:val="00C406A2"/>
    <w:rsid w:val="00C40A33"/>
    <w:rsid w:val="00C40B04"/>
    <w:rsid w:val="00C40C3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ACD"/>
    <w:rsid w:val="00C42B80"/>
    <w:rsid w:val="00C430C6"/>
    <w:rsid w:val="00C43A61"/>
    <w:rsid w:val="00C43ADE"/>
    <w:rsid w:val="00C445BE"/>
    <w:rsid w:val="00C44609"/>
    <w:rsid w:val="00C44C6E"/>
    <w:rsid w:val="00C45349"/>
    <w:rsid w:val="00C45685"/>
    <w:rsid w:val="00C4576D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0A7E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577"/>
    <w:rsid w:val="00C546BE"/>
    <w:rsid w:val="00C54A10"/>
    <w:rsid w:val="00C54A6A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058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1D"/>
    <w:rsid w:val="00C63336"/>
    <w:rsid w:val="00C63370"/>
    <w:rsid w:val="00C636BA"/>
    <w:rsid w:val="00C638E0"/>
    <w:rsid w:val="00C63D0C"/>
    <w:rsid w:val="00C63D71"/>
    <w:rsid w:val="00C63DEE"/>
    <w:rsid w:val="00C63EE7"/>
    <w:rsid w:val="00C63F3E"/>
    <w:rsid w:val="00C63F9C"/>
    <w:rsid w:val="00C64232"/>
    <w:rsid w:val="00C644E4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AD1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10"/>
    <w:rsid w:val="00C73014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E8"/>
    <w:rsid w:val="00C74CEC"/>
    <w:rsid w:val="00C74EBE"/>
    <w:rsid w:val="00C75174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0EE9"/>
    <w:rsid w:val="00C8116B"/>
    <w:rsid w:val="00C813CD"/>
    <w:rsid w:val="00C81487"/>
    <w:rsid w:val="00C81A9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4F1B"/>
    <w:rsid w:val="00C84F3D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87ECE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521"/>
    <w:rsid w:val="00C9563E"/>
    <w:rsid w:val="00C95736"/>
    <w:rsid w:val="00C95A4F"/>
    <w:rsid w:val="00C95CAF"/>
    <w:rsid w:val="00C95DEE"/>
    <w:rsid w:val="00C95FD6"/>
    <w:rsid w:val="00C960C8"/>
    <w:rsid w:val="00C962B9"/>
    <w:rsid w:val="00C96373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42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5AE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63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114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FA7"/>
    <w:rsid w:val="00CB20F0"/>
    <w:rsid w:val="00CB261E"/>
    <w:rsid w:val="00CB2643"/>
    <w:rsid w:val="00CB2954"/>
    <w:rsid w:val="00CB2A91"/>
    <w:rsid w:val="00CB2B45"/>
    <w:rsid w:val="00CB2CB0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075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8FB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3E7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5B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DFF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B9A"/>
    <w:rsid w:val="00CE1C9F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5BC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03"/>
    <w:rsid w:val="00CE7853"/>
    <w:rsid w:val="00CE7A7D"/>
    <w:rsid w:val="00CE7B20"/>
    <w:rsid w:val="00CE7C5F"/>
    <w:rsid w:val="00CF020F"/>
    <w:rsid w:val="00CF0422"/>
    <w:rsid w:val="00CF088D"/>
    <w:rsid w:val="00CF130A"/>
    <w:rsid w:val="00CF13AF"/>
    <w:rsid w:val="00CF1441"/>
    <w:rsid w:val="00CF1B11"/>
    <w:rsid w:val="00CF1BDA"/>
    <w:rsid w:val="00CF1D86"/>
    <w:rsid w:val="00CF2564"/>
    <w:rsid w:val="00CF25B2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A7A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59D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A6E"/>
    <w:rsid w:val="00D02E63"/>
    <w:rsid w:val="00D02E8D"/>
    <w:rsid w:val="00D02FBF"/>
    <w:rsid w:val="00D0327F"/>
    <w:rsid w:val="00D032D7"/>
    <w:rsid w:val="00D03384"/>
    <w:rsid w:val="00D036AA"/>
    <w:rsid w:val="00D03C34"/>
    <w:rsid w:val="00D03E4B"/>
    <w:rsid w:val="00D03F84"/>
    <w:rsid w:val="00D03FB0"/>
    <w:rsid w:val="00D040E6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621"/>
    <w:rsid w:val="00D11807"/>
    <w:rsid w:val="00D11B4C"/>
    <w:rsid w:val="00D11BA8"/>
    <w:rsid w:val="00D11D3E"/>
    <w:rsid w:val="00D11E1A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4C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6F86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793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4EF"/>
    <w:rsid w:val="00D25B49"/>
    <w:rsid w:val="00D25C74"/>
    <w:rsid w:val="00D26391"/>
    <w:rsid w:val="00D26472"/>
    <w:rsid w:val="00D264F3"/>
    <w:rsid w:val="00D26746"/>
    <w:rsid w:val="00D26752"/>
    <w:rsid w:val="00D26898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934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C91"/>
    <w:rsid w:val="00D37EC3"/>
    <w:rsid w:val="00D40246"/>
    <w:rsid w:val="00D403B4"/>
    <w:rsid w:val="00D403BF"/>
    <w:rsid w:val="00D405D4"/>
    <w:rsid w:val="00D40B51"/>
    <w:rsid w:val="00D40CD6"/>
    <w:rsid w:val="00D40E05"/>
    <w:rsid w:val="00D40EA6"/>
    <w:rsid w:val="00D41072"/>
    <w:rsid w:val="00D4108F"/>
    <w:rsid w:val="00D410DF"/>
    <w:rsid w:val="00D413F9"/>
    <w:rsid w:val="00D41603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1E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891"/>
    <w:rsid w:val="00D509E9"/>
    <w:rsid w:val="00D50E0F"/>
    <w:rsid w:val="00D50E2C"/>
    <w:rsid w:val="00D50F80"/>
    <w:rsid w:val="00D512E5"/>
    <w:rsid w:val="00D513FC"/>
    <w:rsid w:val="00D517AB"/>
    <w:rsid w:val="00D51E5C"/>
    <w:rsid w:val="00D520B1"/>
    <w:rsid w:val="00D5211C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A7D"/>
    <w:rsid w:val="00D55AB5"/>
    <w:rsid w:val="00D55AD0"/>
    <w:rsid w:val="00D55C21"/>
    <w:rsid w:val="00D55D4E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BD8"/>
    <w:rsid w:val="00D57C50"/>
    <w:rsid w:val="00D57C6F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CB6"/>
    <w:rsid w:val="00D7409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49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8BE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14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4F3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B5A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93A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B9E"/>
    <w:rsid w:val="00DA2D8E"/>
    <w:rsid w:val="00DA2E17"/>
    <w:rsid w:val="00DA2E2C"/>
    <w:rsid w:val="00DA2FA4"/>
    <w:rsid w:val="00DA3037"/>
    <w:rsid w:val="00DA304D"/>
    <w:rsid w:val="00DA3065"/>
    <w:rsid w:val="00DA3095"/>
    <w:rsid w:val="00DA34D6"/>
    <w:rsid w:val="00DA38D5"/>
    <w:rsid w:val="00DA3A21"/>
    <w:rsid w:val="00DA3FD4"/>
    <w:rsid w:val="00DA4506"/>
    <w:rsid w:val="00DA4620"/>
    <w:rsid w:val="00DA4784"/>
    <w:rsid w:val="00DA48A2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CC6"/>
    <w:rsid w:val="00DA7D3D"/>
    <w:rsid w:val="00DB0609"/>
    <w:rsid w:val="00DB0CDD"/>
    <w:rsid w:val="00DB0D8F"/>
    <w:rsid w:val="00DB1192"/>
    <w:rsid w:val="00DB12C2"/>
    <w:rsid w:val="00DB135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3FB8"/>
    <w:rsid w:val="00DB41C2"/>
    <w:rsid w:val="00DB4261"/>
    <w:rsid w:val="00DB4610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6D9"/>
    <w:rsid w:val="00DB59E2"/>
    <w:rsid w:val="00DB5A45"/>
    <w:rsid w:val="00DB612C"/>
    <w:rsid w:val="00DB618A"/>
    <w:rsid w:val="00DB6477"/>
    <w:rsid w:val="00DB660D"/>
    <w:rsid w:val="00DB66F8"/>
    <w:rsid w:val="00DB675B"/>
    <w:rsid w:val="00DB6885"/>
    <w:rsid w:val="00DB6CA7"/>
    <w:rsid w:val="00DB6F0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94F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5B1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12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4A6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5B0"/>
    <w:rsid w:val="00DF1795"/>
    <w:rsid w:val="00DF179B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831"/>
    <w:rsid w:val="00DF2A16"/>
    <w:rsid w:val="00DF2CF9"/>
    <w:rsid w:val="00DF2D95"/>
    <w:rsid w:val="00DF2DBC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BD7"/>
    <w:rsid w:val="00DF62AC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DD1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9DC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07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7E5"/>
    <w:rsid w:val="00E22FEC"/>
    <w:rsid w:val="00E231D9"/>
    <w:rsid w:val="00E2326C"/>
    <w:rsid w:val="00E233C7"/>
    <w:rsid w:val="00E2340F"/>
    <w:rsid w:val="00E23528"/>
    <w:rsid w:val="00E23723"/>
    <w:rsid w:val="00E238B8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A9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3B86"/>
    <w:rsid w:val="00E3409A"/>
    <w:rsid w:val="00E34475"/>
    <w:rsid w:val="00E3448C"/>
    <w:rsid w:val="00E347A5"/>
    <w:rsid w:val="00E34DFA"/>
    <w:rsid w:val="00E34F03"/>
    <w:rsid w:val="00E3516E"/>
    <w:rsid w:val="00E35233"/>
    <w:rsid w:val="00E352AF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60"/>
    <w:rsid w:val="00E36682"/>
    <w:rsid w:val="00E36870"/>
    <w:rsid w:val="00E36894"/>
    <w:rsid w:val="00E36B12"/>
    <w:rsid w:val="00E37049"/>
    <w:rsid w:val="00E372B6"/>
    <w:rsid w:val="00E3754A"/>
    <w:rsid w:val="00E3754C"/>
    <w:rsid w:val="00E37644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2EB0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42D"/>
    <w:rsid w:val="00E45505"/>
    <w:rsid w:val="00E45678"/>
    <w:rsid w:val="00E4567D"/>
    <w:rsid w:val="00E4568E"/>
    <w:rsid w:val="00E458BF"/>
    <w:rsid w:val="00E458D8"/>
    <w:rsid w:val="00E45C9E"/>
    <w:rsid w:val="00E45D1B"/>
    <w:rsid w:val="00E46006"/>
    <w:rsid w:val="00E46075"/>
    <w:rsid w:val="00E4608C"/>
    <w:rsid w:val="00E4674A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05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BDA"/>
    <w:rsid w:val="00E54E0A"/>
    <w:rsid w:val="00E55056"/>
    <w:rsid w:val="00E55079"/>
    <w:rsid w:val="00E551B3"/>
    <w:rsid w:val="00E556E9"/>
    <w:rsid w:val="00E557A0"/>
    <w:rsid w:val="00E557B2"/>
    <w:rsid w:val="00E5589A"/>
    <w:rsid w:val="00E55AA5"/>
    <w:rsid w:val="00E55CF9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6C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52B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32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6E5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E6F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4FC5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531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69B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1B9"/>
    <w:rsid w:val="00E8232B"/>
    <w:rsid w:val="00E823BD"/>
    <w:rsid w:val="00E82453"/>
    <w:rsid w:val="00E8246D"/>
    <w:rsid w:val="00E827DD"/>
    <w:rsid w:val="00E828A3"/>
    <w:rsid w:val="00E82CEB"/>
    <w:rsid w:val="00E82D51"/>
    <w:rsid w:val="00E82DDF"/>
    <w:rsid w:val="00E83044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A5B"/>
    <w:rsid w:val="00E91E6C"/>
    <w:rsid w:val="00E92024"/>
    <w:rsid w:val="00E92063"/>
    <w:rsid w:val="00E92168"/>
    <w:rsid w:val="00E921DB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399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13"/>
    <w:rsid w:val="00EB3E24"/>
    <w:rsid w:val="00EB3E45"/>
    <w:rsid w:val="00EB3EE3"/>
    <w:rsid w:val="00EB3F9F"/>
    <w:rsid w:val="00EB41BE"/>
    <w:rsid w:val="00EB4365"/>
    <w:rsid w:val="00EB4548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0FD4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A4D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912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8D0"/>
    <w:rsid w:val="00ED2146"/>
    <w:rsid w:val="00ED21DF"/>
    <w:rsid w:val="00ED2759"/>
    <w:rsid w:val="00ED2DCB"/>
    <w:rsid w:val="00ED3131"/>
    <w:rsid w:val="00ED34D6"/>
    <w:rsid w:val="00ED3555"/>
    <w:rsid w:val="00ED37CD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4B1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42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29B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6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09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6D3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A09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AB"/>
    <w:rsid w:val="00F168B5"/>
    <w:rsid w:val="00F16B81"/>
    <w:rsid w:val="00F16D7D"/>
    <w:rsid w:val="00F16D83"/>
    <w:rsid w:val="00F16F25"/>
    <w:rsid w:val="00F170C4"/>
    <w:rsid w:val="00F170FA"/>
    <w:rsid w:val="00F17208"/>
    <w:rsid w:val="00F17223"/>
    <w:rsid w:val="00F17459"/>
    <w:rsid w:val="00F176A5"/>
    <w:rsid w:val="00F17AB4"/>
    <w:rsid w:val="00F17B60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AF"/>
    <w:rsid w:val="00F21AD9"/>
    <w:rsid w:val="00F21B36"/>
    <w:rsid w:val="00F21EDD"/>
    <w:rsid w:val="00F22402"/>
    <w:rsid w:val="00F22431"/>
    <w:rsid w:val="00F22658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645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72"/>
    <w:rsid w:val="00F26CF1"/>
    <w:rsid w:val="00F26FC4"/>
    <w:rsid w:val="00F2785A"/>
    <w:rsid w:val="00F279DD"/>
    <w:rsid w:val="00F27D20"/>
    <w:rsid w:val="00F27DCE"/>
    <w:rsid w:val="00F300C2"/>
    <w:rsid w:val="00F306D6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055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3F68"/>
    <w:rsid w:val="00F3425B"/>
    <w:rsid w:val="00F34262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16F"/>
    <w:rsid w:val="00F402AB"/>
    <w:rsid w:val="00F4056B"/>
    <w:rsid w:val="00F4063C"/>
    <w:rsid w:val="00F406C5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748"/>
    <w:rsid w:val="00F418AE"/>
    <w:rsid w:val="00F41A44"/>
    <w:rsid w:val="00F41D85"/>
    <w:rsid w:val="00F41EBB"/>
    <w:rsid w:val="00F4244C"/>
    <w:rsid w:val="00F425CB"/>
    <w:rsid w:val="00F425E4"/>
    <w:rsid w:val="00F42689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261"/>
    <w:rsid w:val="00F44327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4F7"/>
    <w:rsid w:val="00F52537"/>
    <w:rsid w:val="00F5286F"/>
    <w:rsid w:val="00F528A3"/>
    <w:rsid w:val="00F52A68"/>
    <w:rsid w:val="00F52B14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838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135"/>
    <w:rsid w:val="00F633F1"/>
    <w:rsid w:val="00F6349F"/>
    <w:rsid w:val="00F635F9"/>
    <w:rsid w:val="00F6369D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AC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611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00F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0C8"/>
    <w:rsid w:val="00F82160"/>
    <w:rsid w:val="00F826F3"/>
    <w:rsid w:val="00F82788"/>
    <w:rsid w:val="00F82807"/>
    <w:rsid w:val="00F82DFD"/>
    <w:rsid w:val="00F82E66"/>
    <w:rsid w:val="00F82EE8"/>
    <w:rsid w:val="00F82F6B"/>
    <w:rsid w:val="00F8327F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CE"/>
    <w:rsid w:val="00F914FA"/>
    <w:rsid w:val="00F9159D"/>
    <w:rsid w:val="00F917D3"/>
    <w:rsid w:val="00F918F5"/>
    <w:rsid w:val="00F91A25"/>
    <w:rsid w:val="00F91F30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2A3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8A7"/>
    <w:rsid w:val="00FA0CFA"/>
    <w:rsid w:val="00FA10C2"/>
    <w:rsid w:val="00FA11CB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5F0"/>
    <w:rsid w:val="00FA465A"/>
    <w:rsid w:val="00FA46F9"/>
    <w:rsid w:val="00FA4B87"/>
    <w:rsid w:val="00FA4BAB"/>
    <w:rsid w:val="00FA4E8D"/>
    <w:rsid w:val="00FA4FE2"/>
    <w:rsid w:val="00FA53E3"/>
    <w:rsid w:val="00FA574C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8B"/>
    <w:rsid w:val="00FB23DB"/>
    <w:rsid w:val="00FB24A7"/>
    <w:rsid w:val="00FB24FE"/>
    <w:rsid w:val="00FB2665"/>
    <w:rsid w:val="00FB29E0"/>
    <w:rsid w:val="00FB2DA9"/>
    <w:rsid w:val="00FB2F46"/>
    <w:rsid w:val="00FB330B"/>
    <w:rsid w:val="00FB3649"/>
    <w:rsid w:val="00FB36A0"/>
    <w:rsid w:val="00FB3D89"/>
    <w:rsid w:val="00FB3EB6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DF0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AA2"/>
    <w:rsid w:val="00FC1CC8"/>
    <w:rsid w:val="00FC1F5E"/>
    <w:rsid w:val="00FC1F95"/>
    <w:rsid w:val="00FC2049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CA8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0F51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847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CD5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AC8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0B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10F"/>
    <w:rsid w:val="00FE3190"/>
    <w:rsid w:val="00FE3D93"/>
    <w:rsid w:val="00FE3E5C"/>
    <w:rsid w:val="00FE3EA0"/>
    <w:rsid w:val="00FE414C"/>
    <w:rsid w:val="00FE4246"/>
    <w:rsid w:val="00FE428F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69F"/>
    <w:rsid w:val="00FE673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C77"/>
    <w:rsid w:val="00FF4D99"/>
    <w:rsid w:val="00FF4DA1"/>
    <w:rsid w:val="00FF5225"/>
    <w:rsid w:val="00FF5450"/>
    <w:rsid w:val="00FF5AB8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6F37A6F"/>
    <w:rsid w:val="07D16002"/>
    <w:rsid w:val="0975479B"/>
    <w:rsid w:val="0B660C1A"/>
    <w:rsid w:val="0C820A4E"/>
    <w:rsid w:val="0D0D6581"/>
    <w:rsid w:val="0DDD1C5E"/>
    <w:rsid w:val="11FD5C45"/>
    <w:rsid w:val="12A86619"/>
    <w:rsid w:val="17F93E0B"/>
    <w:rsid w:val="1B27642C"/>
    <w:rsid w:val="1BE340FE"/>
    <w:rsid w:val="1C447DFD"/>
    <w:rsid w:val="1C455CA5"/>
    <w:rsid w:val="1D2C69D2"/>
    <w:rsid w:val="1ED62E2C"/>
    <w:rsid w:val="1F182A6D"/>
    <w:rsid w:val="239E00B4"/>
    <w:rsid w:val="24062738"/>
    <w:rsid w:val="251E74A4"/>
    <w:rsid w:val="27843CE5"/>
    <w:rsid w:val="29D94B6F"/>
    <w:rsid w:val="30F5600E"/>
    <w:rsid w:val="310821E5"/>
    <w:rsid w:val="32EB653A"/>
    <w:rsid w:val="335515EA"/>
    <w:rsid w:val="34142C4F"/>
    <w:rsid w:val="36435A6D"/>
    <w:rsid w:val="3BCB6780"/>
    <w:rsid w:val="3C967AE7"/>
    <w:rsid w:val="40020E1A"/>
    <w:rsid w:val="42CD0A98"/>
    <w:rsid w:val="42E51310"/>
    <w:rsid w:val="431A0C09"/>
    <w:rsid w:val="45BB73CE"/>
    <w:rsid w:val="46B207D1"/>
    <w:rsid w:val="480E2158"/>
    <w:rsid w:val="4ABD3882"/>
    <w:rsid w:val="4B65373A"/>
    <w:rsid w:val="4C2B408B"/>
    <w:rsid w:val="4D00163A"/>
    <w:rsid w:val="4E321A8D"/>
    <w:rsid w:val="4F0F5BE3"/>
    <w:rsid w:val="51016571"/>
    <w:rsid w:val="52422029"/>
    <w:rsid w:val="55040901"/>
    <w:rsid w:val="56DF05DE"/>
    <w:rsid w:val="57452086"/>
    <w:rsid w:val="57FC6189"/>
    <w:rsid w:val="59723DF0"/>
    <w:rsid w:val="59AA5733"/>
    <w:rsid w:val="5BB97AB4"/>
    <w:rsid w:val="5C050F4B"/>
    <w:rsid w:val="5ECC54B0"/>
    <w:rsid w:val="5F073306"/>
    <w:rsid w:val="5F5F73B9"/>
    <w:rsid w:val="60917251"/>
    <w:rsid w:val="63DF4E7A"/>
    <w:rsid w:val="65783E30"/>
    <w:rsid w:val="6838144E"/>
    <w:rsid w:val="68AA7398"/>
    <w:rsid w:val="6D8F2FD6"/>
    <w:rsid w:val="6E893520"/>
    <w:rsid w:val="6FA0300D"/>
    <w:rsid w:val="722A3062"/>
    <w:rsid w:val="72C90440"/>
    <w:rsid w:val="74233955"/>
    <w:rsid w:val="742C597A"/>
    <w:rsid w:val="76344004"/>
    <w:rsid w:val="7875067F"/>
    <w:rsid w:val="791D56CF"/>
    <w:rsid w:val="797D3A25"/>
    <w:rsid w:val="7ABA2CB3"/>
    <w:rsid w:val="7AF122C4"/>
    <w:rsid w:val="7C2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3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link w:val="68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3"/>
    <w:basedOn w:val="1"/>
    <w:next w:val="4"/>
    <w:link w:val="69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link w:val="244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7">
    <w:name w:val="heading 5"/>
    <w:basedOn w:val="1"/>
    <w:next w:val="1"/>
    <w:link w:val="245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24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24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248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24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56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7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2">
    <w:name w:val="toc 7"/>
    <w:basedOn w:val="1"/>
    <w:next w:val="1"/>
    <w:qFormat/>
    <w:uiPriority w:val="39"/>
    <w:pPr>
      <w:ind w:left="2520" w:leftChars="1200"/>
    </w:pPr>
  </w:style>
  <w:style w:type="paragraph" w:styleId="1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4">
    <w:name w:val="List Bullet 4"/>
    <w:basedOn w:val="1"/>
    <w:qFormat/>
    <w:uiPriority w:val="0"/>
    <w:pPr>
      <w:widowControl/>
      <w:tabs>
        <w:tab w:val="left" w:pos="1620"/>
      </w:tabs>
      <w:ind w:left="1620" w:leftChars="600" w:hanging="360" w:hangingChars="200"/>
      <w:jc w:val="left"/>
    </w:pPr>
    <w:rPr>
      <w:kern w:val="0"/>
      <w:sz w:val="20"/>
      <w:szCs w:val="20"/>
    </w:rPr>
  </w:style>
  <w:style w:type="paragraph" w:styleId="15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6">
    <w:name w:val="Document Map"/>
    <w:basedOn w:val="1"/>
    <w:link w:val="250"/>
    <w:qFormat/>
    <w:uiPriority w:val="0"/>
    <w:pPr>
      <w:shd w:val="clear" w:color="auto" w:fill="000080"/>
    </w:pPr>
  </w:style>
  <w:style w:type="paragraph" w:styleId="17">
    <w:name w:val="toa heading"/>
    <w:basedOn w:val="1"/>
    <w:next w:val="1"/>
    <w:qFormat/>
    <w:uiPriority w:val="0"/>
    <w:pPr>
      <w:widowControl/>
      <w:spacing w:before="120"/>
      <w:ind w:hanging="420"/>
      <w:jc w:val="left"/>
    </w:pPr>
    <w:rPr>
      <w:rFonts w:ascii="Arial" w:hAnsi="Arial" w:cs="Arial"/>
      <w:kern w:val="0"/>
      <w:sz w:val="24"/>
    </w:rPr>
  </w:style>
  <w:style w:type="paragraph" w:styleId="18">
    <w:name w:val="annotation text"/>
    <w:basedOn w:val="1"/>
    <w:link w:val="196"/>
    <w:qFormat/>
    <w:uiPriority w:val="0"/>
    <w:pPr>
      <w:jc w:val="left"/>
    </w:pPr>
  </w:style>
  <w:style w:type="paragraph" w:styleId="19">
    <w:name w:val="Body Text 3"/>
    <w:basedOn w:val="1"/>
    <w:link w:val="251"/>
    <w:qFormat/>
    <w:uiPriority w:val="0"/>
    <w:pPr>
      <w:spacing w:after="120"/>
    </w:pPr>
    <w:rPr>
      <w:sz w:val="16"/>
      <w:szCs w:val="16"/>
    </w:rPr>
  </w:style>
  <w:style w:type="paragraph" w:styleId="20">
    <w:name w:val="Body Text"/>
    <w:basedOn w:val="1"/>
    <w:next w:val="21"/>
    <w:link w:val="25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2">
    <w:name w:val="Body Text Indent"/>
    <w:basedOn w:val="1"/>
    <w:link w:val="81"/>
    <w:qFormat/>
    <w:uiPriority w:val="0"/>
    <w:pPr>
      <w:spacing w:line="360" w:lineRule="auto"/>
      <w:ind w:firstLine="570"/>
    </w:pPr>
    <w:rPr>
      <w:sz w:val="24"/>
    </w:rPr>
  </w:style>
  <w:style w:type="paragraph" w:styleId="23">
    <w:name w:val="List 2"/>
    <w:basedOn w:val="1"/>
    <w:qFormat/>
    <w:uiPriority w:val="0"/>
    <w:pPr>
      <w:ind w:left="100" w:leftChars="200" w:hanging="200" w:hangingChars="200"/>
    </w:pPr>
  </w:style>
  <w:style w:type="paragraph" w:styleId="24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5">
    <w:name w:val="index 4"/>
    <w:basedOn w:val="1"/>
    <w:next w:val="1"/>
    <w:qFormat/>
    <w:uiPriority w:val="0"/>
    <w:pPr>
      <w:ind w:left="600" w:leftChars="600"/>
    </w:pPr>
  </w:style>
  <w:style w:type="paragraph" w:styleId="26">
    <w:name w:val="toc 5"/>
    <w:basedOn w:val="1"/>
    <w:next w:val="1"/>
    <w:qFormat/>
    <w:uiPriority w:val="39"/>
    <w:pPr>
      <w:ind w:left="1680" w:leftChars="800"/>
    </w:pPr>
  </w:style>
  <w:style w:type="paragraph" w:styleId="27">
    <w:name w:val="toc 3"/>
    <w:basedOn w:val="1"/>
    <w:next w:val="1"/>
    <w:qFormat/>
    <w:uiPriority w:val="39"/>
    <w:pPr>
      <w:ind w:left="840" w:leftChars="400"/>
    </w:pPr>
  </w:style>
  <w:style w:type="paragraph" w:styleId="28">
    <w:name w:val="Plain Text"/>
    <w:basedOn w:val="1"/>
    <w:link w:val="216"/>
    <w:qFormat/>
    <w:uiPriority w:val="0"/>
    <w:rPr>
      <w:rFonts w:hint="eastAsia" w:ascii="宋体" w:hAnsi="Courier New"/>
      <w:szCs w:val="20"/>
    </w:rPr>
  </w:style>
  <w:style w:type="paragraph" w:styleId="29">
    <w:name w:val="toc 8"/>
    <w:basedOn w:val="1"/>
    <w:next w:val="1"/>
    <w:qFormat/>
    <w:uiPriority w:val="39"/>
    <w:pPr>
      <w:ind w:left="2940" w:leftChars="1400"/>
    </w:pPr>
  </w:style>
  <w:style w:type="paragraph" w:styleId="30">
    <w:name w:val="Date"/>
    <w:basedOn w:val="1"/>
    <w:next w:val="1"/>
    <w:link w:val="253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31">
    <w:name w:val="Body Text Indent 2"/>
    <w:basedOn w:val="1"/>
    <w:link w:val="254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32">
    <w:name w:val="endnote text"/>
    <w:basedOn w:val="1"/>
    <w:link w:val="315"/>
    <w:qFormat/>
    <w:uiPriority w:val="0"/>
    <w:pPr>
      <w:widowControl/>
      <w:snapToGrid w:val="0"/>
      <w:jc w:val="left"/>
    </w:pPr>
    <w:rPr>
      <w:kern w:val="0"/>
      <w:sz w:val="20"/>
      <w:szCs w:val="20"/>
    </w:rPr>
  </w:style>
  <w:style w:type="paragraph" w:styleId="33">
    <w:name w:val="Balloon Text"/>
    <w:basedOn w:val="1"/>
    <w:link w:val="255"/>
    <w:qFormat/>
    <w:uiPriority w:val="99"/>
    <w:rPr>
      <w:sz w:val="18"/>
      <w:szCs w:val="18"/>
    </w:rPr>
  </w:style>
  <w:style w:type="paragraph" w:styleId="34">
    <w:name w:val="footer"/>
    <w:basedOn w:val="1"/>
    <w:link w:val="183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5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Signature"/>
    <w:basedOn w:val="1"/>
    <w:link w:val="313"/>
    <w:qFormat/>
    <w:uiPriority w:val="0"/>
    <w:pPr>
      <w:widowControl/>
      <w:ind w:left="100" w:leftChars="2100"/>
      <w:jc w:val="left"/>
    </w:pPr>
    <w:rPr>
      <w:kern w:val="0"/>
      <w:sz w:val="20"/>
      <w:szCs w:val="20"/>
    </w:rPr>
  </w:style>
  <w:style w:type="paragraph" w:styleId="37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8">
    <w:name w:val="toc 4"/>
    <w:basedOn w:val="1"/>
    <w:next w:val="1"/>
    <w:qFormat/>
    <w:uiPriority w:val="39"/>
    <w:pPr>
      <w:ind w:left="1260" w:leftChars="600"/>
    </w:pPr>
  </w:style>
  <w:style w:type="paragraph" w:styleId="39">
    <w:name w:val="Subtitle"/>
    <w:basedOn w:val="1"/>
    <w:next w:val="1"/>
    <w:link w:val="32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0">
    <w:name w:val="footnote text"/>
    <w:basedOn w:val="1"/>
    <w:link w:val="312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1">
    <w:name w:val="toc 6"/>
    <w:basedOn w:val="1"/>
    <w:next w:val="1"/>
    <w:qFormat/>
    <w:uiPriority w:val="39"/>
    <w:pPr>
      <w:ind w:left="2100" w:leftChars="1000"/>
    </w:pPr>
  </w:style>
  <w:style w:type="paragraph" w:styleId="42">
    <w:name w:val="Body Text Indent 3"/>
    <w:basedOn w:val="1"/>
    <w:link w:val="256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43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44">
    <w:name w:val="toc 9"/>
    <w:basedOn w:val="1"/>
    <w:next w:val="1"/>
    <w:qFormat/>
    <w:uiPriority w:val="39"/>
    <w:pPr>
      <w:ind w:left="3360" w:leftChars="1600"/>
    </w:pPr>
  </w:style>
  <w:style w:type="paragraph" w:styleId="45">
    <w:name w:val="Body Text 2"/>
    <w:basedOn w:val="1"/>
    <w:link w:val="329"/>
    <w:qFormat/>
    <w:uiPriority w:val="0"/>
    <w:pPr>
      <w:spacing w:line="360" w:lineRule="auto"/>
      <w:ind w:right="26"/>
    </w:pPr>
    <w:rPr>
      <w:rFonts w:ascii="宋体"/>
      <w:szCs w:val="20"/>
    </w:rPr>
  </w:style>
  <w:style w:type="paragraph" w:styleId="46">
    <w:name w:val="HTML Preformatted"/>
    <w:basedOn w:val="1"/>
    <w:link w:val="25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index 1"/>
    <w:basedOn w:val="1"/>
    <w:next w:val="1"/>
    <w:qFormat/>
    <w:uiPriority w:val="99"/>
    <w:rPr>
      <w:szCs w:val="20"/>
    </w:rPr>
  </w:style>
  <w:style w:type="paragraph" w:styleId="49">
    <w:name w:val="Title"/>
    <w:basedOn w:val="1"/>
    <w:link w:val="202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50">
    <w:name w:val="annotation subject"/>
    <w:basedOn w:val="18"/>
    <w:next w:val="18"/>
    <w:link w:val="258"/>
    <w:qFormat/>
    <w:uiPriority w:val="99"/>
    <w:rPr>
      <w:b/>
      <w:bCs/>
    </w:rPr>
  </w:style>
  <w:style w:type="paragraph" w:styleId="51">
    <w:name w:val="Body Text First Indent"/>
    <w:basedOn w:val="20"/>
    <w:qFormat/>
    <w:uiPriority w:val="0"/>
    <w:pPr>
      <w:spacing w:before="0" w:after="120"/>
      <w:ind w:firstLine="100" w:firstLineChars="100"/>
    </w:pPr>
    <w:rPr>
      <w:rFonts w:ascii="Times New Roman" w:hAnsi="Times New Roman"/>
      <w:sz w:val="21"/>
    </w:rPr>
  </w:style>
  <w:style w:type="paragraph" w:styleId="52">
    <w:name w:val="Body Text First Indent 2"/>
    <w:basedOn w:val="22"/>
    <w:link w:val="259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54">
    <w:name w:val="Table Grid"/>
    <w:basedOn w:val="5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5">
    <w:name w:val="Medium Grid 1 Accent 2"/>
    <w:basedOn w:val="5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57">
    <w:name w:val="Strong"/>
    <w:qFormat/>
    <w:uiPriority w:val="22"/>
    <w:rPr>
      <w:b/>
      <w:bCs/>
    </w:rPr>
  </w:style>
  <w:style w:type="character" w:styleId="58">
    <w:name w:val="page number"/>
    <w:basedOn w:val="56"/>
    <w:qFormat/>
    <w:uiPriority w:val="0"/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TML Definition"/>
    <w:qFormat/>
    <w:uiPriority w:val="0"/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</w:style>
  <w:style w:type="character" w:styleId="64">
    <w:name w:val="Hyperlink"/>
    <w:qFormat/>
    <w:uiPriority w:val="99"/>
    <w:rPr>
      <w:color w:val="0000FF"/>
      <w:u w:val="single"/>
    </w:rPr>
  </w:style>
  <w:style w:type="character" w:styleId="65">
    <w:name w:val="HTML Code"/>
    <w:qFormat/>
    <w:uiPriority w:val="0"/>
    <w:rPr>
      <w:rFonts w:ascii="Courier New" w:hAnsi="Courier New"/>
      <w:sz w:val="20"/>
    </w:rPr>
  </w:style>
  <w:style w:type="character" w:styleId="66">
    <w:name w:val="annotation reference"/>
    <w:qFormat/>
    <w:uiPriority w:val="99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customStyle="1" w:styleId="68">
    <w:name w:val="标题 2 字符"/>
    <w:link w:val="3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69">
    <w:name w:val="标题 3 字符"/>
    <w:link w:val="5"/>
    <w:qFormat/>
    <w:uiPriority w:val="99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70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71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72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3">
    <w:name w:val="black1"/>
    <w:qFormat/>
    <w:uiPriority w:val="0"/>
    <w:rPr>
      <w:color w:val="000000"/>
    </w:rPr>
  </w:style>
  <w:style w:type="character" w:customStyle="1" w:styleId="74">
    <w:name w:val="street-address"/>
    <w:basedOn w:val="56"/>
    <w:qFormat/>
    <w:uiPriority w:val="0"/>
  </w:style>
  <w:style w:type="character" w:customStyle="1" w:styleId="75">
    <w:name w:val="locality"/>
    <w:basedOn w:val="56"/>
    <w:qFormat/>
    <w:uiPriority w:val="0"/>
  </w:style>
  <w:style w:type="character" w:customStyle="1" w:styleId="76">
    <w:name w:val="正文缩进 字符"/>
    <w:link w:val="4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77">
    <w:name w:val="正文文本缩进 Char1"/>
    <w:link w:val="78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78">
    <w:name w:val="正文文本缩进1"/>
    <w:basedOn w:val="1"/>
    <w:link w:val="77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79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80">
    <w:name w:val="txt"/>
    <w:basedOn w:val="56"/>
    <w:qFormat/>
    <w:uiPriority w:val="0"/>
  </w:style>
  <w:style w:type="character" w:customStyle="1" w:styleId="81">
    <w:name w:val="正文文本缩进 字符"/>
    <w:link w:val="22"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82">
    <w:name w:val="正文缩进 Char Char"/>
    <w:link w:val="83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83">
    <w:name w:val="正文缩进1"/>
    <w:basedOn w:val="1"/>
    <w:link w:val="82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84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5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列表段落 字符"/>
    <w:link w:val="87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87">
    <w:name w:val="列出段落1"/>
    <w:basedOn w:val="1"/>
    <w:link w:val="86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8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90">
    <w:name w:val="页眉 字符"/>
    <w:link w:val="3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1">
    <w:name w:val="chanpin拷贝"/>
    <w:basedOn w:val="56"/>
    <w:qFormat/>
    <w:uiPriority w:val="0"/>
  </w:style>
  <w:style w:type="character" w:customStyle="1" w:styleId="92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3">
    <w:name w:val="apple-style-span"/>
    <w:qFormat/>
    <w:uiPriority w:val="0"/>
    <w:rPr>
      <w:rFonts w:cs="Times New Roman"/>
    </w:rPr>
  </w:style>
  <w:style w:type="paragraph" w:customStyle="1" w:styleId="94">
    <w:name w:val="二级条标题"/>
    <w:basedOn w:val="95"/>
    <w:next w:val="1"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95">
    <w:name w:val="一级条标题"/>
    <w:basedOn w:val="96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96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9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98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9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项目编号2"/>
    <w:basedOn w:val="102"/>
    <w:qFormat/>
    <w:uiPriority w:val="0"/>
    <w:pPr>
      <w:numPr>
        <w:numId w:val="2"/>
      </w:numPr>
    </w:pPr>
  </w:style>
  <w:style w:type="paragraph" w:customStyle="1" w:styleId="102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03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04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0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06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7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8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9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10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1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2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1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14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5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6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1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8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9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21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22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23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24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5">
    <w:name w:val="Char Char1"/>
    <w:basedOn w:val="16"/>
    <w:qFormat/>
    <w:uiPriority w:val="0"/>
    <w:rPr>
      <w:rFonts w:ascii="Tahoma" w:hAnsi="Tahoma"/>
      <w:sz w:val="24"/>
    </w:rPr>
  </w:style>
  <w:style w:type="paragraph" w:customStyle="1" w:styleId="12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9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30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31">
    <w:name w:val="四级条标题"/>
    <w:basedOn w:val="132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32">
    <w:name w:val="三级条标题"/>
    <w:basedOn w:val="94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33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34">
    <w:name w:val="样式 标题 2 + 宋体 五号 行距: 单倍行距"/>
    <w:basedOn w:val="3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35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6">
    <w:name w:val="项目符号1"/>
    <w:basedOn w:val="137"/>
    <w:qFormat/>
    <w:uiPriority w:val="0"/>
    <w:pPr>
      <w:ind w:left="-25" w:firstLine="0"/>
    </w:pPr>
  </w:style>
  <w:style w:type="paragraph" w:customStyle="1" w:styleId="137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3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0">
    <w:name w:val="五级条标题"/>
    <w:basedOn w:val="131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41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42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4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4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45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6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7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4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49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0">
    <w:name w:val="Char Char Char Char Char Char Char Char Char Char"/>
    <w:basedOn w:val="1"/>
    <w:qFormat/>
    <w:uiPriority w:val="0"/>
  </w:style>
  <w:style w:type="paragraph" w:customStyle="1" w:styleId="151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2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53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5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55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6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57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5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59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6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63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4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6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6">
    <w:name w:val="样式2"/>
    <w:basedOn w:val="48"/>
    <w:qFormat/>
    <w:uiPriority w:val="0"/>
    <w:pPr>
      <w:spacing w:line="360" w:lineRule="auto"/>
      <w:jc w:val="center"/>
    </w:pPr>
    <w:rPr>
      <w:sz w:val="24"/>
    </w:rPr>
  </w:style>
  <w:style w:type="paragraph" w:customStyle="1" w:styleId="16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69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7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71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73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4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5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6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">
    <w:name w:val="项目编号3"/>
    <w:basedOn w:val="137"/>
    <w:qFormat/>
    <w:uiPriority w:val="0"/>
    <w:pPr>
      <w:numPr>
        <w:ilvl w:val="0"/>
        <w:numId w:val="6"/>
      </w:numPr>
    </w:pPr>
  </w:style>
  <w:style w:type="paragraph" w:customStyle="1" w:styleId="178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9">
    <w:name w:val="表格文字"/>
    <w:basedOn w:val="22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80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1">
    <w:name w:val="正文文本样式 加粗"/>
    <w:basedOn w:val="137"/>
    <w:qFormat/>
    <w:uiPriority w:val="0"/>
    <w:rPr>
      <w:b/>
    </w:rPr>
  </w:style>
  <w:style w:type="paragraph" w:customStyle="1" w:styleId="182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character" w:customStyle="1" w:styleId="183">
    <w:name w:val="页脚 字符"/>
    <w:link w:val="34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184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85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88">
    <w:name w:val="中等深浅网格 1 - 强调文字颜色 2 Char"/>
    <w:link w:val="189"/>
    <w:qFormat/>
    <w:uiPriority w:val="0"/>
    <w:rPr>
      <w:kern w:val="2"/>
      <w:sz w:val="21"/>
      <w:szCs w:val="24"/>
      <w:lang w:val="zh-CN" w:eastAsia="zh-CN"/>
    </w:rPr>
  </w:style>
  <w:style w:type="paragraph" w:customStyle="1" w:styleId="189">
    <w:name w:val="1"/>
    <w:link w:val="188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90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91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92">
    <w:name w:val="正文表格"/>
    <w:basedOn w:val="1"/>
    <w:link w:val="193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93">
    <w:name w:val="正文表格 Char"/>
    <w:link w:val="192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94">
    <w:name w:val="正文重点"/>
    <w:basedOn w:val="1"/>
    <w:link w:val="195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95">
    <w:name w:val="正文重点 Char"/>
    <w:link w:val="194"/>
    <w:qFormat/>
    <w:uiPriority w:val="0"/>
    <w:rPr>
      <w:b/>
      <w:sz w:val="24"/>
    </w:rPr>
  </w:style>
  <w:style w:type="character" w:customStyle="1" w:styleId="196">
    <w:name w:val="批注文字 字符1"/>
    <w:link w:val="18"/>
    <w:qFormat/>
    <w:uiPriority w:val="99"/>
    <w:rPr>
      <w:kern w:val="2"/>
      <w:sz w:val="21"/>
      <w:szCs w:val="24"/>
    </w:rPr>
  </w:style>
  <w:style w:type="paragraph" w:customStyle="1" w:styleId="197">
    <w:name w:val="标题1-附件"/>
    <w:basedOn w:val="2"/>
    <w:qFormat/>
    <w:uiPriority w:val="0"/>
    <w:pPr>
      <w:jc w:val="left"/>
    </w:pPr>
    <w:rPr>
      <w:sz w:val="24"/>
      <w:szCs w:val="24"/>
    </w:rPr>
  </w:style>
  <w:style w:type="paragraph" w:customStyle="1" w:styleId="198">
    <w:name w:val="正文小标题"/>
    <w:basedOn w:val="1"/>
    <w:next w:val="4"/>
    <w:link w:val="199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99">
    <w:name w:val="正文小标题 Char"/>
    <w:link w:val="198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0">
    <w:name w:val="正文大标题"/>
    <w:basedOn w:val="198"/>
    <w:next w:val="4"/>
    <w:link w:val="201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01">
    <w:name w:val="正文大标题 Char"/>
    <w:link w:val="200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202">
    <w:name w:val="标题 字符"/>
    <w:link w:val="49"/>
    <w:qFormat/>
    <w:uiPriority w:val="0"/>
    <w:rPr>
      <w:b/>
      <w:kern w:val="2"/>
      <w:sz w:val="32"/>
    </w:rPr>
  </w:style>
  <w:style w:type="paragraph" w:customStyle="1" w:styleId="203">
    <w:name w:val="注释"/>
    <w:basedOn w:val="1"/>
    <w:link w:val="20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04">
    <w:name w:val="注释 Char"/>
    <w:link w:val="20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0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0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0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08">
    <w:name w:val="批注文字 字符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209">
    <w:name w:val="纯文本 字符"/>
    <w:qFormat/>
    <w:uiPriority w:val="0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0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1">
    <w:name w:val="纯文本 字符1"/>
    <w:qFormat/>
    <w:uiPriority w:val="0"/>
    <w:rPr>
      <w:rFonts w:ascii="宋体" w:hAnsi="Courier New"/>
    </w:rPr>
  </w:style>
  <w:style w:type="character" w:customStyle="1" w:styleId="212">
    <w:name w:val="bjh-p"/>
    <w:qFormat/>
    <w:uiPriority w:val="0"/>
  </w:style>
  <w:style w:type="paragraph" w:customStyle="1" w:styleId="213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14">
    <w:name w:val="正文格式 Char"/>
    <w:link w:val="215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15">
    <w:name w:val="正文格式"/>
    <w:basedOn w:val="1"/>
    <w:link w:val="214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16">
    <w:name w:val="纯文本 字符2"/>
    <w:basedOn w:val="56"/>
    <w:link w:val="28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17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18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19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0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1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2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3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24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5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6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27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28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29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1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34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35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6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7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8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39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0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1">
    <w:name w:val="批注文字 Char"/>
    <w:qFormat/>
    <w:uiPriority w:val="99"/>
    <w:rPr>
      <w:kern w:val="2"/>
      <w:sz w:val="21"/>
      <w:szCs w:val="24"/>
    </w:rPr>
  </w:style>
  <w:style w:type="character" w:customStyle="1" w:styleId="242">
    <w:name w:val="标题 Char"/>
    <w:qFormat/>
    <w:uiPriority w:val="0"/>
    <w:rPr>
      <w:b/>
      <w:kern w:val="2"/>
      <w:sz w:val="32"/>
    </w:rPr>
  </w:style>
  <w:style w:type="character" w:customStyle="1" w:styleId="243">
    <w:name w:val="标题 1 字符"/>
    <w:basedOn w:val="56"/>
    <w:link w:val="2"/>
    <w:qFormat/>
    <w:uiPriority w:val="9"/>
    <w:rPr>
      <w:rFonts w:ascii="宋体"/>
      <w:b/>
      <w:kern w:val="44"/>
      <w:sz w:val="32"/>
    </w:rPr>
  </w:style>
  <w:style w:type="character" w:customStyle="1" w:styleId="244">
    <w:name w:val="标题 4 字符"/>
    <w:basedOn w:val="56"/>
    <w:link w:val="6"/>
    <w:qFormat/>
    <w:uiPriority w:val="0"/>
    <w:rPr>
      <w:sz w:val="24"/>
    </w:rPr>
  </w:style>
  <w:style w:type="character" w:customStyle="1" w:styleId="245">
    <w:name w:val="标题 5 字符"/>
    <w:basedOn w:val="56"/>
    <w:link w:val="7"/>
    <w:qFormat/>
    <w:uiPriority w:val="0"/>
    <w:rPr>
      <w:b/>
      <w:sz w:val="28"/>
    </w:rPr>
  </w:style>
  <w:style w:type="character" w:customStyle="1" w:styleId="246">
    <w:name w:val="标题 6 字符"/>
    <w:basedOn w:val="56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247">
    <w:name w:val="标题 7 字符"/>
    <w:basedOn w:val="56"/>
    <w:link w:val="9"/>
    <w:qFormat/>
    <w:uiPriority w:val="0"/>
    <w:rPr>
      <w:b/>
      <w:sz w:val="24"/>
    </w:rPr>
  </w:style>
  <w:style w:type="character" w:customStyle="1" w:styleId="248">
    <w:name w:val="标题 8 字符"/>
    <w:basedOn w:val="56"/>
    <w:link w:val="10"/>
    <w:qFormat/>
    <w:uiPriority w:val="0"/>
    <w:rPr>
      <w:rFonts w:ascii="Arial" w:hAnsi="Arial" w:eastAsia="黑体"/>
      <w:sz w:val="24"/>
    </w:rPr>
  </w:style>
  <w:style w:type="character" w:customStyle="1" w:styleId="249">
    <w:name w:val="标题 9 字符"/>
    <w:basedOn w:val="56"/>
    <w:link w:val="11"/>
    <w:qFormat/>
    <w:uiPriority w:val="0"/>
    <w:rPr>
      <w:rFonts w:ascii="Arial" w:hAnsi="Arial" w:eastAsia="黑体"/>
      <w:sz w:val="21"/>
    </w:rPr>
  </w:style>
  <w:style w:type="character" w:customStyle="1" w:styleId="250">
    <w:name w:val="文档结构图 字符"/>
    <w:basedOn w:val="56"/>
    <w:link w:val="16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51">
    <w:name w:val="正文文本 3 字符"/>
    <w:basedOn w:val="56"/>
    <w:link w:val="19"/>
    <w:qFormat/>
    <w:uiPriority w:val="0"/>
    <w:rPr>
      <w:kern w:val="2"/>
      <w:sz w:val="16"/>
      <w:szCs w:val="16"/>
    </w:rPr>
  </w:style>
  <w:style w:type="character" w:customStyle="1" w:styleId="252">
    <w:name w:val="正文文本 字符"/>
    <w:basedOn w:val="56"/>
    <w:link w:val="20"/>
    <w:qFormat/>
    <w:uiPriority w:val="0"/>
    <w:rPr>
      <w:rFonts w:ascii="宋体" w:hAnsi="宋体"/>
      <w:kern w:val="2"/>
      <w:sz w:val="24"/>
      <w:szCs w:val="24"/>
    </w:rPr>
  </w:style>
  <w:style w:type="character" w:customStyle="1" w:styleId="253">
    <w:name w:val="日期 字符"/>
    <w:basedOn w:val="56"/>
    <w:link w:val="30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54">
    <w:name w:val="正文文本缩进 2 字符"/>
    <w:basedOn w:val="56"/>
    <w:link w:val="31"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55">
    <w:name w:val="批注框文本 字符"/>
    <w:basedOn w:val="56"/>
    <w:link w:val="33"/>
    <w:qFormat/>
    <w:uiPriority w:val="99"/>
    <w:rPr>
      <w:kern w:val="2"/>
      <w:sz w:val="18"/>
      <w:szCs w:val="18"/>
    </w:rPr>
  </w:style>
  <w:style w:type="character" w:customStyle="1" w:styleId="256">
    <w:name w:val="正文文本缩进 3 字符"/>
    <w:basedOn w:val="56"/>
    <w:link w:val="42"/>
    <w:qFormat/>
    <w:uiPriority w:val="0"/>
    <w:rPr>
      <w:rFonts w:ascii="宋体"/>
      <w:sz w:val="24"/>
    </w:rPr>
  </w:style>
  <w:style w:type="character" w:customStyle="1" w:styleId="257">
    <w:name w:val="HTML 预设格式 字符"/>
    <w:basedOn w:val="56"/>
    <w:link w:val="46"/>
    <w:qFormat/>
    <w:uiPriority w:val="0"/>
    <w:rPr>
      <w:rFonts w:ascii="宋体" w:hAnsi="宋体" w:cs="宋体"/>
      <w:sz w:val="24"/>
      <w:szCs w:val="24"/>
    </w:rPr>
  </w:style>
  <w:style w:type="character" w:customStyle="1" w:styleId="258">
    <w:name w:val="批注主题 字符"/>
    <w:basedOn w:val="208"/>
    <w:link w:val="50"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59">
    <w:name w:val="正文首行缩进 2 字符"/>
    <w:basedOn w:val="81"/>
    <w:link w:val="5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6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61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63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4">
    <w:name w:val="cf01"/>
    <w:basedOn w:val="56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65">
    <w:name w:val="cf21"/>
    <w:basedOn w:val="56"/>
    <w:qFormat/>
    <w:uiPriority w:val="0"/>
    <w:rPr>
      <w:rFonts w:hint="eastAsia" w:ascii="Microsoft YaHei UI" w:hAnsi="Microsoft YaHei UI" w:eastAsia="Microsoft YaHei UI"/>
      <w:sz w:val="18"/>
      <w:szCs w:val="18"/>
      <w:shd w:val="clear" w:color="auto" w:fill="FFFFFF"/>
    </w:rPr>
  </w:style>
  <w:style w:type="character" w:customStyle="1" w:styleId="266">
    <w:name w:val="cf11"/>
    <w:basedOn w:val="56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267">
    <w:name w:val="无间隔2"/>
    <w:link w:val="26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8">
    <w:name w:val="无间隔 字符"/>
    <w:link w:val="267"/>
    <w:qFormat/>
    <w:uiPriority w:val="1"/>
    <w:rPr>
      <w:kern w:val="2"/>
      <w:sz w:val="21"/>
      <w:szCs w:val="24"/>
    </w:rPr>
  </w:style>
  <w:style w:type="paragraph" w:customStyle="1" w:styleId="269">
    <w:name w:val="列出段落3"/>
    <w:basedOn w:val="1"/>
    <w:qFormat/>
    <w:uiPriority w:val="0"/>
    <w:pPr>
      <w:ind w:firstLine="420" w:firstLineChars="200"/>
    </w:pPr>
  </w:style>
  <w:style w:type="paragraph" w:customStyle="1" w:styleId="270">
    <w:name w:val="无间隔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1">
    <w:name w:val="列出段落 字符"/>
    <w:link w:val="272"/>
    <w:qFormat/>
    <w:uiPriority w:val="34"/>
    <w:rPr>
      <w:rFonts w:ascii="Calibri" w:hAnsi="Calibri"/>
      <w:kern w:val="2"/>
      <w:sz w:val="21"/>
      <w:szCs w:val="22"/>
    </w:rPr>
  </w:style>
  <w:style w:type="paragraph" w:customStyle="1" w:styleId="272">
    <w:name w:val="列出段落4"/>
    <w:basedOn w:val="1"/>
    <w:link w:val="27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3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4">
    <w:name w:val="正文文本首行缩进 2 字符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75">
    <w:name w:val="正文1"/>
    <w:next w:val="1"/>
    <w:qFormat/>
    <w:uiPriority w:val="0"/>
    <w:pPr>
      <w:widowControl w:val="0"/>
      <w:adjustRightInd w:val="0"/>
      <w:spacing w:after="160" w:line="312" w:lineRule="atLeast"/>
      <w:jc w:val="both"/>
      <w:textAlignment w:val="baseline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76">
    <w:name w:val="样式11"/>
    <w:basedOn w:val="10"/>
    <w:next w:val="1"/>
    <w:qFormat/>
    <w:uiPriority w:val="0"/>
    <w:pPr>
      <w:keepNext w:val="0"/>
      <w:keepLines w:val="0"/>
      <w:tabs>
        <w:tab w:val="left" w:pos="851"/>
      </w:tabs>
      <w:adjustRightInd/>
      <w:spacing w:before="0" w:after="0" w:line="360" w:lineRule="auto"/>
      <w:ind w:left="902" w:hanging="420"/>
      <w:jc w:val="left"/>
      <w:textAlignment w:val="auto"/>
    </w:pPr>
    <w:rPr>
      <w:rFonts w:ascii="宋体" w:hAnsi="宋体" w:eastAsia="宋体"/>
      <w:kern w:val="2"/>
      <w:sz w:val="32"/>
      <w:szCs w:val="28"/>
    </w:rPr>
  </w:style>
  <w:style w:type="paragraph" w:customStyle="1" w:styleId="2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8">
    <w:name w:val="xl64"/>
    <w:basedOn w:val="1"/>
    <w:qFormat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79">
    <w:name w:val="xl65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0">
    <w:name w:val="xl66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81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2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83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84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85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6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87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88">
    <w:name w:val="xl74"/>
    <w:basedOn w:val="1"/>
    <w:qFormat/>
    <w:uiPriority w:val="0"/>
    <w:pPr>
      <w:widowControl/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89">
    <w:name w:val="xl75"/>
    <w:basedOn w:val="1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290">
    <w:name w:val="xl76"/>
    <w:basedOn w:val="1"/>
    <w:qFormat/>
    <w:uiPriority w:val="0"/>
    <w:pPr>
      <w:widowControl/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91">
    <w:name w:val="xl7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2">
    <w:name w:val="xl78"/>
    <w:basedOn w:val="1"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3">
    <w:name w:val="xl79"/>
    <w:basedOn w:val="1"/>
    <w:qFormat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4">
    <w:name w:val="xl80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5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296">
    <w:name w:val="span_val1"/>
    <w:qFormat/>
    <w:uiPriority w:val="0"/>
    <w:rPr>
      <w:b/>
    </w:rPr>
  </w:style>
  <w:style w:type="character" w:customStyle="1" w:styleId="297">
    <w:name w:val="middle1"/>
    <w:qFormat/>
    <w:uiPriority w:val="0"/>
    <w:rPr>
      <w:rFonts w:hint="default"/>
      <w:spacing w:val="380"/>
      <w:sz w:val="28"/>
      <w:szCs w:val="28"/>
    </w:rPr>
  </w:style>
  <w:style w:type="character" w:customStyle="1" w:styleId="298">
    <w:name w:val="正文文本 Char1"/>
    <w:qFormat/>
    <w:uiPriority w:val="0"/>
    <w:rPr>
      <w:kern w:val="2"/>
      <w:sz w:val="21"/>
      <w:szCs w:val="22"/>
    </w:rPr>
  </w:style>
  <w:style w:type="character" w:customStyle="1" w:styleId="299">
    <w:name w:val="文档结构图 Char1"/>
    <w:qFormat/>
    <w:uiPriority w:val="99"/>
    <w:rPr>
      <w:rFonts w:ascii="宋体"/>
      <w:kern w:val="2"/>
      <w:sz w:val="18"/>
      <w:szCs w:val="18"/>
    </w:rPr>
  </w:style>
  <w:style w:type="character" w:customStyle="1" w:styleId="300">
    <w:name w:val="not([class*=suffix])1"/>
    <w:qFormat/>
    <w:uiPriority w:val="0"/>
  </w:style>
  <w:style w:type="character" w:customStyle="1" w:styleId="301">
    <w:name w:val="_Style 84"/>
    <w:qFormat/>
    <w:uiPriority w:val="0"/>
    <w:rPr>
      <w:smallCaps/>
      <w:color w:val="C0504D"/>
      <w:u w:val="single"/>
    </w:rPr>
  </w:style>
  <w:style w:type="character" w:customStyle="1" w:styleId="30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303">
    <w:name w:val="页眉 字符1"/>
    <w:qFormat/>
    <w:uiPriority w:val="99"/>
    <w:rPr>
      <w:kern w:val="2"/>
      <w:sz w:val="18"/>
    </w:rPr>
  </w:style>
  <w:style w:type="character" w:customStyle="1" w:styleId="304">
    <w:name w:val="明显引用 字符1"/>
    <w:qFormat/>
    <w:uiPriority w:val="99"/>
    <w:rPr>
      <w:i/>
      <w:iCs/>
      <w:color w:val="4472C4"/>
      <w:kern w:val="2"/>
      <w:sz w:val="21"/>
      <w:szCs w:val="24"/>
    </w:rPr>
  </w:style>
  <w:style w:type="character" w:customStyle="1" w:styleId="305">
    <w:name w:val="批注框文本 Char1"/>
    <w:qFormat/>
    <w:uiPriority w:val="0"/>
    <w:rPr>
      <w:kern w:val="2"/>
      <w:sz w:val="18"/>
      <w:szCs w:val="18"/>
    </w:rPr>
  </w:style>
  <w:style w:type="character" w:customStyle="1" w:styleId="306">
    <w:name w:val="日期 Char1"/>
    <w:qFormat/>
    <w:uiPriority w:val="99"/>
    <w:rPr>
      <w:kern w:val="2"/>
      <w:sz w:val="21"/>
      <w:szCs w:val="22"/>
    </w:rPr>
  </w:style>
  <w:style w:type="character" w:customStyle="1" w:styleId="307">
    <w:name w:val="样式 标题 2 + (符号) 宋体 小四 Char"/>
    <w:qFormat/>
    <w:uiPriority w:val="0"/>
    <w:rPr>
      <w:rFonts w:ascii="Arial" w:hAnsi="Arial" w:eastAsia="宋体"/>
      <w:b/>
      <w:bCs/>
      <w:kern w:val="2"/>
      <w:sz w:val="24"/>
      <w:szCs w:val="32"/>
      <w:lang w:val="en-US" w:eastAsia="zh-CN" w:bidi="ar-SA"/>
    </w:rPr>
  </w:style>
  <w:style w:type="character" w:customStyle="1" w:styleId="308">
    <w:name w:val="副标题 字符1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309">
    <w:name w:val="_Style 62"/>
    <w:qFormat/>
    <w:uiPriority w:val="0"/>
    <w:rPr>
      <w:b/>
      <w:bCs/>
      <w:i/>
      <w:iCs/>
      <w:color w:val="4F81BD"/>
    </w:rPr>
  </w:style>
  <w:style w:type="character" w:customStyle="1" w:styleId="310">
    <w:name w:val="_Style 56"/>
    <w:qFormat/>
    <w:uiPriority w:val="0"/>
    <w:rPr>
      <w:i/>
      <w:iCs/>
      <w:color w:val="808080"/>
    </w:rPr>
  </w:style>
  <w:style w:type="character" w:customStyle="1" w:styleId="311">
    <w:name w:val="脚注文本 字符1"/>
    <w:qFormat/>
    <w:uiPriority w:val="0"/>
    <w:rPr>
      <w:kern w:val="2"/>
      <w:sz w:val="18"/>
      <w:szCs w:val="18"/>
    </w:rPr>
  </w:style>
  <w:style w:type="character" w:customStyle="1" w:styleId="312">
    <w:name w:val="脚注文本 字符"/>
    <w:link w:val="40"/>
    <w:qFormat/>
    <w:uiPriority w:val="0"/>
    <w:rPr>
      <w:sz w:val="18"/>
    </w:rPr>
  </w:style>
  <w:style w:type="character" w:customStyle="1" w:styleId="313">
    <w:name w:val="签名 字符"/>
    <w:basedOn w:val="56"/>
    <w:link w:val="36"/>
    <w:qFormat/>
    <w:uiPriority w:val="0"/>
  </w:style>
  <w:style w:type="character" w:customStyle="1" w:styleId="314">
    <w:name w:val="列出段落 字符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15">
    <w:name w:val="尾注文本 字符"/>
    <w:basedOn w:val="56"/>
    <w:link w:val="32"/>
    <w:qFormat/>
    <w:uiPriority w:val="0"/>
  </w:style>
  <w:style w:type="character" w:customStyle="1" w:styleId="316">
    <w:name w:val="签名 字符1"/>
    <w:qFormat/>
    <w:uiPriority w:val="0"/>
    <w:rPr>
      <w:kern w:val="2"/>
      <w:sz w:val="21"/>
      <w:szCs w:val="24"/>
    </w:rPr>
  </w:style>
  <w:style w:type="character" w:customStyle="1" w:styleId="317">
    <w:name w:val="正文文本缩进 3 Char1"/>
    <w:semiHidden/>
    <w:qFormat/>
    <w:uiPriority w:val="99"/>
    <w:rPr>
      <w:kern w:val="2"/>
      <w:sz w:val="16"/>
      <w:szCs w:val="16"/>
    </w:rPr>
  </w:style>
  <w:style w:type="character" w:customStyle="1" w:styleId="318">
    <w:name w:val="页脚 字符1"/>
    <w:qFormat/>
    <w:locked/>
    <w:uiPriority w:val="99"/>
    <w:rPr>
      <w:kern w:val="2"/>
      <w:sz w:val="18"/>
    </w:rPr>
  </w:style>
  <w:style w:type="character" w:customStyle="1" w:styleId="319">
    <w:name w:val="正文文字 Char"/>
    <w:qFormat/>
    <w:uiPriority w:val="0"/>
    <w:rPr>
      <w:rFonts w:eastAsia="宋体"/>
      <w:kern w:val="2"/>
      <w:sz w:val="30"/>
      <w:lang w:val="en-US" w:eastAsia="zh-CN" w:bidi="ar-SA"/>
    </w:rPr>
  </w:style>
  <w:style w:type="character" w:customStyle="1" w:styleId="320">
    <w:name w:val="正文文本 2 Char1"/>
    <w:semiHidden/>
    <w:qFormat/>
    <w:uiPriority w:val="99"/>
    <w:rPr>
      <w:kern w:val="2"/>
      <w:sz w:val="21"/>
    </w:rPr>
  </w:style>
  <w:style w:type="character" w:customStyle="1" w:styleId="321">
    <w:name w:val="正文文本缩进 2 Char1"/>
    <w:semiHidden/>
    <w:qFormat/>
    <w:uiPriority w:val="99"/>
    <w:rPr>
      <w:kern w:val="2"/>
      <w:sz w:val="21"/>
    </w:rPr>
  </w:style>
  <w:style w:type="character" w:customStyle="1" w:styleId="322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323">
    <w:name w:val="标题 1 Char"/>
    <w:qFormat/>
    <w:uiPriority w:val="0"/>
    <w:rPr>
      <w:rFonts w:ascii="黑体" w:eastAsia="黑体"/>
      <w:sz w:val="52"/>
      <w:lang w:val="en-US" w:eastAsia="zh-CN" w:bidi="ar-SA"/>
    </w:rPr>
  </w:style>
  <w:style w:type="character" w:customStyle="1" w:styleId="324">
    <w:name w:val="_Style 58"/>
    <w:qFormat/>
    <w:uiPriority w:val="0"/>
    <w:rPr>
      <w:b/>
      <w:bCs/>
      <w:smallCaps/>
      <w:spacing w:val="5"/>
    </w:rPr>
  </w:style>
  <w:style w:type="character" w:customStyle="1" w:styleId="325">
    <w:name w:val="副标题 字符"/>
    <w:link w:val="3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26">
    <w:name w:val="标题5 Char Char"/>
    <w:link w:val="327"/>
    <w:qFormat/>
    <w:uiPriority w:val="0"/>
    <w:rPr>
      <w:rFonts w:ascii="Arial" w:hAnsi="Arial"/>
      <w:b/>
      <w:bCs/>
      <w:sz w:val="24"/>
      <w:szCs w:val="32"/>
    </w:rPr>
  </w:style>
  <w:style w:type="paragraph" w:customStyle="1" w:styleId="327">
    <w:name w:val="标题5"/>
    <w:basedOn w:val="5"/>
    <w:link w:val="326"/>
    <w:qFormat/>
    <w:uiPriority w:val="0"/>
    <w:pPr>
      <w:autoSpaceDE/>
      <w:autoSpaceDN/>
      <w:adjustRightInd/>
      <w:spacing w:before="260" w:after="260" w:line="413" w:lineRule="auto"/>
      <w:jc w:val="both"/>
    </w:pPr>
    <w:rPr>
      <w:rFonts w:ascii="Arial" w:hAnsi="Arial"/>
      <w:bCs/>
      <w:szCs w:val="32"/>
      <w:u w:val="none"/>
    </w:rPr>
  </w:style>
  <w:style w:type="character" w:customStyle="1" w:styleId="328">
    <w:name w:val="Char Char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329">
    <w:name w:val="正文文本 2 字符"/>
    <w:link w:val="45"/>
    <w:qFormat/>
    <w:uiPriority w:val="0"/>
    <w:rPr>
      <w:rFonts w:ascii="宋体"/>
      <w:kern w:val="2"/>
      <w:sz w:val="21"/>
    </w:rPr>
  </w:style>
  <w:style w:type="character" w:customStyle="1" w:styleId="330">
    <w:name w:val="尾注文本 Char1"/>
    <w:semiHidden/>
    <w:qFormat/>
    <w:uiPriority w:val="99"/>
    <w:rPr>
      <w:kern w:val="2"/>
      <w:sz w:val="21"/>
    </w:rPr>
  </w:style>
  <w:style w:type="character" w:customStyle="1" w:styleId="331">
    <w:name w:val="not([class*=suffix])"/>
    <w:qFormat/>
    <w:uiPriority w:val="0"/>
    <w:rPr>
      <w:sz w:val="19"/>
      <w:szCs w:val="19"/>
    </w:rPr>
  </w:style>
  <w:style w:type="character" w:customStyle="1" w:styleId="332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33">
    <w:name w:val="尾注文本 字符1"/>
    <w:qFormat/>
    <w:uiPriority w:val="0"/>
    <w:rPr>
      <w:kern w:val="2"/>
      <w:sz w:val="21"/>
      <w:szCs w:val="24"/>
    </w:rPr>
  </w:style>
  <w:style w:type="character" w:customStyle="1" w:styleId="334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35">
    <w:name w:val="标题4 Char Char"/>
    <w:qFormat/>
    <w:uiPriority w:val="0"/>
    <w:rPr>
      <w:rFonts w:ascii="Arial" w:hAnsi="Arial"/>
      <w:b/>
      <w:bCs/>
      <w:sz w:val="24"/>
      <w:szCs w:val="32"/>
    </w:rPr>
  </w:style>
  <w:style w:type="character" w:customStyle="1" w:styleId="336">
    <w:name w:val="引用 字符"/>
    <w:link w:val="337"/>
    <w:qFormat/>
    <w:uiPriority w:val="0"/>
    <w:rPr>
      <w:i/>
      <w:iCs/>
      <w:color w:val="000000"/>
      <w:kern w:val="2"/>
      <w:sz w:val="21"/>
      <w:szCs w:val="22"/>
    </w:rPr>
  </w:style>
  <w:style w:type="paragraph" w:customStyle="1" w:styleId="337">
    <w:name w:val="引用1"/>
    <w:basedOn w:val="1"/>
    <w:next w:val="1"/>
    <w:link w:val="336"/>
    <w:qFormat/>
    <w:uiPriority w:val="0"/>
    <w:rPr>
      <w:i/>
      <w:iCs/>
      <w:color w:val="000000"/>
      <w:szCs w:val="22"/>
    </w:rPr>
  </w:style>
  <w:style w:type="character" w:customStyle="1" w:styleId="338">
    <w:name w:val="_Style 53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39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340">
    <w:name w:val="签名 Char1"/>
    <w:semiHidden/>
    <w:qFormat/>
    <w:uiPriority w:val="99"/>
    <w:rPr>
      <w:kern w:val="2"/>
      <w:sz w:val="21"/>
    </w:rPr>
  </w:style>
  <w:style w:type="character" w:customStyle="1" w:styleId="341">
    <w:name w:val="正文缩进 字符1"/>
    <w:qFormat/>
    <w:uiPriority w:val="0"/>
    <w:rPr>
      <w:kern w:val="2"/>
      <w:sz w:val="21"/>
    </w:rPr>
  </w:style>
  <w:style w:type="character" w:customStyle="1" w:styleId="342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343">
    <w:name w:val="引用 字符1"/>
    <w:qFormat/>
    <w:uiPriority w:val="99"/>
    <w:rPr>
      <w:i/>
      <w:iCs/>
      <w:color w:val="404040"/>
      <w:kern w:val="2"/>
      <w:sz w:val="21"/>
      <w:szCs w:val="24"/>
    </w:rPr>
  </w:style>
  <w:style w:type="character" w:customStyle="1" w:styleId="344">
    <w:name w:val="明显引用 字符"/>
    <w:link w:val="345"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customStyle="1" w:styleId="345">
    <w:name w:val="明显引用1"/>
    <w:basedOn w:val="1"/>
    <w:next w:val="1"/>
    <w:link w:val="34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346">
    <w:name w:val="正文文本 3 Char1"/>
    <w:semiHidden/>
    <w:qFormat/>
    <w:uiPriority w:val="99"/>
    <w:rPr>
      <w:kern w:val="2"/>
      <w:sz w:val="16"/>
      <w:szCs w:val="16"/>
    </w:rPr>
  </w:style>
  <w:style w:type="character" w:customStyle="1" w:styleId="347">
    <w:name w:val="textcontents"/>
    <w:qFormat/>
    <w:uiPriority w:val="0"/>
    <w:rPr>
      <w:rFonts w:cs="Times New Roman"/>
    </w:rPr>
  </w:style>
  <w:style w:type="character" w:customStyle="1" w:styleId="348">
    <w:name w:val="正文文本 2 字符1"/>
    <w:basedOn w:val="56"/>
    <w:qFormat/>
    <w:uiPriority w:val="0"/>
    <w:rPr>
      <w:kern w:val="2"/>
      <w:sz w:val="21"/>
      <w:szCs w:val="24"/>
    </w:rPr>
  </w:style>
  <w:style w:type="character" w:customStyle="1" w:styleId="349">
    <w:name w:val="脚注文本 字符2"/>
    <w:basedOn w:val="56"/>
    <w:qFormat/>
    <w:uiPriority w:val="0"/>
    <w:rPr>
      <w:kern w:val="2"/>
      <w:sz w:val="18"/>
      <w:szCs w:val="18"/>
    </w:rPr>
  </w:style>
  <w:style w:type="character" w:customStyle="1" w:styleId="350">
    <w:name w:val="副标题 字符2"/>
    <w:basedOn w:val="5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51">
    <w:name w:val="尾注文本 字符2"/>
    <w:basedOn w:val="56"/>
    <w:qFormat/>
    <w:uiPriority w:val="0"/>
    <w:rPr>
      <w:kern w:val="2"/>
      <w:sz w:val="21"/>
      <w:szCs w:val="24"/>
    </w:rPr>
  </w:style>
  <w:style w:type="character" w:customStyle="1" w:styleId="352">
    <w:name w:val="签名 字符2"/>
    <w:basedOn w:val="56"/>
    <w:qFormat/>
    <w:uiPriority w:val="0"/>
    <w:rPr>
      <w:kern w:val="2"/>
      <w:sz w:val="21"/>
      <w:szCs w:val="24"/>
    </w:rPr>
  </w:style>
  <w:style w:type="paragraph" w:customStyle="1" w:styleId="353">
    <w:name w:val="标题 21"/>
    <w:basedOn w:val="1"/>
    <w:next w:val="4"/>
    <w:qFormat/>
    <w:uiPriority w:val="0"/>
    <w:pPr>
      <w:tabs>
        <w:tab w:val="left" w:pos="851"/>
      </w:tabs>
      <w:spacing w:line="360" w:lineRule="auto"/>
      <w:ind w:left="851" w:hanging="851"/>
      <w:jc w:val="left"/>
      <w:outlineLvl w:val="1"/>
    </w:pPr>
    <w:rPr>
      <w:rFonts w:ascii="宋体" w:hAnsi="宋体"/>
      <w:kern w:val="0"/>
      <w:sz w:val="24"/>
    </w:rPr>
  </w:style>
  <w:style w:type="paragraph" w:customStyle="1" w:styleId="354">
    <w:name w:val="TOC 标题1"/>
    <w:basedOn w:val="2"/>
    <w:next w:val="1"/>
    <w:qFormat/>
    <w:uiPriority w:val="39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355">
    <w:name w:val="默认段落字体 Para Char Char Char Char Char Char Char Char Char Char"/>
    <w:basedOn w:val="16"/>
    <w:qFormat/>
    <w:uiPriority w:val="0"/>
    <w:rPr>
      <w:rFonts w:ascii="Tahoma" w:hAnsi="Tahoma"/>
      <w:sz w:val="24"/>
    </w:rPr>
  </w:style>
  <w:style w:type="paragraph" w:customStyle="1" w:styleId="356">
    <w:name w:val="样式9"/>
    <w:basedOn w:val="2"/>
    <w:qFormat/>
    <w:uiPriority w:val="0"/>
    <w:pPr>
      <w:keepNext w:val="0"/>
      <w:keepLines w:val="0"/>
      <w:tabs>
        <w:tab w:val="left" w:pos="768"/>
        <w:tab w:val="left" w:pos="2000"/>
      </w:tabs>
      <w:overflowPunct w:val="0"/>
      <w:autoSpaceDE/>
      <w:autoSpaceDN/>
      <w:adjustRightInd/>
      <w:spacing w:before="0" w:after="0" w:line="360" w:lineRule="auto"/>
      <w:ind w:left="2000"/>
      <w:jc w:val="left"/>
    </w:pPr>
    <w:rPr>
      <w:rFonts w:hAnsi="宋体"/>
      <w:kern w:val="2"/>
      <w:sz w:val="28"/>
      <w:szCs w:val="28"/>
    </w:rPr>
  </w:style>
  <w:style w:type="paragraph" w:customStyle="1" w:styleId="35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8">
    <w:name w:val="样式7"/>
    <w:basedOn w:val="2"/>
    <w:next w:val="2"/>
    <w:qFormat/>
    <w:uiPriority w:val="0"/>
    <w:pPr>
      <w:keepNext w:val="0"/>
      <w:keepLines w:val="0"/>
      <w:tabs>
        <w:tab w:val="left" w:pos="851"/>
      </w:tabs>
      <w:autoSpaceDE/>
      <w:autoSpaceDN/>
      <w:adjustRightInd/>
      <w:spacing w:before="0" w:after="0" w:line="360" w:lineRule="auto"/>
      <w:ind w:left="851" w:hanging="851"/>
      <w:jc w:val="left"/>
    </w:pPr>
    <w:rPr>
      <w:rFonts w:hAnsi="宋体"/>
      <w:kern w:val="2"/>
      <w:sz w:val="24"/>
      <w:szCs w:val="24"/>
    </w:rPr>
  </w:style>
  <w:style w:type="paragraph" w:customStyle="1" w:styleId="359">
    <w:name w:val="样式1"/>
    <w:basedOn w:val="1"/>
    <w:next w:val="5"/>
    <w:qFormat/>
    <w:uiPriority w:val="0"/>
    <w:rPr>
      <w:sz w:val="24"/>
      <w:szCs w:val="20"/>
    </w:rPr>
  </w:style>
  <w:style w:type="paragraph" w:customStyle="1" w:styleId="360">
    <w:name w:val="样式 标题 2 + Times New Roman 四号 非加粗 段前: 5 磅 段后: 0 磅 行距: 固定值 20..."/>
    <w:basedOn w:val="3"/>
    <w:qFormat/>
    <w:uiPriority w:val="0"/>
    <w:pPr>
      <w:autoSpaceDE/>
      <w:autoSpaceDN/>
      <w:adjustRightInd/>
      <w:spacing w:before="100" w:line="400" w:lineRule="exact"/>
      <w:jc w:val="both"/>
    </w:pPr>
    <w:rPr>
      <w:rFonts w:ascii="Times New Roman" w:hAnsi="Times New Roman" w:cs="宋体"/>
      <w:b w:val="0"/>
      <w:sz w:val="28"/>
    </w:rPr>
  </w:style>
  <w:style w:type="paragraph" w:customStyle="1" w:styleId="361">
    <w:name w:val="普通(网站) Char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hint="eastAsia" w:ascii="宋体" w:hAnsi="宋体"/>
      <w:kern w:val="0"/>
      <w:sz w:val="24"/>
    </w:rPr>
  </w:style>
  <w:style w:type="paragraph" w:customStyle="1" w:styleId="362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63">
    <w:name w:val="样式4"/>
    <w:basedOn w:val="2"/>
    <w:next w:val="359"/>
    <w:qFormat/>
    <w:uiPriority w:val="0"/>
    <w:pPr>
      <w:keepNext w:val="0"/>
      <w:keepLines w:val="0"/>
      <w:tabs>
        <w:tab w:val="left" w:pos="851"/>
      </w:tabs>
      <w:overflowPunct w:val="0"/>
      <w:autoSpaceDE/>
      <w:autoSpaceDN/>
      <w:adjustRightInd/>
      <w:spacing w:before="0" w:after="0" w:line="360" w:lineRule="auto"/>
      <w:ind w:left="851" w:hanging="851"/>
      <w:jc w:val="left"/>
    </w:pPr>
    <w:rPr>
      <w:rFonts w:hAnsi="宋体"/>
      <w:kern w:val="2"/>
      <w:sz w:val="24"/>
      <w:szCs w:val="24"/>
    </w:rPr>
  </w:style>
  <w:style w:type="character" w:customStyle="1" w:styleId="364">
    <w:name w:val="明显引用 字符2"/>
    <w:basedOn w:val="56"/>
    <w:qFormat/>
    <w:uiPriority w:val="99"/>
    <w:rPr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365">
    <w:name w:val="样式16"/>
    <w:basedOn w:val="1"/>
    <w:qFormat/>
    <w:uiPriority w:val="0"/>
    <w:pPr>
      <w:adjustRightInd w:val="0"/>
      <w:snapToGrid w:val="0"/>
      <w:spacing w:before="120" w:after="120"/>
    </w:pPr>
    <w:rPr>
      <w:b/>
      <w:sz w:val="24"/>
    </w:rPr>
  </w:style>
  <w:style w:type="paragraph" w:customStyle="1" w:styleId="36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7">
    <w:name w:val="无间隔2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菲页2"/>
    <w:basedOn w:val="5"/>
    <w:qFormat/>
    <w:uiPriority w:val="0"/>
    <w:pPr>
      <w:keepNext w:val="0"/>
      <w:keepLines w:val="0"/>
      <w:widowControl/>
      <w:tabs>
        <w:tab w:val="left" w:pos="720"/>
      </w:tabs>
      <w:autoSpaceDE/>
      <w:autoSpaceDN/>
      <w:adjustRightInd/>
      <w:spacing w:before="0" w:after="0" w:line="360" w:lineRule="auto"/>
      <w:jc w:val="center"/>
    </w:pPr>
    <w:rPr>
      <w:rFonts w:ascii="黑体" w:hAnsi="宋体" w:eastAsia="黑体"/>
      <w:kern w:val="2"/>
      <w:sz w:val="44"/>
      <w:szCs w:val="24"/>
      <w:u w:val="none"/>
    </w:rPr>
  </w:style>
  <w:style w:type="paragraph" w:customStyle="1" w:styleId="36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70">
    <w:name w:val="引用 字符2"/>
    <w:basedOn w:val="56"/>
    <w:qFormat/>
    <w:uiPriority w:val="9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1">
    <w:name w:val="样式10"/>
    <w:basedOn w:val="2"/>
    <w:next w:val="2"/>
    <w:qFormat/>
    <w:uiPriority w:val="0"/>
    <w:pPr>
      <w:keepNext w:val="0"/>
      <w:keepLines w:val="0"/>
      <w:tabs>
        <w:tab w:val="left" w:pos="567"/>
      </w:tabs>
      <w:autoSpaceDE/>
      <w:autoSpaceDN/>
      <w:adjustRightInd/>
      <w:spacing w:before="0" w:after="0" w:line="360" w:lineRule="auto"/>
      <w:ind w:left="567" w:hanging="567"/>
      <w:jc w:val="left"/>
    </w:pPr>
    <w:rPr>
      <w:rFonts w:hAnsi="宋体"/>
      <w:kern w:val="2"/>
      <w:sz w:val="24"/>
      <w:szCs w:val="24"/>
    </w:rPr>
  </w:style>
  <w:style w:type="paragraph" w:customStyle="1" w:styleId="372">
    <w:name w:val="_Style 40"/>
    <w:basedOn w:val="2"/>
    <w:next w:val="1"/>
    <w:qFormat/>
    <w:uiPriority w:val="0"/>
    <w:pPr>
      <w:autoSpaceDE/>
      <w:autoSpaceDN/>
      <w:adjustRightInd/>
      <w:spacing w:before="340" w:after="330" w:line="576" w:lineRule="auto"/>
      <w:jc w:val="both"/>
      <w:outlineLvl w:val="9"/>
    </w:pPr>
    <w:rPr>
      <w:rFonts w:ascii="Times New Roman"/>
      <w:bCs/>
      <w:sz w:val="44"/>
      <w:szCs w:val="44"/>
    </w:rPr>
  </w:style>
  <w:style w:type="paragraph" w:customStyle="1" w:styleId="373">
    <w:name w:val="文章标题"/>
    <w:basedOn w:val="49"/>
    <w:next w:val="49"/>
    <w:qFormat/>
    <w:uiPriority w:val="0"/>
    <w:pPr>
      <w:widowControl/>
      <w:tabs>
        <w:tab w:val="left" w:pos="0"/>
      </w:tabs>
      <w:spacing w:before="240" w:after="60"/>
    </w:pPr>
    <w:rPr>
      <w:rFonts w:ascii="宋体" w:hAnsi="宋体"/>
      <w:bCs/>
      <w:kern w:val="0"/>
      <w:szCs w:val="32"/>
    </w:rPr>
  </w:style>
  <w:style w:type="paragraph" w:customStyle="1" w:styleId="37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75">
    <w:name w:val="xl22"/>
    <w:basedOn w:val="1"/>
    <w:qFormat/>
    <w:uiPriority w:val="0"/>
    <w:pPr>
      <w:widowControl/>
      <w:pBdr>
        <w:top w:val="single" w:color="auto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18"/>
      <w:szCs w:val="18"/>
    </w:rPr>
  </w:style>
  <w:style w:type="paragraph" w:customStyle="1" w:styleId="376">
    <w:name w:val="样式17"/>
    <w:basedOn w:val="1"/>
    <w:qFormat/>
    <w:uiPriority w:val="0"/>
    <w:pPr>
      <w:adjustRightInd w:val="0"/>
      <w:snapToGrid w:val="0"/>
      <w:spacing w:before="120" w:after="120"/>
    </w:pPr>
    <w:rPr>
      <w:sz w:val="24"/>
    </w:rPr>
  </w:style>
  <w:style w:type="paragraph" w:customStyle="1" w:styleId="377">
    <w:name w:val="菲页1"/>
    <w:basedOn w:val="3"/>
    <w:qFormat/>
    <w:uiPriority w:val="0"/>
    <w:pPr>
      <w:keepNext w:val="0"/>
      <w:keepLines w:val="0"/>
      <w:autoSpaceDE/>
      <w:autoSpaceDN/>
      <w:adjustRightInd/>
      <w:spacing w:before="260" w:after="260" w:line="415" w:lineRule="auto"/>
    </w:pPr>
    <w:rPr>
      <w:rFonts w:ascii="黑体" w:hAnsi="宋体" w:eastAsia="宋体"/>
      <w:bCs/>
      <w:kern w:val="2"/>
      <w:sz w:val="52"/>
      <w:szCs w:val="24"/>
    </w:rPr>
  </w:style>
  <w:style w:type="paragraph" w:customStyle="1" w:styleId="378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37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80">
    <w:name w:val="标题 31"/>
    <w:basedOn w:val="275"/>
    <w:next w:val="4"/>
    <w:qFormat/>
    <w:uiPriority w:val="0"/>
    <w:pPr>
      <w:tabs>
        <w:tab w:val="left" w:pos="851"/>
      </w:tabs>
      <w:spacing w:after="0" w:line="360" w:lineRule="auto"/>
      <w:ind w:left="851" w:hanging="851"/>
      <w:outlineLvl w:val="2"/>
    </w:pPr>
    <w:rPr>
      <w:kern w:val="2"/>
      <w:szCs w:val="24"/>
    </w:rPr>
  </w:style>
  <w:style w:type="paragraph" w:customStyle="1" w:styleId="381">
    <w:name w:val="_Style 49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2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3">
    <w:name w:val="_Style 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84">
    <w:name w:val="样式3"/>
    <w:basedOn w:val="166"/>
    <w:qFormat/>
    <w:uiPriority w:val="0"/>
    <w:pPr>
      <w:tabs>
        <w:tab w:val="center" w:pos="454"/>
      </w:tabs>
      <w:adjustRightInd w:val="0"/>
      <w:spacing w:line="312" w:lineRule="atLeast"/>
      <w:textAlignment w:val="baseline"/>
    </w:pPr>
    <w:rPr>
      <w:rFonts w:ascii="宋体" w:hAnsi="宋体" w:eastAsia="黑体"/>
      <w:kern w:val="0"/>
      <w:sz w:val="44"/>
      <w:szCs w:val="44"/>
    </w:rPr>
  </w:style>
  <w:style w:type="paragraph" w:customStyle="1" w:styleId="38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86">
    <w:name w:val="标题7"/>
    <w:basedOn w:val="5"/>
    <w:qFormat/>
    <w:uiPriority w:val="0"/>
    <w:pPr>
      <w:tabs>
        <w:tab w:val="left" w:pos="840"/>
        <w:tab w:val="left" w:pos="1827"/>
        <w:tab w:val="left" w:pos="1980"/>
      </w:tabs>
      <w:autoSpaceDE/>
      <w:autoSpaceDN/>
      <w:adjustRightInd/>
      <w:spacing w:before="120" w:after="0" w:line="380" w:lineRule="exact"/>
      <w:ind w:left="1980" w:right="50" w:rightChars="50" w:hanging="900"/>
    </w:pPr>
    <w:rPr>
      <w:rFonts w:ascii="Times New Roman"/>
      <w:b w:val="0"/>
      <w:bCs/>
      <w:color w:val="000000"/>
      <w:kern w:val="2"/>
      <w:sz w:val="21"/>
      <w:szCs w:val="32"/>
      <w:u w:val="none"/>
    </w:rPr>
  </w:style>
  <w:style w:type="paragraph" w:customStyle="1" w:styleId="38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2"/>
      <w:szCs w:val="32"/>
      <w:lang w:eastAsia="en-US"/>
    </w:rPr>
  </w:style>
  <w:style w:type="paragraph" w:customStyle="1" w:styleId="388">
    <w:name w:val="菲页(卷)"/>
    <w:basedOn w:val="2"/>
    <w:next w:val="275"/>
    <w:qFormat/>
    <w:uiPriority w:val="0"/>
    <w:pPr>
      <w:keepNext w:val="0"/>
      <w:keepLines w:val="0"/>
      <w:tabs>
        <w:tab w:val="left" w:pos="851"/>
      </w:tabs>
      <w:autoSpaceDE/>
      <w:autoSpaceDN/>
      <w:adjustRightInd/>
      <w:spacing w:before="0" w:after="0" w:line="360" w:lineRule="auto"/>
      <w:ind w:left="851" w:hanging="851"/>
      <w:jc w:val="left"/>
      <w:outlineLvl w:val="1"/>
    </w:pPr>
    <w:rPr>
      <w:rFonts w:ascii="黑体" w:hAnsi="宋体" w:eastAsia="黑体"/>
      <w:kern w:val="2"/>
      <w:sz w:val="52"/>
      <w:szCs w:val="24"/>
    </w:rPr>
  </w:style>
  <w:style w:type="paragraph" w:customStyle="1" w:styleId="389">
    <w:name w:val="Normal1"/>
    <w:basedOn w:val="2"/>
    <w:next w:val="2"/>
    <w:qFormat/>
    <w:uiPriority w:val="0"/>
    <w:pPr>
      <w:keepNext w:val="0"/>
      <w:keepLines w:val="0"/>
      <w:tabs>
        <w:tab w:val="left" w:pos="851"/>
      </w:tabs>
      <w:autoSpaceDE/>
      <w:autoSpaceDN/>
      <w:spacing w:before="0" w:after="0" w:line="360" w:lineRule="auto"/>
      <w:ind w:left="420" w:hanging="420"/>
      <w:jc w:val="left"/>
      <w:textAlignment w:val="baseline"/>
    </w:pPr>
    <w:rPr>
      <w:rFonts w:hAnsi="宋体"/>
      <w:kern w:val="2"/>
      <w:sz w:val="24"/>
      <w:szCs w:val="24"/>
    </w:rPr>
  </w:style>
  <w:style w:type="paragraph" w:customStyle="1" w:styleId="390">
    <w:name w:val="样式 标题 3 + (中文) 黑体 小四 非加粗 段前: 7.8 磅 段后: 0 磅 行距: 固定值 20 磅"/>
    <w:basedOn w:val="5"/>
    <w:qFormat/>
    <w:uiPriority w:val="0"/>
    <w:pPr>
      <w:autoSpaceDE/>
      <w:autoSpaceDN/>
      <w:adjustRightInd/>
      <w:spacing w:before="0" w:after="0" w:line="400" w:lineRule="exact"/>
      <w:jc w:val="both"/>
    </w:pPr>
    <w:rPr>
      <w:rFonts w:ascii="Times New Roman" w:eastAsia="黑体" w:cs="宋体"/>
      <w:b w:val="0"/>
      <w:kern w:val="2"/>
      <w:u w:val="none"/>
    </w:rPr>
  </w:style>
  <w:style w:type="paragraph" w:customStyle="1" w:styleId="391">
    <w:name w:val="样式15"/>
    <w:basedOn w:val="1"/>
    <w:qFormat/>
    <w:uiPriority w:val="0"/>
    <w:pPr>
      <w:tabs>
        <w:tab w:val="left" w:pos="720"/>
      </w:tabs>
      <w:adjustRightInd w:val="0"/>
      <w:snapToGrid w:val="0"/>
      <w:spacing w:before="120" w:after="120"/>
      <w:ind w:left="720" w:hanging="720"/>
      <w:jc w:val="center"/>
    </w:pPr>
    <w:rPr>
      <w:b/>
      <w:sz w:val="28"/>
    </w:rPr>
  </w:style>
  <w:style w:type="paragraph" w:customStyle="1" w:styleId="392">
    <w:name w:val="样式6"/>
    <w:basedOn w:val="2"/>
    <w:qFormat/>
    <w:uiPriority w:val="0"/>
    <w:pPr>
      <w:keepNext w:val="0"/>
      <w:keepLines w:val="0"/>
      <w:tabs>
        <w:tab w:val="left" w:pos="851"/>
      </w:tabs>
      <w:autoSpaceDE/>
      <w:autoSpaceDN/>
      <w:adjustRightInd/>
      <w:spacing w:before="0" w:after="0" w:line="360" w:lineRule="auto"/>
      <w:ind w:left="851" w:hanging="851"/>
      <w:jc w:val="left"/>
    </w:pPr>
    <w:rPr>
      <w:rFonts w:hAnsi="宋体"/>
      <w:kern w:val="2"/>
      <w:sz w:val="28"/>
      <w:szCs w:val="24"/>
    </w:rPr>
  </w:style>
  <w:style w:type="paragraph" w:customStyle="1" w:styleId="393">
    <w:name w:val="样式5"/>
    <w:basedOn w:val="363"/>
    <w:qFormat/>
    <w:uiPriority w:val="0"/>
    <w:pPr>
      <w:tabs>
        <w:tab w:val="left" w:pos="567"/>
        <w:tab w:val="clear" w:pos="851"/>
      </w:tabs>
      <w:ind w:left="567" w:hanging="567"/>
    </w:pPr>
  </w:style>
  <w:style w:type="paragraph" w:customStyle="1" w:styleId="394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5">
    <w:name w:val="xl83"/>
    <w:basedOn w:val="1"/>
    <w:qFormat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6">
    <w:name w:val="标题 32"/>
    <w:basedOn w:val="1"/>
    <w:next w:val="4"/>
    <w:qFormat/>
    <w:uiPriority w:val="0"/>
    <w:pPr>
      <w:widowControl/>
      <w:spacing w:line="360" w:lineRule="auto"/>
      <w:jc w:val="left"/>
      <w:outlineLvl w:val="2"/>
    </w:pPr>
    <w:rPr>
      <w:sz w:val="24"/>
    </w:rPr>
  </w:style>
  <w:style w:type="paragraph" w:customStyle="1" w:styleId="397">
    <w:name w:val="标题3"/>
    <w:basedOn w:val="1"/>
    <w:next w:val="5"/>
    <w:qFormat/>
    <w:uiPriority w:val="0"/>
    <w:pPr>
      <w:tabs>
        <w:tab w:val="left" w:pos="795"/>
      </w:tabs>
      <w:ind w:left="795" w:right="26" w:rightChars="100" w:hanging="375"/>
      <w:jc w:val="left"/>
    </w:pPr>
    <w:rPr>
      <w:rFonts w:ascii="黑体" w:hAnsi="黑体"/>
      <w:sz w:val="24"/>
      <w:szCs w:val="20"/>
    </w:rPr>
  </w:style>
  <w:style w:type="paragraph" w:customStyle="1" w:styleId="398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399">
    <w:name w:val="样式 标题 2 + 左侧:  0 厘米 首行缩进:  0 厘米"/>
    <w:basedOn w:val="353"/>
    <w:qFormat/>
    <w:uiPriority w:val="0"/>
    <w:rPr>
      <w:rFonts w:cs="宋体"/>
      <w:szCs w:val="20"/>
    </w:rPr>
  </w:style>
  <w:style w:type="paragraph" w:customStyle="1" w:styleId="400">
    <w:name w:val="倪芳"/>
    <w:basedOn w:val="1"/>
    <w:qFormat/>
    <w:uiPriority w:val="0"/>
    <w:pPr>
      <w:spacing w:before="25" w:beforeLines="25" w:after="15" w:afterLines="15" w:line="400" w:lineRule="exact"/>
    </w:pPr>
    <w:rPr>
      <w:rFonts w:ascii="宋体" w:hAnsi="Courier New" w:cs="Courier New"/>
      <w:sz w:val="24"/>
      <w:szCs w:val="21"/>
    </w:rPr>
  </w:style>
  <w:style w:type="paragraph" w:customStyle="1" w:styleId="401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402">
    <w:name w:val="样式 标题 2 + (符号) 宋体 小四"/>
    <w:basedOn w:val="3"/>
    <w:qFormat/>
    <w:uiPriority w:val="0"/>
    <w:pPr>
      <w:autoSpaceDE/>
      <w:autoSpaceDN/>
      <w:adjustRightInd/>
      <w:spacing w:before="260" w:after="260" w:line="416" w:lineRule="auto"/>
      <w:jc w:val="both"/>
    </w:pPr>
    <w:rPr>
      <w:rFonts w:eastAsia="宋体"/>
      <w:b w:val="0"/>
      <w:bCs/>
      <w:kern w:val="2"/>
      <w:sz w:val="24"/>
      <w:szCs w:val="32"/>
    </w:rPr>
  </w:style>
  <w:style w:type="paragraph" w:customStyle="1" w:styleId="403">
    <w:name w:val="样式12"/>
    <w:basedOn w:val="384"/>
    <w:qFormat/>
    <w:uiPriority w:val="0"/>
    <w:pPr>
      <w:tabs>
        <w:tab w:val="left" w:pos="360"/>
        <w:tab w:val="left" w:pos="1185"/>
        <w:tab w:val="clear" w:pos="454"/>
      </w:tabs>
      <w:ind w:left="360" w:hanging="360"/>
    </w:pPr>
  </w:style>
  <w:style w:type="paragraph" w:customStyle="1" w:styleId="404">
    <w:name w:val="样式8"/>
    <w:basedOn w:val="2"/>
    <w:next w:val="359"/>
    <w:qFormat/>
    <w:uiPriority w:val="0"/>
    <w:pPr>
      <w:keepNext w:val="0"/>
      <w:keepLines w:val="0"/>
      <w:tabs>
        <w:tab w:val="left" w:pos="851"/>
      </w:tabs>
      <w:autoSpaceDE/>
      <w:autoSpaceDN/>
      <w:adjustRightInd/>
      <w:spacing w:before="0" w:after="0" w:line="360" w:lineRule="auto"/>
      <w:ind w:left="851" w:hanging="851"/>
      <w:jc w:val="left"/>
    </w:pPr>
    <w:rPr>
      <w:rFonts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C991-1AD3-4C79-802D-D7076F50C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1701</Words>
  <Characters>1756</Characters>
  <Lines>279</Lines>
  <Paragraphs>78</Paragraphs>
  <TotalTime>14</TotalTime>
  <ScaleCrop>false</ScaleCrop>
  <LinksUpToDate>false</LinksUpToDate>
  <CharactersWithSpaces>1906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2025-04-14T01:25:00Z</dcterms:created>
  <dc:creator>Yin Hao</dc:creator>
  <cp:lastModifiedBy>琳琅</cp:lastModifiedBy>
  <cp:lastPrinted>2025-03-19T02:29:00Z</cp:lastPrinted>
  <dcterms:modified xsi:type="dcterms:W3CDTF">2025-08-05T06:44:48Z</dcterms:modified>
  <dc:title>政府采购示范文本（2023）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B196972313054D4789BB25DBD05B5736</vt:lpwstr>
  </property>
  <property fmtid="{D5CDD505-2E9C-101B-9397-08002B2CF9AE}" pid="4" name="KSOTemplateDocerSaveRecord">
    <vt:lpwstr>eyJoZGlkIjoiNjU4M2JlNDcyOTMzOTY2MWEwMmNmZGVhM2U3Mjg1YWMiLCJ1c2VySWQiOiIyNzkxMjM4NjIifQ==</vt:lpwstr>
  </property>
</Properties>
</file>