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6A9B1A">
      <w:pPr>
        <w:jc w:val="center"/>
        <w:rPr>
          <w:rFonts w:hint="eastAsia" w:ascii="宋体" w:hAnsi="宋体" w:cs="黑体"/>
          <w:b/>
          <w:sz w:val="36"/>
          <w:szCs w:val="36"/>
        </w:rPr>
      </w:pPr>
      <w:bookmarkStart w:id="0" w:name="_Toc264969245"/>
      <w:bookmarkStart w:id="1" w:name="_Toc305158897"/>
      <w:bookmarkStart w:id="2" w:name="_Toc150774760"/>
      <w:bookmarkStart w:id="3" w:name="_Toc127151555"/>
      <w:bookmarkStart w:id="4" w:name="_Toc226965828"/>
      <w:bookmarkStart w:id="5" w:name="_Toc305158823"/>
      <w:bookmarkStart w:id="6" w:name="_Toc195842920"/>
      <w:bookmarkStart w:id="7" w:name="_Toc265228393"/>
      <w:bookmarkStart w:id="8" w:name="_Toc142311057"/>
      <w:bookmarkStart w:id="9" w:name="_Toc353873935"/>
      <w:bookmarkStart w:id="10" w:name="_Toc353825545"/>
      <w:bookmarkStart w:id="11" w:name="_Toc226337251"/>
      <w:bookmarkStart w:id="12" w:name="_Toc150480793"/>
      <w:bookmarkStart w:id="13" w:name="_Toc353873665"/>
    </w:p>
    <w:p w14:paraId="09A40612">
      <w:pPr>
        <w:pStyle w:val="259"/>
        <w:framePr w:wrap="auto" w:vAnchor="margin" w:hAnchor="text" w:yAlign="inline"/>
        <w:ind w:firstLine="1767" w:firstLineChars="400"/>
        <w:jc w:val="both"/>
        <w:rPr>
          <w:rFonts w:hint="default" w:ascii="宋体" w:hAnsi="宋体" w:eastAsia="宋体" w:cs="宋体"/>
          <w:b/>
          <w:bCs/>
          <w:sz w:val="44"/>
          <w:szCs w:val="44"/>
          <w:lang w:val="zh-TW"/>
        </w:rPr>
      </w:pPr>
      <w:bookmarkStart w:id="14" w:name="_GoBack"/>
      <w:r>
        <w:rPr>
          <w:rFonts w:hint="eastAsia" w:ascii="宋体" w:hAnsi="宋体" w:eastAsia="宋体" w:cs="宋体"/>
          <w:b/>
          <w:bCs/>
          <w:sz w:val="44"/>
          <w:szCs w:val="44"/>
          <w:lang w:val="en-US" w:eastAsia="zh-CN"/>
        </w:rPr>
        <w:t>机器人课程</w:t>
      </w:r>
      <w:r>
        <w:rPr>
          <w:rFonts w:ascii="宋体" w:hAnsi="宋体" w:eastAsia="宋体" w:cs="宋体"/>
          <w:b/>
          <w:bCs/>
          <w:sz w:val="44"/>
          <w:szCs w:val="44"/>
          <w:lang w:val="zh-TW"/>
        </w:rPr>
        <w:t>合作协议书</w:t>
      </w:r>
    </w:p>
    <w:bookmarkEnd w:id="14"/>
    <w:p w14:paraId="1E6866AA">
      <w:pPr>
        <w:spacing w:line="360" w:lineRule="auto"/>
        <w:rPr>
          <w:rFonts w:hint="eastAsia" w:ascii="宋体" w:hAnsi="宋体" w:cs="仿宋"/>
          <w:sz w:val="24"/>
        </w:rPr>
      </w:pPr>
    </w:p>
    <w:p w14:paraId="4028BEE4">
      <w:pPr>
        <w:spacing w:line="360" w:lineRule="auto"/>
        <w:ind w:firstLine="480" w:firstLineChars="200"/>
        <w:rPr>
          <w:rFonts w:hint="eastAsia" w:ascii="宋体" w:hAnsi="宋体" w:cs="仿宋"/>
          <w:sz w:val="24"/>
          <w:u w:val="single"/>
        </w:rPr>
      </w:pPr>
      <w:r>
        <w:rPr>
          <w:rFonts w:hint="eastAsia" w:ascii="宋体" w:hAnsi="宋体" w:cs="仿宋"/>
          <w:sz w:val="24"/>
        </w:rPr>
        <w:t>甲方：</w:t>
      </w:r>
      <w:r>
        <w:rPr>
          <w:rFonts w:hint="eastAsia" w:ascii="宋体" w:hAnsi="宋体" w:cs="仿宋"/>
          <w:sz w:val="24"/>
          <w:u w:val="single"/>
        </w:rPr>
        <w:t xml:space="preserve"> 首都师范大学附属定慧里小学            </w:t>
      </w:r>
    </w:p>
    <w:p w14:paraId="2E29F2DF">
      <w:pPr>
        <w:spacing w:line="360" w:lineRule="auto"/>
        <w:ind w:firstLine="480" w:firstLineChars="200"/>
        <w:rPr>
          <w:rFonts w:hint="eastAsia" w:ascii="宋体" w:hAnsi="宋体" w:cs="仿宋"/>
          <w:sz w:val="24"/>
          <w:u w:val="single"/>
        </w:rPr>
      </w:pPr>
      <w:r>
        <w:rPr>
          <w:rFonts w:hint="eastAsia" w:ascii="宋体" w:hAnsi="宋体" w:cs="仿宋"/>
          <w:sz w:val="24"/>
        </w:rPr>
        <w:t>地址：</w:t>
      </w:r>
      <w:r>
        <w:rPr>
          <w:rFonts w:hint="eastAsia" w:ascii="宋体" w:hAnsi="宋体" w:cs="仿宋"/>
          <w:sz w:val="24"/>
          <w:u w:val="single"/>
        </w:rPr>
        <w:t xml:space="preserve">   </w:t>
      </w:r>
      <w:r>
        <w:rPr>
          <w:rFonts w:hint="eastAsia" w:ascii="宋体" w:hAnsi="宋体" w:cs="宋体"/>
          <w:sz w:val="24"/>
          <w:u w:val="single"/>
        </w:rPr>
        <w:t>北京市海淀区定慧西里18号</w:t>
      </w:r>
      <w:r>
        <w:rPr>
          <w:rFonts w:hint="eastAsia" w:ascii="宋体" w:hAnsi="宋体" w:cs="仿宋"/>
          <w:sz w:val="24"/>
          <w:u w:val="single"/>
        </w:rPr>
        <w:t xml:space="preserve"> </w:t>
      </w:r>
    </w:p>
    <w:p w14:paraId="68C85435">
      <w:pPr>
        <w:spacing w:line="360" w:lineRule="auto"/>
        <w:ind w:firstLine="480" w:firstLineChars="200"/>
        <w:rPr>
          <w:rFonts w:hint="eastAsia" w:ascii="宋体" w:hAnsi="宋体" w:cs="仿宋"/>
          <w:sz w:val="24"/>
          <w:u w:val="single"/>
        </w:rPr>
      </w:pPr>
      <w:r>
        <w:rPr>
          <w:rFonts w:hint="eastAsia" w:ascii="宋体" w:hAnsi="宋体" w:cs="仿宋"/>
          <w:sz w:val="24"/>
        </w:rPr>
        <w:t>乙方：</w:t>
      </w:r>
      <w:r>
        <w:rPr>
          <w:rFonts w:hint="eastAsia" w:ascii="宋体" w:hAnsi="宋体" w:cs="仿宋"/>
          <w:sz w:val="24"/>
          <w:u w:val="single"/>
        </w:rPr>
        <w:t xml:space="preserve">  </w:t>
      </w:r>
      <w:r>
        <w:rPr>
          <w:rFonts w:hint="eastAsia" w:ascii="宋体" w:hAnsi="宋体" w:cs="宋体"/>
          <w:sz w:val="24"/>
          <w:u w:val="single"/>
          <w:lang w:eastAsia="zh-CN"/>
        </w:rPr>
        <w:t>北京知行广众科技有限公司</w:t>
      </w:r>
      <w:r>
        <w:rPr>
          <w:rFonts w:hint="eastAsia" w:ascii="宋体" w:hAnsi="宋体" w:cs="宋体"/>
          <w:sz w:val="24"/>
          <w:u w:val="single"/>
        </w:rPr>
        <w:t xml:space="preserve">  </w:t>
      </w:r>
      <w:r>
        <w:rPr>
          <w:rFonts w:hint="eastAsia" w:ascii="宋体" w:hAnsi="宋体" w:cs="仿宋"/>
          <w:sz w:val="24"/>
          <w:u w:val="single"/>
        </w:rPr>
        <w:t xml:space="preserve"> </w:t>
      </w:r>
    </w:p>
    <w:p w14:paraId="1CFAFAE3">
      <w:pPr>
        <w:spacing w:line="360" w:lineRule="auto"/>
        <w:ind w:firstLine="480" w:firstLineChars="200"/>
        <w:rPr>
          <w:rFonts w:hint="eastAsia" w:ascii="宋体" w:hAnsi="宋体" w:cs="仿宋"/>
          <w:sz w:val="24"/>
        </w:rPr>
      </w:pPr>
      <w:r>
        <w:rPr>
          <w:rFonts w:hint="eastAsia" w:ascii="宋体" w:hAnsi="宋体" w:cs="仿宋"/>
          <w:sz w:val="24"/>
        </w:rPr>
        <w:t>地址：</w:t>
      </w:r>
      <w:r>
        <w:rPr>
          <w:rFonts w:hint="eastAsia" w:ascii="宋体" w:hAnsi="宋体" w:cs="仿宋"/>
          <w:sz w:val="24"/>
          <w:u w:val="single"/>
        </w:rPr>
        <w:t xml:space="preserve"> </w:t>
      </w:r>
      <w:r>
        <w:rPr>
          <w:rFonts w:hint="eastAsia" w:ascii="宋体" w:hAnsi="宋体" w:cs="仿宋"/>
          <w:sz w:val="24"/>
          <w:u w:val="single"/>
          <w:lang w:eastAsia="zh-CN"/>
        </w:rPr>
        <w:t>北京市西城区后半壁街</w:t>
      </w:r>
      <w:r>
        <w:rPr>
          <w:rFonts w:hint="eastAsia" w:ascii="宋体" w:hAnsi="宋体" w:cs="仿宋"/>
          <w:sz w:val="24"/>
          <w:u w:val="single"/>
          <w:lang w:val="en-US" w:eastAsia="zh-CN"/>
        </w:rPr>
        <w:t>56号通信大厦5层508室</w:t>
      </w:r>
      <w:r>
        <w:rPr>
          <w:rFonts w:hint="eastAsia" w:ascii="宋体" w:hAnsi="宋体" w:cs="仿宋"/>
          <w:sz w:val="24"/>
          <w:u w:val="single"/>
        </w:rPr>
        <w:t xml:space="preserve"> </w:t>
      </w:r>
      <w:r>
        <w:rPr>
          <w:rFonts w:hint="eastAsia" w:ascii="宋体" w:hAnsi="宋体" w:cs="仿宋"/>
          <w:sz w:val="24"/>
        </w:rPr>
        <w:t xml:space="preserve">                             </w:t>
      </w:r>
    </w:p>
    <w:p w14:paraId="6377A2D1">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鉴于：</w:t>
      </w:r>
    </w:p>
    <w:p w14:paraId="0AACC70C">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 xml:space="preserve">  北京知行广众科技有限公司 （以下简称“乙方”）与 首都师范大学附属定慧里小学 （以下简称“甲方”）经友好协商，就开展“机器人课程”项目进行合作，根据《中华人民共和国民法典》双方本着平等、自愿、公平、诚信的原则就协议条款达成如下，以兹共同遵守：</w:t>
      </w:r>
    </w:p>
    <w:p w14:paraId="323C3EA3">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一 、合作内容：</w:t>
      </w:r>
    </w:p>
    <w:p w14:paraId="7C462DEE">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1、甲、乙双方均系依法成立的能够以自身名义签署本协议的专业单位。</w:t>
      </w:r>
    </w:p>
    <w:p w14:paraId="26843C52">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2、在合作期限内，甲方在其校内开设校园“</w:t>
      </w:r>
      <w:r>
        <w:rPr>
          <w:rFonts w:hint="eastAsia" w:ascii="宋体" w:hAnsi="宋体" w:cs="仿宋"/>
          <w:color w:val="000000"/>
          <w:sz w:val="24"/>
          <w:lang w:val="en-US" w:eastAsia="zh-CN"/>
        </w:rPr>
        <w:t>机器人</w:t>
      </w:r>
      <w:r>
        <w:rPr>
          <w:rFonts w:hint="eastAsia" w:ascii="宋体" w:hAnsi="宋体" w:cs="仿宋"/>
          <w:color w:val="000000"/>
          <w:sz w:val="24"/>
        </w:rPr>
        <w:t>课程”，并自行负责组织生源、管理课堂秩序，乙方为甲方在校内开展的社团课程提供师资资源服务。</w:t>
      </w:r>
    </w:p>
    <w:p w14:paraId="2661E6E4">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3、乙方按照甲方要求，经双方协商一致后，围绕</w:t>
      </w:r>
      <w:r>
        <w:rPr>
          <w:rFonts w:hint="eastAsia" w:ascii="宋体" w:hAnsi="宋体" w:cs="仿宋"/>
          <w:color w:val="000000"/>
          <w:sz w:val="24"/>
          <w:lang w:val="en-US" w:eastAsia="zh-CN"/>
        </w:rPr>
        <w:t>机器人</w:t>
      </w:r>
      <w:r>
        <w:rPr>
          <w:rFonts w:hint="eastAsia" w:ascii="宋体" w:hAnsi="宋体" w:cs="仿宋"/>
          <w:color w:val="000000"/>
          <w:sz w:val="24"/>
        </w:rPr>
        <w:t>社团课程制定相应的教学方案。</w:t>
      </w:r>
    </w:p>
    <w:p w14:paraId="2ECAB915">
      <w:pPr>
        <w:spacing w:line="360" w:lineRule="auto"/>
        <w:ind w:firstLine="482" w:firstLineChars="200"/>
        <w:rPr>
          <w:rFonts w:hint="eastAsia" w:ascii="宋体" w:hAnsi="宋体" w:cs="仿宋"/>
          <w:b/>
          <w:color w:val="000000"/>
          <w:sz w:val="24"/>
        </w:rPr>
      </w:pPr>
      <w:r>
        <w:rPr>
          <w:rFonts w:hint="eastAsia" w:ascii="宋体" w:hAnsi="宋体" w:cs="仿宋"/>
          <w:b/>
          <w:color w:val="000000"/>
          <w:sz w:val="24"/>
        </w:rPr>
        <w:t>二、合同价款及主要服务内容</w:t>
      </w:r>
    </w:p>
    <w:p w14:paraId="322B1F90">
      <w:pPr>
        <w:spacing w:line="360" w:lineRule="auto"/>
        <w:rPr>
          <w:rFonts w:hint="eastAsia" w:ascii="宋体" w:hAnsi="宋体" w:cs="仿宋"/>
          <w:color w:val="000000"/>
          <w:sz w:val="24"/>
        </w:rPr>
      </w:pPr>
      <w:r>
        <w:rPr>
          <w:rFonts w:hint="eastAsia" w:ascii="宋体" w:hAnsi="宋体" w:cs="仿宋"/>
          <w:color w:val="000000"/>
          <w:sz w:val="24"/>
        </w:rPr>
        <w:t xml:space="preserve">    （一）本合同价格</w:t>
      </w:r>
    </w:p>
    <w:p w14:paraId="3B66B559">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甲方按照如下标准支付给乙方：</w:t>
      </w:r>
      <w:r>
        <w:rPr>
          <w:rFonts w:hint="eastAsia" w:ascii="宋体" w:hAnsi="宋体" w:cs="仿宋"/>
          <w:color w:val="000000"/>
          <w:sz w:val="24"/>
          <w:u w:val="single"/>
        </w:rPr>
        <w:t xml:space="preserve"> ¥</w:t>
      </w:r>
      <w:r>
        <w:rPr>
          <w:rFonts w:hint="eastAsia" w:ascii="宋体" w:hAnsi="宋体" w:cs="仿宋"/>
          <w:color w:val="000000"/>
          <w:sz w:val="24"/>
          <w:u w:val="single"/>
          <w:lang w:val="en-US" w:eastAsia="zh-CN"/>
        </w:rPr>
        <w:t>28,480.00</w:t>
      </w:r>
      <w:r>
        <w:rPr>
          <w:rFonts w:hint="eastAsia" w:ascii="宋体" w:hAnsi="宋体" w:cs="仿宋"/>
          <w:color w:val="000000"/>
          <w:sz w:val="24"/>
          <w:u w:val="single"/>
        </w:rPr>
        <w:t xml:space="preserve"> </w:t>
      </w:r>
      <w:r>
        <w:rPr>
          <w:rFonts w:hint="eastAsia" w:ascii="宋体" w:hAnsi="宋体" w:cs="仿宋"/>
          <w:color w:val="000000"/>
          <w:sz w:val="24"/>
        </w:rPr>
        <w:t>元课时费，</w:t>
      </w:r>
      <w:r>
        <w:rPr>
          <w:rFonts w:hint="eastAsia" w:ascii="宋体" w:hAnsi="宋体" w:cs="仿宋"/>
          <w:color w:val="000000"/>
          <w:sz w:val="24"/>
          <w:u w:val="single"/>
        </w:rPr>
        <w:t xml:space="preserve">     </w:t>
      </w:r>
      <w:r>
        <w:rPr>
          <w:rFonts w:hint="eastAsia" w:ascii="宋体" w:hAnsi="宋体" w:cs="仿宋"/>
          <w:color w:val="000000"/>
          <w:sz w:val="24"/>
          <w:u w:val="single"/>
          <w:lang w:val="en-US" w:eastAsia="zh-CN"/>
        </w:rPr>
        <w:t>0</w:t>
      </w:r>
      <w:r>
        <w:rPr>
          <w:rFonts w:hint="eastAsia" w:ascii="宋体" w:hAnsi="宋体" w:cs="仿宋"/>
          <w:color w:val="000000"/>
          <w:sz w:val="24"/>
          <w:u w:val="single"/>
        </w:rPr>
        <w:t xml:space="preserve">    </w:t>
      </w:r>
      <w:r>
        <w:rPr>
          <w:rFonts w:hint="eastAsia" w:ascii="宋体" w:hAnsi="宋体" w:cs="仿宋"/>
          <w:color w:val="000000"/>
          <w:sz w:val="24"/>
        </w:rPr>
        <w:t>元材料费，共计</w:t>
      </w:r>
      <w:r>
        <w:rPr>
          <w:rFonts w:hint="eastAsia" w:ascii="宋体" w:hAnsi="宋体" w:cs="仿宋"/>
          <w:color w:val="000000"/>
          <w:sz w:val="24"/>
          <w:u w:val="single"/>
        </w:rPr>
        <w:t xml:space="preserve"> ¥</w:t>
      </w:r>
      <w:r>
        <w:rPr>
          <w:rFonts w:hint="eastAsia" w:ascii="宋体" w:hAnsi="宋体" w:cs="仿宋"/>
          <w:color w:val="000000"/>
          <w:sz w:val="24"/>
          <w:u w:val="single"/>
          <w:lang w:val="en-US" w:eastAsia="zh-CN"/>
        </w:rPr>
        <w:t>28,480.00</w:t>
      </w:r>
      <w:r>
        <w:rPr>
          <w:rFonts w:hint="eastAsia" w:ascii="宋体" w:hAnsi="宋体" w:cs="仿宋"/>
          <w:color w:val="000000"/>
          <w:sz w:val="24"/>
          <w:u w:val="single"/>
        </w:rPr>
        <w:t xml:space="preserve"> </w:t>
      </w:r>
      <w:r>
        <w:rPr>
          <w:rFonts w:hint="eastAsia" w:ascii="宋体" w:hAnsi="宋体" w:cs="仿宋"/>
          <w:color w:val="000000"/>
          <w:sz w:val="24"/>
        </w:rPr>
        <w:t>元。自签订合同之日起</w:t>
      </w:r>
      <w:r>
        <w:rPr>
          <w:rFonts w:hint="eastAsia" w:ascii="宋体" w:hAnsi="宋体" w:cs="仿宋"/>
          <w:color w:val="000000"/>
          <w:sz w:val="24"/>
          <w:lang w:val="en-US" w:eastAsia="zh-CN"/>
        </w:rPr>
        <w:t>第一个月</w:t>
      </w:r>
      <w:r>
        <w:rPr>
          <w:rFonts w:hint="eastAsia" w:ascii="宋体" w:hAnsi="宋体" w:cs="仿宋"/>
          <w:color w:val="000000"/>
          <w:sz w:val="24"/>
        </w:rPr>
        <w:t>内，甲方向乙方支付合同总价款的70%；学年课程全部结束后甲方按乙方实际服务量支付剩余价款。</w:t>
      </w:r>
    </w:p>
    <w:p w14:paraId="6E47EF98">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（二）服务内容</w:t>
      </w:r>
    </w:p>
    <w:p w14:paraId="58BF995F">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甲方需要乙方提供</w:t>
      </w:r>
      <w:r>
        <w:rPr>
          <w:rFonts w:hint="eastAsia" w:ascii="宋体" w:hAnsi="宋体"/>
          <w:bCs/>
          <w:sz w:val="24"/>
          <w:u w:val="single"/>
        </w:rPr>
        <w:t>2026年课后</w:t>
      </w:r>
      <w:r>
        <w:rPr>
          <w:rFonts w:hint="eastAsia" w:ascii="宋体" w:hAnsi="宋体"/>
          <w:bCs/>
          <w:sz w:val="24"/>
          <w:u w:val="single"/>
          <w:lang w:eastAsia="zh-CN"/>
        </w:rPr>
        <w:t>服务</w:t>
      </w:r>
      <w:r>
        <w:rPr>
          <w:rFonts w:hint="eastAsia" w:ascii="宋体" w:hAnsi="宋体"/>
          <w:bCs/>
          <w:sz w:val="24"/>
          <w:u w:val="single"/>
          <w:lang w:val="en-US" w:eastAsia="zh-CN"/>
        </w:rPr>
        <w:t>-机器人课程</w:t>
      </w:r>
      <w:r>
        <w:rPr>
          <w:rFonts w:hint="eastAsia" w:ascii="宋体" w:hAnsi="宋体" w:cs="仿宋"/>
          <w:color w:val="000000"/>
          <w:sz w:val="24"/>
          <w:u w:val="single"/>
        </w:rPr>
        <w:t xml:space="preserve"> </w:t>
      </w:r>
      <w:r>
        <w:rPr>
          <w:rFonts w:hint="eastAsia" w:ascii="宋体" w:hAnsi="宋体" w:cs="仿宋"/>
          <w:color w:val="000000"/>
          <w:sz w:val="24"/>
        </w:rPr>
        <w:t>服务，具体课程服务、要求见本合同附件。</w:t>
      </w:r>
    </w:p>
    <w:p w14:paraId="496BB4CB">
      <w:pPr>
        <w:spacing w:line="360" w:lineRule="auto"/>
        <w:ind w:firstLine="482" w:firstLineChars="200"/>
        <w:rPr>
          <w:rFonts w:hint="eastAsia" w:ascii="宋体" w:hAnsi="宋体" w:cs="仿宋"/>
          <w:b/>
          <w:color w:val="000000"/>
          <w:sz w:val="24"/>
        </w:rPr>
      </w:pPr>
      <w:r>
        <w:rPr>
          <w:rFonts w:hint="eastAsia" w:ascii="宋体" w:hAnsi="宋体" w:cs="仿宋"/>
          <w:b/>
          <w:color w:val="000000"/>
          <w:sz w:val="24"/>
        </w:rPr>
        <w:t>三、付款方式</w:t>
      </w:r>
    </w:p>
    <w:p w14:paraId="250CC329">
      <w:pPr>
        <w:spacing w:line="360" w:lineRule="auto"/>
        <w:ind w:firstLine="570"/>
        <w:rPr>
          <w:rFonts w:hint="eastAsia" w:ascii="宋体" w:hAnsi="宋体" w:cs="仿宋"/>
          <w:b/>
          <w:color w:val="000000"/>
          <w:sz w:val="24"/>
        </w:rPr>
      </w:pPr>
      <w:r>
        <w:rPr>
          <w:rFonts w:hint="eastAsia" w:ascii="宋体" w:hAnsi="宋体" w:cs="仿宋"/>
          <w:color w:val="000000"/>
          <w:sz w:val="24"/>
        </w:rPr>
        <w:t>本合同的付款方式为：甲方向乙方以支票/转账的形式支付课程课时费和材料耗材费（如有）费用。甲方付款前，乙方需提供等额正规的发票，否则甲方有权不予支付。</w:t>
      </w:r>
    </w:p>
    <w:p w14:paraId="59ADA6C3">
      <w:pPr>
        <w:spacing w:line="360" w:lineRule="auto"/>
        <w:rPr>
          <w:rFonts w:hint="eastAsia" w:ascii="宋体" w:hAnsi="宋体" w:cs="仿宋"/>
          <w:b/>
          <w:color w:val="000000"/>
          <w:sz w:val="24"/>
        </w:rPr>
      </w:pPr>
      <w:r>
        <w:rPr>
          <w:rFonts w:hint="eastAsia" w:ascii="宋体" w:hAnsi="宋体" w:cs="仿宋"/>
          <w:b/>
          <w:color w:val="000000"/>
          <w:sz w:val="24"/>
        </w:rPr>
        <w:t>四、合同期限及服务地点</w:t>
      </w:r>
    </w:p>
    <w:p w14:paraId="75E35DE7">
      <w:pPr>
        <w:spacing w:line="360" w:lineRule="auto"/>
        <w:ind w:firstLine="570"/>
        <w:rPr>
          <w:rFonts w:hint="eastAsia" w:ascii="宋体" w:hAnsi="宋体" w:cs="仿宋"/>
          <w:color w:val="000000"/>
          <w:sz w:val="24"/>
        </w:rPr>
      </w:pPr>
      <w:r>
        <w:rPr>
          <w:rFonts w:hint="eastAsia" w:ascii="宋体" w:hAnsi="宋体" w:cs="仿宋"/>
          <w:color w:val="000000"/>
          <w:sz w:val="24"/>
        </w:rPr>
        <w:t>本合同期限自</w:t>
      </w:r>
      <w:r>
        <w:rPr>
          <w:rFonts w:hint="eastAsia" w:ascii="宋体" w:hAnsi="宋体" w:cs="仿宋"/>
          <w:color w:val="000000"/>
          <w:sz w:val="24"/>
          <w:lang w:val="en-US" w:eastAsia="zh-CN"/>
        </w:rPr>
        <w:t>2026</w:t>
      </w:r>
      <w:r>
        <w:rPr>
          <w:rFonts w:hint="eastAsia" w:ascii="宋体" w:hAnsi="宋体" w:cs="仿宋"/>
          <w:color w:val="000000"/>
          <w:sz w:val="24"/>
        </w:rPr>
        <w:t>年</w:t>
      </w:r>
      <w:r>
        <w:rPr>
          <w:rFonts w:hint="eastAsia" w:ascii="宋体" w:hAnsi="宋体" w:cs="仿宋"/>
          <w:color w:val="000000"/>
          <w:sz w:val="24"/>
          <w:lang w:val="en-US" w:eastAsia="zh-CN"/>
        </w:rPr>
        <w:t>3</w:t>
      </w:r>
      <w:r>
        <w:rPr>
          <w:rFonts w:hint="eastAsia" w:ascii="宋体" w:hAnsi="宋体" w:cs="仿宋"/>
          <w:color w:val="000000"/>
          <w:sz w:val="24"/>
        </w:rPr>
        <w:t>月</w:t>
      </w:r>
      <w:r>
        <w:rPr>
          <w:rFonts w:hint="eastAsia" w:ascii="宋体" w:hAnsi="宋体" w:cs="仿宋"/>
          <w:color w:val="000000"/>
          <w:sz w:val="24"/>
          <w:lang w:val="en-US" w:eastAsia="zh-CN"/>
        </w:rPr>
        <w:t>1</w:t>
      </w:r>
      <w:r>
        <w:rPr>
          <w:rFonts w:hint="eastAsia" w:ascii="宋体" w:hAnsi="宋体" w:cs="仿宋"/>
          <w:color w:val="000000"/>
          <w:sz w:val="24"/>
        </w:rPr>
        <w:t xml:space="preserve">日至 </w:t>
      </w:r>
      <w:r>
        <w:rPr>
          <w:rFonts w:hint="eastAsia" w:ascii="宋体" w:hAnsi="宋体" w:cs="仿宋"/>
          <w:color w:val="000000"/>
          <w:sz w:val="24"/>
          <w:lang w:val="en-US" w:eastAsia="zh-CN"/>
        </w:rPr>
        <w:t>2026</w:t>
      </w:r>
      <w:r>
        <w:rPr>
          <w:rFonts w:hint="eastAsia" w:ascii="宋体" w:hAnsi="宋体" w:cs="仿宋"/>
          <w:color w:val="000000"/>
          <w:sz w:val="24"/>
        </w:rPr>
        <w:t>年</w:t>
      </w:r>
      <w:r>
        <w:rPr>
          <w:rFonts w:hint="eastAsia" w:ascii="宋体" w:hAnsi="宋体" w:cs="仿宋"/>
          <w:color w:val="000000"/>
          <w:sz w:val="24"/>
          <w:lang w:val="en-US" w:eastAsia="zh-CN"/>
        </w:rPr>
        <w:t>12</w:t>
      </w:r>
      <w:r>
        <w:rPr>
          <w:rFonts w:hint="eastAsia" w:ascii="宋体" w:hAnsi="宋体" w:cs="仿宋"/>
          <w:color w:val="000000"/>
          <w:sz w:val="24"/>
        </w:rPr>
        <w:t>月</w:t>
      </w:r>
      <w:r>
        <w:rPr>
          <w:rFonts w:hint="eastAsia" w:ascii="宋体" w:hAnsi="宋体" w:cs="仿宋"/>
          <w:color w:val="000000"/>
          <w:sz w:val="24"/>
          <w:lang w:val="en-US" w:eastAsia="zh-CN"/>
        </w:rPr>
        <w:t>30</w:t>
      </w:r>
      <w:r>
        <w:rPr>
          <w:rFonts w:hint="eastAsia" w:ascii="宋体" w:hAnsi="宋体" w:cs="仿宋"/>
          <w:color w:val="000000"/>
          <w:sz w:val="24"/>
        </w:rPr>
        <w:t>日，共计</w:t>
      </w:r>
      <w:r>
        <w:rPr>
          <w:rFonts w:hint="eastAsia" w:ascii="宋体" w:hAnsi="宋体" w:cs="仿宋"/>
          <w:color w:val="000000"/>
          <w:sz w:val="24"/>
          <w:lang w:val="en-US" w:eastAsia="zh-CN"/>
        </w:rPr>
        <w:t>10个</w:t>
      </w:r>
      <w:r>
        <w:rPr>
          <w:rFonts w:hint="eastAsia" w:ascii="宋体" w:hAnsi="宋体" w:cs="仿宋"/>
          <w:color w:val="000000"/>
          <w:sz w:val="24"/>
        </w:rPr>
        <w:t>月。</w:t>
      </w:r>
    </w:p>
    <w:p w14:paraId="2E9669AB">
      <w:pPr>
        <w:spacing w:line="360" w:lineRule="auto"/>
        <w:ind w:firstLine="570"/>
        <w:rPr>
          <w:rFonts w:hint="eastAsia" w:ascii="宋体" w:hAnsi="宋体" w:cs="仿宋"/>
          <w:color w:val="000000"/>
          <w:sz w:val="24"/>
          <w:u w:val="single"/>
        </w:rPr>
      </w:pPr>
      <w:r>
        <w:rPr>
          <w:rFonts w:hint="eastAsia" w:ascii="宋体" w:hAnsi="宋体" w:cs="仿宋"/>
          <w:color w:val="000000"/>
          <w:sz w:val="24"/>
        </w:rPr>
        <w:t>服务地点：</w:t>
      </w:r>
      <w:r>
        <w:rPr>
          <w:rFonts w:hint="eastAsia" w:ascii="宋体" w:hAnsi="宋体" w:cs="宋体"/>
          <w:sz w:val="24"/>
          <w:u w:val="single"/>
        </w:rPr>
        <w:t>首都师范大学附属定慧里小学</w:t>
      </w:r>
      <w:r>
        <w:rPr>
          <w:rFonts w:hint="eastAsia" w:ascii="宋体" w:hAnsi="宋体" w:cs="仿宋"/>
          <w:color w:val="000000"/>
          <w:sz w:val="24"/>
          <w:u w:val="single"/>
          <w:lang w:eastAsia="zh-CN"/>
        </w:rPr>
        <w:t>（</w:t>
      </w:r>
      <w:r>
        <w:rPr>
          <w:rFonts w:hint="eastAsia" w:ascii="宋体" w:hAnsi="宋体" w:cs="宋体"/>
          <w:sz w:val="24"/>
          <w:u w:val="single"/>
        </w:rPr>
        <w:t>北京市海淀区定慧西里18号</w:t>
      </w:r>
      <w:r>
        <w:rPr>
          <w:rFonts w:hint="eastAsia" w:ascii="宋体" w:hAnsi="宋体" w:cs="仿宋"/>
          <w:color w:val="000000"/>
          <w:sz w:val="24"/>
          <w:u w:val="single"/>
          <w:lang w:eastAsia="zh-CN"/>
        </w:rPr>
        <w:t>）</w:t>
      </w:r>
      <w:r>
        <w:rPr>
          <w:rFonts w:hint="eastAsia" w:ascii="宋体" w:hAnsi="宋体" w:cs="仿宋"/>
          <w:color w:val="000000"/>
          <w:sz w:val="24"/>
          <w:u w:val="single"/>
        </w:rPr>
        <w:t xml:space="preserve">   </w:t>
      </w:r>
    </w:p>
    <w:p w14:paraId="5B609D9C">
      <w:pPr>
        <w:spacing w:line="360" w:lineRule="auto"/>
        <w:ind w:firstLine="482" w:firstLineChars="200"/>
        <w:rPr>
          <w:rFonts w:hint="eastAsia" w:ascii="宋体" w:hAnsi="宋体" w:cs="仿宋"/>
          <w:b/>
          <w:color w:val="000000"/>
          <w:sz w:val="24"/>
        </w:rPr>
      </w:pPr>
      <w:r>
        <w:rPr>
          <w:rFonts w:hint="eastAsia" w:ascii="宋体" w:hAnsi="宋体" w:cs="仿宋"/>
          <w:b/>
          <w:color w:val="000000"/>
          <w:sz w:val="24"/>
        </w:rPr>
        <w:t xml:space="preserve">五、甲乙双方权利和义务    </w:t>
      </w:r>
    </w:p>
    <w:p w14:paraId="248B575E">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（一）甲方的权利义务</w:t>
      </w:r>
    </w:p>
    <w:p w14:paraId="10A387FE">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1.甲方负责协调乙方与各部门的关系。</w:t>
      </w:r>
    </w:p>
    <w:p w14:paraId="6CA4E2C1">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 xml:space="preserve">2.甲方对乙方所上课程有权提出要求，进行检查，有权要求乙方所上课程达到甲方标准。甲方对乙方所上课程的错误或不当行为有权提出批评并加以制止。      </w:t>
      </w:r>
    </w:p>
    <w:p w14:paraId="0C9BEAE5">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3.因乙方人员工作不到位，经甲方批评指正后依然没有改正，甲方有权提出更换人员。乙方应在甲方提出之日起三日内给予更换。</w:t>
      </w:r>
    </w:p>
    <w:p w14:paraId="548F1281">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4.因乙方所派人员的行为导致甲方受到损失（经济损失和名誉损失）的，由乙方承担一切损失的赔偿责任。</w:t>
      </w:r>
    </w:p>
    <w:p w14:paraId="0FC5CB5D">
      <w:pPr>
        <w:spacing w:line="360" w:lineRule="auto"/>
        <w:ind w:firstLine="240" w:firstLineChars="100"/>
        <w:rPr>
          <w:rFonts w:hint="eastAsia" w:ascii="宋体" w:hAnsi="宋体" w:cs="仿宋"/>
          <w:color w:val="000000"/>
          <w:sz w:val="24"/>
        </w:rPr>
      </w:pPr>
      <w:r>
        <w:rPr>
          <w:rFonts w:hint="eastAsia" w:ascii="宋体" w:hAnsi="宋体" w:cs="仿宋"/>
          <w:color w:val="000000"/>
          <w:sz w:val="24"/>
        </w:rPr>
        <w:t>（二）乙方的权利义务</w:t>
      </w:r>
    </w:p>
    <w:p w14:paraId="321762DD">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1.乙方确保自身具有提供本合同约定的</w:t>
      </w:r>
      <w:r>
        <w:rPr>
          <w:rFonts w:hint="eastAsia" w:ascii="宋体" w:hAnsi="宋体" w:cs="仿宋"/>
          <w:color w:val="000000"/>
          <w:sz w:val="24"/>
          <w:u w:val="single"/>
        </w:rPr>
        <w:t xml:space="preserve"> </w:t>
      </w:r>
      <w:r>
        <w:rPr>
          <w:rFonts w:hint="eastAsia" w:ascii="宋体" w:hAnsi="宋体"/>
          <w:bCs/>
          <w:sz w:val="24"/>
          <w:u w:val="single"/>
        </w:rPr>
        <w:t>2026年课后</w:t>
      </w:r>
      <w:r>
        <w:rPr>
          <w:rFonts w:hint="eastAsia" w:ascii="宋体" w:hAnsi="宋体"/>
          <w:bCs/>
          <w:sz w:val="24"/>
          <w:u w:val="single"/>
          <w:lang w:eastAsia="zh-CN"/>
        </w:rPr>
        <w:t>服务</w:t>
      </w:r>
      <w:r>
        <w:rPr>
          <w:rFonts w:hint="eastAsia" w:ascii="宋体" w:hAnsi="宋体"/>
          <w:bCs/>
          <w:sz w:val="24"/>
          <w:u w:val="single"/>
          <w:lang w:val="en-US" w:eastAsia="zh-CN"/>
        </w:rPr>
        <w:t>-机器人</w:t>
      </w:r>
      <w:r>
        <w:rPr>
          <w:rFonts w:hint="eastAsia" w:ascii="宋体" w:hAnsi="宋体" w:cs="仿宋"/>
          <w:color w:val="000000"/>
          <w:sz w:val="24"/>
        </w:rPr>
        <w:t>课程服务的履约能力及相应资质，如乙方不具有上述履约能力及相应资质，甲方有权随时单方解除本合同并不承担任何责任。</w:t>
      </w:r>
    </w:p>
    <w:p w14:paraId="463874FA">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2.乙方派至甲方处提供课程服务的人员应具备相应专业课程授课的能力，具有相应专业的资质。乙方提供的服务人员应未受到过刑事处罚。如乙方所指派提供服务人员不符合上述标准或损害、潜在损害甲方、甲方人员人身财产安全，甲方有权要求乙方立即更换。</w:t>
      </w:r>
    </w:p>
    <w:p w14:paraId="7EEC799A">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3.乙方所派驻甲方的服务人员应严格遵守甲方的规章制度、维护甲方的形象、服从甲方在本合同框架下的工作安排。</w:t>
      </w:r>
    </w:p>
    <w:p w14:paraId="51020088">
      <w:pPr>
        <w:spacing w:line="360" w:lineRule="auto"/>
        <w:ind w:firstLine="480" w:firstLineChars="200"/>
        <w:rPr>
          <w:rFonts w:hint="eastAsia" w:ascii="宋体" w:hAnsi="宋体"/>
        </w:rPr>
      </w:pPr>
      <w:r>
        <w:rPr>
          <w:rFonts w:hint="eastAsia" w:ascii="宋体" w:hAnsi="宋体" w:cs="仿宋"/>
          <w:color w:val="000000"/>
          <w:sz w:val="24"/>
        </w:rPr>
        <w:t>4.乙方应在甲方要求的时间内，根据甲方要求提供专业的服务方案，并根据甲方的建议进行调整，经甲方确认后，按照协议约定，统筹组织实施，并确保组织工作及相关人员的专业性。</w:t>
      </w:r>
    </w:p>
    <w:p w14:paraId="54DB3759">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5.乙方保证在履行本协议的过程中不侵犯任何第三人的合法权益，包括但不限于专利权、商标权、著作权及其邻接权和其他权利。如果由于使用上述工作成果而导致甲方被索赔或起诉，乙方应负责解决前述纠纷，并承担全部的法律和经济责任。如果工作成果确实侵犯了第三方的知识产权，乙方应负责从第三方处获得该知识产权的使用权，确保协议继续履行，并承担相应费用。如乙方无法从第三方获得该知识产权的使用权，则甲方有权解除本协议，并要求乙方承担违约责任。</w:t>
      </w:r>
    </w:p>
    <w:p w14:paraId="78E73848">
      <w:pPr>
        <w:spacing w:line="360" w:lineRule="auto"/>
        <w:ind w:firstLine="480" w:firstLineChars="200"/>
        <w:rPr>
          <w:rFonts w:hint="eastAsia" w:ascii="宋体" w:hAnsi="宋体"/>
          <w:sz w:val="24"/>
        </w:rPr>
      </w:pPr>
      <w:r>
        <w:rPr>
          <w:rFonts w:hint="eastAsia" w:ascii="宋体" w:hAnsi="宋体" w:cs="仿宋"/>
          <w:color w:val="000000"/>
          <w:sz w:val="24"/>
        </w:rPr>
        <w:t>6.乙方有义务对在合作过程中所知悉的甲方非公开文件资料、数据、信息等进行保密，并不得泄露给予本项目无关的第三方。</w:t>
      </w:r>
    </w:p>
    <w:p w14:paraId="59671206">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7.乙方严格按照日常工作的要求完成工作。</w:t>
      </w:r>
    </w:p>
    <w:p w14:paraId="622B515C">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8.甲方提出更换不合格服务人员时，应在三日内予以更换，本条第2款情形应立即更换。</w:t>
      </w:r>
    </w:p>
    <w:p w14:paraId="32DD26D1">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 xml:space="preserve">9.乙方人员对甲方的设施或财产等的损坏、偷盗等造成的损失，经调查属实，乙方需按实际金额赔偿甲方。   </w:t>
      </w:r>
    </w:p>
    <w:p w14:paraId="6926E515">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10.乙方派驻服务人员在甲方处服务中发生的工作伤害、意外伤害、造成他人伤害及造成财产损坏的均由乙方承担责任，与甲方无关。乙方派驻的服务人员在甲方处服务突发疾病或由乙方赔偿或处理，与甲方无关。</w:t>
      </w:r>
    </w:p>
    <w:p w14:paraId="142F4992">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11.甲方与乙方系服务合同关系，乙方派至甲方处提供服务的人员与甲方不存在任何劳动、劳务、雇主等关系。乙方作为服务人员的劳动关系及用工主体有义务按照法律规定为派往甲方的服务人员支付工资、缴纳各项社会保险，如出现任何劳动、劳务、保险纠纷均由乙方承担一切责任，与甲方无关。</w:t>
      </w:r>
    </w:p>
    <w:p w14:paraId="752631F0">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12.乙方每月定期或不定期对服务人员的课程服务进行检查反馈，并由甲方签字确认。</w:t>
      </w:r>
    </w:p>
    <w:p w14:paraId="5556C47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13.甲方学校有重要活动乙方有义务完成临时性工作。</w:t>
      </w:r>
    </w:p>
    <w:p w14:paraId="7CBBE1DE">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14.乙方派出人员应遵守甲方规定的作息时间。</w:t>
      </w:r>
    </w:p>
    <w:p w14:paraId="4ED4FD48">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15.乙方为甲方提供课程服务期间，因乙方导致学生人身安全出现问题的，由乙方承担所有责任。</w:t>
      </w:r>
    </w:p>
    <w:p w14:paraId="5C0581C1">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16.服务单位服务期满后，学校将组织相关人员按照国家规范及招标文件要求对服务单位进行履约验收，对整体服务情况进行综合评价。</w:t>
      </w:r>
    </w:p>
    <w:p w14:paraId="5A4FB7B5">
      <w:pPr>
        <w:pStyle w:val="17"/>
        <w:ind w:firstLine="480"/>
        <w:rPr>
          <w:rFonts w:hint="eastAsia" w:cs="仿宋"/>
          <w:b/>
          <w:bCs/>
          <w:color w:val="000000"/>
        </w:rPr>
      </w:pPr>
      <w:r>
        <w:rPr>
          <w:rFonts w:hint="eastAsia" w:cs="仿宋"/>
          <w:b/>
          <w:bCs/>
          <w:color w:val="000000"/>
        </w:rPr>
        <w:t>六、违约责任</w:t>
      </w:r>
    </w:p>
    <w:p w14:paraId="3F47787D">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1.</w:t>
      </w:r>
      <w:r>
        <w:rPr>
          <w:rFonts w:hint="eastAsia" w:ascii="宋体" w:hAnsi="宋体" w:cs="仿宋"/>
          <w:sz w:val="24"/>
        </w:rPr>
        <w:t>乙方应于约定时间履行授课义务，因故无法履行的应于开课前3日书面通知甲方，未与甲方协商一致单方变更上课时间的，乙方应向甲方支付本合同总金额5%的违约金；如乙方经甲方警告后拒不改正的，甲方有权单方解除本合同并要求乙方支付本合同总金额20%的违约金。</w:t>
      </w:r>
    </w:p>
    <w:p w14:paraId="33E6362B">
      <w:pPr>
        <w:spacing w:line="360" w:lineRule="auto"/>
        <w:ind w:firstLine="480" w:firstLineChars="200"/>
        <w:rPr>
          <w:rFonts w:hint="eastAsia" w:ascii="宋体" w:hAnsi="宋体"/>
          <w:sz w:val="24"/>
        </w:rPr>
      </w:pPr>
      <w:r>
        <w:rPr>
          <w:rFonts w:hint="eastAsia" w:ascii="宋体" w:hAnsi="宋体" w:cs="仿宋"/>
          <w:color w:val="000000"/>
          <w:sz w:val="24"/>
        </w:rPr>
        <w:t>2.除本合同另有约定外，若乙方没有按照协议约定履行义务，甲方有权指令乙方限期整改，整改期满仍不符合要求的，甲方有权解除合同，并要求乙方按照本合同总金额的 20 %向甲方支付违约金，违约金不足以弥补甲方损失的，乙方应补足。同时，甲方有权选择由第三方代为履行，费用由乙方承担。</w:t>
      </w:r>
    </w:p>
    <w:p w14:paraId="21B8D289">
      <w:pPr>
        <w:pStyle w:val="255"/>
        <w:ind w:firstLine="480" w:firstLineChars="200"/>
        <w:rPr>
          <w:rFonts w:hint="eastAsia" w:ascii="宋体" w:hAnsi="宋体" w:cs="仿宋"/>
          <w:b/>
          <w:color w:val="000000"/>
          <w:sz w:val="24"/>
          <w:szCs w:val="24"/>
        </w:rPr>
      </w:pPr>
      <w:r>
        <w:rPr>
          <w:rFonts w:hint="eastAsia" w:ascii="宋体" w:hAnsi="宋体" w:cs="仿宋"/>
          <w:color w:val="000000"/>
          <w:kern w:val="2"/>
          <w:sz w:val="24"/>
          <w:szCs w:val="24"/>
        </w:rPr>
        <w:t>3.双方诚信履约，任一方违约赔偿对方损失，一方依约主张权利支付的所有费用由另一方承担，包括但不限于律师费、诉讼费、鉴定费、差旅食宿费等。</w:t>
      </w:r>
    </w:p>
    <w:p w14:paraId="4A718D1D">
      <w:pPr>
        <w:spacing w:line="360" w:lineRule="auto"/>
        <w:ind w:firstLine="482" w:firstLineChars="200"/>
        <w:rPr>
          <w:rFonts w:hint="eastAsia" w:ascii="宋体" w:hAnsi="宋体" w:cs="仿宋"/>
          <w:b/>
          <w:color w:val="000000"/>
          <w:sz w:val="24"/>
        </w:rPr>
      </w:pPr>
      <w:r>
        <w:rPr>
          <w:rFonts w:hint="eastAsia" w:ascii="宋体" w:hAnsi="宋体" w:cs="仿宋"/>
          <w:b/>
          <w:color w:val="000000"/>
          <w:sz w:val="24"/>
        </w:rPr>
        <w:t>七、不可抗力</w:t>
      </w:r>
    </w:p>
    <w:p w14:paraId="013F65FC">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受不可抗力影响的一方应在不可抗力的事由发生后应尽快书面形式通知另一方，并在不可抗力事件发生后</w:t>
      </w:r>
      <w:r>
        <w:rPr>
          <w:rFonts w:hint="eastAsia" w:ascii="宋体" w:hAnsi="宋体" w:cs="仿宋"/>
          <w:color w:val="000000"/>
          <w:sz w:val="24"/>
          <w:u w:val="single"/>
        </w:rPr>
        <w:t>十日</w:t>
      </w:r>
      <w:r>
        <w:rPr>
          <w:rFonts w:hint="eastAsia" w:ascii="宋体" w:hAnsi="宋体" w:cs="仿宋"/>
          <w:color w:val="000000"/>
          <w:sz w:val="24"/>
        </w:rPr>
        <w:t>内，将有关部门出具的证明文件送达另一方。不可抗力使合同的某些内容有变更必要的，双方应协商解决，因不可抗力致使合同不能履行的，合同终止。</w:t>
      </w:r>
    </w:p>
    <w:p w14:paraId="78381CDB">
      <w:pPr>
        <w:spacing w:line="360" w:lineRule="auto"/>
        <w:ind w:firstLine="482" w:firstLineChars="200"/>
        <w:rPr>
          <w:rFonts w:hint="eastAsia" w:ascii="宋体" w:hAnsi="宋体" w:cs="仿宋"/>
          <w:b/>
          <w:color w:val="000000"/>
          <w:sz w:val="24"/>
        </w:rPr>
      </w:pPr>
      <w:r>
        <w:rPr>
          <w:rFonts w:hint="eastAsia" w:ascii="宋体" w:hAnsi="宋体" w:cs="仿宋"/>
          <w:b/>
          <w:color w:val="000000"/>
          <w:sz w:val="24"/>
        </w:rPr>
        <w:t>八、税费</w:t>
      </w:r>
    </w:p>
    <w:p w14:paraId="1BB7F320">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本合同甲方支付价款包含全部税费。乙方因签订、履行本合同产生税费应自行承担。</w:t>
      </w:r>
    </w:p>
    <w:p w14:paraId="7AF6D156">
      <w:pPr>
        <w:spacing w:line="360" w:lineRule="auto"/>
        <w:ind w:firstLine="482" w:firstLineChars="200"/>
        <w:rPr>
          <w:rFonts w:hint="eastAsia" w:ascii="宋体" w:hAnsi="宋体" w:cs="仿宋"/>
          <w:b/>
          <w:color w:val="000000"/>
          <w:sz w:val="24"/>
        </w:rPr>
      </w:pPr>
      <w:r>
        <w:rPr>
          <w:rFonts w:hint="eastAsia" w:ascii="宋体" w:hAnsi="宋体" w:cs="仿宋"/>
          <w:b/>
          <w:color w:val="000000"/>
          <w:sz w:val="24"/>
        </w:rPr>
        <w:t>九、破产终止合同</w:t>
      </w:r>
    </w:p>
    <w:p w14:paraId="69C9D1B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如果乙方破产导致合同无法履行时，甲方可以书面形式通知乙方，单方终止合同而不给乙方补偿。乙方必须以书面形式告知同级政府采购监督管理部门。</w:t>
      </w:r>
    </w:p>
    <w:p w14:paraId="7E7F54E2">
      <w:pPr>
        <w:spacing w:line="360" w:lineRule="auto"/>
        <w:ind w:firstLine="482" w:firstLineChars="200"/>
        <w:rPr>
          <w:rFonts w:hint="eastAsia" w:ascii="宋体" w:hAnsi="宋体" w:cs="仿宋"/>
          <w:b/>
          <w:color w:val="000000"/>
          <w:sz w:val="24"/>
        </w:rPr>
      </w:pPr>
      <w:r>
        <w:rPr>
          <w:rFonts w:hint="eastAsia" w:ascii="宋体" w:hAnsi="宋体" w:cs="仿宋"/>
          <w:b/>
          <w:color w:val="000000"/>
          <w:sz w:val="24"/>
        </w:rPr>
        <w:t>十、合同生效</w:t>
      </w:r>
    </w:p>
    <w:p w14:paraId="75E86885">
      <w:pPr>
        <w:spacing w:line="360" w:lineRule="auto"/>
        <w:ind w:firstLine="570"/>
        <w:rPr>
          <w:rFonts w:hint="eastAsia" w:ascii="宋体" w:hAnsi="宋体" w:cs="仿宋"/>
          <w:color w:val="000000"/>
          <w:sz w:val="24"/>
        </w:rPr>
      </w:pPr>
      <w:r>
        <w:rPr>
          <w:rFonts w:hint="eastAsia" w:ascii="宋体" w:hAnsi="宋体" w:cs="仿宋"/>
          <w:color w:val="000000"/>
          <w:sz w:val="24"/>
        </w:rPr>
        <w:t>本合同经双方法定代表人或授权代表签字并加盖单位公章或合同专用章后生效。</w:t>
      </w:r>
    </w:p>
    <w:p w14:paraId="6FFEB145">
      <w:pPr>
        <w:spacing w:line="360" w:lineRule="auto"/>
        <w:ind w:firstLine="482" w:firstLineChars="200"/>
        <w:rPr>
          <w:rFonts w:hint="eastAsia" w:ascii="宋体" w:hAnsi="宋体" w:cs="仿宋"/>
          <w:b/>
          <w:color w:val="000000"/>
          <w:sz w:val="24"/>
        </w:rPr>
      </w:pPr>
      <w:r>
        <w:rPr>
          <w:rFonts w:hint="eastAsia" w:ascii="宋体" w:hAnsi="宋体" w:cs="仿宋"/>
          <w:b/>
          <w:color w:val="000000"/>
          <w:sz w:val="24"/>
        </w:rPr>
        <w:t>十一、管辖</w:t>
      </w:r>
    </w:p>
    <w:p w14:paraId="18E3A71E">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本合同履行适用中华人民共和国法律，如有争议双方应协商解决，协商不成双方均有权在甲方所在地北京市海淀区人民法院起诉。</w:t>
      </w:r>
    </w:p>
    <w:p w14:paraId="708EF7E5">
      <w:pPr>
        <w:spacing w:line="360" w:lineRule="auto"/>
        <w:ind w:firstLine="482" w:firstLineChars="200"/>
        <w:rPr>
          <w:rFonts w:hint="eastAsia" w:ascii="宋体" w:hAnsi="宋体" w:cs="仿宋"/>
          <w:b/>
          <w:color w:val="000000"/>
          <w:sz w:val="24"/>
        </w:rPr>
      </w:pPr>
      <w:r>
        <w:rPr>
          <w:rFonts w:hint="eastAsia" w:ascii="宋体" w:hAnsi="宋体" w:cs="仿宋"/>
          <w:b/>
          <w:color w:val="000000"/>
          <w:sz w:val="24"/>
        </w:rPr>
        <w:t>十二、通知送达</w:t>
      </w:r>
    </w:p>
    <w:p w14:paraId="37C90FC4">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1.本合同首部地址为通知送达地址，如有变更应在三日内书面通知对方，否则原地址送达为合法有效送达。</w:t>
      </w:r>
    </w:p>
    <w:p w14:paraId="376EAA8B">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2.本合同一式</w:t>
      </w:r>
      <w:r>
        <w:rPr>
          <w:rFonts w:hint="eastAsia" w:ascii="宋体" w:hAnsi="宋体" w:cs="仿宋"/>
          <w:color w:val="000000"/>
          <w:sz w:val="24"/>
          <w:lang w:val="en-US" w:eastAsia="zh-CN"/>
        </w:rPr>
        <w:t>四</w:t>
      </w:r>
      <w:r>
        <w:rPr>
          <w:rFonts w:hint="eastAsia" w:ascii="宋体" w:hAnsi="宋体" w:cs="仿宋"/>
          <w:color w:val="000000"/>
          <w:sz w:val="24"/>
        </w:rPr>
        <w:t>份，甲乙双方各持两份。</w:t>
      </w:r>
    </w:p>
    <w:p w14:paraId="2677A249">
      <w:pPr>
        <w:spacing w:line="360" w:lineRule="auto"/>
        <w:ind w:firstLine="360" w:firstLineChars="150"/>
        <w:rPr>
          <w:rFonts w:hint="eastAsia" w:ascii="宋体" w:hAnsi="宋体" w:cs="仿宋"/>
          <w:color w:val="000000"/>
          <w:sz w:val="24"/>
        </w:rPr>
      </w:pPr>
      <w:r>
        <w:rPr>
          <w:rFonts w:hint="eastAsia" w:ascii="宋体" w:hAnsi="宋体" w:cs="仿宋"/>
          <w:color w:val="000000"/>
          <w:sz w:val="24"/>
        </w:rPr>
        <w:t>（此后无正文）</w:t>
      </w:r>
    </w:p>
    <w:p w14:paraId="6CB74D15">
      <w:pPr>
        <w:tabs>
          <w:tab w:val="left" w:pos="3240"/>
          <w:tab w:val="left" w:pos="3420"/>
        </w:tabs>
        <w:spacing w:line="360" w:lineRule="auto"/>
        <w:jc w:val="left"/>
        <w:rPr>
          <w:rFonts w:hint="eastAsia" w:ascii="宋体" w:hAnsi="宋体" w:cs="仿宋"/>
          <w:color w:val="000000"/>
          <w:sz w:val="24"/>
        </w:rPr>
      </w:pPr>
      <w:r>
        <w:rPr>
          <w:rFonts w:hint="eastAsia" w:ascii="宋体" w:hAnsi="宋体" w:cs="仿宋"/>
          <w:color w:val="000000"/>
          <w:sz w:val="24"/>
        </w:rPr>
        <w:t>甲方：首都师范大学附属定慧里小学</w:t>
      </w:r>
    </w:p>
    <w:p w14:paraId="0985A22E">
      <w:pPr>
        <w:spacing w:line="360" w:lineRule="auto"/>
        <w:rPr>
          <w:rFonts w:hint="eastAsia" w:ascii="宋体" w:hAnsi="宋体" w:cs="仿宋"/>
          <w:color w:val="000000"/>
          <w:sz w:val="24"/>
        </w:rPr>
      </w:pPr>
      <w:r>
        <w:rPr>
          <w:rFonts w:hint="eastAsia" w:ascii="宋体" w:hAnsi="宋体" w:cs="仿宋"/>
          <w:color w:val="000000"/>
          <w:sz w:val="24"/>
        </w:rPr>
        <w:t xml:space="preserve">法定代表人：            </w:t>
      </w:r>
    </w:p>
    <w:p w14:paraId="5AF2057A">
      <w:pPr>
        <w:spacing w:line="360" w:lineRule="auto"/>
        <w:rPr>
          <w:rFonts w:hint="eastAsia" w:ascii="宋体" w:hAnsi="宋体" w:cs="仿宋"/>
          <w:color w:val="000000"/>
          <w:sz w:val="24"/>
        </w:rPr>
      </w:pPr>
      <w:r>
        <w:rPr>
          <w:rFonts w:hint="eastAsia" w:ascii="宋体" w:hAnsi="宋体" w:cs="仿宋"/>
          <w:color w:val="000000"/>
          <w:sz w:val="24"/>
        </w:rPr>
        <w:t xml:space="preserve">年    月    日                    </w:t>
      </w:r>
    </w:p>
    <w:p w14:paraId="7067A390">
      <w:pPr>
        <w:spacing w:line="360" w:lineRule="auto"/>
        <w:rPr>
          <w:rFonts w:hint="eastAsia" w:ascii="宋体" w:hAnsi="宋体" w:cs="仿宋"/>
          <w:color w:val="000000"/>
          <w:sz w:val="24"/>
        </w:rPr>
      </w:pPr>
    </w:p>
    <w:p w14:paraId="4B4CAE36">
      <w:pPr>
        <w:spacing w:line="360" w:lineRule="auto"/>
        <w:rPr>
          <w:rFonts w:hint="eastAsia" w:ascii="宋体" w:hAnsi="宋体" w:cs="仿宋"/>
          <w:color w:val="000000"/>
          <w:sz w:val="24"/>
        </w:rPr>
      </w:pPr>
      <w:r>
        <w:rPr>
          <w:rFonts w:hint="eastAsia" w:ascii="宋体" w:hAnsi="宋体" w:cs="仿宋"/>
          <w:color w:val="000000"/>
          <w:sz w:val="24"/>
        </w:rPr>
        <w:t>乙方：</w:t>
      </w:r>
      <w:r>
        <w:rPr>
          <w:rFonts w:hint="eastAsia" w:ascii="宋体" w:hAnsi="宋体" w:cs="仿宋"/>
          <w:color w:val="000000"/>
          <w:sz w:val="24"/>
          <w:lang w:eastAsia="zh-CN"/>
        </w:rPr>
        <w:t>北京知行广众科技有限公司</w:t>
      </w:r>
      <w:r>
        <w:rPr>
          <w:rFonts w:hint="eastAsia" w:ascii="宋体" w:hAnsi="宋体" w:cs="仿宋"/>
          <w:color w:val="000000"/>
          <w:sz w:val="24"/>
        </w:rPr>
        <w:t xml:space="preserve"> </w:t>
      </w:r>
    </w:p>
    <w:p w14:paraId="68E27280">
      <w:pPr>
        <w:spacing w:line="360" w:lineRule="auto"/>
        <w:rPr>
          <w:rFonts w:hint="eastAsia" w:ascii="宋体" w:hAnsi="宋体" w:cs="仿宋"/>
          <w:color w:val="000000"/>
          <w:sz w:val="24"/>
        </w:rPr>
      </w:pPr>
      <w:r>
        <w:rPr>
          <w:rFonts w:hint="eastAsia" w:ascii="宋体" w:hAnsi="宋体" w:cs="仿宋"/>
          <w:color w:val="000000"/>
          <w:sz w:val="24"/>
        </w:rPr>
        <w:t xml:space="preserve">法定代表人：            </w:t>
      </w:r>
    </w:p>
    <w:p w14:paraId="1D801D72">
      <w:pPr>
        <w:spacing w:line="360" w:lineRule="auto"/>
        <w:rPr>
          <w:rFonts w:hint="eastAsia" w:ascii="宋体" w:hAnsi="宋体" w:cs="仿宋"/>
          <w:color w:val="000000"/>
          <w:sz w:val="24"/>
          <w:lang w:eastAsia="zh-CN"/>
        </w:rPr>
      </w:pPr>
      <w:r>
        <w:rPr>
          <w:rFonts w:hint="eastAsia" w:ascii="宋体" w:hAnsi="宋体" w:cs="仿宋"/>
          <w:color w:val="000000"/>
          <w:sz w:val="24"/>
        </w:rPr>
        <w:t xml:space="preserve">年    月    日     </w:t>
      </w:r>
      <w:bookmarkEnd w:id="0"/>
      <w:bookmarkEnd w:id="1"/>
      <w:bookmarkEnd w:id="2"/>
      <w:bookmarkEnd w:id="3"/>
      <w:bookmarkEnd w:id="4"/>
      <w:bookmarkEnd w:id="5"/>
      <w:bookmarkEnd w:id="6"/>
      <w:bookmarkEnd w:id="7"/>
      <w:bookmarkEnd w:id="8"/>
      <w:bookmarkEnd w:id="9"/>
      <w:bookmarkEnd w:id="10"/>
      <w:bookmarkEnd w:id="11"/>
      <w:bookmarkEnd w:id="12"/>
      <w:bookmarkEnd w:id="13"/>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1009023"/>
    </w:sdtPr>
    <w:sdtContent>
      <w:p w14:paraId="20E5FAD2">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w:t>
        </w:r>
        <w:r>
          <w:rPr>
            <w:rFonts w:ascii="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88E05">
    <w:pPr>
      <w:jc w:val="left"/>
      <w:rPr>
        <w:rFonts w:ascii="Arial"/>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VkMDAyYmQzM2UxYWRmYzkyZTYyYTU0MjUxN2VlOG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869"/>
    <w:rsid w:val="00012A66"/>
    <w:rsid w:val="00012BE6"/>
    <w:rsid w:val="00012C45"/>
    <w:rsid w:val="00012EBE"/>
    <w:rsid w:val="000131D3"/>
    <w:rsid w:val="00013520"/>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1A8"/>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0FCB"/>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E49"/>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78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E42"/>
    <w:rsid w:val="00042FD2"/>
    <w:rsid w:val="0004311D"/>
    <w:rsid w:val="000431B4"/>
    <w:rsid w:val="0004336D"/>
    <w:rsid w:val="0004395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387"/>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D22"/>
    <w:rsid w:val="000630BA"/>
    <w:rsid w:val="0006314D"/>
    <w:rsid w:val="0006336F"/>
    <w:rsid w:val="000633D6"/>
    <w:rsid w:val="000634A5"/>
    <w:rsid w:val="00063AB9"/>
    <w:rsid w:val="000640A5"/>
    <w:rsid w:val="00064564"/>
    <w:rsid w:val="000645FE"/>
    <w:rsid w:val="00064994"/>
    <w:rsid w:val="000649AC"/>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859"/>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5D"/>
    <w:rsid w:val="00073C70"/>
    <w:rsid w:val="0007402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6E7"/>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BF0"/>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B0A"/>
    <w:rsid w:val="000C5D9E"/>
    <w:rsid w:val="000C5ED7"/>
    <w:rsid w:val="000C5EE5"/>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11"/>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383"/>
    <w:rsid w:val="000F17AF"/>
    <w:rsid w:val="000F181A"/>
    <w:rsid w:val="000F20DB"/>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B55"/>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96F"/>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9A2"/>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5DD5"/>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1B"/>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35"/>
    <w:rsid w:val="0012535E"/>
    <w:rsid w:val="00125402"/>
    <w:rsid w:val="0012550F"/>
    <w:rsid w:val="00125659"/>
    <w:rsid w:val="00125686"/>
    <w:rsid w:val="001257EB"/>
    <w:rsid w:val="0012582F"/>
    <w:rsid w:val="00125B2E"/>
    <w:rsid w:val="00126237"/>
    <w:rsid w:val="001263D4"/>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87"/>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155"/>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BDD"/>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3E22"/>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1EF2"/>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6B2"/>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66D"/>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26A"/>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246"/>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74"/>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B1"/>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5C"/>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5E5"/>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5DC"/>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588"/>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81C"/>
    <w:rsid w:val="00206A04"/>
    <w:rsid w:val="00206BE4"/>
    <w:rsid w:val="00206D3E"/>
    <w:rsid w:val="00206D5B"/>
    <w:rsid w:val="0020726A"/>
    <w:rsid w:val="002073D2"/>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644"/>
    <w:rsid w:val="00212B72"/>
    <w:rsid w:val="00212BA8"/>
    <w:rsid w:val="00212CA0"/>
    <w:rsid w:val="002130DE"/>
    <w:rsid w:val="002131C5"/>
    <w:rsid w:val="002133BA"/>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5D50"/>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6C1"/>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C55"/>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64D"/>
    <w:rsid w:val="00234AA6"/>
    <w:rsid w:val="00234AED"/>
    <w:rsid w:val="00234B77"/>
    <w:rsid w:val="00234BF1"/>
    <w:rsid w:val="00235450"/>
    <w:rsid w:val="00235528"/>
    <w:rsid w:val="002355E5"/>
    <w:rsid w:val="00235640"/>
    <w:rsid w:val="00235BDF"/>
    <w:rsid w:val="00235BEE"/>
    <w:rsid w:val="00235DA2"/>
    <w:rsid w:val="00235FCF"/>
    <w:rsid w:val="00236543"/>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26"/>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A8"/>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BA9"/>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DC"/>
    <w:rsid w:val="002615F1"/>
    <w:rsid w:val="00261B80"/>
    <w:rsid w:val="00261CE4"/>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105"/>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70"/>
    <w:rsid w:val="00283254"/>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B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E71"/>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4BF"/>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A2C"/>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7CA"/>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C69"/>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0E"/>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1A"/>
    <w:rsid w:val="00304335"/>
    <w:rsid w:val="0030441F"/>
    <w:rsid w:val="00304454"/>
    <w:rsid w:val="00304758"/>
    <w:rsid w:val="003047BF"/>
    <w:rsid w:val="0030490D"/>
    <w:rsid w:val="00304A48"/>
    <w:rsid w:val="00304AFE"/>
    <w:rsid w:val="00304B8A"/>
    <w:rsid w:val="00304F46"/>
    <w:rsid w:val="003052AB"/>
    <w:rsid w:val="0030541C"/>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2A"/>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15"/>
    <w:rsid w:val="00316F85"/>
    <w:rsid w:val="00317263"/>
    <w:rsid w:val="00317339"/>
    <w:rsid w:val="00317343"/>
    <w:rsid w:val="0031737A"/>
    <w:rsid w:val="00317642"/>
    <w:rsid w:val="00320187"/>
    <w:rsid w:val="00320305"/>
    <w:rsid w:val="003203EF"/>
    <w:rsid w:val="00320658"/>
    <w:rsid w:val="00320760"/>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CC"/>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4EC"/>
    <w:rsid w:val="003265F3"/>
    <w:rsid w:val="0032669D"/>
    <w:rsid w:val="00326A80"/>
    <w:rsid w:val="00326B2E"/>
    <w:rsid w:val="00326FF0"/>
    <w:rsid w:val="00327291"/>
    <w:rsid w:val="003275CB"/>
    <w:rsid w:val="0032788E"/>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81A"/>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0C3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89"/>
    <w:rsid w:val="003539D4"/>
    <w:rsid w:val="00353B20"/>
    <w:rsid w:val="00353B47"/>
    <w:rsid w:val="00353BBB"/>
    <w:rsid w:val="00353D7D"/>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236"/>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6DE"/>
    <w:rsid w:val="00383C6E"/>
    <w:rsid w:val="00383D65"/>
    <w:rsid w:val="00383D69"/>
    <w:rsid w:val="00383E08"/>
    <w:rsid w:val="00384368"/>
    <w:rsid w:val="0038446D"/>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4D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72"/>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76C"/>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6FE"/>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AE"/>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941"/>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34"/>
    <w:rsid w:val="003E30A6"/>
    <w:rsid w:val="003E3327"/>
    <w:rsid w:val="003E3356"/>
    <w:rsid w:val="003E3366"/>
    <w:rsid w:val="003E36B2"/>
    <w:rsid w:val="003E39AD"/>
    <w:rsid w:val="003E3AC3"/>
    <w:rsid w:val="003E3ACF"/>
    <w:rsid w:val="003E3AFB"/>
    <w:rsid w:val="003E3BA5"/>
    <w:rsid w:val="003E3C9E"/>
    <w:rsid w:val="003E3ED8"/>
    <w:rsid w:val="003E3F63"/>
    <w:rsid w:val="003E4526"/>
    <w:rsid w:val="003E4725"/>
    <w:rsid w:val="003E4766"/>
    <w:rsid w:val="003E4837"/>
    <w:rsid w:val="003E4893"/>
    <w:rsid w:val="003E49A0"/>
    <w:rsid w:val="003E4AE1"/>
    <w:rsid w:val="003E4B27"/>
    <w:rsid w:val="003E4BE9"/>
    <w:rsid w:val="003E4DB5"/>
    <w:rsid w:val="003E50C8"/>
    <w:rsid w:val="003E5628"/>
    <w:rsid w:val="003E56E1"/>
    <w:rsid w:val="003E5747"/>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03"/>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30"/>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5AE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BCE"/>
    <w:rsid w:val="00424E92"/>
    <w:rsid w:val="004250B7"/>
    <w:rsid w:val="0042512C"/>
    <w:rsid w:val="00425136"/>
    <w:rsid w:val="00425318"/>
    <w:rsid w:val="00425693"/>
    <w:rsid w:val="004257F4"/>
    <w:rsid w:val="00425A07"/>
    <w:rsid w:val="00425A93"/>
    <w:rsid w:val="00425AF3"/>
    <w:rsid w:val="00425BF9"/>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81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BC3"/>
    <w:rsid w:val="00445C65"/>
    <w:rsid w:val="00445C71"/>
    <w:rsid w:val="00445F8D"/>
    <w:rsid w:val="00446100"/>
    <w:rsid w:val="004461DB"/>
    <w:rsid w:val="00446335"/>
    <w:rsid w:val="004463C4"/>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8F2"/>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326"/>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C84"/>
    <w:rsid w:val="00466FCB"/>
    <w:rsid w:val="004671AE"/>
    <w:rsid w:val="004672B1"/>
    <w:rsid w:val="004672EF"/>
    <w:rsid w:val="0046732E"/>
    <w:rsid w:val="00467B4A"/>
    <w:rsid w:val="00467B78"/>
    <w:rsid w:val="00467CE1"/>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3F3"/>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B00"/>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84"/>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7D"/>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2BF"/>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4B"/>
    <w:rsid w:val="004C508A"/>
    <w:rsid w:val="004C50AA"/>
    <w:rsid w:val="004C51EB"/>
    <w:rsid w:val="004C5516"/>
    <w:rsid w:val="004C554D"/>
    <w:rsid w:val="004C5658"/>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E6E"/>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906"/>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625"/>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CB"/>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4E7"/>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7E5"/>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3"/>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EA6"/>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57"/>
    <w:rsid w:val="00563FCF"/>
    <w:rsid w:val="005640FA"/>
    <w:rsid w:val="00564116"/>
    <w:rsid w:val="005645FC"/>
    <w:rsid w:val="005648DA"/>
    <w:rsid w:val="00564A39"/>
    <w:rsid w:val="00564A67"/>
    <w:rsid w:val="00564A93"/>
    <w:rsid w:val="00564D95"/>
    <w:rsid w:val="00564FD2"/>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6A8"/>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4B"/>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84"/>
    <w:rsid w:val="0058716D"/>
    <w:rsid w:val="005875CC"/>
    <w:rsid w:val="0058773E"/>
    <w:rsid w:val="00587A6C"/>
    <w:rsid w:val="005900BF"/>
    <w:rsid w:val="005902D0"/>
    <w:rsid w:val="00590AB5"/>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13"/>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1E"/>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D08"/>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9AF"/>
    <w:rsid w:val="005C2B1E"/>
    <w:rsid w:val="005C2E53"/>
    <w:rsid w:val="005C3002"/>
    <w:rsid w:val="005C307B"/>
    <w:rsid w:val="005C342F"/>
    <w:rsid w:val="005C3973"/>
    <w:rsid w:val="005C3BDD"/>
    <w:rsid w:val="005C3F31"/>
    <w:rsid w:val="005C4021"/>
    <w:rsid w:val="005C404B"/>
    <w:rsid w:val="005C4240"/>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C0C"/>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91F"/>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58C"/>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BFE"/>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8D5"/>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31A"/>
    <w:rsid w:val="00634723"/>
    <w:rsid w:val="00634764"/>
    <w:rsid w:val="006347EB"/>
    <w:rsid w:val="00634986"/>
    <w:rsid w:val="00634AFC"/>
    <w:rsid w:val="00634B07"/>
    <w:rsid w:val="00635271"/>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0A7"/>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A7B"/>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4"/>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52F"/>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694"/>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77"/>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A2E"/>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3F39"/>
    <w:rsid w:val="006A401F"/>
    <w:rsid w:val="006A40CC"/>
    <w:rsid w:val="006A4128"/>
    <w:rsid w:val="006A4185"/>
    <w:rsid w:val="006A440E"/>
    <w:rsid w:val="006A4510"/>
    <w:rsid w:val="006A4732"/>
    <w:rsid w:val="006A492C"/>
    <w:rsid w:val="006A4ECD"/>
    <w:rsid w:val="006A50D4"/>
    <w:rsid w:val="006A50FD"/>
    <w:rsid w:val="006A539F"/>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649"/>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42"/>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C70"/>
    <w:rsid w:val="006D2EF2"/>
    <w:rsid w:val="006D3042"/>
    <w:rsid w:val="006D30DF"/>
    <w:rsid w:val="006D342A"/>
    <w:rsid w:val="006D34DF"/>
    <w:rsid w:val="006D38A7"/>
    <w:rsid w:val="006D3A97"/>
    <w:rsid w:val="006D3B23"/>
    <w:rsid w:val="006D3BF5"/>
    <w:rsid w:val="006D3CA6"/>
    <w:rsid w:val="006D3FFD"/>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C5F"/>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87B"/>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09D"/>
    <w:rsid w:val="00723202"/>
    <w:rsid w:val="0072323C"/>
    <w:rsid w:val="0072345A"/>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C10"/>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7"/>
    <w:rsid w:val="00736B5D"/>
    <w:rsid w:val="00736C50"/>
    <w:rsid w:val="00736FFC"/>
    <w:rsid w:val="007370C5"/>
    <w:rsid w:val="007370CD"/>
    <w:rsid w:val="007371B4"/>
    <w:rsid w:val="00737278"/>
    <w:rsid w:val="007372F9"/>
    <w:rsid w:val="00737565"/>
    <w:rsid w:val="007378F8"/>
    <w:rsid w:val="00737906"/>
    <w:rsid w:val="0073796C"/>
    <w:rsid w:val="00737A83"/>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157"/>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4DB"/>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67D"/>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07"/>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3B3"/>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17D"/>
    <w:rsid w:val="007722E4"/>
    <w:rsid w:val="007723D6"/>
    <w:rsid w:val="00772462"/>
    <w:rsid w:val="0077248E"/>
    <w:rsid w:val="00772748"/>
    <w:rsid w:val="00772856"/>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810"/>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1DE8"/>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A26"/>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ADD"/>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659"/>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BE5"/>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48"/>
    <w:rsid w:val="00842EB4"/>
    <w:rsid w:val="00843072"/>
    <w:rsid w:val="00843248"/>
    <w:rsid w:val="008433FD"/>
    <w:rsid w:val="008434E0"/>
    <w:rsid w:val="00843564"/>
    <w:rsid w:val="008436DB"/>
    <w:rsid w:val="00843D23"/>
    <w:rsid w:val="00843FB9"/>
    <w:rsid w:val="0084415C"/>
    <w:rsid w:val="00844428"/>
    <w:rsid w:val="0084476C"/>
    <w:rsid w:val="00844A39"/>
    <w:rsid w:val="00844C3A"/>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2BF"/>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92"/>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798"/>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CB7"/>
    <w:rsid w:val="00876D44"/>
    <w:rsid w:val="00876F45"/>
    <w:rsid w:val="00876F7C"/>
    <w:rsid w:val="00877072"/>
    <w:rsid w:val="00877145"/>
    <w:rsid w:val="00877240"/>
    <w:rsid w:val="00877441"/>
    <w:rsid w:val="00877604"/>
    <w:rsid w:val="00877672"/>
    <w:rsid w:val="00877D9E"/>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965"/>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9C2"/>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473"/>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A3"/>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254"/>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A87"/>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38A"/>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0F6A"/>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DC9"/>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BB"/>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5D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0F6"/>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48"/>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6FC"/>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998"/>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46"/>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03"/>
    <w:rsid w:val="009A4086"/>
    <w:rsid w:val="009A44E4"/>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C33"/>
    <w:rsid w:val="009C1D81"/>
    <w:rsid w:val="009C1D8C"/>
    <w:rsid w:val="009C1FBB"/>
    <w:rsid w:val="009C1FCE"/>
    <w:rsid w:val="009C2167"/>
    <w:rsid w:val="009C2579"/>
    <w:rsid w:val="009C2819"/>
    <w:rsid w:val="009C2AD3"/>
    <w:rsid w:val="009C2E42"/>
    <w:rsid w:val="009C32A3"/>
    <w:rsid w:val="009C3486"/>
    <w:rsid w:val="009C3875"/>
    <w:rsid w:val="009C3CF4"/>
    <w:rsid w:val="009C3CFE"/>
    <w:rsid w:val="009C3EA4"/>
    <w:rsid w:val="009C406A"/>
    <w:rsid w:val="009C42EE"/>
    <w:rsid w:val="009C42FC"/>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6B"/>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54C"/>
    <w:rsid w:val="009E7A72"/>
    <w:rsid w:val="009E7DBB"/>
    <w:rsid w:val="009E7EC0"/>
    <w:rsid w:val="009F0011"/>
    <w:rsid w:val="009F0052"/>
    <w:rsid w:val="009F062E"/>
    <w:rsid w:val="009F066D"/>
    <w:rsid w:val="009F06A9"/>
    <w:rsid w:val="009F071B"/>
    <w:rsid w:val="009F0D6F"/>
    <w:rsid w:val="009F0FFD"/>
    <w:rsid w:val="009F1428"/>
    <w:rsid w:val="009F152C"/>
    <w:rsid w:val="009F167B"/>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5D2"/>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918"/>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C88"/>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CCF"/>
    <w:rsid w:val="00A23E58"/>
    <w:rsid w:val="00A23E66"/>
    <w:rsid w:val="00A2429F"/>
    <w:rsid w:val="00A2433D"/>
    <w:rsid w:val="00A2433E"/>
    <w:rsid w:val="00A24445"/>
    <w:rsid w:val="00A24549"/>
    <w:rsid w:val="00A2467C"/>
    <w:rsid w:val="00A24820"/>
    <w:rsid w:val="00A2491F"/>
    <w:rsid w:val="00A24C6C"/>
    <w:rsid w:val="00A24E28"/>
    <w:rsid w:val="00A24F20"/>
    <w:rsid w:val="00A24FE1"/>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D5"/>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81D"/>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4"/>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2C9"/>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C2A"/>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09"/>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0E4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568"/>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367"/>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52"/>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AAB"/>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8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5C"/>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6DA"/>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0E"/>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77"/>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A87"/>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48"/>
    <w:rsid w:val="00BC0561"/>
    <w:rsid w:val="00BC0766"/>
    <w:rsid w:val="00BC082A"/>
    <w:rsid w:val="00BC0B24"/>
    <w:rsid w:val="00BC0B6A"/>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637"/>
    <w:rsid w:val="00BD08EC"/>
    <w:rsid w:val="00BD0992"/>
    <w:rsid w:val="00BD0A98"/>
    <w:rsid w:val="00BD0ADB"/>
    <w:rsid w:val="00BD0B34"/>
    <w:rsid w:val="00BD0E5B"/>
    <w:rsid w:val="00BD0FFE"/>
    <w:rsid w:val="00BD123F"/>
    <w:rsid w:val="00BD133D"/>
    <w:rsid w:val="00BD1389"/>
    <w:rsid w:val="00BD147F"/>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0D"/>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1E0"/>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53F"/>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DB7"/>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10B"/>
    <w:rsid w:val="00C23572"/>
    <w:rsid w:val="00C236CF"/>
    <w:rsid w:val="00C23A73"/>
    <w:rsid w:val="00C23C0D"/>
    <w:rsid w:val="00C23CB8"/>
    <w:rsid w:val="00C23DDF"/>
    <w:rsid w:val="00C23EE3"/>
    <w:rsid w:val="00C240AF"/>
    <w:rsid w:val="00C2414E"/>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59"/>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16C"/>
    <w:rsid w:val="00C37198"/>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7A3"/>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39"/>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314"/>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5DFD"/>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5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41B"/>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962"/>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ED5"/>
    <w:rsid w:val="00CB3051"/>
    <w:rsid w:val="00CB328E"/>
    <w:rsid w:val="00CB3598"/>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7F7"/>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1CE"/>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08"/>
    <w:rsid w:val="00CE0318"/>
    <w:rsid w:val="00CE03FE"/>
    <w:rsid w:val="00CE099E"/>
    <w:rsid w:val="00CE0B02"/>
    <w:rsid w:val="00CE0DED"/>
    <w:rsid w:val="00CE0FA8"/>
    <w:rsid w:val="00CE1767"/>
    <w:rsid w:val="00CE1B9A"/>
    <w:rsid w:val="00CE1D2D"/>
    <w:rsid w:val="00CE1F90"/>
    <w:rsid w:val="00CE2209"/>
    <w:rsid w:val="00CE222E"/>
    <w:rsid w:val="00CE23C1"/>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094"/>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AA3"/>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8D"/>
    <w:rsid w:val="00D12999"/>
    <w:rsid w:val="00D12D74"/>
    <w:rsid w:val="00D12F2B"/>
    <w:rsid w:val="00D12FB8"/>
    <w:rsid w:val="00D12FFF"/>
    <w:rsid w:val="00D1331E"/>
    <w:rsid w:val="00D1340B"/>
    <w:rsid w:val="00D1349E"/>
    <w:rsid w:val="00D134A3"/>
    <w:rsid w:val="00D13829"/>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20"/>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07C"/>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1D"/>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59D"/>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F2"/>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033"/>
    <w:rsid w:val="00D6530A"/>
    <w:rsid w:val="00D653FD"/>
    <w:rsid w:val="00D654C2"/>
    <w:rsid w:val="00D65554"/>
    <w:rsid w:val="00D655FD"/>
    <w:rsid w:val="00D6564E"/>
    <w:rsid w:val="00D657AA"/>
    <w:rsid w:val="00D65A30"/>
    <w:rsid w:val="00D65A8D"/>
    <w:rsid w:val="00D65AC0"/>
    <w:rsid w:val="00D65C5D"/>
    <w:rsid w:val="00D65D99"/>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C41"/>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B4E"/>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46"/>
    <w:rsid w:val="00DB399C"/>
    <w:rsid w:val="00DB3C3F"/>
    <w:rsid w:val="00DB3CDF"/>
    <w:rsid w:val="00DB41C2"/>
    <w:rsid w:val="00DB4261"/>
    <w:rsid w:val="00DB472B"/>
    <w:rsid w:val="00DB4850"/>
    <w:rsid w:val="00DB492D"/>
    <w:rsid w:val="00DB4A09"/>
    <w:rsid w:val="00DB4A66"/>
    <w:rsid w:val="00DB4B98"/>
    <w:rsid w:val="00DB4C59"/>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6F"/>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7B7"/>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B6"/>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68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31"/>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C59"/>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26"/>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5FA4"/>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95"/>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03"/>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11"/>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060"/>
    <w:rsid w:val="00E96158"/>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EF"/>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374"/>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D59"/>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9FA"/>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1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4FF"/>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71"/>
    <w:rsid w:val="00EF1626"/>
    <w:rsid w:val="00EF162A"/>
    <w:rsid w:val="00EF16D4"/>
    <w:rsid w:val="00EF1B04"/>
    <w:rsid w:val="00EF1B14"/>
    <w:rsid w:val="00EF1C9B"/>
    <w:rsid w:val="00EF24A7"/>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EF7F4F"/>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46D"/>
    <w:rsid w:val="00F06504"/>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A82"/>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3A"/>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E9"/>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CE5"/>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08C"/>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D4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F0"/>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699"/>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BA8"/>
    <w:rsid w:val="00FB5E41"/>
    <w:rsid w:val="00FB6021"/>
    <w:rsid w:val="00FB61C4"/>
    <w:rsid w:val="00FB637D"/>
    <w:rsid w:val="00FB65ED"/>
    <w:rsid w:val="00FB6830"/>
    <w:rsid w:val="00FB6A1A"/>
    <w:rsid w:val="00FB6B14"/>
    <w:rsid w:val="00FB6BAE"/>
    <w:rsid w:val="00FB6D47"/>
    <w:rsid w:val="00FB6D73"/>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E0"/>
    <w:rsid w:val="00FC3A39"/>
    <w:rsid w:val="00FC3AEC"/>
    <w:rsid w:val="00FC3FBC"/>
    <w:rsid w:val="00FC4A36"/>
    <w:rsid w:val="00FC4AFD"/>
    <w:rsid w:val="00FC4BBC"/>
    <w:rsid w:val="00FC4C0C"/>
    <w:rsid w:val="00FC512C"/>
    <w:rsid w:val="00FC5197"/>
    <w:rsid w:val="00FC52E5"/>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00"/>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1E8B"/>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AE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4DE7"/>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4CB"/>
    <w:rsid w:val="00FF7636"/>
    <w:rsid w:val="00FF765F"/>
    <w:rsid w:val="00FF7989"/>
    <w:rsid w:val="00FF7D03"/>
    <w:rsid w:val="030756BC"/>
    <w:rsid w:val="0B660C1A"/>
    <w:rsid w:val="0FC8208A"/>
    <w:rsid w:val="17F93E0B"/>
    <w:rsid w:val="1C455CA5"/>
    <w:rsid w:val="1D2C69D2"/>
    <w:rsid w:val="20CC2C53"/>
    <w:rsid w:val="239E00B4"/>
    <w:rsid w:val="251E74A4"/>
    <w:rsid w:val="27843CE5"/>
    <w:rsid w:val="2B6B6F88"/>
    <w:rsid w:val="32EB653A"/>
    <w:rsid w:val="32EC5628"/>
    <w:rsid w:val="39DD07F1"/>
    <w:rsid w:val="3BCB6780"/>
    <w:rsid w:val="42CD0A98"/>
    <w:rsid w:val="431A0C09"/>
    <w:rsid w:val="467E16F2"/>
    <w:rsid w:val="480E2158"/>
    <w:rsid w:val="4B65373A"/>
    <w:rsid w:val="4C2B408B"/>
    <w:rsid w:val="4D00163A"/>
    <w:rsid w:val="4F0F5BE3"/>
    <w:rsid w:val="4FB71B04"/>
    <w:rsid w:val="52422029"/>
    <w:rsid w:val="55040901"/>
    <w:rsid w:val="56DF05DE"/>
    <w:rsid w:val="57FC6189"/>
    <w:rsid w:val="5F073306"/>
    <w:rsid w:val="5F5F73B9"/>
    <w:rsid w:val="63F5449E"/>
    <w:rsid w:val="67E86DC3"/>
    <w:rsid w:val="6838144E"/>
    <w:rsid w:val="68AA7398"/>
    <w:rsid w:val="68EA55A6"/>
    <w:rsid w:val="6AC2033A"/>
    <w:rsid w:val="742C597A"/>
    <w:rsid w:val="77067B9B"/>
    <w:rsid w:val="786D05C2"/>
    <w:rsid w:val="7A791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39"/>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39"/>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39"/>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39"/>
    <w:pPr>
      <w:ind w:left="1260" w:leftChars="600"/>
    </w:pPr>
  </w:style>
  <w:style w:type="paragraph" w:styleId="32">
    <w:name w:val="toc 6"/>
    <w:basedOn w:val="1"/>
    <w:next w:val="1"/>
    <w:qFormat/>
    <w:uiPriority w:val="39"/>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39"/>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customStyle="1" w:styleId="72">
    <w:name w:val="列出段落1"/>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customStyle="1" w:styleId="17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34"/>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NormalIndent"/>
    <w:basedOn w:val="1"/>
    <w:qFormat/>
    <w:uiPriority w:val="0"/>
    <w:pPr>
      <w:ind w:firstLine="420"/>
      <w:jc w:val="left"/>
    </w:pPr>
    <w:rPr>
      <w:rFonts w:ascii="宋体"/>
      <w:kern w:val="0"/>
      <w:sz w:val="24"/>
      <w:szCs w:val="20"/>
    </w:rPr>
  </w:style>
  <w:style w:type="character" w:customStyle="1" w:styleId="253">
    <w:name w:val="列表段落 字符1"/>
    <w:link w:val="254"/>
    <w:qFormat/>
    <w:uiPriority w:val="34"/>
    <w:rPr>
      <w:rFonts w:ascii="Calibri" w:hAnsi="Calibri"/>
      <w:kern w:val="2"/>
      <w:sz w:val="21"/>
      <w:szCs w:val="22"/>
    </w:rPr>
  </w:style>
  <w:style w:type="paragraph" w:styleId="254">
    <w:name w:val="List Paragraph"/>
    <w:basedOn w:val="1"/>
    <w:link w:val="253"/>
    <w:qFormat/>
    <w:uiPriority w:val="34"/>
    <w:pPr>
      <w:ind w:firstLine="420" w:firstLineChars="200"/>
    </w:pPr>
    <w:rPr>
      <w:rFonts w:ascii="Calibri" w:hAnsi="Calibri"/>
      <w:szCs w:val="22"/>
    </w:rPr>
  </w:style>
  <w:style w:type="paragraph" w:customStyle="1" w:styleId="25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56">
    <w:name w:val="_Style 13"/>
    <w:basedOn w:val="1"/>
    <w:next w:val="254"/>
    <w:qFormat/>
    <w:uiPriority w:val="34"/>
    <w:pPr>
      <w:ind w:firstLine="420" w:firstLineChars="200"/>
    </w:pPr>
    <w:rPr>
      <w:rFonts w:ascii="Calibri" w:hAnsi="Calibri"/>
      <w:szCs w:val="22"/>
    </w:rPr>
  </w:style>
  <w:style w:type="character" w:customStyle="1" w:styleId="257">
    <w:name w:val="正文文本 Char1"/>
    <w:qFormat/>
    <w:uiPriority w:val="0"/>
    <w:rPr>
      <w:rFonts w:ascii="宋体" w:hAnsi="宋体" w:eastAsia="宋体" w:cs="Times New Roman"/>
      <w:sz w:val="24"/>
      <w:szCs w:val="24"/>
    </w:rPr>
  </w:style>
  <w:style w:type="character" w:customStyle="1" w:styleId="258">
    <w:name w:val="未处理的提及1"/>
    <w:basedOn w:val="45"/>
    <w:semiHidden/>
    <w:unhideWhenUsed/>
    <w:qFormat/>
    <w:uiPriority w:val="99"/>
    <w:rPr>
      <w:color w:val="605E5C"/>
      <w:shd w:val="clear" w:color="auto" w:fill="E1DFDD"/>
    </w:rPr>
  </w:style>
  <w:style w:type="paragraph" w:customStyle="1" w:styleId="259">
    <w:name w:val="正文 A"/>
    <w:autoRedefine/>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8B8D4-C847-4CA2-8EC0-25FD153EA28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2808</Words>
  <Characters>2896</Characters>
  <Lines>227</Lines>
  <Paragraphs>64</Paragraphs>
  <TotalTime>7</TotalTime>
  <ScaleCrop>false</ScaleCrop>
  <LinksUpToDate>false</LinksUpToDate>
  <CharactersWithSpaces>3124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2025-12-17T08:23:00Z</dcterms:created>
  <dc:creator>Yin Hao</dc:creator>
  <cp:lastModifiedBy>冉雅萍</cp:lastModifiedBy>
  <cp:lastPrinted>2026-02-27T09:50:00Z</cp:lastPrinted>
  <dcterms:modified xsi:type="dcterms:W3CDTF">2026-02-28T04:42:40Z</dcterms:modified>
  <dc:title>政府采购示范文本（2023）</dc:title>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5C1390F357B24AD69E4CF8DCA47A1A48_13</vt:lpwstr>
  </property>
  <property fmtid="{D5CDD505-2E9C-101B-9397-08002B2CF9AE}" pid="4" name="KSOTemplateDocerSaveRecord">
    <vt:lpwstr>eyJoZGlkIjoiY2QyYTUwOGM1ODFjYjY5NjllNzc5MWRkMmJjN2Q2NDciLCJ1c2VySWQiOiIxMTQ1NTU1ODIzIn0=</vt:lpwstr>
  </property>
</Properties>
</file>