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C28B0">
      <w:pPr>
        <w:pStyle w:val="60"/>
        <w:spacing w:after="0"/>
        <w:ind w:left="7220" w:leftChars="400" w:hanging="6380" w:hangingChars="1450"/>
        <w:jc w:val="both"/>
        <w:outlineLvl w:val="9"/>
        <w:rPr>
          <w:rFonts w:ascii="宋体" w:hAnsi="宋体" w:eastAsia="宋体"/>
          <w:sz w:val="28"/>
          <w:szCs w:val="21"/>
        </w:rPr>
      </w:pPr>
      <w:r>
        <w:rPr>
          <w:rFonts w:hint="eastAsia" w:ascii="宋体" w:hAnsi="宋体" w:eastAsia="宋体"/>
          <w:sz w:val="44"/>
          <w:szCs w:val="21"/>
        </w:rPr>
        <w:t xml:space="preserve"> </w:t>
      </w:r>
      <w:r>
        <w:rPr>
          <w:rFonts w:ascii="宋体" w:hAnsi="宋体" w:eastAsia="宋体"/>
          <w:sz w:val="44"/>
          <w:szCs w:val="21"/>
        </w:rPr>
        <w:t xml:space="preserve">                           </w:t>
      </w:r>
      <w:r>
        <w:rPr>
          <w:rFonts w:hint="eastAsia" w:ascii="宋体" w:hAnsi="宋体" w:eastAsia="宋体"/>
          <w:sz w:val="28"/>
          <w:szCs w:val="21"/>
        </w:rPr>
        <w:t>编号</w:t>
      </w:r>
      <w:r>
        <w:rPr>
          <w:rFonts w:ascii="宋体" w:hAnsi="宋体" w:eastAsia="宋体"/>
          <w:sz w:val="28"/>
          <w:szCs w:val="21"/>
        </w:rPr>
        <w:t>：</w:t>
      </w:r>
      <w:r>
        <w:rPr>
          <w:rFonts w:hint="eastAsia" w:ascii="宋体" w:hAnsi="宋体" w:eastAsia="宋体"/>
          <w:sz w:val="28"/>
          <w:szCs w:val="21"/>
        </w:rPr>
        <w:t>04</w:t>
      </w:r>
      <w:r>
        <w:rPr>
          <w:rFonts w:ascii="宋体" w:hAnsi="宋体" w:eastAsia="宋体"/>
          <w:sz w:val="28"/>
          <w:szCs w:val="21"/>
        </w:rPr>
        <w:t>5</w:t>
      </w:r>
    </w:p>
    <w:p w14:paraId="2FC4E97C">
      <w:pPr>
        <w:pStyle w:val="60"/>
        <w:spacing w:after="0"/>
        <w:ind w:firstLine="1760" w:firstLineChars="400"/>
        <w:jc w:val="both"/>
        <w:outlineLvl w:val="9"/>
        <w:rPr>
          <w:rFonts w:ascii="宋体" w:hAnsi="宋体" w:eastAsia="宋体"/>
          <w:sz w:val="44"/>
          <w:szCs w:val="21"/>
        </w:rPr>
      </w:pPr>
    </w:p>
    <w:p w14:paraId="172F894B">
      <w:pPr>
        <w:pStyle w:val="60"/>
        <w:spacing w:after="0"/>
        <w:ind w:firstLine="841" w:firstLineChars="150"/>
        <w:jc w:val="both"/>
        <w:outlineLvl w:val="9"/>
        <w:rPr>
          <w:rFonts w:ascii="宋体" w:hAnsi="宋体" w:eastAsia="宋体"/>
          <w:b/>
          <w:sz w:val="56"/>
          <w:szCs w:val="56"/>
        </w:rPr>
      </w:pPr>
      <w:r>
        <w:rPr>
          <w:rFonts w:ascii="宋体" w:hAnsi="宋体" w:eastAsia="宋体"/>
          <w:b/>
          <w:sz w:val="56"/>
          <w:szCs w:val="56"/>
        </w:rPr>
        <w:t>海淀区校园保安服务合同</w:t>
      </w:r>
    </w:p>
    <w:p w14:paraId="15B2C5C2">
      <w:pPr>
        <w:rPr>
          <w:rFonts w:ascii="宋体" w:hAnsi="宋体" w:eastAsia="宋体"/>
          <w:b/>
          <w:sz w:val="56"/>
          <w:szCs w:val="56"/>
        </w:rPr>
      </w:pPr>
    </w:p>
    <w:p w14:paraId="06597035">
      <w:pPr>
        <w:rPr>
          <w:rFonts w:ascii="宋体" w:hAnsi="宋体" w:eastAsia="宋体"/>
        </w:rPr>
      </w:pPr>
    </w:p>
    <w:p w14:paraId="303254BB">
      <w:pPr>
        <w:rPr>
          <w:rFonts w:ascii="宋体" w:hAnsi="宋体" w:eastAsia="宋体"/>
        </w:rPr>
      </w:pPr>
    </w:p>
    <w:p w14:paraId="15E95B9C">
      <w:pPr>
        <w:rPr>
          <w:rFonts w:ascii="宋体" w:hAnsi="宋体" w:eastAsia="宋体"/>
        </w:rPr>
      </w:pPr>
    </w:p>
    <w:p w14:paraId="346C22B3">
      <w:pPr>
        <w:rPr>
          <w:rFonts w:ascii="宋体" w:hAnsi="宋体" w:eastAsia="宋体"/>
        </w:rPr>
      </w:pPr>
    </w:p>
    <w:p w14:paraId="337BFB41">
      <w:pPr>
        <w:rPr>
          <w:rFonts w:ascii="宋体" w:hAnsi="宋体" w:eastAsia="宋体"/>
          <w:sz w:val="24"/>
          <w:szCs w:val="24"/>
        </w:rPr>
      </w:pPr>
    </w:p>
    <w:p w14:paraId="3662B85E">
      <w:pPr>
        <w:rPr>
          <w:rFonts w:ascii="宋体" w:hAnsi="宋体" w:eastAsia="宋体"/>
          <w:sz w:val="24"/>
          <w:szCs w:val="24"/>
        </w:rPr>
      </w:pPr>
    </w:p>
    <w:p w14:paraId="0447BA21">
      <w:pPr>
        <w:rPr>
          <w:rFonts w:ascii="宋体" w:hAnsi="宋体" w:eastAsia="宋体"/>
          <w:sz w:val="24"/>
          <w:szCs w:val="24"/>
        </w:rPr>
      </w:pPr>
    </w:p>
    <w:p w14:paraId="4EBC3E82">
      <w:pPr>
        <w:rPr>
          <w:rFonts w:ascii="宋体" w:hAnsi="宋体" w:eastAsia="宋体"/>
          <w:sz w:val="24"/>
          <w:szCs w:val="24"/>
        </w:rPr>
      </w:pPr>
    </w:p>
    <w:p w14:paraId="26B6D5BF">
      <w:pPr>
        <w:rPr>
          <w:rFonts w:ascii="宋体" w:hAnsi="宋体" w:eastAsia="宋体"/>
          <w:sz w:val="24"/>
          <w:szCs w:val="24"/>
        </w:rPr>
      </w:pPr>
    </w:p>
    <w:p w14:paraId="4F32D607">
      <w:pPr>
        <w:rPr>
          <w:rFonts w:ascii="宋体" w:hAnsi="宋体" w:eastAsia="宋体"/>
          <w:sz w:val="24"/>
          <w:szCs w:val="24"/>
        </w:rPr>
      </w:pPr>
    </w:p>
    <w:p w14:paraId="6C49BBFB">
      <w:pPr>
        <w:rPr>
          <w:rFonts w:ascii="宋体" w:hAnsi="宋体" w:eastAsia="宋体"/>
          <w:sz w:val="24"/>
          <w:szCs w:val="24"/>
        </w:rPr>
      </w:pPr>
    </w:p>
    <w:p w14:paraId="63BD8C89">
      <w:pPr>
        <w:rPr>
          <w:rFonts w:ascii="宋体" w:hAnsi="宋体" w:eastAsia="宋体"/>
          <w:sz w:val="24"/>
          <w:szCs w:val="24"/>
        </w:rPr>
      </w:pPr>
    </w:p>
    <w:p w14:paraId="79C54373">
      <w:pPr>
        <w:rPr>
          <w:rFonts w:ascii="宋体" w:hAnsi="宋体" w:eastAsia="宋体"/>
          <w:sz w:val="24"/>
          <w:szCs w:val="24"/>
        </w:rPr>
      </w:pPr>
    </w:p>
    <w:p w14:paraId="1FB99142">
      <w:pPr>
        <w:rPr>
          <w:rFonts w:ascii="宋体" w:hAnsi="宋体" w:eastAsia="宋体"/>
          <w:sz w:val="24"/>
          <w:szCs w:val="24"/>
        </w:rPr>
      </w:pPr>
    </w:p>
    <w:p w14:paraId="2D065BD5">
      <w:pPr>
        <w:rPr>
          <w:rFonts w:ascii="宋体" w:hAnsi="宋体" w:eastAsia="宋体"/>
          <w:sz w:val="24"/>
          <w:szCs w:val="24"/>
        </w:rPr>
      </w:pPr>
    </w:p>
    <w:p w14:paraId="67FDBF76">
      <w:pPr>
        <w:rPr>
          <w:rFonts w:ascii="宋体" w:hAnsi="宋体" w:eastAsia="宋体"/>
          <w:sz w:val="24"/>
          <w:szCs w:val="24"/>
        </w:rPr>
      </w:pPr>
    </w:p>
    <w:p w14:paraId="0CA6FDD8">
      <w:pPr>
        <w:rPr>
          <w:rFonts w:ascii="宋体" w:hAnsi="宋体" w:eastAsia="宋体"/>
          <w:sz w:val="24"/>
          <w:szCs w:val="24"/>
        </w:rPr>
      </w:pPr>
    </w:p>
    <w:p w14:paraId="7D64F120">
      <w:pPr>
        <w:rPr>
          <w:rFonts w:ascii="宋体" w:hAnsi="宋体" w:eastAsia="宋体"/>
          <w:sz w:val="24"/>
          <w:szCs w:val="24"/>
        </w:rPr>
      </w:pPr>
    </w:p>
    <w:p w14:paraId="24835888">
      <w:pPr>
        <w:rPr>
          <w:rFonts w:ascii="宋体" w:hAnsi="宋体" w:eastAsia="宋体"/>
          <w:sz w:val="24"/>
          <w:szCs w:val="24"/>
        </w:rPr>
      </w:pPr>
    </w:p>
    <w:p w14:paraId="5DE80F47">
      <w:pPr>
        <w:rPr>
          <w:rFonts w:ascii="宋体" w:hAnsi="宋体" w:eastAsia="宋体"/>
          <w:sz w:val="24"/>
          <w:szCs w:val="24"/>
        </w:rPr>
      </w:pPr>
    </w:p>
    <w:p w14:paraId="2A9F07A3">
      <w:pPr>
        <w:rPr>
          <w:rFonts w:ascii="宋体" w:hAnsi="宋体" w:eastAsia="宋体"/>
          <w:sz w:val="24"/>
          <w:szCs w:val="24"/>
        </w:rPr>
      </w:pPr>
    </w:p>
    <w:p w14:paraId="31F4C0D2">
      <w:pPr>
        <w:rPr>
          <w:rFonts w:ascii="宋体" w:hAnsi="宋体" w:eastAsia="宋体"/>
          <w:sz w:val="24"/>
          <w:szCs w:val="24"/>
        </w:rPr>
      </w:pPr>
      <w:r>
        <w:rPr>
          <w:rFonts w:hint="eastAsia" w:ascii="宋体" w:hAnsi="宋体" w:eastAsia="宋体"/>
          <w:sz w:val="24"/>
          <w:szCs w:val="24"/>
        </w:rPr>
        <w:t xml:space="preserve">    </w:t>
      </w:r>
    </w:p>
    <w:p w14:paraId="15961281">
      <w:pPr>
        <w:rPr>
          <w:rFonts w:ascii="宋体" w:hAnsi="宋体" w:eastAsia="宋体"/>
          <w:sz w:val="24"/>
          <w:szCs w:val="24"/>
        </w:rPr>
      </w:pPr>
    </w:p>
    <w:p w14:paraId="3950AD04">
      <w:pPr>
        <w:rPr>
          <w:rFonts w:ascii="宋体" w:hAnsi="宋体" w:eastAsia="宋体"/>
          <w:sz w:val="24"/>
          <w:szCs w:val="24"/>
        </w:rPr>
      </w:pPr>
      <w:r>
        <w:rPr>
          <w:rFonts w:hint="eastAsia" w:ascii="宋体" w:hAnsi="宋体" w:eastAsia="宋体"/>
          <w:sz w:val="24"/>
          <w:szCs w:val="24"/>
        </w:rPr>
        <w:t xml:space="preserve"> </w:t>
      </w:r>
    </w:p>
    <w:p w14:paraId="2DC44B0B">
      <w:pPr>
        <w:rPr>
          <w:rFonts w:ascii="宋体" w:hAnsi="宋体" w:eastAsia="宋体"/>
          <w:sz w:val="24"/>
          <w:szCs w:val="24"/>
        </w:rPr>
      </w:pPr>
    </w:p>
    <w:p w14:paraId="6392A2E4">
      <w:pPr>
        <w:rPr>
          <w:rFonts w:ascii="宋体" w:hAnsi="宋体" w:eastAsia="宋体"/>
          <w:sz w:val="24"/>
          <w:szCs w:val="24"/>
        </w:rPr>
      </w:pPr>
    </w:p>
    <w:p w14:paraId="670A373C">
      <w:pPr>
        <w:pStyle w:val="62"/>
        <w:tabs>
          <w:tab w:val="left" w:pos="6510"/>
        </w:tabs>
        <w:spacing w:after="280" w:line="240" w:lineRule="auto"/>
        <w:ind w:firstLine="2040" w:firstLineChars="850"/>
        <w:rPr>
          <w:rFonts w:hint="eastAsia" w:ascii="宋体" w:hAnsi="宋体" w:eastAsia="宋体"/>
          <w:sz w:val="24"/>
          <w:szCs w:val="24"/>
        </w:rPr>
      </w:pPr>
      <w:r>
        <w:rPr>
          <w:rFonts w:ascii="宋体" w:hAnsi="宋体" w:eastAsia="宋体"/>
          <w:sz w:val="24"/>
          <w:szCs w:val="24"/>
        </w:rPr>
        <w:t>学</w:t>
      </w:r>
      <w:r>
        <w:rPr>
          <w:rFonts w:hint="eastAsia" w:ascii="宋体" w:hAnsi="宋体" w:eastAsia="宋体"/>
          <w:sz w:val="24"/>
          <w:szCs w:val="24"/>
        </w:rPr>
        <w:t xml:space="preserve"> </w:t>
      </w:r>
      <w:r>
        <w:rPr>
          <w:rFonts w:ascii="宋体" w:hAnsi="宋体" w:eastAsia="宋体"/>
          <w:sz w:val="24"/>
          <w:szCs w:val="24"/>
        </w:rPr>
        <w:t>校</w:t>
      </w:r>
      <w:r>
        <w:rPr>
          <w:rFonts w:hint="eastAsia" w:ascii="宋体" w:hAnsi="宋体" w:eastAsia="宋体"/>
          <w:sz w:val="24"/>
          <w:szCs w:val="24"/>
        </w:rPr>
        <w:t xml:space="preserve"> </w:t>
      </w:r>
      <w:r>
        <w:rPr>
          <w:rFonts w:ascii="宋体" w:hAnsi="宋体" w:eastAsia="宋体"/>
          <w:sz w:val="24"/>
          <w:szCs w:val="24"/>
        </w:rPr>
        <w:t>名</w:t>
      </w:r>
      <w:r>
        <w:rPr>
          <w:rFonts w:hint="eastAsia" w:ascii="宋体" w:hAnsi="宋体" w:eastAsia="宋体"/>
          <w:sz w:val="24"/>
          <w:szCs w:val="24"/>
        </w:rPr>
        <w:t xml:space="preserve"> </w:t>
      </w:r>
      <w:r>
        <w:rPr>
          <w:rFonts w:ascii="宋体" w:hAnsi="宋体" w:eastAsia="宋体"/>
          <w:sz w:val="24"/>
          <w:szCs w:val="24"/>
        </w:rPr>
        <w:t>称：</w:t>
      </w:r>
      <w:r>
        <w:rPr>
          <w:rFonts w:ascii="宋体" w:hAnsi="宋体" w:eastAsia="宋体"/>
          <w:sz w:val="24"/>
          <w:szCs w:val="24"/>
          <w:u w:val="single"/>
        </w:rPr>
        <w:t xml:space="preserve"> </w:t>
      </w:r>
      <w:r>
        <w:rPr>
          <w:rFonts w:hint="eastAsia" w:ascii="宋体" w:hAnsi="宋体" w:eastAsia="宋体"/>
          <w:sz w:val="24"/>
          <w:szCs w:val="24"/>
          <w:u w:val="single"/>
        </w:rPr>
        <w:t xml:space="preserve">北京明天幼稚集团     </w:t>
      </w:r>
    </w:p>
    <w:p w14:paraId="0DF5EF43">
      <w:pPr>
        <w:pStyle w:val="62"/>
        <w:tabs>
          <w:tab w:val="left" w:pos="6555"/>
        </w:tabs>
        <w:spacing w:after="280" w:line="240" w:lineRule="auto"/>
        <w:ind w:firstLine="2040" w:firstLineChars="850"/>
        <w:rPr>
          <w:rFonts w:ascii="宋体" w:hAnsi="宋体" w:eastAsia="宋体"/>
          <w:sz w:val="24"/>
          <w:szCs w:val="24"/>
        </w:rPr>
      </w:pPr>
      <w:r>
        <w:rPr>
          <w:rFonts w:ascii="宋体" w:hAnsi="宋体" w:eastAsia="宋体"/>
          <w:sz w:val="24"/>
          <w:szCs w:val="24"/>
        </w:rPr>
        <w:t>保安公司名称：</w:t>
      </w:r>
      <w:r>
        <w:rPr>
          <w:rFonts w:ascii="宋体" w:hAnsi="宋体" w:eastAsia="宋体"/>
          <w:sz w:val="24"/>
          <w:szCs w:val="24"/>
          <w:u w:val="single"/>
        </w:rPr>
        <w:t xml:space="preserve"> </w:t>
      </w:r>
      <w:r>
        <w:rPr>
          <w:rFonts w:hint="eastAsia" w:ascii="宋体" w:hAnsi="宋体" w:eastAsia="宋体"/>
          <w:sz w:val="24"/>
          <w:szCs w:val="24"/>
          <w:u w:val="single"/>
        </w:rPr>
        <w:t>北京安警保安服务有限公司</w:t>
      </w:r>
    </w:p>
    <w:p w14:paraId="2EE8977C">
      <w:pPr>
        <w:pStyle w:val="62"/>
        <w:tabs>
          <w:tab w:val="left" w:pos="2812"/>
          <w:tab w:val="left" w:pos="3170"/>
          <w:tab w:val="left" w:pos="3823"/>
          <w:tab w:val="left" w:pos="4680"/>
        </w:tabs>
        <w:spacing w:line="240" w:lineRule="auto"/>
        <w:ind w:firstLine="2040" w:firstLineChars="850"/>
        <w:rPr>
          <w:rFonts w:ascii="宋体" w:hAnsi="宋体" w:eastAsia="宋体"/>
          <w:sz w:val="24"/>
          <w:szCs w:val="24"/>
        </w:rPr>
      </w:pPr>
      <w:r>
        <w:rPr>
          <w:rFonts w:ascii="宋体" w:hAnsi="宋体" w:eastAsia="宋体"/>
          <w:sz w:val="24"/>
          <w:szCs w:val="24"/>
        </w:rPr>
        <w:t>签</w:t>
      </w:r>
      <w:r>
        <w:rPr>
          <w:rFonts w:hint="eastAsia" w:ascii="宋体" w:hAnsi="宋体" w:eastAsia="宋体"/>
          <w:sz w:val="24"/>
          <w:szCs w:val="24"/>
        </w:rPr>
        <w:t xml:space="preserve"> </w:t>
      </w:r>
      <w:r>
        <w:rPr>
          <w:rFonts w:ascii="宋体" w:hAnsi="宋体" w:eastAsia="宋体"/>
          <w:sz w:val="24"/>
          <w:szCs w:val="24"/>
        </w:rPr>
        <w:t>订</w:t>
      </w:r>
      <w:r>
        <w:rPr>
          <w:rFonts w:hint="eastAsia" w:ascii="宋体" w:hAnsi="宋体" w:eastAsia="宋体"/>
          <w:sz w:val="24"/>
          <w:szCs w:val="24"/>
        </w:rPr>
        <w:t xml:space="preserve"> </w:t>
      </w:r>
      <w:r>
        <w:rPr>
          <w:rFonts w:ascii="宋体" w:hAnsi="宋体" w:eastAsia="宋体"/>
          <w:sz w:val="24"/>
          <w:szCs w:val="24"/>
        </w:rPr>
        <w:t>时</w:t>
      </w:r>
      <w:r>
        <w:rPr>
          <w:rFonts w:hint="eastAsia" w:ascii="宋体" w:hAnsi="宋体" w:eastAsia="宋体"/>
          <w:sz w:val="24"/>
          <w:szCs w:val="24"/>
        </w:rPr>
        <w:t xml:space="preserve"> </w:t>
      </w:r>
      <w:r>
        <w:rPr>
          <w:rFonts w:ascii="宋体" w:hAnsi="宋体" w:eastAsia="宋体"/>
          <w:sz w:val="24"/>
          <w:szCs w:val="24"/>
        </w:rPr>
        <w:t xml:space="preserve"> 间：    年    月    日</w:t>
      </w:r>
    </w:p>
    <w:p w14:paraId="2C084817">
      <w:pPr>
        <w:rPr>
          <w:rFonts w:ascii="宋体" w:hAnsi="宋体" w:eastAsia="宋体"/>
          <w:sz w:val="24"/>
          <w:szCs w:val="24"/>
        </w:rPr>
      </w:pPr>
    </w:p>
    <w:p w14:paraId="54C25E3D">
      <w:pPr>
        <w:rPr>
          <w:rFonts w:ascii="宋体" w:hAnsi="宋体" w:eastAsia="宋体"/>
          <w:sz w:val="24"/>
          <w:szCs w:val="24"/>
        </w:rPr>
      </w:pPr>
    </w:p>
    <w:p w14:paraId="3FA639BB">
      <w:pPr>
        <w:rPr>
          <w:rFonts w:ascii="宋体" w:hAnsi="宋体" w:eastAsia="宋体"/>
          <w:sz w:val="24"/>
          <w:szCs w:val="24"/>
        </w:rPr>
      </w:pPr>
    </w:p>
    <w:p w14:paraId="6701802A">
      <w:pPr>
        <w:rPr>
          <w:rFonts w:ascii="宋体" w:hAnsi="宋体" w:eastAsia="宋体"/>
          <w:sz w:val="24"/>
          <w:szCs w:val="24"/>
        </w:rPr>
      </w:pPr>
    </w:p>
    <w:p w14:paraId="3F9EC52B">
      <w:pPr>
        <w:rPr>
          <w:rFonts w:ascii="宋体" w:hAnsi="宋体" w:eastAsia="宋体"/>
          <w:sz w:val="24"/>
          <w:szCs w:val="24"/>
        </w:rPr>
      </w:pPr>
    </w:p>
    <w:p w14:paraId="48FECA67">
      <w:pPr>
        <w:rPr>
          <w:rFonts w:ascii="宋体" w:hAnsi="宋体" w:eastAsia="宋体"/>
          <w:sz w:val="24"/>
          <w:szCs w:val="24"/>
        </w:rPr>
      </w:pPr>
    </w:p>
    <w:p w14:paraId="01CE390B">
      <w:pPr>
        <w:rPr>
          <w:rFonts w:ascii="宋体" w:hAnsi="宋体" w:eastAsia="宋体"/>
          <w:sz w:val="24"/>
          <w:szCs w:val="24"/>
        </w:rPr>
      </w:pPr>
    </w:p>
    <w:p w14:paraId="4A78E470">
      <w:pPr>
        <w:widowControl/>
        <w:jc w:val="left"/>
        <w:rPr>
          <w:rFonts w:ascii="宋体" w:hAnsi="宋体" w:eastAsia="宋体" w:cs="MS Mincho"/>
          <w:kern w:val="0"/>
          <w:sz w:val="24"/>
          <w:szCs w:val="24"/>
          <w:lang w:bidi="en-US"/>
        </w:rPr>
      </w:pPr>
      <w:bookmarkStart w:id="0" w:name="bookmark5"/>
      <w:bookmarkStart w:id="1" w:name="bookmark4"/>
      <w:bookmarkStart w:id="2" w:name="bookmark3"/>
    </w:p>
    <w:p w14:paraId="129BA18D">
      <w:pPr>
        <w:spacing w:after="480"/>
        <w:jc w:val="center"/>
        <w:outlineLvl w:val="1"/>
        <w:rPr>
          <w:rFonts w:ascii="宋体" w:hAnsi="宋体" w:eastAsia="宋体" w:cs="MS Mincho"/>
          <w:kern w:val="0"/>
          <w:sz w:val="36"/>
          <w:szCs w:val="24"/>
          <w:lang w:bidi="en-US"/>
        </w:rPr>
      </w:pPr>
      <w:r>
        <w:rPr>
          <w:rFonts w:ascii="宋体" w:hAnsi="宋体" w:eastAsia="宋体" w:cs="MS Mincho"/>
          <w:kern w:val="0"/>
          <w:sz w:val="36"/>
          <w:szCs w:val="24"/>
          <w:lang w:bidi="en-US"/>
        </w:rPr>
        <w:t>海淀区校园保安服</w:t>
      </w:r>
      <w:r>
        <w:rPr>
          <w:rFonts w:ascii="宋体" w:hAnsi="宋体" w:eastAsia="宋体" w:cs="宋体"/>
          <w:kern w:val="0"/>
          <w:sz w:val="36"/>
          <w:szCs w:val="24"/>
          <w:lang w:bidi="en-US"/>
        </w:rPr>
        <w:t>务</w:t>
      </w:r>
      <w:r>
        <w:rPr>
          <w:rFonts w:ascii="宋体" w:hAnsi="宋体" w:eastAsia="宋体" w:cs="MS Mincho"/>
          <w:kern w:val="0"/>
          <w:sz w:val="36"/>
          <w:szCs w:val="24"/>
          <w:lang w:bidi="en-US"/>
        </w:rPr>
        <w:t>合同</w:t>
      </w:r>
      <w:bookmarkEnd w:id="0"/>
      <w:bookmarkEnd w:id="1"/>
      <w:bookmarkEnd w:id="2"/>
    </w:p>
    <w:p w14:paraId="77915AE9">
      <w:pPr>
        <w:tabs>
          <w:tab w:val="left" w:pos="5954"/>
        </w:tabs>
        <w:spacing w:line="390" w:lineRule="exact"/>
        <w:rPr>
          <w:rFonts w:ascii="宋体" w:hAnsi="宋体" w:eastAsia="宋体" w:cs="宋体"/>
          <w:kern w:val="0"/>
          <w:sz w:val="24"/>
          <w:szCs w:val="24"/>
          <w:lang w:bidi="en-US"/>
        </w:rPr>
      </w:pPr>
      <w:r>
        <w:rPr>
          <w:rFonts w:ascii="宋体" w:hAnsi="宋体" w:eastAsia="宋体" w:cs="宋体"/>
          <w:b/>
          <w:bCs/>
          <w:kern w:val="0"/>
          <w:sz w:val="24"/>
          <w:szCs w:val="24"/>
          <w:lang w:bidi="en-US"/>
        </w:rPr>
        <w:t>聘用单位</w:t>
      </w:r>
      <w:r>
        <w:rPr>
          <w:rFonts w:ascii="宋体" w:hAnsi="宋体" w:eastAsia="宋体" w:cs="宋体"/>
          <w:kern w:val="0"/>
          <w:sz w:val="24"/>
          <w:szCs w:val="24"/>
          <w:lang w:bidi="en-US"/>
        </w:rPr>
        <w:t>(甲方)：</w:t>
      </w:r>
      <w:r>
        <w:rPr>
          <w:rFonts w:ascii="宋体" w:hAnsi="宋体" w:eastAsia="宋体" w:cs="宋体"/>
          <w:kern w:val="0"/>
          <w:sz w:val="24"/>
          <w:szCs w:val="24"/>
          <w:u w:val="single"/>
          <w:lang w:bidi="en-US"/>
        </w:rPr>
        <w:t xml:space="preserve"> </w:t>
      </w:r>
      <w:r>
        <w:rPr>
          <w:rFonts w:hint="eastAsia" w:ascii="宋体" w:hAnsi="宋体" w:eastAsia="宋体" w:cs="宋体"/>
          <w:kern w:val="0"/>
          <w:sz w:val="24"/>
          <w:szCs w:val="24"/>
          <w:u w:val="single"/>
          <w:lang w:bidi="en-US"/>
        </w:rPr>
        <w:t xml:space="preserve">北京明天幼稚集团  </w:t>
      </w:r>
      <w:r>
        <w:rPr>
          <w:rFonts w:ascii="宋体" w:hAnsi="宋体" w:eastAsia="宋体" w:cs="宋体"/>
          <w:kern w:val="0"/>
          <w:sz w:val="24"/>
          <w:szCs w:val="24"/>
          <w:lang w:bidi="en-US"/>
        </w:rPr>
        <w:t xml:space="preserve"> </w:t>
      </w:r>
    </w:p>
    <w:p w14:paraId="1E59A1CB">
      <w:pPr>
        <w:tabs>
          <w:tab w:val="left" w:pos="6908"/>
          <w:tab w:val="left" w:pos="6912"/>
        </w:tabs>
        <w:spacing w:line="390" w:lineRule="exact"/>
        <w:rPr>
          <w:rFonts w:ascii="宋体" w:hAnsi="宋体" w:eastAsia="宋体" w:cs="宋体"/>
          <w:kern w:val="0"/>
          <w:sz w:val="24"/>
          <w:szCs w:val="24"/>
          <w:lang w:bidi="en-US"/>
        </w:rPr>
      </w:pPr>
      <w:r>
        <w:rPr>
          <w:rFonts w:ascii="宋体" w:hAnsi="宋体" w:eastAsia="宋体" w:cs="宋体"/>
          <w:b/>
          <w:bCs/>
          <w:kern w:val="0"/>
          <w:sz w:val="24"/>
          <w:szCs w:val="24"/>
          <w:lang w:bidi="en-US"/>
        </w:rPr>
        <w:t>受聘单位</w:t>
      </w:r>
      <w:r>
        <w:rPr>
          <w:rFonts w:ascii="宋体" w:hAnsi="宋体" w:eastAsia="宋体" w:cs="宋体"/>
          <w:kern w:val="0"/>
          <w:sz w:val="24"/>
          <w:szCs w:val="24"/>
          <w:lang w:bidi="en-US"/>
        </w:rPr>
        <w:t>(乙方)：</w:t>
      </w:r>
      <w:r>
        <w:rPr>
          <w:rFonts w:ascii="宋体" w:hAnsi="宋体" w:eastAsia="宋体" w:cs="宋体"/>
          <w:kern w:val="0"/>
          <w:sz w:val="24"/>
          <w:szCs w:val="24"/>
          <w:u w:val="single"/>
          <w:lang w:bidi="en-US"/>
        </w:rPr>
        <w:t xml:space="preserve"> </w:t>
      </w:r>
      <w:r>
        <w:rPr>
          <w:rFonts w:hint="eastAsia" w:ascii="宋体" w:hAnsi="宋体" w:eastAsia="宋体"/>
          <w:sz w:val="24"/>
          <w:szCs w:val="24"/>
          <w:u w:val="single"/>
        </w:rPr>
        <w:t>北京安警保安服务有限公司</w:t>
      </w:r>
      <w:r>
        <w:rPr>
          <w:rFonts w:ascii="宋体" w:hAnsi="宋体" w:eastAsia="宋体" w:cs="宋体"/>
          <w:kern w:val="0"/>
          <w:sz w:val="24"/>
          <w:szCs w:val="24"/>
          <w:lang w:bidi="en-US"/>
        </w:rPr>
        <w:t xml:space="preserve"> </w:t>
      </w:r>
    </w:p>
    <w:p w14:paraId="6FA0BA0A">
      <w:pPr>
        <w:tabs>
          <w:tab w:val="left" w:pos="6908"/>
          <w:tab w:val="left" w:pos="6912"/>
        </w:tabs>
        <w:spacing w:line="390" w:lineRule="exact"/>
        <w:rPr>
          <w:rFonts w:ascii="宋体" w:hAnsi="宋体" w:eastAsia="宋体" w:cs="宋体"/>
          <w:kern w:val="0"/>
          <w:sz w:val="24"/>
          <w:szCs w:val="24"/>
          <w:lang w:bidi="en-US"/>
        </w:rPr>
      </w:pPr>
    </w:p>
    <w:p w14:paraId="040E14E9">
      <w:pPr>
        <w:tabs>
          <w:tab w:val="left" w:pos="6908"/>
          <w:tab w:val="left" w:pos="6912"/>
        </w:tabs>
        <w:spacing w:line="360" w:lineRule="auto"/>
        <w:ind w:firstLine="480" w:firstLineChars="200"/>
        <w:rPr>
          <w:rFonts w:ascii="宋体" w:hAnsi="宋体" w:eastAsia="宋体" w:cs="宋体"/>
          <w:kern w:val="0"/>
          <w:sz w:val="24"/>
          <w:szCs w:val="24"/>
          <w:lang w:bidi="en-US"/>
        </w:rPr>
      </w:pPr>
      <w:r>
        <w:rPr>
          <w:rFonts w:ascii="宋体" w:hAnsi="宋体" w:eastAsia="宋体" w:cs="宋体"/>
          <w:kern w:val="0"/>
          <w:sz w:val="24"/>
          <w:szCs w:val="24"/>
          <w:lang w:bidi="en-US"/>
        </w:rPr>
        <w:t>为加强甲方的校园安全保卫工作</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维护校园正常教育教学秩序</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保障师生人身财产安全，根据《中华人民共和国民法典》、《北京市中小学校幼儿园安全管理规定</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试行</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》及相关法律、法规之规定，甲、乙双方经平等友好协商，就乙方向甲方提供安保服务等相关事宜签订如下合同，以资共同遵守。</w:t>
      </w:r>
    </w:p>
    <w:p w14:paraId="2B44EB1D">
      <w:pPr>
        <w:spacing w:line="360" w:lineRule="auto"/>
        <w:ind w:firstLine="500"/>
        <w:rPr>
          <w:rFonts w:ascii="宋体" w:hAnsi="宋体" w:eastAsia="宋体" w:cs="MS Mincho"/>
          <w:kern w:val="0"/>
          <w:sz w:val="24"/>
          <w:szCs w:val="24"/>
          <w:lang w:bidi="en-US"/>
        </w:rPr>
      </w:pPr>
      <w:r>
        <w:rPr>
          <w:rFonts w:hint="eastAsia" w:ascii="宋体" w:hAnsi="宋体" w:eastAsia="宋体" w:cs="MS Mincho"/>
          <w:kern w:val="0"/>
          <w:sz w:val="24"/>
          <w:szCs w:val="24"/>
          <w:lang w:bidi="en-US"/>
        </w:rPr>
        <w:t>一</w:t>
      </w:r>
      <w:r>
        <w:rPr>
          <w:rFonts w:ascii="宋体" w:hAnsi="宋体" w:eastAsia="宋体" w:cs="MS Mincho"/>
          <w:kern w:val="0"/>
          <w:sz w:val="24"/>
          <w:szCs w:val="24"/>
          <w:lang w:bidi="en-US"/>
        </w:rPr>
        <w:t>、保安服</w:t>
      </w:r>
      <w:r>
        <w:rPr>
          <w:rFonts w:ascii="宋体" w:hAnsi="宋体" w:eastAsia="宋体" w:cs="宋体"/>
          <w:kern w:val="0"/>
          <w:sz w:val="24"/>
          <w:szCs w:val="24"/>
          <w:lang w:bidi="en-US"/>
        </w:rPr>
        <w:t>务</w:t>
      </w:r>
      <w:r>
        <w:rPr>
          <w:rFonts w:ascii="宋体" w:hAnsi="宋体" w:eastAsia="宋体" w:cs="MS Mincho"/>
          <w:kern w:val="0"/>
          <w:sz w:val="24"/>
          <w:szCs w:val="24"/>
          <w:lang w:bidi="en-US"/>
        </w:rPr>
        <w:t>内容</w:t>
      </w:r>
    </w:p>
    <w:p w14:paraId="0DFC816B">
      <w:pPr>
        <w:tabs>
          <w:tab w:val="left" w:pos="4440"/>
        </w:tabs>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第一条</w:t>
      </w:r>
      <w:r>
        <w:rPr>
          <w:rFonts w:hint="eastAsia" w:ascii="宋体" w:hAnsi="宋体" w:eastAsia="宋体" w:cs="宋体"/>
          <w:b/>
          <w:bCs/>
          <w:kern w:val="0"/>
          <w:sz w:val="24"/>
          <w:szCs w:val="24"/>
          <w:lang w:bidi="en-US"/>
        </w:rPr>
        <w:t xml:space="preserve"> </w:t>
      </w:r>
      <w:r>
        <w:rPr>
          <w:rFonts w:ascii="宋体" w:hAnsi="宋体" w:eastAsia="宋体" w:cs="宋体"/>
          <w:kern w:val="0"/>
          <w:sz w:val="24"/>
          <w:szCs w:val="24"/>
          <w:lang w:bidi="en-US"/>
        </w:rPr>
        <w:t>乙方保安员应按甲方要求，对双方确认的目标、区域实施</w:t>
      </w:r>
      <w:r>
        <w:rPr>
          <w:rFonts w:ascii="宋体" w:hAnsi="宋体" w:eastAsia="宋体" w:cs="Times New Roman"/>
          <w:kern w:val="0"/>
          <w:sz w:val="24"/>
          <w:szCs w:val="24"/>
          <w:lang w:bidi="en-US"/>
        </w:rPr>
        <w:t>24</w:t>
      </w:r>
      <w:r>
        <w:rPr>
          <w:rFonts w:ascii="宋体" w:hAnsi="宋体" w:eastAsia="宋体" w:cs="宋体"/>
          <w:kern w:val="0"/>
          <w:sz w:val="24"/>
          <w:szCs w:val="24"/>
          <w:lang w:bidi="en-US"/>
        </w:rPr>
        <w:t>小时安全保卫工作(包括但不限于门卫、巡逻</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查楼、秩序维护、守护、报警巡查等)，做好防火、防盗、防破坏、防灾害事故工作，防止侵害甲方人身、财产安全的行为发生，维护甲方的正常教学、工作秩序等。</w:t>
      </w:r>
    </w:p>
    <w:p w14:paraId="2AFD9D18">
      <w:pPr>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 xml:space="preserve">第二条 </w:t>
      </w:r>
      <w:r>
        <w:rPr>
          <w:rFonts w:ascii="宋体" w:hAnsi="宋体" w:eastAsia="宋体" w:cs="宋体"/>
          <w:kern w:val="0"/>
          <w:sz w:val="24"/>
          <w:szCs w:val="24"/>
          <w:lang w:bidi="en-US"/>
        </w:rPr>
        <w:t>乙方委派保安员的具体执勤岗位、职责范围和勤务安排，由甲乙双方在法律法规允许的范围内协商确定。乙方向甲方提供的各项安保服务的内容、规程及标准以公安部制定的《保安服务操作规程与质量控制》、《保安服务管理条例》和北京市海淀区教育委员会印发的</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海淀教育系统保安服务管理办法</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试行</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》及国家相关的法律规定为准。</w:t>
      </w:r>
    </w:p>
    <w:p w14:paraId="5E807689">
      <w:pPr>
        <w:spacing w:line="360" w:lineRule="auto"/>
        <w:ind w:firstLine="500"/>
        <w:rPr>
          <w:rFonts w:ascii="宋体" w:hAnsi="宋体" w:eastAsia="宋体" w:cs="MS Mincho"/>
          <w:kern w:val="0"/>
          <w:sz w:val="24"/>
          <w:szCs w:val="24"/>
          <w:lang w:bidi="en-US"/>
        </w:rPr>
      </w:pPr>
      <w:bookmarkStart w:id="3" w:name="bookmark6"/>
      <w:r>
        <w:rPr>
          <w:rFonts w:ascii="宋体" w:hAnsi="宋体" w:eastAsia="宋体" w:cs="MS Mincho"/>
          <w:kern w:val="0"/>
          <w:sz w:val="24"/>
          <w:szCs w:val="24"/>
          <w:lang w:bidi="en-US"/>
        </w:rPr>
        <w:t>二</w:t>
      </w:r>
      <w:bookmarkEnd w:id="3"/>
      <w:r>
        <w:rPr>
          <w:rFonts w:ascii="宋体" w:hAnsi="宋体" w:eastAsia="宋体" w:cs="MS Mincho"/>
          <w:kern w:val="0"/>
          <w:sz w:val="24"/>
          <w:szCs w:val="24"/>
          <w:lang w:bidi="en-US"/>
        </w:rPr>
        <w:t>、聘用保安</w:t>
      </w:r>
      <w:r>
        <w:rPr>
          <w:rFonts w:ascii="宋体" w:hAnsi="宋体" w:eastAsia="宋体" w:cs="宋体"/>
          <w:kern w:val="0"/>
          <w:sz w:val="24"/>
          <w:szCs w:val="24"/>
          <w:lang w:bidi="en-US"/>
        </w:rPr>
        <w:t>员</w:t>
      </w:r>
      <w:r>
        <w:rPr>
          <w:rFonts w:ascii="宋体" w:hAnsi="宋体" w:eastAsia="宋体" w:cs="MS Mincho"/>
          <w:kern w:val="0"/>
          <w:sz w:val="24"/>
          <w:szCs w:val="24"/>
          <w:lang w:bidi="en-US"/>
        </w:rPr>
        <w:t>的数量、服</w:t>
      </w:r>
      <w:r>
        <w:rPr>
          <w:rFonts w:ascii="宋体" w:hAnsi="宋体" w:eastAsia="宋体" w:cs="宋体"/>
          <w:kern w:val="0"/>
          <w:sz w:val="24"/>
          <w:szCs w:val="24"/>
          <w:lang w:bidi="en-US"/>
        </w:rPr>
        <w:t>务</w:t>
      </w:r>
      <w:r>
        <w:rPr>
          <w:rFonts w:ascii="宋体" w:hAnsi="宋体" w:eastAsia="宋体" w:cs="MS Mincho"/>
          <w:kern w:val="0"/>
          <w:sz w:val="24"/>
          <w:szCs w:val="24"/>
          <w:lang w:bidi="en-US"/>
        </w:rPr>
        <w:t>期限和服</w:t>
      </w:r>
      <w:r>
        <w:rPr>
          <w:rFonts w:ascii="宋体" w:hAnsi="宋体" w:eastAsia="宋体" w:cs="宋体"/>
          <w:kern w:val="0"/>
          <w:sz w:val="24"/>
          <w:szCs w:val="24"/>
          <w:lang w:bidi="en-US"/>
        </w:rPr>
        <w:t>务</w:t>
      </w:r>
      <w:r>
        <w:rPr>
          <w:rFonts w:ascii="宋体" w:hAnsi="宋体" w:eastAsia="宋体" w:cs="MS Mincho"/>
          <w:kern w:val="0"/>
          <w:sz w:val="24"/>
          <w:szCs w:val="24"/>
          <w:lang w:bidi="en-US"/>
        </w:rPr>
        <w:t>地点</w:t>
      </w:r>
    </w:p>
    <w:p w14:paraId="0150574A">
      <w:pPr>
        <w:tabs>
          <w:tab w:val="left" w:pos="5428"/>
        </w:tabs>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 xml:space="preserve">第三条 </w:t>
      </w:r>
      <w:r>
        <w:rPr>
          <w:rFonts w:ascii="宋体" w:hAnsi="宋体" w:eastAsia="宋体" w:cs="宋体"/>
          <w:kern w:val="0"/>
          <w:sz w:val="24"/>
          <w:szCs w:val="24"/>
          <w:lang w:bidi="en-US"/>
        </w:rPr>
        <w:t>乙方根据甲方要求，向甲方委派</w:t>
      </w:r>
      <w:r>
        <w:rPr>
          <w:rFonts w:hint="eastAsia" w:ascii="宋体" w:hAnsi="宋体" w:eastAsia="宋体" w:cs="宋体"/>
          <w:kern w:val="0"/>
          <w:sz w:val="24"/>
          <w:szCs w:val="24"/>
          <w:lang w:bidi="en-US"/>
        </w:rPr>
        <w:t>符合以下条件的</w:t>
      </w:r>
      <w:r>
        <w:rPr>
          <w:rFonts w:ascii="宋体" w:hAnsi="宋体" w:eastAsia="宋体" w:cs="宋体"/>
          <w:kern w:val="0"/>
          <w:sz w:val="24"/>
          <w:szCs w:val="24"/>
          <w:lang w:bidi="en-US"/>
        </w:rPr>
        <w:t>保安员</w:t>
      </w:r>
      <w:r>
        <w:rPr>
          <w:rFonts w:ascii="宋体" w:hAnsi="宋体" w:eastAsia="宋体" w:cs="宋体"/>
          <w:kern w:val="0"/>
          <w:sz w:val="24"/>
          <w:szCs w:val="24"/>
          <w:u w:val="single"/>
          <w:lang w:bidi="en-US"/>
        </w:rPr>
        <w:t xml:space="preserve"> </w:t>
      </w:r>
      <w:r>
        <w:rPr>
          <w:rFonts w:hint="eastAsia" w:ascii="宋体" w:hAnsi="宋体" w:eastAsia="宋体" w:cs="宋体"/>
          <w:kern w:val="0"/>
          <w:sz w:val="24"/>
          <w:szCs w:val="24"/>
          <w:u w:val="single"/>
          <w:lang w:bidi="en-US"/>
        </w:rPr>
        <w:t xml:space="preserve">35   </w:t>
      </w:r>
      <w:r>
        <w:rPr>
          <w:rFonts w:ascii="宋体" w:hAnsi="宋体" w:eastAsia="宋体" w:cs="宋体"/>
          <w:kern w:val="0"/>
          <w:sz w:val="24"/>
          <w:szCs w:val="24"/>
          <w:lang w:bidi="en-US"/>
        </w:rPr>
        <w:t>名，服务期限自2026年</w:t>
      </w:r>
      <w:r>
        <w:rPr>
          <w:rFonts w:hint="eastAsia" w:ascii="宋体" w:hAnsi="宋体" w:eastAsia="宋体" w:cs="宋体"/>
          <w:kern w:val="0"/>
          <w:sz w:val="24"/>
          <w:szCs w:val="24"/>
          <w:lang w:bidi="en-US"/>
        </w:rPr>
        <w:t>4</w:t>
      </w:r>
      <w:r>
        <w:rPr>
          <w:rFonts w:ascii="宋体" w:hAnsi="宋体" w:eastAsia="宋体" w:cs="宋体"/>
          <w:kern w:val="0"/>
          <w:sz w:val="24"/>
          <w:szCs w:val="24"/>
          <w:lang w:bidi="en-US"/>
        </w:rPr>
        <w:t>月</w:t>
      </w:r>
      <w:r>
        <w:rPr>
          <w:rFonts w:hint="eastAsia" w:ascii="宋体" w:hAnsi="宋体" w:eastAsia="宋体" w:cs="宋体"/>
          <w:kern w:val="0"/>
          <w:sz w:val="24"/>
          <w:szCs w:val="24"/>
          <w:lang w:bidi="en-US"/>
        </w:rPr>
        <w:t>1</w:t>
      </w:r>
      <w:r>
        <w:rPr>
          <w:rFonts w:ascii="宋体" w:hAnsi="宋体" w:eastAsia="宋体" w:cs="宋体"/>
          <w:kern w:val="0"/>
          <w:sz w:val="24"/>
          <w:szCs w:val="24"/>
          <w:lang w:bidi="en-US"/>
        </w:rPr>
        <w:t>日起至</w:t>
      </w:r>
      <w:r>
        <w:rPr>
          <w:rFonts w:hint="eastAsia" w:ascii="宋体" w:hAnsi="宋体" w:eastAsia="宋体" w:cs="宋体"/>
          <w:kern w:val="0"/>
          <w:sz w:val="24"/>
          <w:szCs w:val="24"/>
          <w:lang w:bidi="en-US"/>
        </w:rPr>
        <w:t>2027</w:t>
      </w:r>
      <w:r>
        <w:rPr>
          <w:rFonts w:ascii="宋体" w:hAnsi="宋体" w:eastAsia="宋体" w:cs="宋体"/>
          <w:kern w:val="0"/>
          <w:sz w:val="24"/>
          <w:szCs w:val="24"/>
          <w:lang w:bidi="en-US"/>
        </w:rPr>
        <w:t>年</w:t>
      </w:r>
      <w:r>
        <w:rPr>
          <w:rFonts w:hint="eastAsia" w:ascii="宋体" w:hAnsi="宋体" w:eastAsia="宋体" w:cs="宋体"/>
          <w:kern w:val="0"/>
          <w:sz w:val="24"/>
          <w:szCs w:val="24"/>
          <w:lang w:bidi="en-US"/>
        </w:rPr>
        <w:t>2</w:t>
      </w:r>
      <w:r>
        <w:rPr>
          <w:rFonts w:ascii="宋体" w:hAnsi="宋体" w:eastAsia="宋体" w:cs="宋体"/>
          <w:kern w:val="0"/>
          <w:sz w:val="24"/>
          <w:szCs w:val="24"/>
          <w:lang w:bidi="en-US"/>
        </w:rPr>
        <w:t>月</w:t>
      </w:r>
      <w:r>
        <w:rPr>
          <w:rFonts w:hint="eastAsia" w:ascii="宋体" w:hAnsi="宋体" w:eastAsia="宋体" w:cs="宋体"/>
          <w:kern w:val="0"/>
          <w:sz w:val="24"/>
          <w:szCs w:val="24"/>
          <w:lang w:bidi="en-US"/>
        </w:rPr>
        <w:t>28</w:t>
      </w:r>
      <w:r>
        <w:rPr>
          <w:rFonts w:ascii="宋体" w:hAnsi="宋体" w:eastAsia="宋体" w:cs="宋体"/>
          <w:kern w:val="0"/>
          <w:sz w:val="24"/>
          <w:szCs w:val="24"/>
          <w:lang w:bidi="en-US"/>
        </w:rPr>
        <w:t>日止。</w:t>
      </w:r>
    </w:p>
    <w:p w14:paraId="02316C7B">
      <w:pPr>
        <w:tabs>
          <w:tab w:val="left" w:pos="542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（1）年龄18-55周岁，身体健康（无传染性疾病、精神疾病及妨碍履行职责的其他疾病）；</w:t>
      </w:r>
    </w:p>
    <w:p w14:paraId="3D1B5FCF">
      <w:pPr>
        <w:tabs>
          <w:tab w:val="left" w:pos="542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（2）无犯罪记录、无吸毒史，持有公安机关出具的无犯罪记录证明；</w:t>
      </w:r>
    </w:p>
    <w:p w14:paraId="5E376538">
      <w:pPr>
        <w:tabs>
          <w:tab w:val="left" w:pos="542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（3）经专业安保培训合格，具备相应执勤技能；</w:t>
      </w:r>
    </w:p>
    <w:p w14:paraId="0E32FED9">
      <w:pPr>
        <w:tabs>
          <w:tab w:val="left" w:pos="542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（4）符合海淀教委关于校园保安员的其他规定。</w:t>
      </w:r>
    </w:p>
    <w:p w14:paraId="556774B7">
      <w:pPr>
        <w:tabs>
          <w:tab w:val="left" w:pos="6912"/>
        </w:tabs>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第四条</w:t>
      </w:r>
      <w:r>
        <w:rPr>
          <w:rFonts w:hint="eastAsia" w:ascii="宋体" w:hAnsi="宋体" w:eastAsia="宋体" w:cs="宋体"/>
          <w:b/>
          <w:bCs/>
          <w:kern w:val="0"/>
          <w:sz w:val="24"/>
          <w:szCs w:val="24"/>
          <w:lang w:bidi="en-US"/>
        </w:rPr>
        <w:t xml:space="preserve"> </w:t>
      </w:r>
      <w:r>
        <w:rPr>
          <w:rFonts w:ascii="宋体" w:hAnsi="宋体" w:eastAsia="宋体" w:cs="宋体"/>
          <w:kern w:val="0"/>
          <w:sz w:val="24"/>
          <w:szCs w:val="24"/>
          <w:lang w:bidi="en-US"/>
        </w:rPr>
        <w:t>服务地点：</w:t>
      </w:r>
      <w:r>
        <w:rPr>
          <w:rFonts w:hint="eastAsia" w:ascii="宋体" w:hAnsi="宋体" w:eastAsia="宋体" w:cs="宋体"/>
          <w:kern w:val="0"/>
          <w:sz w:val="24"/>
          <w:szCs w:val="24"/>
          <w:lang w:bidi="en-US"/>
        </w:rPr>
        <w:t xml:space="preserve"> </w:t>
      </w:r>
      <w:r>
        <w:rPr>
          <w:rFonts w:hint="eastAsia" w:ascii="宋体" w:hAnsi="宋体" w:eastAsia="宋体" w:cs="宋体"/>
          <w:kern w:val="0"/>
          <w:sz w:val="24"/>
          <w:szCs w:val="24"/>
          <w:u w:val="single"/>
          <w:lang w:bidi="en-US"/>
        </w:rPr>
        <w:t>详见附件一</w:t>
      </w:r>
    </w:p>
    <w:p w14:paraId="7CF57EEC">
      <w:pPr>
        <w:spacing w:line="360" w:lineRule="auto"/>
        <w:ind w:firstLine="400"/>
        <w:rPr>
          <w:rFonts w:ascii="宋体" w:hAnsi="宋体" w:eastAsia="宋体" w:cs="MS Mincho"/>
          <w:kern w:val="0"/>
          <w:sz w:val="24"/>
          <w:szCs w:val="24"/>
          <w:lang w:bidi="en-US"/>
        </w:rPr>
      </w:pPr>
      <w:bookmarkStart w:id="4" w:name="bookmark7"/>
      <w:r>
        <w:rPr>
          <w:rFonts w:ascii="宋体" w:hAnsi="宋体" w:eastAsia="宋体" w:cs="MS Mincho"/>
          <w:kern w:val="0"/>
          <w:sz w:val="24"/>
          <w:szCs w:val="24"/>
          <w:lang w:bidi="en-US"/>
        </w:rPr>
        <w:t>三</w:t>
      </w:r>
      <w:bookmarkEnd w:id="4"/>
      <w:r>
        <w:rPr>
          <w:rFonts w:ascii="宋体" w:hAnsi="宋体" w:eastAsia="宋体" w:cs="MS Mincho"/>
          <w:kern w:val="0"/>
          <w:sz w:val="24"/>
          <w:szCs w:val="24"/>
          <w:lang w:bidi="en-US"/>
        </w:rPr>
        <w:t>、服</w:t>
      </w:r>
      <w:r>
        <w:rPr>
          <w:rFonts w:ascii="宋体" w:hAnsi="宋体" w:eastAsia="宋体" w:cs="宋体"/>
          <w:kern w:val="0"/>
          <w:sz w:val="24"/>
          <w:szCs w:val="24"/>
          <w:lang w:bidi="en-US"/>
        </w:rPr>
        <w:t>务费标</w:t>
      </w:r>
      <w:r>
        <w:rPr>
          <w:rFonts w:ascii="宋体" w:hAnsi="宋体" w:eastAsia="宋体" w:cs="MS Mincho"/>
          <w:kern w:val="0"/>
          <w:sz w:val="24"/>
          <w:szCs w:val="24"/>
          <w:lang w:bidi="en-US"/>
        </w:rPr>
        <w:t>准及付款方式</w:t>
      </w:r>
    </w:p>
    <w:p w14:paraId="711319E5">
      <w:pPr>
        <w:tabs>
          <w:tab w:val="left" w:pos="1064"/>
          <w:tab w:val="left" w:pos="4068"/>
        </w:tabs>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第五条</w:t>
      </w:r>
      <w:r>
        <w:rPr>
          <w:rFonts w:hint="eastAsia" w:ascii="宋体" w:hAnsi="宋体" w:eastAsia="宋体" w:cs="宋体"/>
          <w:b/>
          <w:bCs/>
          <w:kern w:val="0"/>
          <w:sz w:val="24"/>
          <w:szCs w:val="24"/>
          <w:lang w:bidi="en-US"/>
        </w:rPr>
        <w:t xml:space="preserve"> </w:t>
      </w:r>
      <w:r>
        <w:rPr>
          <w:rFonts w:ascii="宋体" w:hAnsi="宋体" w:eastAsia="宋体" w:cs="宋体"/>
          <w:kern w:val="0"/>
          <w:sz w:val="24"/>
          <w:szCs w:val="24"/>
          <w:lang w:bidi="en-US"/>
        </w:rPr>
        <w:t>甲方应向乙方支付的保安服务费为</w:t>
      </w:r>
      <w:r>
        <w:rPr>
          <w:rFonts w:ascii="宋体" w:hAnsi="宋体" w:eastAsia="宋体" w:cs="宋体"/>
          <w:kern w:val="0"/>
          <w:sz w:val="24"/>
          <w:szCs w:val="24"/>
          <w:u w:val="single"/>
          <w:lang w:bidi="en-US"/>
        </w:rPr>
        <w:t xml:space="preserve"> </w:t>
      </w:r>
      <w:r>
        <w:rPr>
          <w:rFonts w:hint="eastAsia" w:ascii="宋体" w:hAnsi="宋体" w:eastAsia="宋体" w:cs="宋体"/>
          <w:kern w:val="0"/>
          <w:sz w:val="24"/>
          <w:szCs w:val="24"/>
          <w:u w:val="single"/>
          <w:lang w:bidi="en-US"/>
        </w:rPr>
        <w:t xml:space="preserve">    4300  </w:t>
      </w:r>
      <w:r>
        <w:rPr>
          <w:rFonts w:ascii="宋体" w:hAnsi="宋体" w:eastAsia="宋体" w:cs="宋体"/>
          <w:kern w:val="0"/>
          <w:sz w:val="24"/>
          <w:szCs w:val="24"/>
          <w:u w:val="single"/>
          <w:lang w:bidi="en-US"/>
        </w:rPr>
        <w:tab/>
      </w:r>
      <w:r>
        <w:rPr>
          <w:rFonts w:ascii="宋体" w:hAnsi="宋体" w:eastAsia="宋体" w:cs="宋体"/>
          <w:kern w:val="0"/>
          <w:sz w:val="24"/>
          <w:szCs w:val="24"/>
          <w:lang w:bidi="en-US"/>
        </w:rPr>
        <w:t>元/月，保安公司发放的保安员</w:t>
      </w:r>
      <w:r>
        <w:rPr>
          <w:rFonts w:hint="eastAsia" w:ascii="宋体" w:hAnsi="宋体" w:eastAsia="宋体" w:cs="宋体"/>
          <w:kern w:val="0"/>
          <w:sz w:val="24"/>
          <w:szCs w:val="24"/>
          <w:lang w:bidi="en-US"/>
        </w:rPr>
        <w:t>工</w:t>
      </w:r>
      <w:r>
        <w:rPr>
          <w:rFonts w:ascii="宋体" w:hAnsi="宋体" w:eastAsia="宋体" w:cs="宋体"/>
          <w:kern w:val="0"/>
          <w:sz w:val="24"/>
          <w:szCs w:val="24"/>
          <w:lang w:bidi="en-US"/>
        </w:rPr>
        <w:t>资为</w:t>
      </w:r>
      <w:r>
        <w:rPr>
          <w:rFonts w:ascii="宋体" w:hAnsi="宋体" w:eastAsia="宋体" w:cs="宋体"/>
          <w:kern w:val="0"/>
          <w:sz w:val="24"/>
          <w:szCs w:val="24"/>
          <w:u w:val="single"/>
          <w:lang w:bidi="en-US"/>
        </w:rPr>
        <w:t xml:space="preserve">       </w:t>
      </w:r>
      <w:r>
        <w:rPr>
          <w:rFonts w:ascii="宋体" w:hAnsi="宋体" w:eastAsia="宋体" w:cs="宋体"/>
          <w:kern w:val="0"/>
          <w:sz w:val="24"/>
          <w:szCs w:val="24"/>
          <w:lang w:bidi="en-US"/>
        </w:rPr>
        <w:t>元</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月。</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为保证保安员素质，建议保安公司支付给保安员的月工资不低于</w:t>
      </w:r>
      <w:r>
        <w:rPr>
          <w:rFonts w:ascii="宋体" w:hAnsi="宋体" w:eastAsia="宋体" w:cs="Times New Roman"/>
          <w:kern w:val="0"/>
          <w:sz w:val="24"/>
          <w:szCs w:val="24"/>
          <w:lang w:bidi="en-US"/>
        </w:rPr>
        <w:t>2600</w:t>
      </w:r>
      <w:r>
        <w:rPr>
          <w:rFonts w:ascii="宋体" w:hAnsi="宋体" w:eastAsia="宋体" w:cs="宋体"/>
          <w:kern w:val="0"/>
          <w:sz w:val="24"/>
          <w:szCs w:val="24"/>
          <w:lang w:bidi="en-US"/>
        </w:rPr>
        <w:t>元</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w:t>
      </w:r>
    </w:p>
    <w:p w14:paraId="04D55145">
      <w:pPr>
        <w:tabs>
          <w:tab w:val="left" w:pos="1920"/>
          <w:tab w:val="left" w:pos="4088"/>
        </w:tabs>
        <w:spacing w:line="360" w:lineRule="auto"/>
        <w:ind w:firstLine="400"/>
        <w:rPr>
          <w:rFonts w:ascii="宋体" w:hAnsi="宋体" w:eastAsia="宋体" w:cs="宋体"/>
          <w:kern w:val="0"/>
          <w:sz w:val="24"/>
          <w:szCs w:val="24"/>
          <w:u w:val="single"/>
          <w:lang w:bidi="en-US"/>
        </w:rPr>
      </w:pPr>
      <w:r>
        <w:rPr>
          <w:rFonts w:ascii="宋体" w:hAnsi="宋体" w:eastAsia="宋体" w:cs="宋体"/>
          <w:b/>
          <w:bCs/>
          <w:kern w:val="0"/>
          <w:sz w:val="24"/>
          <w:szCs w:val="24"/>
          <w:lang w:bidi="en-US"/>
        </w:rPr>
        <w:t>第六条</w:t>
      </w:r>
      <w:r>
        <w:rPr>
          <w:rFonts w:hint="eastAsia" w:ascii="宋体" w:hAnsi="宋体" w:eastAsia="宋体" w:cs="宋体"/>
          <w:b/>
          <w:bCs/>
          <w:kern w:val="0"/>
          <w:sz w:val="24"/>
          <w:szCs w:val="24"/>
          <w:lang w:bidi="en-US"/>
        </w:rPr>
        <w:t xml:space="preserve"> </w:t>
      </w:r>
      <w:r>
        <w:rPr>
          <w:rFonts w:ascii="宋体" w:hAnsi="宋体" w:eastAsia="宋体" w:cs="宋体"/>
          <w:kern w:val="0"/>
          <w:sz w:val="24"/>
          <w:szCs w:val="24"/>
          <w:lang w:bidi="en-US"/>
        </w:rPr>
        <w:t>保安服务费实行后付制，付款按</w:t>
      </w:r>
      <w:r>
        <w:rPr>
          <w:rFonts w:ascii="宋体" w:hAnsi="宋体" w:eastAsia="宋体" w:cs="宋体"/>
          <w:kern w:val="0"/>
          <w:sz w:val="24"/>
          <w:szCs w:val="24"/>
          <w:u w:val="single"/>
          <w:lang w:bidi="en-US"/>
        </w:rPr>
        <w:t>季度/月</w:t>
      </w:r>
      <w:r>
        <w:rPr>
          <w:rFonts w:ascii="宋体" w:hAnsi="宋体" w:eastAsia="宋体" w:cs="宋体"/>
          <w:kern w:val="0"/>
          <w:sz w:val="24"/>
          <w:szCs w:val="24"/>
          <w:lang w:bidi="en-US"/>
        </w:rPr>
        <w:t>支付。甲方应按</w:t>
      </w:r>
      <w:r>
        <w:rPr>
          <w:rFonts w:ascii="宋体" w:hAnsi="宋体" w:eastAsia="宋体" w:cs="宋体"/>
          <w:kern w:val="0"/>
          <w:sz w:val="24"/>
          <w:szCs w:val="24"/>
          <w:u w:val="single"/>
          <w:lang w:bidi="en-US"/>
        </w:rPr>
        <w:t>月/季度</w:t>
      </w:r>
      <w:r>
        <w:rPr>
          <w:rFonts w:ascii="宋体" w:hAnsi="宋体" w:eastAsia="宋体" w:cs="宋体"/>
          <w:kern w:val="0"/>
          <w:sz w:val="24"/>
          <w:szCs w:val="24"/>
          <w:lang w:bidi="en-US"/>
        </w:rPr>
        <w:t>保安服务费</w:t>
      </w:r>
      <w:r>
        <w:rPr>
          <w:rFonts w:ascii="宋体" w:hAnsi="宋体" w:eastAsia="宋体" w:cs="宋体"/>
          <w:kern w:val="0"/>
          <w:sz w:val="24"/>
          <w:szCs w:val="24"/>
          <w:u w:val="single"/>
          <w:lang w:bidi="en-US"/>
        </w:rPr>
        <w:t xml:space="preserve"> 150500</w:t>
      </w:r>
      <w:r>
        <w:rPr>
          <w:rFonts w:ascii="宋体" w:hAnsi="宋体" w:eastAsia="宋体" w:cs="宋体"/>
          <w:kern w:val="0"/>
          <w:sz w:val="24"/>
          <w:szCs w:val="24"/>
          <w:lang w:bidi="en-US"/>
        </w:rPr>
        <w:t>元支付给乙方。如甲方逾期支付的，每逾期</w:t>
      </w:r>
      <w:r>
        <w:rPr>
          <w:rFonts w:hint="eastAsia" w:ascii="宋体" w:hAnsi="宋体" w:eastAsia="宋体" w:cs="宋体"/>
          <w:kern w:val="0"/>
          <w:sz w:val="24"/>
          <w:szCs w:val="24"/>
          <w:lang w:bidi="en-US"/>
        </w:rPr>
        <w:t>一</w:t>
      </w:r>
      <w:r>
        <w:rPr>
          <w:rFonts w:ascii="宋体" w:hAnsi="宋体" w:eastAsia="宋体" w:cs="宋体"/>
          <w:kern w:val="0"/>
          <w:sz w:val="24"/>
          <w:szCs w:val="24"/>
          <w:lang w:bidi="en-US"/>
        </w:rPr>
        <w:t>个月(不满</w:t>
      </w:r>
      <w:r>
        <w:rPr>
          <w:rFonts w:hint="eastAsia" w:ascii="宋体" w:hAnsi="宋体" w:eastAsia="宋体" w:cs="宋体"/>
          <w:kern w:val="0"/>
          <w:sz w:val="24"/>
          <w:szCs w:val="24"/>
          <w:lang w:bidi="en-US"/>
        </w:rPr>
        <w:t>一</w:t>
      </w:r>
      <w:r>
        <w:rPr>
          <w:rFonts w:ascii="宋体" w:hAnsi="宋体" w:eastAsia="宋体" w:cs="宋体"/>
          <w:kern w:val="0"/>
          <w:sz w:val="24"/>
          <w:szCs w:val="24"/>
          <w:lang w:bidi="en-US"/>
        </w:rPr>
        <w:t>个月不计算违约金)，甲方按保安服务费总额3</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的标准向乙方支付违约金。</w:t>
      </w:r>
    </w:p>
    <w:p w14:paraId="069B66E9">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第七条</w:t>
      </w:r>
      <w:r>
        <w:rPr>
          <w:rFonts w:hint="eastAsia" w:ascii="宋体" w:hAnsi="宋体" w:eastAsia="宋体" w:cs="宋体"/>
          <w:kern w:val="0"/>
          <w:sz w:val="24"/>
          <w:szCs w:val="24"/>
          <w:lang w:bidi="en-US"/>
        </w:rPr>
        <w:t xml:space="preserve"> 付款形式：每次付款前，乙方应向甲方开具等额的保安服务费</w:t>
      </w:r>
      <w:commentRangeStart w:id="0"/>
      <w:r>
        <w:rPr>
          <w:rFonts w:hint="eastAsia" w:ascii="宋体" w:hAnsi="宋体" w:eastAsia="宋体" w:cs="宋体"/>
          <w:kern w:val="0"/>
          <w:sz w:val="24"/>
          <w:szCs w:val="24"/>
          <w:lang w:bidi="en-US"/>
        </w:rPr>
        <w:t>增值税专用/普通发票</w:t>
      </w:r>
      <w:commentRangeEnd w:id="0"/>
      <w:r>
        <w:commentReference w:id="0"/>
      </w:r>
      <w:r>
        <w:rPr>
          <w:rFonts w:hint="eastAsia" w:ascii="宋体" w:hAnsi="宋体" w:eastAsia="宋体" w:cs="宋体"/>
          <w:kern w:val="0"/>
          <w:sz w:val="24"/>
          <w:szCs w:val="24"/>
          <w:lang w:bidi="en-US"/>
        </w:rPr>
        <w:t>。甲方收到乙方开具的发票后30日内，向乙方支付相应款项。</w:t>
      </w:r>
    </w:p>
    <w:p w14:paraId="12C7BDE2">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四、双方的权利和义务</w:t>
      </w:r>
    </w:p>
    <w:p w14:paraId="13CC3449">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(一)甲方的权利和义务</w:t>
      </w:r>
    </w:p>
    <w:p w14:paraId="1BFE9C4E">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笫八条</w:t>
      </w:r>
      <w:r>
        <w:rPr>
          <w:rFonts w:hint="eastAsia" w:ascii="宋体" w:hAnsi="宋体" w:eastAsia="宋体" w:cs="宋体"/>
          <w:kern w:val="0"/>
          <w:sz w:val="24"/>
          <w:szCs w:val="24"/>
          <w:lang w:bidi="en-US"/>
        </w:rPr>
        <w:t xml:space="preserve"> 甲方为乙方派出的保安人员提供工作需要的头盔、警棍、防刺服、防割手套和盾牌等执勤设备设施，按实际要求提供办公用品。如因乙方保安人员操作或使用不当造成损坏的，乙方应负责全额赔偿。</w:t>
      </w:r>
    </w:p>
    <w:p w14:paraId="11BF1044">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第九条</w:t>
      </w:r>
      <w:r>
        <w:rPr>
          <w:rFonts w:hint="eastAsia" w:ascii="宋体" w:hAnsi="宋体" w:eastAsia="宋体" w:cs="宋体"/>
          <w:kern w:val="0"/>
          <w:sz w:val="24"/>
          <w:szCs w:val="24"/>
          <w:lang w:bidi="en-US"/>
        </w:rPr>
        <w:t xml:space="preserve"> 保安员在春节、清明、五一、中秋、十一、元旦等国家法定节假日及国家重大活动加班工作的，由乙方自行负担保安员加班补助或安排轮休。</w:t>
      </w:r>
    </w:p>
    <w:p w14:paraId="69DFAF75">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第十条</w:t>
      </w:r>
      <w:r>
        <w:rPr>
          <w:rFonts w:hint="eastAsia" w:ascii="宋体" w:hAnsi="宋体" w:eastAsia="宋体" w:cs="宋体"/>
          <w:kern w:val="0"/>
          <w:sz w:val="24"/>
          <w:szCs w:val="24"/>
          <w:lang w:bidi="en-US"/>
        </w:rPr>
        <w:t xml:space="preserve"> 甲方对保安员的工作进行监督、检查和具体指导，甲方的监督、检查和指导并不当然减免乙方及保安员依据法律规定和合同约定应当承担的责任。对不符合工作要求或不服从管理的保安人员予以警告或要求乙方予以调换，乙方应在3日内予以调换，且新调换的保安员应符合本合同约定条件。</w:t>
      </w:r>
    </w:p>
    <w:p w14:paraId="455B0288">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第十一条</w:t>
      </w:r>
      <w:r>
        <w:rPr>
          <w:rFonts w:hint="eastAsia" w:ascii="宋体" w:hAnsi="宋体" w:eastAsia="宋体" w:cs="宋体"/>
          <w:kern w:val="0"/>
          <w:sz w:val="24"/>
          <w:szCs w:val="24"/>
          <w:lang w:bidi="en-US"/>
        </w:rPr>
        <w:t xml:space="preserve"> 甲方根据工作实际需要确定各岗位保安人员的数量，在与乙方协商后，可变更合同约定的保安人员数量，调整门卫、巡逻、车库、查楼等岗位的分布和保安人员的分配，并对保安服务费做相应调整。</w:t>
      </w:r>
    </w:p>
    <w:p w14:paraId="4F7CEBE1">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第十二条</w:t>
      </w:r>
      <w:r>
        <w:rPr>
          <w:rFonts w:hint="eastAsia" w:ascii="宋体" w:hAnsi="宋体" w:eastAsia="宋体" w:cs="宋体"/>
          <w:kern w:val="0"/>
          <w:sz w:val="24"/>
          <w:szCs w:val="24"/>
          <w:lang w:bidi="en-US"/>
        </w:rPr>
        <w:t xml:space="preserve"> 因乙方保安员的失职造成甲方师生员工伤害或财产损失的，甲方有权单方解除合同，要求乙方赔偿损失，支付违约金，并有权追究乙方及乙方保安员的法律责任。</w:t>
      </w:r>
    </w:p>
    <w:p w14:paraId="0671F3BA">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第十三条</w:t>
      </w:r>
      <w:r>
        <w:rPr>
          <w:rFonts w:hint="eastAsia" w:ascii="宋体" w:hAnsi="宋体" w:eastAsia="宋体" w:cs="宋体"/>
          <w:kern w:val="0"/>
          <w:sz w:val="24"/>
          <w:szCs w:val="24"/>
          <w:lang w:bidi="en-US"/>
        </w:rPr>
        <w:t xml:space="preserve"> 甲方应尊重保安员的工作，对保安员履行职责的行为给予支持、配合。</w:t>
      </w:r>
    </w:p>
    <w:p w14:paraId="5C9FEA01">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第十四条</w:t>
      </w:r>
      <w:r>
        <w:rPr>
          <w:rFonts w:hint="eastAsia" w:ascii="宋体" w:hAnsi="宋体" w:eastAsia="宋体" w:cs="宋体"/>
          <w:kern w:val="0"/>
          <w:sz w:val="24"/>
          <w:szCs w:val="24"/>
          <w:lang w:bidi="en-US"/>
        </w:rPr>
        <w:t xml:space="preserve"> 发生安全事故、治安案件等突发事件时，乙方保安员应及时采取报警或其他阻止措施并保护现场，妥善处理，并及时向甲方报告。甲方有权直接指挥、安排保安人员进行处置，乙方应服从甲方的指挥，积极配合甲方工作。</w:t>
      </w:r>
    </w:p>
    <w:p w14:paraId="7DE1147B">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(二)乙方的权利和义务</w:t>
      </w:r>
    </w:p>
    <w:p w14:paraId="3EDBB702">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第十五条</w:t>
      </w:r>
      <w:r>
        <w:rPr>
          <w:rFonts w:hint="eastAsia" w:ascii="宋体" w:hAnsi="宋体" w:eastAsia="宋体" w:cs="宋体"/>
          <w:kern w:val="0"/>
          <w:sz w:val="24"/>
          <w:szCs w:val="24"/>
          <w:lang w:bidi="en-US"/>
        </w:rPr>
        <w:t xml:space="preserve"> 乙方负责按时支付保安员工资，向甲方派出符合保安值勤及甲方要求的保安人员。</w:t>
      </w:r>
    </w:p>
    <w:p w14:paraId="0E08992D">
      <w:pPr>
        <w:pStyle w:val="64"/>
        <w:spacing w:line="360" w:lineRule="auto"/>
        <w:ind w:firstLine="480" w:firstLineChars="200"/>
        <w:jc w:val="both"/>
        <w:rPr>
          <w:sz w:val="24"/>
          <w:szCs w:val="24"/>
          <w:lang w:bidi="en-US"/>
        </w:rPr>
      </w:pPr>
      <w:r>
        <w:rPr>
          <w:rFonts w:hint="eastAsia"/>
          <w:b/>
          <w:bCs/>
          <w:sz w:val="24"/>
          <w:szCs w:val="24"/>
          <w:lang w:bidi="en-US"/>
        </w:rPr>
        <w:t>第十六条</w:t>
      </w:r>
      <w:r>
        <w:rPr>
          <w:rFonts w:hint="eastAsia"/>
          <w:sz w:val="24"/>
          <w:szCs w:val="24"/>
          <w:lang w:bidi="en-US"/>
        </w:rPr>
        <w:t xml:space="preserve"> 乙方应与其依据本合同向甲方委派的保安员签订合法有效的《劳动合同》，自觉履行该劳动合同项下的各项义务。并根据《中华人民和国社会保险法》为保安员办理参保和缴费手续。乙方应于本合同签订后10个工作日内，向甲方提交保安员《劳动合同》复印件及社保缴纳证明，甲方有权随机抽查核实。乙方保安人员如因工资、保险、工伤等原因而产生的任何劳动合同纠纷由乙方自行负责解决，因此给甲方造成的一切损失，均由乙方负责赔偿。</w:t>
      </w:r>
    </w:p>
    <w:p w14:paraId="7AE917D4">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第十七条</w:t>
      </w:r>
      <w:r>
        <w:rPr>
          <w:rFonts w:hint="eastAsia" w:ascii="宋体" w:hAnsi="宋体" w:eastAsia="宋体" w:cs="宋体"/>
          <w:kern w:val="0"/>
          <w:sz w:val="24"/>
          <w:szCs w:val="24"/>
          <w:lang w:bidi="en-US"/>
        </w:rPr>
        <w:t xml:space="preserve"> 乙方有义务向甲方提供保安员的书面基本情况及公安机关出具的无犯罪记录证明材料，所有保安员需符合海淀教委有关保安员要求。乙方应根据甲方工作要求安排保安员的工作时间及工作内容，每日上班时间不少于8小时，工作时间及工作内容应服从甲方调整，乙方保安员不按时上岗或不作为的，甲方有权要求乙方予以更换。每学期开学第一周，乙方应对保安人员进行身份核录和心理筛查，并将核录情况和筛查结果交甲方备案，以保证保安人员身心健康，无任何传染性或精神疾病，无犯罪记录，无吸毒史。否则，由此造成的一切后果均由乙方自行承担。</w:t>
      </w:r>
    </w:p>
    <w:p w14:paraId="5B4420F7">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第十八条</w:t>
      </w:r>
      <w:r>
        <w:rPr>
          <w:rFonts w:hint="eastAsia" w:ascii="宋体" w:hAnsi="宋体" w:eastAsia="宋体" w:cs="宋体"/>
          <w:kern w:val="0"/>
          <w:sz w:val="24"/>
          <w:szCs w:val="24"/>
          <w:lang w:bidi="en-US"/>
        </w:rPr>
        <w:t xml:space="preserve"> 乙方负责保安员的思想教育、基础业务培训（包括法律、防卫、消防、交通、安全防范、技术防范等）和日常管理及保安员违纪问题的处理。乙方应加强对保安员的管理，严禁保安人员出现脱岗、酗酒、晩归、私自留宿他人等行为。如乙方保安人员发生上述行为的，甲方有权要求乙方予以更换。</w:t>
      </w:r>
    </w:p>
    <w:p w14:paraId="5FB194CC">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乙方应设立公共服务热线，在服务公司与保安人员之间构建一条信息通道。如因乙方管理不善，导致保安人员在岗或休息时发生意外事故，一切法律责任均由乙方自行承担。</w:t>
      </w:r>
    </w:p>
    <w:p w14:paraId="3AA6339F">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第十九条</w:t>
      </w:r>
      <w:r>
        <w:rPr>
          <w:rFonts w:hint="eastAsia" w:ascii="宋体" w:hAnsi="宋体" w:eastAsia="宋体" w:cs="宋体"/>
          <w:kern w:val="0"/>
          <w:sz w:val="24"/>
          <w:szCs w:val="24"/>
          <w:lang w:bidi="en-US"/>
        </w:rPr>
        <w:t xml:space="preserve"> 乙方在工作过程中发现安全隐患应及时告知甲方，如因乙方保安人员失职或不作为而给甲方造成任何人身或财产损害，乙方应承担相应的赔偿责任。</w:t>
      </w:r>
    </w:p>
    <w:p w14:paraId="1517289D">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第二十条</w:t>
      </w:r>
      <w:r>
        <w:rPr>
          <w:rFonts w:hint="eastAsia" w:ascii="宋体" w:hAnsi="宋体" w:eastAsia="宋体" w:cs="宋体"/>
          <w:kern w:val="0"/>
          <w:sz w:val="24"/>
          <w:szCs w:val="24"/>
          <w:lang w:bidi="en-US"/>
        </w:rPr>
        <w:t xml:space="preserve"> 乙方应及时惩处和撤换甲方提出的不称职的保安员。乙方为甲方提供的保安人员不得随意更换，确需更换须经甲方书面同意，更换过程不得影响安保服务。</w:t>
      </w:r>
    </w:p>
    <w:p w14:paraId="347DDE4F">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第二十一条</w:t>
      </w:r>
      <w:r>
        <w:rPr>
          <w:rFonts w:hint="eastAsia" w:ascii="宋体" w:hAnsi="宋体" w:eastAsia="宋体" w:cs="宋体"/>
          <w:kern w:val="0"/>
          <w:sz w:val="24"/>
          <w:szCs w:val="24"/>
          <w:lang w:bidi="en-US"/>
        </w:rPr>
        <w:t xml:space="preserve"> 保安队长严重失职或甲方认为需更换时，乙方应予以配合做出相应调整。非经甲方书面同意，乙方不得更换保安队长。</w:t>
      </w:r>
    </w:p>
    <w:p w14:paraId="5BC65D48">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第二十二条</w:t>
      </w:r>
      <w:r>
        <w:rPr>
          <w:rFonts w:hint="eastAsia" w:ascii="宋体" w:hAnsi="宋体" w:eastAsia="宋体" w:cs="宋体"/>
          <w:kern w:val="0"/>
          <w:sz w:val="24"/>
          <w:szCs w:val="24"/>
          <w:lang w:bidi="en-US"/>
        </w:rPr>
        <w:t xml:space="preserve"> 乙方保安人员应严格按照规定着装，统一佩戴保安标志上岗值勤。乙方全面负责保安人员的后勤管理工作，实行乙方标准制式服装统一发放制度.</w:t>
      </w:r>
    </w:p>
    <w:p w14:paraId="63F5722A">
      <w:pPr>
        <w:tabs>
          <w:tab w:val="left" w:pos="1200"/>
          <w:tab w:val="left" w:pos="4088"/>
        </w:tabs>
        <w:spacing w:line="360" w:lineRule="auto"/>
        <w:ind w:firstLine="400"/>
        <w:rPr>
          <w:rFonts w:ascii="宋体" w:hAnsi="宋体" w:eastAsia="宋体"/>
          <w:sz w:val="24"/>
          <w:szCs w:val="24"/>
        </w:rPr>
      </w:pPr>
      <w:r>
        <w:rPr>
          <w:rFonts w:hint="eastAsia" w:ascii="宋体" w:hAnsi="宋体" w:eastAsia="宋体" w:cs="宋体"/>
          <w:b/>
          <w:bCs/>
          <w:kern w:val="0"/>
          <w:sz w:val="24"/>
          <w:szCs w:val="24"/>
          <w:lang w:bidi="en-US"/>
        </w:rPr>
        <w:t>第二十三条</w:t>
      </w:r>
      <w:r>
        <w:rPr>
          <w:rFonts w:hint="eastAsia" w:ascii="宋体" w:hAnsi="宋体" w:eastAsia="宋体" w:cs="宋体"/>
          <w:kern w:val="0"/>
          <w:sz w:val="24"/>
          <w:szCs w:val="24"/>
          <w:lang w:bidi="en-US"/>
        </w:rPr>
        <w:t xml:space="preserve"> 乙方派驻甲方的保安人员必须服从甲方的管理，并遵守甲方的各项管理规定。乙方保安人员因工负伤或因保安人员自身原因受伤而无法正常工作时，乙方应及时向甲方补足符合本合同约定的合格的保安人员人数</w:t>
      </w:r>
      <w:r>
        <w:rPr>
          <w:rFonts w:ascii="宋体" w:hAnsi="宋体" w:eastAsia="宋体"/>
          <w:sz w:val="24"/>
          <w:szCs w:val="24"/>
        </w:rPr>
        <w:t>医疗期间</w:t>
      </w:r>
      <w:r>
        <w:rPr>
          <w:rFonts w:hint="eastAsia" w:ascii="宋体" w:hAnsi="宋体" w:eastAsia="宋体"/>
          <w:sz w:val="24"/>
          <w:szCs w:val="24"/>
        </w:rPr>
        <w:t>的保安人员的工资及福利待遇由乙方根据其相关制度负责支付。</w:t>
      </w:r>
    </w:p>
    <w:p w14:paraId="5A299B62">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第二十四条</w:t>
      </w:r>
      <w:r>
        <w:rPr>
          <w:rFonts w:hint="eastAsia" w:ascii="宋体" w:hAnsi="宋体" w:eastAsia="宋体"/>
          <w:sz w:val="24"/>
          <w:szCs w:val="24"/>
        </w:rPr>
        <w:t xml:space="preserve"> 保安员因疾病、开会、培训、学习等特殊原因临时缺岗时，乙方应合理安排补岗。</w:t>
      </w:r>
    </w:p>
    <w:p w14:paraId="093AEE8C">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 xml:space="preserve">第二十五条 </w:t>
      </w:r>
      <w:r>
        <w:rPr>
          <w:rFonts w:hint="eastAsia" w:ascii="宋体" w:hAnsi="宋体" w:eastAsia="宋体"/>
          <w:sz w:val="24"/>
          <w:szCs w:val="24"/>
        </w:rPr>
        <w:t>乙方派驻甲方的保安人员，至少应有两名保安员持有消防值机员证，一名保安员持有视频监控值机员证。</w:t>
      </w:r>
    </w:p>
    <w:p w14:paraId="34DE3293">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五、合同的变更、解除、终止和续订</w:t>
      </w:r>
    </w:p>
    <w:p w14:paraId="4B46F057">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第二十六条</w:t>
      </w:r>
      <w:r>
        <w:rPr>
          <w:rFonts w:hint="eastAsia" w:ascii="宋体" w:hAnsi="宋体" w:eastAsia="宋体"/>
          <w:sz w:val="24"/>
          <w:szCs w:val="24"/>
        </w:rPr>
        <w:t xml:space="preserve"> 甲乙双方经协商可以补充本合同。</w:t>
      </w:r>
    </w:p>
    <w:p w14:paraId="7B7F299F">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第二十七条</w:t>
      </w:r>
      <w:r>
        <w:rPr>
          <w:rFonts w:hint="eastAsia" w:ascii="宋体" w:hAnsi="宋体" w:eastAsia="宋体"/>
          <w:sz w:val="24"/>
          <w:szCs w:val="24"/>
        </w:rPr>
        <w:t xml:space="preserve"> 一方因不可抗力的原因不能履行合同时，应及时通知对方，由双方根据具体情况协商处理。</w:t>
      </w:r>
    </w:p>
    <w:p w14:paraId="586CA7CE">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第二十八条</w:t>
      </w:r>
      <w:r>
        <w:rPr>
          <w:rFonts w:hint="eastAsia" w:ascii="宋体" w:hAnsi="宋体" w:eastAsia="宋体"/>
          <w:sz w:val="24"/>
          <w:szCs w:val="24"/>
        </w:rPr>
        <w:t xml:space="preserve"> 本合同期限届满即终止。一方要求续订的，应在本合同期满前30天提出，由甲乙双方另行协商签署《保安服务合同》。</w:t>
      </w:r>
    </w:p>
    <w:p w14:paraId="5B6E6B2B">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第二十九条</w:t>
      </w:r>
      <w:r>
        <w:rPr>
          <w:rFonts w:hint="eastAsia" w:ascii="宋体" w:hAnsi="宋体" w:eastAsia="宋体"/>
          <w:sz w:val="24"/>
          <w:szCs w:val="24"/>
        </w:rPr>
        <w:t xml:space="preserve"> 本合同终止前30天，双方均未提出续订合同的，甲方有权与第三方订立新的《保安服务合同》，并开展前期的岗位交接工作，乙方应给予积极配合，于合同终止后5日内完成以下交接工作：</w:t>
      </w:r>
    </w:p>
    <w:p w14:paraId="36122896">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（1）返还甲方提供的执勤设备、办公用品（按附件一清单核对）；</w:t>
      </w:r>
    </w:p>
    <w:p w14:paraId="71ABE5C5">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（2）移交安保工作记录、应急预案、监控录像等资料；</w:t>
      </w:r>
    </w:p>
    <w:p w14:paraId="6A9AAA41">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（3）撤离全部保安员。</w:t>
      </w:r>
    </w:p>
    <w:p w14:paraId="4A826AD6">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六、</w:t>
      </w:r>
      <w:r>
        <w:rPr>
          <w:rFonts w:hint="eastAsia" w:ascii="宋体" w:hAnsi="宋体" w:eastAsia="宋体"/>
          <w:sz w:val="24"/>
          <w:szCs w:val="24"/>
        </w:rPr>
        <w:tab/>
      </w:r>
      <w:r>
        <w:rPr>
          <w:rFonts w:hint="eastAsia" w:ascii="宋体" w:hAnsi="宋体" w:eastAsia="宋体"/>
          <w:sz w:val="24"/>
          <w:szCs w:val="24"/>
        </w:rPr>
        <w:t>违约责任</w:t>
      </w:r>
    </w:p>
    <w:p w14:paraId="08496AD0">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第三十条</w:t>
      </w:r>
      <w:r>
        <w:rPr>
          <w:rFonts w:hint="eastAsia" w:ascii="宋体" w:hAnsi="宋体" w:eastAsia="宋体"/>
          <w:sz w:val="24"/>
          <w:szCs w:val="24"/>
        </w:rPr>
        <w:t xml:space="preserve"> 在合同有效期内，任何一方不得无故单方解除合同，否则应承担违约责任，向对方支付违约金。违约金数额为一个月的保安服务费。</w:t>
      </w:r>
    </w:p>
    <w:p w14:paraId="03936397">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第三十一条</w:t>
      </w:r>
      <w:r>
        <w:rPr>
          <w:rFonts w:hint="eastAsia" w:ascii="宋体" w:hAnsi="宋体" w:eastAsia="宋体"/>
          <w:sz w:val="24"/>
          <w:szCs w:val="24"/>
        </w:rPr>
        <w:t xml:space="preserve"> 本合同履行期限内，乙方提供的保安人员不符合本合同约定数额时，乙方应当于接到甲方通知之日起_2_日内予以补足，甲方有权按照缺岗人数、天数及数额扣除相应服务费用。如缺岗情况累计达到3人次的，甲方有权解除本合同，并要求乙方按本合同总金额10%的标准支付违约金。</w:t>
      </w:r>
    </w:p>
    <w:p w14:paraId="486049E8">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第三十二条</w:t>
      </w:r>
      <w:r>
        <w:rPr>
          <w:rFonts w:hint="eastAsia" w:ascii="宋体" w:hAnsi="宋体" w:eastAsia="宋体"/>
          <w:sz w:val="24"/>
          <w:szCs w:val="24"/>
        </w:rPr>
        <w:t xml:space="preserve"> 乙方未按照本合同约定及甲方要求调换或补足人员，或调换后保安人员仍不符合合同约定时，甲方有权直接扣除乙方相应的服务费用；乙方上述违约情形累计出现3次时，甲方有权单方解除本合同，同时，乙方应按照本合同总金额10%的标准向甲方支付违约金。</w:t>
      </w:r>
    </w:p>
    <w:p w14:paraId="31003002">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第三十三条</w:t>
      </w:r>
      <w:r>
        <w:rPr>
          <w:rFonts w:hint="eastAsia" w:ascii="宋体" w:hAnsi="宋体" w:eastAsia="宋体"/>
          <w:sz w:val="24"/>
          <w:szCs w:val="24"/>
        </w:rPr>
        <w:t xml:space="preserve"> 乙方提供的保安人员不符合本合同约定任职条件的，视为未提供相应的保安人员。甲方无须支付服务费用。</w:t>
      </w:r>
    </w:p>
    <w:p w14:paraId="6F3E97B0">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第三十四条</w:t>
      </w:r>
      <w:r>
        <w:rPr>
          <w:rFonts w:hint="eastAsia" w:ascii="宋体" w:hAnsi="宋体" w:eastAsia="宋体"/>
          <w:sz w:val="24"/>
          <w:szCs w:val="24"/>
        </w:rPr>
        <w:t xml:space="preserve"> 本合同有效期内，乙方未按照本合同约定履行义务致使甲方人身或财产遭受损失时，乙方应当承担全部赔偿责任。情节严重的，甲方有权单方解除本合同，并要求乙方按照本合同总金额10%的标准向甲方支付违约金。</w:t>
      </w:r>
    </w:p>
    <w:p w14:paraId="4F4E2868">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第三十五条</w:t>
      </w:r>
      <w:r>
        <w:rPr>
          <w:rFonts w:hint="eastAsia" w:ascii="宋体" w:hAnsi="宋体" w:eastAsia="宋体"/>
          <w:sz w:val="24"/>
          <w:szCs w:val="24"/>
        </w:rPr>
        <w:t xml:space="preserve"> 乙方应当于合同终止或解除后5日内撤离甲方，如逾期未撤离的，甲方无需支付逾期期间的服务费，并有权要求乙方按本合同总金额的万分之三/天支付违约金。</w:t>
      </w:r>
    </w:p>
    <w:p w14:paraId="04710629">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第三十六条</w:t>
      </w:r>
      <w:r>
        <w:rPr>
          <w:rFonts w:hint="eastAsia" w:ascii="宋体" w:hAnsi="宋体" w:eastAsia="宋体"/>
          <w:sz w:val="24"/>
          <w:szCs w:val="24"/>
        </w:rPr>
        <w:t xml:space="preserve"> 因乙方保安人员自身原因或违法行为而给任何第三人造成损失时，乙方应自行承担全部赔偿责任。</w:t>
      </w:r>
    </w:p>
    <w:p w14:paraId="7F060757">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七、争议的解决</w:t>
      </w:r>
    </w:p>
    <w:p w14:paraId="25549A81">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第三十七条</w:t>
      </w:r>
      <w:r>
        <w:rPr>
          <w:rFonts w:hint="eastAsia" w:ascii="宋体" w:hAnsi="宋体" w:eastAsia="宋体"/>
          <w:sz w:val="24"/>
          <w:szCs w:val="24"/>
        </w:rPr>
        <w:t xml:space="preserve"> 在合同履行中如发生争议，由双方协商解决；协商不成的，任何一方均有权向北京市海淀区人民法院提起诉讼。</w:t>
      </w:r>
    </w:p>
    <w:p w14:paraId="39B8111E">
      <w:pPr>
        <w:tabs>
          <w:tab w:val="left" w:pos="1200"/>
          <w:tab w:val="left" w:pos="4088"/>
        </w:tabs>
        <w:spacing w:line="360" w:lineRule="auto"/>
        <w:ind w:firstLine="360" w:firstLineChars="150"/>
        <w:rPr>
          <w:rFonts w:ascii="宋体" w:hAnsi="宋体" w:eastAsia="宋体"/>
          <w:sz w:val="24"/>
          <w:szCs w:val="24"/>
        </w:rPr>
      </w:pPr>
      <w:r>
        <w:rPr>
          <w:rFonts w:hint="eastAsia" w:ascii="宋体" w:hAnsi="宋体" w:eastAsia="宋体"/>
          <w:sz w:val="24"/>
          <w:szCs w:val="24"/>
        </w:rPr>
        <w:t>八、其他</w:t>
      </w:r>
    </w:p>
    <w:p w14:paraId="657585F6">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第三十八条</w:t>
      </w:r>
      <w:r>
        <w:rPr>
          <w:rFonts w:hint="eastAsia" w:ascii="宋体" w:hAnsi="宋体" w:eastAsia="宋体"/>
          <w:sz w:val="24"/>
          <w:szCs w:val="24"/>
        </w:rPr>
        <w:t xml:space="preserve"> 本合同未尽事宜，由甲乙双方另行协商并签订补充协议，补充协议与本合同具有同等法律效カ。</w:t>
      </w:r>
    </w:p>
    <w:p w14:paraId="68A114F1">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第三十九条</w:t>
      </w:r>
      <w:r>
        <w:rPr>
          <w:rFonts w:hint="eastAsia" w:ascii="宋体" w:hAnsi="宋体" w:eastAsia="宋体"/>
          <w:sz w:val="24"/>
          <w:szCs w:val="24"/>
        </w:rPr>
        <w:t xml:space="preserve"> 本合同一式七份，甲乙双方各执三份，报区教委安全保卫科一份。</w:t>
      </w:r>
    </w:p>
    <w:p w14:paraId="06AD54F2">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第四十条</w:t>
      </w:r>
      <w:r>
        <w:rPr>
          <w:rFonts w:hint="eastAsia" w:ascii="宋体" w:hAnsi="宋体" w:eastAsia="宋体"/>
          <w:sz w:val="24"/>
          <w:szCs w:val="24"/>
        </w:rPr>
        <w:t xml:space="preserve"> 本合同经双方法定代表人或授权代表签字(盖章)后生效。</w:t>
      </w:r>
    </w:p>
    <w:p w14:paraId="31ACDB6C">
      <w:pPr>
        <w:tabs>
          <w:tab w:val="left" w:pos="1200"/>
          <w:tab w:val="left" w:pos="4088"/>
        </w:tabs>
        <w:spacing w:line="360" w:lineRule="auto"/>
        <w:ind w:firstLine="400"/>
        <w:rPr>
          <w:rFonts w:ascii="宋体" w:hAnsi="宋体" w:eastAsia="宋体"/>
          <w:sz w:val="24"/>
          <w:szCs w:val="24"/>
          <w:u w:val="single"/>
          <w:lang w:bidi="en-US"/>
        </w:rPr>
      </w:pPr>
      <w:r>
        <w:rPr>
          <w:rFonts w:hint="eastAsia" w:ascii="宋体" w:hAnsi="宋体" w:eastAsia="宋体"/>
          <w:b/>
          <w:bCs/>
          <w:sz w:val="24"/>
          <w:szCs w:val="24"/>
        </w:rPr>
        <w:t>第四十一条</w:t>
      </w:r>
      <w:r>
        <w:rPr>
          <w:rFonts w:hint="eastAsia" w:ascii="宋体" w:hAnsi="宋体" w:eastAsia="宋体"/>
          <w:sz w:val="24"/>
          <w:szCs w:val="24"/>
        </w:rPr>
        <w:t xml:space="preserve"> 其他需要说明的事项：</w:t>
      </w:r>
      <w:r>
        <w:rPr>
          <w:rFonts w:hint="eastAsia" w:ascii="宋体" w:hAnsi="宋体" w:eastAsia="宋体"/>
          <w:sz w:val="24"/>
          <w:szCs w:val="24"/>
          <w:u w:val="single"/>
        </w:rPr>
        <w:t xml:space="preserve"> 依据</w:t>
      </w:r>
      <w:r>
        <w:rPr>
          <w:rFonts w:ascii="宋体" w:hAnsi="宋体" w:eastAsia="宋体"/>
          <w:sz w:val="24"/>
          <w:szCs w:val="24"/>
          <w:u w:val="single"/>
        </w:rPr>
        <w:t>甲方采购需求及实际</w:t>
      </w:r>
      <w:r>
        <w:rPr>
          <w:rFonts w:hint="eastAsia" w:ascii="宋体" w:hAnsi="宋体" w:eastAsia="宋体"/>
          <w:sz w:val="24"/>
          <w:szCs w:val="24"/>
          <w:u w:val="single"/>
        </w:rPr>
        <w:t>情况经双方友好协商，达成如下共识</w:t>
      </w:r>
      <w:r>
        <w:rPr>
          <w:rFonts w:ascii="宋体" w:hAnsi="宋体" w:eastAsia="宋体"/>
          <w:b/>
          <w:sz w:val="24"/>
          <w:szCs w:val="24"/>
          <w:u w:val="single"/>
        </w:rPr>
        <w:t>：</w:t>
      </w:r>
      <w:r>
        <w:rPr>
          <w:rFonts w:hint="eastAsia" w:ascii="宋体" w:hAnsi="宋体" w:eastAsia="宋体"/>
          <w:b/>
          <w:sz w:val="24"/>
          <w:szCs w:val="24"/>
          <w:u w:val="single"/>
        </w:rPr>
        <w:t>一</w:t>
      </w:r>
      <w:r>
        <w:rPr>
          <w:rFonts w:ascii="宋体" w:hAnsi="宋体" w:eastAsia="宋体"/>
          <w:b/>
          <w:sz w:val="24"/>
          <w:szCs w:val="24"/>
          <w:u w:val="single"/>
        </w:rPr>
        <w:t>、</w:t>
      </w:r>
      <w:r>
        <w:rPr>
          <w:rFonts w:hint="eastAsia" w:ascii="宋体" w:hAnsi="宋体" w:eastAsia="宋体"/>
          <w:sz w:val="24"/>
          <w:szCs w:val="24"/>
          <w:u w:val="single"/>
          <w:lang w:bidi="en-US"/>
        </w:rPr>
        <w:t>甲乙双方同意</w:t>
      </w:r>
      <w:r>
        <w:rPr>
          <w:rFonts w:ascii="宋体" w:hAnsi="宋体" w:eastAsia="宋体"/>
          <w:sz w:val="24"/>
          <w:szCs w:val="24"/>
          <w:u w:val="single"/>
          <w:lang w:bidi="en-US"/>
        </w:rPr>
        <w:t>本合同</w:t>
      </w:r>
      <w:r>
        <w:rPr>
          <w:rFonts w:ascii="宋体" w:hAnsi="宋体" w:eastAsia="宋体"/>
          <w:bCs/>
          <w:sz w:val="24"/>
          <w:szCs w:val="24"/>
          <w:u w:val="single"/>
          <w:lang w:bidi="en-US"/>
        </w:rPr>
        <w:t>第三条</w:t>
      </w:r>
      <w:r>
        <w:rPr>
          <w:rFonts w:hint="eastAsia" w:ascii="宋体" w:hAnsi="宋体" w:eastAsia="宋体"/>
          <w:bCs/>
          <w:sz w:val="24"/>
          <w:szCs w:val="24"/>
          <w:u w:val="single"/>
          <w:lang w:bidi="en-US"/>
        </w:rPr>
        <w:t>内容</w:t>
      </w:r>
      <w:r>
        <w:rPr>
          <w:rFonts w:ascii="宋体" w:hAnsi="宋体" w:eastAsia="宋体"/>
          <w:bCs/>
          <w:sz w:val="24"/>
          <w:szCs w:val="24"/>
          <w:u w:val="single"/>
          <w:lang w:bidi="en-US"/>
        </w:rPr>
        <w:t>变更为：</w:t>
      </w:r>
      <w:r>
        <w:rPr>
          <w:rFonts w:ascii="宋体" w:hAnsi="宋体" w:eastAsia="宋体"/>
          <w:b/>
          <w:bCs/>
          <w:sz w:val="24"/>
          <w:szCs w:val="24"/>
          <w:u w:val="single"/>
          <w:lang w:bidi="en-US"/>
        </w:rPr>
        <w:t xml:space="preserve"> </w:t>
      </w:r>
      <w:r>
        <w:rPr>
          <w:rFonts w:ascii="宋体" w:hAnsi="宋体" w:eastAsia="宋体"/>
          <w:sz w:val="24"/>
          <w:szCs w:val="24"/>
          <w:u w:val="single"/>
          <w:lang w:bidi="en-US"/>
        </w:rPr>
        <w:t>乙方根据甲方要求，向甲方委派</w:t>
      </w:r>
      <w:r>
        <w:rPr>
          <w:rFonts w:hint="eastAsia" w:ascii="宋体" w:hAnsi="宋体" w:eastAsia="宋体"/>
          <w:sz w:val="24"/>
          <w:szCs w:val="24"/>
          <w:u w:val="single"/>
          <w:lang w:bidi="en-US"/>
        </w:rPr>
        <w:t>符合以下条件的</w:t>
      </w:r>
      <w:r>
        <w:rPr>
          <w:rFonts w:ascii="宋体" w:hAnsi="宋体" w:eastAsia="宋体"/>
          <w:sz w:val="24"/>
          <w:szCs w:val="24"/>
          <w:u w:val="single"/>
          <w:lang w:bidi="en-US"/>
        </w:rPr>
        <w:t>保安员 35</w:t>
      </w:r>
      <w:r>
        <w:rPr>
          <w:rFonts w:hint="eastAsia" w:ascii="宋体" w:hAnsi="宋体" w:eastAsia="宋体"/>
          <w:sz w:val="24"/>
          <w:szCs w:val="24"/>
          <w:u w:val="single"/>
          <w:lang w:bidi="en-US"/>
        </w:rPr>
        <w:t xml:space="preserve"> </w:t>
      </w:r>
      <w:r>
        <w:rPr>
          <w:rFonts w:ascii="宋体" w:hAnsi="宋体" w:eastAsia="宋体"/>
          <w:sz w:val="24"/>
          <w:szCs w:val="24"/>
          <w:u w:val="single"/>
          <w:lang w:bidi="en-US"/>
        </w:rPr>
        <w:t>名，服务期限自2026年</w:t>
      </w:r>
      <w:r>
        <w:rPr>
          <w:rFonts w:hint="eastAsia" w:ascii="宋体" w:hAnsi="宋体" w:eastAsia="宋体"/>
          <w:sz w:val="24"/>
          <w:szCs w:val="24"/>
          <w:u w:val="single"/>
          <w:lang w:bidi="en-US"/>
        </w:rPr>
        <w:t>4</w:t>
      </w:r>
      <w:r>
        <w:rPr>
          <w:rFonts w:ascii="宋体" w:hAnsi="宋体" w:eastAsia="宋体"/>
          <w:sz w:val="24"/>
          <w:szCs w:val="24"/>
          <w:u w:val="single"/>
          <w:lang w:bidi="en-US"/>
        </w:rPr>
        <w:t>月</w:t>
      </w:r>
      <w:r>
        <w:rPr>
          <w:rFonts w:hint="eastAsia" w:ascii="宋体" w:hAnsi="宋体" w:eastAsia="宋体"/>
          <w:sz w:val="24"/>
          <w:szCs w:val="24"/>
          <w:u w:val="single"/>
          <w:lang w:bidi="en-US"/>
        </w:rPr>
        <w:t>1</w:t>
      </w:r>
      <w:r>
        <w:rPr>
          <w:rFonts w:ascii="宋体" w:hAnsi="宋体" w:eastAsia="宋体"/>
          <w:sz w:val="24"/>
          <w:szCs w:val="24"/>
          <w:u w:val="single"/>
          <w:lang w:bidi="en-US"/>
        </w:rPr>
        <w:t>日起至</w:t>
      </w:r>
      <w:r>
        <w:rPr>
          <w:rFonts w:hint="eastAsia" w:ascii="宋体" w:hAnsi="宋体" w:eastAsia="宋体"/>
          <w:sz w:val="24"/>
          <w:szCs w:val="24"/>
          <w:u w:val="single"/>
          <w:lang w:bidi="en-US"/>
        </w:rPr>
        <w:t>2027</w:t>
      </w:r>
      <w:r>
        <w:rPr>
          <w:rFonts w:ascii="宋体" w:hAnsi="宋体" w:eastAsia="宋体"/>
          <w:sz w:val="24"/>
          <w:szCs w:val="24"/>
          <w:u w:val="single"/>
          <w:lang w:bidi="en-US"/>
        </w:rPr>
        <w:t>年</w:t>
      </w:r>
      <w:r>
        <w:rPr>
          <w:rFonts w:hint="eastAsia" w:ascii="宋体" w:hAnsi="宋体" w:eastAsia="宋体"/>
          <w:sz w:val="24"/>
          <w:szCs w:val="24"/>
          <w:u w:val="single"/>
          <w:lang w:bidi="en-US"/>
        </w:rPr>
        <w:t>2</w:t>
      </w:r>
      <w:r>
        <w:rPr>
          <w:rFonts w:ascii="宋体" w:hAnsi="宋体" w:eastAsia="宋体"/>
          <w:sz w:val="24"/>
          <w:szCs w:val="24"/>
          <w:u w:val="single"/>
          <w:lang w:bidi="en-US"/>
        </w:rPr>
        <w:t>月</w:t>
      </w:r>
      <w:r>
        <w:rPr>
          <w:rFonts w:hint="eastAsia" w:ascii="宋体" w:hAnsi="宋体" w:eastAsia="宋体"/>
          <w:sz w:val="24"/>
          <w:szCs w:val="24"/>
          <w:u w:val="single"/>
          <w:lang w:bidi="en-US"/>
        </w:rPr>
        <w:t>28</w:t>
      </w:r>
      <w:r>
        <w:rPr>
          <w:rFonts w:ascii="宋体" w:hAnsi="宋体" w:eastAsia="宋体"/>
          <w:sz w:val="24"/>
          <w:szCs w:val="24"/>
          <w:u w:val="single"/>
          <w:lang w:bidi="en-US"/>
        </w:rPr>
        <w:t>日止。</w:t>
      </w:r>
    </w:p>
    <w:p w14:paraId="4F6A9A65">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（1）年龄18-</w:t>
      </w:r>
      <w:r>
        <w:rPr>
          <w:rFonts w:ascii="宋体" w:hAnsi="宋体" w:eastAsia="宋体"/>
          <w:sz w:val="24"/>
          <w:szCs w:val="24"/>
          <w:u w:val="single"/>
          <w:lang w:bidi="en-US"/>
        </w:rPr>
        <w:t>50</w:t>
      </w:r>
      <w:r>
        <w:rPr>
          <w:rFonts w:hint="eastAsia" w:ascii="宋体" w:hAnsi="宋体" w:eastAsia="宋体"/>
          <w:sz w:val="24"/>
          <w:szCs w:val="24"/>
          <w:u w:val="single"/>
          <w:lang w:bidi="en-US"/>
        </w:rPr>
        <w:t>周岁，身体健康（无传染性疾病、精神疾病及妨碍履行职责的其他疾病）；</w:t>
      </w:r>
    </w:p>
    <w:p w14:paraId="47B1FE91">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（2）无犯罪记录、无吸毒史，持有公安机关出具的无犯罪记录证明；</w:t>
      </w:r>
    </w:p>
    <w:p w14:paraId="127FCD68">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（3）经专业安保培训合格，具备相应执勤技能；</w:t>
      </w:r>
    </w:p>
    <w:p w14:paraId="603C51BF">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（4）符合海淀教委关于校园保安员的其他规定。</w:t>
      </w:r>
    </w:p>
    <w:p w14:paraId="5F422C43">
      <w:pPr>
        <w:tabs>
          <w:tab w:val="left" w:pos="1200"/>
          <w:tab w:val="left" w:pos="4088"/>
        </w:tabs>
        <w:spacing w:line="360" w:lineRule="auto"/>
        <w:rPr>
          <w:rFonts w:ascii="宋体" w:hAnsi="宋体" w:eastAsia="宋体"/>
          <w:sz w:val="24"/>
          <w:szCs w:val="24"/>
          <w:highlight w:val="yellow"/>
          <w:u w:val="single"/>
          <w:lang w:bidi="en-US"/>
        </w:rPr>
      </w:pPr>
      <w:r>
        <w:rPr>
          <w:rFonts w:hint="eastAsia" w:ascii="宋体" w:hAnsi="宋体" w:eastAsia="宋体"/>
          <w:sz w:val="24"/>
          <w:szCs w:val="24"/>
          <w:highlight w:val="yellow"/>
          <w:u w:val="single"/>
          <w:lang w:bidi="en-US"/>
        </w:rPr>
        <w:t>二、甲乙双方同意</w:t>
      </w:r>
      <w:r>
        <w:rPr>
          <w:rFonts w:ascii="宋体" w:hAnsi="宋体" w:eastAsia="宋体"/>
          <w:sz w:val="24"/>
          <w:szCs w:val="24"/>
          <w:highlight w:val="yellow"/>
          <w:u w:val="single"/>
          <w:lang w:bidi="en-US"/>
        </w:rPr>
        <w:t>本合同</w:t>
      </w:r>
      <w:r>
        <w:rPr>
          <w:rFonts w:hint="eastAsia" w:ascii="宋体" w:hAnsi="宋体" w:eastAsia="宋体"/>
          <w:sz w:val="24"/>
          <w:szCs w:val="24"/>
          <w:highlight w:val="yellow"/>
          <w:u w:val="single"/>
          <w:lang w:bidi="en-US"/>
        </w:rPr>
        <w:t>第五条</w:t>
      </w:r>
      <w:r>
        <w:rPr>
          <w:rFonts w:hint="eastAsia" w:ascii="宋体" w:hAnsi="宋体" w:eastAsia="宋体"/>
          <w:bCs/>
          <w:sz w:val="24"/>
          <w:szCs w:val="24"/>
          <w:highlight w:val="yellow"/>
          <w:u w:val="single"/>
          <w:lang w:bidi="en-US"/>
        </w:rPr>
        <w:t>内容</w:t>
      </w:r>
      <w:r>
        <w:rPr>
          <w:rFonts w:ascii="宋体" w:hAnsi="宋体" w:eastAsia="宋体"/>
          <w:bCs/>
          <w:sz w:val="24"/>
          <w:szCs w:val="24"/>
          <w:highlight w:val="yellow"/>
          <w:u w:val="single"/>
          <w:lang w:bidi="en-US"/>
        </w:rPr>
        <w:t>变更为：</w:t>
      </w:r>
      <w:r>
        <w:rPr>
          <w:rFonts w:ascii="宋体" w:hAnsi="宋体" w:eastAsia="宋体"/>
          <w:sz w:val="24"/>
          <w:szCs w:val="24"/>
          <w:highlight w:val="yellow"/>
          <w:u w:val="single"/>
          <w:lang w:bidi="en-US"/>
        </w:rPr>
        <w:t xml:space="preserve"> 甲方应向乙方支付的保安服务费为  4300</w:t>
      </w:r>
      <w:r>
        <w:rPr>
          <w:rFonts w:ascii="宋体" w:hAnsi="宋体" w:eastAsia="宋体"/>
          <w:sz w:val="24"/>
          <w:szCs w:val="24"/>
          <w:highlight w:val="yellow"/>
          <w:u w:val="single"/>
          <w:lang w:bidi="en-US"/>
        </w:rPr>
        <w:tab/>
      </w:r>
      <w:r>
        <w:rPr>
          <w:rFonts w:ascii="宋体" w:hAnsi="宋体" w:eastAsia="宋体"/>
          <w:sz w:val="24"/>
          <w:szCs w:val="24"/>
          <w:highlight w:val="yellow"/>
          <w:u w:val="single"/>
          <w:lang w:bidi="en-US"/>
        </w:rPr>
        <w:t>元/月</w:t>
      </w:r>
      <w:r>
        <w:rPr>
          <w:rFonts w:hint="eastAsia" w:ascii="宋体" w:hAnsi="宋体" w:eastAsia="宋体"/>
          <w:sz w:val="24"/>
          <w:szCs w:val="24"/>
          <w:highlight w:val="yellow"/>
          <w:u w:val="single"/>
          <w:lang w:bidi="en-US"/>
        </w:rPr>
        <w:t>/人</w:t>
      </w:r>
      <w:r>
        <w:rPr>
          <w:rFonts w:ascii="宋体" w:hAnsi="宋体" w:eastAsia="宋体"/>
          <w:sz w:val="24"/>
          <w:szCs w:val="24"/>
          <w:highlight w:val="yellow"/>
          <w:u w:val="single"/>
          <w:lang w:bidi="en-US"/>
        </w:rPr>
        <w:t>，保安公司发放的保安员工资为      元/月。（为保证保安员素质，建议保安公司支付给保安员的月工资不低于2600元）。</w:t>
      </w:r>
    </w:p>
    <w:p w14:paraId="236BE94B">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三</w:t>
      </w:r>
      <w:r>
        <w:rPr>
          <w:rFonts w:ascii="宋体" w:hAnsi="宋体" w:eastAsia="宋体"/>
          <w:sz w:val="24"/>
          <w:szCs w:val="24"/>
          <w:u w:val="single"/>
          <w:lang w:bidi="en-US"/>
        </w:rPr>
        <w:t>、</w:t>
      </w:r>
      <w:r>
        <w:rPr>
          <w:rFonts w:hint="eastAsia" w:ascii="宋体" w:hAnsi="宋体" w:eastAsia="宋体"/>
          <w:sz w:val="24"/>
          <w:szCs w:val="24"/>
          <w:u w:val="single"/>
          <w:lang w:bidi="en-US"/>
        </w:rPr>
        <w:t>由于本单位为财政拨款单位，依据甲方</w:t>
      </w:r>
      <w:r>
        <w:rPr>
          <w:rFonts w:ascii="宋体" w:hAnsi="宋体" w:eastAsia="宋体"/>
          <w:sz w:val="24"/>
          <w:szCs w:val="24"/>
          <w:u w:val="single"/>
          <w:lang w:bidi="en-US"/>
        </w:rPr>
        <w:t>2026年末封账时间安排，甲、乙双方同意提前进行年度服务费用的结算工作，但提前结算不代表甲方完全认可乙方的服务质量，具体仍以服务期结束后即12月31日对乙方服务期内服务质量进行认定，如甲方付款后服务期结束前乙方服务存在质量问题的，甲方仍有权要求乙方承担违约责任。</w:t>
      </w:r>
    </w:p>
    <w:p w14:paraId="35973FAC">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乙方在此郑重保证：在全部服务费提前结算后，继续严格按照原服务合同约定，保持同等服务质量，全面履行各项合同义务，不降低服务标准，不缩减应承担的责任，确保期满前合同条款中的服务工作平稳有序开展。乙方管理服务达不到本合同约定的服务内容和标准的，应当采取补救措施并赔偿全部损失。</w:t>
      </w:r>
    </w:p>
    <w:p w14:paraId="1965E82B">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rPr>
        <w:t xml:space="preserve">          </w:t>
      </w:r>
    </w:p>
    <w:p w14:paraId="771F8F97">
      <w:pPr>
        <w:tabs>
          <w:tab w:val="left" w:pos="1305"/>
          <w:tab w:val="left" w:pos="4088"/>
        </w:tabs>
        <w:spacing w:line="360" w:lineRule="auto"/>
        <w:ind w:firstLine="400"/>
        <w:rPr>
          <w:rFonts w:hint="eastAsia" w:ascii="宋体" w:hAnsi="宋体" w:eastAsia="宋体"/>
          <w:sz w:val="24"/>
          <w:szCs w:val="24"/>
        </w:rPr>
      </w:pPr>
      <w:r>
        <w:rPr>
          <w:rFonts w:hint="eastAsia" w:ascii="宋体" w:hAnsi="宋体" w:eastAsia="宋体"/>
          <w:sz w:val="24"/>
          <w:szCs w:val="24"/>
        </w:rPr>
        <w:t>（以下无正文）</w:t>
      </w:r>
    </w:p>
    <w:p w14:paraId="109709AF">
      <w:pPr>
        <w:tabs>
          <w:tab w:val="left" w:pos="1305"/>
          <w:tab w:val="left" w:pos="4935"/>
        </w:tabs>
        <w:spacing w:line="360" w:lineRule="auto"/>
        <w:ind w:left="6300" w:leftChars="200" w:hanging="5880" w:hangingChars="2450"/>
        <w:rPr>
          <w:rFonts w:ascii="宋体" w:hAnsi="宋体" w:eastAsia="宋体"/>
          <w:sz w:val="24"/>
          <w:szCs w:val="24"/>
        </w:rPr>
      </w:pPr>
      <w:r>
        <w:rPr>
          <w:rFonts w:hint="eastAsia" w:ascii="宋体" w:hAnsi="宋体" w:eastAsia="宋体"/>
          <w:sz w:val="24"/>
          <w:szCs w:val="24"/>
        </w:rPr>
        <w:t>甲方(盖章)：北京明天幼稚集团        乙方(盖章)：</w:t>
      </w:r>
      <w:r>
        <w:rPr>
          <w:rFonts w:hint="eastAsia" w:ascii="宋体" w:hAnsi="宋体" w:eastAsia="宋体"/>
          <w:sz w:val="24"/>
          <w:szCs w:val="24"/>
          <w:u w:val="single"/>
        </w:rPr>
        <w:t>北京安警保安服务有限司</w:t>
      </w:r>
    </w:p>
    <w:p w14:paraId="0D5B3F8A">
      <w:pPr>
        <w:tabs>
          <w:tab w:val="left" w:pos="1200"/>
          <w:tab w:val="left" w:pos="4935"/>
        </w:tabs>
        <w:spacing w:line="360" w:lineRule="auto"/>
        <w:ind w:firstLine="480" w:firstLineChars="200"/>
        <w:rPr>
          <w:rFonts w:ascii="宋体" w:hAnsi="宋体" w:eastAsia="宋体"/>
          <w:sz w:val="24"/>
          <w:szCs w:val="24"/>
        </w:rPr>
      </w:pPr>
      <w:r>
        <w:rPr>
          <w:rFonts w:hint="eastAsia" w:ascii="宋体" w:hAnsi="宋体" w:eastAsia="宋体"/>
          <w:sz w:val="24"/>
          <w:szCs w:val="24"/>
        </w:rPr>
        <w:t>法定代表人：</w:t>
      </w:r>
      <w:r>
        <w:rPr>
          <w:rFonts w:hint="eastAsia" w:ascii="宋体" w:hAnsi="宋体" w:eastAsia="宋体"/>
          <w:sz w:val="24"/>
          <w:szCs w:val="24"/>
        </w:rPr>
        <w:tab/>
      </w:r>
      <w:r>
        <w:rPr>
          <w:rFonts w:hint="eastAsia" w:ascii="宋体" w:hAnsi="宋体" w:eastAsia="宋体"/>
          <w:sz w:val="24"/>
          <w:szCs w:val="24"/>
        </w:rPr>
        <w:t>法定代表人：</w:t>
      </w:r>
    </w:p>
    <w:p w14:paraId="00A1571F">
      <w:pPr>
        <w:tabs>
          <w:tab w:val="left" w:pos="4935"/>
          <w:tab w:val="left" w:pos="5610"/>
        </w:tabs>
        <w:spacing w:line="360" w:lineRule="auto"/>
        <w:ind w:firstLine="480" w:firstLineChars="200"/>
        <w:rPr>
          <w:rFonts w:ascii="宋体" w:hAnsi="宋体" w:eastAsia="宋体"/>
          <w:sz w:val="24"/>
          <w:szCs w:val="24"/>
        </w:rPr>
      </w:pPr>
      <w:r>
        <w:rPr>
          <w:rFonts w:hint="eastAsia" w:ascii="宋体" w:hAnsi="宋体" w:eastAsia="宋体"/>
          <w:sz w:val="24"/>
          <w:szCs w:val="24"/>
        </w:rPr>
        <w:t>电话：62064290</w:t>
      </w:r>
      <w:r>
        <w:rPr>
          <w:rFonts w:hint="eastAsia" w:ascii="宋体" w:hAnsi="宋体" w:eastAsia="宋体"/>
          <w:sz w:val="24"/>
          <w:szCs w:val="24"/>
        </w:rPr>
        <w:tab/>
      </w:r>
      <w:r>
        <w:rPr>
          <w:rFonts w:hint="eastAsia" w:ascii="宋体" w:hAnsi="宋体" w:eastAsia="宋体"/>
          <w:sz w:val="24"/>
          <w:szCs w:val="24"/>
        </w:rPr>
        <w:t>电话：010-88486560</w:t>
      </w:r>
    </w:p>
    <w:p w14:paraId="62664515">
      <w:pPr>
        <w:tabs>
          <w:tab w:val="left" w:pos="4935"/>
          <w:tab w:val="left" w:pos="5610"/>
        </w:tabs>
        <w:spacing w:line="360" w:lineRule="auto"/>
        <w:ind w:right="480" w:firstLine="480" w:firstLineChars="200"/>
        <w:rPr>
          <w:rFonts w:ascii="宋体" w:hAnsi="宋体" w:eastAsia="宋体"/>
          <w:sz w:val="24"/>
          <w:szCs w:val="24"/>
        </w:rPr>
      </w:pPr>
      <w:r>
        <w:rPr>
          <w:rFonts w:hint="eastAsia" w:ascii="宋体" w:hAnsi="宋体" w:eastAsia="宋体"/>
          <w:sz w:val="24"/>
          <w:szCs w:val="24"/>
        </w:rPr>
        <w:t>地址：北京市海淀区</w:t>
      </w:r>
      <w:r>
        <w:rPr>
          <w:rFonts w:ascii="宋体" w:hAnsi="宋体" w:eastAsia="宋体"/>
          <w:sz w:val="24"/>
          <w:szCs w:val="24"/>
        </w:rPr>
        <w:t>塔院小区</w:t>
      </w:r>
    </w:p>
    <w:p w14:paraId="4897E666">
      <w:pPr>
        <w:tabs>
          <w:tab w:val="left" w:pos="4935"/>
          <w:tab w:val="left" w:pos="5610"/>
        </w:tabs>
        <w:spacing w:line="360" w:lineRule="auto"/>
        <w:ind w:firstLine="480" w:firstLineChars="200"/>
        <w:jc w:val="right"/>
        <w:rPr>
          <w:rFonts w:ascii="宋体" w:hAnsi="宋体" w:eastAsia="宋体"/>
          <w:sz w:val="24"/>
          <w:szCs w:val="24"/>
        </w:rPr>
      </w:pPr>
      <w:r>
        <w:rPr>
          <w:rFonts w:ascii="宋体" w:hAnsi="宋体" w:eastAsia="宋体"/>
          <w:sz w:val="24"/>
          <w:szCs w:val="24"/>
        </w:rPr>
        <w:t>迎春园</w:t>
      </w:r>
      <w:r>
        <w:rPr>
          <w:rFonts w:hint="eastAsia" w:ascii="宋体" w:hAnsi="宋体" w:eastAsia="宋体"/>
          <w:sz w:val="24"/>
          <w:szCs w:val="24"/>
        </w:rPr>
        <w:t>甲7号</w:t>
      </w:r>
      <w:r>
        <w:rPr>
          <w:rFonts w:hint="eastAsia" w:ascii="宋体" w:hAnsi="宋体" w:eastAsia="宋体"/>
          <w:sz w:val="24"/>
          <w:szCs w:val="24"/>
        </w:rPr>
        <w:tab/>
      </w:r>
      <w:r>
        <w:rPr>
          <w:rFonts w:hint="eastAsia" w:ascii="宋体" w:hAnsi="宋体" w:eastAsia="宋体"/>
          <w:sz w:val="24"/>
          <w:szCs w:val="24"/>
        </w:rPr>
        <w:t>地址：北京市海淀区西四环北路15号6层701/702</w:t>
      </w:r>
    </w:p>
    <w:p w14:paraId="066EC25B">
      <w:pPr>
        <w:tabs>
          <w:tab w:val="left" w:pos="4935"/>
          <w:tab w:val="left" w:pos="5610"/>
        </w:tabs>
        <w:spacing w:line="360" w:lineRule="auto"/>
        <w:ind w:firstLine="480" w:firstLineChars="200"/>
        <w:rPr>
          <w:rFonts w:ascii="宋体" w:hAnsi="宋体" w:eastAsia="宋体"/>
          <w:sz w:val="24"/>
          <w:szCs w:val="24"/>
        </w:rPr>
      </w:pPr>
      <w:r>
        <w:rPr>
          <w:rFonts w:hint="eastAsia" w:ascii="宋体" w:hAnsi="宋体" w:eastAsia="宋体"/>
          <w:sz w:val="24"/>
          <w:szCs w:val="24"/>
        </w:rPr>
        <w:t>邮编：</w:t>
      </w:r>
      <w:r>
        <w:rPr>
          <w:rFonts w:hint="eastAsia" w:ascii="宋体" w:hAnsi="宋体" w:eastAsia="宋体"/>
          <w:sz w:val="24"/>
          <w:szCs w:val="24"/>
        </w:rPr>
        <w:tab/>
      </w:r>
      <w:r>
        <w:rPr>
          <w:rFonts w:hint="eastAsia" w:ascii="宋体" w:hAnsi="宋体" w:eastAsia="宋体"/>
          <w:sz w:val="24"/>
          <w:szCs w:val="24"/>
        </w:rPr>
        <w:t>邮编：100016</w:t>
      </w:r>
    </w:p>
    <w:p w14:paraId="6222E031">
      <w:pPr>
        <w:tabs>
          <w:tab w:val="left" w:pos="1200"/>
          <w:tab w:val="left" w:pos="4935"/>
        </w:tabs>
        <w:spacing w:line="360" w:lineRule="auto"/>
        <w:ind w:firstLine="480" w:firstLineChars="200"/>
        <w:jc w:val="right"/>
        <w:rPr>
          <w:rFonts w:ascii="宋体" w:hAnsi="宋体" w:eastAsia="宋体"/>
          <w:sz w:val="24"/>
          <w:szCs w:val="24"/>
        </w:rPr>
      </w:pPr>
      <w:r>
        <w:rPr>
          <w:rFonts w:hint="eastAsia" w:ascii="宋体" w:hAnsi="宋体" w:eastAsia="宋体"/>
          <w:sz w:val="24"/>
          <w:szCs w:val="24"/>
        </w:rPr>
        <w:t>开户银行：</w:t>
      </w:r>
      <w:r>
        <w:rPr>
          <w:rFonts w:hint="eastAsia" w:ascii="宋体" w:hAnsi="宋体" w:eastAsia="宋体"/>
          <w:sz w:val="24"/>
          <w:szCs w:val="24"/>
        </w:rPr>
        <w:tab/>
      </w:r>
      <w:r>
        <w:rPr>
          <w:rFonts w:hint="eastAsia" w:ascii="宋体" w:hAnsi="宋体" w:eastAsia="宋体"/>
          <w:sz w:val="24"/>
          <w:szCs w:val="24"/>
        </w:rPr>
        <w:t>开户银行：中国农业银行股份有限公司北京世纪城支行</w:t>
      </w:r>
    </w:p>
    <w:p w14:paraId="6EFFAE69">
      <w:pPr>
        <w:tabs>
          <w:tab w:val="left" w:pos="4935"/>
        </w:tabs>
        <w:spacing w:line="360" w:lineRule="auto"/>
        <w:ind w:firstLine="480" w:firstLineChars="200"/>
        <w:rPr>
          <w:rFonts w:ascii="宋体" w:hAnsi="宋体" w:eastAsia="宋体"/>
          <w:sz w:val="24"/>
          <w:szCs w:val="24"/>
        </w:rPr>
      </w:pPr>
      <w:r>
        <w:rPr>
          <w:rFonts w:hint="eastAsia" w:ascii="宋体" w:hAnsi="宋体" w:eastAsia="宋体"/>
          <w:sz w:val="24"/>
          <w:szCs w:val="24"/>
        </w:rPr>
        <w:t>账号：</w:t>
      </w:r>
      <w:r>
        <w:rPr>
          <w:rFonts w:hint="eastAsia" w:ascii="宋体" w:hAnsi="宋体" w:eastAsia="宋体"/>
          <w:sz w:val="24"/>
          <w:szCs w:val="24"/>
        </w:rPr>
        <w:tab/>
      </w:r>
      <w:r>
        <w:rPr>
          <w:rFonts w:hint="eastAsia" w:ascii="宋体" w:hAnsi="宋体" w:eastAsia="宋体"/>
          <w:sz w:val="24"/>
          <w:szCs w:val="24"/>
        </w:rPr>
        <w:t>账号：11051101040013405</w:t>
      </w:r>
    </w:p>
    <w:p w14:paraId="5FC251AD">
      <w:pPr>
        <w:widowControl/>
        <w:spacing w:line="360" w:lineRule="auto"/>
        <w:jc w:val="left"/>
        <w:rPr>
          <w:rFonts w:ascii="宋体" w:hAnsi="宋体" w:eastAsia="宋体"/>
          <w:sz w:val="24"/>
          <w:szCs w:val="24"/>
        </w:rPr>
      </w:pPr>
    </w:p>
    <w:p w14:paraId="55815417">
      <w:pPr>
        <w:widowControl/>
        <w:spacing w:line="360" w:lineRule="auto"/>
        <w:jc w:val="left"/>
        <w:rPr>
          <w:rFonts w:ascii="宋体" w:hAnsi="宋体" w:eastAsia="宋体"/>
          <w:sz w:val="24"/>
          <w:szCs w:val="24"/>
        </w:rPr>
      </w:pPr>
      <w:r>
        <w:rPr>
          <w:rFonts w:hint="eastAsia" w:ascii="宋体" w:hAnsi="宋体" w:eastAsia="宋体"/>
          <w:sz w:val="24"/>
          <w:szCs w:val="24"/>
        </w:rPr>
        <w:t>签订日期：   年    月    日              签订日期：   年    月    日</w:t>
      </w:r>
    </w:p>
    <w:p w14:paraId="066CD083">
      <w:pPr>
        <w:widowControl/>
        <w:spacing w:line="360" w:lineRule="auto"/>
        <w:jc w:val="left"/>
        <w:rPr>
          <w:rFonts w:ascii="宋体" w:hAnsi="宋体" w:eastAsia="宋体"/>
          <w:sz w:val="24"/>
          <w:szCs w:val="24"/>
        </w:rPr>
      </w:pPr>
    </w:p>
    <w:p w14:paraId="30D0E379">
      <w:pPr>
        <w:widowControl/>
        <w:spacing w:line="360" w:lineRule="auto"/>
        <w:jc w:val="left"/>
        <w:rPr>
          <w:rFonts w:ascii="宋体" w:hAnsi="宋体" w:eastAsia="宋体" w:cstheme="majorBidi"/>
          <w:b/>
          <w:bCs/>
          <w:sz w:val="32"/>
          <w:szCs w:val="32"/>
        </w:rPr>
      </w:pPr>
      <w:bookmarkStart w:id="5" w:name="_Toc187682825"/>
      <w:bookmarkEnd w:id="5"/>
      <w:bookmarkStart w:id="6" w:name="_Toc187763975"/>
      <w:bookmarkEnd w:id="6"/>
    </w:p>
    <w:sectPr>
      <w:footerReference r:id="rId6" w:type="first"/>
      <w:footerReference r:id="rId5" w:type="default"/>
      <w:pgSz w:w="11907" w:h="16840"/>
      <w:pgMar w:top="1440" w:right="1797" w:bottom="1440" w:left="1797" w:header="851" w:footer="851" w:gutter="0"/>
      <w:pgNumType w:start="1"/>
      <w:cols w:space="425" w:num="1"/>
      <w:titlePg/>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ang Jingyi -WH" w:date="2026-03-18T10:55:44Z" w:initials="">
    <w:p w14:paraId="4562D0C5">
      <w:pPr>
        <w:pStyle w:val="12"/>
        <w:rPr>
          <w:rFonts w:hint="default" w:eastAsiaTheme="minorEastAsia"/>
          <w:lang w:val="en-US" w:eastAsia="zh-CN"/>
        </w:rPr>
      </w:pPr>
      <w:r>
        <w:rPr>
          <w:rFonts w:hint="eastAsia"/>
          <w:lang w:val="en-US" w:eastAsia="zh-CN"/>
        </w:rPr>
        <w:t>建议对专票还是普票进行选择</w:t>
      </w:r>
      <w:bookmarkStart w:id="7" w:name="_GoBack"/>
      <w:bookmarkEnd w:id="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62D0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MS Mincho">
    <w:altName w:val="Hiragino Sans"/>
    <w:panose1 w:val="02020609040205080304"/>
    <w:charset w:val="80"/>
    <w:family w:val="modern"/>
    <w:pitch w:val="default"/>
    <w:sig w:usb0="00000000" w:usb1="00000000" w:usb2="00000012" w:usb3="00000000" w:csb0="0002009F" w:csb1="00000000"/>
  </w:font>
  <w:font w:name="ＭＳ 明朝">
    <w:altName w:val="Hiragino Sans"/>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iragino Sans">
    <w:panose1 w:val="020B0300000000000000"/>
    <w:charset w:val="80"/>
    <w:family w:val="auto"/>
    <w:pitch w:val="default"/>
    <w:sig w:usb0="E00002FF" w:usb1="7AE7FFFF" w:usb2="00000012" w:usb3="00000000" w:csb0="0002000D"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AB0B0FF">
        <w:pPr>
          <w:pStyle w:val="16"/>
          <w:jc w:val="center"/>
        </w:pPr>
        <w:r>
          <w:fldChar w:fldCharType="begin"/>
        </w:r>
        <w:r>
          <w:instrText xml:space="preserve">PAGE   \* MERGEFORMAT</w:instrText>
        </w:r>
        <w:r>
          <w:fldChar w:fldCharType="separate"/>
        </w:r>
        <w:r>
          <w:rPr>
            <w:lang w:val="zh-CN"/>
          </w:rPr>
          <w:t>8</w:t>
        </w:r>
        <w:r>
          <w:fldChar w:fldCharType="end"/>
        </w:r>
      </w:p>
    </w:sdtContent>
  </w:sdt>
  <w:p w14:paraId="1783218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7778186"/>
    </w:sdtPr>
    <w:sdtContent>
      <w:p w14:paraId="375C6872">
        <w:pPr>
          <w:pStyle w:val="16"/>
          <w:jc w:val="center"/>
        </w:pPr>
        <w:r>
          <w:fldChar w:fldCharType="begin"/>
        </w:r>
        <w:r>
          <w:instrText xml:space="preserve">PAGE   \* MERGEFORMAT</w:instrText>
        </w:r>
        <w:r>
          <w:fldChar w:fldCharType="separate"/>
        </w:r>
        <w:r>
          <w:rPr>
            <w:lang w:val="zh-CN"/>
          </w:rPr>
          <w:t>1</w:t>
        </w:r>
        <w:r>
          <w:fldChar w:fldCharType="end"/>
        </w:r>
      </w:p>
    </w:sdtContent>
  </w:sdt>
  <w:p w14:paraId="6F1FB767">
    <w:pPr>
      <w:pStyle w:val="1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Jingyi -WH">
    <w15:presenceInfo w15:providerId="WPS Office" w15:userId="2153871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2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ODMxYTE0ZTc0ZGU3Y2QwODc3MzYzN2Q1YmNiM2EifQ=="/>
  </w:docVars>
  <w:rsids>
    <w:rsidRoot w:val="00F31082"/>
    <w:rsid w:val="0000267F"/>
    <w:rsid w:val="000039DF"/>
    <w:rsid w:val="000058E2"/>
    <w:rsid w:val="00006557"/>
    <w:rsid w:val="00007F66"/>
    <w:rsid w:val="00012A55"/>
    <w:rsid w:val="00016702"/>
    <w:rsid w:val="00017EB2"/>
    <w:rsid w:val="000326B6"/>
    <w:rsid w:val="00041247"/>
    <w:rsid w:val="00041D81"/>
    <w:rsid w:val="00042355"/>
    <w:rsid w:val="00042F8E"/>
    <w:rsid w:val="00056D78"/>
    <w:rsid w:val="0006728A"/>
    <w:rsid w:val="00076493"/>
    <w:rsid w:val="00077074"/>
    <w:rsid w:val="00082831"/>
    <w:rsid w:val="00087149"/>
    <w:rsid w:val="00090D53"/>
    <w:rsid w:val="00096BC3"/>
    <w:rsid w:val="00097370"/>
    <w:rsid w:val="00097656"/>
    <w:rsid w:val="000A799C"/>
    <w:rsid w:val="000A7E6F"/>
    <w:rsid w:val="000B7506"/>
    <w:rsid w:val="000C0036"/>
    <w:rsid w:val="000C59F8"/>
    <w:rsid w:val="000D0202"/>
    <w:rsid w:val="000D25F6"/>
    <w:rsid w:val="000E7587"/>
    <w:rsid w:val="000F3FCE"/>
    <w:rsid w:val="00116D46"/>
    <w:rsid w:val="001174B3"/>
    <w:rsid w:val="0012440A"/>
    <w:rsid w:val="00132FB3"/>
    <w:rsid w:val="00137CC0"/>
    <w:rsid w:val="001425F9"/>
    <w:rsid w:val="00155201"/>
    <w:rsid w:val="00157FBF"/>
    <w:rsid w:val="00170844"/>
    <w:rsid w:val="00173064"/>
    <w:rsid w:val="00181873"/>
    <w:rsid w:val="001A4D12"/>
    <w:rsid w:val="001B1FBD"/>
    <w:rsid w:val="001B479F"/>
    <w:rsid w:val="001B47A9"/>
    <w:rsid w:val="001D12AE"/>
    <w:rsid w:val="001E23A6"/>
    <w:rsid w:val="00210ED0"/>
    <w:rsid w:val="00224862"/>
    <w:rsid w:val="00225029"/>
    <w:rsid w:val="00235C2C"/>
    <w:rsid w:val="0023730C"/>
    <w:rsid w:val="0025105F"/>
    <w:rsid w:val="00252D71"/>
    <w:rsid w:val="0026224D"/>
    <w:rsid w:val="0026455C"/>
    <w:rsid w:val="0026516D"/>
    <w:rsid w:val="00265DE8"/>
    <w:rsid w:val="00280661"/>
    <w:rsid w:val="002B5CB8"/>
    <w:rsid w:val="002D14B3"/>
    <w:rsid w:val="002E6442"/>
    <w:rsid w:val="002F70B5"/>
    <w:rsid w:val="00313C4D"/>
    <w:rsid w:val="003171F1"/>
    <w:rsid w:val="003201D4"/>
    <w:rsid w:val="003229DF"/>
    <w:rsid w:val="00330064"/>
    <w:rsid w:val="003361A6"/>
    <w:rsid w:val="00337841"/>
    <w:rsid w:val="00343083"/>
    <w:rsid w:val="0034379B"/>
    <w:rsid w:val="003514E7"/>
    <w:rsid w:val="0035752A"/>
    <w:rsid w:val="00365EE8"/>
    <w:rsid w:val="00366C30"/>
    <w:rsid w:val="00374424"/>
    <w:rsid w:val="00374FED"/>
    <w:rsid w:val="00383150"/>
    <w:rsid w:val="003A172A"/>
    <w:rsid w:val="003B08F8"/>
    <w:rsid w:val="003B2746"/>
    <w:rsid w:val="003B548B"/>
    <w:rsid w:val="003E3E5E"/>
    <w:rsid w:val="003F1E2C"/>
    <w:rsid w:val="003F534C"/>
    <w:rsid w:val="003F6C6D"/>
    <w:rsid w:val="0041783C"/>
    <w:rsid w:val="00417E99"/>
    <w:rsid w:val="004329AD"/>
    <w:rsid w:val="00463D55"/>
    <w:rsid w:val="00463F60"/>
    <w:rsid w:val="00492B3D"/>
    <w:rsid w:val="00495559"/>
    <w:rsid w:val="004A038F"/>
    <w:rsid w:val="004C238D"/>
    <w:rsid w:val="004D79C3"/>
    <w:rsid w:val="004E299A"/>
    <w:rsid w:val="004E7350"/>
    <w:rsid w:val="004F49F3"/>
    <w:rsid w:val="004F6F03"/>
    <w:rsid w:val="00511F01"/>
    <w:rsid w:val="00532DB0"/>
    <w:rsid w:val="00583949"/>
    <w:rsid w:val="00583B01"/>
    <w:rsid w:val="00591621"/>
    <w:rsid w:val="005B0E90"/>
    <w:rsid w:val="005B78AA"/>
    <w:rsid w:val="005C2368"/>
    <w:rsid w:val="005D1B7C"/>
    <w:rsid w:val="005D4A9A"/>
    <w:rsid w:val="005D5C2C"/>
    <w:rsid w:val="005E1D37"/>
    <w:rsid w:val="006020C9"/>
    <w:rsid w:val="0061113C"/>
    <w:rsid w:val="0061205E"/>
    <w:rsid w:val="0061265C"/>
    <w:rsid w:val="00622247"/>
    <w:rsid w:val="0062606D"/>
    <w:rsid w:val="00640290"/>
    <w:rsid w:val="006446E0"/>
    <w:rsid w:val="00644ECD"/>
    <w:rsid w:val="006508A7"/>
    <w:rsid w:val="006571AF"/>
    <w:rsid w:val="00660BB1"/>
    <w:rsid w:val="00667E85"/>
    <w:rsid w:val="00672019"/>
    <w:rsid w:val="00672371"/>
    <w:rsid w:val="00675752"/>
    <w:rsid w:val="0068276B"/>
    <w:rsid w:val="0069607A"/>
    <w:rsid w:val="0069776D"/>
    <w:rsid w:val="006C0A2E"/>
    <w:rsid w:val="006E434F"/>
    <w:rsid w:val="006E7448"/>
    <w:rsid w:val="006F3594"/>
    <w:rsid w:val="007004DD"/>
    <w:rsid w:val="00710C70"/>
    <w:rsid w:val="00714CD4"/>
    <w:rsid w:val="007424A2"/>
    <w:rsid w:val="00752F35"/>
    <w:rsid w:val="007532AB"/>
    <w:rsid w:val="007561AB"/>
    <w:rsid w:val="00760574"/>
    <w:rsid w:val="00764117"/>
    <w:rsid w:val="00770FC1"/>
    <w:rsid w:val="00771E51"/>
    <w:rsid w:val="00774BF3"/>
    <w:rsid w:val="00781F8C"/>
    <w:rsid w:val="00793E20"/>
    <w:rsid w:val="007A4BF3"/>
    <w:rsid w:val="007A627F"/>
    <w:rsid w:val="007B0960"/>
    <w:rsid w:val="007B229B"/>
    <w:rsid w:val="007B2785"/>
    <w:rsid w:val="007B61DB"/>
    <w:rsid w:val="007C0FB6"/>
    <w:rsid w:val="007D62EF"/>
    <w:rsid w:val="007D65DA"/>
    <w:rsid w:val="007E302F"/>
    <w:rsid w:val="007E50A9"/>
    <w:rsid w:val="00812425"/>
    <w:rsid w:val="00817274"/>
    <w:rsid w:val="008172ED"/>
    <w:rsid w:val="00820217"/>
    <w:rsid w:val="00827CBB"/>
    <w:rsid w:val="008329AE"/>
    <w:rsid w:val="008355F2"/>
    <w:rsid w:val="008377EE"/>
    <w:rsid w:val="008409E8"/>
    <w:rsid w:val="008608D4"/>
    <w:rsid w:val="00870819"/>
    <w:rsid w:val="008816D2"/>
    <w:rsid w:val="00884164"/>
    <w:rsid w:val="00884EED"/>
    <w:rsid w:val="00885C9E"/>
    <w:rsid w:val="00893E98"/>
    <w:rsid w:val="008A2C6F"/>
    <w:rsid w:val="008A73D8"/>
    <w:rsid w:val="008B4387"/>
    <w:rsid w:val="008B5326"/>
    <w:rsid w:val="008B6263"/>
    <w:rsid w:val="008B7AB6"/>
    <w:rsid w:val="008E1D6D"/>
    <w:rsid w:val="00900853"/>
    <w:rsid w:val="00903890"/>
    <w:rsid w:val="009049DF"/>
    <w:rsid w:val="0090565B"/>
    <w:rsid w:val="00907CA9"/>
    <w:rsid w:val="00911D21"/>
    <w:rsid w:val="00912F03"/>
    <w:rsid w:val="00915057"/>
    <w:rsid w:val="00915A24"/>
    <w:rsid w:val="00916E17"/>
    <w:rsid w:val="00923B65"/>
    <w:rsid w:val="009352EA"/>
    <w:rsid w:val="00940B73"/>
    <w:rsid w:val="00944CDD"/>
    <w:rsid w:val="00951571"/>
    <w:rsid w:val="00961AFC"/>
    <w:rsid w:val="0096326B"/>
    <w:rsid w:val="0098080A"/>
    <w:rsid w:val="00981BAB"/>
    <w:rsid w:val="009A0C5E"/>
    <w:rsid w:val="009A2D9E"/>
    <w:rsid w:val="009C0098"/>
    <w:rsid w:val="009C0E6E"/>
    <w:rsid w:val="009C1ABB"/>
    <w:rsid w:val="009D243F"/>
    <w:rsid w:val="009D2616"/>
    <w:rsid w:val="009D3218"/>
    <w:rsid w:val="009D6032"/>
    <w:rsid w:val="009E7A49"/>
    <w:rsid w:val="00A005D3"/>
    <w:rsid w:val="00A04B43"/>
    <w:rsid w:val="00A05434"/>
    <w:rsid w:val="00A20ACE"/>
    <w:rsid w:val="00A242D7"/>
    <w:rsid w:val="00A371D5"/>
    <w:rsid w:val="00A468DD"/>
    <w:rsid w:val="00A61337"/>
    <w:rsid w:val="00A64B94"/>
    <w:rsid w:val="00A6659A"/>
    <w:rsid w:val="00A712D0"/>
    <w:rsid w:val="00A73FC4"/>
    <w:rsid w:val="00A900BE"/>
    <w:rsid w:val="00A93C58"/>
    <w:rsid w:val="00A95C6C"/>
    <w:rsid w:val="00AA28B4"/>
    <w:rsid w:val="00AB2167"/>
    <w:rsid w:val="00AB3AA0"/>
    <w:rsid w:val="00AB623A"/>
    <w:rsid w:val="00AC610E"/>
    <w:rsid w:val="00AC7FE3"/>
    <w:rsid w:val="00AD5EE2"/>
    <w:rsid w:val="00AF1573"/>
    <w:rsid w:val="00AF5C91"/>
    <w:rsid w:val="00AF70B7"/>
    <w:rsid w:val="00AF79BE"/>
    <w:rsid w:val="00B154E5"/>
    <w:rsid w:val="00B25CEA"/>
    <w:rsid w:val="00B27740"/>
    <w:rsid w:val="00B31C36"/>
    <w:rsid w:val="00B35B16"/>
    <w:rsid w:val="00B523A4"/>
    <w:rsid w:val="00B609D1"/>
    <w:rsid w:val="00B6428E"/>
    <w:rsid w:val="00B66EC7"/>
    <w:rsid w:val="00B71C4A"/>
    <w:rsid w:val="00B75FD0"/>
    <w:rsid w:val="00B91030"/>
    <w:rsid w:val="00B975C8"/>
    <w:rsid w:val="00BB1C6B"/>
    <w:rsid w:val="00BD5A69"/>
    <w:rsid w:val="00BE0B94"/>
    <w:rsid w:val="00BF3DD0"/>
    <w:rsid w:val="00C028ED"/>
    <w:rsid w:val="00C03BD8"/>
    <w:rsid w:val="00C05C6B"/>
    <w:rsid w:val="00C06597"/>
    <w:rsid w:val="00C23D9D"/>
    <w:rsid w:val="00C242DA"/>
    <w:rsid w:val="00C25B92"/>
    <w:rsid w:val="00C2703B"/>
    <w:rsid w:val="00C303F9"/>
    <w:rsid w:val="00C31981"/>
    <w:rsid w:val="00C44B2E"/>
    <w:rsid w:val="00C50EBC"/>
    <w:rsid w:val="00C51414"/>
    <w:rsid w:val="00C60C8C"/>
    <w:rsid w:val="00C621E0"/>
    <w:rsid w:val="00C839A9"/>
    <w:rsid w:val="00C873C1"/>
    <w:rsid w:val="00C91F08"/>
    <w:rsid w:val="00CA09B0"/>
    <w:rsid w:val="00CB06B9"/>
    <w:rsid w:val="00CB20A9"/>
    <w:rsid w:val="00CD049E"/>
    <w:rsid w:val="00CD0856"/>
    <w:rsid w:val="00CE000F"/>
    <w:rsid w:val="00CE20EC"/>
    <w:rsid w:val="00CE5CB2"/>
    <w:rsid w:val="00CF0478"/>
    <w:rsid w:val="00CF1448"/>
    <w:rsid w:val="00D04B98"/>
    <w:rsid w:val="00D058F1"/>
    <w:rsid w:val="00D11256"/>
    <w:rsid w:val="00D1212F"/>
    <w:rsid w:val="00D27CFF"/>
    <w:rsid w:val="00D3713C"/>
    <w:rsid w:val="00D4234A"/>
    <w:rsid w:val="00D51DC6"/>
    <w:rsid w:val="00D6172A"/>
    <w:rsid w:val="00D73DBA"/>
    <w:rsid w:val="00D90195"/>
    <w:rsid w:val="00D90F4B"/>
    <w:rsid w:val="00DA42E3"/>
    <w:rsid w:val="00DA6141"/>
    <w:rsid w:val="00DB19C0"/>
    <w:rsid w:val="00DC61C9"/>
    <w:rsid w:val="00DD1C07"/>
    <w:rsid w:val="00DD25FA"/>
    <w:rsid w:val="00DD3E32"/>
    <w:rsid w:val="00DE25AC"/>
    <w:rsid w:val="00DF02D1"/>
    <w:rsid w:val="00DF26FD"/>
    <w:rsid w:val="00DF5620"/>
    <w:rsid w:val="00DF61B7"/>
    <w:rsid w:val="00E037C7"/>
    <w:rsid w:val="00E03F3B"/>
    <w:rsid w:val="00E07508"/>
    <w:rsid w:val="00E100D8"/>
    <w:rsid w:val="00E13F5B"/>
    <w:rsid w:val="00E163D3"/>
    <w:rsid w:val="00E2004F"/>
    <w:rsid w:val="00E202A6"/>
    <w:rsid w:val="00E26EA3"/>
    <w:rsid w:val="00E35404"/>
    <w:rsid w:val="00E355D7"/>
    <w:rsid w:val="00E36D38"/>
    <w:rsid w:val="00E43B8A"/>
    <w:rsid w:val="00E506A8"/>
    <w:rsid w:val="00E572F9"/>
    <w:rsid w:val="00E600AA"/>
    <w:rsid w:val="00E71757"/>
    <w:rsid w:val="00E813B7"/>
    <w:rsid w:val="00E87C19"/>
    <w:rsid w:val="00E93FFE"/>
    <w:rsid w:val="00EA2167"/>
    <w:rsid w:val="00EA4B1F"/>
    <w:rsid w:val="00EB2AD0"/>
    <w:rsid w:val="00EB6D1C"/>
    <w:rsid w:val="00EB7C09"/>
    <w:rsid w:val="00EC74BF"/>
    <w:rsid w:val="00ED0BF1"/>
    <w:rsid w:val="00ED7A21"/>
    <w:rsid w:val="00EE0907"/>
    <w:rsid w:val="00EE2410"/>
    <w:rsid w:val="00EE797D"/>
    <w:rsid w:val="00F1382E"/>
    <w:rsid w:val="00F14BAA"/>
    <w:rsid w:val="00F23FA6"/>
    <w:rsid w:val="00F24B02"/>
    <w:rsid w:val="00F26ACB"/>
    <w:rsid w:val="00F31082"/>
    <w:rsid w:val="00F31790"/>
    <w:rsid w:val="00F4056A"/>
    <w:rsid w:val="00F40B29"/>
    <w:rsid w:val="00F417B1"/>
    <w:rsid w:val="00F613D2"/>
    <w:rsid w:val="00F65F32"/>
    <w:rsid w:val="00F66B0A"/>
    <w:rsid w:val="00F73074"/>
    <w:rsid w:val="00FB2249"/>
    <w:rsid w:val="00FC1CF3"/>
    <w:rsid w:val="00FE6B72"/>
    <w:rsid w:val="014C7F45"/>
    <w:rsid w:val="69C16756"/>
    <w:rsid w:val="EB9B8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name="toc 7"/>
    <w:lsdException w:qFormat="1" w:unhideWhenUsed="0" w:uiPriority="0" w:semiHidden="0"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autoRedefine/>
    <w:semiHidden/>
    <w:unhideWhenUsed/>
    <w:qFormat/>
    <w:uiPriority w:val="9"/>
    <w:pPr>
      <w:keepNext/>
      <w:keepLines/>
      <w:widowControl/>
      <w:kinsoku w:val="0"/>
      <w:autoSpaceDE w:val="0"/>
      <w:autoSpaceDN w:val="0"/>
      <w:adjustRightInd w:val="0"/>
      <w:snapToGrid w:val="0"/>
      <w:spacing w:before="160" w:after="80"/>
      <w:jc w:val="left"/>
      <w:textAlignment w:val="baseline"/>
      <w:outlineLvl w:val="1"/>
    </w:pPr>
    <w:rPr>
      <w:rFonts w:asciiTheme="majorHAnsi" w:hAnsiTheme="majorHAnsi" w:eastAsiaTheme="majorEastAsia" w:cstheme="majorBidi"/>
      <w:snapToGrid w:val="0"/>
      <w:color w:val="2F5597" w:themeColor="accent1" w:themeShade="BF"/>
      <w:kern w:val="0"/>
      <w:sz w:val="40"/>
      <w:szCs w:val="40"/>
    </w:rPr>
  </w:style>
  <w:style w:type="paragraph" w:styleId="4">
    <w:name w:val="heading 3"/>
    <w:basedOn w:val="1"/>
    <w:next w:val="1"/>
    <w:link w:val="37"/>
    <w:autoRedefine/>
    <w:semiHidden/>
    <w:unhideWhenUsed/>
    <w:qFormat/>
    <w:uiPriority w:val="9"/>
    <w:pPr>
      <w:keepNext/>
      <w:keepLines/>
      <w:widowControl/>
      <w:kinsoku w:val="0"/>
      <w:autoSpaceDE w:val="0"/>
      <w:autoSpaceDN w:val="0"/>
      <w:adjustRightInd w:val="0"/>
      <w:snapToGrid w:val="0"/>
      <w:spacing w:before="160" w:after="80"/>
      <w:jc w:val="left"/>
      <w:textAlignment w:val="baseline"/>
      <w:outlineLvl w:val="2"/>
    </w:pPr>
    <w:rPr>
      <w:rFonts w:asciiTheme="majorHAnsi" w:hAnsiTheme="majorHAnsi" w:eastAsiaTheme="majorEastAsia" w:cstheme="majorBidi"/>
      <w:snapToGrid w:val="0"/>
      <w:color w:val="2F5597" w:themeColor="accent1" w:themeShade="BF"/>
      <w:kern w:val="0"/>
      <w:sz w:val="32"/>
      <w:szCs w:val="32"/>
    </w:rPr>
  </w:style>
  <w:style w:type="paragraph" w:styleId="5">
    <w:name w:val="heading 4"/>
    <w:basedOn w:val="1"/>
    <w:next w:val="1"/>
    <w:link w:val="38"/>
    <w:autoRedefine/>
    <w:semiHidden/>
    <w:unhideWhenUsed/>
    <w:qFormat/>
    <w:uiPriority w:val="9"/>
    <w:pPr>
      <w:keepNext/>
      <w:keepLines/>
      <w:widowControl/>
      <w:kinsoku w:val="0"/>
      <w:autoSpaceDE w:val="0"/>
      <w:autoSpaceDN w:val="0"/>
      <w:adjustRightInd w:val="0"/>
      <w:snapToGrid w:val="0"/>
      <w:spacing w:before="80" w:after="40"/>
      <w:jc w:val="left"/>
      <w:textAlignment w:val="baseline"/>
      <w:outlineLvl w:val="3"/>
    </w:pPr>
    <w:rPr>
      <w:rFonts w:ascii="Arial" w:hAnsi="Arial" w:cstheme="majorBidi"/>
      <w:snapToGrid w:val="0"/>
      <w:color w:val="2F5597" w:themeColor="accent1" w:themeShade="BF"/>
      <w:kern w:val="0"/>
      <w:sz w:val="28"/>
      <w:szCs w:val="28"/>
    </w:rPr>
  </w:style>
  <w:style w:type="paragraph" w:styleId="6">
    <w:name w:val="heading 5"/>
    <w:basedOn w:val="1"/>
    <w:next w:val="1"/>
    <w:link w:val="39"/>
    <w:autoRedefine/>
    <w:semiHidden/>
    <w:unhideWhenUsed/>
    <w:qFormat/>
    <w:uiPriority w:val="9"/>
    <w:pPr>
      <w:keepNext/>
      <w:keepLines/>
      <w:widowControl/>
      <w:kinsoku w:val="0"/>
      <w:autoSpaceDE w:val="0"/>
      <w:autoSpaceDN w:val="0"/>
      <w:adjustRightInd w:val="0"/>
      <w:snapToGrid w:val="0"/>
      <w:spacing w:before="80" w:after="40"/>
      <w:jc w:val="left"/>
      <w:textAlignment w:val="baseline"/>
      <w:outlineLvl w:val="4"/>
    </w:pPr>
    <w:rPr>
      <w:rFonts w:ascii="Arial" w:hAnsi="Arial" w:cstheme="majorBidi"/>
      <w:snapToGrid w:val="0"/>
      <w:color w:val="2F5597" w:themeColor="accent1" w:themeShade="BF"/>
      <w:kern w:val="0"/>
      <w:sz w:val="24"/>
      <w:szCs w:val="21"/>
    </w:rPr>
  </w:style>
  <w:style w:type="paragraph" w:styleId="7">
    <w:name w:val="heading 6"/>
    <w:basedOn w:val="1"/>
    <w:next w:val="1"/>
    <w:link w:val="40"/>
    <w:autoRedefine/>
    <w:semiHidden/>
    <w:unhideWhenUsed/>
    <w:qFormat/>
    <w:uiPriority w:val="9"/>
    <w:pPr>
      <w:keepNext/>
      <w:keepLines/>
      <w:widowControl/>
      <w:kinsoku w:val="0"/>
      <w:autoSpaceDE w:val="0"/>
      <w:autoSpaceDN w:val="0"/>
      <w:adjustRightInd w:val="0"/>
      <w:snapToGrid w:val="0"/>
      <w:spacing w:before="40"/>
      <w:jc w:val="left"/>
      <w:textAlignment w:val="baseline"/>
      <w:outlineLvl w:val="5"/>
    </w:pPr>
    <w:rPr>
      <w:rFonts w:ascii="Arial" w:hAnsi="Arial" w:cstheme="majorBidi"/>
      <w:b/>
      <w:bCs/>
      <w:snapToGrid w:val="0"/>
      <w:color w:val="2F5597" w:themeColor="accent1" w:themeShade="BF"/>
      <w:kern w:val="0"/>
      <w:szCs w:val="21"/>
    </w:rPr>
  </w:style>
  <w:style w:type="paragraph" w:styleId="8">
    <w:name w:val="heading 7"/>
    <w:basedOn w:val="1"/>
    <w:next w:val="1"/>
    <w:link w:val="41"/>
    <w:autoRedefine/>
    <w:semiHidden/>
    <w:unhideWhenUsed/>
    <w:qFormat/>
    <w:uiPriority w:val="9"/>
    <w:pPr>
      <w:keepNext/>
      <w:keepLines/>
      <w:widowControl/>
      <w:kinsoku w:val="0"/>
      <w:autoSpaceDE w:val="0"/>
      <w:autoSpaceDN w:val="0"/>
      <w:adjustRightInd w:val="0"/>
      <w:snapToGrid w:val="0"/>
      <w:spacing w:before="40"/>
      <w:jc w:val="left"/>
      <w:textAlignment w:val="baseline"/>
      <w:outlineLvl w:val="6"/>
    </w:pPr>
    <w:rPr>
      <w:rFonts w:ascii="Arial" w:hAnsi="Arial" w:cstheme="majorBidi"/>
      <w:b/>
      <w:bCs/>
      <w:snapToGrid w:val="0"/>
      <w:color w:val="595959" w:themeColor="text1" w:themeTint="A6"/>
      <w:kern w:val="0"/>
      <w:szCs w:val="21"/>
      <w14:textFill>
        <w14:solidFill>
          <w14:schemeClr w14:val="tx1">
            <w14:lumMod w14:val="65000"/>
            <w14:lumOff w14:val="35000"/>
          </w14:schemeClr>
        </w14:solidFill>
      </w14:textFill>
    </w:rPr>
  </w:style>
  <w:style w:type="paragraph" w:styleId="9">
    <w:name w:val="heading 8"/>
    <w:basedOn w:val="1"/>
    <w:next w:val="1"/>
    <w:link w:val="42"/>
    <w:autoRedefine/>
    <w:semiHidden/>
    <w:unhideWhenUsed/>
    <w:qFormat/>
    <w:uiPriority w:val="9"/>
    <w:pPr>
      <w:keepNext/>
      <w:keepLines/>
      <w:widowControl/>
      <w:kinsoku w:val="0"/>
      <w:autoSpaceDE w:val="0"/>
      <w:autoSpaceDN w:val="0"/>
      <w:adjustRightInd w:val="0"/>
      <w:snapToGrid w:val="0"/>
      <w:jc w:val="left"/>
      <w:textAlignment w:val="baseline"/>
      <w:outlineLvl w:val="7"/>
    </w:pPr>
    <w:rPr>
      <w:rFonts w:ascii="Arial" w:hAnsi="Arial" w:cstheme="majorBidi"/>
      <w:snapToGrid w:val="0"/>
      <w:color w:val="595959" w:themeColor="text1" w:themeTint="A6"/>
      <w:kern w:val="0"/>
      <w:szCs w:val="21"/>
      <w14:textFill>
        <w14:solidFill>
          <w14:schemeClr w14:val="tx1">
            <w14:lumMod w14:val="65000"/>
            <w14:lumOff w14:val="35000"/>
          </w14:schemeClr>
        </w14:solidFill>
      </w14:textFill>
    </w:rPr>
  </w:style>
  <w:style w:type="paragraph" w:styleId="10">
    <w:name w:val="heading 9"/>
    <w:basedOn w:val="1"/>
    <w:next w:val="1"/>
    <w:link w:val="43"/>
    <w:autoRedefine/>
    <w:semiHidden/>
    <w:unhideWhenUsed/>
    <w:qFormat/>
    <w:uiPriority w:val="9"/>
    <w:pPr>
      <w:keepNext/>
      <w:keepLines/>
      <w:widowControl/>
      <w:kinsoku w:val="0"/>
      <w:autoSpaceDE w:val="0"/>
      <w:autoSpaceDN w:val="0"/>
      <w:adjustRightInd w:val="0"/>
      <w:snapToGrid w:val="0"/>
      <w:jc w:val="left"/>
      <w:textAlignment w:val="baseline"/>
      <w:outlineLvl w:val="8"/>
    </w:pPr>
    <w:rPr>
      <w:rFonts w:ascii="Arial" w:hAnsi="Arial" w:eastAsiaTheme="majorEastAsia" w:cstheme="majorBidi"/>
      <w:snapToGrid w:val="0"/>
      <w:color w:val="595959" w:themeColor="text1" w:themeTint="A6"/>
      <w:kern w:val="0"/>
      <w:szCs w:val="21"/>
      <w14:textFill>
        <w14:solidFill>
          <w14:schemeClr w14:val="tx1">
            <w14:lumMod w14:val="65000"/>
            <w14:lumOff w14:val="35000"/>
          </w14:schemeClr>
        </w14:solidFill>
      </w14:textFill>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unhideWhenUsed/>
    <w:qFormat/>
    <w:uiPriority w:val="39"/>
    <w:pPr>
      <w:ind w:left="2520" w:leftChars="1200"/>
    </w:pPr>
  </w:style>
  <w:style w:type="paragraph" w:styleId="12">
    <w:name w:val="annotation text"/>
    <w:basedOn w:val="1"/>
    <w:link w:val="54"/>
    <w:semiHidden/>
    <w:unhideWhenUsed/>
    <w:qFormat/>
    <w:uiPriority w:val="99"/>
    <w:pPr>
      <w:jc w:val="left"/>
    </w:pPr>
  </w:style>
  <w:style w:type="paragraph" w:styleId="13">
    <w:name w:val="Body Text"/>
    <w:basedOn w:val="1"/>
    <w:link w:val="51"/>
    <w:autoRedefine/>
    <w:unhideWhenUsed/>
    <w:qFormat/>
    <w:uiPriority w:val="0"/>
    <w:pPr>
      <w:spacing w:after="120"/>
    </w:pPr>
    <w:rPr>
      <w:rFonts w:ascii="Times New Roman" w:hAnsi="Times New Roman" w:eastAsia="宋体" w:cs="Times New Roman"/>
      <w:szCs w:val="24"/>
    </w:rPr>
  </w:style>
  <w:style w:type="paragraph" w:styleId="14">
    <w:name w:val="toc 3"/>
    <w:basedOn w:val="1"/>
    <w:next w:val="1"/>
    <w:autoRedefine/>
    <w:unhideWhenUsed/>
    <w:qFormat/>
    <w:uiPriority w:val="39"/>
    <w:pPr>
      <w:ind w:left="840" w:leftChars="400"/>
    </w:pPr>
  </w:style>
  <w:style w:type="paragraph" w:styleId="15">
    <w:name w:val="toc 8"/>
    <w:basedOn w:val="1"/>
    <w:next w:val="1"/>
    <w:autoRedefine/>
    <w:qFormat/>
    <w:uiPriority w:val="0"/>
    <w:pPr>
      <w:ind w:left="2940" w:leftChars="1400"/>
    </w:pPr>
    <w:rPr>
      <w:rFonts w:ascii="Times New Roman" w:hAnsi="Times New Roman" w:eastAsia="宋体" w:cs="Times New Roman"/>
      <w:szCs w:val="24"/>
    </w:rPr>
  </w:style>
  <w:style w:type="paragraph" w:styleId="16">
    <w:name w:val="footer"/>
    <w:basedOn w:val="1"/>
    <w:link w:val="52"/>
    <w:autoRedefine/>
    <w:unhideWhenUsed/>
    <w:qFormat/>
    <w:uiPriority w:val="99"/>
    <w:pPr>
      <w:widowControl/>
      <w:tabs>
        <w:tab w:val="center" w:pos="4153"/>
        <w:tab w:val="right" w:pos="8306"/>
      </w:tabs>
      <w:kinsoku w:val="0"/>
      <w:autoSpaceDE w:val="0"/>
      <w:autoSpaceDN w:val="0"/>
      <w:adjustRightInd w:val="0"/>
      <w:snapToGrid w:val="0"/>
      <w:jc w:val="left"/>
      <w:textAlignment w:val="baseline"/>
    </w:pPr>
    <w:rPr>
      <w:rFonts w:ascii="Arial" w:hAnsi="Arial" w:cs="Arial"/>
      <w:snapToGrid w:val="0"/>
      <w:color w:val="000000"/>
      <w:kern w:val="0"/>
      <w:sz w:val="18"/>
      <w:szCs w:val="18"/>
    </w:rPr>
  </w:style>
  <w:style w:type="paragraph" w:styleId="17">
    <w:name w:val="header"/>
    <w:basedOn w:val="1"/>
    <w:link w:val="53"/>
    <w:autoRedefine/>
    <w:unhideWhenUsed/>
    <w:qFormat/>
    <w:uiPriority w:val="99"/>
    <w:pPr>
      <w:widowControl/>
      <w:tabs>
        <w:tab w:val="center" w:pos="4153"/>
        <w:tab w:val="right" w:pos="8306"/>
      </w:tabs>
      <w:kinsoku w:val="0"/>
      <w:autoSpaceDE w:val="0"/>
      <w:autoSpaceDN w:val="0"/>
      <w:adjustRightInd w:val="0"/>
      <w:snapToGrid w:val="0"/>
      <w:jc w:val="center"/>
      <w:textAlignment w:val="baseline"/>
    </w:pPr>
    <w:rPr>
      <w:rFonts w:ascii="Arial" w:hAnsi="Arial" w:cs="Arial"/>
      <w:snapToGrid w:val="0"/>
      <w:color w:val="000000"/>
      <w:kern w:val="0"/>
      <w:sz w:val="18"/>
      <w:szCs w:val="18"/>
    </w:rPr>
  </w:style>
  <w:style w:type="paragraph" w:styleId="18">
    <w:name w:val="toc 1"/>
    <w:basedOn w:val="1"/>
    <w:next w:val="1"/>
    <w:autoRedefine/>
    <w:unhideWhenUsed/>
    <w:qFormat/>
    <w:uiPriority w:val="39"/>
  </w:style>
  <w:style w:type="paragraph" w:styleId="19">
    <w:name w:val="Subtitle"/>
    <w:basedOn w:val="1"/>
    <w:next w:val="1"/>
    <w:link w:val="44"/>
    <w:autoRedefine/>
    <w:qFormat/>
    <w:uiPriority w:val="11"/>
    <w:pPr>
      <w:widowControl/>
      <w:kinsoku w:val="0"/>
      <w:autoSpaceDE w:val="0"/>
      <w:autoSpaceDN w:val="0"/>
      <w:adjustRightInd w:val="0"/>
      <w:snapToGrid w:val="0"/>
      <w:jc w:val="center"/>
      <w:textAlignment w:val="baseline"/>
    </w:pPr>
    <w:rPr>
      <w:rFonts w:asciiTheme="majorHAnsi" w:hAnsiTheme="majorHAnsi" w:eastAsiaTheme="majorEastAsia" w:cstheme="majorBidi"/>
      <w:snapToGrid w:val="0"/>
      <w:color w:val="595959" w:themeColor="text1" w:themeTint="A6"/>
      <w:spacing w:val="15"/>
      <w:kern w:val="0"/>
      <w:sz w:val="28"/>
      <w:szCs w:val="28"/>
      <w14:textFill>
        <w14:solidFill>
          <w14:schemeClr w14:val="tx1">
            <w14:lumMod w14:val="65000"/>
            <w14:lumOff w14:val="35000"/>
          </w14:schemeClr>
        </w14:solidFill>
      </w14:textFill>
    </w:rPr>
  </w:style>
  <w:style w:type="paragraph" w:styleId="20">
    <w:name w:val="toc 2"/>
    <w:basedOn w:val="1"/>
    <w:next w:val="1"/>
    <w:autoRedefine/>
    <w:unhideWhenUsed/>
    <w:qFormat/>
    <w:uiPriority w:val="39"/>
    <w:pPr>
      <w:ind w:left="420" w:leftChars="200"/>
    </w:pPr>
  </w:style>
  <w:style w:type="paragraph" w:styleId="21">
    <w:name w:val="Title"/>
    <w:basedOn w:val="1"/>
    <w:next w:val="1"/>
    <w:link w:val="30"/>
    <w:autoRedefine/>
    <w:qFormat/>
    <w:uiPriority w:val="0"/>
    <w:pPr>
      <w:spacing w:before="240" w:after="60" w:line="360" w:lineRule="auto"/>
      <w:jc w:val="center"/>
      <w:outlineLvl w:val="0"/>
    </w:pPr>
    <w:rPr>
      <w:rFonts w:asciiTheme="majorHAnsi" w:hAnsiTheme="majorHAnsi" w:eastAsiaTheme="majorEastAsia" w:cstheme="majorBidi"/>
      <w:b/>
      <w:bCs/>
      <w:sz w:val="32"/>
      <w:szCs w:val="32"/>
    </w:rPr>
  </w:style>
  <w:style w:type="paragraph" w:styleId="22">
    <w:name w:val="annotation subject"/>
    <w:basedOn w:val="12"/>
    <w:next w:val="12"/>
    <w:link w:val="56"/>
    <w:semiHidden/>
    <w:unhideWhenUsed/>
    <w:qFormat/>
    <w:uiPriority w:val="99"/>
    <w:rPr>
      <w:b/>
      <w:bCs/>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customStyle="1" w:styleId="28">
    <w:name w:val="标题 1 Char"/>
    <w:basedOn w:val="25"/>
    <w:link w:val="2"/>
    <w:autoRedefine/>
    <w:qFormat/>
    <w:uiPriority w:val="9"/>
    <w:rPr>
      <w:b/>
      <w:bCs/>
      <w:kern w:val="44"/>
      <w:sz w:val="44"/>
      <w:szCs w:val="44"/>
    </w:rPr>
  </w:style>
  <w:style w:type="paragraph" w:customStyle="1" w:styleId="29">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0">
    <w:name w:val="标题 Char1"/>
    <w:basedOn w:val="25"/>
    <w:link w:val="21"/>
    <w:autoRedefine/>
    <w:qFormat/>
    <w:uiPriority w:val="0"/>
    <w:rPr>
      <w:rFonts w:asciiTheme="majorHAnsi" w:hAnsiTheme="majorHAnsi" w:eastAsiaTheme="majorEastAsia" w:cstheme="majorBidi"/>
      <w:b/>
      <w:bCs/>
      <w:kern w:val="2"/>
      <w:sz w:val="32"/>
      <w:szCs w:val="32"/>
    </w:rPr>
  </w:style>
  <w:style w:type="paragraph" w:customStyle="1" w:styleId="31">
    <w:name w:val="表格样式"/>
    <w:basedOn w:val="1"/>
    <w:qFormat/>
    <w:uiPriority w:val="0"/>
    <w:pPr>
      <w:widowControl/>
      <w:spacing w:line="360" w:lineRule="auto"/>
      <w:jc w:val="center"/>
    </w:pPr>
    <w:rPr>
      <w:rFonts w:ascii="仿宋" w:hAnsi="仿宋" w:eastAsia="仿宋" w:cs="仿宋"/>
      <w:b/>
      <w:bCs/>
      <w:kern w:val="0"/>
      <w:szCs w:val="21"/>
    </w:rPr>
  </w:style>
  <w:style w:type="character" w:customStyle="1" w:styleId="32">
    <w:name w:val="标题 Char"/>
    <w:basedOn w:val="25"/>
    <w:autoRedefine/>
    <w:qFormat/>
    <w:uiPriority w:val="0"/>
    <w:rPr>
      <w:rFonts w:eastAsia="宋体" w:asciiTheme="majorHAnsi" w:hAnsiTheme="majorHAnsi" w:cstheme="majorBidi"/>
      <w:b/>
      <w:bCs/>
      <w:snapToGrid w:val="0"/>
      <w:color w:val="000000"/>
      <w:sz w:val="32"/>
      <w:szCs w:val="32"/>
    </w:rPr>
  </w:style>
  <w:style w:type="paragraph" w:customStyle="1" w:styleId="33">
    <w:name w:val="列出段落1"/>
    <w:basedOn w:val="1"/>
    <w:link w:val="35"/>
    <w:autoRedefine/>
    <w:qFormat/>
    <w:uiPriority w:val="0"/>
    <w:pPr>
      <w:ind w:firstLine="420" w:firstLineChars="200"/>
    </w:pPr>
    <w:rPr>
      <w:rFonts w:ascii="Calibri" w:hAnsi="Calibri" w:eastAsia="宋体" w:cs="Times New Roman"/>
    </w:rPr>
  </w:style>
  <w:style w:type="paragraph" w:styleId="34">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Arial" w:hAnsi="Arial" w:cs="Arial"/>
      <w:snapToGrid w:val="0"/>
      <w:color w:val="000000"/>
      <w:kern w:val="0"/>
      <w:szCs w:val="21"/>
    </w:rPr>
  </w:style>
  <w:style w:type="character" w:customStyle="1" w:styleId="35">
    <w:name w:val="列出段落 Char Char Char Char"/>
    <w:link w:val="33"/>
    <w:autoRedefine/>
    <w:qFormat/>
    <w:locked/>
    <w:uiPriority w:val="0"/>
    <w:rPr>
      <w:rFonts w:ascii="Calibri" w:hAnsi="Calibri" w:eastAsia="宋体" w:cs="Times New Roman"/>
    </w:rPr>
  </w:style>
  <w:style w:type="character" w:customStyle="1" w:styleId="36">
    <w:name w:val="标题 2 Char"/>
    <w:basedOn w:val="25"/>
    <w:link w:val="3"/>
    <w:autoRedefine/>
    <w:semiHidden/>
    <w:qFormat/>
    <w:uiPriority w:val="9"/>
    <w:rPr>
      <w:rFonts w:asciiTheme="majorHAnsi" w:hAnsiTheme="majorHAnsi" w:eastAsiaTheme="majorEastAsia" w:cstheme="majorBidi"/>
      <w:snapToGrid w:val="0"/>
      <w:color w:val="2F5597" w:themeColor="accent1" w:themeShade="BF"/>
      <w:kern w:val="0"/>
      <w:sz w:val="40"/>
      <w:szCs w:val="40"/>
    </w:rPr>
  </w:style>
  <w:style w:type="character" w:customStyle="1" w:styleId="37">
    <w:name w:val="标题 3 Char"/>
    <w:basedOn w:val="25"/>
    <w:link w:val="4"/>
    <w:autoRedefine/>
    <w:semiHidden/>
    <w:qFormat/>
    <w:uiPriority w:val="9"/>
    <w:rPr>
      <w:rFonts w:asciiTheme="majorHAnsi" w:hAnsiTheme="majorHAnsi" w:eastAsiaTheme="majorEastAsia" w:cstheme="majorBidi"/>
      <w:snapToGrid w:val="0"/>
      <w:color w:val="2F5597" w:themeColor="accent1" w:themeShade="BF"/>
      <w:kern w:val="0"/>
      <w:sz w:val="32"/>
      <w:szCs w:val="32"/>
    </w:rPr>
  </w:style>
  <w:style w:type="character" w:customStyle="1" w:styleId="38">
    <w:name w:val="标题 4 Char"/>
    <w:basedOn w:val="25"/>
    <w:link w:val="5"/>
    <w:autoRedefine/>
    <w:semiHidden/>
    <w:qFormat/>
    <w:uiPriority w:val="9"/>
    <w:rPr>
      <w:rFonts w:ascii="Arial" w:hAnsi="Arial" w:cstheme="majorBidi"/>
      <w:snapToGrid w:val="0"/>
      <w:color w:val="2F5597" w:themeColor="accent1" w:themeShade="BF"/>
      <w:kern w:val="0"/>
      <w:sz w:val="28"/>
      <w:szCs w:val="28"/>
    </w:rPr>
  </w:style>
  <w:style w:type="character" w:customStyle="1" w:styleId="39">
    <w:name w:val="标题 5 Char"/>
    <w:basedOn w:val="25"/>
    <w:link w:val="6"/>
    <w:semiHidden/>
    <w:qFormat/>
    <w:uiPriority w:val="9"/>
    <w:rPr>
      <w:rFonts w:ascii="Arial" w:hAnsi="Arial" w:cstheme="majorBidi"/>
      <w:snapToGrid w:val="0"/>
      <w:color w:val="2F5597" w:themeColor="accent1" w:themeShade="BF"/>
      <w:kern w:val="0"/>
      <w:sz w:val="24"/>
      <w:szCs w:val="21"/>
    </w:rPr>
  </w:style>
  <w:style w:type="character" w:customStyle="1" w:styleId="40">
    <w:name w:val="标题 6 Char"/>
    <w:basedOn w:val="25"/>
    <w:link w:val="7"/>
    <w:semiHidden/>
    <w:qFormat/>
    <w:uiPriority w:val="9"/>
    <w:rPr>
      <w:rFonts w:ascii="Arial" w:hAnsi="Arial" w:cstheme="majorBidi"/>
      <w:b/>
      <w:bCs/>
      <w:snapToGrid w:val="0"/>
      <w:color w:val="2F5597" w:themeColor="accent1" w:themeShade="BF"/>
      <w:kern w:val="0"/>
      <w:szCs w:val="21"/>
    </w:rPr>
  </w:style>
  <w:style w:type="character" w:customStyle="1" w:styleId="41">
    <w:name w:val="标题 7 Char"/>
    <w:basedOn w:val="25"/>
    <w:link w:val="8"/>
    <w:autoRedefine/>
    <w:semiHidden/>
    <w:qFormat/>
    <w:uiPriority w:val="9"/>
    <w:rPr>
      <w:rFonts w:ascii="Arial" w:hAnsi="Arial" w:cstheme="majorBidi"/>
      <w:b/>
      <w:bCs/>
      <w:snapToGrid w:val="0"/>
      <w:color w:val="595959" w:themeColor="text1" w:themeTint="A6"/>
      <w:kern w:val="0"/>
      <w:szCs w:val="21"/>
      <w14:textFill>
        <w14:solidFill>
          <w14:schemeClr w14:val="tx1">
            <w14:lumMod w14:val="65000"/>
            <w14:lumOff w14:val="35000"/>
          </w14:schemeClr>
        </w14:solidFill>
      </w14:textFill>
    </w:rPr>
  </w:style>
  <w:style w:type="character" w:customStyle="1" w:styleId="42">
    <w:name w:val="标题 8 Char"/>
    <w:basedOn w:val="25"/>
    <w:link w:val="9"/>
    <w:autoRedefine/>
    <w:semiHidden/>
    <w:qFormat/>
    <w:uiPriority w:val="9"/>
    <w:rPr>
      <w:rFonts w:ascii="Arial" w:hAnsi="Arial" w:cstheme="majorBidi"/>
      <w:snapToGrid w:val="0"/>
      <w:color w:val="595959" w:themeColor="text1" w:themeTint="A6"/>
      <w:kern w:val="0"/>
      <w:szCs w:val="21"/>
      <w14:textFill>
        <w14:solidFill>
          <w14:schemeClr w14:val="tx1">
            <w14:lumMod w14:val="65000"/>
            <w14:lumOff w14:val="35000"/>
          </w14:schemeClr>
        </w14:solidFill>
      </w14:textFill>
    </w:rPr>
  </w:style>
  <w:style w:type="character" w:customStyle="1" w:styleId="43">
    <w:name w:val="标题 9 Char"/>
    <w:basedOn w:val="25"/>
    <w:link w:val="10"/>
    <w:autoRedefine/>
    <w:semiHidden/>
    <w:qFormat/>
    <w:uiPriority w:val="9"/>
    <w:rPr>
      <w:rFonts w:ascii="Arial" w:hAnsi="Arial" w:eastAsiaTheme="majorEastAsia" w:cstheme="majorBidi"/>
      <w:snapToGrid w:val="0"/>
      <w:color w:val="595959" w:themeColor="text1" w:themeTint="A6"/>
      <w:kern w:val="0"/>
      <w:szCs w:val="21"/>
      <w14:textFill>
        <w14:solidFill>
          <w14:schemeClr w14:val="tx1">
            <w14:lumMod w14:val="65000"/>
            <w14:lumOff w14:val="35000"/>
          </w14:schemeClr>
        </w14:solidFill>
      </w14:textFill>
    </w:rPr>
  </w:style>
  <w:style w:type="character" w:customStyle="1" w:styleId="44">
    <w:name w:val="副标题 Char"/>
    <w:basedOn w:val="25"/>
    <w:link w:val="19"/>
    <w:autoRedefine/>
    <w:qFormat/>
    <w:uiPriority w:val="11"/>
    <w:rPr>
      <w:rFonts w:asciiTheme="majorHAnsi" w:hAnsiTheme="majorHAnsi" w:eastAsiaTheme="majorEastAsia" w:cstheme="majorBidi"/>
      <w:snapToGrid w:val="0"/>
      <w:color w:val="595959" w:themeColor="text1" w:themeTint="A6"/>
      <w:spacing w:val="15"/>
      <w:kern w:val="0"/>
      <w:sz w:val="28"/>
      <w:szCs w:val="28"/>
      <w14:textFill>
        <w14:solidFill>
          <w14:schemeClr w14:val="tx1">
            <w14:lumMod w14:val="65000"/>
            <w14:lumOff w14:val="35000"/>
          </w14:schemeClr>
        </w14:solidFill>
      </w14:textFill>
    </w:rPr>
  </w:style>
  <w:style w:type="paragraph" w:styleId="45">
    <w:name w:val="Quote"/>
    <w:basedOn w:val="1"/>
    <w:next w:val="1"/>
    <w:link w:val="46"/>
    <w:autoRedefine/>
    <w:qFormat/>
    <w:uiPriority w:val="29"/>
    <w:pPr>
      <w:widowControl/>
      <w:kinsoku w:val="0"/>
      <w:autoSpaceDE w:val="0"/>
      <w:autoSpaceDN w:val="0"/>
      <w:adjustRightInd w:val="0"/>
      <w:snapToGrid w:val="0"/>
      <w:spacing w:before="160"/>
      <w:jc w:val="center"/>
      <w:textAlignment w:val="baseline"/>
    </w:pPr>
    <w:rPr>
      <w:rFonts w:ascii="Arial" w:hAnsi="Arial" w:cs="Arial"/>
      <w:i/>
      <w:iCs/>
      <w:snapToGrid w:val="0"/>
      <w:color w:val="404040" w:themeColor="text1" w:themeTint="BF"/>
      <w:kern w:val="0"/>
      <w:szCs w:val="21"/>
      <w14:textFill>
        <w14:solidFill>
          <w14:schemeClr w14:val="tx1">
            <w14:lumMod w14:val="75000"/>
            <w14:lumOff w14:val="25000"/>
          </w14:schemeClr>
        </w14:solidFill>
      </w14:textFill>
    </w:rPr>
  </w:style>
  <w:style w:type="character" w:customStyle="1" w:styleId="46">
    <w:name w:val="引用 Char"/>
    <w:basedOn w:val="25"/>
    <w:link w:val="45"/>
    <w:autoRedefine/>
    <w:qFormat/>
    <w:uiPriority w:val="29"/>
    <w:rPr>
      <w:rFonts w:ascii="Arial" w:hAnsi="Arial" w:cs="Arial"/>
      <w:i/>
      <w:iCs/>
      <w:snapToGrid w:val="0"/>
      <w:color w:val="404040" w:themeColor="text1" w:themeTint="BF"/>
      <w:kern w:val="0"/>
      <w:szCs w:val="21"/>
      <w14:textFill>
        <w14:solidFill>
          <w14:schemeClr w14:val="tx1">
            <w14:lumMod w14:val="75000"/>
            <w14:lumOff w14:val="25000"/>
          </w14:schemeClr>
        </w14:solidFill>
      </w14:textFill>
    </w:rPr>
  </w:style>
  <w:style w:type="character" w:customStyle="1" w:styleId="47">
    <w:name w:val="明显强调1"/>
    <w:basedOn w:val="25"/>
    <w:autoRedefine/>
    <w:qFormat/>
    <w:uiPriority w:val="21"/>
    <w:rPr>
      <w:i/>
      <w:iCs/>
      <w:color w:val="2F5597" w:themeColor="accent1" w:themeShade="BF"/>
    </w:rPr>
  </w:style>
  <w:style w:type="paragraph" w:styleId="48">
    <w:name w:val="Intense Quote"/>
    <w:basedOn w:val="1"/>
    <w:next w:val="1"/>
    <w:link w:val="49"/>
    <w:autoRedefine/>
    <w:qFormat/>
    <w:uiPriority w:val="30"/>
    <w:pPr>
      <w:widowControl/>
      <w:pBdr>
        <w:top w:val="single" w:color="2F5496" w:themeColor="accent1" w:themeShade="BF" w:sz="4" w:space="10"/>
        <w:bottom w:val="single" w:color="2F5496" w:themeColor="accent1" w:themeShade="BF" w:sz="4" w:space="10"/>
      </w:pBdr>
      <w:kinsoku w:val="0"/>
      <w:autoSpaceDE w:val="0"/>
      <w:autoSpaceDN w:val="0"/>
      <w:adjustRightInd w:val="0"/>
      <w:snapToGrid w:val="0"/>
      <w:spacing w:before="360" w:after="360"/>
      <w:ind w:left="864" w:right="864"/>
      <w:jc w:val="center"/>
      <w:textAlignment w:val="baseline"/>
    </w:pPr>
    <w:rPr>
      <w:rFonts w:ascii="Arial" w:hAnsi="Arial" w:cs="Arial"/>
      <w:i/>
      <w:iCs/>
      <w:snapToGrid w:val="0"/>
      <w:color w:val="2F5597" w:themeColor="accent1" w:themeShade="BF"/>
      <w:kern w:val="0"/>
      <w:szCs w:val="21"/>
    </w:rPr>
  </w:style>
  <w:style w:type="character" w:customStyle="1" w:styleId="49">
    <w:name w:val="明显引用 Char"/>
    <w:basedOn w:val="25"/>
    <w:link w:val="48"/>
    <w:qFormat/>
    <w:uiPriority w:val="30"/>
    <w:rPr>
      <w:rFonts w:ascii="Arial" w:hAnsi="Arial" w:cs="Arial"/>
      <w:i/>
      <w:iCs/>
      <w:snapToGrid w:val="0"/>
      <w:color w:val="2F5597" w:themeColor="accent1" w:themeShade="BF"/>
      <w:kern w:val="0"/>
      <w:szCs w:val="21"/>
    </w:rPr>
  </w:style>
  <w:style w:type="character" w:customStyle="1" w:styleId="50">
    <w:name w:val="明显参考1"/>
    <w:basedOn w:val="25"/>
    <w:autoRedefine/>
    <w:qFormat/>
    <w:uiPriority w:val="32"/>
    <w:rPr>
      <w:b/>
      <w:bCs/>
      <w:smallCaps/>
      <w:color w:val="2F5597" w:themeColor="accent1" w:themeShade="BF"/>
      <w:spacing w:val="5"/>
    </w:rPr>
  </w:style>
  <w:style w:type="character" w:customStyle="1" w:styleId="51">
    <w:name w:val="正文文本 Char"/>
    <w:basedOn w:val="25"/>
    <w:link w:val="13"/>
    <w:autoRedefine/>
    <w:qFormat/>
    <w:uiPriority w:val="0"/>
    <w:rPr>
      <w:rFonts w:ascii="Times New Roman" w:hAnsi="Times New Roman" w:eastAsia="宋体" w:cs="Times New Roman"/>
      <w:szCs w:val="24"/>
    </w:rPr>
  </w:style>
  <w:style w:type="character" w:customStyle="1" w:styleId="52">
    <w:name w:val="页脚 Char"/>
    <w:basedOn w:val="25"/>
    <w:link w:val="16"/>
    <w:autoRedefine/>
    <w:qFormat/>
    <w:uiPriority w:val="99"/>
    <w:rPr>
      <w:rFonts w:ascii="Arial" w:hAnsi="Arial" w:cs="Arial"/>
      <w:snapToGrid w:val="0"/>
      <w:color w:val="000000"/>
      <w:kern w:val="0"/>
      <w:sz w:val="18"/>
      <w:szCs w:val="18"/>
    </w:rPr>
  </w:style>
  <w:style w:type="character" w:customStyle="1" w:styleId="53">
    <w:name w:val="页眉 Char"/>
    <w:basedOn w:val="25"/>
    <w:link w:val="17"/>
    <w:autoRedefine/>
    <w:qFormat/>
    <w:uiPriority w:val="99"/>
    <w:rPr>
      <w:rFonts w:ascii="Arial" w:hAnsi="Arial" w:cs="Arial"/>
      <w:snapToGrid w:val="0"/>
      <w:color w:val="000000"/>
      <w:kern w:val="0"/>
      <w:sz w:val="18"/>
      <w:szCs w:val="18"/>
    </w:rPr>
  </w:style>
  <w:style w:type="character" w:customStyle="1" w:styleId="54">
    <w:name w:val="批注文字 Char"/>
    <w:basedOn w:val="25"/>
    <w:link w:val="12"/>
    <w:semiHidden/>
    <w:qFormat/>
    <w:uiPriority w:val="99"/>
    <w:rPr>
      <w:kern w:val="2"/>
      <w:sz w:val="21"/>
      <w:szCs w:val="22"/>
    </w:rPr>
  </w:style>
  <w:style w:type="paragraph" w:customStyle="1" w:styleId="55">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56">
    <w:name w:val="批注主题 Char"/>
    <w:basedOn w:val="54"/>
    <w:link w:val="22"/>
    <w:semiHidden/>
    <w:qFormat/>
    <w:uiPriority w:val="99"/>
    <w:rPr>
      <w:b/>
      <w:bCs/>
      <w:kern w:val="2"/>
      <w:sz w:val="21"/>
      <w:szCs w:val="22"/>
    </w:rPr>
  </w:style>
  <w:style w:type="paragraph" w:customStyle="1" w:styleId="57">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58">
    <w:name w:val="Table Normal"/>
    <w:semiHidden/>
    <w:unhideWhenUsed/>
    <w:qFormat/>
    <w:uiPriority w:val="0"/>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59">
    <w:name w:val="Heading #1|1_"/>
    <w:basedOn w:val="25"/>
    <w:link w:val="60"/>
    <w:qFormat/>
    <w:uiPriority w:val="0"/>
    <w:rPr>
      <w:rFonts w:ascii="MS Mincho" w:hAnsi="MS Mincho" w:eastAsia="MS Mincho" w:cs="MS Mincho"/>
      <w:sz w:val="50"/>
      <w:szCs w:val="50"/>
    </w:rPr>
  </w:style>
  <w:style w:type="paragraph" w:customStyle="1" w:styleId="60">
    <w:name w:val="Heading #1|1"/>
    <w:basedOn w:val="1"/>
    <w:link w:val="59"/>
    <w:qFormat/>
    <w:uiPriority w:val="0"/>
    <w:pPr>
      <w:spacing w:after="4440"/>
      <w:jc w:val="center"/>
      <w:outlineLvl w:val="0"/>
    </w:pPr>
    <w:rPr>
      <w:rFonts w:ascii="MS Mincho" w:hAnsi="MS Mincho" w:eastAsia="MS Mincho" w:cs="MS Mincho"/>
      <w:kern w:val="0"/>
      <w:sz w:val="50"/>
      <w:szCs w:val="50"/>
    </w:rPr>
  </w:style>
  <w:style w:type="character" w:customStyle="1" w:styleId="61">
    <w:name w:val="Body text|2_"/>
    <w:basedOn w:val="25"/>
    <w:link w:val="62"/>
    <w:qFormat/>
    <w:uiPriority w:val="0"/>
    <w:rPr>
      <w:rFonts w:ascii="MS Mincho" w:hAnsi="MS Mincho" w:eastAsia="MS Mincho" w:cs="MS Mincho"/>
      <w:sz w:val="19"/>
      <w:szCs w:val="19"/>
    </w:rPr>
  </w:style>
  <w:style w:type="paragraph" w:customStyle="1" w:styleId="62">
    <w:name w:val="Body text|2"/>
    <w:basedOn w:val="1"/>
    <w:link w:val="61"/>
    <w:qFormat/>
    <w:uiPriority w:val="0"/>
    <w:pPr>
      <w:spacing w:line="390" w:lineRule="exact"/>
      <w:ind w:firstLine="420"/>
      <w:jc w:val="left"/>
    </w:pPr>
    <w:rPr>
      <w:rFonts w:ascii="MS Mincho" w:hAnsi="MS Mincho" w:eastAsia="MS Mincho" w:cs="MS Mincho"/>
      <w:kern w:val="0"/>
      <w:sz w:val="19"/>
      <w:szCs w:val="19"/>
    </w:rPr>
  </w:style>
  <w:style w:type="character" w:customStyle="1" w:styleId="63">
    <w:name w:val="Body text|1_"/>
    <w:basedOn w:val="25"/>
    <w:link w:val="64"/>
    <w:qFormat/>
    <w:uiPriority w:val="0"/>
    <w:rPr>
      <w:rFonts w:ascii="宋体" w:hAnsi="宋体" w:eastAsia="宋体" w:cs="宋体"/>
      <w:sz w:val="18"/>
      <w:szCs w:val="18"/>
    </w:rPr>
  </w:style>
  <w:style w:type="paragraph" w:customStyle="1" w:styleId="64">
    <w:name w:val="Body text|1"/>
    <w:basedOn w:val="1"/>
    <w:link w:val="63"/>
    <w:qFormat/>
    <w:uiPriority w:val="0"/>
    <w:pPr>
      <w:spacing w:line="454" w:lineRule="auto"/>
      <w:ind w:firstLine="400"/>
      <w:jc w:val="left"/>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96E0807E-8623-4162-BA43-49FA57A5BF2E}">
  <ds:schemaRefs/>
</ds:datastoreItem>
</file>

<file path=docProps/app.xml><?xml version="1.0" encoding="utf-8"?>
<Properties xmlns="http://schemas.openxmlformats.org/officeDocument/2006/extended-properties" xmlns:vt="http://schemas.openxmlformats.org/officeDocument/2006/docPropsVTypes">
  <Template>Normal.dotm</Template>
  <Pages>8</Pages>
  <Words>749</Words>
  <Characters>4274</Characters>
  <Lines>35</Lines>
  <Paragraphs>10</Paragraphs>
  <TotalTime>30</TotalTime>
  <ScaleCrop>false</ScaleCrop>
  <LinksUpToDate>false</LinksUpToDate>
  <CharactersWithSpaces>5013</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2026-03-17T11:47:00Z</dcterms:created>
  <dc:creator>123</dc:creator>
  <cp:lastModifiedBy>Yang Jingyi -WH</cp:lastModifiedBy>
  <cp:lastPrinted>2025-01-14T21:07:00Z</cp:lastPrinted>
  <dcterms:modified xsi:type="dcterms:W3CDTF">2026-03-18T11:04:49Z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DCD0A4CFE77543D3A12B417C8CB350A6_13</vt:lpwstr>
  </property>
  <property fmtid="{D5CDD505-2E9C-101B-9397-08002B2CF9AE}" pid="4" name="KSOTemplateDocerSaveRecord">
    <vt:lpwstr>eyJoZGlkIjoiODgyNzJkZDc4YzJiMjg0ZGY3MjcyOTU4ZGYyZGMzZWIiLCJ1c2VySWQiOiIxMzM1NjA0NzYwIn0=</vt:lpwstr>
  </property>
</Properties>
</file>