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09"/>
        </w:tabs>
        <w:spacing w:line="360" w:lineRule="auto"/>
        <w:jc w:val="center"/>
        <w:rPr>
          <w:ins w:id="0" w:author="zongheke" w:date="2026-04-24T10:30:47Z"/>
          <w:rFonts w:ascii="Times New Roman" w:hAnsi="Times New Roman" w:eastAsia="宋体" w:cs="Times New Roman"/>
          <w:b/>
          <w:sz w:val="40"/>
          <w:szCs w:val="40"/>
        </w:rPr>
      </w:pPr>
    </w:p>
    <w:p>
      <w:pPr>
        <w:rPr>
          <w:ins w:id="1" w:author="zongheke" w:date="2026-04-24T10:30:47Z"/>
          <w:rFonts w:ascii="Times New Roman" w:hAnsi="Times New Roman" w:eastAsia="宋体" w:cs="Times New Roman"/>
          <w:b/>
          <w:sz w:val="36"/>
          <w:szCs w:val="36"/>
        </w:rPr>
      </w:pPr>
    </w:p>
    <w:p>
      <w:pPr>
        <w:rPr>
          <w:ins w:id="2" w:author="zongheke" w:date="2026-04-24T10:30:47Z"/>
          <w:rFonts w:ascii="Times New Roman" w:hAnsi="Times New Roman" w:eastAsia="宋体" w:cs="Times New Roman"/>
          <w:b/>
          <w:sz w:val="36"/>
          <w:szCs w:val="36"/>
        </w:rPr>
      </w:pPr>
    </w:p>
    <w:p>
      <w:pPr>
        <w:rPr>
          <w:ins w:id="3" w:author="zongheke" w:date="2026-04-24T10:30:47Z"/>
          <w:rFonts w:ascii="Times New Roman" w:hAnsi="Times New Roman" w:eastAsia="宋体" w:cs="Times New Roman"/>
          <w:b/>
          <w:sz w:val="36"/>
          <w:szCs w:val="36"/>
        </w:rPr>
      </w:pPr>
    </w:p>
    <w:p>
      <w:pPr>
        <w:jc w:val="center"/>
        <w:rPr>
          <w:ins w:id="4" w:author="zongheke" w:date="2026-04-24T10:30:47Z"/>
          <w:rFonts w:ascii="宋体" w:hAnsi="宋体" w:eastAsia="宋体" w:cs="宋体"/>
          <w:b/>
          <w:sz w:val="52"/>
          <w:szCs w:val="52"/>
        </w:rPr>
      </w:pPr>
    </w:p>
    <w:p>
      <w:pPr>
        <w:jc w:val="center"/>
        <w:rPr>
          <w:ins w:id="5" w:author="zongheke" w:date="2026-04-24T10:30:47Z"/>
          <w:rFonts w:ascii="Times New Roman" w:hAnsi="Times New Roman" w:eastAsia="宋体" w:cs="Times New Roman"/>
          <w:b/>
          <w:sz w:val="36"/>
          <w:szCs w:val="36"/>
        </w:rPr>
      </w:pPr>
      <w:ins w:id="6" w:author="zongheke" w:date="2026-04-24T10:30:47Z">
        <w:r>
          <w:rPr>
            <w:rFonts w:hint="eastAsia" w:ascii="宋体" w:hAnsi="宋体" w:eastAsia="宋体" w:cs="宋体"/>
            <w:b/>
            <w:sz w:val="52"/>
            <w:szCs w:val="52"/>
          </w:rPr>
          <w:t>施 工 合 同</w:t>
        </w:r>
      </w:ins>
    </w:p>
    <w:p>
      <w:pPr>
        <w:rPr>
          <w:ins w:id="7" w:author="zongheke" w:date="2026-04-24T10:30:47Z"/>
          <w:rFonts w:ascii="Times New Roman" w:hAnsi="Times New Roman" w:eastAsia="宋体" w:cs="Times New Roman"/>
          <w:b/>
          <w:sz w:val="36"/>
          <w:szCs w:val="36"/>
        </w:rPr>
      </w:pPr>
    </w:p>
    <w:p>
      <w:pPr>
        <w:rPr>
          <w:ins w:id="8" w:author="zongheke" w:date="2026-04-24T10:30:47Z"/>
          <w:rFonts w:ascii="Times New Roman" w:hAnsi="Times New Roman" w:eastAsia="宋体" w:cs="Times New Roman"/>
          <w:b/>
          <w:sz w:val="36"/>
          <w:szCs w:val="36"/>
        </w:rPr>
      </w:pPr>
    </w:p>
    <w:p>
      <w:pPr>
        <w:rPr>
          <w:ins w:id="9" w:author="zongheke" w:date="2026-04-24T10:30:47Z"/>
          <w:rFonts w:ascii="Times New Roman" w:hAnsi="Times New Roman" w:eastAsia="宋体" w:cs="Times New Roman"/>
          <w:b/>
          <w:sz w:val="36"/>
          <w:szCs w:val="36"/>
        </w:rPr>
      </w:pPr>
    </w:p>
    <w:p>
      <w:pPr>
        <w:rPr>
          <w:ins w:id="10" w:author="zongheke" w:date="2026-04-24T10:30:47Z"/>
          <w:rFonts w:ascii="Times New Roman" w:hAnsi="Times New Roman" w:eastAsia="宋体" w:cs="Times New Roman"/>
          <w:b/>
          <w:sz w:val="36"/>
          <w:szCs w:val="36"/>
        </w:rPr>
      </w:pPr>
    </w:p>
    <w:p>
      <w:pPr>
        <w:rPr>
          <w:ins w:id="11" w:author="zongheke" w:date="2026-04-24T10:30:47Z"/>
          <w:rFonts w:ascii="Times New Roman" w:hAnsi="Times New Roman" w:eastAsia="宋体" w:cs="Times New Roman"/>
          <w:b/>
          <w:sz w:val="36"/>
          <w:szCs w:val="36"/>
        </w:rPr>
      </w:pPr>
    </w:p>
    <w:p>
      <w:pPr>
        <w:rPr>
          <w:ins w:id="12" w:author="zongheke" w:date="2026-04-24T10:30:47Z"/>
          <w:rFonts w:ascii="Times New Roman" w:hAnsi="Times New Roman" w:eastAsia="宋体" w:cs="Times New Roman"/>
          <w:b/>
          <w:sz w:val="36"/>
          <w:szCs w:val="36"/>
        </w:rPr>
      </w:pPr>
    </w:p>
    <w:p>
      <w:pPr>
        <w:rPr>
          <w:ins w:id="13" w:author="zongheke" w:date="2026-04-24T10:30:47Z"/>
          <w:rFonts w:ascii="Times New Roman" w:hAnsi="Times New Roman" w:eastAsia="宋体" w:cs="Times New Roman"/>
          <w:b/>
          <w:sz w:val="36"/>
          <w:szCs w:val="36"/>
        </w:rPr>
      </w:pPr>
    </w:p>
    <w:p>
      <w:pPr>
        <w:rPr>
          <w:ins w:id="14" w:author="zongheke" w:date="2026-04-24T10:30:47Z"/>
          <w:rFonts w:ascii="Times New Roman" w:hAnsi="Times New Roman" w:eastAsia="宋体" w:cs="Times New Roman"/>
          <w:b/>
          <w:sz w:val="28"/>
          <w:szCs w:val="28"/>
        </w:rPr>
      </w:pPr>
    </w:p>
    <w:p>
      <w:pPr>
        <w:spacing w:line="360" w:lineRule="auto"/>
        <w:rPr>
          <w:ins w:id="15" w:author="zongheke" w:date="2026-04-24T10:30:47Z"/>
          <w:rFonts w:ascii="Times New Roman" w:hAnsi="Times New Roman" w:eastAsia="宋体" w:cs="Times New Roman"/>
          <w:b/>
          <w:sz w:val="36"/>
          <w:szCs w:val="36"/>
          <w:u w:val="single"/>
        </w:rPr>
      </w:pPr>
      <w:ins w:id="16" w:author="zongheke" w:date="2026-04-24T10:30:47Z">
        <w:r>
          <w:rPr>
            <w:rFonts w:hint="eastAsia" w:ascii="Times New Roman" w:hAnsi="Times New Roman" w:eastAsia="宋体" w:cs="Times New Roman"/>
            <w:b/>
            <w:sz w:val="36"/>
            <w:szCs w:val="36"/>
            <w:u w:val="single"/>
          </w:rPr>
          <w:t>五里坨社区卫生服务中心新建工程大小市政衔接项目-电力工程</w:t>
        </w:r>
      </w:ins>
    </w:p>
    <w:p>
      <w:pPr>
        <w:rPr>
          <w:ins w:id="17" w:author="zongheke" w:date="2026-04-24T10:30:47Z"/>
          <w:rFonts w:ascii="Times New Roman" w:hAnsi="Times New Roman" w:eastAsia="宋体" w:cs="Times New Roman"/>
          <w:b/>
          <w:sz w:val="32"/>
          <w:szCs w:val="32"/>
          <w:u w:val="single"/>
        </w:rPr>
      </w:pPr>
    </w:p>
    <w:p>
      <w:pPr>
        <w:rPr>
          <w:ins w:id="18" w:author="zongheke" w:date="2026-04-24T10:30:47Z"/>
          <w:rFonts w:ascii="Times New Roman" w:hAnsi="Times New Roman" w:eastAsia="宋体" w:cs="Times New Roman"/>
          <w:b/>
          <w:sz w:val="24"/>
        </w:rPr>
      </w:pPr>
    </w:p>
    <w:p>
      <w:pPr>
        <w:spacing w:line="360" w:lineRule="auto"/>
        <w:rPr>
          <w:ins w:id="19" w:author="zongheke" w:date="2026-04-24T10:30:47Z"/>
          <w:rFonts w:ascii="Times New Roman" w:hAnsi="Times New Roman" w:eastAsia="宋体" w:cs="Times New Roman"/>
          <w:b/>
          <w:sz w:val="36"/>
          <w:szCs w:val="36"/>
        </w:rPr>
      </w:pPr>
    </w:p>
    <w:p>
      <w:pPr>
        <w:spacing w:line="360" w:lineRule="auto"/>
        <w:ind w:left="420" w:leftChars="200" w:firstLine="722" w:firstLineChars="200"/>
        <w:rPr>
          <w:ins w:id="21" w:author="zongheke" w:date="2026-04-24T10:30:47Z"/>
          <w:rFonts w:ascii="Times New Roman" w:hAnsi="Times New Roman" w:eastAsia="宋体" w:cs="Times New Roman"/>
          <w:b/>
          <w:sz w:val="36"/>
          <w:szCs w:val="36"/>
          <w:u w:val="single"/>
        </w:rPr>
        <w:pPrChange w:id="20" w:author="zongheke" w:date="2026-04-24T10:30:53Z">
          <w:pPr>
            <w:spacing w:line="360" w:lineRule="auto"/>
            <w:ind w:left="420" w:leftChars="200"/>
          </w:pPr>
        </w:pPrChange>
      </w:pPr>
      <w:ins w:id="22" w:author="zongheke" w:date="2026-04-24T10:30:47Z">
        <w:r>
          <w:rPr>
            <w:rFonts w:hint="eastAsia" w:ascii="Times New Roman" w:hAnsi="Times New Roman" w:eastAsia="宋体" w:cs="Times New Roman"/>
            <w:b/>
            <w:sz w:val="36"/>
            <w:szCs w:val="36"/>
          </w:rPr>
          <w:t>甲方：</w:t>
        </w:r>
      </w:ins>
      <w:ins w:id="23" w:author="zongheke" w:date="2026-04-24T10:30:47Z">
        <w:r>
          <w:rPr>
            <w:rFonts w:ascii="Times New Roman" w:hAnsi="Times New Roman" w:eastAsia="宋体" w:cs="Times New Roman"/>
            <w:b/>
            <w:sz w:val="36"/>
            <w:szCs w:val="36"/>
            <w:u w:val="single"/>
          </w:rPr>
          <w:t>北京市石景山区卫生健康委员会</w:t>
        </w:r>
      </w:ins>
    </w:p>
    <w:p>
      <w:pPr>
        <w:spacing w:line="440" w:lineRule="exact"/>
        <w:jc w:val="center"/>
        <w:rPr>
          <w:ins w:id="24" w:author="zongheke" w:date="2026-04-24T10:30:29Z"/>
          <w:rFonts w:hint="eastAsia" w:ascii="黑体" w:eastAsia="黑体"/>
          <w:color w:val="000000"/>
          <w:sz w:val="28"/>
          <w:szCs w:val="28"/>
        </w:rPr>
        <w:sectPr>
          <w:footerReference r:id="rId5" w:type="default"/>
          <w:pgSz w:w="11906" w:h="16838"/>
          <w:pgMar w:top="1440" w:right="1797" w:bottom="1440" w:left="1797" w:header="851" w:footer="992" w:gutter="0"/>
          <w:cols w:space="720" w:num="1"/>
          <w:docGrid w:linePitch="312" w:charSpace="0"/>
        </w:sectPr>
      </w:pPr>
      <w:ins w:id="25" w:author="zongheke" w:date="2026-04-24T10:30:47Z">
        <w:r>
          <w:rPr>
            <w:rFonts w:hint="eastAsia" w:ascii="宋体" w:hAnsi="宋体" w:eastAsia="宋体" w:cs="宋体"/>
            <w:b/>
            <w:sz w:val="36"/>
            <w:szCs w:val="36"/>
          </w:rPr>
          <w:t>乙方：</w:t>
        </w:r>
      </w:ins>
      <w:ins w:id="26" w:author="zongheke" w:date="2026-04-24T10:30:47Z">
        <w:r>
          <w:rPr>
            <w:rFonts w:hint="eastAsia" w:ascii="宋体" w:hAnsi="宋体" w:eastAsia="宋体" w:cs="宋体"/>
            <w:b/>
            <w:sz w:val="36"/>
            <w:szCs w:val="36"/>
            <w:u w:val="single"/>
          </w:rPr>
          <w:t xml:space="preserve">北京京电起越电力工程有限公司 </w:t>
        </w:r>
      </w:ins>
    </w:p>
    <w:p>
      <w:pPr>
        <w:spacing w:line="440" w:lineRule="exact"/>
        <w:jc w:val="center"/>
        <w:rPr>
          <w:rFonts w:ascii="黑体" w:eastAsia="黑体"/>
          <w:color w:val="000000"/>
          <w:sz w:val="28"/>
          <w:szCs w:val="28"/>
        </w:rPr>
      </w:pPr>
      <w:r>
        <w:rPr>
          <w:rFonts w:hint="eastAsia" w:ascii="黑体" w:eastAsia="黑体"/>
          <w:color w:val="000000"/>
          <w:sz w:val="28"/>
          <w:szCs w:val="28"/>
        </w:rPr>
        <w:t xml:space="preserve"> 第一部分  合同协议书</w:t>
      </w:r>
    </w:p>
    <w:p>
      <w:pPr>
        <w:pStyle w:val="59"/>
        <w:spacing w:line="440" w:lineRule="exact"/>
        <w:rPr>
          <w:color w:val="000000"/>
          <w:szCs w:val="21"/>
        </w:rPr>
      </w:pPr>
      <w:r>
        <w:rPr>
          <w:rFonts w:hint="eastAsia"/>
          <w:color w:val="000000"/>
          <w:szCs w:val="21"/>
        </w:rPr>
        <w:t xml:space="preserve">                                                                                                                                      编号：</w:t>
      </w:r>
      <w:r>
        <w:rPr>
          <w:color w:val="000000"/>
          <w:szCs w:val="21"/>
          <w:u w:val="single"/>
        </w:rPr>
        <w:t xml:space="preserve">               </w:t>
      </w:r>
    </w:p>
    <w:p>
      <w:pPr>
        <w:spacing w:line="400" w:lineRule="exact"/>
        <w:rPr>
          <w:rFonts w:ascii="Arial" w:hAnsi="Arial" w:cs="Arial"/>
          <w:b/>
          <w:color w:val="000000"/>
          <w:szCs w:val="21"/>
        </w:rPr>
      </w:pPr>
      <w:r>
        <w:rPr>
          <w:rFonts w:ascii="Arial" w:hAnsi="宋体" w:cs="Arial"/>
          <w:b/>
          <w:color w:val="000000"/>
          <w:szCs w:val="21"/>
        </w:rPr>
        <w:t>发包人</w:t>
      </w:r>
      <w:r>
        <w:rPr>
          <w:rFonts w:hint="eastAsia" w:ascii="Arial" w:hAnsi="宋体" w:cs="Arial"/>
          <w:b/>
          <w:color w:val="000000"/>
          <w:szCs w:val="21"/>
        </w:rPr>
        <w:t>（全称）</w:t>
      </w:r>
      <w:r>
        <w:rPr>
          <w:rFonts w:ascii="Arial" w:hAnsi="宋体" w:cs="Arial"/>
          <w:b/>
          <w:color w:val="000000"/>
          <w:szCs w:val="21"/>
        </w:rPr>
        <w:t>：</w:t>
      </w:r>
      <w:ins w:id="27" w:author="WPS_1570834712" w:date="2026-03-24T14:26:00Z">
        <w:r>
          <w:rPr>
            <w:rFonts w:hint="eastAsia" w:ascii="宋体" w:hAnsi="宋体"/>
            <w:sz w:val="24"/>
            <w:szCs w:val="24"/>
            <w:u w:val="single"/>
          </w:rPr>
          <w:t>北京市石景山区卫生健康委员会</w:t>
        </w:r>
      </w:ins>
      <w:del w:id="28" w:author="WPS_1570834712" w:date="2026-03-24T14:26:00Z">
        <w:r>
          <w:rPr>
            <w:rFonts w:ascii="Arial" w:hAnsi="Arial" w:cs="Arial"/>
            <w:color w:val="000000"/>
            <w:szCs w:val="21"/>
            <w:u w:val="single"/>
          </w:rPr>
          <w:delText xml:space="preserve">                </w:delText>
        </w:r>
      </w:del>
      <w:del w:id="29" w:author="WPS_1570834712" w:date="2026-03-24T14:26:00Z">
        <w:r>
          <w:rPr>
            <w:rFonts w:hint="eastAsia" w:ascii="Arial" w:hAnsi="Arial" w:cs="Arial"/>
            <w:color w:val="000000"/>
            <w:szCs w:val="21"/>
            <w:u w:val="single"/>
          </w:rPr>
          <w:delText xml:space="preserve">               </w:delText>
        </w:r>
      </w:del>
      <w:del w:id="30" w:author="WPS_1570834712" w:date="2026-03-24T14:26:00Z">
        <w:r>
          <w:rPr>
            <w:rFonts w:ascii="Arial" w:hAnsi="Arial" w:cs="Arial"/>
            <w:color w:val="000000"/>
            <w:szCs w:val="21"/>
            <w:u w:val="single"/>
          </w:rPr>
          <w:delText xml:space="preserve"> </w:delText>
        </w:r>
      </w:del>
      <w:r>
        <w:rPr>
          <w:rFonts w:ascii="Arial" w:hAnsi="Arial" w:cs="Arial"/>
          <w:b/>
          <w:color w:val="000000"/>
          <w:szCs w:val="21"/>
          <w:u w:val="single"/>
        </w:rPr>
        <w:t xml:space="preserve"> </w:t>
      </w:r>
    </w:p>
    <w:p>
      <w:pPr>
        <w:spacing w:line="400" w:lineRule="exact"/>
        <w:rPr>
          <w:rFonts w:ascii="Arial" w:hAnsi="Arial"/>
          <w:b/>
          <w:color w:val="000000"/>
          <w:szCs w:val="21"/>
        </w:rPr>
      </w:pPr>
      <w:r>
        <w:rPr>
          <w:rFonts w:hint="eastAsia" w:ascii="Arial" w:hAnsi="Arial"/>
          <w:b/>
          <w:color w:val="000000"/>
          <w:szCs w:val="21"/>
        </w:rPr>
        <w:t>法</w:t>
      </w:r>
      <w:r>
        <w:rPr>
          <w:rFonts w:hint="eastAsia" w:ascii="Arial" w:hAnsi="Arial"/>
          <w:b/>
          <w:color w:val="000000"/>
          <w:sz w:val="18"/>
          <w:szCs w:val="21"/>
        </w:rPr>
        <w:t xml:space="preserve"> </w:t>
      </w:r>
      <w:r>
        <w:rPr>
          <w:rFonts w:hint="eastAsia" w:ascii="Arial" w:hAnsi="Arial"/>
          <w:b/>
          <w:color w:val="000000"/>
          <w:szCs w:val="21"/>
        </w:rPr>
        <w:t>定</w:t>
      </w:r>
      <w:r>
        <w:rPr>
          <w:rFonts w:hint="eastAsia" w:ascii="Arial" w:hAnsi="Arial"/>
          <w:b/>
          <w:color w:val="000000"/>
          <w:sz w:val="13"/>
          <w:szCs w:val="21"/>
        </w:rPr>
        <w:t xml:space="preserve"> </w:t>
      </w:r>
      <w:r>
        <w:rPr>
          <w:rFonts w:hint="eastAsia" w:ascii="Arial" w:hAnsi="Arial"/>
          <w:b/>
          <w:color w:val="000000"/>
          <w:szCs w:val="21"/>
        </w:rPr>
        <w:t>代</w:t>
      </w:r>
      <w:r>
        <w:rPr>
          <w:rFonts w:hint="eastAsia" w:ascii="Arial" w:hAnsi="Arial"/>
          <w:b/>
          <w:color w:val="000000"/>
          <w:sz w:val="13"/>
          <w:szCs w:val="21"/>
        </w:rPr>
        <w:t xml:space="preserve"> </w:t>
      </w:r>
      <w:r>
        <w:rPr>
          <w:rFonts w:hint="eastAsia" w:ascii="Arial" w:hAnsi="Arial"/>
          <w:b/>
          <w:color w:val="000000"/>
          <w:szCs w:val="21"/>
        </w:rPr>
        <w:t>表</w:t>
      </w:r>
      <w:r>
        <w:rPr>
          <w:rFonts w:hint="eastAsia" w:ascii="Arial" w:hAnsi="Arial"/>
          <w:b/>
          <w:color w:val="000000"/>
          <w:sz w:val="13"/>
          <w:szCs w:val="21"/>
        </w:rPr>
        <w:t xml:space="preserve"> </w:t>
      </w:r>
      <w:r>
        <w:rPr>
          <w:rFonts w:hint="eastAsia" w:ascii="Arial" w:hAnsi="Arial"/>
          <w:b/>
          <w:color w:val="000000"/>
          <w:szCs w:val="21"/>
        </w:rPr>
        <w:t>人：</w:t>
      </w:r>
      <w:r>
        <w:rPr>
          <w:rFonts w:ascii="Arial" w:hAnsi="Arial" w:cs="Arial"/>
          <w:color w:val="000000"/>
          <w:szCs w:val="21"/>
          <w:u w:val="single"/>
        </w:rPr>
        <w:t xml:space="preserve"> </w:t>
      </w:r>
      <w:del w:id="31" w:author="WPS_1570834712" w:date="2026-03-26T09:21:00Z">
        <w:r>
          <w:rPr>
            <w:rFonts w:ascii="Arial" w:hAnsi="Arial" w:cs="Arial"/>
            <w:color w:val="000000"/>
            <w:szCs w:val="21"/>
            <w:u w:val="single"/>
          </w:rPr>
          <w:delText xml:space="preserve">                                           </w:delText>
        </w:r>
      </w:del>
      <w:ins w:id="32" w:author="WPS_1570834712" w:date="2026-03-26T09:21:00Z">
        <w:r>
          <w:rPr>
            <w:rFonts w:hint="eastAsia" w:ascii="Arial" w:hAnsi="Arial" w:cs="Arial"/>
            <w:color w:val="000000"/>
            <w:szCs w:val="21"/>
            <w:u w:val="single"/>
          </w:rPr>
          <w:t>张志军</w:t>
        </w:r>
      </w:ins>
      <w:r>
        <w:rPr>
          <w:rFonts w:hint="eastAsia" w:ascii="Arial" w:hAnsi="Arial" w:cs="Arial"/>
          <w:color w:val="000000"/>
          <w:szCs w:val="21"/>
          <w:u w:val="single"/>
        </w:rPr>
        <w:t xml:space="preserve"> </w:t>
      </w:r>
    </w:p>
    <w:p>
      <w:pPr>
        <w:spacing w:line="400" w:lineRule="exact"/>
        <w:rPr>
          <w:rFonts w:ascii="Arial" w:hAnsi="Arial"/>
          <w:b/>
          <w:color w:val="000000"/>
          <w:szCs w:val="21"/>
          <w:u w:val="single"/>
        </w:rPr>
      </w:pPr>
      <w:r>
        <w:rPr>
          <w:rFonts w:hint="eastAsia" w:ascii="Arial"/>
          <w:b/>
          <w:color w:val="000000"/>
          <w:szCs w:val="21"/>
        </w:rPr>
        <w:t>法定注册地址：</w:t>
      </w:r>
      <w:r>
        <w:rPr>
          <w:rFonts w:hint="eastAsia" w:ascii="Arial" w:hAnsi="Arial"/>
          <w:color w:val="000000"/>
          <w:szCs w:val="21"/>
          <w:u w:val="single"/>
        </w:rPr>
        <w:t xml:space="preserve"> </w:t>
      </w:r>
      <w:ins w:id="33" w:author="WPS_1570834712" w:date="2026-03-26T09:21:00Z">
        <w:r>
          <w:rPr>
            <w:rFonts w:hint="eastAsia" w:ascii="Arial" w:hAnsi="Arial"/>
            <w:color w:val="000000"/>
            <w:szCs w:val="21"/>
            <w:u w:val="single"/>
          </w:rPr>
          <w:t>11110107330312680H</w:t>
        </w:r>
      </w:ins>
      <w:del w:id="34" w:author="WPS_1570834712" w:date="2026-03-26T09:21:00Z">
        <w:r>
          <w:rPr>
            <w:rFonts w:hint="eastAsia" w:ascii="Arial" w:hAnsi="Arial"/>
            <w:color w:val="000000"/>
            <w:szCs w:val="21"/>
            <w:u w:val="single"/>
          </w:rPr>
          <w:delText xml:space="preserve">                        </w:delText>
        </w:r>
      </w:del>
      <w:r>
        <w:rPr>
          <w:rFonts w:hint="eastAsia" w:ascii="Arial" w:hAnsi="Arial"/>
          <w:color w:val="000000"/>
          <w:szCs w:val="21"/>
          <w:u w:val="single"/>
        </w:rPr>
        <w:t xml:space="preserve"> </w:t>
      </w:r>
    </w:p>
    <w:p>
      <w:pPr>
        <w:spacing w:line="400" w:lineRule="exact"/>
        <w:rPr>
          <w:rFonts w:ascii="Arial" w:hAnsi="Arial"/>
          <w:b/>
          <w:color w:val="000000"/>
          <w:szCs w:val="21"/>
        </w:rPr>
      </w:pPr>
    </w:p>
    <w:p>
      <w:pPr>
        <w:spacing w:line="400" w:lineRule="exact"/>
        <w:rPr>
          <w:rFonts w:ascii="Arial" w:hAnsi="Arial"/>
          <w:b/>
          <w:color w:val="000000"/>
          <w:szCs w:val="21"/>
        </w:rPr>
      </w:pPr>
      <w:r>
        <w:rPr>
          <w:rFonts w:hint="eastAsia" w:ascii="Arial"/>
          <w:b/>
          <w:color w:val="000000"/>
          <w:szCs w:val="21"/>
        </w:rPr>
        <w:t>承包人（全称）：</w:t>
      </w:r>
      <w:ins w:id="35" w:author="DELL" w:date="2026-03-26T10:10:00Z">
        <w:r>
          <w:rPr>
            <w:rFonts w:hint="eastAsia" w:ascii="Arial"/>
            <w:b/>
            <w:color w:val="000000"/>
            <w:szCs w:val="21"/>
            <w:u w:val="single"/>
            <w:rPrChange w:id="36" w:author="DELL" w:date="2026-03-26T10:10:00Z">
              <w:rPr>
                <w:rFonts w:hint="eastAsia" w:ascii="Arial"/>
                <w:b/>
                <w:color w:val="000000"/>
                <w:szCs w:val="21"/>
              </w:rPr>
            </w:rPrChange>
          </w:rPr>
          <w:t>北京京电起越电力工程有限公司</w:t>
        </w:r>
      </w:ins>
      <w:ins w:id="37" w:author="DELL" w:date="2026-03-26T10:10:00Z">
        <w:r>
          <w:rPr>
            <w:rFonts w:ascii="Arial"/>
            <w:b/>
            <w:color w:val="000000"/>
            <w:szCs w:val="21"/>
            <w:u w:val="single"/>
            <w:rPrChange w:id="38" w:author="DELL" w:date="2026-03-26T10:10:00Z">
              <w:rPr>
                <w:rFonts w:ascii="Arial"/>
                <w:b/>
                <w:color w:val="000000"/>
                <w:szCs w:val="21"/>
              </w:rPr>
            </w:rPrChange>
          </w:rPr>
          <w:t xml:space="preserve"> </w:t>
        </w:r>
      </w:ins>
      <w:del w:id="39" w:author="DELL" w:date="2026-03-26T10:10:00Z">
        <w:r>
          <w:rPr>
            <w:rFonts w:ascii="Arial" w:hAnsi="Arial"/>
            <w:color w:val="000000"/>
            <w:szCs w:val="21"/>
            <w:u w:val="single"/>
          </w:rPr>
          <w:delText xml:space="preserve">                            </w:delText>
        </w:r>
      </w:del>
      <w:r>
        <w:rPr>
          <w:rFonts w:ascii="Arial" w:hAnsi="Arial"/>
          <w:color w:val="000000"/>
          <w:szCs w:val="21"/>
          <w:u w:val="single"/>
        </w:rPr>
        <w:t xml:space="preserve">  </w:t>
      </w:r>
      <w:r>
        <w:rPr>
          <w:rFonts w:hint="eastAsia" w:ascii="Arial" w:hAnsi="Arial"/>
          <w:color w:val="000000"/>
          <w:szCs w:val="21"/>
          <w:u w:val="single"/>
        </w:rPr>
        <w:t xml:space="preserve">     </w:t>
      </w:r>
      <w:del w:id="40" w:author="DELL" w:date="2026-03-26T10:10:00Z">
        <w:r>
          <w:rPr>
            <w:rFonts w:hint="eastAsia" w:ascii="Arial" w:hAnsi="Arial"/>
            <w:color w:val="000000"/>
            <w:szCs w:val="21"/>
            <w:u w:val="single"/>
          </w:rPr>
          <w:delText xml:space="preserve">                      </w:delText>
        </w:r>
      </w:del>
    </w:p>
    <w:p>
      <w:pPr>
        <w:spacing w:line="400" w:lineRule="exact"/>
        <w:rPr>
          <w:rFonts w:ascii="Arial" w:hAnsi="Arial"/>
          <w:b/>
          <w:color w:val="000000"/>
          <w:szCs w:val="21"/>
        </w:rPr>
      </w:pPr>
      <w:r>
        <w:rPr>
          <w:rFonts w:hint="eastAsia" w:ascii="Arial" w:hAnsi="Arial"/>
          <w:b/>
          <w:color w:val="000000"/>
          <w:szCs w:val="21"/>
        </w:rPr>
        <w:t>法</w:t>
      </w:r>
      <w:r>
        <w:rPr>
          <w:rFonts w:hint="eastAsia" w:ascii="Arial" w:hAnsi="Arial"/>
          <w:b/>
          <w:color w:val="000000"/>
          <w:sz w:val="18"/>
          <w:szCs w:val="21"/>
        </w:rPr>
        <w:t xml:space="preserve"> </w:t>
      </w:r>
      <w:r>
        <w:rPr>
          <w:rFonts w:hint="eastAsia" w:ascii="Arial" w:hAnsi="Arial"/>
          <w:b/>
          <w:color w:val="000000"/>
          <w:szCs w:val="21"/>
        </w:rPr>
        <w:t>定</w:t>
      </w:r>
      <w:r>
        <w:rPr>
          <w:rFonts w:hint="eastAsia" w:ascii="Arial" w:hAnsi="Arial"/>
          <w:b/>
          <w:color w:val="000000"/>
          <w:sz w:val="13"/>
          <w:szCs w:val="21"/>
        </w:rPr>
        <w:t xml:space="preserve"> </w:t>
      </w:r>
      <w:r>
        <w:rPr>
          <w:rFonts w:hint="eastAsia" w:ascii="Arial" w:hAnsi="Arial"/>
          <w:b/>
          <w:color w:val="000000"/>
          <w:szCs w:val="21"/>
        </w:rPr>
        <w:t>代</w:t>
      </w:r>
      <w:r>
        <w:rPr>
          <w:rFonts w:hint="eastAsia" w:ascii="Arial" w:hAnsi="Arial"/>
          <w:b/>
          <w:color w:val="000000"/>
          <w:sz w:val="13"/>
          <w:szCs w:val="21"/>
        </w:rPr>
        <w:t xml:space="preserve"> </w:t>
      </w:r>
      <w:r>
        <w:rPr>
          <w:rFonts w:hint="eastAsia" w:ascii="Arial" w:hAnsi="Arial"/>
          <w:b/>
          <w:color w:val="000000"/>
          <w:szCs w:val="21"/>
        </w:rPr>
        <w:t>表</w:t>
      </w:r>
      <w:r>
        <w:rPr>
          <w:rFonts w:hint="eastAsia" w:ascii="Arial" w:hAnsi="Arial"/>
          <w:b/>
          <w:color w:val="000000"/>
          <w:sz w:val="13"/>
          <w:szCs w:val="21"/>
        </w:rPr>
        <w:t xml:space="preserve"> </w:t>
      </w:r>
      <w:r>
        <w:rPr>
          <w:rFonts w:hint="eastAsia" w:ascii="Arial" w:hAnsi="Arial"/>
          <w:b/>
          <w:color w:val="000000"/>
          <w:szCs w:val="21"/>
        </w:rPr>
        <w:t>人：</w:t>
      </w:r>
      <w:ins w:id="41" w:author="DELL" w:date="2026-03-26T10:10:00Z">
        <w:r>
          <w:rPr>
            <w:rFonts w:hint="eastAsia" w:ascii="Arial" w:hAnsi="Arial"/>
            <w:b/>
            <w:color w:val="000000"/>
            <w:szCs w:val="21"/>
            <w:u w:val="single"/>
            <w:rPrChange w:id="42" w:author="DELL" w:date="2026-03-26T10:10:00Z">
              <w:rPr>
                <w:rFonts w:hint="eastAsia" w:ascii="Arial" w:hAnsi="Arial"/>
                <w:b/>
                <w:color w:val="000000"/>
                <w:szCs w:val="21"/>
              </w:rPr>
            </w:rPrChange>
          </w:rPr>
          <w:t>董光</w:t>
        </w:r>
      </w:ins>
      <w:ins w:id="43" w:author="DELL" w:date="2026-03-26T10:10:00Z">
        <w:r>
          <w:rPr>
            <w:rFonts w:ascii="Arial" w:hAnsi="Arial"/>
            <w:b/>
            <w:color w:val="000000"/>
            <w:szCs w:val="21"/>
            <w:u w:val="single"/>
            <w:rPrChange w:id="44" w:author="DELL" w:date="2026-03-26T10:10:00Z">
              <w:rPr>
                <w:rFonts w:ascii="Arial" w:hAnsi="Arial"/>
                <w:b/>
                <w:color w:val="000000"/>
                <w:szCs w:val="21"/>
              </w:rPr>
            </w:rPrChange>
          </w:rPr>
          <w:t xml:space="preserve">  </w:t>
        </w:r>
      </w:ins>
      <w:del w:id="45" w:author="DELL" w:date="2026-03-26T10:10:00Z">
        <w:r>
          <w:rPr>
            <w:rFonts w:ascii="Arial" w:hAnsi="Arial" w:cs="Arial"/>
            <w:color w:val="000000"/>
            <w:szCs w:val="21"/>
            <w:u w:val="single"/>
          </w:rPr>
          <w:delText xml:space="preserve">           </w:delText>
        </w:r>
      </w:del>
      <w:r>
        <w:rPr>
          <w:rFonts w:ascii="Arial" w:hAnsi="Arial" w:cs="Arial"/>
          <w:color w:val="000000"/>
          <w:szCs w:val="21"/>
          <w:u w:val="single"/>
        </w:rPr>
        <w:t xml:space="preserve">                              </w:t>
      </w:r>
      <w:del w:id="46" w:author="DELL" w:date="2026-03-26T10:11:00Z">
        <w:r>
          <w:rPr>
            <w:rFonts w:ascii="Arial" w:hAnsi="Arial" w:cs="Arial"/>
            <w:color w:val="000000"/>
            <w:szCs w:val="21"/>
            <w:u w:val="single"/>
          </w:rPr>
          <w:delText xml:space="preserve">   </w:delText>
        </w:r>
      </w:del>
      <w:del w:id="47" w:author="DELL" w:date="2026-03-26T10:11:00Z">
        <w:r>
          <w:rPr>
            <w:rFonts w:hint="eastAsia" w:ascii="Arial" w:hAnsi="Arial" w:cs="Arial"/>
            <w:color w:val="000000"/>
            <w:szCs w:val="21"/>
            <w:u w:val="single"/>
          </w:rPr>
          <w:delText xml:space="preserve">             </w:delText>
        </w:r>
      </w:del>
      <w:del w:id="48" w:author="DELL" w:date="2026-03-26T10:11:00Z">
        <w:r>
          <w:rPr>
            <w:rFonts w:ascii="Arial" w:hAnsi="Arial" w:cs="Arial"/>
            <w:color w:val="000000"/>
            <w:szCs w:val="21"/>
            <w:u w:val="single"/>
          </w:rPr>
          <w:delText xml:space="preserve"> </w:delText>
        </w:r>
      </w:del>
      <w:del w:id="49" w:author="DELL" w:date="2026-03-26T10:11:00Z">
        <w:r>
          <w:rPr>
            <w:rFonts w:ascii="Arial" w:hAnsi="Arial" w:cs="Arial"/>
            <w:b/>
            <w:color w:val="000000"/>
            <w:szCs w:val="21"/>
            <w:u w:val="single"/>
          </w:rPr>
          <w:delText xml:space="preserve"> </w:delText>
        </w:r>
      </w:del>
    </w:p>
    <w:p>
      <w:pPr>
        <w:spacing w:line="400" w:lineRule="exact"/>
        <w:rPr>
          <w:rFonts w:ascii="宋体" w:hAnsi="宋体"/>
          <w:b/>
          <w:color w:val="000000"/>
        </w:rPr>
      </w:pPr>
      <w:r>
        <w:rPr>
          <w:rFonts w:hint="eastAsia" w:ascii="Arial"/>
          <w:b/>
          <w:color w:val="000000"/>
          <w:szCs w:val="21"/>
        </w:rPr>
        <w:t>法定注册地址：</w:t>
      </w:r>
      <w:ins w:id="50" w:author="DELL" w:date="2026-03-26T10:11:00Z">
        <w:r>
          <w:rPr>
            <w:rFonts w:hint="eastAsia" w:ascii="Arial"/>
            <w:b/>
            <w:color w:val="000000"/>
            <w:szCs w:val="21"/>
            <w:u w:val="single"/>
            <w:rPrChange w:id="51" w:author="DELL" w:date="2026-03-26T10:11:00Z">
              <w:rPr>
                <w:rFonts w:hint="eastAsia" w:ascii="Arial"/>
                <w:b/>
                <w:color w:val="000000"/>
                <w:szCs w:val="21"/>
              </w:rPr>
            </w:rPrChange>
          </w:rPr>
          <w:t>北京市石景山区八大处高科技园区西井路</w:t>
        </w:r>
      </w:ins>
      <w:ins w:id="52" w:author="DELL" w:date="2026-03-26T10:11:00Z">
        <w:r>
          <w:rPr>
            <w:rFonts w:ascii="Arial"/>
            <w:b/>
            <w:color w:val="000000"/>
            <w:szCs w:val="21"/>
            <w:u w:val="single"/>
            <w:rPrChange w:id="53" w:author="DELL" w:date="2026-03-26T10:11:00Z">
              <w:rPr>
                <w:rFonts w:ascii="Arial"/>
                <w:b/>
                <w:color w:val="000000"/>
                <w:szCs w:val="21"/>
              </w:rPr>
            </w:rPrChange>
          </w:rPr>
          <w:t>3</w:t>
        </w:r>
      </w:ins>
      <w:ins w:id="54" w:author="DELL" w:date="2026-03-26T10:11:00Z">
        <w:r>
          <w:rPr>
            <w:rFonts w:hint="eastAsia" w:ascii="Arial"/>
            <w:b/>
            <w:color w:val="000000"/>
            <w:szCs w:val="21"/>
            <w:u w:val="single"/>
            <w:rPrChange w:id="55" w:author="DELL" w:date="2026-03-26T10:11:00Z">
              <w:rPr>
                <w:rFonts w:hint="eastAsia" w:ascii="Arial"/>
                <w:b/>
                <w:color w:val="000000"/>
                <w:szCs w:val="21"/>
              </w:rPr>
            </w:rPrChange>
          </w:rPr>
          <w:t>号</w:t>
        </w:r>
      </w:ins>
      <w:ins w:id="56" w:author="DELL" w:date="2026-03-26T10:11:00Z">
        <w:r>
          <w:rPr>
            <w:rFonts w:ascii="Arial"/>
            <w:b/>
            <w:color w:val="000000"/>
            <w:szCs w:val="21"/>
            <w:u w:val="single"/>
            <w:rPrChange w:id="57" w:author="DELL" w:date="2026-03-26T10:11:00Z">
              <w:rPr>
                <w:rFonts w:ascii="Arial"/>
                <w:b/>
                <w:color w:val="000000"/>
                <w:szCs w:val="21"/>
              </w:rPr>
            </w:rPrChange>
          </w:rPr>
          <w:t>3</w:t>
        </w:r>
      </w:ins>
      <w:ins w:id="58" w:author="DELL" w:date="2026-03-26T10:11:00Z">
        <w:r>
          <w:rPr>
            <w:rFonts w:hint="eastAsia" w:ascii="Arial"/>
            <w:b/>
            <w:color w:val="000000"/>
            <w:szCs w:val="21"/>
            <w:u w:val="single"/>
            <w:rPrChange w:id="59" w:author="DELL" w:date="2026-03-26T10:11:00Z">
              <w:rPr>
                <w:rFonts w:hint="eastAsia" w:ascii="Arial"/>
                <w:b/>
                <w:color w:val="000000"/>
                <w:szCs w:val="21"/>
              </w:rPr>
            </w:rPrChange>
          </w:rPr>
          <w:t>号楼</w:t>
        </w:r>
      </w:ins>
      <w:ins w:id="60" w:author="DELL" w:date="2026-03-26T10:11:00Z">
        <w:r>
          <w:rPr>
            <w:rFonts w:ascii="Arial"/>
            <w:b/>
            <w:color w:val="000000"/>
            <w:szCs w:val="21"/>
            <w:u w:val="single"/>
            <w:rPrChange w:id="61" w:author="DELL" w:date="2026-03-26T10:11:00Z">
              <w:rPr>
                <w:rFonts w:ascii="Arial"/>
                <w:b/>
                <w:color w:val="000000"/>
                <w:szCs w:val="21"/>
              </w:rPr>
            </w:rPrChange>
          </w:rPr>
          <w:t>7477</w:t>
        </w:r>
      </w:ins>
      <w:ins w:id="62" w:author="DELL" w:date="2026-03-26T10:11:00Z">
        <w:r>
          <w:rPr>
            <w:rFonts w:hint="eastAsia" w:ascii="Arial"/>
            <w:b/>
            <w:color w:val="000000"/>
            <w:szCs w:val="21"/>
            <w:u w:val="single"/>
            <w:rPrChange w:id="63" w:author="DELL" w:date="2026-03-26T10:11:00Z">
              <w:rPr>
                <w:rFonts w:hint="eastAsia" w:ascii="Arial"/>
                <w:b/>
                <w:color w:val="000000"/>
                <w:szCs w:val="21"/>
              </w:rPr>
            </w:rPrChange>
          </w:rPr>
          <w:t>房间</w:t>
        </w:r>
      </w:ins>
      <w:del w:id="64" w:author="DELL" w:date="2026-03-26T10:11:00Z">
        <w:r>
          <w:rPr>
            <w:rFonts w:ascii="Arial" w:hAnsi="Arial"/>
            <w:color w:val="000000"/>
            <w:szCs w:val="21"/>
            <w:u w:val="single"/>
          </w:rPr>
          <w:delText xml:space="preserve">                                                         </w:delText>
        </w:r>
      </w:del>
      <w:r>
        <w:rPr>
          <w:rFonts w:ascii="Arial" w:hAnsi="Arial"/>
          <w:color w:val="000000"/>
          <w:szCs w:val="21"/>
          <w:u w:val="single"/>
          <w:rPrChange w:id="65" w:author="DELL" w:date="2026-03-26T10:11:00Z">
            <w:rPr>
              <w:rFonts w:ascii="Arial" w:hAnsi="Arial"/>
              <w:color w:val="000000"/>
              <w:szCs w:val="21"/>
            </w:rPr>
          </w:rPrChange>
        </w:rPr>
        <w:t xml:space="preserve"> </w:t>
      </w:r>
    </w:p>
    <w:p>
      <w:pPr>
        <w:spacing w:line="400" w:lineRule="exact"/>
        <w:ind w:firstLine="490"/>
        <w:rPr>
          <w:rFonts w:ascii="宋体" w:hAnsi="宋体"/>
          <w:color w:val="000000"/>
        </w:rPr>
      </w:pPr>
    </w:p>
    <w:p>
      <w:pPr>
        <w:spacing w:line="400" w:lineRule="exact"/>
        <w:ind w:firstLine="490"/>
        <w:rPr>
          <w:rFonts w:ascii="宋体" w:hAnsi="宋体"/>
          <w:color w:val="000000"/>
        </w:rPr>
      </w:pPr>
      <w:r>
        <w:rPr>
          <w:rFonts w:hint="eastAsia" w:ascii="Arial"/>
          <w:color w:val="000000"/>
          <w:szCs w:val="21"/>
        </w:rPr>
        <w:t>发包人为建设</w:t>
      </w:r>
      <w:ins w:id="66" w:author="DELL" w:date="2026-03-26T10:11:00Z">
        <w:r>
          <w:rPr>
            <w:rFonts w:hint="eastAsia" w:ascii="Arial"/>
            <w:color w:val="000000"/>
            <w:szCs w:val="21"/>
            <w:u w:val="single"/>
            <w:rPrChange w:id="67" w:author="DELL" w:date="2026-03-26T10:11:00Z">
              <w:rPr>
                <w:rFonts w:hint="eastAsia" w:ascii="Arial"/>
                <w:color w:val="000000"/>
                <w:szCs w:val="21"/>
              </w:rPr>
            </w:rPrChange>
          </w:rPr>
          <w:t>五里坨社区卫生服务中心新建工程大小市政衔接项目</w:t>
        </w:r>
      </w:ins>
      <w:ins w:id="68" w:author="DELL" w:date="2026-03-26T10:11:00Z">
        <w:r>
          <w:rPr>
            <w:rFonts w:ascii="Arial"/>
            <w:color w:val="000000"/>
            <w:szCs w:val="21"/>
            <w:u w:val="single"/>
            <w:rPrChange w:id="69" w:author="DELL" w:date="2026-03-26T10:11:00Z">
              <w:rPr>
                <w:rFonts w:ascii="Arial"/>
                <w:color w:val="000000"/>
                <w:szCs w:val="21"/>
              </w:rPr>
            </w:rPrChange>
          </w:rPr>
          <w:t>-</w:t>
        </w:r>
      </w:ins>
      <w:ins w:id="70" w:author="DELL" w:date="2026-03-26T10:11:00Z">
        <w:r>
          <w:rPr>
            <w:rFonts w:hint="eastAsia" w:ascii="Arial"/>
            <w:color w:val="000000"/>
            <w:szCs w:val="21"/>
            <w:u w:val="single"/>
            <w:rPrChange w:id="71" w:author="DELL" w:date="2026-03-26T10:11:00Z">
              <w:rPr>
                <w:rFonts w:hint="eastAsia" w:ascii="Arial"/>
                <w:color w:val="000000"/>
                <w:szCs w:val="21"/>
              </w:rPr>
            </w:rPrChange>
          </w:rPr>
          <w:t>电力工程</w:t>
        </w:r>
      </w:ins>
      <w:del w:id="72" w:author="DELL" w:date="2026-03-26T10:11:00Z">
        <w:r>
          <w:rPr>
            <w:rFonts w:hint="eastAsia"/>
            <w:color w:val="000000"/>
            <w:szCs w:val="21"/>
            <w:u w:val="single"/>
          </w:rPr>
          <w:delText xml:space="preserve"> </w:delText>
        </w:r>
      </w:del>
      <w:del w:id="73" w:author="DELL" w:date="2026-03-26T10:11:00Z">
        <w:r>
          <w:rPr>
            <w:color w:val="000000"/>
            <w:szCs w:val="21"/>
            <w:u w:val="single"/>
          </w:rPr>
          <w:delText xml:space="preserve">  </w:delText>
        </w:r>
      </w:del>
      <w:r>
        <w:rPr>
          <w:rFonts w:hint="eastAsia" w:ascii="Arial"/>
          <w:color w:val="000000"/>
          <w:szCs w:val="21"/>
        </w:rPr>
        <w:t>（以下简称</w:t>
      </w:r>
      <w:r>
        <w:rPr>
          <w:rFonts w:hint="eastAsia" w:ascii="Arial" w:hAnsi="Arial"/>
          <w:color w:val="000000"/>
          <w:szCs w:val="21"/>
        </w:rPr>
        <w:t>“</w:t>
      </w:r>
      <w:r>
        <w:rPr>
          <w:rFonts w:hint="eastAsia" w:ascii="Arial"/>
          <w:color w:val="000000"/>
          <w:szCs w:val="21"/>
        </w:rPr>
        <w:t>本工程</w:t>
      </w:r>
      <w:r>
        <w:rPr>
          <w:rFonts w:hint="eastAsia" w:ascii="Arial" w:hAnsi="Arial"/>
          <w:color w:val="000000"/>
          <w:szCs w:val="21"/>
        </w:rPr>
        <w:t>”</w:t>
      </w:r>
      <w:r>
        <w:rPr>
          <w:rFonts w:hint="eastAsia" w:ascii="Arial"/>
          <w:color w:val="000000"/>
          <w:szCs w:val="21"/>
        </w:rPr>
        <w:t>），已接受承包人提出的承担本工程的施工、竣工、交付并维修其任何缺陷的投标。</w:t>
      </w:r>
      <w:r>
        <w:rPr>
          <w:rFonts w:hint="eastAsia" w:ascii="宋体" w:hAnsi="宋体"/>
          <w:color w:val="000000"/>
        </w:rPr>
        <w:t>依照《中华人民共和国招标投标法》、《中华人民共和国</w:t>
      </w:r>
      <w:ins w:id="74" w:author="lawyer" w:date="2026-03-03T10:01:00Z">
        <w:r>
          <w:rPr>
            <w:rFonts w:hint="eastAsia" w:ascii="宋体" w:hAnsi="宋体"/>
            <w:color w:val="000000"/>
          </w:rPr>
          <w:t>民法典</w:t>
        </w:r>
      </w:ins>
      <w:del w:id="75" w:author="lawyer" w:date="2026-03-03T10:01:00Z">
        <w:r>
          <w:rPr>
            <w:rFonts w:hint="eastAsia" w:ascii="宋体" w:hAnsi="宋体"/>
            <w:color w:val="000000"/>
          </w:rPr>
          <w:delText>合同法</w:delText>
        </w:r>
      </w:del>
      <w:r>
        <w:rPr>
          <w:rFonts w:hint="eastAsia" w:ascii="宋体" w:hAnsi="宋体"/>
          <w:color w:val="000000"/>
        </w:rPr>
        <w:t>》、《中华人民共和国建筑法》</w:t>
      </w:r>
      <w:del w:id="76" w:author="lawyer" w:date="2026-03-03T10:01:00Z">
        <w:r>
          <w:rPr>
            <w:rFonts w:hint="eastAsia" w:ascii="宋体" w:hAnsi="宋体"/>
            <w:color w:val="000000"/>
          </w:rPr>
          <w:delText>、</w:delText>
        </w:r>
      </w:del>
      <w:r>
        <w:rPr>
          <w:rFonts w:hint="eastAsia" w:ascii="宋体" w:hAnsi="宋体"/>
          <w:color w:val="000000"/>
        </w:rPr>
        <w:t>及其他有关法律、行政法规，遵循平等、自愿、公平和诚实信用的原则，双方共同达成并订立如下协议。</w:t>
      </w:r>
    </w:p>
    <w:p>
      <w:pPr>
        <w:spacing w:line="400" w:lineRule="exact"/>
        <w:ind w:firstLine="514" w:firstLineChars="245"/>
        <w:outlineLvl w:val="0"/>
        <w:rPr>
          <w:rFonts w:ascii="黑体" w:hAnsi="宋体" w:eastAsia="黑体"/>
          <w:color w:val="000000"/>
        </w:rPr>
      </w:pPr>
      <w:bookmarkStart w:id="0" w:name="_Toc437438108"/>
      <w:r>
        <w:rPr>
          <w:rFonts w:hint="eastAsia" w:ascii="黑体" w:hAnsi="宋体" w:eastAsia="黑体"/>
          <w:color w:val="000000"/>
        </w:rPr>
        <w:t>一、工程概况</w:t>
      </w:r>
      <w:bookmarkEnd w:id="0"/>
    </w:p>
    <w:p>
      <w:pPr>
        <w:spacing w:line="400" w:lineRule="exact"/>
        <w:ind w:firstLine="490"/>
        <w:rPr>
          <w:rFonts w:ascii="宋体" w:hAnsi="宋体"/>
          <w:color w:val="000000"/>
          <w:u w:val="single"/>
        </w:rPr>
      </w:pPr>
      <w:r>
        <w:rPr>
          <w:rFonts w:hint="eastAsia" w:ascii="宋体" w:hAnsi="宋体"/>
          <w:color w:val="000000"/>
        </w:rPr>
        <w:t>工程名称：</w:t>
      </w:r>
      <w:r>
        <w:rPr>
          <w:rFonts w:hint="eastAsia" w:ascii="宋体" w:hAnsi="宋体"/>
          <w:color w:val="000000"/>
          <w:u w:val="single"/>
        </w:rPr>
        <w:t xml:space="preserve"> </w:t>
      </w:r>
      <w:ins w:id="77" w:author="WPS_1570834712" w:date="2026-03-25T09:12:00Z">
        <w:r>
          <w:rPr>
            <w:rFonts w:hint="eastAsia" w:ascii="宋体" w:hAnsi="宋体" w:eastAsia="宋体" w:cs="宋体"/>
            <w:sz w:val="24"/>
            <w:szCs w:val="24"/>
            <w:u w:val="single"/>
          </w:rPr>
          <w:t>五里坨</w:t>
        </w:r>
      </w:ins>
      <w:ins w:id="78" w:author="WPS_1570834712" w:date="2026-03-24T14:26:00Z">
        <w:r>
          <w:rPr>
            <w:rFonts w:hint="eastAsia" w:ascii="宋体" w:hAnsi="宋体" w:eastAsia="宋体" w:cs="宋体"/>
            <w:sz w:val="24"/>
            <w:szCs w:val="24"/>
            <w:u w:val="single"/>
          </w:rPr>
          <w:t>社区卫生服务中心新建工程大小市政衔接项目-外电源</w:t>
        </w:r>
      </w:ins>
      <w:del w:id="79" w:author="WPS_1570834712" w:date="2026-03-24T14:26:00Z">
        <w:r>
          <w:rPr>
            <w:rFonts w:ascii="宋体" w:hAnsi="宋体"/>
            <w:color w:val="000000"/>
            <w:u w:val="single"/>
          </w:rPr>
          <w:delText xml:space="preserve">                                </w:delText>
        </w:r>
      </w:del>
      <w:del w:id="80" w:author="WPS_1570834712" w:date="2026-03-24T14:26:00Z">
        <w:r>
          <w:rPr>
            <w:rFonts w:hint="eastAsia" w:ascii="宋体" w:hAnsi="宋体"/>
            <w:color w:val="000000"/>
            <w:u w:val="single"/>
          </w:rPr>
          <w:delText xml:space="preserve"> </w:delText>
        </w:r>
      </w:del>
      <w:r>
        <w:rPr>
          <w:rFonts w:hint="eastAsia" w:ascii="宋体" w:hAnsi="宋体"/>
          <w:color w:val="000000"/>
        </w:rPr>
        <w:t xml:space="preserve"> </w:t>
      </w:r>
    </w:p>
    <w:p>
      <w:pPr>
        <w:spacing w:line="400" w:lineRule="exact"/>
        <w:ind w:firstLine="490"/>
        <w:rPr>
          <w:rFonts w:ascii="宋体" w:hAnsi="宋体"/>
          <w:color w:val="000000"/>
          <w:u w:val="single"/>
        </w:rPr>
      </w:pPr>
      <w:r>
        <w:rPr>
          <w:rFonts w:hint="eastAsia" w:ascii="宋体" w:hAnsi="宋体"/>
          <w:color w:val="000000"/>
        </w:rPr>
        <w:t>工程地点：</w:t>
      </w:r>
      <w:r>
        <w:rPr>
          <w:rFonts w:hint="eastAsia" w:ascii="宋体" w:hAnsi="宋体"/>
          <w:color w:val="000000"/>
          <w:u w:val="single"/>
        </w:rPr>
        <w:t xml:space="preserve"> </w:t>
      </w:r>
      <w:ins w:id="81" w:author="WPS_1570834712" w:date="2026-03-25T09:12:00Z">
        <w:r>
          <w:rPr>
            <w:rFonts w:hint="eastAsia" w:ascii="宋体" w:hAnsi="宋体" w:eastAsia="宋体" w:cs="宋体"/>
            <w:sz w:val="24"/>
            <w:szCs w:val="24"/>
            <w:u w:val="single"/>
          </w:rPr>
          <w:t>五里坨</w:t>
        </w:r>
      </w:ins>
      <w:ins w:id="82" w:author="WPS_1570834712" w:date="2026-03-24T14:27:00Z">
        <w:r>
          <w:rPr>
            <w:rFonts w:hint="eastAsia" w:ascii="宋体" w:hAnsi="宋体" w:eastAsia="宋体" w:cs="宋体"/>
            <w:sz w:val="24"/>
            <w:szCs w:val="24"/>
            <w:u w:val="single"/>
          </w:rPr>
          <w:t>园社区卫生服务中心</w:t>
        </w:r>
      </w:ins>
      <w:del w:id="83" w:author="WPS_1570834712" w:date="2026-03-24T14:27:00Z">
        <w:r>
          <w:rPr>
            <w:rFonts w:hint="eastAsia" w:ascii="宋体" w:hAnsi="宋体"/>
            <w:color w:val="000000"/>
            <w:u w:val="single"/>
          </w:rPr>
          <w:delText xml:space="preserve">                </w:delText>
        </w:r>
      </w:del>
      <w:del w:id="84" w:author="WPS_1570834712" w:date="2026-03-24T14:27:00Z">
        <w:r>
          <w:rPr>
            <w:rFonts w:ascii="宋体" w:hAnsi="宋体"/>
            <w:color w:val="000000"/>
            <w:u w:val="single"/>
          </w:rPr>
          <w:delText xml:space="preserve">      </w:delText>
        </w:r>
      </w:del>
      <w:del w:id="85" w:author="WPS_1570834712" w:date="2026-03-24T14:27:00Z">
        <w:r>
          <w:rPr>
            <w:rFonts w:hint="eastAsia" w:ascii="宋体" w:hAnsi="宋体"/>
            <w:color w:val="000000"/>
            <w:u w:val="single"/>
          </w:rPr>
          <w:delText xml:space="preserve">   </w:delText>
        </w:r>
      </w:del>
      <w:r>
        <w:rPr>
          <w:rFonts w:hint="eastAsia" w:ascii="宋体" w:hAnsi="宋体"/>
          <w:color w:val="000000"/>
        </w:rPr>
        <w:t xml:space="preserve"> </w:t>
      </w:r>
    </w:p>
    <w:p>
      <w:pPr>
        <w:spacing w:line="400" w:lineRule="exact"/>
        <w:ind w:firstLine="490"/>
        <w:rPr>
          <w:rFonts w:ascii="宋体" w:hAnsi="宋体"/>
          <w:color w:val="000000"/>
          <w:u w:val="single"/>
        </w:rPr>
      </w:pPr>
      <w:r>
        <w:rPr>
          <w:rFonts w:hint="eastAsia" w:ascii="宋体" w:hAnsi="宋体"/>
          <w:color w:val="000000"/>
        </w:rPr>
        <w:t>工程内容：</w:t>
      </w:r>
      <w:r>
        <w:rPr>
          <w:rFonts w:hint="eastAsia" w:ascii="宋体" w:hAnsi="宋体"/>
          <w:color w:val="000000"/>
          <w:u w:val="single"/>
        </w:rPr>
        <w:t xml:space="preserve"> </w:t>
      </w:r>
      <w:ins w:id="86" w:author="WPS_1570834712" w:date="2026-03-24T14:27:00Z">
        <w:r>
          <w:rPr>
            <w:rFonts w:hint="eastAsia" w:ascii="宋体" w:hAnsi="宋体" w:eastAsia="宋体" w:cs="宋体"/>
            <w:sz w:val="24"/>
            <w:szCs w:val="24"/>
            <w:u w:val="single"/>
          </w:rPr>
          <w:t>新建工程大小市政衔接外电源</w:t>
        </w:r>
      </w:ins>
      <w:ins w:id="87" w:author="WPS_1570834712" w:date="2026-03-24T14:27:00Z">
        <w:r>
          <w:rPr>
            <w:rFonts w:hint="eastAsia" w:ascii="宋体" w:hAnsi="宋体" w:cs="宋体"/>
            <w:sz w:val="24"/>
            <w:szCs w:val="24"/>
            <w:u w:val="single"/>
          </w:rPr>
          <w:t>工程</w:t>
        </w:r>
      </w:ins>
      <w:del w:id="88" w:author="WPS_1570834712" w:date="2026-03-24T14:27:00Z">
        <w:r>
          <w:rPr>
            <w:rFonts w:hint="eastAsia" w:ascii="宋体" w:hAnsi="宋体"/>
            <w:color w:val="000000"/>
            <w:u w:val="single"/>
          </w:rPr>
          <w:delText xml:space="preserve">                   </w:delText>
        </w:r>
      </w:del>
      <w:r>
        <w:rPr>
          <w:rFonts w:hint="eastAsia" w:ascii="宋体" w:hAnsi="宋体"/>
          <w:color w:val="000000"/>
        </w:rPr>
        <w:t xml:space="preserve"> </w:t>
      </w:r>
    </w:p>
    <w:p>
      <w:pPr>
        <w:spacing w:line="400" w:lineRule="exact"/>
        <w:ind w:firstLine="490"/>
        <w:rPr>
          <w:rFonts w:ascii="宋体" w:hAnsi="宋体"/>
          <w:color w:val="000000"/>
        </w:rPr>
      </w:pPr>
      <w:r>
        <w:rPr>
          <w:rFonts w:hint="eastAsia" w:ascii="宋体" w:hAnsi="宋体"/>
          <w:color w:val="000000"/>
        </w:rPr>
        <w:t>群体工程应附“承包人承揽工程项目一览表”（附件1）</w:t>
      </w:r>
    </w:p>
    <w:p>
      <w:pPr>
        <w:spacing w:line="400" w:lineRule="exact"/>
        <w:ind w:firstLine="490"/>
        <w:rPr>
          <w:rFonts w:ascii="宋体" w:hAnsi="宋体"/>
          <w:color w:val="000000"/>
          <w:u w:val="single"/>
        </w:rPr>
      </w:pPr>
      <w:r>
        <w:rPr>
          <w:rFonts w:hint="eastAsia" w:ascii="宋体" w:hAnsi="宋体"/>
          <w:color w:val="000000"/>
        </w:rPr>
        <w:t>工程立项批准文号：</w:t>
      </w:r>
      <w:r>
        <w:rPr>
          <w:rFonts w:hint="eastAsia" w:ascii="宋体" w:hAnsi="宋体"/>
          <w:color w:val="000000"/>
          <w:u w:val="single"/>
        </w:rPr>
        <w:t xml:space="preserve">         </w:t>
      </w:r>
      <w:r>
        <w:rPr>
          <w:rFonts w:ascii="宋体" w:hAnsi="宋体"/>
          <w:color w:val="000000"/>
          <w:u w:val="single"/>
        </w:rPr>
        <w:t xml:space="preserve"> </w:t>
      </w:r>
      <w:del w:id="89" w:author="WPS_1570834712" w:date="2026-03-24T14:27:00Z">
        <w:r>
          <w:rPr>
            <w:rFonts w:ascii="宋体" w:hAnsi="宋体"/>
            <w:color w:val="000000"/>
            <w:u w:val="single"/>
          </w:rPr>
          <w:delText xml:space="preserve"> </w:delText>
        </w:r>
      </w:del>
      <w:ins w:id="90" w:author="WPS_1570834712" w:date="2026-03-24T14:27:00Z">
        <w:r>
          <w:rPr>
            <w:rFonts w:hint="eastAsia" w:ascii="宋体" w:hAnsi="宋体"/>
            <w:color w:val="000000"/>
            <w:u w:val="single"/>
          </w:rPr>
          <w:t>/</w:t>
        </w:r>
      </w:ins>
      <w:r>
        <w:rPr>
          <w:rFonts w:ascii="宋体" w:hAnsi="宋体"/>
          <w:color w:val="000000"/>
          <w:u w:val="single"/>
        </w:rPr>
        <w:t xml:space="preserve">   </w:t>
      </w:r>
      <w:r>
        <w:rPr>
          <w:rFonts w:hint="eastAsia" w:ascii="宋体" w:hAnsi="宋体"/>
          <w:color w:val="000000"/>
          <w:u w:val="single"/>
        </w:rPr>
        <w:t xml:space="preserve">         </w:t>
      </w:r>
    </w:p>
    <w:p>
      <w:pPr>
        <w:spacing w:line="400" w:lineRule="exact"/>
        <w:ind w:firstLine="490"/>
        <w:rPr>
          <w:rFonts w:ascii="宋体" w:hAnsi="宋体"/>
          <w:color w:val="000000"/>
          <w:u w:val="single"/>
        </w:rPr>
      </w:pPr>
      <w:r>
        <w:rPr>
          <w:rFonts w:hint="eastAsia" w:ascii="宋体" w:hAnsi="宋体"/>
          <w:color w:val="000000"/>
        </w:rPr>
        <w:t>资金来源：</w:t>
      </w:r>
      <w:r>
        <w:rPr>
          <w:rFonts w:hint="eastAsia" w:ascii="宋体" w:hAnsi="宋体"/>
          <w:color w:val="000000"/>
          <w:u w:val="single"/>
        </w:rPr>
        <w:t xml:space="preserve"> </w:t>
      </w:r>
      <w:del w:id="91" w:author="WPS_1570834712" w:date="2026-03-24T14:27:00Z">
        <w:r>
          <w:rPr>
            <w:rFonts w:ascii="宋体" w:hAnsi="宋体"/>
            <w:color w:val="000000"/>
            <w:u w:val="single"/>
          </w:rPr>
          <w:delText xml:space="preserve">                                    </w:delText>
        </w:r>
      </w:del>
      <w:ins w:id="92" w:author="WPS_1570834712" w:date="2026-03-24T14:27:00Z">
        <w:r>
          <w:rPr>
            <w:rFonts w:hint="eastAsia" w:ascii="宋体" w:hAnsi="宋体"/>
            <w:color w:val="000000"/>
            <w:u w:val="single"/>
          </w:rPr>
          <w:t>石景山区财政资金</w:t>
        </w:r>
      </w:ins>
      <w:r>
        <w:rPr>
          <w:rFonts w:hint="eastAsia" w:ascii="宋体" w:hAnsi="宋体"/>
          <w:color w:val="000000"/>
        </w:rPr>
        <w:t xml:space="preserve"> </w:t>
      </w:r>
    </w:p>
    <w:p>
      <w:pPr>
        <w:spacing w:line="400" w:lineRule="exact"/>
        <w:ind w:firstLine="514" w:firstLineChars="245"/>
        <w:outlineLvl w:val="0"/>
        <w:rPr>
          <w:rFonts w:ascii="黑体" w:hAnsi="宋体" w:eastAsia="黑体"/>
          <w:color w:val="000000"/>
        </w:rPr>
      </w:pPr>
      <w:bookmarkStart w:id="1" w:name="_Toc437438109"/>
      <w:r>
        <w:rPr>
          <w:rFonts w:hint="eastAsia" w:ascii="黑体" w:hAnsi="宋体" w:eastAsia="黑体"/>
          <w:color w:val="000000"/>
        </w:rPr>
        <w:t>二、工程承包范围</w:t>
      </w:r>
      <w:bookmarkEnd w:id="1"/>
    </w:p>
    <w:p>
      <w:pPr>
        <w:spacing w:line="400" w:lineRule="exact"/>
        <w:ind w:firstLine="490"/>
        <w:rPr>
          <w:rFonts w:ascii="宋体" w:hAnsi="宋体"/>
          <w:color w:val="000000"/>
          <w:u w:val="single"/>
          <w:rPrChange w:id="93" w:author="DELL" w:date="2026-03-26T10:12:00Z">
            <w:rPr>
              <w:rFonts w:ascii="宋体" w:hAnsi="宋体"/>
              <w:color w:val="000000"/>
            </w:rPr>
          </w:rPrChange>
        </w:rPr>
      </w:pPr>
      <w:r>
        <w:rPr>
          <w:rFonts w:hint="eastAsia" w:ascii="宋体" w:hAnsi="宋体"/>
          <w:color w:val="000000"/>
        </w:rPr>
        <w:t>承包范围：</w:t>
      </w:r>
      <w:ins w:id="94" w:author="DELL" w:date="2026-03-26T10:12:00Z">
        <w:r>
          <w:rPr>
            <w:rFonts w:hint="eastAsia" w:ascii="宋体" w:hAnsi="宋体"/>
            <w:color w:val="000000"/>
            <w:u w:val="single"/>
            <w:rPrChange w:id="95" w:author="DELL" w:date="2026-03-26T10:12:00Z">
              <w:rPr>
                <w:rFonts w:hint="eastAsia" w:ascii="宋体" w:hAnsi="宋体"/>
                <w:color w:val="000000"/>
              </w:rPr>
            </w:rPrChange>
          </w:rPr>
          <w:t>图纸范围内的电缆敷设、光缆敷设、机箱机柜安装、接地施工、照明施工、通风施工及环境监控、室外地面破除恢复等工程。具体内容详见工程量清单</w:t>
        </w:r>
      </w:ins>
      <w:del w:id="96" w:author="DELL" w:date="2026-03-26T10:12:00Z">
        <w:r>
          <w:rPr>
            <w:rFonts w:ascii="宋体" w:hAnsi="宋体"/>
            <w:color w:val="000000"/>
            <w:u w:val="single"/>
          </w:rPr>
          <w:delText xml:space="preserve">                                             </w:delText>
        </w:r>
      </w:del>
      <w:r>
        <w:rPr>
          <w:rFonts w:ascii="宋体" w:hAnsi="宋体"/>
          <w:color w:val="000000"/>
          <w:u w:val="single"/>
          <w:rPrChange w:id="97" w:author="DELL" w:date="2026-03-26T10:12:00Z">
            <w:rPr>
              <w:rFonts w:ascii="宋体" w:hAnsi="宋体"/>
              <w:color w:val="000000"/>
            </w:rPr>
          </w:rPrChange>
        </w:rPr>
        <w:t xml:space="preserve"> </w:t>
      </w:r>
    </w:p>
    <w:p>
      <w:pPr>
        <w:spacing w:line="400" w:lineRule="exact"/>
        <w:ind w:firstLine="490"/>
        <w:rPr>
          <w:ins w:id="98" w:author="zongheke" w:date="2026-04-24T10:50:34Z"/>
          <w:rFonts w:hint="eastAsia" w:ascii="宋体" w:hAnsi="宋体"/>
          <w:color w:val="000000"/>
        </w:rPr>
      </w:pPr>
      <w:r>
        <w:rPr>
          <w:rFonts w:hint="eastAsia" w:ascii="宋体" w:hAnsi="宋体"/>
          <w:color w:val="000000"/>
        </w:rPr>
        <w:t>详细承包范围见第七章“技术标准和要求”。</w:t>
      </w:r>
    </w:p>
    <w:p>
      <w:pPr>
        <w:spacing w:line="400" w:lineRule="exact"/>
        <w:ind w:firstLine="490"/>
        <w:rPr>
          <w:rFonts w:hint="eastAsia" w:ascii="宋体" w:hAnsi="宋体"/>
          <w:color w:val="000000"/>
        </w:rPr>
      </w:pPr>
    </w:p>
    <w:p>
      <w:pPr>
        <w:spacing w:line="400" w:lineRule="exact"/>
        <w:ind w:firstLine="514" w:firstLineChars="245"/>
        <w:outlineLvl w:val="0"/>
        <w:rPr>
          <w:rFonts w:ascii="黑体" w:hAnsi="宋体" w:eastAsia="黑体"/>
          <w:color w:val="000000"/>
        </w:rPr>
      </w:pPr>
      <w:bookmarkStart w:id="2" w:name="_Toc437438110"/>
      <w:r>
        <w:rPr>
          <w:rFonts w:hint="eastAsia" w:ascii="黑体" w:hAnsi="宋体" w:eastAsia="黑体"/>
          <w:color w:val="000000"/>
        </w:rPr>
        <w:t>三、合同工期</w:t>
      </w:r>
      <w:bookmarkEnd w:id="2"/>
    </w:p>
    <w:p>
      <w:pPr>
        <w:spacing w:line="400" w:lineRule="exact"/>
        <w:ind w:firstLine="490"/>
        <w:rPr>
          <w:rFonts w:ascii="宋体" w:hAnsi="宋体"/>
          <w:color w:val="000000"/>
          <w:u w:val="single"/>
        </w:rPr>
      </w:pPr>
      <w:r>
        <w:rPr>
          <w:rFonts w:hint="eastAsia" w:ascii="宋体" w:hAnsi="宋体"/>
          <w:color w:val="000000"/>
        </w:rPr>
        <w:t>计划开工日期：</w:t>
      </w:r>
      <w:ins w:id="99" w:author="DELL" w:date="2026-03-26T10:12:00Z">
        <w:r>
          <w:rPr>
            <w:rFonts w:ascii="宋体" w:hAnsi="宋体"/>
            <w:color w:val="000000"/>
            <w:u w:val="single"/>
            <w:rPrChange w:id="100" w:author="DELL" w:date="2026-03-26T10:12:00Z">
              <w:rPr>
                <w:rFonts w:ascii="宋体" w:hAnsi="宋体"/>
                <w:color w:val="000000"/>
              </w:rPr>
            </w:rPrChange>
          </w:rPr>
          <w:t>2026</w:t>
        </w:r>
      </w:ins>
      <w:del w:id="101" w:author="DELL" w:date="2026-03-26T10:12:00Z">
        <w:r>
          <w:rPr>
            <w:rFonts w:hint="eastAsia" w:ascii="宋体" w:hAnsi="宋体"/>
            <w:color w:val="000000"/>
            <w:u w:val="single"/>
          </w:rPr>
          <w:delText xml:space="preserve">  </w:delText>
        </w:r>
      </w:del>
      <w:del w:id="102" w:author="DELL" w:date="2026-03-26T10:12:00Z">
        <w:r>
          <w:rPr>
            <w:rFonts w:ascii="宋体" w:hAnsi="宋体"/>
            <w:color w:val="000000"/>
            <w:u w:val="single"/>
          </w:rPr>
          <w:delText xml:space="preserve">   </w:delText>
        </w:r>
      </w:del>
      <w:r>
        <w:rPr>
          <w:rFonts w:hint="eastAsia" w:ascii="宋体" w:hAnsi="宋体"/>
          <w:color w:val="000000"/>
        </w:rPr>
        <w:t>年</w:t>
      </w:r>
      <w:r>
        <w:rPr>
          <w:rFonts w:hint="eastAsia" w:ascii="宋体" w:hAnsi="宋体"/>
          <w:color w:val="000000"/>
          <w:u w:val="single"/>
        </w:rPr>
        <w:t xml:space="preserve">  </w:t>
      </w:r>
      <w:ins w:id="103" w:author="DELL" w:date="2026-03-26T10:12:00Z">
        <w:r>
          <w:rPr>
            <w:rFonts w:hint="eastAsia" w:ascii="宋体" w:hAnsi="宋体" w:eastAsia="宋体" w:cs="Times New Roman"/>
            <w:sz w:val="24"/>
            <w:u w:val="single"/>
          </w:rPr>
          <w:t>0</w:t>
        </w:r>
      </w:ins>
      <w:ins w:id="104" w:author="DELL" w:date="2026-04-24T10:15:00Z">
        <w:r>
          <w:rPr>
            <w:rFonts w:ascii="宋体" w:hAnsi="宋体" w:eastAsia="宋体" w:cs="Times New Roman"/>
            <w:sz w:val="24"/>
            <w:u w:val="single"/>
          </w:rPr>
          <w:t>4</w:t>
        </w:r>
      </w:ins>
      <w:del w:id="105" w:author="DELL" w:date="2026-03-26T10:12:00Z">
        <w:r>
          <w:rPr>
            <w:rFonts w:ascii="宋体" w:hAnsi="宋体"/>
            <w:color w:val="000000"/>
            <w:u w:val="single"/>
          </w:rPr>
          <w:delText xml:space="preserve">     </w:delText>
        </w:r>
      </w:del>
      <w:r>
        <w:rPr>
          <w:rFonts w:hint="eastAsia" w:ascii="宋体" w:hAnsi="宋体"/>
          <w:color w:val="000000"/>
        </w:rPr>
        <w:t>月</w:t>
      </w:r>
      <w:r>
        <w:rPr>
          <w:rFonts w:hint="eastAsia" w:ascii="宋体" w:hAnsi="宋体"/>
          <w:color w:val="000000"/>
          <w:u w:val="single"/>
        </w:rPr>
        <w:t xml:space="preserve"> </w:t>
      </w:r>
      <w:del w:id="106" w:author="WPS_1570834712" w:date="2026-03-26T09:18:00Z">
        <w:r>
          <w:rPr>
            <w:rFonts w:hint="eastAsia" w:ascii="宋体" w:hAnsi="宋体"/>
            <w:color w:val="000000"/>
            <w:u w:val="single"/>
          </w:rPr>
          <w:delText xml:space="preserve">  </w:delText>
        </w:r>
      </w:del>
      <w:del w:id="107" w:author="WPS_1570834712" w:date="2026-03-26T09:18:00Z">
        <w:r>
          <w:rPr>
            <w:rFonts w:ascii="宋体" w:hAnsi="宋体"/>
            <w:color w:val="000000"/>
            <w:u w:val="single"/>
          </w:rPr>
          <w:delText xml:space="preserve">  </w:delText>
        </w:r>
      </w:del>
      <w:ins w:id="108" w:author="DELL" w:date="2026-03-26T10:13:00Z">
        <w:r>
          <w:rPr>
            <w:rFonts w:hint="eastAsia" w:ascii="宋体" w:hAnsi="宋体" w:eastAsia="宋体" w:cs="Times New Roman"/>
            <w:sz w:val="24"/>
            <w:u w:val="single"/>
          </w:rPr>
          <w:t xml:space="preserve"> </w:t>
        </w:r>
      </w:ins>
      <w:ins w:id="109" w:author="DELL" w:date="2026-04-24T10:15:00Z">
        <w:r>
          <w:rPr>
            <w:rFonts w:ascii="宋体" w:hAnsi="宋体" w:eastAsia="宋体" w:cs="Times New Roman"/>
            <w:sz w:val="24"/>
            <w:u w:val="single"/>
          </w:rPr>
          <w:t>03</w:t>
        </w:r>
      </w:ins>
      <w:del w:id="110" w:author="DELL" w:date="2026-03-26T10:13:00Z">
        <w:r>
          <w:rPr>
            <w:rFonts w:hint="eastAsia" w:ascii="宋体" w:hAnsi="宋体"/>
            <w:color w:val="000000"/>
            <w:u w:val="single"/>
          </w:rPr>
          <w:delText xml:space="preserve">   </w:delText>
        </w:r>
      </w:del>
      <w:r>
        <w:rPr>
          <w:rFonts w:hint="eastAsia" w:ascii="宋体" w:hAnsi="宋体"/>
          <w:color w:val="000000"/>
          <w:u w:val="single"/>
        </w:rPr>
        <w:t xml:space="preserve"> </w:t>
      </w:r>
      <w:r>
        <w:rPr>
          <w:rFonts w:hint="eastAsia" w:ascii="宋体" w:hAnsi="宋体"/>
          <w:color w:val="000000"/>
        </w:rPr>
        <w:t>日</w:t>
      </w:r>
    </w:p>
    <w:p>
      <w:pPr>
        <w:spacing w:line="400" w:lineRule="exact"/>
        <w:ind w:firstLine="490"/>
        <w:rPr>
          <w:rFonts w:ascii="宋体" w:hAnsi="宋体"/>
          <w:color w:val="000000"/>
          <w:u w:val="single"/>
        </w:rPr>
      </w:pPr>
      <w:r>
        <w:rPr>
          <w:rFonts w:hint="eastAsia" w:ascii="宋体" w:hAnsi="宋体"/>
          <w:color w:val="000000"/>
        </w:rPr>
        <w:t>计划竣工日期：</w:t>
      </w:r>
      <w:ins w:id="111" w:author="DELL" w:date="2026-03-26T10:13:00Z">
        <w:r>
          <w:rPr>
            <w:rFonts w:hint="eastAsia" w:ascii="宋体" w:hAnsi="宋体" w:eastAsia="宋体" w:cs="Times New Roman"/>
            <w:sz w:val="24"/>
            <w:u w:val="single"/>
          </w:rPr>
          <w:t>2026</w:t>
        </w:r>
      </w:ins>
      <w:del w:id="112" w:author="DELL" w:date="2026-03-26T10:13:00Z">
        <w:r>
          <w:rPr>
            <w:rFonts w:hint="eastAsia" w:ascii="宋体" w:hAnsi="宋体"/>
            <w:color w:val="000000"/>
            <w:u w:val="single"/>
          </w:rPr>
          <w:delText xml:space="preserve"> </w:delText>
        </w:r>
      </w:del>
      <w:del w:id="113" w:author="DELL" w:date="2026-03-26T10:13:00Z">
        <w:r>
          <w:rPr>
            <w:rFonts w:ascii="宋体" w:hAnsi="宋体"/>
            <w:color w:val="000000"/>
            <w:u w:val="single"/>
          </w:rPr>
          <w:delText xml:space="preserve">  </w:delText>
        </w:r>
      </w:del>
      <w:del w:id="114" w:author="DELL" w:date="2026-03-26T10:13:00Z">
        <w:r>
          <w:rPr>
            <w:rFonts w:hint="eastAsia" w:ascii="宋体" w:hAnsi="宋体"/>
            <w:color w:val="000000"/>
            <w:u w:val="single"/>
          </w:rPr>
          <w:delText xml:space="preserve">  </w:delText>
        </w:r>
      </w:del>
      <w:r>
        <w:rPr>
          <w:rFonts w:hint="eastAsia" w:ascii="宋体" w:hAnsi="宋体"/>
          <w:color w:val="000000"/>
        </w:rPr>
        <w:t>年</w:t>
      </w:r>
      <w:r>
        <w:rPr>
          <w:rFonts w:hint="eastAsia" w:ascii="宋体" w:hAnsi="宋体"/>
          <w:color w:val="000000"/>
          <w:u w:val="single"/>
        </w:rPr>
        <w:t xml:space="preserve"> </w:t>
      </w:r>
      <w:ins w:id="115" w:author="DELL" w:date="2026-03-26T10:13:00Z">
        <w:r>
          <w:rPr>
            <w:rFonts w:ascii="宋体" w:hAnsi="宋体"/>
            <w:color w:val="000000"/>
            <w:u w:val="single"/>
          </w:rPr>
          <w:t xml:space="preserve"> </w:t>
        </w:r>
      </w:ins>
      <w:ins w:id="116" w:author="DELL" w:date="2026-03-26T10:13:00Z">
        <w:r>
          <w:rPr>
            <w:rFonts w:hint="eastAsia" w:ascii="宋体" w:hAnsi="宋体" w:eastAsia="宋体" w:cs="Times New Roman"/>
            <w:sz w:val="24"/>
            <w:u w:val="single"/>
          </w:rPr>
          <w:t>0</w:t>
        </w:r>
      </w:ins>
      <w:ins w:id="117" w:author="DELL" w:date="2026-04-24T10:15:00Z">
        <w:r>
          <w:rPr>
            <w:rFonts w:ascii="宋体" w:hAnsi="宋体" w:eastAsia="宋体" w:cs="Times New Roman"/>
            <w:sz w:val="24"/>
            <w:u w:val="single"/>
          </w:rPr>
          <w:t>8</w:t>
        </w:r>
      </w:ins>
      <w:del w:id="118" w:author="DELL" w:date="2026-03-26T10:13:00Z">
        <w:r>
          <w:rPr>
            <w:rFonts w:ascii="宋体" w:hAnsi="宋体"/>
            <w:color w:val="000000"/>
            <w:u w:val="single"/>
          </w:rPr>
          <w:delText xml:space="preserve">  </w:delText>
        </w:r>
      </w:del>
      <w:del w:id="119" w:author="DELL" w:date="2026-03-26T10:13:00Z">
        <w:r>
          <w:rPr>
            <w:rFonts w:hint="eastAsia" w:ascii="宋体" w:hAnsi="宋体"/>
            <w:color w:val="000000"/>
            <w:u w:val="single"/>
          </w:rPr>
          <w:delText xml:space="preserve">  </w:delText>
        </w:r>
      </w:del>
      <w:r>
        <w:rPr>
          <w:rFonts w:hint="eastAsia" w:ascii="宋体" w:hAnsi="宋体"/>
          <w:color w:val="000000"/>
        </w:rPr>
        <w:t>月</w:t>
      </w:r>
      <w:r>
        <w:rPr>
          <w:rFonts w:hint="eastAsia" w:ascii="宋体" w:hAnsi="宋体"/>
          <w:color w:val="000000"/>
          <w:u w:val="single"/>
        </w:rPr>
        <w:t xml:space="preserve"> </w:t>
      </w:r>
      <w:ins w:id="120" w:author="DELL" w:date="2026-04-24T10:15:00Z">
        <w:r>
          <w:rPr>
            <w:rFonts w:ascii="宋体" w:hAnsi="宋体"/>
            <w:color w:val="000000"/>
            <w:u w:val="single"/>
          </w:rPr>
          <w:t xml:space="preserve"> </w:t>
        </w:r>
      </w:ins>
      <w:ins w:id="121" w:author="DELL" w:date="2026-04-24T10:15:00Z">
        <w:r>
          <w:rPr>
            <w:rFonts w:ascii="宋体" w:hAnsi="宋体" w:eastAsia="宋体" w:cs="Times New Roman"/>
            <w:sz w:val="24"/>
            <w:u w:val="single"/>
          </w:rPr>
          <w:t>01</w:t>
        </w:r>
      </w:ins>
      <w:ins w:id="122" w:author="DELL" w:date="2026-03-26T10:13:00Z">
        <w:r>
          <w:rPr>
            <w:rFonts w:hint="eastAsia" w:ascii="宋体" w:hAnsi="宋体" w:eastAsia="宋体" w:cs="Times New Roman"/>
            <w:sz w:val="24"/>
            <w:u w:val="single"/>
          </w:rPr>
          <w:t xml:space="preserve"> </w:t>
        </w:r>
      </w:ins>
      <w:del w:id="123" w:author="DELL" w:date="2026-03-26T10:13:00Z">
        <w:r>
          <w:rPr>
            <w:rFonts w:hint="eastAsia" w:ascii="宋体" w:hAnsi="宋体"/>
            <w:color w:val="000000"/>
            <w:u w:val="single"/>
          </w:rPr>
          <w:delText xml:space="preserve"> </w:delText>
        </w:r>
      </w:del>
      <w:del w:id="124" w:author="DELL" w:date="2026-03-26T10:13:00Z">
        <w:r>
          <w:rPr>
            <w:rFonts w:ascii="宋体" w:hAnsi="宋体"/>
            <w:color w:val="000000"/>
            <w:u w:val="single"/>
          </w:rPr>
          <w:delText xml:space="preserve">  </w:delText>
        </w:r>
      </w:del>
      <w:del w:id="125" w:author="DELL" w:date="2026-03-26T10:13:00Z">
        <w:r>
          <w:rPr>
            <w:rFonts w:hint="eastAsia" w:ascii="宋体" w:hAnsi="宋体"/>
            <w:color w:val="000000"/>
            <w:u w:val="single"/>
          </w:rPr>
          <w:delText xml:space="preserve">   </w:delText>
        </w:r>
      </w:del>
      <w:r>
        <w:rPr>
          <w:rFonts w:hint="eastAsia" w:ascii="宋体" w:hAnsi="宋体"/>
          <w:color w:val="000000"/>
        </w:rPr>
        <w:t>日</w:t>
      </w:r>
    </w:p>
    <w:p>
      <w:pPr>
        <w:spacing w:line="400" w:lineRule="exact"/>
        <w:ind w:firstLine="490"/>
        <w:rPr>
          <w:rFonts w:ascii="宋体" w:hAnsi="宋体"/>
          <w:color w:val="000000"/>
        </w:rPr>
      </w:pPr>
      <w:del w:id="126" w:author="DELL" w:date="2026-03-26T10:13:00Z">
        <w:r>
          <w:rPr>
            <w:rFonts w:hint="eastAsia" w:ascii="宋体" w:hAnsi="宋体"/>
            <w:color w:val="000000"/>
          </w:rPr>
          <w:delText>工期总日历天数</w:delText>
        </w:r>
      </w:del>
      <w:del w:id="127" w:author="DELL" w:date="2026-03-26T10:13:00Z">
        <w:r>
          <w:rPr>
            <w:rFonts w:hint="eastAsia" w:ascii="宋体" w:hAnsi="宋体"/>
            <w:color w:val="000000"/>
            <w:u w:val="single"/>
          </w:rPr>
          <w:delText xml:space="preserve">                </w:delText>
        </w:r>
      </w:del>
      <w:ins w:id="128" w:author="DELL" w:date="2026-03-26T10:13:00Z">
        <w:r>
          <w:rPr>
            <w:rFonts w:hint="eastAsia" w:ascii="宋体" w:hAnsi="宋体"/>
            <w:color w:val="000000"/>
          </w:rPr>
          <w:t>工期总日历天数</w:t>
        </w:r>
      </w:ins>
      <w:ins w:id="129" w:author="DELL" w:date="2026-03-26T10:13:00Z">
        <w:r>
          <w:rPr>
            <w:rFonts w:hint="eastAsia" w:ascii="宋体" w:hAnsi="宋体"/>
            <w:color w:val="000000"/>
            <w:u w:val="single"/>
          </w:rPr>
          <w:t xml:space="preserve">     </w:t>
        </w:r>
      </w:ins>
      <w:ins w:id="130" w:author="DELL" w:date="2026-03-26T10:13:00Z">
        <w:r>
          <w:rPr>
            <w:rFonts w:ascii="宋体" w:hAnsi="宋体"/>
            <w:color w:val="000000"/>
            <w:u w:val="single"/>
          </w:rPr>
          <w:t>120</w:t>
        </w:r>
      </w:ins>
      <w:ins w:id="131" w:author="DELL" w:date="2026-03-26T10:13:00Z">
        <w:r>
          <w:rPr>
            <w:rFonts w:hint="eastAsia" w:ascii="宋体" w:hAnsi="宋体"/>
            <w:color w:val="000000"/>
            <w:u w:val="single"/>
          </w:rPr>
          <w:t xml:space="preserve">     </w:t>
        </w:r>
      </w:ins>
      <w:r>
        <w:rPr>
          <w:rFonts w:hint="eastAsia" w:ascii="宋体" w:hAnsi="宋体"/>
          <w:color w:val="000000"/>
        </w:rPr>
        <w:t>天，自监理人发出的开工通知中载明的开工日期起算。</w:t>
      </w:r>
    </w:p>
    <w:p>
      <w:pPr>
        <w:spacing w:line="400" w:lineRule="exact"/>
        <w:ind w:firstLine="514" w:firstLineChars="245"/>
        <w:outlineLvl w:val="0"/>
        <w:rPr>
          <w:ins w:id="132" w:author="zongheke" w:date="2026-04-24T10:55:12Z"/>
          <w:rFonts w:hint="eastAsia" w:ascii="黑体" w:hAnsi="宋体" w:eastAsia="黑体"/>
          <w:color w:val="000000"/>
        </w:rPr>
      </w:pPr>
      <w:bookmarkStart w:id="3" w:name="_Toc437438111"/>
    </w:p>
    <w:p>
      <w:pPr>
        <w:spacing w:line="400" w:lineRule="exact"/>
        <w:ind w:firstLine="514" w:firstLineChars="245"/>
        <w:outlineLvl w:val="0"/>
        <w:rPr>
          <w:rFonts w:ascii="黑体" w:hAnsi="宋体" w:eastAsia="黑体"/>
          <w:color w:val="000000"/>
        </w:rPr>
      </w:pPr>
      <w:bookmarkStart w:id="1373" w:name="_GoBack"/>
      <w:bookmarkEnd w:id="1373"/>
      <w:r>
        <w:rPr>
          <w:rFonts w:hint="eastAsia" w:ascii="黑体" w:hAnsi="宋体" w:eastAsia="黑体"/>
          <w:color w:val="000000"/>
        </w:rPr>
        <w:t>四、质量标准</w:t>
      </w:r>
      <w:bookmarkEnd w:id="3"/>
    </w:p>
    <w:p>
      <w:pPr>
        <w:spacing w:line="400" w:lineRule="exact"/>
        <w:ind w:firstLine="490"/>
        <w:rPr>
          <w:rFonts w:ascii="宋体" w:hAnsi="宋体"/>
          <w:color w:val="000000"/>
          <w:u w:val="single"/>
        </w:rPr>
      </w:pPr>
      <w:r>
        <w:rPr>
          <w:rFonts w:hint="eastAsia" w:ascii="宋体" w:hAnsi="宋体"/>
          <w:color w:val="000000"/>
        </w:rPr>
        <w:t>工程质量标准：</w:t>
      </w:r>
      <w:r>
        <w:rPr>
          <w:rFonts w:hint="eastAsia" w:ascii="宋体" w:hAnsi="宋体"/>
          <w:color w:val="000000"/>
          <w:u w:val="single"/>
        </w:rPr>
        <w:t xml:space="preserve">       合格                           </w:t>
      </w:r>
      <w:r>
        <w:rPr>
          <w:rFonts w:hint="eastAsia" w:ascii="宋体" w:hAnsi="宋体"/>
          <w:color w:val="000000"/>
        </w:rPr>
        <w:t xml:space="preserve"> </w:t>
      </w:r>
    </w:p>
    <w:p>
      <w:pPr>
        <w:spacing w:line="400" w:lineRule="exact"/>
        <w:ind w:firstLine="514" w:firstLineChars="245"/>
        <w:outlineLvl w:val="0"/>
        <w:rPr>
          <w:rFonts w:ascii="黑体" w:hAnsi="宋体" w:eastAsia="黑体"/>
          <w:color w:val="000000"/>
        </w:rPr>
      </w:pPr>
      <w:bookmarkStart w:id="4" w:name="_Toc437438112"/>
      <w:r>
        <w:rPr>
          <w:rFonts w:hint="eastAsia" w:ascii="黑体" w:hAnsi="宋体" w:eastAsia="黑体"/>
          <w:color w:val="000000"/>
        </w:rPr>
        <w:t>五、合同形式</w:t>
      </w:r>
      <w:bookmarkEnd w:id="4"/>
    </w:p>
    <w:p>
      <w:pPr>
        <w:spacing w:line="400" w:lineRule="exact"/>
        <w:ind w:firstLine="490"/>
        <w:rPr>
          <w:rFonts w:ascii="宋体" w:hAnsi="宋体"/>
          <w:b/>
          <w:color w:val="000000"/>
          <w:u w:val="single"/>
        </w:rPr>
      </w:pPr>
      <w:r>
        <w:rPr>
          <w:rFonts w:hint="eastAsia" w:ascii="宋体" w:hAnsi="宋体"/>
          <w:color w:val="000000"/>
        </w:rPr>
        <w:t xml:space="preserve">本合同采用 </w:t>
      </w:r>
      <w:r>
        <w:rPr>
          <w:rFonts w:hint="eastAsia" w:ascii="宋体" w:hAnsi="宋体"/>
          <w:color w:val="000000"/>
          <w:u w:val="single"/>
        </w:rPr>
        <w:t xml:space="preserve">       </w:t>
      </w:r>
      <w:ins w:id="133" w:author="DELL" w:date="2026-03-26T10:13:00Z">
        <w:r>
          <w:rPr>
            <w:rFonts w:hint="eastAsia" w:ascii="宋体" w:hAnsi="宋体"/>
            <w:color w:val="000000"/>
            <w:u w:val="single"/>
          </w:rPr>
          <w:t>固定单价</w:t>
        </w:r>
      </w:ins>
      <w:del w:id="134" w:author="DELL" w:date="2026-03-26T10:13:00Z">
        <w:r>
          <w:rPr>
            <w:rFonts w:hint="eastAsia" w:ascii="宋体" w:hAnsi="宋体"/>
            <w:color w:val="000000"/>
            <w:u w:val="single"/>
          </w:rPr>
          <w:delText xml:space="preserve">                   </w:delText>
        </w:r>
      </w:del>
      <w:r>
        <w:rPr>
          <w:rFonts w:hint="eastAsia" w:ascii="宋体" w:hAnsi="宋体"/>
          <w:color w:val="000000"/>
          <w:u w:val="single"/>
        </w:rPr>
        <w:t xml:space="preserve">         </w:t>
      </w:r>
      <w:r>
        <w:rPr>
          <w:rFonts w:hint="eastAsia" w:ascii="宋体" w:hAnsi="宋体"/>
          <w:color w:val="000000"/>
        </w:rPr>
        <w:t xml:space="preserve"> 合同形式</w:t>
      </w:r>
      <w:r>
        <w:rPr>
          <w:rFonts w:ascii="宋体" w:hAnsi="宋体"/>
          <w:color w:val="000000"/>
        </w:rPr>
        <w:t>。</w:t>
      </w:r>
    </w:p>
    <w:p>
      <w:pPr>
        <w:spacing w:line="400" w:lineRule="exact"/>
        <w:ind w:firstLine="525" w:firstLineChars="250"/>
        <w:outlineLvl w:val="0"/>
        <w:rPr>
          <w:rFonts w:ascii="黑体" w:hAnsi="宋体" w:eastAsia="黑体"/>
          <w:bCs/>
          <w:color w:val="000000"/>
        </w:rPr>
      </w:pPr>
      <w:bookmarkStart w:id="5" w:name="_Toc437438113"/>
      <w:r>
        <w:rPr>
          <w:rFonts w:hint="eastAsia" w:ascii="黑体" w:hAnsi="宋体" w:eastAsia="黑体"/>
          <w:bCs/>
          <w:color w:val="000000"/>
        </w:rPr>
        <w:t>六、签约合同价</w:t>
      </w:r>
      <w:bookmarkEnd w:id="5"/>
    </w:p>
    <w:p>
      <w:pPr>
        <w:spacing w:line="400" w:lineRule="exact"/>
        <w:ind w:firstLine="490"/>
        <w:rPr>
          <w:rFonts w:ascii="宋体" w:hAnsi="宋体"/>
          <w:color w:val="000000"/>
        </w:rPr>
      </w:pPr>
      <w:r>
        <w:rPr>
          <w:rFonts w:hint="eastAsia" w:ascii="宋体" w:hAnsi="宋体"/>
          <w:color w:val="000000"/>
        </w:rPr>
        <w:t>金额（大写）：</w:t>
      </w:r>
      <w:ins w:id="135" w:author="DELL" w:date="2026-03-26T10:14:00Z">
        <w:r>
          <w:rPr>
            <w:rFonts w:hint="eastAsia" w:ascii="Arial" w:hAnsi="Arial" w:cs="Arial"/>
            <w:color w:val="000000"/>
            <w:szCs w:val="21"/>
            <w:u w:val="single"/>
          </w:rPr>
          <w:t>叁佰陆拾玖万叁仟陆佰陆拾玖元伍角叁分</w:t>
        </w:r>
      </w:ins>
      <w:del w:id="136" w:author="DELL" w:date="2026-03-26T10:14:00Z">
        <w:r>
          <w:rPr>
            <w:rFonts w:hint="eastAsia" w:ascii="Arial" w:hAnsi="Arial" w:cs="Arial"/>
            <w:color w:val="000000"/>
            <w:szCs w:val="21"/>
            <w:u w:val="single"/>
          </w:rPr>
          <w:delText xml:space="preserve"> </w:delText>
        </w:r>
      </w:del>
      <w:del w:id="137" w:author="DELL" w:date="2026-03-26T10:14:00Z">
        <w:r>
          <w:rPr>
            <w:rFonts w:ascii="Arial" w:hAnsi="Arial" w:cs="Arial"/>
            <w:color w:val="000000"/>
            <w:szCs w:val="21"/>
            <w:u w:val="single"/>
          </w:rPr>
          <w:delText xml:space="preserve">    </w:delText>
        </w:r>
      </w:del>
      <w:del w:id="138" w:author="DELL" w:date="2026-03-26T10:14:00Z">
        <w:r>
          <w:rPr>
            <w:rFonts w:hint="eastAsia" w:ascii="Arial" w:hAnsi="Arial" w:cs="Arial"/>
            <w:color w:val="000000"/>
            <w:szCs w:val="21"/>
            <w:u w:val="single"/>
          </w:rPr>
          <w:delText xml:space="preserve"> </w:delText>
        </w:r>
      </w:del>
      <w:del w:id="139" w:author="DELL" w:date="2026-03-26T10:14:00Z">
        <w:r>
          <w:rPr>
            <w:rFonts w:ascii="Arial" w:hAnsi="Arial" w:cs="Arial"/>
            <w:color w:val="000000"/>
            <w:szCs w:val="21"/>
            <w:u w:val="single"/>
          </w:rPr>
          <w:delText xml:space="preserve">         </w:delText>
        </w:r>
      </w:del>
      <w:del w:id="140" w:author="DELL" w:date="2026-03-26T10:14:00Z">
        <w:r>
          <w:rPr>
            <w:rFonts w:hint="eastAsia" w:ascii="宋体" w:hAnsi="宋体"/>
            <w:color w:val="000000"/>
            <w:u w:val="single"/>
          </w:rPr>
          <w:delText xml:space="preserve"> </w:delText>
        </w:r>
      </w:del>
      <w:r>
        <w:rPr>
          <w:rFonts w:hint="eastAsia" w:ascii="宋体" w:hAnsi="宋体"/>
          <w:color w:val="000000"/>
          <w:u w:val="single"/>
        </w:rPr>
        <w:t xml:space="preserve"> </w:t>
      </w:r>
      <w:r>
        <w:rPr>
          <w:rFonts w:hint="eastAsia" w:ascii="宋体" w:hAnsi="宋体"/>
          <w:color w:val="000000"/>
        </w:rPr>
        <w:t>元（人民币）</w:t>
      </w:r>
    </w:p>
    <w:p>
      <w:pPr>
        <w:spacing w:line="400" w:lineRule="exact"/>
        <w:ind w:firstLine="630" w:firstLineChars="300"/>
        <w:rPr>
          <w:rFonts w:ascii="宋体" w:hAnsi="宋体"/>
          <w:color w:val="000000"/>
        </w:rPr>
      </w:pPr>
      <w:r>
        <w:rPr>
          <w:rFonts w:hint="eastAsia" w:ascii="宋体" w:hAnsi="宋体"/>
          <w:color w:val="000000"/>
        </w:rPr>
        <w:t>（小写）￥：</w:t>
      </w:r>
      <w:r>
        <w:rPr>
          <w:rFonts w:ascii="Arial" w:hAnsi="Arial" w:cs="Arial"/>
          <w:color w:val="000000"/>
          <w:sz w:val="20"/>
          <w:szCs w:val="20"/>
          <w:u w:val="single"/>
        </w:rPr>
        <w:t xml:space="preserve"> </w:t>
      </w:r>
      <w:ins w:id="141" w:author="DELL" w:date="2026-03-26T10:14:00Z">
        <w:r>
          <w:rPr>
            <w:rFonts w:hint="eastAsia" w:ascii="宋体" w:hAnsi="宋体" w:eastAsia="宋体" w:cs="宋体"/>
            <w:sz w:val="24"/>
            <w:szCs w:val="24"/>
            <w:u w:val="single"/>
          </w:rPr>
          <w:t>3</w:t>
        </w:r>
      </w:ins>
      <w:ins w:id="142" w:author="DELL" w:date="2026-03-26T10:14:00Z">
        <w:r>
          <w:rPr>
            <w:rFonts w:ascii="宋体" w:hAnsi="宋体" w:eastAsia="宋体" w:cs="宋体"/>
            <w:sz w:val="24"/>
            <w:szCs w:val="24"/>
            <w:u w:val="single"/>
          </w:rPr>
          <w:t>693669.53</w:t>
        </w:r>
      </w:ins>
      <w:del w:id="143" w:author="DELL" w:date="2026-03-26T10:14:00Z">
        <w:r>
          <w:rPr>
            <w:rFonts w:ascii="Arial" w:hAnsi="Arial" w:cs="Arial"/>
            <w:color w:val="000000"/>
            <w:sz w:val="20"/>
            <w:szCs w:val="20"/>
            <w:u w:val="single"/>
          </w:rPr>
          <w:delText xml:space="preserve">  </w:delText>
        </w:r>
      </w:del>
      <w:del w:id="144" w:author="DELL" w:date="2026-03-26T10:14:00Z">
        <w:r>
          <w:rPr>
            <w:rFonts w:hint="eastAsia" w:ascii="宋体" w:hAnsi="宋体"/>
            <w:color w:val="000000"/>
            <w:u w:val="single"/>
          </w:rPr>
          <w:delText xml:space="preserve">                   </w:delText>
        </w:r>
      </w:del>
      <w:r>
        <w:rPr>
          <w:rFonts w:hint="eastAsia" w:ascii="宋体" w:hAnsi="宋体"/>
          <w:color w:val="000000"/>
        </w:rPr>
        <w:t>元</w:t>
      </w:r>
    </w:p>
    <w:p>
      <w:pPr>
        <w:spacing w:line="400" w:lineRule="exact"/>
        <w:ind w:firstLine="630"/>
        <w:rPr>
          <w:rFonts w:ascii="宋体" w:hAnsi="宋体"/>
          <w:color w:val="000000"/>
        </w:rPr>
      </w:pPr>
      <w:r>
        <w:rPr>
          <w:rFonts w:hint="eastAsia" w:ascii="宋体" w:hAnsi="宋体"/>
          <w:color w:val="000000"/>
        </w:rPr>
        <w:t>其中：安全文明施工费：</w:t>
      </w:r>
      <w:r>
        <w:rPr>
          <w:rFonts w:hint="eastAsia" w:ascii="宋体" w:hAnsi="宋体"/>
          <w:color w:val="000000"/>
          <w:u w:val="single"/>
        </w:rPr>
        <w:t xml:space="preserve">  </w:t>
      </w:r>
      <w:ins w:id="145" w:author="DELL" w:date="2026-03-26T10:14:00Z">
        <w:r>
          <w:rPr>
            <w:rFonts w:ascii="宋体" w:hAnsi="宋体"/>
            <w:color w:val="000000"/>
            <w:u w:val="single"/>
          </w:rPr>
          <w:t>134313.73</w:t>
        </w:r>
      </w:ins>
      <w:ins w:id="146" w:author="DELL" w:date="2026-03-26T10:14:00Z">
        <w:r>
          <w:rPr>
            <w:rFonts w:hint="eastAsia" w:ascii="宋体" w:hAnsi="宋体"/>
            <w:color w:val="000000"/>
            <w:u w:val="single"/>
          </w:rPr>
          <w:t xml:space="preserve"> </w:t>
        </w:r>
      </w:ins>
      <w:del w:id="147" w:author="DELL" w:date="2026-03-26T10:14:00Z">
        <w:r>
          <w:rPr>
            <w:rFonts w:hint="eastAsia" w:ascii="宋体" w:hAnsi="宋体"/>
            <w:color w:val="000000"/>
            <w:u w:val="single"/>
          </w:rPr>
          <w:delText xml:space="preserve"> </w:delText>
        </w:r>
      </w:del>
      <w:del w:id="148" w:author="DELL" w:date="2026-03-26T10:14:00Z">
        <w:r>
          <w:rPr>
            <w:rFonts w:ascii="Arial" w:hAnsi="Arial" w:cs="Arial"/>
            <w:color w:val="000000"/>
            <w:sz w:val="20"/>
            <w:szCs w:val="20"/>
            <w:u w:val="single"/>
          </w:rPr>
          <w:delText xml:space="preserve">   </w:delText>
        </w:r>
      </w:del>
      <w:del w:id="149" w:author="DELL" w:date="2026-03-26T10:14:00Z">
        <w:r>
          <w:rPr>
            <w:rFonts w:hint="eastAsia" w:ascii="Arial" w:hAnsi="Arial" w:cs="Arial"/>
            <w:color w:val="000000"/>
            <w:sz w:val="20"/>
            <w:szCs w:val="20"/>
            <w:u w:val="single"/>
          </w:rPr>
          <w:delText xml:space="preserve"> </w:delText>
        </w:r>
      </w:del>
      <w:del w:id="150" w:author="DELL" w:date="2026-03-26T10:14:00Z">
        <w:r>
          <w:rPr>
            <w:rFonts w:hint="eastAsia" w:ascii="宋体" w:hAnsi="宋体"/>
            <w:color w:val="000000"/>
            <w:u w:val="single"/>
          </w:rPr>
          <w:delText xml:space="preserve">             </w:delText>
        </w:r>
      </w:del>
      <w:r>
        <w:rPr>
          <w:rFonts w:hint="eastAsia" w:ascii="宋体" w:hAnsi="宋体"/>
          <w:color w:val="000000"/>
          <w:u w:val="single"/>
        </w:rPr>
        <w:t xml:space="preserve"> </w:t>
      </w:r>
      <w:r>
        <w:rPr>
          <w:rFonts w:hint="eastAsia" w:ascii="宋体" w:hAnsi="宋体"/>
          <w:color w:val="000000"/>
        </w:rPr>
        <w:t>元</w:t>
      </w:r>
    </w:p>
    <w:p>
      <w:pPr>
        <w:spacing w:line="400" w:lineRule="exact"/>
        <w:ind w:firstLine="630"/>
        <w:rPr>
          <w:rFonts w:ascii="宋体" w:hAnsi="宋体"/>
          <w:color w:val="000000"/>
        </w:rPr>
      </w:pPr>
      <w:r>
        <w:rPr>
          <w:rFonts w:hint="eastAsia" w:ascii="宋体" w:hAnsi="宋体"/>
          <w:color w:val="000000"/>
        </w:rPr>
        <w:t xml:space="preserve">      暂列金额</w:t>
      </w:r>
      <w:del w:id="151" w:author="DELL" w:date="2026-03-26T10:14:00Z">
        <w:r>
          <w:rPr>
            <w:rFonts w:hint="eastAsia" w:ascii="宋体" w:hAnsi="宋体"/>
            <w:color w:val="000000"/>
          </w:rPr>
          <w:delText>：</w:delText>
        </w:r>
      </w:del>
      <w:del w:id="152" w:author="DELL" w:date="2026-03-26T10:14:00Z">
        <w:r>
          <w:rPr>
            <w:rFonts w:hint="eastAsia" w:ascii="宋体" w:hAnsi="宋体"/>
            <w:color w:val="000000"/>
            <w:u w:val="single"/>
          </w:rPr>
          <w:delText xml:space="preserve">      </w:delText>
        </w:r>
      </w:del>
      <w:del w:id="153" w:author="DELL" w:date="2026-03-26T10:14:00Z">
        <w:r>
          <w:rPr>
            <w:rFonts w:ascii="宋体" w:hAnsi="宋体"/>
            <w:color w:val="000000"/>
            <w:u w:val="single"/>
          </w:rPr>
          <w:delText xml:space="preserve">   </w:delText>
        </w:r>
      </w:del>
      <w:del w:id="154" w:author="DELL" w:date="2026-03-26T10:14:00Z">
        <w:r>
          <w:rPr>
            <w:rFonts w:hint="eastAsia" w:ascii="宋体" w:hAnsi="宋体"/>
            <w:color w:val="000000"/>
            <w:u w:val="single"/>
          </w:rPr>
          <w:delText xml:space="preserve">       </w:delText>
        </w:r>
      </w:del>
      <w:ins w:id="155" w:author="DELL" w:date="2026-03-26T10:14:00Z">
        <w:r>
          <w:rPr>
            <w:rFonts w:hint="eastAsia" w:ascii="宋体" w:hAnsi="宋体"/>
            <w:color w:val="000000"/>
          </w:rPr>
          <w:t>：</w:t>
        </w:r>
      </w:ins>
      <w:ins w:id="156" w:author="DELL" w:date="2026-03-26T10:14:00Z">
        <w:r>
          <w:rPr>
            <w:rFonts w:hint="eastAsia" w:ascii="宋体" w:hAnsi="宋体"/>
            <w:color w:val="000000"/>
            <w:u w:val="single"/>
          </w:rPr>
          <w:t xml:space="preserve">      </w:t>
        </w:r>
      </w:ins>
      <w:ins w:id="157" w:author="DELL" w:date="2026-03-26T10:14:00Z">
        <w:r>
          <w:rPr>
            <w:rFonts w:ascii="宋体" w:hAnsi="宋体"/>
            <w:color w:val="000000"/>
            <w:u w:val="single"/>
          </w:rPr>
          <w:t xml:space="preserve"> 0</w:t>
        </w:r>
      </w:ins>
      <w:ins w:id="158" w:author="DELL" w:date="2026-03-26T10:14:00Z">
        <w:r>
          <w:rPr>
            <w:rFonts w:hint="eastAsia" w:ascii="宋体" w:hAnsi="宋体"/>
            <w:color w:val="000000"/>
            <w:u w:val="single"/>
          </w:rPr>
          <w:t xml:space="preserve">       </w:t>
        </w:r>
      </w:ins>
      <w:r>
        <w:rPr>
          <w:rFonts w:hint="eastAsia" w:ascii="宋体" w:hAnsi="宋体"/>
          <w:color w:val="000000"/>
        </w:rPr>
        <w:t>元</w:t>
      </w:r>
    </w:p>
    <w:p>
      <w:pPr>
        <w:spacing w:line="400" w:lineRule="exact"/>
        <w:ind w:firstLine="489" w:firstLineChars="232"/>
        <w:rPr>
          <w:rFonts w:ascii="宋体" w:hAnsi="宋体"/>
          <w:b/>
          <w:color w:val="000000"/>
        </w:rPr>
      </w:pPr>
      <w:r>
        <w:rPr>
          <w:rFonts w:hint="eastAsia" w:ascii="宋体" w:hAnsi="宋体"/>
          <w:b/>
          <w:color w:val="000000"/>
        </w:rPr>
        <w:t xml:space="preserve">       </w:t>
      </w:r>
      <w:r>
        <w:rPr>
          <w:rFonts w:hint="eastAsia" w:ascii="宋体" w:hAnsi="宋体"/>
          <w:bCs/>
          <w:color w:val="000000"/>
        </w:rPr>
        <w:t>专业工程暂估价</w:t>
      </w:r>
      <w:del w:id="159" w:author="DELL" w:date="2026-03-26T10:14:00Z">
        <w:r>
          <w:rPr>
            <w:rFonts w:hint="eastAsia" w:ascii="宋体" w:hAnsi="宋体"/>
            <w:bCs/>
            <w:color w:val="000000"/>
          </w:rPr>
          <w:delText>：</w:delText>
        </w:r>
      </w:del>
      <w:del w:id="160" w:author="DELL" w:date="2026-03-26T10:14:00Z">
        <w:r>
          <w:rPr>
            <w:rFonts w:hint="eastAsia" w:ascii="宋体" w:hAnsi="宋体"/>
            <w:color w:val="000000"/>
            <w:u w:val="single"/>
          </w:rPr>
          <w:delText xml:space="preserve">      </w:delText>
        </w:r>
      </w:del>
      <w:del w:id="161" w:author="DELL" w:date="2026-03-26T10:14:00Z">
        <w:r>
          <w:rPr>
            <w:rFonts w:hint="eastAsia" w:ascii="宋体" w:hAnsi="宋体"/>
            <w:color w:val="000000"/>
            <w:sz w:val="24"/>
            <w:u w:val="single"/>
          </w:rPr>
          <w:delText xml:space="preserve"> </w:delText>
        </w:r>
      </w:del>
      <w:del w:id="162" w:author="DELL" w:date="2026-03-26T10:14:00Z">
        <w:r>
          <w:rPr>
            <w:rFonts w:hint="eastAsia" w:ascii="宋体" w:hAnsi="宋体"/>
            <w:color w:val="000000"/>
            <w:u w:val="single"/>
          </w:rPr>
          <w:delText xml:space="preserve"> </w:delText>
        </w:r>
      </w:del>
      <w:del w:id="163" w:author="DELL" w:date="2026-03-26T10:14:00Z">
        <w:r>
          <w:rPr>
            <w:rFonts w:ascii="宋体" w:hAnsi="宋体"/>
            <w:color w:val="000000"/>
            <w:u w:val="single"/>
          </w:rPr>
          <w:delText xml:space="preserve"> </w:delText>
        </w:r>
      </w:del>
      <w:del w:id="164" w:author="DELL" w:date="2026-03-26T10:14:00Z">
        <w:r>
          <w:rPr>
            <w:rFonts w:hint="eastAsia" w:ascii="宋体" w:hAnsi="宋体"/>
            <w:color w:val="000000"/>
            <w:u w:val="single"/>
          </w:rPr>
          <w:delText xml:space="preserve">          </w:delText>
        </w:r>
      </w:del>
      <w:ins w:id="165" w:author="DELL" w:date="2026-03-26T10:14:00Z">
        <w:r>
          <w:rPr>
            <w:rFonts w:hint="eastAsia" w:ascii="宋体" w:hAnsi="宋体"/>
            <w:bCs/>
            <w:color w:val="000000"/>
          </w:rPr>
          <w:t>：</w:t>
        </w:r>
      </w:ins>
      <w:ins w:id="166" w:author="DELL" w:date="2026-03-26T10:14:00Z">
        <w:r>
          <w:rPr>
            <w:rFonts w:hint="eastAsia" w:ascii="宋体" w:hAnsi="宋体"/>
            <w:color w:val="000000"/>
            <w:u w:val="single"/>
          </w:rPr>
          <w:t xml:space="preserve">      </w:t>
        </w:r>
      </w:ins>
      <w:ins w:id="167" w:author="DELL" w:date="2026-03-26T10:14:00Z">
        <w:r>
          <w:rPr>
            <w:rFonts w:ascii="宋体" w:hAnsi="宋体"/>
            <w:color w:val="000000"/>
            <w:sz w:val="24"/>
            <w:u w:val="single"/>
          </w:rPr>
          <w:t>0</w:t>
        </w:r>
      </w:ins>
      <w:ins w:id="168" w:author="DELL" w:date="2026-03-26T10:14:00Z">
        <w:r>
          <w:rPr>
            <w:rFonts w:hint="eastAsia" w:ascii="宋体" w:hAnsi="宋体"/>
            <w:color w:val="000000"/>
            <w:u w:val="single"/>
          </w:rPr>
          <w:t xml:space="preserve">         </w:t>
        </w:r>
      </w:ins>
      <w:r>
        <w:rPr>
          <w:rFonts w:hint="eastAsia" w:ascii="宋体" w:hAnsi="宋体"/>
          <w:color w:val="000000"/>
        </w:rPr>
        <w:t>元</w:t>
      </w:r>
    </w:p>
    <w:p>
      <w:pPr>
        <w:spacing w:line="400" w:lineRule="exact"/>
        <w:ind w:firstLine="420" w:firstLineChars="200"/>
        <w:outlineLvl w:val="0"/>
        <w:rPr>
          <w:rFonts w:ascii="黑体" w:hAnsi="宋体" w:eastAsia="黑体"/>
          <w:bCs/>
          <w:color w:val="000000"/>
        </w:rPr>
      </w:pPr>
      <w:bookmarkStart w:id="6" w:name="_Toc437438114"/>
      <w:r>
        <w:rPr>
          <w:rFonts w:hint="eastAsia" w:ascii="黑体" w:hAnsi="宋体" w:eastAsia="黑体"/>
          <w:bCs/>
          <w:color w:val="000000"/>
        </w:rPr>
        <w:t>七、承包人项目经理：</w:t>
      </w:r>
      <w:bookmarkEnd w:id="6"/>
    </w:p>
    <w:p>
      <w:pPr>
        <w:spacing w:line="400" w:lineRule="exact"/>
        <w:rPr>
          <w:rFonts w:ascii="宋体" w:hAnsi="宋体"/>
          <w:color w:val="000000"/>
          <w:szCs w:val="21"/>
        </w:rPr>
      </w:pPr>
      <w:r>
        <w:rPr>
          <w:rFonts w:hint="eastAsia" w:ascii="宋体" w:hAnsi="宋体"/>
          <w:color w:val="000000"/>
          <w:szCs w:val="21"/>
        </w:rPr>
        <w:t>姓名：</w:t>
      </w:r>
      <w:ins w:id="169" w:author="DELL" w:date="2026-03-26T10:14:00Z">
        <w:r>
          <w:rPr>
            <w:rFonts w:hint="eastAsia" w:ascii="宋体" w:hAnsi="宋体" w:eastAsia="宋体"/>
            <w:u w:val="single"/>
            <w:shd w:val="clear" w:color="auto" w:fill="FFFFFF"/>
          </w:rPr>
          <w:t>张雅晶</w:t>
        </w:r>
      </w:ins>
      <w:ins w:id="170" w:author="DELL" w:date="2026-03-26T10:14:00Z">
        <w:r>
          <w:rPr>
            <w:rFonts w:hint="eastAsia" w:ascii="宋体" w:hAnsi="宋体" w:eastAsia="宋体"/>
            <w:u w:val="single"/>
          </w:rPr>
          <w:t xml:space="preserve"> </w:t>
        </w:r>
      </w:ins>
      <w:del w:id="171" w:author="DELL" w:date="2026-03-26T10:14:00Z">
        <w:r>
          <w:rPr>
            <w:rFonts w:hint="eastAsia" w:ascii="宋体" w:hAnsi="宋体"/>
            <w:color w:val="000000"/>
            <w:szCs w:val="21"/>
            <w:u w:val="single"/>
          </w:rPr>
          <w:delText xml:space="preserve">       </w:delText>
        </w:r>
      </w:del>
      <w:r>
        <w:rPr>
          <w:rFonts w:hint="eastAsia" w:ascii="宋体" w:hAnsi="宋体"/>
          <w:color w:val="000000"/>
          <w:szCs w:val="21"/>
          <w:u w:val="single"/>
        </w:rPr>
        <w:t xml:space="preserve"> </w:t>
      </w:r>
      <w:r>
        <w:rPr>
          <w:rFonts w:hint="eastAsia" w:ascii="宋体" w:hAnsi="宋体"/>
          <w:color w:val="000000"/>
          <w:szCs w:val="21"/>
        </w:rPr>
        <w:t xml:space="preserve"> ；        职称：</w:t>
      </w:r>
      <w:r>
        <w:rPr>
          <w:rFonts w:hint="eastAsia" w:ascii="宋体" w:hAnsi="宋体"/>
          <w:color w:val="000000"/>
          <w:szCs w:val="21"/>
          <w:u w:val="single"/>
        </w:rPr>
        <w:t xml:space="preserve">  </w:t>
      </w:r>
      <w:ins w:id="172" w:author="DELL" w:date="2026-03-26T10:14:00Z">
        <w:r>
          <w:rPr>
            <w:rFonts w:hint="eastAsia" w:ascii="宋体" w:hAnsi="宋体" w:eastAsia="宋体"/>
            <w:u w:val="single"/>
            <w:shd w:val="clear" w:color="auto" w:fill="FFFFFF"/>
          </w:rPr>
          <w:t>建造师</w:t>
        </w:r>
      </w:ins>
      <w:ins w:id="173" w:author="DELL" w:date="2026-03-26T10:14:00Z">
        <w:r>
          <w:rPr>
            <w:rFonts w:hint="eastAsia" w:ascii="宋体" w:hAnsi="宋体" w:eastAsia="宋体"/>
            <w:u w:val="single"/>
          </w:rPr>
          <w:t xml:space="preserve"> </w:t>
        </w:r>
      </w:ins>
      <w:del w:id="174" w:author="DELL" w:date="2026-03-26T10:14:00Z">
        <w:r>
          <w:rPr>
            <w:rFonts w:hint="eastAsia" w:ascii="宋体" w:hAnsi="宋体"/>
            <w:color w:val="000000"/>
            <w:szCs w:val="21"/>
            <w:u w:val="single"/>
          </w:rPr>
          <w:delText xml:space="preserve">          </w:delText>
        </w:r>
      </w:del>
      <w:r>
        <w:rPr>
          <w:rFonts w:hint="eastAsia" w:ascii="宋体" w:hAnsi="宋体"/>
          <w:color w:val="000000"/>
          <w:szCs w:val="21"/>
        </w:rPr>
        <w:t>；</w:t>
      </w:r>
    </w:p>
    <w:p>
      <w:pPr>
        <w:spacing w:line="400" w:lineRule="exact"/>
        <w:rPr>
          <w:rFonts w:ascii="宋体" w:hAnsi="宋体"/>
          <w:color w:val="000000"/>
          <w:szCs w:val="21"/>
        </w:rPr>
      </w:pPr>
      <w:r>
        <w:rPr>
          <w:rFonts w:hint="eastAsia" w:ascii="宋体" w:hAnsi="宋体"/>
          <w:color w:val="000000"/>
          <w:szCs w:val="21"/>
        </w:rPr>
        <w:t>身份证号：</w:t>
      </w:r>
      <w:ins w:id="175" w:author="DELL" w:date="2026-03-26T10:14:00Z">
        <w:r>
          <w:rPr>
            <w:rFonts w:hint="eastAsia" w:ascii="宋体" w:hAnsi="宋体" w:eastAsia="宋体"/>
            <w:u w:val="single"/>
            <w:shd w:val="clear" w:color="auto" w:fill="FFFFFF"/>
          </w:rPr>
          <w:t>152101198710190324</w:t>
        </w:r>
      </w:ins>
      <w:ins w:id="176" w:author="DELL" w:date="2026-03-26T10:14:00Z">
        <w:r>
          <w:rPr>
            <w:rFonts w:hint="eastAsia" w:ascii="宋体" w:hAnsi="宋体" w:eastAsia="宋体"/>
            <w:u w:val="single"/>
          </w:rPr>
          <w:t xml:space="preserve"> </w:t>
        </w:r>
      </w:ins>
      <w:del w:id="177" w:author="DELL" w:date="2026-03-26T10:14:00Z">
        <w:r>
          <w:rPr>
            <w:color w:val="000000"/>
            <w:sz w:val="20"/>
            <w:szCs w:val="20"/>
            <w:u w:val="single"/>
          </w:rPr>
          <w:delText xml:space="preserve">              </w:delText>
        </w:r>
      </w:del>
      <w:r>
        <w:rPr>
          <w:rFonts w:hint="eastAsia" w:ascii="宋体" w:hAnsi="宋体"/>
          <w:color w:val="000000"/>
          <w:szCs w:val="21"/>
        </w:rPr>
        <w:t>；  建造师执业资格证书号：</w:t>
      </w:r>
      <w:r>
        <w:rPr>
          <w:rFonts w:ascii="宋体" w:hAnsi="宋体"/>
          <w:color w:val="000000"/>
          <w:szCs w:val="21"/>
          <w:u w:val="single"/>
        </w:rPr>
        <w:t xml:space="preserve"> </w:t>
      </w:r>
      <w:ins w:id="178" w:author="DELL" w:date="2026-03-26T10:14:00Z">
        <w:r>
          <w:rPr>
            <w:rFonts w:hint="eastAsia" w:ascii="宋体" w:hAnsi="宋体" w:eastAsia="宋体"/>
            <w:u w:val="single"/>
            <w:shd w:val="clear" w:color="auto" w:fill="FFFFFF"/>
          </w:rPr>
          <w:t>JJ00404514</w:t>
        </w:r>
      </w:ins>
      <w:del w:id="179" w:author="DELL" w:date="2026-03-26T10:14:00Z">
        <w:r>
          <w:rPr>
            <w:rFonts w:ascii="宋体" w:hAnsi="宋体"/>
            <w:color w:val="000000"/>
            <w:szCs w:val="21"/>
            <w:u w:val="single"/>
          </w:rPr>
          <w:delText xml:space="preserve">           </w:delText>
        </w:r>
      </w:del>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 xml:space="preserve"> ；</w:t>
      </w:r>
    </w:p>
    <w:p>
      <w:pPr>
        <w:spacing w:line="400" w:lineRule="exact"/>
        <w:rPr>
          <w:rFonts w:ascii="宋体" w:hAnsi="宋体"/>
          <w:color w:val="000000"/>
          <w:szCs w:val="21"/>
        </w:rPr>
      </w:pPr>
      <w:r>
        <w:rPr>
          <w:rFonts w:hint="eastAsia" w:ascii="宋体" w:hAnsi="宋体"/>
          <w:color w:val="000000"/>
          <w:szCs w:val="21"/>
        </w:rPr>
        <w:t>建造师注册证书号:</w:t>
      </w:r>
      <w:r>
        <w:rPr>
          <w:rFonts w:ascii="宋体" w:hAnsi="宋体"/>
          <w:color w:val="000000"/>
          <w:szCs w:val="21"/>
          <w:u w:val="single"/>
        </w:rPr>
        <w:t xml:space="preserve"> </w:t>
      </w:r>
      <w:ins w:id="180" w:author="DELL" w:date="2026-03-26T10:14:00Z">
        <w:r>
          <w:rPr>
            <w:rFonts w:hint="eastAsia" w:ascii="宋体" w:hAnsi="宋体" w:eastAsia="宋体"/>
            <w:u w:val="single"/>
            <w:shd w:val="clear" w:color="auto" w:fill="FFFFFF"/>
          </w:rPr>
          <w:t>京111171746751</w:t>
        </w:r>
      </w:ins>
      <w:del w:id="181" w:author="DELL" w:date="2026-03-26T10:14:00Z">
        <w:r>
          <w:rPr>
            <w:rFonts w:ascii="宋体" w:hAnsi="宋体"/>
            <w:color w:val="000000"/>
            <w:szCs w:val="21"/>
            <w:u w:val="single"/>
          </w:rPr>
          <w:delText xml:space="preserve">   </w:delText>
        </w:r>
      </w:del>
      <w:del w:id="182" w:author="DELL" w:date="2026-03-26T10:14:00Z">
        <w:r>
          <w:rPr>
            <w:rFonts w:hint="eastAsia" w:ascii="宋体" w:hAnsi="宋体"/>
            <w:color w:val="000000"/>
            <w:szCs w:val="21"/>
            <w:u w:val="single"/>
          </w:rPr>
          <w:delText xml:space="preserve">                  </w:delText>
        </w:r>
      </w:del>
      <w:r>
        <w:rPr>
          <w:rFonts w:hint="eastAsia" w:ascii="宋体" w:hAnsi="宋体"/>
          <w:color w:val="000000"/>
          <w:szCs w:val="21"/>
          <w:u w:val="single"/>
        </w:rPr>
        <w:t xml:space="preserve">     </w:t>
      </w:r>
      <w:r>
        <w:rPr>
          <w:rFonts w:hint="eastAsia" w:ascii="宋体" w:hAnsi="宋体"/>
          <w:color w:val="000000"/>
          <w:szCs w:val="21"/>
        </w:rPr>
        <w:t>。</w:t>
      </w:r>
    </w:p>
    <w:p>
      <w:pPr>
        <w:spacing w:line="400" w:lineRule="exact"/>
        <w:rPr>
          <w:rFonts w:ascii="宋体" w:hAnsi="宋体"/>
          <w:color w:val="000000"/>
          <w:szCs w:val="21"/>
        </w:rPr>
      </w:pPr>
      <w:r>
        <w:rPr>
          <w:rFonts w:hint="eastAsia" w:ascii="宋体" w:hAnsi="宋体"/>
          <w:color w:val="000000"/>
          <w:szCs w:val="21"/>
        </w:rPr>
        <w:t>建造师执业印章号:</w:t>
      </w:r>
      <w:r>
        <w:rPr>
          <w:rFonts w:hint="eastAsia" w:ascii="宋体" w:hAnsi="宋体"/>
          <w:color w:val="000000"/>
          <w:szCs w:val="21"/>
          <w:u w:val="single"/>
        </w:rPr>
        <w:t xml:space="preserve"> </w:t>
      </w:r>
      <w:ins w:id="183" w:author="DELL" w:date="2026-03-26T10:15:00Z">
        <w:r>
          <w:rPr>
            <w:rFonts w:hint="eastAsia" w:ascii="宋体" w:hAnsi="宋体" w:eastAsia="宋体"/>
            <w:kern w:val="0"/>
            <w:u w:val="single"/>
            <w:shd w:val="clear" w:color="auto" w:fill="FFFFFF"/>
          </w:rPr>
          <w:t>京111171746751（00）</w:t>
        </w:r>
      </w:ins>
      <w:del w:id="184" w:author="DELL" w:date="2026-03-26T10:15:00Z">
        <w:r>
          <w:rPr>
            <w:rFonts w:ascii="宋体" w:hAnsi="宋体"/>
            <w:color w:val="000000"/>
            <w:szCs w:val="21"/>
            <w:u w:val="single"/>
          </w:rPr>
          <w:delText xml:space="preserve">       </w:delText>
        </w:r>
      </w:del>
      <w:del w:id="185" w:author="DELL" w:date="2026-03-26T10:15:00Z">
        <w:r>
          <w:rPr>
            <w:rFonts w:hint="eastAsia" w:ascii="宋体" w:hAnsi="宋体"/>
            <w:color w:val="000000"/>
            <w:szCs w:val="21"/>
            <w:u w:val="single"/>
          </w:rPr>
          <w:delText xml:space="preserve">          </w:delText>
        </w:r>
      </w:del>
      <w:r>
        <w:rPr>
          <w:rFonts w:hint="eastAsia" w:ascii="宋体" w:hAnsi="宋体"/>
          <w:color w:val="000000"/>
          <w:szCs w:val="21"/>
          <w:u w:val="single"/>
        </w:rPr>
        <w:t xml:space="preserve">  </w:t>
      </w:r>
      <w:r>
        <w:rPr>
          <w:rFonts w:hint="eastAsia" w:ascii="宋体" w:hAnsi="宋体"/>
          <w:color w:val="000000"/>
          <w:szCs w:val="21"/>
        </w:rPr>
        <w:t>。</w:t>
      </w:r>
    </w:p>
    <w:p>
      <w:pPr>
        <w:spacing w:line="400" w:lineRule="exact"/>
        <w:rPr>
          <w:rFonts w:ascii="宋体" w:hAnsi="宋体"/>
          <w:color w:val="000000"/>
          <w:szCs w:val="21"/>
        </w:rPr>
      </w:pPr>
      <w:r>
        <w:rPr>
          <w:rFonts w:hint="eastAsia" w:ascii="宋体" w:hAnsi="宋体"/>
          <w:color w:val="000000"/>
          <w:szCs w:val="21"/>
        </w:rPr>
        <w:t>安全生产考核合格证书号：</w:t>
      </w:r>
      <w:ins w:id="186" w:author="DELL" w:date="2026-03-26T10:15:00Z">
        <w:r>
          <w:rPr>
            <w:rFonts w:hint="eastAsia" w:ascii="宋体" w:hAnsi="宋体" w:eastAsia="宋体"/>
            <w:u w:val="single"/>
            <w:shd w:val="clear" w:color="auto" w:fill="FFFFFF"/>
          </w:rPr>
          <w:t>京建安B（2018）0153286</w:t>
        </w:r>
      </w:ins>
      <w:del w:id="187" w:author="DELL" w:date="2026-03-26T10:15:00Z">
        <w:r>
          <w:rPr>
            <w:rFonts w:hint="eastAsia" w:ascii="宋体" w:hAnsi="宋体"/>
            <w:color w:val="000000"/>
            <w:szCs w:val="21"/>
            <w:u w:val="single"/>
          </w:rPr>
          <w:delText xml:space="preserve">    </w:delText>
        </w:r>
      </w:del>
      <w:del w:id="188" w:author="DELL" w:date="2026-03-26T10:15:00Z">
        <w:r>
          <w:rPr>
            <w:rFonts w:ascii="宋体" w:hAnsi="宋体"/>
            <w:color w:val="000000"/>
            <w:szCs w:val="21"/>
            <w:u w:val="single"/>
          </w:rPr>
          <w:delText xml:space="preserve">         </w:delText>
        </w:r>
      </w:del>
      <w:del w:id="189" w:author="DELL" w:date="2026-03-26T10:15:00Z">
        <w:r>
          <w:rPr>
            <w:rFonts w:hint="eastAsia" w:ascii="宋体" w:hAnsi="宋体"/>
            <w:color w:val="000000"/>
            <w:szCs w:val="21"/>
            <w:u w:val="single"/>
          </w:rPr>
          <w:delText xml:space="preserve"> </w:delText>
        </w:r>
      </w:del>
      <w:r>
        <w:rPr>
          <w:rFonts w:hint="eastAsia" w:ascii="宋体" w:hAnsi="宋体"/>
          <w:color w:val="000000"/>
          <w:szCs w:val="21"/>
          <w:u w:val="single"/>
        </w:rPr>
        <w:t xml:space="preserve"> </w:t>
      </w:r>
      <w:r>
        <w:rPr>
          <w:rFonts w:hint="eastAsia" w:ascii="宋体" w:hAnsi="宋体"/>
          <w:color w:val="000000"/>
          <w:szCs w:val="21"/>
        </w:rPr>
        <w:t>。</w:t>
      </w:r>
    </w:p>
    <w:p>
      <w:pPr>
        <w:spacing w:line="400" w:lineRule="exact"/>
        <w:ind w:firstLine="514" w:firstLineChars="245"/>
        <w:outlineLvl w:val="0"/>
        <w:rPr>
          <w:rFonts w:ascii="黑体" w:hAnsi="宋体" w:eastAsia="黑体"/>
          <w:color w:val="000000"/>
        </w:rPr>
      </w:pPr>
      <w:bookmarkStart w:id="7" w:name="_Toc437438115"/>
      <w:r>
        <w:rPr>
          <w:rFonts w:hint="eastAsia" w:ascii="黑体" w:hAnsi="宋体" w:eastAsia="黑体"/>
          <w:color w:val="000000"/>
        </w:rPr>
        <w:t>八、合同文件的组成</w:t>
      </w:r>
      <w:bookmarkEnd w:id="7"/>
    </w:p>
    <w:p>
      <w:pPr>
        <w:spacing w:line="400" w:lineRule="exact"/>
        <w:ind w:firstLine="420" w:firstLineChars="200"/>
        <w:rPr>
          <w:rFonts w:ascii="宋体" w:hAnsi="宋体"/>
          <w:color w:val="000000"/>
          <w:szCs w:val="21"/>
        </w:rPr>
      </w:pPr>
      <w:r>
        <w:rPr>
          <w:rFonts w:hint="eastAsia" w:ascii="宋体" w:hAnsi="宋体"/>
          <w:color w:val="000000"/>
          <w:szCs w:val="21"/>
        </w:rPr>
        <w:t xml:space="preserve"> 下列文件共同构成合同文件：</w:t>
      </w:r>
    </w:p>
    <w:p>
      <w:pPr>
        <w:pStyle w:val="18"/>
        <w:spacing w:after="0" w:line="400" w:lineRule="exact"/>
        <w:ind w:firstLine="119" w:firstLineChars="57"/>
        <w:rPr>
          <w:color w:val="000000"/>
        </w:rPr>
      </w:pPr>
      <w:r>
        <w:rPr>
          <w:rFonts w:hint="eastAsia"/>
          <w:color w:val="000000"/>
        </w:rPr>
        <w:t>1、本协议书；</w:t>
      </w:r>
    </w:p>
    <w:p>
      <w:pPr>
        <w:pStyle w:val="18"/>
        <w:spacing w:after="0" w:line="400" w:lineRule="exact"/>
        <w:ind w:firstLine="119" w:firstLineChars="57"/>
        <w:rPr>
          <w:color w:val="000000"/>
        </w:rPr>
      </w:pPr>
      <w:r>
        <w:rPr>
          <w:rFonts w:hint="eastAsia"/>
          <w:color w:val="000000"/>
        </w:rPr>
        <w:t>2、中标通知书；</w:t>
      </w:r>
    </w:p>
    <w:p>
      <w:pPr>
        <w:pStyle w:val="18"/>
        <w:spacing w:after="0" w:line="400" w:lineRule="exact"/>
        <w:ind w:firstLine="119" w:firstLineChars="57"/>
        <w:rPr>
          <w:color w:val="000000"/>
        </w:rPr>
      </w:pPr>
      <w:r>
        <w:rPr>
          <w:rFonts w:hint="eastAsia"/>
          <w:color w:val="000000"/>
        </w:rPr>
        <w:t>3、</w:t>
      </w:r>
      <w:r>
        <w:rPr>
          <w:rFonts w:hint="eastAsia"/>
          <w:color w:val="000000"/>
          <w:szCs w:val="21"/>
        </w:rPr>
        <w:t>投标函及投标函附录</w:t>
      </w:r>
      <w:r>
        <w:rPr>
          <w:rFonts w:hint="eastAsia"/>
          <w:color w:val="000000"/>
        </w:rPr>
        <w:t>；</w:t>
      </w:r>
    </w:p>
    <w:p>
      <w:pPr>
        <w:pStyle w:val="18"/>
        <w:spacing w:after="0" w:line="400" w:lineRule="exact"/>
        <w:ind w:firstLine="119" w:firstLineChars="57"/>
        <w:rPr>
          <w:color w:val="000000"/>
        </w:rPr>
      </w:pPr>
      <w:r>
        <w:rPr>
          <w:rFonts w:hint="eastAsia"/>
          <w:color w:val="000000"/>
        </w:rPr>
        <w:t>4、专用合同条款；</w:t>
      </w:r>
    </w:p>
    <w:p>
      <w:pPr>
        <w:pStyle w:val="18"/>
        <w:spacing w:after="0" w:line="400" w:lineRule="exact"/>
        <w:ind w:firstLine="119" w:firstLineChars="57"/>
        <w:rPr>
          <w:color w:val="000000"/>
        </w:rPr>
      </w:pPr>
      <w:r>
        <w:rPr>
          <w:rFonts w:hint="eastAsia"/>
          <w:color w:val="000000"/>
        </w:rPr>
        <w:t>5、通用合同条款；</w:t>
      </w:r>
    </w:p>
    <w:p>
      <w:pPr>
        <w:pStyle w:val="18"/>
        <w:spacing w:after="0" w:line="400" w:lineRule="exact"/>
        <w:ind w:firstLine="119" w:firstLineChars="57"/>
        <w:rPr>
          <w:color w:val="000000"/>
        </w:rPr>
      </w:pPr>
      <w:r>
        <w:rPr>
          <w:rFonts w:hint="eastAsia"/>
          <w:color w:val="000000"/>
        </w:rPr>
        <w:t>6、</w:t>
      </w:r>
      <w:r>
        <w:rPr>
          <w:rFonts w:hint="eastAsia"/>
          <w:color w:val="000000"/>
          <w:szCs w:val="21"/>
        </w:rPr>
        <w:t>技术标准和要求；</w:t>
      </w:r>
    </w:p>
    <w:p>
      <w:pPr>
        <w:pStyle w:val="18"/>
        <w:spacing w:after="0" w:line="400" w:lineRule="exact"/>
        <w:ind w:firstLine="119" w:firstLineChars="57"/>
        <w:rPr>
          <w:color w:val="000000"/>
        </w:rPr>
      </w:pPr>
      <w:r>
        <w:rPr>
          <w:rFonts w:hint="eastAsia"/>
          <w:color w:val="000000"/>
        </w:rPr>
        <w:t>7、图纸；</w:t>
      </w:r>
    </w:p>
    <w:p>
      <w:pPr>
        <w:pStyle w:val="18"/>
        <w:spacing w:after="0" w:line="400" w:lineRule="exact"/>
        <w:ind w:firstLine="119" w:firstLineChars="57"/>
        <w:rPr>
          <w:color w:val="000000"/>
        </w:rPr>
      </w:pPr>
      <w:r>
        <w:rPr>
          <w:rFonts w:hint="eastAsia"/>
          <w:color w:val="000000"/>
        </w:rPr>
        <w:t>8、已标价工程量清单；</w:t>
      </w:r>
    </w:p>
    <w:p>
      <w:pPr>
        <w:pStyle w:val="18"/>
        <w:spacing w:after="0" w:line="400" w:lineRule="exact"/>
        <w:ind w:firstLine="119" w:firstLineChars="57"/>
        <w:rPr>
          <w:color w:val="000000"/>
        </w:rPr>
      </w:pPr>
      <w:r>
        <w:rPr>
          <w:rFonts w:hint="eastAsia"/>
          <w:color w:val="000000"/>
        </w:rPr>
        <w:t>9、其他合同文件。</w:t>
      </w:r>
    </w:p>
    <w:p>
      <w:pPr>
        <w:spacing w:line="400" w:lineRule="exact"/>
        <w:ind w:firstLine="525" w:firstLineChars="250"/>
        <w:rPr>
          <w:color w:val="000000"/>
          <w:szCs w:val="21"/>
        </w:rPr>
      </w:pPr>
      <w:r>
        <w:rPr>
          <w:color w:val="000000"/>
          <w:szCs w:val="21"/>
        </w:rPr>
        <w:t>上述文件互相补充和解释，如有不明确或不一致之处，以合同约定次序在先者为准。</w:t>
      </w:r>
    </w:p>
    <w:p>
      <w:pPr>
        <w:spacing w:line="400" w:lineRule="exact"/>
        <w:ind w:firstLine="525" w:firstLineChars="250"/>
        <w:outlineLvl w:val="0"/>
        <w:rPr>
          <w:rFonts w:ascii="宋体" w:hAnsi="宋体"/>
          <w:color w:val="000000"/>
        </w:rPr>
      </w:pPr>
      <w:bookmarkStart w:id="8" w:name="_Toc437438116"/>
      <w:r>
        <w:rPr>
          <w:rFonts w:hint="eastAsia" w:ascii="宋体" w:hAnsi="宋体"/>
          <w:color w:val="000000"/>
        </w:rPr>
        <w:t>九、本协议书中有关词语定义与合同条款中的定义相同。</w:t>
      </w:r>
      <w:bookmarkEnd w:id="8"/>
    </w:p>
    <w:p>
      <w:pPr>
        <w:spacing w:line="400" w:lineRule="exact"/>
        <w:ind w:firstLine="525" w:firstLineChars="250"/>
        <w:outlineLvl w:val="0"/>
        <w:rPr>
          <w:rFonts w:ascii="宋体" w:hAnsi="宋体"/>
          <w:color w:val="000000"/>
        </w:rPr>
      </w:pPr>
      <w:bookmarkStart w:id="9" w:name="_Toc437438117"/>
      <w:r>
        <w:rPr>
          <w:rFonts w:hint="eastAsia" w:ascii="宋体" w:hAnsi="宋体"/>
          <w:color w:val="000000"/>
        </w:rPr>
        <w:t>十、承包人承诺按照合同约定进行施工、竣工、交付并承担质量缺陷保修责任。</w:t>
      </w:r>
      <w:bookmarkEnd w:id="9"/>
    </w:p>
    <w:p>
      <w:pPr>
        <w:spacing w:line="400" w:lineRule="exact"/>
        <w:ind w:firstLine="525" w:firstLineChars="250"/>
        <w:outlineLvl w:val="0"/>
        <w:rPr>
          <w:rFonts w:ascii="宋体" w:hAnsi="宋体"/>
          <w:color w:val="000000"/>
        </w:rPr>
      </w:pPr>
      <w:bookmarkStart w:id="10" w:name="_Toc437438118"/>
      <w:r>
        <w:rPr>
          <w:rFonts w:hint="eastAsia" w:ascii="宋体" w:hAnsi="宋体"/>
          <w:color w:val="000000"/>
        </w:rPr>
        <w:t>十一、发包人承诺按照合同约定的条件、期限和方式向承包人支付合同价款。</w:t>
      </w:r>
      <w:bookmarkEnd w:id="10"/>
    </w:p>
    <w:p>
      <w:pPr>
        <w:spacing w:line="400" w:lineRule="exact"/>
        <w:ind w:firstLine="525" w:firstLineChars="250"/>
        <w:outlineLvl w:val="0"/>
        <w:rPr>
          <w:rFonts w:ascii="宋体" w:hAnsi="宋体"/>
          <w:color w:val="000000"/>
          <w:u w:val="single"/>
        </w:rPr>
      </w:pPr>
      <w:bookmarkStart w:id="11" w:name="_Toc437438119"/>
      <w:r>
        <w:rPr>
          <w:rFonts w:hint="eastAsia" w:ascii="宋体" w:hAnsi="宋体"/>
          <w:color w:val="000000"/>
        </w:rPr>
        <w:t>十二、本协议书连同其他合同文件正本一式两份，合同双方各执一份；副本一式</w:t>
      </w:r>
      <w:bookmarkEnd w:id="11"/>
      <w:r>
        <w:rPr>
          <w:rFonts w:hint="eastAsia" w:ascii="宋体" w:hAnsi="宋体"/>
          <w:color w:val="000000"/>
          <w:u w:val="single"/>
        </w:rPr>
        <w:t xml:space="preserve">    </w:t>
      </w:r>
    </w:p>
    <w:p>
      <w:pPr>
        <w:spacing w:line="400" w:lineRule="exact"/>
        <w:rPr>
          <w:rFonts w:ascii="宋体" w:hAnsi="宋体"/>
          <w:color w:val="000000"/>
        </w:rPr>
      </w:pPr>
      <w:r>
        <w:rPr>
          <w:rFonts w:hint="eastAsia" w:ascii="宋体" w:hAnsi="宋体"/>
          <w:color w:val="000000"/>
        </w:rPr>
        <w:t>份，其中一份在合同报送建设行政主管部门备案时留存。</w:t>
      </w:r>
    </w:p>
    <w:p>
      <w:pPr>
        <w:spacing w:line="400" w:lineRule="exact"/>
        <w:ind w:firstLine="525" w:firstLineChars="250"/>
        <w:outlineLvl w:val="0"/>
        <w:rPr>
          <w:rFonts w:ascii="宋体" w:hAnsi="宋体"/>
          <w:color w:val="000000"/>
        </w:rPr>
      </w:pPr>
      <w:bookmarkStart w:id="12" w:name="_Toc437438120"/>
      <w:r>
        <w:rPr>
          <w:rFonts w:hint="eastAsia" w:ascii="宋体" w:hAnsi="宋体"/>
          <w:color w:val="000000"/>
        </w:rPr>
        <w:t>十三、</w:t>
      </w:r>
      <w:r>
        <w:rPr>
          <w:rFonts w:ascii="宋体" w:hAnsi="宋体"/>
          <w:color w:val="000000"/>
        </w:rPr>
        <w:t>合同未尽事宜，双方另行签订补充协议</w:t>
      </w:r>
      <w:r>
        <w:rPr>
          <w:rFonts w:hint="eastAsia" w:ascii="宋体" w:hAnsi="宋体"/>
          <w:color w:val="000000"/>
        </w:rPr>
        <w:t>，但不得背离本协议第八条所约定的合同文件的实质性内容</w:t>
      </w:r>
      <w:r>
        <w:rPr>
          <w:rFonts w:ascii="宋体" w:hAnsi="宋体"/>
          <w:color w:val="000000"/>
        </w:rPr>
        <w:t>。补充协议是合同</w:t>
      </w:r>
      <w:r>
        <w:rPr>
          <w:rFonts w:hint="eastAsia" w:ascii="宋体" w:hAnsi="宋体"/>
          <w:color w:val="000000"/>
        </w:rPr>
        <w:t>文件</w:t>
      </w:r>
      <w:r>
        <w:rPr>
          <w:rFonts w:ascii="宋体" w:hAnsi="宋体"/>
          <w:color w:val="000000"/>
        </w:rPr>
        <w:t>的组成部分。</w:t>
      </w:r>
      <w:bookmarkEnd w:id="12"/>
    </w:p>
    <w:p>
      <w:pPr>
        <w:spacing w:line="400" w:lineRule="exact"/>
        <w:ind w:firstLine="525" w:firstLineChars="250"/>
        <w:outlineLvl w:val="0"/>
        <w:rPr>
          <w:rFonts w:ascii="宋体" w:hAnsi="宋体"/>
          <w:color w:val="000000"/>
        </w:rPr>
      </w:pPr>
    </w:p>
    <w:p>
      <w:pPr>
        <w:spacing w:line="400" w:lineRule="exact"/>
        <w:ind w:firstLine="525" w:firstLineChars="250"/>
        <w:outlineLvl w:val="0"/>
        <w:rPr>
          <w:rFonts w:ascii="宋体" w:hAnsi="宋体"/>
          <w:color w:val="000000"/>
        </w:rPr>
      </w:pPr>
    </w:p>
    <w:p>
      <w:pPr>
        <w:spacing w:line="400" w:lineRule="exact"/>
        <w:ind w:firstLine="525" w:firstLineChars="250"/>
        <w:outlineLvl w:val="0"/>
        <w:rPr>
          <w:rFonts w:ascii="宋体" w:hAnsi="宋体"/>
          <w:color w:val="000000"/>
        </w:rPr>
      </w:pPr>
    </w:p>
    <w:p>
      <w:pPr>
        <w:spacing w:line="400" w:lineRule="exact"/>
        <w:ind w:firstLine="525" w:firstLineChars="250"/>
        <w:outlineLvl w:val="0"/>
        <w:rPr>
          <w:rFonts w:ascii="宋体" w:hAnsi="宋体"/>
          <w:color w:val="000000"/>
        </w:rPr>
      </w:pPr>
    </w:p>
    <w:p>
      <w:pPr>
        <w:spacing w:before="240" w:beforeLines="100" w:after="240" w:afterLines="100" w:line="400" w:lineRule="exact"/>
        <w:rPr>
          <w:color w:val="000000"/>
          <w:szCs w:val="21"/>
        </w:rPr>
      </w:pPr>
      <w:r>
        <w:rPr>
          <w:b/>
          <w:bCs/>
          <w:color w:val="000000"/>
          <w:szCs w:val="21"/>
        </w:rPr>
        <w:t>发包人：</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（盖单位章）</w:t>
      </w:r>
      <w:r>
        <w:rPr>
          <w:rFonts w:hint="eastAsia" w:eastAsia="黑体"/>
          <w:b/>
          <w:bCs/>
          <w:color w:val="000000"/>
          <w:szCs w:val="21"/>
        </w:rPr>
        <w:t xml:space="preserve"> </w:t>
      </w:r>
      <w:r>
        <w:rPr>
          <w:b/>
          <w:bCs/>
          <w:color w:val="000000"/>
          <w:szCs w:val="21"/>
        </w:rPr>
        <w:t>承包人：</w:t>
      </w:r>
      <w:r>
        <w:rPr>
          <w:color w:val="000000"/>
          <w:szCs w:val="21"/>
          <w:u w:val="single"/>
        </w:rPr>
        <w:t xml:space="preserve">  </w:t>
      </w:r>
      <w:r>
        <w:rPr>
          <w:rFonts w:hint="eastAsia"/>
          <w:color w:val="000000"/>
          <w:szCs w:val="21"/>
          <w:u w:val="single"/>
        </w:rPr>
        <w:t xml:space="preserve">                 </w:t>
      </w:r>
      <w:r>
        <w:rPr>
          <w:color w:val="000000"/>
          <w:szCs w:val="21"/>
        </w:rPr>
        <w:t>（盖单位章）</w:t>
      </w:r>
    </w:p>
    <w:p>
      <w:pPr>
        <w:spacing w:before="240" w:beforeLines="100" w:after="240" w:afterLines="100" w:line="400" w:lineRule="exact"/>
        <w:rPr>
          <w:color w:val="000000"/>
          <w:szCs w:val="21"/>
        </w:rPr>
      </w:pPr>
    </w:p>
    <w:p>
      <w:pPr>
        <w:spacing w:line="240" w:lineRule="exact"/>
        <w:rPr>
          <w:color w:val="000000"/>
          <w:szCs w:val="21"/>
        </w:rPr>
      </w:pPr>
      <w:r>
        <w:rPr>
          <w:b/>
          <w:bCs/>
          <w:color w:val="000000"/>
          <w:szCs w:val="21"/>
        </w:rPr>
        <w:t>法定代表人或其</w:t>
      </w:r>
      <w:r>
        <w:rPr>
          <w:rFonts w:hint="eastAsia"/>
          <w:color w:val="000000"/>
          <w:szCs w:val="21"/>
        </w:rPr>
        <w:t xml:space="preserve">                           </w:t>
      </w:r>
      <w:r>
        <w:rPr>
          <w:b/>
          <w:bCs/>
          <w:color w:val="000000"/>
          <w:szCs w:val="21"/>
        </w:rPr>
        <w:t>法定代表人或其</w:t>
      </w:r>
    </w:p>
    <w:p>
      <w:pPr>
        <w:spacing w:line="240" w:lineRule="exact"/>
        <w:rPr>
          <w:color w:val="000000"/>
          <w:szCs w:val="21"/>
        </w:rPr>
      </w:pPr>
      <w:r>
        <w:rPr>
          <w:b/>
          <w:bCs/>
          <w:color w:val="000000"/>
          <w:szCs w:val="21"/>
        </w:rPr>
        <w:t>委托代理人：</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（签字）</w:t>
      </w:r>
      <w:r>
        <w:rPr>
          <w:rFonts w:hint="eastAsia"/>
          <w:color w:val="000000"/>
          <w:szCs w:val="21"/>
        </w:rPr>
        <w:t xml:space="preserve"> </w:t>
      </w:r>
      <w:r>
        <w:rPr>
          <w:rFonts w:hint="eastAsia"/>
          <w:b/>
          <w:bCs/>
          <w:color w:val="000000"/>
          <w:szCs w:val="21"/>
        </w:rPr>
        <w:t xml:space="preserve"> </w:t>
      </w:r>
      <w:r>
        <w:rPr>
          <w:b/>
          <w:bCs/>
          <w:color w:val="000000"/>
          <w:szCs w:val="21"/>
        </w:rPr>
        <w:t>委托代理人：</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（签字）</w:t>
      </w:r>
    </w:p>
    <w:p>
      <w:pPr>
        <w:spacing w:before="240" w:beforeLines="100" w:after="240" w:afterLines="100" w:line="400" w:lineRule="exact"/>
        <w:ind w:firstLine="105" w:firstLineChars="50"/>
        <w:rPr>
          <w:color w:val="000000"/>
          <w:szCs w:val="21"/>
        </w:rPr>
      </w:pP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年</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 xml:space="preserve">月 </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 xml:space="preserve"> 日</w:t>
      </w:r>
      <w:r>
        <w:rPr>
          <w:rFonts w:hint="eastAsia"/>
          <w:color w:val="000000"/>
          <w:szCs w:val="21"/>
        </w:rPr>
        <w:t xml:space="preserve">          </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年</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 xml:space="preserve">月 </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日</w:t>
      </w:r>
    </w:p>
    <w:p>
      <w:pPr>
        <w:spacing w:before="240" w:beforeLines="100" w:after="240" w:afterLines="100" w:line="400" w:lineRule="exact"/>
        <w:rPr>
          <w:b/>
          <w:color w:val="000000"/>
          <w:szCs w:val="21"/>
        </w:rPr>
      </w:pPr>
      <w:r>
        <w:rPr>
          <w:rFonts w:hint="eastAsia"/>
          <w:b/>
          <w:color w:val="000000"/>
          <w:szCs w:val="21"/>
        </w:rPr>
        <w:t>签约地点：</w:t>
      </w:r>
      <w:r>
        <w:rPr>
          <w:rFonts w:hint="eastAsia"/>
          <w:color w:val="000000"/>
          <w:szCs w:val="21"/>
          <w:u w:val="single"/>
        </w:rPr>
        <w:t xml:space="preserve"> </w:t>
      </w:r>
      <w:del w:id="190" w:author="WPS_1570834712" w:date="2026-03-26T09:19:00Z">
        <w:r>
          <w:rPr>
            <w:color w:val="000000"/>
            <w:szCs w:val="21"/>
            <w:u w:val="single"/>
          </w:rPr>
          <w:delText xml:space="preserve">                                               </w:delText>
        </w:r>
      </w:del>
      <w:ins w:id="191" w:author="WPS_1570834712" w:date="2026-03-26T09:19:00Z">
        <w:r>
          <w:rPr>
            <w:rFonts w:hint="eastAsia"/>
            <w:color w:val="000000"/>
            <w:szCs w:val="21"/>
            <w:u w:val="single"/>
          </w:rPr>
          <w:t xml:space="preserve">    北京市石景山区</w:t>
        </w:r>
      </w:ins>
      <w:r>
        <w:rPr>
          <w:rFonts w:hint="eastAsia"/>
          <w:color w:val="000000"/>
          <w:szCs w:val="21"/>
          <w:u w:val="single"/>
        </w:rPr>
        <w:t xml:space="preserve"> </w:t>
      </w:r>
    </w:p>
    <w:p>
      <w:pPr>
        <w:spacing w:line="360" w:lineRule="auto"/>
        <w:jc w:val="center"/>
        <w:rPr>
          <w:rFonts w:ascii="黑体" w:hAnsi="Arial" w:eastAsia="黑体" w:cs="Arial"/>
          <w:b/>
          <w:sz w:val="28"/>
          <w:szCs w:val="28"/>
        </w:rPr>
      </w:pPr>
      <w:r>
        <w:rPr>
          <w:color w:val="000000"/>
          <w:szCs w:val="21"/>
        </w:rPr>
        <w:br w:type="page"/>
      </w:r>
    </w:p>
    <w:p>
      <w:pPr>
        <w:spacing w:line="360" w:lineRule="auto"/>
        <w:jc w:val="center"/>
        <w:rPr>
          <w:rFonts w:ascii="黑体" w:hAnsi="Times New Roman" w:eastAsia="黑体" w:cs="Times New Roman"/>
          <w:sz w:val="28"/>
          <w:szCs w:val="28"/>
        </w:rPr>
      </w:pPr>
      <w:r>
        <w:rPr>
          <w:rFonts w:hint="eastAsia" w:ascii="黑体" w:hAnsi="Times New Roman" w:eastAsia="黑体" w:cs="Times New Roman"/>
          <w:sz w:val="28"/>
          <w:szCs w:val="28"/>
        </w:rPr>
        <w:t>第二部分 通用合同条款</w:t>
      </w:r>
    </w:p>
    <w:p>
      <w:pPr>
        <w:spacing w:line="400" w:lineRule="exact"/>
        <w:rPr>
          <w:rFonts w:ascii="Times New Roman" w:hAnsi="Times New Roman" w:eastAsia="宋体" w:cs="Times New Roman"/>
          <w:szCs w:val="24"/>
        </w:rPr>
      </w:pPr>
    </w:p>
    <w:p>
      <w:pPr>
        <w:keepNext/>
        <w:keepLines/>
        <w:spacing w:line="400" w:lineRule="exact"/>
        <w:outlineLvl w:val="1"/>
        <w:rPr>
          <w:rFonts w:ascii="Times New Roman" w:hAnsi="Times New Roman" w:eastAsia="黑体" w:cs="宋体"/>
          <w:sz w:val="28"/>
          <w:szCs w:val="20"/>
        </w:rPr>
      </w:pPr>
      <w:bookmarkStart w:id="13" w:name="_Toc338944704"/>
      <w:bookmarkStart w:id="14" w:name="_Toc342296262"/>
      <w:bookmarkStart w:id="15" w:name="_Toc521945010"/>
      <w:r>
        <w:rPr>
          <w:rFonts w:hint="eastAsia" w:ascii="Times New Roman" w:hAnsi="Times New Roman" w:eastAsia="黑体" w:cs="宋体"/>
          <w:sz w:val="28"/>
          <w:szCs w:val="20"/>
        </w:rPr>
        <w:t>1. 一般约定</w:t>
      </w:r>
      <w:bookmarkEnd w:id="13"/>
      <w:bookmarkEnd w:id="14"/>
      <w:bookmarkEnd w:id="15"/>
    </w:p>
    <w:p>
      <w:pPr>
        <w:keepNext/>
        <w:keepLines/>
        <w:spacing w:line="400" w:lineRule="exact"/>
        <w:outlineLvl w:val="0"/>
        <w:rPr>
          <w:rFonts w:ascii="Times New Roman" w:hAnsi="Times New Roman" w:eastAsia="黑体" w:cs="Times New Roman"/>
          <w:sz w:val="24"/>
          <w:szCs w:val="20"/>
        </w:rPr>
      </w:pPr>
      <w:bookmarkStart w:id="16" w:name="_Toc342296263"/>
      <w:bookmarkStart w:id="17" w:name="_Toc338944705"/>
      <w:bookmarkStart w:id="18" w:name="_Toc521945011"/>
      <w:r>
        <w:rPr>
          <w:rFonts w:hint="eastAsia" w:ascii="Times New Roman" w:hAnsi="Times New Roman" w:eastAsia="黑体" w:cs="Times New Roman"/>
          <w:sz w:val="24"/>
          <w:szCs w:val="20"/>
        </w:rPr>
        <w:t>1.1 词语定义</w:t>
      </w:r>
      <w:bookmarkEnd w:id="16"/>
      <w:bookmarkEnd w:id="17"/>
      <w:bookmarkEnd w:id="18"/>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通用合同条款、专用合同条款中的下列词语应具有本款所赋予的含义。</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1.1.1 </w:t>
      </w:r>
      <w:r>
        <w:rPr>
          <w:rFonts w:hint="eastAsia" w:ascii="黑体" w:hAnsi="Times New Roman" w:eastAsia="黑体" w:cs="Times New Roman"/>
          <w:szCs w:val="24"/>
        </w:rPr>
        <w:t>合同</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1.1.1.1 合同文件（或称合同）：指合同协议书、中标通知书、投标函及投标函附录、专用合同条款、通用合同条款、技术标准和要求、图纸、已标价工程量清单，以及其他合同文件。</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1.1.1.2 合同协议书：指第1.5款所指的合同协议书。</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1.1.1.3 中标通知书：指发包人通知承包人中标的函件。</w:t>
      </w:r>
    </w:p>
    <w:p>
      <w:pPr>
        <w:spacing w:line="400" w:lineRule="exact"/>
        <w:ind w:firstLine="718" w:firstLineChars="342"/>
        <w:rPr>
          <w:rFonts w:ascii="Times New Roman" w:hAnsi="Times New Roman" w:eastAsia="宋体" w:cs="Times New Roman"/>
          <w:dstrike/>
          <w:szCs w:val="21"/>
        </w:rPr>
      </w:pPr>
      <w:r>
        <w:rPr>
          <w:rFonts w:hint="eastAsia" w:ascii="Times New Roman" w:hAnsi="Times New Roman" w:eastAsia="宋体" w:cs="Times New Roman"/>
          <w:szCs w:val="24"/>
        </w:rPr>
        <w:t>1.1.1.4 投标函：指构成合同文件组成部分的由承包人填写并签署的投标函。</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1.1.1.5 投标函附录：指附在投标函后构成合同文件的投标函附录。</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1.1.1.6 技术标准和要求：指构成合同文件组成部分的名为技术标准和要求的文件，包括合同双方当事人约定对其所作的修改或补充。</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1.1.1.7图纸：指包含在合同中的工程图纸，以及由发包人按合同约定提供的任何补充和修改的图纸，包括配套的说明。</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1.1.1.8 已标价工程量清单：指构成合同文件组成部分的由承包人按照规定的格式和要求填写并标明价格的工程量清单。</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1.1.1.9 其他合同文件：指经合同双方当事人确认构成合同文件的其他文件。</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1.1.2 </w:t>
      </w:r>
      <w:r>
        <w:rPr>
          <w:rFonts w:hint="eastAsia" w:ascii="黑体" w:hAnsi="Times New Roman" w:eastAsia="黑体" w:cs="Times New Roman"/>
          <w:szCs w:val="24"/>
        </w:rPr>
        <w:t>合同当事人和人员</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1.1.2.1 合同当事人:指发包人和（或）承包人。</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1.1.2.2 发包人：指专用合同条款中指明并与承包人在合同协议书中签字的当事人。</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1.1.2.3 承包人：指与发包人签订合同协议书的当事人。</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1.1.2.4 承包人项目经理：指承包人派驻施工场地的全权负责人。</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1.1.2.5 分包人：指从承包人处分包合同中某一部分工程，并与其签订分包合同的分包人。</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1.1.2.6 监理人：指在专用合同条款中指明的，受发包人委托对合同履行实施管理的法人或其他组织。</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1.1.2.7 总监理工程师（总监）：指由监理人委派常驻施工场地对合同履行实施管理的全权负责人。</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1.1.3 </w:t>
      </w:r>
      <w:r>
        <w:rPr>
          <w:rFonts w:hint="eastAsia" w:ascii="黑体" w:hAnsi="Times New Roman" w:eastAsia="黑体" w:cs="Times New Roman"/>
          <w:szCs w:val="24"/>
        </w:rPr>
        <w:t>工程和设备</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1.1.3.1 工程：指永久工程和（或）临时工程。</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1.1.3.2 永久工程：指按合同约定建造并移交给发包人的工程，包括工程设备。</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1.1.3.3 临时工程：指为完成合同约定的永久工程所修建的各类临时性工程，不包括施工设备。</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1.1.3.4 单位工程：指专用合同条款中指明特定范围的永久工程。</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1.1.3.5 工程设备：指构成或计划构成永久工程一部分的机电设备、金属结构设备、仪器装置及其他类似的设备和装置。</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1.1.3.6 施工设备：指为完成合同约定的各项工作所需的设备、器具和其他物品，不包括临时工程和材料。</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1.1.3.7 临时设施：指为完成合同约定的各项工作所服务的临时性生产和生活设施。</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1.1.3.8 承包人设备：指承包人自带的施工设备。</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1.1.3.9 施工场地（或称工地、现场）：指用于合同工程施工的场所，以及在合同中指定作为施工场地组成部分的其他场所，包括永久占地和临时占地。</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1.1.3.10 永久占地：指专用合同条款中指明为实施合同工程需永久占用的土地。</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1.1.3.11 临时占地：指专用合同条款中指明为实施合同工程需临时占用的土地。</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1.1.4 </w:t>
      </w:r>
      <w:r>
        <w:rPr>
          <w:rFonts w:hint="eastAsia" w:ascii="黑体" w:hAnsi="Times New Roman" w:eastAsia="黑体" w:cs="Times New Roman"/>
          <w:szCs w:val="24"/>
        </w:rPr>
        <w:t>日期</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1.1.4.1 开工通知：指监理人按第11.1款通知承包人开工的函件。</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1.1.4.2 开工日期：指监理人按第11.1款发出的开工通知中写明的开工日期。</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1.1.4.3工期：指承包人在投标函中承诺的完成合同工程所需的期限，包括按第11.3款、第11.4款和第11.6款约定所作的变更。</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1.1.4.4 竣工日期：指第1.1.4.3目约定工期届满时的日期。实际竣工日期以工程接收证书中写明的日期为准。</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1.1.4.5 缺陷责任期：指履行第19.2款约定的缺陷责任的期限，具体期限由专用合同条款约定，包括根据第19.3款约定所作的延长。</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1.1.4.6 基准日期：指投标截止时间前28天的日期。</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1.1.4.7 天：除特别指明外，指日历天。合同中按天计算时间的，开始当天不计入，从次日开始计算。期限最后一天的截止时间为当天24:00。</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1.1.5 </w:t>
      </w:r>
      <w:r>
        <w:rPr>
          <w:rFonts w:hint="eastAsia" w:ascii="黑体" w:hAnsi="Times New Roman" w:eastAsia="黑体" w:cs="Times New Roman"/>
          <w:szCs w:val="24"/>
        </w:rPr>
        <w:t>合同价格和费用</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1.1.5.1 签约合同价：指签定合同时合同协议书中写明的，包括了暂列金额、暂估价的合同总金额。</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1.1.5.2 合同价格：指承包人按合同约定完成了包括缺陷责任期内的全部承包工作后，发包人应付给承包人的金额，包括在履行合同过程中按合同约定进行的变更和调整。</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1.1.5.3 费用：指为履行合同所发生的或将要发生的所有合理开支，包括管理费和应分摊的其他费用，但不包括利润。</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1.1.5.4 暂列金额：指已标价工程量清单中所列的暂列金额，用于在签订协议书时尚未确定或不可预见变更的施工及其所需材料、工程设备、服务等的金额，包括以计日工方式支付的金额。</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1.1.5.5暂估价：指发包人在工程量清单中给定的用于支付必然发生但暂时不能确定价格的材料、设备以及专业工程的金额。</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1.1.5.6 计日工：指对零星工作采取的一种计价方式，按合同中的计日工子目及其单价计价付款。</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1.1.5.7 质量保证金（或称保留金）：指按第17.4.1项约定用于保证在缺陷责任期内履行缺陷修复义务的金额。</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1.1.6 </w:t>
      </w:r>
      <w:r>
        <w:rPr>
          <w:rFonts w:hint="eastAsia" w:ascii="黑体" w:hAnsi="Times New Roman" w:eastAsia="黑体" w:cs="Times New Roman"/>
          <w:szCs w:val="24"/>
        </w:rPr>
        <w:t>其他</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1.1.6.1 书面形式：指合同文件、信函、电报、传真等可以有形地表现所载内容的形式。</w:t>
      </w:r>
    </w:p>
    <w:p>
      <w:pPr>
        <w:keepNext/>
        <w:keepLines/>
        <w:spacing w:line="400" w:lineRule="exact"/>
        <w:outlineLvl w:val="0"/>
        <w:rPr>
          <w:rFonts w:ascii="Times New Roman" w:hAnsi="Times New Roman" w:eastAsia="黑体" w:cs="Times New Roman"/>
          <w:sz w:val="24"/>
          <w:szCs w:val="20"/>
        </w:rPr>
      </w:pPr>
      <w:bookmarkStart w:id="19" w:name="_Toc342296264"/>
      <w:bookmarkStart w:id="20" w:name="_Toc152042391"/>
      <w:bookmarkStart w:id="21" w:name="_Toc144974581"/>
      <w:bookmarkStart w:id="22" w:name="_Toc521945012"/>
      <w:bookmarkStart w:id="23" w:name="_Toc179632631"/>
      <w:bookmarkStart w:id="24" w:name="_Toc338944706"/>
      <w:bookmarkStart w:id="25" w:name="_Toc152045613"/>
      <w:r>
        <w:rPr>
          <w:rFonts w:hint="eastAsia" w:ascii="Times New Roman" w:hAnsi="Times New Roman" w:eastAsia="黑体" w:cs="Times New Roman"/>
          <w:sz w:val="24"/>
          <w:szCs w:val="20"/>
        </w:rPr>
        <w:t>1.2 语言文字</w:t>
      </w:r>
      <w:bookmarkEnd w:id="19"/>
      <w:bookmarkEnd w:id="20"/>
      <w:bookmarkEnd w:id="21"/>
      <w:bookmarkEnd w:id="22"/>
      <w:bookmarkEnd w:id="23"/>
      <w:bookmarkEnd w:id="24"/>
      <w:bookmarkEnd w:id="25"/>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除专用术语外，合同使用的语言文字为中文。必要时专用术语应附有中文注释。</w:t>
      </w:r>
    </w:p>
    <w:p>
      <w:pPr>
        <w:keepNext/>
        <w:keepLines/>
        <w:spacing w:line="400" w:lineRule="exact"/>
        <w:outlineLvl w:val="0"/>
        <w:rPr>
          <w:rFonts w:ascii="Times New Roman" w:hAnsi="Times New Roman" w:eastAsia="黑体" w:cs="Times New Roman"/>
          <w:sz w:val="24"/>
          <w:szCs w:val="20"/>
        </w:rPr>
      </w:pPr>
      <w:bookmarkStart w:id="26" w:name="_Toc521945013"/>
      <w:bookmarkStart w:id="27" w:name="_Toc152042392"/>
      <w:bookmarkStart w:id="28" w:name="_Toc144974582"/>
      <w:bookmarkStart w:id="29" w:name="_Toc179632632"/>
      <w:bookmarkStart w:id="30" w:name="_Toc342296265"/>
      <w:bookmarkStart w:id="31" w:name="_Toc338944707"/>
      <w:bookmarkStart w:id="32" w:name="_Toc152045614"/>
      <w:r>
        <w:rPr>
          <w:rFonts w:hint="eastAsia" w:ascii="Times New Roman" w:hAnsi="Times New Roman" w:eastAsia="黑体" w:cs="Times New Roman"/>
          <w:sz w:val="24"/>
          <w:szCs w:val="20"/>
        </w:rPr>
        <w:t>1.3 法律</w:t>
      </w:r>
      <w:bookmarkEnd w:id="26"/>
      <w:bookmarkEnd w:id="27"/>
      <w:bookmarkEnd w:id="28"/>
      <w:bookmarkEnd w:id="29"/>
      <w:bookmarkEnd w:id="30"/>
      <w:bookmarkEnd w:id="31"/>
      <w:bookmarkEnd w:id="32"/>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适用于合同的法律包括中华人民共和国法律、行政法规、部门规章，以及工程所在地的地方法规、自治条例、单行条例和地方政府规章。</w:t>
      </w:r>
    </w:p>
    <w:p>
      <w:pPr>
        <w:keepNext/>
        <w:keepLines/>
        <w:spacing w:line="400" w:lineRule="exact"/>
        <w:outlineLvl w:val="0"/>
        <w:rPr>
          <w:rFonts w:ascii="Times New Roman" w:hAnsi="Times New Roman" w:eastAsia="黑体" w:cs="Times New Roman"/>
          <w:sz w:val="24"/>
          <w:szCs w:val="20"/>
        </w:rPr>
      </w:pPr>
      <w:bookmarkStart w:id="33" w:name="_Toc521945014"/>
      <w:bookmarkStart w:id="34" w:name="_Toc338944708"/>
      <w:bookmarkStart w:id="35" w:name="_Toc342296266"/>
      <w:r>
        <w:rPr>
          <w:rFonts w:hint="eastAsia" w:ascii="Times New Roman" w:hAnsi="Times New Roman" w:eastAsia="黑体" w:cs="Times New Roman"/>
          <w:sz w:val="24"/>
          <w:szCs w:val="20"/>
        </w:rPr>
        <w:t>1.4 合同文件的优先顺序</w:t>
      </w:r>
      <w:bookmarkEnd w:id="33"/>
      <w:bookmarkEnd w:id="34"/>
      <w:bookmarkEnd w:id="35"/>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组成合同的各项文件应互相解释，互为说明。除专用合同条款另有约定外，解释合同文件的优先顺序如下：</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（1）合同协议书；</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（2）中标通知书；</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（3）投标函及投标函附录；</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（4）专用合同条款；</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（5）通用合同条款；</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（6）技术标准和要求；</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（7）图纸；</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（8）已标价工程量清单；</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（9）其他合同文件。</w:t>
      </w:r>
    </w:p>
    <w:p>
      <w:pPr>
        <w:keepNext/>
        <w:keepLines/>
        <w:spacing w:line="400" w:lineRule="exact"/>
        <w:outlineLvl w:val="0"/>
        <w:rPr>
          <w:rFonts w:ascii="Times New Roman" w:hAnsi="Times New Roman" w:eastAsia="黑体" w:cs="Times New Roman"/>
          <w:sz w:val="24"/>
          <w:szCs w:val="20"/>
        </w:rPr>
      </w:pPr>
      <w:bookmarkStart w:id="36" w:name="_Toc521945015"/>
      <w:bookmarkStart w:id="37" w:name="_Toc338944709"/>
      <w:bookmarkStart w:id="38" w:name="_Toc342296267"/>
      <w:r>
        <w:rPr>
          <w:rFonts w:hint="eastAsia" w:ascii="Times New Roman" w:hAnsi="Times New Roman" w:eastAsia="黑体" w:cs="Times New Roman"/>
          <w:sz w:val="24"/>
          <w:szCs w:val="20"/>
        </w:rPr>
        <w:t>1.5 合同协议书</w:t>
      </w:r>
      <w:bookmarkEnd w:id="36"/>
      <w:bookmarkEnd w:id="37"/>
      <w:bookmarkEnd w:id="38"/>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承包人按中标通知书规定的时间与发包人签订合同协议书。除法律另有规定或合同另有约定外，发包人和承包人的法定代表人或其委托代理人在合同协议书上签字并盖单位章后，合同生效。</w:t>
      </w:r>
    </w:p>
    <w:p>
      <w:pPr>
        <w:keepNext/>
        <w:keepLines/>
        <w:spacing w:line="400" w:lineRule="exact"/>
        <w:outlineLvl w:val="0"/>
        <w:rPr>
          <w:rFonts w:ascii="Times New Roman" w:hAnsi="Times New Roman" w:eastAsia="黑体" w:cs="Times New Roman"/>
          <w:sz w:val="24"/>
          <w:szCs w:val="20"/>
        </w:rPr>
      </w:pPr>
      <w:bookmarkStart w:id="39" w:name="_Toc342296268"/>
      <w:bookmarkStart w:id="40" w:name="_Toc521945016"/>
      <w:bookmarkStart w:id="41" w:name="_Toc338944710"/>
      <w:r>
        <w:rPr>
          <w:rFonts w:hint="eastAsia" w:ascii="Times New Roman" w:hAnsi="Times New Roman" w:eastAsia="黑体" w:cs="Times New Roman"/>
          <w:sz w:val="24"/>
          <w:szCs w:val="20"/>
        </w:rPr>
        <w:t>1.6 图纸和承包人文件</w:t>
      </w:r>
      <w:bookmarkEnd w:id="39"/>
      <w:bookmarkEnd w:id="40"/>
      <w:bookmarkEnd w:id="41"/>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1.6.1</w:t>
      </w:r>
      <w:r>
        <w:rPr>
          <w:rFonts w:hint="eastAsia" w:ascii="黑体" w:hAnsi="Times New Roman" w:eastAsia="黑体" w:cs="Times New Roman"/>
          <w:szCs w:val="24"/>
        </w:rPr>
        <w:t>图纸的提供</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除专用合同条款另有约定外，图纸应在合理的期限内按照合同约定的数量提供给承包人。由于发包人未按时提供图纸造成工期延误的，按第11.3款的约定办理。</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1.6.2 </w:t>
      </w:r>
      <w:r>
        <w:rPr>
          <w:rFonts w:hint="eastAsia" w:ascii="黑体" w:hAnsi="Times New Roman" w:eastAsia="黑体" w:cs="Times New Roman"/>
          <w:szCs w:val="24"/>
        </w:rPr>
        <w:t>承包人提供的文件</w:t>
      </w:r>
    </w:p>
    <w:p>
      <w:pPr>
        <w:spacing w:line="400" w:lineRule="exact"/>
        <w:rPr>
          <w:rFonts w:ascii="Times New Roman" w:hAnsi="Times New Roman" w:eastAsia="宋体" w:cs="Times New Roman"/>
          <w:szCs w:val="24"/>
        </w:rPr>
      </w:pPr>
      <w:r>
        <w:rPr>
          <w:rFonts w:hint="eastAsia" w:ascii="Times New Roman" w:hAnsi="Times New Roman" w:eastAsia="宋体" w:cs="Times New Roman"/>
          <w:szCs w:val="24"/>
        </w:rPr>
        <w:t>　　按专用合同条款约定由承包人提供的文件，包括部分工程的大样图、加工图等，承包人应按约定的数量和期限报送监理人。监理人应在专用合同条款约定的期限内批复。</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1.6.3 </w:t>
      </w:r>
      <w:r>
        <w:rPr>
          <w:rFonts w:hint="eastAsia" w:ascii="黑体" w:hAnsi="Times New Roman" w:eastAsia="黑体" w:cs="Times New Roman"/>
          <w:szCs w:val="24"/>
        </w:rPr>
        <w:t>图纸的修改</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1.6.4 </w:t>
      </w:r>
      <w:r>
        <w:rPr>
          <w:rFonts w:hint="eastAsia" w:ascii="黑体" w:hAnsi="Times New Roman" w:eastAsia="黑体" w:cs="Times New Roman"/>
          <w:szCs w:val="24"/>
        </w:rPr>
        <w:t>图纸的错误</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承包人发现发包人提供的图纸存在明显错误或疏忽，应及时通知监理人。</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1.6.5 </w:t>
      </w:r>
      <w:r>
        <w:rPr>
          <w:rFonts w:hint="eastAsia" w:ascii="黑体" w:hAnsi="Times New Roman" w:eastAsia="黑体" w:cs="Times New Roman"/>
          <w:szCs w:val="24"/>
        </w:rPr>
        <w:t>图纸和承包人文件的保管</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监理人和承包人均应在施工场地各保存一套完整的包含第1.6.1项、第1.6.2项、第1.6.3项约定内容的图纸和承包人文件。</w:t>
      </w:r>
    </w:p>
    <w:p>
      <w:pPr>
        <w:keepNext/>
        <w:keepLines/>
        <w:spacing w:line="400" w:lineRule="exact"/>
        <w:outlineLvl w:val="0"/>
        <w:rPr>
          <w:rFonts w:ascii="Times New Roman" w:hAnsi="Times New Roman" w:eastAsia="黑体" w:cs="Times New Roman"/>
          <w:sz w:val="24"/>
          <w:szCs w:val="20"/>
        </w:rPr>
      </w:pPr>
      <w:bookmarkStart w:id="42" w:name="_Toc521945017"/>
      <w:bookmarkStart w:id="43" w:name="_Toc338944711"/>
      <w:bookmarkStart w:id="44" w:name="_Toc342296269"/>
      <w:r>
        <w:rPr>
          <w:rFonts w:hint="eastAsia" w:ascii="Times New Roman" w:hAnsi="Times New Roman" w:eastAsia="黑体" w:cs="Times New Roman"/>
          <w:sz w:val="24"/>
          <w:szCs w:val="20"/>
        </w:rPr>
        <w:t>1.7 联络</w:t>
      </w:r>
      <w:bookmarkEnd w:id="42"/>
      <w:bookmarkEnd w:id="43"/>
      <w:bookmarkEnd w:id="44"/>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1.7.1 与合同有关的通知、批准、证明、证书、指示、要求、请求、同意、意见、确定和决定等，均应采用书面形式。</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1.7.2 第1.7.1项中的通知、批准、证明、证书、指示、要求、请求、同意、意见、确定和决定等来往函件，均应在合同约定的期限内送达指定地点和接收人，并办理签收手续。</w:t>
      </w:r>
    </w:p>
    <w:p>
      <w:pPr>
        <w:keepNext/>
        <w:keepLines/>
        <w:spacing w:line="400" w:lineRule="exact"/>
        <w:outlineLvl w:val="0"/>
        <w:rPr>
          <w:rFonts w:ascii="Times New Roman" w:hAnsi="Times New Roman" w:eastAsia="黑体" w:cs="Times New Roman"/>
          <w:sz w:val="24"/>
          <w:szCs w:val="20"/>
        </w:rPr>
      </w:pPr>
      <w:bookmarkStart w:id="45" w:name="_Toc338944712"/>
      <w:bookmarkStart w:id="46" w:name="_Toc152042397"/>
      <w:bookmarkStart w:id="47" w:name="_Toc152045619"/>
      <w:bookmarkStart w:id="48" w:name="_Toc179632637"/>
      <w:bookmarkStart w:id="49" w:name="_Toc144974587"/>
      <w:bookmarkStart w:id="50" w:name="_Toc521945018"/>
      <w:bookmarkStart w:id="51" w:name="_Toc342296270"/>
      <w:r>
        <w:rPr>
          <w:rFonts w:hint="eastAsia" w:ascii="Times New Roman" w:hAnsi="Times New Roman" w:eastAsia="黑体" w:cs="Times New Roman"/>
          <w:sz w:val="24"/>
          <w:szCs w:val="20"/>
        </w:rPr>
        <w:t>1.8 转让</w:t>
      </w:r>
      <w:bookmarkEnd w:id="45"/>
      <w:bookmarkEnd w:id="46"/>
      <w:bookmarkEnd w:id="47"/>
      <w:bookmarkEnd w:id="48"/>
      <w:bookmarkEnd w:id="49"/>
      <w:bookmarkEnd w:id="50"/>
      <w:bookmarkEnd w:id="51"/>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除合同另有约定外，未经对方当事人同意，一方当事人不得将合同权利全部或部分转让给第三人，也不得全部或部分转移合同义务。</w:t>
      </w:r>
    </w:p>
    <w:p>
      <w:pPr>
        <w:keepNext/>
        <w:keepLines/>
        <w:spacing w:line="400" w:lineRule="exact"/>
        <w:outlineLvl w:val="0"/>
        <w:rPr>
          <w:rFonts w:ascii="Times New Roman" w:hAnsi="Times New Roman" w:eastAsia="黑体" w:cs="Times New Roman"/>
          <w:sz w:val="24"/>
          <w:szCs w:val="20"/>
        </w:rPr>
      </w:pPr>
      <w:bookmarkStart w:id="52" w:name="_Toc152045620"/>
      <w:bookmarkStart w:id="53" w:name="_Toc179632638"/>
      <w:bookmarkStart w:id="54" w:name="_Toc338944713"/>
      <w:bookmarkStart w:id="55" w:name="_Toc342296271"/>
      <w:bookmarkStart w:id="56" w:name="_Toc521945019"/>
      <w:bookmarkStart w:id="57" w:name="_Toc144974588"/>
      <w:bookmarkStart w:id="58" w:name="_Toc152042398"/>
      <w:r>
        <w:rPr>
          <w:rFonts w:hint="eastAsia" w:ascii="Times New Roman" w:hAnsi="Times New Roman" w:eastAsia="黑体" w:cs="Times New Roman"/>
          <w:sz w:val="24"/>
          <w:szCs w:val="20"/>
        </w:rPr>
        <w:t>1.9 严禁贿赂</w:t>
      </w:r>
      <w:bookmarkEnd w:id="52"/>
      <w:bookmarkEnd w:id="53"/>
      <w:bookmarkEnd w:id="54"/>
      <w:bookmarkEnd w:id="55"/>
      <w:bookmarkEnd w:id="56"/>
      <w:bookmarkEnd w:id="57"/>
      <w:bookmarkEnd w:id="58"/>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合同双方当事人不得以贿赂或变相贿赂的方式，谋取不当利益或损害对方权益。因贿赂造成对方损失的，行为人应赔偿损失，并承担相应的法律责任。</w:t>
      </w:r>
    </w:p>
    <w:p>
      <w:pPr>
        <w:keepNext/>
        <w:keepLines/>
        <w:spacing w:line="400" w:lineRule="exact"/>
        <w:outlineLvl w:val="0"/>
        <w:rPr>
          <w:rFonts w:ascii="Times New Roman" w:hAnsi="Times New Roman" w:eastAsia="黑体" w:cs="Times New Roman"/>
          <w:sz w:val="24"/>
          <w:szCs w:val="20"/>
        </w:rPr>
      </w:pPr>
      <w:bookmarkStart w:id="59" w:name="_Toc152045621"/>
      <w:bookmarkStart w:id="60" w:name="_Toc342296272"/>
      <w:bookmarkStart w:id="61" w:name="_Toc521945020"/>
      <w:bookmarkStart w:id="62" w:name="_Toc338944714"/>
      <w:bookmarkStart w:id="63" w:name="_Toc144974589"/>
      <w:bookmarkStart w:id="64" w:name="_Toc152042399"/>
      <w:bookmarkStart w:id="65" w:name="_Toc179632639"/>
      <w:r>
        <w:rPr>
          <w:rFonts w:hint="eastAsia" w:ascii="Times New Roman" w:hAnsi="Times New Roman" w:eastAsia="黑体" w:cs="Times New Roman"/>
          <w:sz w:val="24"/>
          <w:szCs w:val="20"/>
        </w:rPr>
        <w:t>1.10 化石、文物</w:t>
      </w:r>
      <w:bookmarkEnd w:id="59"/>
      <w:bookmarkEnd w:id="60"/>
      <w:bookmarkEnd w:id="61"/>
      <w:bookmarkEnd w:id="62"/>
      <w:bookmarkEnd w:id="63"/>
      <w:bookmarkEnd w:id="64"/>
      <w:bookmarkEnd w:id="65"/>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1.10.2 承包人发现文物后不及时报告或隐瞒不报，致使文物丢失或损坏的，应赔偿损失，并承担相应的法律责任。</w:t>
      </w:r>
    </w:p>
    <w:p>
      <w:pPr>
        <w:keepNext/>
        <w:keepLines/>
        <w:spacing w:line="400" w:lineRule="exact"/>
        <w:outlineLvl w:val="0"/>
        <w:rPr>
          <w:rFonts w:ascii="Times New Roman" w:hAnsi="Times New Roman" w:eastAsia="黑体" w:cs="Times New Roman"/>
          <w:sz w:val="24"/>
          <w:szCs w:val="20"/>
        </w:rPr>
      </w:pPr>
      <w:bookmarkStart w:id="66" w:name="_Toc338944715"/>
      <w:bookmarkStart w:id="67" w:name="_Toc152042400"/>
      <w:bookmarkStart w:id="68" w:name="_Toc152045622"/>
      <w:bookmarkStart w:id="69" w:name="_Toc144974590"/>
      <w:bookmarkStart w:id="70" w:name="_Toc521945021"/>
      <w:bookmarkStart w:id="71" w:name="_Toc179632640"/>
      <w:bookmarkStart w:id="72" w:name="_Toc342296273"/>
      <w:r>
        <w:rPr>
          <w:rFonts w:hint="eastAsia" w:ascii="Times New Roman" w:hAnsi="Times New Roman" w:eastAsia="黑体" w:cs="Times New Roman"/>
          <w:sz w:val="24"/>
          <w:szCs w:val="20"/>
        </w:rPr>
        <w:t>1.11 专利技术</w:t>
      </w:r>
      <w:bookmarkEnd w:id="66"/>
      <w:bookmarkEnd w:id="67"/>
      <w:bookmarkEnd w:id="68"/>
      <w:bookmarkEnd w:id="69"/>
      <w:bookmarkEnd w:id="70"/>
      <w:bookmarkEnd w:id="71"/>
      <w:bookmarkEnd w:id="72"/>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1.11.1 承包人在使用任何材料、承包人设备、工程设备或采用施工工艺时，因侵犯专利权或其他知识产权所引起的责任，由承包人承担，但由于遵照发包人提供的设计或技术标准和要求引起的除外。</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1.11.2 承包人在投标文件中采用专利技术的，专利技术的使用费包含在投标报价内。</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1.11.3 承包人的技术秘密和声明需要保密的资料和信息，发包人和监理人不得为合同以外的目的泄露给他人。</w:t>
      </w:r>
    </w:p>
    <w:p>
      <w:pPr>
        <w:keepNext/>
        <w:keepLines/>
        <w:spacing w:line="400" w:lineRule="exact"/>
        <w:outlineLvl w:val="0"/>
        <w:rPr>
          <w:rFonts w:ascii="Times New Roman" w:hAnsi="Times New Roman" w:eastAsia="黑体" w:cs="Times New Roman"/>
          <w:sz w:val="24"/>
          <w:szCs w:val="20"/>
        </w:rPr>
      </w:pPr>
      <w:bookmarkStart w:id="73" w:name="_Toc179632641"/>
      <w:bookmarkStart w:id="74" w:name="_Toc338944716"/>
      <w:bookmarkStart w:id="75" w:name="_Toc342296274"/>
      <w:bookmarkStart w:id="76" w:name="_Toc152045623"/>
      <w:bookmarkStart w:id="77" w:name="_Toc144974591"/>
      <w:bookmarkStart w:id="78" w:name="_Toc521945022"/>
      <w:bookmarkStart w:id="79" w:name="_Toc152042401"/>
      <w:r>
        <w:rPr>
          <w:rFonts w:hint="eastAsia" w:ascii="Times New Roman" w:hAnsi="Times New Roman" w:eastAsia="黑体" w:cs="Times New Roman"/>
          <w:sz w:val="24"/>
          <w:szCs w:val="20"/>
        </w:rPr>
        <w:t>1.12 图纸和文件的保密</w:t>
      </w:r>
      <w:bookmarkEnd w:id="73"/>
      <w:bookmarkEnd w:id="74"/>
      <w:bookmarkEnd w:id="75"/>
      <w:bookmarkEnd w:id="76"/>
      <w:bookmarkEnd w:id="77"/>
      <w:bookmarkEnd w:id="78"/>
      <w:bookmarkEnd w:id="79"/>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1.12.1 发包人提供的图纸和文件，未经发包人同意，承包人不得为合同以外的目的泄露给他人或公开发表与引用。</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1.12.2 承包人提供的文件，未经承包人同意，发包人和监理人不得为合同以外的目的泄露给他人或公开发表与引用。</w:t>
      </w:r>
    </w:p>
    <w:p>
      <w:pPr>
        <w:keepNext/>
        <w:keepLines/>
        <w:spacing w:line="400" w:lineRule="exact"/>
        <w:outlineLvl w:val="1"/>
        <w:rPr>
          <w:rFonts w:ascii="Times New Roman" w:hAnsi="Times New Roman" w:eastAsia="黑体" w:cs="宋体"/>
          <w:sz w:val="28"/>
          <w:szCs w:val="20"/>
        </w:rPr>
      </w:pPr>
      <w:bookmarkStart w:id="80" w:name="_Toc338944717"/>
      <w:bookmarkStart w:id="81" w:name="_Toc521945023"/>
      <w:bookmarkStart w:id="82" w:name="_Toc342296275"/>
      <w:r>
        <w:rPr>
          <w:rFonts w:hint="eastAsia" w:ascii="Times New Roman" w:hAnsi="Times New Roman" w:eastAsia="黑体" w:cs="宋体"/>
          <w:sz w:val="28"/>
          <w:szCs w:val="20"/>
        </w:rPr>
        <w:t>2. 发包人义务</w:t>
      </w:r>
      <w:bookmarkEnd w:id="80"/>
      <w:bookmarkEnd w:id="81"/>
      <w:bookmarkEnd w:id="82"/>
    </w:p>
    <w:p>
      <w:pPr>
        <w:keepNext/>
        <w:keepLines/>
        <w:spacing w:line="400" w:lineRule="exact"/>
        <w:outlineLvl w:val="0"/>
        <w:rPr>
          <w:rFonts w:ascii="Times New Roman" w:hAnsi="Times New Roman" w:eastAsia="黑体" w:cs="Times New Roman"/>
          <w:sz w:val="24"/>
          <w:szCs w:val="20"/>
        </w:rPr>
      </w:pPr>
      <w:bookmarkStart w:id="83" w:name="_Toc152042403"/>
      <w:bookmarkStart w:id="84" w:name="_Toc179632643"/>
      <w:bookmarkStart w:id="85" w:name="_Toc521945024"/>
      <w:bookmarkStart w:id="86" w:name="_Toc152045625"/>
      <w:bookmarkStart w:id="87" w:name="_Toc144974593"/>
      <w:bookmarkStart w:id="88" w:name="_Toc338944718"/>
      <w:bookmarkStart w:id="89" w:name="_Toc342296276"/>
      <w:r>
        <w:rPr>
          <w:rFonts w:hint="eastAsia" w:ascii="Times New Roman" w:hAnsi="Times New Roman" w:eastAsia="黑体" w:cs="Times New Roman"/>
          <w:sz w:val="24"/>
          <w:szCs w:val="20"/>
        </w:rPr>
        <w:t>2.1 遵守法律</w:t>
      </w:r>
      <w:bookmarkEnd w:id="83"/>
      <w:bookmarkEnd w:id="84"/>
      <w:bookmarkEnd w:id="85"/>
      <w:bookmarkEnd w:id="86"/>
      <w:bookmarkEnd w:id="87"/>
      <w:bookmarkEnd w:id="88"/>
      <w:bookmarkEnd w:id="89"/>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发包人在履行合同过程中应遵守法律，并保证承包人免于承担因发包人违反法律而引起的任何责任。</w:t>
      </w:r>
    </w:p>
    <w:p>
      <w:pPr>
        <w:keepNext/>
        <w:keepLines/>
        <w:spacing w:line="400" w:lineRule="exact"/>
        <w:outlineLvl w:val="0"/>
        <w:rPr>
          <w:rFonts w:ascii="Times New Roman" w:hAnsi="Times New Roman" w:eastAsia="黑体" w:cs="Times New Roman"/>
          <w:sz w:val="24"/>
          <w:szCs w:val="20"/>
        </w:rPr>
      </w:pPr>
      <w:bookmarkStart w:id="90" w:name="_Toc152042404"/>
      <w:bookmarkStart w:id="91" w:name="_Toc144974594"/>
      <w:bookmarkStart w:id="92" w:name="_Toc342296277"/>
      <w:bookmarkStart w:id="93" w:name="_Toc338944719"/>
      <w:bookmarkStart w:id="94" w:name="_Toc179632644"/>
      <w:bookmarkStart w:id="95" w:name="_Toc521945025"/>
      <w:bookmarkStart w:id="96" w:name="_Toc152045626"/>
      <w:r>
        <w:rPr>
          <w:rFonts w:hint="eastAsia" w:ascii="Times New Roman" w:hAnsi="Times New Roman" w:eastAsia="黑体" w:cs="Times New Roman"/>
          <w:sz w:val="24"/>
          <w:szCs w:val="20"/>
        </w:rPr>
        <w:t>2.2 发出开工通知</w:t>
      </w:r>
      <w:bookmarkEnd w:id="90"/>
      <w:bookmarkEnd w:id="91"/>
      <w:bookmarkEnd w:id="92"/>
      <w:bookmarkEnd w:id="93"/>
      <w:bookmarkEnd w:id="94"/>
      <w:bookmarkEnd w:id="95"/>
      <w:bookmarkEnd w:id="96"/>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发包人应委托监理人按第11.1款的约定向承包人发出开工通知。</w:t>
      </w:r>
    </w:p>
    <w:p>
      <w:pPr>
        <w:keepNext/>
        <w:keepLines/>
        <w:spacing w:line="400" w:lineRule="exact"/>
        <w:outlineLvl w:val="0"/>
        <w:rPr>
          <w:rFonts w:ascii="Times New Roman" w:hAnsi="Times New Roman" w:eastAsia="黑体" w:cs="Times New Roman"/>
          <w:sz w:val="24"/>
          <w:szCs w:val="20"/>
        </w:rPr>
      </w:pPr>
      <w:bookmarkStart w:id="97" w:name="_Toc338944720"/>
      <w:bookmarkStart w:id="98" w:name="_Toc521945026"/>
      <w:bookmarkStart w:id="99" w:name="_Toc342296278"/>
      <w:r>
        <w:rPr>
          <w:rFonts w:hint="eastAsia" w:ascii="Times New Roman" w:hAnsi="Times New Roman" w:eastAsia="黑体" w:cs="Times New Roman"/>
          <w:sz w:val="24"/>
          <w:szCs w:val="20"/>
        </w:rPr>
        <w:t>2.3 提供施工场地</w:t>
      </w:r>
      <w:bookmarkEnd w:id="97"/>
      <w:bookmarkEnd w:id="98"/>
      <w:bookmarkEnd w:id="99"/>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发包人应按专用合同条款约定向承包人提供施工场地，以及施工场地内地下管线和地下设施等有关资料，并保证资料的真实、准确、完整。</w:t>
      </w:r>
    </w:p>
    <w:p>
      <w:pPr>
        <w:keepNext/>
        <w:keepLines/>
        <w:spacing w:line="400" w:lineRule="exact"/>
        <w:outlineLvl w:val="0"/>
        <w:rPr>
          <w:rFonts w:ascii="Times New Roman" w:hAnsi="Times New Roman" w:eastAsia="黑体" w:cs="Times New Roman"/>
          <w:sz w:val="24"/>
          <w:szCs w:val="20"/>
        </w:rPr>
      </w:pPr>
      <w:bookmarkStart w:id="100" w:name="_Toc342296279"/>
      <w:bookmarkStart w:id="101" w:name="_Toc338944721"/>
      <w:bookmarkStart w:id="102" w:name="_Toc152045628"/>
      <w:bookmarkStart w:id="103" w:name="_Toc152042406"/>
      <w:bookmarkStart w:id="104" w:name="_Toc144974596"/>
      <w:bookmarkStart w:id="105" w:name="_Toc179632646"/>
      <w:bookmarkStart w:id="106" w:name="_Toc521945027"/>
      <w:r>
        <w:rPr>
          <w:rFonts w:hint="eastAsia" w:ascii="Times New Roman" w:hAnsi="Times New Roman" w:eastAsia="黑体" w:cs="Times New Roman"/>
          <w:sz w:val="24"/>
          <w:szCs w:val="20"/>
        </w:rPr>
        <w:t>2.4 协助承包人办理证件和批件</w:t>
      </w:r>
      <w:bookmarkEnd w:id="100"/>
      <w:bookmarkEnd w:id="101"/>
      <w:bookmarkEnd w:id="102"/>
      <w:bookmarkEnd w:id="103"/>
      <w:bookmarkEnd w:id="104"/>
      <w:bookmarkEnd w:id="105"/>
      <w:bookmarkEnd w:id="106"/>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发包人应协助承包人办理法律规定的有关施工证件和批件。</w:t>
      </w:r>
    </w:p>
    <w:p>
      <w:pPr>
        <w:keepNext/>
        <w:keepLines/>
        <w:spacing w:line="400" w:lineRule="exact"/>
        <w:outlineLvl w:val="0"/>
        <w:rPr>
          <w:rFonts w:ascii="Times New Roman" w:hAnsi="Times New Roman" w:eastAsia="黑体" w:cs="Times New Roman"/>
          <w:sz w:val="24"/>
          <w:szCs w:val="20"/>
        </w:rPr>
      </w:pPr>
      <w:bookmarkStart w:id="107" w:name="_Toc342296280"/>
      <w:bookmarkStart w:id="108" w:name="_Toc521945028"/>
      <w:bookmarkStart w:id="109" w:name="_Toc338944722"/>
      <w:r>
        <w:rPr>
          <w:rFonts w:hint="eastAsia" w:ascii="Times New Roman" w:hAnsi="Times New Roman" w:eastAsia="黑体" w:cs="Times New Roman"/>
          <w:sz w:val="24"/>
          <w:szCs w:val="20"/>
        </w:rPr>
        <w:t>2.5 组织设计交底</w:t>
      </w:r>
      <w:bookmarkEnd w:id="107"/>
      <w:bookmarkEnd w:id="108"/>
      <w:bookmarkEnd w:id="109"/>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发包人应根据合同进度计划，组织设计单位向承包人进行设计交底。</w:t>
      </w:r>
    </w:p>
    <w:p>
      <w:pPr>
        <w:keepNext/>
        <w:keepLines/>
        <w:spacing w:line="400" w:lineRule="exact"/>
        <w:outlineLvl w:val="0"/>
        <w:rPr>
          <w:rFonts w:ascii="Times New Roman" w:hAnsi="Times New Roman" w:eastAsia="黑体" w:cs="Times New Roman"/>
          <w:sz w:val="24"/>
          <w:szCs w:val="20"/>
        </w:rPr>
      </w:pPr>
      <w:bookmarkStart w:id="110" w:name="_Toc338944723"/>
      <w:bookmarkStart w:id="111" w:name="_Toc521945029"/>
      <w:bookmarkStart w:id="112" w:name="_Toc342296281"/>
      <w:r>
        <w:rPr>
          <w:rFonts w:hint="eastAsia" w:ascii="Times New Roman" w:hAnsi="Times New Roman" w:eastAsia="黑体" w:cs="Times New Roman"/>
          <w:sz w:val="24"/>
          <w:szCs w:val="20"/>
        </w:rPr>
        <w:t>2.6 支付合同价款</w:t>
      </w:r>
      <w:bookmarkEnd w:id="110"/>
      <w:bookmarkEnd w:id="111"/>
      <w:bookmarkEnd w:id="112"/>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发包人应按合同约定向承包人及时支付合同价款。</w:t>
      </w:r>
    </w:p>
    <w:p>
      <w:pPr>
        <w:keepNext/>
        <w:keepLines/>
        <w:spacing w:line="400" w:lineRule="exact"/>
        <w:outlineLvl w:val="0"/>
        <w:rPr>
          <w:rFonts w:ascii="Times New Roman" w:hAnsi="Times New Roman" w:eastAsia="黑体" w:cs="Times New Roman"/>
          <w:sz w:val="24"/>
          <w:szCs w:val="20"/>
        </w:rPr>
      </w:pPr>
      <w:bookmarkStart w:id="113" w:name="_Toc179632649"/>
      <w:bookmarkStart w:id="114" w:name="_Toc338944724"/>
      <w:bookmarkStart w:id="115" w:name="_Toc152042409"/>
      <w:bookmarkStart w:id="116" w:name="_Toc342296282"/>
      <w:bookmarkStart w:id="117" w:name="_Toc521945030"/>
      <w:bookmarkStart w:id="118" w:name="_Toc152045631"/>
      <w:bookmarkStart w:id="119" w:name="_Toc144974599"/>
      <w:r>
        <w:rPr>
          <w:rFonts w:hint="eastAsia" w:ascii="Times New Roman" w:hAnsi="Times New Roman" w:eastAsia="黑体" w:cs="Times New Roman"/>
          <w:sz w:val="24"/>
          <w:szCs w:val="20"/>
        </w:rPr>
        <w:t>2.7 组织竣工验收</w:t>
      </w:r>
      <w:bookmarkEnd w:id="113"/>
      <w:bookmarkEnd w:id="114"/>
      <w:bookmarkEnd w:id="115"/>
      <w:bookmarkEnd w:id="116"/>
      <w:bookmarkEnd w:id="117"/>
      <w:bookmarkEnd w:id="118"/>
      <w:bookmarkEnd w:id="119"/>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发包人应按合同约定及时组织竣工验收。</w:t>
      </w:r>
    </w:p>
    <w:p>
      <w:pPr>
        <w:keepNext/>
        <w:keepLines/>
        <w:spacing w:line="400" w:lineRule="exact"/>
        <w:outlineLvl w:val="0"/>
        <w:rPr>
          <w:rFonts w:ascii="Times New Roman" w:hAnsi="Times New Roman" w:eastAsia="黑体" w:cs="Times New Roman"/>
          <w:sz w:val="24"/>
          <w:szCs w:val="20"/>
        </w:rPr>
      </w:pPr>
      <w:bookmarkStart w:id="120" w:name="_Toc521945031"/>
      <w:bookmarkStart w:id="121" w:name="_Toc342296283"/>
      <w:bookmarkStart w:id="122" w:name="_Toc338944725"/>
      <w:r>
        <w:rPr>
          <w:rFonts w:hint="eastAsia" w:ascii="Times New Roman" w:hAnsi="Times New Roman" w:eastAsia="黑体" w:cs="Times New Roman"/>
          <w:sz w:val="24"/>
          <w:szCs w:val="20"/>
        </w:rPr>
        <w:t>2.8 其他义务</w:t>
      </w:r>
      <w:bookmarkEnd w:id="120"/>
      <w:bookmarkEnd w:id="121"/>
      <w:bookmarkEnd w:id="122"/>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发包人应履行合同约定的其他义务。</w:t>
      </w:r>
    </w:p>
    <w:p>
      <w:pPr>
        <w:keepNext/>
        <w:keepLines/>
        <w:spacing w:line="400" w:lineRule="exact"/>
        <w:outlineLvl w:val="1"/>
        <w:rPr>
          <w:rFonts w:ascii="Times New Roman" w:hAnsi="Times New Roman" w:eastAsia="黑体" w:cs="宋体"/>
          <w:sz w:val="28"/>
          <w:szCs w:val="20"/>
        </w:rPr>
      </w:pPr>
      <w:bookmarkStart w:id="123" w:name="_Toc342296284"/>
      <w:bookmarkStart w:id="124" w:name="_Toc521945032"/>
      <w:bookmarkStart w:id="125" w:name="_Toc338944726"/>
      <w:r>
        <w:rPr>
          <w:rFonts w:hint="eastAsia" w:ascii="Times New Roman" w:hAnsi="Times New Roman" w:eastAsia="黑体" w:cs="宋体"/>
          <w:sz w:val="28"/>
          <w:szCs w:val="20"/>
        </w:rPr>
        <w:t>3. 监理人</w:t>
      </w:r>
      <w:bookmarkEnd w:id="123"/>
      <w:bookmarkEnd w:id="124"/>
      <w:bookmarkEnd w:id="125"/>
    </w:p>
    <w:p>
      <w:pPr>
        <w:keepNext/>
        <w:keepLines/>
        <w:spacing w:line="400" w:lineRule="exact"/>
        <w:outlineLvl w:val="0"/>
        <w:rPr>
          <w:rFonts w:ascii="Times New Roman" w:hAnsi="Times New Roman" w:eastAsia="黑体" w:cs="Times New Roman"/>
          <w:sz w:val="24"/>
          <w:szCs w:val="20"/>
        </w:rPr>
      </w:pPr>
      <w:bookmarkStart w:id="126" w:name="_Toc342296285"/>
      <w:bookmarkStart w:id="127" w:name="_Toc338944727"/>
      <w:bookmarkStart w:id="128" w:name="_Toc521945033"/>
      <w:r>
        <w:rPr>
          <w:rFonts w:hint="eastAsia" w:ascii="Times New Roman" w:hAnsi="Times New Roman" w:eastAsia="黑体" w:cs="Times New Roman"/>
          <w:sz w:val="24"/>
          <w:szCs w:val="20"/>
        </w:rPr>
        <w:t>3.1 监理人的职责和权力</w:t>
      </w:r>
      <w:bookmarkEnd w:id="126"/>
      <w:bookmarkEnd w:id="127"/>
      <w:bookmarkEnd w:id="128"/>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3.1.1 监理人受发包人委托，享有合同约定的权力。监理人在行使某项权力前需要经发包人事先批准而通用合同条款没有指明的，应在专用合同条款中指明。</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3.1.2 监理人发出的任何指示应视为已得到发包人的批准，但监理人无权免除或变更合同约定的发包人和承包人的权利、义务和责任。</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3.1.3 合同约定应由承包人承担的义务和责任，不因监理人对承包人提交文件的审查或批准，对工程、材料和设备的检查和检验，以及为实施监理作出的指示等职务行为而减轻或解除。</w:t>
      </w:r>
    </w:p>
    <w:p>
      <w:pPr>
        <w:keepNext/>
        <w:keepLines/>
        <w:spacing w:line="400" w:lineRule="exact"/>
        <w:outlineLvl w:val="0"/>
        <w:rPr>
          <w:rFonts w:ascii="Times New Roman" w:hAnsi="Times New Roman" w:eastAsia="黑体" w:cs="Times New Roman"/>
          <w:sz w:val="24"/>
          <w:szCs w:val="20"/>
        </w:rPr>
      </w:pPr>
      <w:bookmarkStart w:id="129" w:name="_Toc338944728"/>
      <w:bookmarkStart w:id="130" w:name="_Toc342296286"/>
      <w:bookmarkStart w:id="131" w:name="_Toc144974603"/>
      <w:bookmarkStart w:id="132" w:name="_Toc521945034"/>
      <w:bookmarkStart w:id="133" w:name="_Toc179632653"/>
      <w:bookmarkStart w:id="134" w:name="_Toc152042413"/>
      <w:bookmarkStart w:id="135" w:name="_Toc152045635"/>
      <w:r>
        <w:rPr>
          <w:rFonts w:hint="eastAsia" w:ascii="Times New Roman" w:hAnsi="Times New Roman" w:eastAsia="黑体" w:cs="Times New Roman"/>
          <w:sz w:val="24"/>
          <w:szCs w:val="20"/>
        </w:rPr>
        <w:t>3.2 总监理工程师</w:t>
      </w:r>
      <w:bookmarkEnd w:id="129"/>
      <w:bookmarkEnd w:id="130"/>
      <w:bookmarkEnd w:id="131"/>
      <w:bookmarkEnd w:id="132"/>
      <w:bookmarkEnd w:id="133"/>
      <w:bookmarkEnd w:id="134"/>
      <w:bookmarkEnd w:id="135"/>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发包人应在发出开工通知前将总监理工程师的任命通知承包人。总监理工程师更换时，应在调离14天前通知承包人。总监理工程师短期离开施工场地的，应委派代表代行其职责，并通知承包人。</w:t>
      </w:r>
    </w:p>
    <w:p>
      <w:pPr>
        <w:keepNext/>
        <w:keepLines/>
        <w:spacing w:line="400" w:lineRule="exact"/>
        <w:outlineLvl w:val="0"/>
        <w:rPr>
          <w:rFonts w:ascii="Times New Roman" w:hAnsi="Times New Roman" w:eastAsia="黑体" w:cs="Times New Roman"/>
          <w:sz w:val="24"/>
          <w:szCs w:val="20"/>
        </w:rPr>
      </w:pPr>
      <w:bookmarkStart w:id="136" w:name="_Toc521945035"/>
      <w:bookmarkStart w:id="137" w:name="_Toc342296287"/>
      <w:bookmarkStart w:id="138" w:name="_Toc338944729"/>
      <w:r>
        <w:rPr>
          <w:rFonts w:hint="eastAsia" w:ascii="Times New Roman" w:hAnsi="Times New Roman" w:eastAsia="黑体" w:cs="Times New Roman"/>
          <w:sz w:val="24"/>
          <w:szCs w:val="20"/>
        </w:rPr>
        <w:t>3.3 监理人员</w:t>
      </w:r>
      <w:bookmarkEnd w:id="136"/>
      <w:bookmarkEnd w:id="137"/>
      <w:bookmarkEnd w:id="138"/>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3.3.2 监理人员对承包人的任何工作、工程或其采用的材料和工程设备未在约定的或合理的期限内提出否定意见的，视为已获批准，但不影响监理人在以后拒绝该项工作、工程、材料或工程设备的权利。</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3.3.3 承包人对总监理工程师授权的监理人员发出的指示有疑问的，可向总监理工程师提出书面异议，总监理工程师应在48小时内对该指示予以确认、更改或撤销。</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3.3.4 除专用合同条款另有约定外，总监理工程师不应将第3.5款约定应由总监理工程师作出确定的权力授权或委托给其他监理人员。</w:t>
      </w:r>
    </w:p>
    <w:p>
      <w:pPr>
        <w:keepNext/>
        <w:keepLines/>
        <w:spacing w:line="400" w:lineRule="exact"/>
        <w:outlineLvl w:val="0"/>
        <w:rPr>
          <w:rFonts w:ascii="Times New Roman" w:hAnsi="Times New Roman" w:eastAsia="黑体" w:cs="Times New Roman"/>
          <w:sz w:val="24"/>
          <w:szCs w:val="20"/>
        </w:rPr>
      </w:pPr>
      <w:bookmarkStart w:id="139" w:name="_Toc342296288"/>
      <w:bookmarkStart w:id="140" w:name="_Toc521945036"/>
      <w:bookmarkStart w:id="141" w:name="_Toc338944730"/>
      <w:r>
        <w:rPr>
          <w:rFonts w:hint="eastAsia" w:ascii="Times New Roman" w:hAnsi="Times New Roman" w:eastAsia="黑体" w:cs="Times New Roman"/>
          <w:sz w:val="24"/>
          <w:szCs w:val="20"/>
        </w:rPr>
        <w:t>3.4 监理人的指示</w:t>
      </w:r>
      <w:bookmarkEnd w:id="139"/>
      <w:bookmarkEnd w:id="140"/>
      <w:bookmarkEnd w:id="141"/>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3.4.1 监理人应按第3.1款的约定向承包人发出指示，监理人的指示应盖有监理人授权的施工场地机构章，并由总监理工程师或总监理工程师按第3.3.1项约定授权的监理人员签字。</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3.4.2 承包人收到监理人按第3.4.1项作出的指示后应遵照执行。指示构成变更的，应按第15条处理。</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3.4.4 除合同另有约定外，承包人只从总监理工程师或按第3.3.1项被授权的监理人员处取得指示。</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3.4.5 由于监理人未能按合同约定发出指示、指示延误或指示错误而导致承包人费用增加和（或）工期延误的，由发包人承担赔偿责任。 </w:t>
      </w:r>
    </w:p>
    <w:p>
      <w:pPr>
        <w:keepNext/>
        <w:keepLines/>
        <w:spacing w:line="400" w:lineRule="exact"/>
        <w:outlineLvl w:val="0"/>
        <w:rPr>
          <w:rFonts w:ascii="Times New Roman" w:hAnsi="Times New Roman" w:eastAsia="黑体" w:cs="Times New Roman"/>
          <w:sz w:val="24"/>
          <w:szCs w:val="20"/>
        </w:rPr>
      </w:pPr>
      <w:bookmarkStart w:id="142" w:name="_Toc521945037"/>
      <w:bookmarkStart w:id="143" w:name="_Toc144974606"/>
      <w:bookmarkStart w:id="144" w:name="_Toc342296289"/>
      <w:bookmarkStart w:id="145" w:name="_Toc152045638"/>
      <w:bookmarkStart w:id="146" w:name="_Toc152042416"/>
      <w:bookmarkStart w:id="147" w:name="_Toc338944731"/>
      <w:bookmarkStart w:id="148" w:name="_Toc179632656"/>
      <w:r>
        <w:rPr>
          <w:rFonts w:hint="eastAsia" w:ascii="Times New Roman" w:hAnsi="Times New Roman" w:eastAsia="黑体" w:cs="Times New Roman"/>
          <w:sz w:val="24"/>
          <w:szCs w:val="20"/>
        </w:rPr>
        <w:t>3.5 商定或确定</w:t>
      </w:r>
      <w:bookmarkEnd w:id="142"/>
      <w:bookmarkEnd w:id="143"/>
      <w:bookmarkEnd w:id="144"/>
      <w:bookmarkEnd w:id="145"/>
      <w:bookmarkEnd w:id="146"/>
      <w:bookmarkEnd w:id="147"/>
      <w:bookmarkEnd w:id="148"/>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3.5.1合同约定总监理工程师应按照本款对任何事项进行商定或确定时，总监理工程师应与合同当事人协商，尽量达成一致。不能达成一致的，总监理工程师应认真研究后审慎确定。</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keepNext/>
        <w:keepLines/>
        <w:spacing w:line="400" w:lineRule="exact"/>
        <w:outlineLvl w:val="1"/>
        <w:rPr>
          <w:rFonts w:ascii="Times New Roman" w:hAnsi="Times New Roman" w:eastAsia="黑体" w:cs="宋体"/>
          <w:sz w:val="28"/>
          <w:szCs w:val="20"/>
        </w:rPr>
      </w:pPr>
      <w:bookmarkStart w:id="149" w:name="_Toc338944732"/>
      <w:bookmarkStart w:id="150" w:name="_Toc342296290"/>
      <w:bookmarkStart w:id="151" w:name="_Toc521945038"/>
      <w:r>
        <w:rPr>
          <w:rFonts w:hint="eastAsia" w:ascii="Times New Roman" w:hAnsi="Times New Roman" w:eastAsia="黑体" w:cs="宋体"/>
          <w:sz w:val="28"/>
          <w:szCs w:val="20"/>
        </w:rPr>
        <w:t>4. 承包人</w:t>
      </w:r>
      <w:bookmarkEnd w:id="149"/>
      <w:bookmarkEnd w:id="150"/>
      <w:bookmarkEnd w:id="151"/>
    </w:p>
    <w:p>
      <w:pPr>
        <w:keepNext/>
        <w:keepLines/>
        <w:spacing w:line="400" w:lineRule="exact"/>
        <w:outlineLvl w:val="0"/>
        <w:rPr>
          <w:rFonts w:ascii="Times New Roman" w:hAnsi="Times New Roman" w:eastAsia="黑体" w:cs="Times New Roman"/>
          <w:sz w:val="24"/>
          <w:szCs w:val="20"/>
        </w:rPr>
      </w:pPr>
      <w:bookmarkStart w:id="152" w:name="_Toc521945039"/>
      <w:bookmarkStart w:id="153" w:name="_Toc338944733"/>
      <w:bookmarkStart w:id="154" w:name="_Toc342296291"/>
      <w:r>
        <w:rPr>
          <w:rFonts w:hint="eastAsia" w:ascii="Times New Roman" w:hAnsi="Times New Roman" w:eastAsia="黑体" w:cs="Times New Roman"/>
          <w:sz w:val="24"/>
          <w:szCs w:val="20"/>
        </w:rPr>
        <w:t>4.1 承包人的一般义务</w:t>
      </w:r>
      <w:bookmarkEnd w:id="152"/>
      <w:bookmarkEnd w:id="153"/>
      <w:bookmarkEnd w:id="154"/>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4.1.1 </w:t>
      </w:r>
      <w:r>
        <w:rPr>
          <w:rFonts w:hint="eastAsia" w:ascii="黑体" w:hAnsi="Times New Roman" w:eastAsia="黑体" w:cs="Times New Roman"/>
          <w:szCs w:val="24"/>
        </w:rPr>
        <w:t>遵守法律</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承包人在履行合同过程中应遵守法律，并保证发包人免于承担因承包人违反法律而引起的任何责任。</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4.1.2 </w:t>
      </w:r>
      <w:r>
        <w:rPr>
          <w:rFonts w:hint="eastAsia" w:ascii="黑体" w:hAnsi="Times New Roman" w:eastAsia="黑体" w:cs="Times New Roman"/>
          <w:szCs w:val="24"/>
        </w:rPr>
        <w:t>依法纳税</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承包人应按有关法律规定纳税，应缴纳的税金包括在合同价格内。</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4.1.3 </w:t>
      </w:r>
      <w:r>
        <w:rPr>
          <w:rFonts w:hint="eastAsia" w:ascii="黑体" w:hAnsi="Times New Roman" w:eastAsia="黑体" w:cs="Times New Roman"/>
          <w:szCs w:val="24"/>
        </w:rPr>
        <w:t>完成各项承包工作</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承包人还应当依法合规建立施工扬尘综合治理、建筑垃圾、土方和砂石清运与消纳、严禁使用高排放非道路移动机械和行业挥发性有机物治理（如建筑外墙涂装、钢结构等鼓励使用水性漆替代油性漆）等责任制，制定具体的管控机制和实施方案，严格落实。</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4.1.4 </w:t>
      </w:r>
      <w:r>
        <w:rPr>
          <w:rFonts w:hint="eastAsia" w:ascii="黑体" w:hAnsi="Times New Roman" w:eastAsia="黑体" w:cs="Times New Roman"/>
          <w:szCs w:val="24"/>
        </w:rPr>
        <w:t>对施工作业和施工方法的完备性负责</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承包人应按合同约定的工作内容和施工进度要求，编制施工组织设计和施工措施计划，并对所有施工作业和施工方法的完备性和安全可靠性负责。</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4.1.5 </w:t>
      </w:r>
      <w:r>
        <w:rPr>
          <w:rFonts w:hint="eastAsia" w:ascii="黑体" w:hAnsi="Times New Roman" w:eastAsia="黑体" w:cs="Times New Roman"/>
          <w:szCs w:val="24"/>
        </w:rPr>
        <w:t>保证工程施工和人员的安全</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承包人应按第9.2款约定采取施工安全措施，确保工程及其人员、材料、设备和设施的安全，防止因工程施工造成的人身伤害和财产损失。</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4.1.6 </w:t>
      </w:r>
      <w:r>
        <w:rPr>
          <w:rFonts w:hint="eastAsia" w:ascii="黑体" w:hAnsi="Times New Roman" w:eastAsia="黑体" w:cs="Times New Roman"/>
          <w:szCs w:val="24"/>
        </w:rPr>
        <w:t>负责施工场地及其周边环境与生态的保护工作</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承包人应按照第9.4款约定负责施工场地及其周边环境与生态的保护工作。</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4.1.7 </w:t>
      </w:r>
      <w:r>
        <w:rPr>
          <w:rFonts w:hint="eastAsia" w:ascii="黑体" w:hAnsi="Times New Roman" w:eastAsia="黑体" w:cs="Times New Roman"/>
          <w:szCs w:val="24"/>
        </w:rPr>
        <w:t>避免施工对公众与他人的利益造成损害</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4.1.8 </w:t>
      </w:r>
      <w:r>
        <w:rPr>
          <w:rFonts w:hint="eastAsia" w:ascii="黑体" w:hAnsi="Times New Roman" w:eastAsia="黑体" w:cs="Times New Roman"/>
          <w:szCs w:val="24"/>
        </w:rPr>
        <w:t>为他人提供方便</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承包人应按监理人的指示为他人在施工场地或附近实施与工程有关的其他各项工作提供可能的条件。除合同另有约定外，提供有关条件的内容和可能发生的费用，由监理人按第3.5款商定或确定。</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4.1.9 </w:t>
      </w:r>
      <w:r>
        <w:rPr>
          <w:rFonts w:hint="eastAsia" w:ascii="黑体" w:hAnsi="Times New Roman" w:eastAsia="黑体" w:cs="Times New Roman"/>
          <w:szCs w:val="24"/>
        </w:rPr>
        <w:t>工程的维护和照管</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工程接收证书颁发前，承包人应负责照管和维护工程。工程接收证书颁发时尚有部分未竣工工程的，承包人还应负责该未竣工工程的照管和维护工作，直至竣工后移交给发包人为止。</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4.1.10 </w:t>
      </w:r>
      <w:r>
        <w:rPr>
          <w:rFonts w:hint="eastAsia" w:ascii="黑体" w:hAnsi="Times New Roman" w:eastAsia="黑体" w:cs="Times New Roman"/>
          <w:szCs w:val="24"/>
        </w:rPr>
        <w:t>其他义务</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承包人应履行合同约定的其他义务。</w:t>
      </w:r>
    </w:p>
    <w:p>
      <w:pPr>
        <w:keepNext/>
        <w:keepLines/>
        <w:spacing w:line="400" w:lineRule="exact"/>
        <w:outlineLvl w:val="0"/>
        <w:rPr>
          <w:rFonts w:ascii="Times New Roman" w:hAnsi="Times New Roman" w:eastAsia="黑体" w:cs="Times New Roman"/>
          <w:sz w:val="24"/>
          <w:szCs w:val="20"/>
        </w:rPr>
      </w:pPr>
      <w:bookmarkStart w:id="155" w:name="_Toc338944734"/>
      <w:bookmarkStart w:id="156" w:name="_Toc152045641"/>
      <w:bookmarkStart w:id="157" w:name="_Toc521945040"/>
      <w:bookmarkStart w:id="158" w:name="_Toc179632659"/>
      <w:bookmarkStart w:id="159" w:name="_Toc342296292"/>
      <w:bookmarkStart w:id="160" w:name="_Toc144974609"/>
      <w:bookmarkStart w:id="161" w:name="_Toc152042419"/>
      <w:r>
        <w:rPr>
          <w:rFonts w:hint="eastAsia" w:ascii="Times New Roman" w:hAnsi="Times New Roman" w:eastAsia="黑体" w:cs="Times New Roman"/>
          <w:sz w:val="24"/>
          <w:szCs w:val="20"/>
        </w:rPr>
        <w:t>4.2 履约担保</w:t>
      </w:r>
      <w:bookmarkEnd w:id="155"/>
      <w:bookmarkEnd w:id="156"/>
      <w:bookmarkEnd w:id="157"/>
      <w:bookmarkEnd w:id="158"/>
      <w:bookmarkEnd w:id="159"/>
      <w:bookmarkEnd w:id="160"/>
      <w:bookmarkEnd w:id="161"/>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承包人应保证其履约担保在发包人颁发工程接收证书前一直有效。发包人应在工程接收证书颁发后28天内把履约担保退还给承包人。</w:t>
      </w:r>
    </w:p>
    <w:p>
      <w:pPr>
        <w:keepNext/>
        <w:keepLines/>
        <w:spacing w:line="400" w:lineRule="exact"/>
        <w:outlineLvl w:val="0"/>
        <w:rPr>
          <w:rFonts w:ascii="Times New Roman" w:hAnsi="Times New Roman" w:eastAsia="黑体" w:cs="Times New Roman"/>
          <w:sz w:val="24"/>
          <w:szCs w:val="20"/>
        </w:rPr>
      </w:pPr>
      <w:bookmarkStart w:id="162" w:name="_Toc338944735"/>
      <w:bookmarkStart w:id="163" w:name="_Toc342296293"/>
      <w:bookmarkStart w:id="164" w:name="_Toc521945041"/>
      <w:r>
        <w:rPr>
          <w:rFonts w:hint="eastAsia" w:ascii="Times New Roman" w:hAnsi="Times New Roman" w:eastAsia="黑体" w:cs="Times New Roman"/>
          <w:sz w:val="24"/>
          <w:szCs w:val="20"/>
        </w:rPr>
        <w:t>4.3 分包</w:t>
      </w:r>
      <w:bookmarkEnd w:id="162"/>
      <w:bookmarkEnd w:id="163"/>
      <w:bookmarkEnd w:id="164"/>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4.3.1 承包人不得将其承包的全部工程转包给第三人，或将其承包的全部工程肢解后以分包的名义转包给第三人。</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4.3.2 承包人不得将工程主体、关键性工作分包给第三人。除专用合同条款另有约定外，未经发包人同意，承包人不得将工程的其他部分或工作分包给第三人。</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4.3.3 分包人的资格能力应与其分包工程的标准和规模相适应。</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4.3.4 按投标函附录约定分包工程的，承包人应向发包人和监理人提交分包合同副本。</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4.3.5 承包人应与分包人就分包工程向发包人承担连带责任。</w:t>
      </w:r>
    </w:p>
    <w:p>
      <w:pPr>
        <w:keepNext/>
        <w:keepLines/>
        <w:spacing w:line="400" w:lineRule="exact"/>
        <w:outlineLvl w:val="0"/>
        <w:rPr>
          <w:rFonts w:ascii="Times New Roman" w:hAnsi="Times New Roman" w:eastAsia="黑体" w:cs="Times New Roman"/>
          <w:sz w:val="24"/>
          <w:szCs w:val="20"/>
        </w:rPr>
      </w:pPr>
      <w:bookmarkStart w:id="165" w:name="_Toc521945042"/>
      <w:bookmarkStart w:id="166" w:name="_Toc144974611"/>
      <w:bookmarkStart w:id="167" w:name="_Toc152042421"/>
      <w:bookmarkStart w:id="168" w:name="_Toc342296294"/>
      <w:bookmarkStart w:id="169" w:name="_Toc338944736"/>
      <w:bookmarkStart w:id="170" w:name="_Toc179632661"/>
      <w:bookmarkStart w:id="171" w:name="_Toc152045643"/>
      <w:r>
        <w:rPr>
          <w:rFonts w:hint="eastAsia" w:ascii="Times New Roman" w:hAnsi="Times New Roman" w:eastAsia="黑体" w:cs="Times New Roman"/>
          <w:sz w:val="24"/>
          <w:szCs w:val="20"/>
        </w:rPr>
        <w:t>4.4 联合体</w:t>
      </w:r>
      <w:bookmarkEnd w:id="165"/>
      <w:bookmarkEnd w:id="166"/>
      <w:bookmarkEnd w:id="167"/>
      <w:bookmarkEnd w:id="168"/>
      <w:bookmarkEnd w:id="169"/>
      <w:bookmarkEnd w:id="170"/>
      <w:bookmarkEnd w:id="171"/>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4.4.1 联合体各方应共同与发包人签订合同协议书。联合体各方应为履行合同承担连带责任。</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4.4.2 联合体协议经发包人确认后作为合同附件。在履行合同过程中，未经发包人同意，不得修改联合体协议。</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4.4.3 联合体牵头人负责与发包人和监理人联系，并接受指示，负责组织联合体各成员全面履行合同。</w:t>
      </w:r>
    </w:p>
    <w:p>
      <w:pPr>
        <w:keepNext/>
        <w:keepLines/>
        <w:spacing w:line="400" w:lineRule="exact"/>
        <w:outlineLvl w:val="0"/>
        <w:rPr>
          <w:rFonts w:ascii="Times New Roman" w:hAnsi="Times New Roman" w:eastAsia="黑体" w:cs="Times New Roman"/>
          <w:sz w:val="24"/>
          <w:szCs w:val="20"/>
        </w:rPr>
      </w:pPr>
      <w:bookmarkStart w:id="172" w:name="_Toc521945043"/>
      <w:bookmarkStart w:id="173" w:name="_Toc342296295"/>
      <w:bookmarkStart w:id="174" w:name="_Toc338944737"/>
      <w:r>
        <w:rPr>
          <w:rFonts w:hint="eastAsia" w:ascii="Times New Roman" w:hAnsi="Times New Roman" w:eastAsia="黑体" w:cs="Times New Roman"/>
          <w:sz w:val="24"/>
          <w:szCs w:val="20"/>
        </w:rPr>
        <w:t>4.5 承包人项目经理</w:t>
      </w:r>
      <w:bookmarkEnd w:id="172"/>
      <w:bookmarkEnd w:id="173"/>
      <w:bookmarkEnd w:id="174"/>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4.5.3承包人为履行合同发出的一切函件均应盖有承包人授权的施工场地管理机构章，并由承包人项目经理或其授权代表签字。</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4.5.4 承包人项目经理可以授权其下属人员履行其某项职责，但事先应将这些人员的姓名和授权范围通知监理人。</w:t>
      </w:r>
    </w:p>
    <w:p>
      <w:pPr>
        <w:keepNext/>
        <w:keepLines/>
        <w:spacing w:line="400" w:lineRule="exact"/>
        <w:outlineLvl w:val="0"/>
        <w:rPr>
          <w:rFonts w:ascii="Times New Roman" w:hAnsi="Times New Roman" w:eastAsia="黑体" w:cs="Times New Roman"/>
          <w:sz w:val="24"/>
          <w:szCs w:val="20"/>
        </w:rPr>
      </w:pPr>
      <w:bookmarkStart w:id="175" w:name="_Toc179632663"/>
      <w:bookmarkStart w:id="176" w:name="_Toc152042423"/>
      <w:bookmarkStart w:id="177" w:name="_Toc144974613"/>
      <w:bookmarkStart w:id="178" w:name="_Toc521945044"/>
      <w:bookmarkStart w:id="179" w:name="_Toc338944738"/>
      <w:bookmarkStart w:id="180" w:name="_Toc342296296"/>
      <w:bookmarkStart w:id="181" w:name="_Toc152045645"/>
      <w:r>
        <w:rPr>
          <w:rFonts w:hint="eastAsia" w:ascii="Times New Roman" w:hAnsi="Times New Roman" w:eastAsia="黑体" w:cs="Times New Roman"/>
          <w:sz w:val="24"/>
          <w:szCs w:val="20"/>
        </w:rPr>
        <w:t>4.6 承包人人员的管理</w:t>
      </w:r>
      <w:bookmarkEnd w:id="175"/>
      <w:bookmarkEnd w:id="176"/>
      <w:bookmarkEnd w:id="177"/>
      <w:bookmarkEnd w:id="178"/>
      <w:bookmarkEnd w:id="179"/>
      <w:bookmarkEnd w:id="180"/>
      <w:bookmarkEnd w:id="181"/>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4.6.2 为完成合同约定的各项工作，承包人应向施工场地派遣或雇佣足够数量的下列人员：</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（1）具有相应资格的专业技工和合格的普工；</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（2）具有相应施工经验的技术人员；</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（3）具有相应岗位资格的各级管理人员。</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4.6.3 承包人安排在施工场地的主要管理人员和技术骨干应相对稳定。承包人更换主要管理人员和技术骨干时，应取得监理人的同意。</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4.6.4 特殊岗位的工作人员均应持有相应的资格证明，监理人有权随时检查。监理人认为有必要时，可进行现场考核。</w:t>
      </w:r>
    </w:p>
    <w:p>
      <w:pPr>
        <w:keepNext/>
        <w:keepLines/>
        <w:spacing w:line="400" w:lineRule="exact"/>
        <w:outlineLvl w:val="0"/>
        <w:rPr>
          <w:rFonts w:ascii="Times New Roman" w:hAnsi="Times New Roman" w:eastAsia="黑体" w:cs="Times New Roman"/>
          <w:sz w:val="24"/>
          <w:szCs w:val="20"/>
        </w:rPr>
      </w:pPr>
      <w:bookmarkStart w:id="182" w:name="_Toc342296297"/>
      <w:bookmarkStart w:id="183" w:name="_Toc521945045"/>
      <w:bookmarkStart w:id="184" w:name="_Toc152045646"/>
      <w:bookmarkStart w:id="185" w:name="_Toc152042424"/>
      <w:bookmarkStart w:id="186" w:name="_Toc179632664"/>
      <w:bookmarkStart w:id="187" w:name="_Toc144974614"/>
      <w:bookmarkStart w:id="188" w:name="_Toc338944739"/>
      <w:r>
        <w:rPr>
          <w:rFonts w:hint="eastAsia" w:ascii="Times New Roman" w:hAnsi="Times New Roman" w:eastAsia="黑体" w:cs="Times New Roman"/>
          <w:sz w:val="24"/>
          <w:szCs w:val="20"/>
        </w:rPr>
        <w:t>4.7 撤换承包人项目经理和其他人员</w:t>
      </w:r>
      <w:bookmarkEnd w:id="182"/>
      <w:bookmarkEnd w:id="183"/>
      <w:bookmarkEnd w:id="184"/>
      <w:bookmarkEnd w:id="185"/>
      <w:bookmarkEnd w:id="186"/>
      <w:bookmarkEnd w:id="187"/>
      <w:bookmarkEnd w:id="188"/>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承包人应对其项目经理和其他人员进行有效管理。监理人要求撤换不能胜任本职工作、行为不端或玩忽职守的承包人项目经理和其他人员的，承包人应予以撤换。</w:t>
      </w:r>
    </w:p>
    <w:p>
      <w:pPr>
        <w:keepNext/>
        <w:keepLines/>
        <w:spacing w:line="400" w:lineRule="exact"/>
        <w:outlineLvl w:val="0"/>
        <w:rPr>
          <w:rFonts w:ascii="Times New Roman" w:hAnsi="Times New Roman" w:eastAsia="黑体" w:cs="Times New Roman"/>
          <w:sz w:val="24"/>
          <w:szCs w:val="20"/>
        </w:rPr>
      </w:pPr>
      <w:bookmarkStart w:id="189" w:name="_Toc152042425"/>
      <w:bookmarkStart w:id="190" w:name="_Toc144974615"/>
      <w:bookmarkStart w:id="191" w:name="_Toc179632665"/>
      <w:bookmarkStart w:id="192" w:name="_Toc152045647"/>
      <w:bookmarkStart w:id="193" w:name="_Toc521945046"/>
      <w:bookmarkStart w:id="194" w:name="_Toc338944740"/>
      <w:bookmarkStart w:id="195" w:name="_Toc342296298"/>
      <w:r>
        <w:rPr>
          <w:rFonts w:hint="eastAsia" w:ascii="Times New Roman" w:hAnsi="Times New Roman" w:eastAsia="黑体" w:cs="Times New Roman"/>
          <w:sz w:val="24"/>
          <w:szCs w:val="20"/>
        </w:rPr>
        <w:t>4.8 保障承包人人员的合法权益</w:t>
      </w:r>
      <w:bookmarkEnd w:id="189"/>
      <w:bookmarkEnd w:id="190"/>
      <w:bookmarkEnd w:id="191"/>
      <w:bookmarkEnd w:id="192"/>
      <w:bookmarkEnd w:id="193"/>
      <w:bookmarkEnd w:id="194"/>
      <w:bookmarkEnd w:id="195"/>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4.8.1 承包人应与其雇佣的人员签订劳动合同，并按时发放工资。</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4.8.2 承包人应按劳动法的规定安排工作时间，保证其雇佣人员享有休息和休假的权利。因工程施工的特殊需要占用休假日或延长工作时间的，应不超过法律规定的限度，并按法律规定给予补休或付酬。</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4.8.3 承包人应为其雇佣人员提供必要的食宿条件，以及符合环境保护和卫生要求的生活环境，在远离城镇的施工场地，还应配备必要的伤病防治和急救的医务人员与医疗设施。</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4.8.5 承包人应按有关法律规定和合同约定，为其雇佣人员办理保险。</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4.8.6 承包人应负责处理其雇佣人员因工伤亡事故的善后事宜。</w:t>
      </w:r>
    </w:p>
    <w:p>
      <w:pPr>
        <w:keepNext/>
        <w:keepLines/>
        <w:spacing w:line="400" w:lineRule="exact"/>
        <w:outlineLvl w:val="0"/>
        <w:rPr>
          <w:rFonts w:ascii="Times New Roman" w:hAnsi="Times New Roman" w:eastAsia="黑体" w:cs="Times New Roman"/>
          <w:sz w:val="24"/>
          <w:szCs w:val="20"/>
        </w:rPr>
      </w:pPr>
      <w:bookmarkStart w:id="196" w:name="_Toc338944741"/>
      <w:bookmarkStart w:id="197" w:name="_Toc521945047"/>
      <w:bookmarkStart w:id="198" w:name="_Toc179632666"/>
      <w:bookmarkStart w:id="199" w:name="_Toc152042426"/>
      <w:bookmarkStart w:id="200" w:name="_Toc342296299"/>
      <w:bookmarkStart w:id="201" w:name="_Toc144974616"/>
      <w:bookmarkStart w:id="202" w:name="_Toc152045648"/>
      <w:r>
        <w:rPr>
          <w:rFonts w:hint="eastAsia" w:ascii="Times New Roman" w:hAnsi="Times New Roman" w:eastAsia="黑体" w:cs="Times New Roman"/>
          <w:sz w:val="24"/>
          <w:szCs w:val="20"/>
        </w:rPr>
        <w:t>4.9 工程价款应专款专用</w:t>
      </w:r>
      <w:bookmarkEnd w:id="196"/>
      <w:bookmarkEnd w:id="197"/>
      <w:bookmarkEnd w:id="198"/>
      <w:bookmarkEnd w:id="199"/>
      <w:bookmarkEnd w:id="200"/>
      <w:bookmarkEnd w:id="201"/>
      <w:bookmarkEnd w:id="202"/>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发包人按合同约定支付给承包人的各项价款应专用于合同工程。</w:t>
      </w:r>
    </w:p>
    <w:p>
      <w:pPr>
        <w:keepNext/>
        <w:keepLines/>
        <w:spacing w:line="400" w:lineRule="exact"/>
        <w:outlineLvl w:val="0"/>
        <w:rPr>
          <w:rFonts w:ascii="Times New Roman" w:hAnsi="Times New Roman" w:eastAsia="黑体" w:cs="Times New Roman"/>
          <w:sz w:val="24"/>
          <w:szCs w:val="20"/>
        </w:rPr>
      </w:pPr>
      <w:bookmarkStart w:id="203" w:name="_Toc342296300"/>
      <w:bookmarkStart w:id="204" w:name="_Toc152045649"/>
      <w:bookmarkStart w:id="205" w:name="_Toc144974617"/>
      <w:bookmarkStart w:id="206" w:name="_Toc152042427"/>
      <w:bookmarkStart w:id="207" w:name="_Toc338944742"/>
      <w:bookmarkStart w:id="208" w:name="_Toc521945048"/>
      <w:bookmarkStart w:id="209" w:name="_Toc179632667"/>
      <w:r>
        <w:rPr>
          <w:rFonts w:hint="eastAsia" w:ascii="Times New Roman" w:hAnsi="Times New Roman" w:eastAsia="黑体" w:cs="Times New Roman"/>
          <w:sz w:val="24"/>
          <w:szCs w:val="20"/>
        </w:rPr>
        <w:t>4.10 承包人现场查勘</w:t>
      </w:r>
      <w:bookmarkEnd w:id="203"/>
      <w:bookmarkEnd w:id="204"/>
      <w:bookmarkEnd w:id="205"/>
      <w:bookmarkEnd w:id="206"/>
      <w:bookmarkEnd w:id="207"/>
      <w:bookmarkEnd w:id="208"/>
      <w:bookmarkEnd w:id="209"/>
      <w:r>
        <w:rPr>
          <w:rFonts w:hint="eastAsia" w:ascii="Times New Roman" w:hAnsi="Times New Roman" w:eastAsia="黑体" w:cs="Times New Roman"/>
          <w:sz w:val="24"/>
          <w:szCs w:val="20"/>
        </w:rPr>
        <w:t xml:space="preserve">                                                                                                           </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4.10.1 发包人应将其持有的现场地质勘探资料、水文气象资料提供给承包人，并对其准确性负责。但承包人应对其阅读上述有关资料后所作出的解释和推断负责。</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keepNext/>
        <w:keepLines/>
        <w:spacing w:line="400" w:lineRule="exact"/>
        <w:outlineLvl w:val="0"/>
        <w:rPr>
          <w:rFonts w:ascii="Times New Roman" w:hAnsi="Times New Roman" w:eastAsia="黑体" w:cs="Times New Roman"/>
          <w:sz w:val="24"/>
          <w:szCs w:val="20"/>
        </w:rPr>
      </w:pPr>
      <w:bookmarkStart w:id="210" w:name="_Toc338944743"/>
      <w:bookmarkStart w:id="211" w:name="_Toc521945049"/>
      <w:bookmarkStart w:id="212" w:name="_Toc342296301"/>
      <w:r>
        <w:rPr>
          <w:rFonts w:hint="eastAsia" w:ascii="Times New Roman" w:hAnsi="Times New Roman" w:eastAsia="黑体" w:cs="Times New Roman"/>
          <w:sz w:val="24"/>
          <w:szCs w:val="20"/>
        </w:rPr>
        <w:t>4.11 不利物质条件</w:t>
      </w:r>
      <w:bookmarkEnd w:id="210"/>
      <w:bookmarkEnd w:id="211"/>
      <w:bookmarkEnd w:id="212"/>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4.11.1 不利物质条件，除专用合同条款另有约定外，是指承包人在施工场地遇到的不可预见的自然物质条件、非自然的物质障碍和污染物，包括地下和水文条件，但不包括气候条件。</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pPr>
        <w:keepNext/>
        <w:keepLines/>
        <w:spacing w:line="400" w:lineRule="exact"/>
        <w:outlineLvl w:val="1"/>
        <w:rPr>
          <w:rFonts w:ascii="Times New Roman" w:hAnsi="Times New Roman" w:eastAsia="黑体" w:cs="宋体"/>
          <w:sz w:val="28"/>
          <w:szCs w:val="20"/>
        </w:rPr>
      </w:pPr>
      <w:bookmarkStart w:id="213" w:name="_Toc338944744"/>
      <w:bookmarkStart w:id="214" w:name="_Toc521945050"/>
      <w:bookmarkStart w:id="215" w:name="_Toc342296302"/>
      <w:r>
        <w:rPr>
          <w:rFonts w:hint="eastAsia" w:ascii="Times New Roman" w:hAnsi="Times New Roman" w:eastAsia="黑体" w:cs="宋体"/>
          <w:sz w:val="28"/>
          <w:szCs w:val="20"/>
        </w:rPr>
        <w:t>5. 材料和工程设备</w:t>
      </w:r>
      <w:bookmarkEnd w:id="213"/>
      <w:bookmarkEnd w:id="214"/>
      <w:bookmarkEnd w:id="215"/>
    </w:p>
    <w:p>
      <w:pPr>
        <w:keepNext/>
        <w:keepLines/>
        <w:spacing w:line="400" w:lineRule="exact"/>
        <w:outlineLvl w:val="0"/>
        <w:rPr>
          <w:rFonts w:ascii="Times New Roman" w:hAnsi="Times New Roman" w:eastAsia="黑体" w:cs="Times New Roman"/>
          <w:sz w:val="24"/>
          <w:szCs w:val="20"/>
        </w:rPr>
      </w:pPr>
      <w:bookmarkStart w:id="216" w:name="_Toc342296303"/>
      <w:bookmarkStart w:id="217" w:name="_Toc338944745"/>
      <w:bookmarkStart w:id="218" w:name="_Toc521945051"/>
      <w:r>
        <w:rPr>
          <w:rFonts w:hint="eastAsia" w:ascii="Times New Roman" w:hAnsi="Times New Roman" w:eastAsia="黑体" w:cs="Times New Roman"/>
          <w:sz w:val="24"/>
          <w:szCs w:val="20"/>
        </w:rPr>
        <w:t>5.1 承包人提供的材料和工程设备</w:t>
      </w:r>
      <w:bookmarkEnd w:id="216"/>
      <w:bookmarkEnd w:id="217"/>
      <w:bookmarkEnd w:id="218"/>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5.1.1 除专用合同条款另有约定外，承包人提供的材料和工程设备均由承包人负责采购、运输和保管。承包人应对其采购的材料和工程设备负责。</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keepNext/>
        <w:keepLines/>
        <w:spacing w:line="400" w:lineRule="exact"/>
        <w:outlineLvl w:val="0"/>
        <w:rPr>
          <w:rFonts w:ascii="Times New Roman" w:hAnsi="Times New Roman" w:eastAsia="黑体" w:cs="Times New Roman"/>
          <w:sz w:val="24"/>
          <w:szCs w:val="20"/>
        </w:rPr>
      </w:pPr>
      <w:bookmarkStart w:id="219" w:name="_Toc342296304"/>
      <w:bookmarkStart w:id="220" w:name="_Toc338944746"/>
      <w:bookmarkStart w:id="221" w:name="_Toc521945052"/>
      <w:r>
        <w:rPr>
          <w:rFonts w:hint="eastAsia" w:ascii="Times New Roman" w:hAnsi="Times New Roman" w:eastAsia="黑体" w:cs="Times New Roman"/>
          <w:sz w:val="24"/>
          <w:szCs w:val="20"/>
        </w:rPr>
        <w:t>5.2 发包人提供的材料和工程设备</w:t>
      </w:r>
      <w:bookmarkEnd w:id="219"/>
      <w:bookmarkEnd w:id="220"/>
      <w:bookmarkEnd w:id="221"/>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5.2.1 发包人提供的材料和工程设备，应在专用合同条款中写明材料和工程设备的名称、规格、数量、价格、交货方式、交货地点和计划交货日期等。</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5.2.2 承包人应根据合同进度计划的安排，向监理人报送要求发包人交货的日期计划。发包人应按照监理人与合同双方当事人商定的交货日期，向承包人提交材料和工程设备。</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5.2.4 发包人要求向承包人提前交货的，承包人不得拒绝，但发包人应承担承包人由此增加的费用。 </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5.2.5 承包人要求更改交货日期或地点的，应事先报请监理人批准。由于承包人要求更改交货时间或地点所增加的费用和（或）工期延误由承包人承担。 </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keepNext/>
        <w:keepLines/>
        <w:spacing w:line="400" w:lineRule="exact"/>
        <w:outlineLvl w:val="0"/>
        <w:rPr>
          <w:rFonts w:ascii="Times New Roman" w:hAnsi="Times New Roman" w:eastAsia="黑体" w:cs="Times New Roman"/>
          <w:sz w:val="24"/>
          <w:szCs w:val="20"/>
        </w:rPr>
      </w:pPr>
      <w:bookmarkStart w:id="222" w:name="_Toc338944747"/>
      <w:bookmarkStart w:id="223" w:name="_Toc179632672"/>
      <w:bookmarkStart w:id="224" w:name="_Toc521945053"/>
      <w:bookmarkStart w:id="225" w:name="_Toc144974622"/>
      <w:bookmarkStart w:id="226" w:name="_Toc152045654"/>
      <w:bookmarkStart w:id="227" w:name="_Toc342296305"/>
      <w:bookmarkStart w:id="228" w:name="_Toc152042432"/>
      <w:r>
        <w:rPr>
          <w:rFonts w:hint="eastAsia" w:ascii="Times New Roman" w:hAnsi="Times New Roman" w:eastAsia="黑体" w:cs="Times New Roman"/>
          <w:sz w:val="24"/>
          <w:szCs w:val="20"/>
        </w:rPr>
        <w:t>5.3 材料和工程设备专用于合同工程</w:t>
      </w:r>
      <w:bookmarkEnd w:id="222"/>
      <w:bookmarkEnd w:id="223"/>
      <w:bookmarkEnd w:id="224"/>
      <w:bookmarkEnd w:id="225"/>
      <w:bookmarkEnd w:id="226"/>
      <w:bookmarkEnd w:id="227"/>
      <w:bookmarkEnd w:id="228"/>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5.3.1运入施工场地的材料、工程设备，包括备品备件、安装专用工器具与随机资料，必须专用于合同工程，未经监理人同意，承包人不得运出施工场地或挪作他用。</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keepNext/>
        <w:keepLines/>
        <w:spacing w:line="400" w:lineRule="exact"/>
        <w:outlineLvl w:val="0"/>
        <w:rPr>
          <w:rFonts w:ascii="Times New Roman" w:hAnsi="Times New Roman" w:eastAsia="黑体" w:cs="Times New Roman"/>
          <w:sz w:val="24"/>
          <w:szCs w:val="20"/>
        </w:rPr>
      </w:pPr>
      <w:bookmarkStart w:id="229" w:name="_Toc152045655"/>
      <w:bookmarkStart w:id="230" w:name="_Toc342296306"/>
      <w:bookmarkStart w:id="231" w:name="_Toc338944748"/>
      <w:bookmarkStart w:id="232" w:name="_Toc521945054"/>
      <w:bookmarkStart w:id="233" w:name="_Toc179632673"/>
      <w:bookmarkStart w:id="234" w:name="_Toc152042433"/>
      <w:bookmarkStart w:id="235" w:name="_Toc144974623"/>
      <w:r>
        <w:rPr>
          <w:rFonts w:hint="eastAsia" w:ascii="Times New Roman" w:hAnsi="Times New Roman" w:eastAsia="黑体" w:cs="Times New Roman"/>
          <w:sz w:val="24"/>
          <w:szCs w:val="20"/>
        </w:rPr>
        <w:t>5.4 禁止使用不合格的材料和工程设备</w:t>
      </w:r>
      <w:bookmarkEnd w:id="229"/>
      <w:bookmarkEnd w:id="230"/>
      <w:bookmarkEnd w:id="231"/>
      <w:bookmarkEnd w:id="232"/>
      <w:bookmarkEnd w:id="233"/>
      <w:bookmarkEnd w:id="234"/>
      <w:bookmarkEnd w:id="235"/>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5.4.1 监理人有权拒绝承包人提供的不合格材料或工程设备，并要求承包人立即进行更换。监理人应在更换后再次进行检查和检验，由此增加的费用和（或）工期延误由承包人承担。</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5.4.2 监理人发现承包人使用了不合格的材料和工程设备，应即时发出指示要求承包人立即改正，并禁止在工程中继续使用不合格的材料和工程设备。</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5.4.3 发包人提供的材料或工程设备不符合合同要求的，承包人有权拒绝，并可要求发包人更换，由此增加的费用和（或）工期延误由发包人承担。</w:t>
      </w:r>
    </w:p>
    <w:p>
      <w:pPr>
        <w:keepNext/>
        <w:keepLines/>
        <w:spacing w:line="400" w:lineRule="exact"/>
        <w:outlineLvl w:val="1"/>
        <w:rPr>
          <w:rFonts w:ascii="Times New Roman" w:hAnsi="Times New Roman" w:eastAsia="黑体" w:cs="宋体"/>
          <w:sz w:val="28"/>
          <w:szCs w:val="20"/>
        </w:rPr>
      </w:pPr>
      <w:bookmarkStart w:id="236" w:name="_Toc521945055"/>
      <w:bookmarkStart w:id="237" w:name="_Toc338944749"/>
      <w:bookmarkStart w:id="238" w:name="_Toc342296307"/>
      <w:r>
        <w:rPr>
          <w:rFonts w:hint="eastAsia" w:ascii="Times New Roman" w:hAnsi="Times New Roman" w:eastAsia="黑体" w:cs="宋体"/>
          <w:sz w:val="28"/>
          <w:szCs w:val="20"/>
        </w:rPr>
        <w:t>6. 施工设备和临时设施</w:t>
      </w:r>
      <w:bookmarkEnd w:id="236"/>
      <w:bookmarkEnd w:id="237"/>
      <w:bookmarkEnd w:id="238"/>
    </w:p>
    <w:p>
      <w:pPr>
        <w:keepNext/>
        <w:keepLines/>
        <w:spacing w:line="400" w:lineRule="exact"/>
        <w:outlineLvl w:val="0"/>
        <w:rPr>
          <w:rFonts w:ascii="Times New Roman" w:hAnsi="Times New Roman" w:eastAsia="黑体" w:cs="Times New Roman"/>
          <w:sz w:val="24"/>
          <w:szCs w:val="20"/>
        </w:rPr>
      </w:pPr>
      <w:bookmarkStart w:id="239" w:name="_Toc342296308"/>
      <w:bookmarkStart w:id="240" w:name="_Toc521945056"/>
      <w:bookmarkStart w:id="241" w:name="_Toc338944750"/>
      <w:r>
        <w:rPr>
          <w:rFonts w:hint="eastAsia" w:ascii="Times New Roman" w:hAnsi="Times New Roman" w:eastAsia="黑体" w:cs="Times New Roman"/>
          <w:sz w:val="24"/>
          <w:szCs w:val="20"/>
        </w:rPr>
        <w:t>6.1 承包人提供的施工设备和临时设施</w:t>
      </w:r>
      <w:bookmarkEnd w:id="239"/>
      <w:bookmarkEnd w:id="240"/>
      <w:bookmarkEnd w:id="241"/>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6.1.1 承包人应按合同进度计划的要求，及时配置施工设备和修建临时设施。进入施工场地的承包人设备需经监理人核查后才能投入使用。承包人更换合同约定的承包人设备的，应报监理人批准。</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6.1.2除专用合同条款另有约定外，承包人应自行承担修建临时设施的费用，需要临时占地的，应由发包人办理申请手续并承担相应费用。</w:t>
      </w:r>
    </w:p>
    <w:p>
      <w:pPr>
        <w:keepNext/>
        <w:keepLines/>
        <w:spacing w:line="400" w:lineRule="exact"/>
        <w:outlineLvl w:val="0"/>
        <w:rPr>
          <w:rFonts w:ascii="Times New Roman" w:hAnsi="Times New Roman" w:eastAsia="黑体" w:cs="Times New Roman"/>
          <w:sz w:val="24"/>
          <w:szCs w:val="20"/>
        </w:rPr>
      </w:pPr>
      <w:bookmarkStart w:id="242" w:name="_Toc521945057"/>
      <w:bookmarkStart w:id="243" w:name="_Toc342296309"/>
      <w:bookmarkStart w:id="244" w:name="_Toc338944751"/>
      <w:r>
        <w:rPr>
          <w:rFonts w:hint="eastAsia" w:ascii="Times New Roman" w:hAnsi="Times New Roman" w:eastAsia="黑体" w:cs="Times New Roman"/>
          <w:sz w:val="24"/>
          <w:szCs w:val="20"/>
        </w:rPr>
        <w:t>6.2 发包人提供的施工设备和临时设施</w:t>
      </w:r>
      <w:bookmarkEnd w:id="242"/>
      <w:bookmarkEnd w:id="243"/>
      <w:bookmarkEnd w:id="244"/>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发包人提供的施工设备或临时设施在专用合同条款中约定。</w:t>
      </w:r>
    </w:p>
    <w:p>
      <w:pPr>
        <w:keepNext/>
        <w:keepLines/>
        <w:spacing w:line="400" w:lineRule="exact"/>
        <w:outlineLvl w:val="0"/>
        <w:rPr>
          <w:rFonts w:ascii="Times New Roman" w:hAnsi="Times New Roman" w:eastAsia="黑体" w:cs="Times New Roman"/>
          <w:sz w:val="24"/>
          <w:szCs w:val="20"/>
        </w:rPr>
      </w:pPr>
      <w:bookmarkStart w:id="245" w:name="_Toc144974627"/>
      <w:bookmarkStart w:id="246" w:name="_Toc338944752"/>
      <w:bookmarkStart w:id="247" w:name="_Toc152042437"/>
      <w:bookmarkStart w:id="248" w:name="_Toc179632677"/>
      <w:bookmarkStart w:id="249" w:name="_Toc521945058"/>
      <w:bookmarkStart w:id="250" w:name="_Toc342296310"/>
      <w:bookmarkStart w:id="251" w:name="_Toc152045659"/>
      <w:r>
        <w:rPr>
          <w:rFonts w:hint="eastAsia" w:ascii="Times New Roman" w:hAnsi="Times New Roman" w:eastAsia="黑体" w:cs="Times New Roman"/>
          <w:sz w:val="24"/>
          <w:szCs w:val="20"/>
        </w:rPr>
        <w:t>6.3 要求承包人增加或更换施工设备</w:t>
      </w:r>
      <w:bookmarkEnd w:id="245"/>
      <w:bookmarkEnd w:id="246"/>
      <w:bookmarkEnd w:id="247"/>
      <w:bookmarkEnd w:id="248"/>
      <w:bookmarkEnd w:id="249"/>
      <w:bookmarkEnd w:id="250"/>
      <w:bookmarkEnd w:id="251"/>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承包人使用的施工设备不能满足合同进度计划和（或）质量要求时，监理人有权要求承包人增加或更换施工设备，承包人应及时增加或更换，由此增加的费用和（或）工期延误由承包人承担。</w:t>
      </w:r>
    </w:p>
    <w:p>
      <w:pPr>
        <w:keepNext/>
        <w:keepLines/>
        <w:spacing w:line="400" w:lineRule="exact"/>
        <w:outlineLvl w:val="0"/>
        <w:rPr>
          <w:rFonts w:ascii="Times New Roman" w:hAnsi="Times New Roman" w:eastAsia="黑体" w:cs="Times New Roman"/>
          <w:sz w:val="24"/>
          <w:szCs w:val="20"/>
        </w:rPr>
      </w:pPr>
      <w:bookmarkStart w:id="252" w:name="_Toc342296311"/>
      <w:bookmarkStart w:id="253" w:name="_Toc521945059"/>
      <w:bookmarkStart w:id="254" w:name="_Toc338944753"/>
      <w:r>
        <w:rPr>
          <w:rFonts w:hint="eastAsia" w:ascii="Times New Roman" w:hAnsi="Times New Roman" w:eastAsia="黑体" w:cs="Times New Roman"/>
          <w:sz w:val="24"/>
          <w:szCs w:val="20"/>
        </w:rPr>
        <w:t>6.4 施工设备和临时设施专用于合同工程</w:t>
      </w:r>
      <w:bookmarkEnd w:id="252"/>
      <w:bookmarkEnd w:id="253"/>
      <w:bookmarkEnd w:id="254"/>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6.4.1除合同另有约定外，运入施工场地的所有施工设备以及在施工场地建设的临时设施应专用于合同工程。未经监理人同意，不得将上述施工设备和临时设施中的任何部分运出施工场地或挪作他用。</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6.4.2 经监理人同意，承包人可根据合同进度计划撤走闲置的施工设备。</w:t>
      </w:r>
    </w:p>
    <w:p>
      <w:pPr>
        <w:keepNext/>
        <w:keepLines/>
        <w:spacing w:line="400" w:lineRule="exact"/>
        <w:outlineLvl w:val="1"/>
        <w:rPr>
          <w:rFonts w:ascii="Times New Roman" w:hAnsi="Times New Roman" w:eastAsia="黑体" w:cs="宋体"/>
          <w:sz w:val="28"/>
          <w:szCs w:val="20"/>
        </w:rPr>
      </w:pPr>
      <w:bookmarkStart w:id="255" w:name="_Toc338944754"/>
      <w:bookmarkStart w:id="256" w:name="_Toc521945060"/>
      <w:bookmarkStart w:id="257" w:name="_Toc342296312"/>
      <w:r>
        <w:rPr>
          <w:rFonts w:hint="eastAsia" w:ascii="Times New Roman" w:hAnsi="Times New Roman" w:eastAsia="黑体" w:cs="宋体"/>
          <w:sz w:val="28"/>
          <w:szCs w:val="20"/>
        </w:rPr>
        <w:t>7. 交通运输</w:t>
      </w:r>
      <w:bookmarkEnd w:id="255"/>
      <w:bookmarkEnd w:id="256"/>
      <w:bookmarkEnd w:id="257"/>
    </w:p>
    <w:p>
      <w:pPr>
        <w:keepNext/>
        <w:keepLines/>
        <w:spacing w:line="400" w:lineRule="exact"/>
        <w:outlineLvl w:val="0"/>
        <w:rPr>
          <w:rFonts w:ascii="Times New Roman" w:hAnsi="Times New Roman" w:eastAsia="黑体" w:cs="Times New Roman"/>
          <w:sz w:val="24"/>
          <w:szCs w:val="20"/>
        </w:rPr>
      </w:pPr>
      <w:bookmarkStart w:id="258" w:name="_Toc342296313"/>
      <w:bookmarkStart w:id="259" w:name="_Toc338944755"/>
      <w:bookmarkStart w:id="260" w:name="_Toc521945061"/>
      <w:r>
        <w:rPr>
          <w:rFonts w:hint="eastAsia" w:ascii="Times New Roman" w:hAnsi="Times New Roman" w:eastAsia="黑体" w:cs="Times New Roman"/>
          <w:sz w:val="24"/>
          <w:szCs w:val="20"/>
        </w:rPr>
        <w:t>7.1 道路通行权和场外设施</w:t>
      </w:r>
      <w:bookmarkEnd w:id="258"/>
      <w:bookmarkEnd w:id="259"/>
      <w:bookmarkEnd w:id="260"/>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pPr>
        <w:keepNext/>
        <w:keepLines/>
        <w:spacing w:line="400" w:lineRule="exact"/>
        <w:outlineLvl w:val="0"/>
        <w:rPr>
          <w:rFonts w:ascii="Times New Roman" w:hAnsi="Times New Roman" w:eastAsia="黑体" w:cs="Times New Roman"/>
          <w:sz w:val="24"/>
          <w:szCs w:val="20"/>
        </w:rPr>
      </w:pPr>
      <w:bookmarkStart w:id="261" w:name="_Toc521945062"/>
      <w:bookmarkStart w:id="262" w:name="_Toc342296314"/>
      <w:bookmarkStart w:id="263" w:name="_Toc338944756"/>
      <w:r>
        <w:rPr>
          <w:rFonts w:hint="eastAsia" w:ascii="Times New Roman" w:hAnsi="Times New Roman" w:eastAsia="黑体" w:cs="Times New Roman"/>
          <w:sz w:val="24"/>
          <w:szCs w:val="20"/>
        </w:rPr>
        <w:t>7.2 场内施工道路</w:t>
      </w:r>
      <w:bookmarkEnd w:id="261"/>
      <w:bookmarkEnd w:id="262"/>
      <w:bookmarkEnd w:id="263"/>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7.2.1 除专用合同条款另有约定外，承包人应负责修建、维修、养护和管理施工所需的临时道路和交通设施，包括维修、养护和管理发包人提供的道路和交通设施，并承担相应费用。</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7.2.2 除专用合同条款另有约定外，承包人修建的临时道路和交通设施应免费提供发包人和监理人使用。</w:t>
      </w:r>
    </w:p>
    <w:p>
      <w:pPr>
        <w:keepNext/>
        <w:keepLines/>
        <w:spacing w:line="400" w:lineRule="exact"/>
        <w:outlineLvl w:val="0"/>
        <w:rPr>
          <w:rFonts w:ascii="Times New Roman" w:hAnsi="Times New Roman" w:eastAsia="黑体" w:cs="Times New Roman"/>
          <w:sz w:val="24"/>
          <w:szCs w:val="20"/>
        </w:rPr>
      </w:pPr>
      <w:bookmarkStart w:id="264" w:name="_Toc144974632"/>
      <w:bookmarkStart w:id="265" w:name="_Toc152042442"/>
      <w:bookmarkStart w:id="266" w:name="_Toc521945063"/>
      <w:bookmarkStart w:id="267" w:name="_Toc342296315"/>
      <w:bookmarkStart w:id="268" w:name="_Toc338944757"/>
      <w:bookmarkStart w:id="269" w:name="_Toc152045664"/>
      <w:bookmarkStart w:id="270" w:name="_Toc179632682"/>
      <w:r>
        <w:rPr>
          <w:rFonts w:hint="eastAsia" w:ascii="Times New Roman" w:hAnsi="Times New Roman" w:eastAsia="黑体" w:cs="Times New Roman"/>
          <w:sz w:val="24"/>
          <w:szCs w:val="20"/>
        </w:rPr>
        <w:t>7.3 场外交通</w:t>
      </w:r>
      <w:bookmarkEnd w:id="264"/>
      <w:bookmarkEnd w:id="265"/>
      <w:bookmarkEnd w:id="266"/>
      <w:bookmarkEnd w:id="267"/>
      <w:bookmarkEnd w:id="268"/>
      <w:bookmarkEnd w:id="269"/>
      <w:bookmarkEnd w:id="270"/>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7.3.1 承包人车辆外出行驶所需的场外公共道路的通行费、养路费和税款等由承包人承担。</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7.3.2 承包人应遵守有关交通法规，严格按照道路和桥梁的限制荷重安全行驶，并服从交通管理部门的检查和监督。</w:t>
      </w:r>
    </w:p>
    <w:p>
      <w:pPr>
        <w:keepNext/>
        <w:keepLines/>
        <w:spacing w:line="400" w:lineRule="exact"/>
        <w:outlineLvl w:val="0"/>
        <w:rPr>
          <w:rFonts w:ascii="Times New Roman" w:hAnsi="Times New Roman" w:eastAsia="黑体" w:cs="Times New Roman"/>
          <w:sz w:val="24"/>
          <w:szCs w:val="20"/>
        </w:rPr>
      </w:pPr>
      <w:bookmarkStart w:id="271" w:name="_Toc342296316"/>
      <w:bookmarkStart w:id="272" w:name="_Toc338944758"/>
      <w:bookmarkStart w:id="273" w:name="_Toc521945064"/>
      <w:r>
        <w:rPr>
          <w:rFonts w:hint="eastAsia" w:ascii="Times New Roman" w:hAnsi="Times New Roman" w:eastAsia="黑体" w:cs="Times New Roman"/>
          <w:sz w:val="24"/>
          <w:szCs w:val="20"/>
        </w:rPr>
        <w:t>7.4 超大件和超重件的运输</w:t>
      </w:r>
      <w:bookmarkEnd w:id="271"/>
      <w:bookmarkEnd w:id="272"/>
      <w:bookmarkEnd w:id="273"/>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keepNext/>
        <w:keepLines/>
        <w:spacing w:line="400" w:lineRule="exact"/>
        <w:outlineLvl w:val="0"/>
        <w:rPr>
          <w:rFonts w:ascii="Times New Roman" w:hAnsi="Times New Roman" w:eastAsia="黑体" w:cs="Times New Roman"/>
          <w:sz w:val="24"/>
          <w:szCs w:val="20"/>
        </w:rPr>
      </w:pPr>
      <w:bookmarkStart w:id="274" w:name="_Toc521945065"/>
      <w:bookmarkStart w:id="275" w:name="_Toc338944759"/>
      <w:bookmarkStart w:id="276" w:name="_Toc342296317"/>
      <w:r>
        <w:rPr>
          <w:rFonts w:hint="eastAsia" w:ascii="Times New Roman" w:hAnsi="Times New Roman" w:eastAsia="黑体" w:cs="Times New Roman"/>
          <w:sz w:val="24"/>
          <w:szCs w:val="20"/>
        </w:rPr>
        <w:t>7.5 道路和桥梁的损坏责任</w:t>
      </w:r>
      <w:bookmarkEnd w:id="274"/>
      <w:bookmarkEnd w:id="275"/>
      <w:bookmarkEnd w:id="276"/>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因承包人运输造成施工场地内外公共道路和桥梁损坏的，由承包人承担修复损坏的全部费用和可能引起的赔偿。</w:t>
      </w:r>
    </w:p>
    <w:p>
      <w:pPr>
        <w:keepNext/>
        <w:keepLines/>
        <w:spacing w:line="400" w:lineRule="exact"/>
        <w:outlineLvl w:val="0"/>
        <w:rPr>
          <w:rFonts w:ascii="Times New Roman" w:hAnsi="Times New Roman" w:eastAsia="黑体" w:cs="Times New Roman"/>
          <w:sz w:val="24"/>
          <w:szCs w:val="20"/>
        </w:rPr>
      </w:pPr>
      <w:bookmarkStart w:id="277" w:name="_Toc144974635"/>
      <w:bookmarkStart w:id="278" w:name="_Toc152042445"/>
      <w:bookmarkStart w:id="279" w:name="_Toc152045667"/>
      <w:bookmarkStart w:id="280" w:name="_Toc521945066"/>
      <w:bookmarkStart w:id="281" w:name="_Toc179632685"/>
      <w:bookmarkStart w:id="282" w:name="_Toc342296318"/>
      <w:bookmarkStart w:id="283" w:name="_Toc338944760"/>
      <w:r>
        <w:rPr>
          <w:rFonts w:hint="eastAsia" w:ascii="Times New Roman" w:hAnsi="Times New Roman" w:eastAsia="黑体" w:cs="Times New Roman"/>
          <w:sz w:val="24"/>
          <w:szCs w:val="20"/>
        </w:rPr>
        <w:t>7.6 水路和航空运输</w:t>
      </w:r>
      <w:bookmarkEnd w:id="277"/>
      <w:bookmarkEnd w:id="278"/>
      <w:bookmarkEnd w:id="279"/>
      <w:bookmarkEnd w:id="280"/>
      <w:bookmarkEnd w:id="281"/>
      <w:bookmarkEnd w:id="282"/>
      <w:bookmarkEnd w:id="283"/>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本条上述各款的内容适用于水路运输和航空运输，其中“道路”一词的涵义包括河道、航线、船闸、机场、码头、堤防以及水路或航空运输中其他相似结构物；“车辆”一词的涵义包括船舶和飞机等。 </w:t>
      </w:r>
    </w:p>
    <w:p>
      <w:pPr>
        <w:keepNext/>
        <w:keepLines/>
        <w:spacing w:line="400" w:lineRule="exact"/>
        <w:outlineLvl w:val="1"/>
        <w:rPr>
          <w:rFonts w:ascii="Times New Roman" w:hAnsi="Times New Roman" w:eastAsia="黑体" w:cs="宋体"/>
          <w:sz w:val="28"/>
          <w:szCs w:val="20"/>
        </w:rPr>
      </w:pPr>
      <w:bookmarkStart w:id="284" w:name="_Toc342296319"/>
      <w:bookmarkStart w:id="285" w:name="_Toc521945067"/>
      <w:bookmarkStart w:id="286" w:name="_Toc338944761"/>
      <w:r>
        <w:rPr>
          <w:rFonts w:hint="eastAsia" w:ascii="Times New Roman" w:hAnsi="Times New Roman" w:eastAsia="黑体" w:cs="宋体"/>
          <w:sz w:val="28"/>
          <w:szCs w:val="20"/>
        </w:rPr>
        <w:t>8. 测量放线</w:t>
      </w:r>
      <w:bookmarkEnd w:id="284"/>
      <w:bookmarkEnd w:id="285"/>
      <w:bookmarkEnd w:id="286"/>
    </w:p>
    <w:p>
      <w:pPr>
        <w:keepNext/>
        <w:keepLines/>
        <w:spacing w:line="400" w:lineRule="exact"/>
        <w:outlineLvl w:val="0"/>
        <w:rPr>
          <w:rFonts w:ascii="Times New Roman" w:hAnsi="Times New Roman" w:eastAsia="黑体" w:cs="Times New Roman"/>
          <w:sz w:val="24"/>
          <w:szCs w:val="20"/>
        </w:rPr>
      </w:pPr>
      <w:bookmarkStart w:id="287" w:name="_Toc342296320"/>
      <w:bookmarkStart w:id="288" w:name="_Toc521945068"/>
      <w:bookmarkStart w:id="289" w:name="_Toc338944762"/>
      <w:r>
        <w:rPr>
          <w:rFonts w:hint="eastAsia" w:ascii="Times New Roman" w:hAnsi="Times New Roman" w:eastAsia="黑体" w:cs="Times New Roman"/>
          <w:sz w:val="24"/>
          <w:szCs w:val="20"/>
        </w:rPr>
        <w:t>8.1 施工控制网</w:t>
      </w:r>
      <w:bookmarkEnd w:id="287"/>
      <w:bookmarkEnd w:id="288"/>
      <w:bookmarkEnd w:id="289"/>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8.1.2承包人应负责管理施工控制网点。施工控制网点丢失或损坏的，承包人应及时修复。承包人应承担施工控制网点的管理与修复费用，并在工程竣工后将施工控制网点移交发包人。</w:t>
      </w:r>
    </w:p>
    <w:p>
      <w:pPr>
        <w:keepNext/>
        <w:keepLines/>
        <w:spacing w:line="400" w:lineRule="exact"/>
        <w:outlineLvl w:val="0"/>
        <w:rPr>
          <w:rFonts w:ascii="Times New Roman" w:hAnsi="Times New Roman" w:eastAsia="黑体" w:cs="Times New Roman"/>
          <w:sz w:val="24"/>
          <w:szCs w:val="20"/>
        </w:rPr>
      </w:pPr>
      <w:bookmarkStart w:id="290" w:name="_Toc179632688"/>
      <w:bookmarkStart w:id="291" w:name="_Toc144974638"/>
      <w:bookmarkStart w:id="292" w:name="_Toc521945069"/>
      <w:bookmarkStart w:id="293" w:name="_Toc152045670"/>
      <w:bookmarkStart w:id="294" w:name="_Toc338944763"/>
      <w:bookmarkStart w:id="295" w:name="_Toc152042448"/>
      <w:bookmarkStart w:id="296" w:name="_Toc342296321"/>
      <w:r>
        <w:rPr>
          <w:rFonts w:hint="eastAsia" w:ascii="Times New Roman" w:hAnsi="Times New Roman" w:eastAsia="黑体" w:cs="Times New Roman"/>
          <w:sz w:val="24"/>
          <w:szCs w:val="20"/>
        </w:rPr>
        <w:t>8.2 施工测量</w:t>
      </w:r>
      <w:bookmarkEnd w:id="290"/>
      <w:bookmarkEnd w:id="291"/>
      <w:bookmarkEnd w:id="292"/>
      <w:bookmarkEnd w:id="293"/>
      <w:bookmarkEnd w:id="294"/>
      <w:bookmarkEnd w:id="295"/>
      <w:bookmarkEnd w:id="296"/>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8.2.1承包人应负责施工过程中的全部施工测量放线工作，并配置合格的人员、仪器、设备和其他物品。</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8.2.2监理人可以指示承包人进行抽样复测，当复测中发现错误或出现超过合同约定的误差时，承包人应按监理人指示进行修正或补测，并承担相应的复测费用。</w:t>
      </w:r>
    </w:p>
    <w:p>
      <w:pPr>
        <w:keepNext/>
        <w:keepLines/>
        <w:spacing w:line="400" w:lineRule="exact"/>
        <w:outlineLvl w:val="0"/>
        <w:rPr>
          <w:rFonts w:ascii="Times New Roman" w:hAnsi="Times New Roman" w:eastAsia="黑体" w:cs="Times New Roman"/>
          <w:sz w:val="24"/>
          <w:szCs w:val="20"/>
        </w:rPr>
      </w:pPr>
      <w:bookmarkStart w:id="297" w:name="_Toc144974639"/>
      <w:bookmarkStart w:id="298" w:name="_Toc342296322"/>
      <w:bookmarkStart w:id="299" w:name="_Toc179632689"/>
      <w:bookmarkStart w:id="300" w:name="_Toc152045671"/>
      <w:bookmarkStart w:id="301" w:name="_Toc152042449"/>
      <w:bookmarkStart w:id="302" w:name="_Toc338944764"/>
      <w:bookmarkStart w:id="303" w:name="_Toc521945070"/>
      <w:r>
        <w:rPr>
          <w:rFonts w:hint="eastAsia" w:ascii="Times New Roman" w:hAnsi="Times New Roman" w:eastAsia="黑体" w:cs="Times New Roman"/>
          <w:sz w:val="24"/>
          <w:szCs w:val="20"/>
        </w:rPr>
        <w:t>8.3 基准资料错误的责任</w:t>
      </w:r>
      <w:bookmarkEnd w:id="297"/>
      <w:bookmarkEnd w:id="298"/>
      <w:bookmarkEnd w:id="299"/>
      <w:bookmarkEnd w:id="300"/>
      <w:bookmarkEnd w:id="301"/>
      <w:bookmarkEnd w:id="302"/>
      <w:bookmarkEnd w:id="303"/>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keepNext/>
        <w:keepLines/>
        <w:spacing w:line="400" w:lineRule="exact"/>
        <w:outlineLvl w:val="0"/>
        <w:rPr>
          <w:rFonts w:ascii="Times New Roman" w:hAnsi="Times New Roman" w:eastAsia="黑体" w:cs="Times New Roman"/>
          <w:sz w:val="24"/>
          <w:szCs w:val="20"/>
        </w:rPr>
      </w:pPr>
      <w:bookmarkStart w:id="304" w:name="_Toc338944765"/>
      <w:bookmarkStart w:id="305" w:name="_Toc342296323"/>
      <w:bookmarkStart w:id="306" w:name="_Toc152045672"/>
      <w:bookmarkStart w:id="307" w:name="_Toc521945071"/>
      <w:bookmarkStart w:id="308" w:name="_Toc179632690"/>
      <w:bookmarkStart w:id="309" w:name="_Toc144974640"/>
      <w:bookmarkStart w:id="310" w:name="_Toc152042450"/>
      <w:r>
        <w:rPr>
          <w:rFonts w:hint="eastAsia" w:ascii="Times New Roman" w:hAnsi="Times New Roman" w:eastAsia="黑体" w:cs="Times New Roman"/>
          <w:sz w:val="24"/>
          <w:szCs w:val="20"/>
        </w:rPr>
        <w:t>8.4 监理人使用施工控制网</w:t>
      </w:r>
      <w:bookmarkEnd w:id="304"/>
      <w:bookmarkEnd w:id="305"/>
      <w:bookmarkEnd w:id="306"/>
      <w:bookmarkEnd w:id="307"/>
      <w:bookmarkEnd w:id="308"/>
      <w:bookmarkEnd w:id="309"/>
      <w:bookmarkEnd w:id="310"/>
    </w:p>
    <w:p>
      <w:pPr>
        <w:spacing w:line="400" w:lineRule="exact"/>
        <w:ind w:firstLine="420" w:firstLineChars="200"/>
        <w:rPr>
          <w:rFonts w:ascii="Times New Roman" w:hAnsi="Times New Roman" w:eastAsia="宋体" w:cs="Times New Roman"/>
          <w:dstrike/>
          <w:szCs w:val="21"/>
        </w:rPr>
      </w:pPr>
      <w:r>
        <w:rPr>
          <w:rFonts w:hint="eastAsia" w:ascii="Times New Roman" w:hAnsi="Times New Roman" w:eastAsia="宋体" w:cs="Times New Roman"/>
          <w:szCs w:val="24"/>
        </w:rPr>
        <w:t>监理人需要使用施工控制网的，承包人应提供必要的协助，发包人不再为此支付费用。</w:t>
      </w:r>
    </w:p>
    <w:p>
      <w:pPr>
        <w:keepNext/>
        <w:keepLines/>
        <w:spacing w:line="400" w:lineRule="exact"/>
        <w:outlineLvl w:val="1"/>
        <w:rPr>
          <w:rFonts w:ascii="Times New Roman" w:hAnsi="Times New Roman" w:eastAsia="黑体" w:cs="宋体"/>
          <w:sz w:val="28"/>
          <w:szCs w:val="20"/>
        </w:rPr>
      </w:pPr>
      <w:bookmarkStart w:id="311" w:name="_Toc342296324"/>
      <w:bookmarkStart w:id="312" w:name="_Toc521945072"/>
      <w:bookmarkStart w:id="313" w:name="_Toc338944766"/>
      <w:r>
        <w:rPr>
          <w:rFonts w:hint="eastAsia" w:ascii="Times New Roman" w:hAnsi="Times New Roman" w:eastAsia="黑体" w:cs="宋体"/>
          <w:sz w:val="28"/>
          <w:szCs w:val="20"/>
        </w:rPr>
        <w:t>9. 施工安全、治安保卫和环境保护</w:t>
      </w:r>
      <w:bookmarkEnd w:id="311"/>
      <w:bookmarkEnd w:id="312"/>
      <w:bookmarkEnd w:id="313"/>
    </w:p>
    <w:p>
      <w:pPr>
        <w:keepNext/>
        <w:keepLines/>
        <w:spacing w:line="400" w:lineRule="exact"/>
        <w:outlineLvl w:val="0"/>
        <w:rPr>
          <w:rFonts w:ascii="Times New Roman" w:hAnsi="Times New Roman" w:eastAsia="黑体" w:cs="Times New Roman"/>
          <w:sz w:val="24"/>
          <w:szCs w:val="20"/>
        </w:rPr>
      </w:pPr>
      <w:bookmarkStart w:id="314" w:name="_Toc144974642"/>
      <w:bookmarkStart w:id="315" w:name="_Toc152045674"/>
      <w:bookmarkStart w:id="316" w:name="_Toc152042452"/>
      <w:bookmarkStart w:id="317" w:name="_Toc342296325"/>
      <w:bookmarkStart w:id="318" w:name="_Toc521945073"/>
      <w:bookmarkStart w:id="319" w:name="_Toc179632692"/>
      <w:bookmarkStart w:id="320" w:name="_Toc338944767"/>
      <w:r>
        <w:rPr>
          <w:rFonts w:hint="eastAsia" w:ascii="Times New Roman" w:hAnsi="Times New Roman" w:eastAsia="黑体" w:cs="Times New Roman"/>
          <w:sz w:val="24"/>
          <w:szCs w:val="20"/>
        </w:rPr>
        <w:t>9.1 发包人的施工安全责任</w:t>
      </w:r>
      <w:bookmarkEnd w:id="314"/>
      <w:bookmarkEnd w:id="315"/>
      <w:bookmarkEnd w:id="316"/>
      <w:bookmarkEnd w:id="317"/>
      <w:bookmarkEnd w:id="318"/>
      <w:bookmarkEnd w:id="319"/>
      <w:bookmarkEnd w:id="320"/>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9.1.1 发包人应按合同约定履行安全职责，授权监理人按合同约定的安全工作内容监督、检查承包人安全工作的实施，组织承包人和有关单位进行安全检查。</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9.1.2 发包人应对其现场机构雇佣的全部人员的工伤事故承担责任，但由于承包人原因造成发包人人员工伤的，应由承包人承担责任。</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9.1.3 发包人应负责赔偿以下各种情况造成的第三者人身伤亡和财产损失：</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 工程或工程的任何部分对土地的占用所造成的第三者财产损失；</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 由于发包人原因在施工场地及其毗邻地带造成的第三者人身伤亡和财产损失。</w:t>
      </w:r>
    </w:p>
    <w:p>
      <w:pPr>
        <w:keepNext/>
        <w:keepLines/>
        <w:spacing w:line="400" w:lineRule="exact"/>
        <w:outlineLvl w:val="0"/>
        <w:rPr>
          <w:rFonts w:ascii="Times New Roman" w:hAnsi="Times New Roman" w:eastAsia="黑体" w:cs="Times New Roman"/>
          <w:sz w:val="24"/>
          <w:szCs w:val="20"/>
        </w:rPr>
      </w:pPr>
      <w:bookmarkStart w:id="321" w:name="_Toc338944768"/>
      <w:bookmarkStart w:id="322" w:name="_Toc521945074"/>
      <w:bookmarkStart w:id="323" w:name="_Toc342296326"/>
      <w:r>
        <w:rPr>
          <w:rFonts w:hint="eastAsia" w:ascii="Times New Roman" w:hAnsi="Times New Roman" w:eastAsia="黑体" w:cs="Times New Roman"/>
          <w:sz w:val="24"/>
          <w:szCs w:val="20"/>
        </w:rPr>
        <w:t>9.2 承包人的施工安全责任</w:t>
      </w:r>
      <w:bookmarkEnd w:id="321"/>
      <w:bookmarkEnd w:id="322"/>
      <w:bookmarkEnd w:id="323"/>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9.2.1 承包人应按合同约定履行安全职责,执行监理人有关安全工作的指示,并在专用合同条款约定的期限内，按合同约定的安全工作内容，编制施工安全措施计划报送监理人审批。</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9.2.2承包人应加强施工作业安全管理，特别应加强易燃、易爆材料、火工器材、有毒与腐蚀性材料、行业挥发性有机物和其他危险品的管理，以及对爆破作业和地下工程施工等危险作业的管理。</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9.2.3 承包人应严格按照国家安全标准制定施工安全操作规程，配备必要的安全生产和劳动保护设施，加强对承包人人员的安全教育，并发放安全工作手册和劳动保护用具。</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9.2.4 承包人应按监理人的指示制定应对灾害的紧急预案，报送监理人审批。承包人还应按预案做好安全检查，配置必要的救助物资和器材，切实保护好有关人员的人身和财产安全。</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9.2.5 合同约定的安全作业环境及安全施工措施所需费用应遵守有关规定，并包括在相关工作的合同价格中。因采取合同未约定的安全作业环境及安全施工措施增加的费用，由监理人按第3.5款商定或确定。</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9.2.6 承包人应对其履行合同所雇佣的全部人员，包括分包人人员的工伤事故承担责任，但由于发包人原因造成承包人人员工伤事故的，应由发包人承担责任。</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9.2.7 由于承包人原因在施工场地内及其毗邻地带造成的第三者人员伤亡和财产损失，由承包人负责赔偿。</w:t>
      </w:r>
    </w:p>
    <w:p>
      <w:pPr>
        <w:keepNext/>
        <w:keepLines/>
        <w:spacing w:line="400" w:lineRule="exact"/>
        <w:outlineLvl w:val="0"/>
        <w:rPr>
          <w:rFonts w:ascii="Times New Roman" w:hAnsi="Times New Roman" w:eastAsia="黑体" w:cs="Times New Roman"/>
          <w:sz w:val="24"/>
          <w:szCs w:val="20"/>
        </w:rPr>
      </w:pPr>
      <w:bookmarkStart w:id="324" w:name="_Toc338944769"/>
      <w:bookmarkStart w:id="325" w:name="_Toc521945075"/>
      <w:bookmarkStart w:id="326" w:name="_Toc342296327"/>
      <w:r>
        <w:rPr>
          <w:rFonts w:hint="eastAsia" w:ascii="Times New Roman" w:hAnsi="Times New Roman" w:eastAsia="黑体" w:cs="Times New Roman"/>
          <w:sz w:val="24"/>
          <w:szCs w:val="20"/>
        </w:rPr>
        <w:t>9.3 治安保卫</w:t>
      </w:r>
      <w:bookmarkEnd w:id="324"/>
      <w:bookmarkEnd w:id="325"/>
      <w:bookmarkEnd w:id="326"/>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9.3.1 除合同另有约定外，发包人应与当地公安部门协商，在现场建立治安管理机构或联防组织，统一管理施工场地的治安保卫事项，履行合同工程的治安保卫职责。</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9.3.2 发包人和承包人除应协助现场治安管理机构或联防组织维护施工场地的社会治安外，还应做好包括生活区在内的各自管辖区的治安保卫工作。</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keepNext/>
        <w:keepLines/>
        <w:spacing w:line="400" w:lineRule="exact"/>
        <w:outlineLvl w:val="0"/>
        <w:rPr>
          <w:rFonts w:ascii="Times New Roman" w:hAnsi="Times New Roman" w:eastAsia="黑体" w:cs="Times New Roman"/>
          <w:sz w:val="24"/>
          <w:szCs w:val="20"/>
        </w:rPr>
      </w:pPr>
      <w:bookmarkStart w:id="327" w:name="_Toc338944770"/>
      <w:bookmarkStart w:id="328" w:name="_Toc521945076"/>
      <w:bookmarkStart w:id="329" w:name="_Toc342296328"/>
      <w:r>
        <w:rPr>
          <w:rFonts w:hint="eastAsia" w:ascii="Times New Roman" w:hAnsi="Times New Roman" w:eastAsia="黑体" w:cs="Times New Roman"/>
          <w:sz w:val="24"/>
          <w:szCs w:val="20"/>
        </w:rPr>
        <w:t>9.4 环境保护</w:t>
      </w:r>
      <w:bookmarkEnd w:id="327"/>
      <w:bookmarkEnd w:id="328"/>
      <w:bookmarkEnd w:id="329"/>
    </w:p>
    <w:p>
      <w:pPr>
        <w:spacing w:line="360" w:lineRule="auto"/>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9.4.1 承包人在施工过程中，应遵守有关环境保护的法律，履行合同约定的环境保护义务，并对违反法律和合同约定义务所造成的环境破坏、人身伤害和财产损失负责。</w:t>
      </w:r>
    </w:p>
    <w:p>
      <w:pPr>
        <w:spacing w:line="360" w:lineRule="auto"/>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9.4.2 承包人应按合同约定的环保工作内容，编制施工环保措施计划，报送监理人审批。</w:t>
      </w:r>
    </w:p>
    <w:p>
      <w:pPr>
        <w:spacing w:line="360" w:lineRule="auto"/>
        <w:ind w:firstLine="420" w:firstLineChars="200"/>
        <w:rPr>
          <w:rFonts w:ascii="宋体" w:hAnsi="宋体" w:eastAsia="宋体" w:cs="Times New Roman"/>
          <w:szCs w:val="21"/>
        </w:rPr>
      </w:pPr>
      <w:r>
        <w:rPr>
          <w:rFonts w:hint="eastAsia" w:ascii="Times New Roman" w:hAnsi="Times New Roman" w:eastAsia="宋体" w:cs="Times New Roman"/>
          <w:szCs w:val="24"/>
        </w:rPr>
        <w:t>9.4.3 承包人应按照批准的施工环保措施计划有序地堆放和处理施工废弃物，</w:t>
      </w:r>
      <w:r>
        <w:rPr>
          <w:rFonts w:hint="eastAsia" w:ascii="宋体" w:hAnsi="宋体" w:eastAsia="宋体" w:cs="Times New Roman"/>
          <w:szCs w:val="21"/>
        </w:rPr>
        <w:t>特别是加强建筑垃圾管理工作，严禁道路遗撒和乱倒乱卸等运输违法违规行为发生，最大限度减少环境污染，</w:t>
      </w:r>
      <w:r>
        <w:rPr>
          <w:rFonts w:hint="eastAsia" w:ascii="Times New Roman" w:hAnsi="Times New Roman" w:eastAsia="宋体" w:cs="Times New Roman"/>
          <w:szCs w:val="24"/>
        </w:rPr>
        <w:t>避免对环境造成破坏。因承包人任意堆放或弃置施工废弃物造成妨碍公共交通、影响城镇居民生活、降低河流行洪能力、危及居民安全、破坏和污染环境，或者影响其他承包人施工等后果的，承包人应承担责任。</w:t>
      </w:r>
    </w:p>
    <w:p>
      <w:pPr>
        <w:spacing w:line="360" w:lineRule="auto"/>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9.4.4 承包人应采取有效措施，对施工开挖的边坡及时进行支护,维护排水设施，并进行水土保护，避免因施工造成的地质灾害。</w:t>
      </w:r>
    </w:p>
    <w:p>
      <w:pPr>
        <w:spacing w:line="360" w:lineRule="auto"/>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9.4.5 承包人应按国家饮用水管理标准定期对饮用水源进行监测，防止施工活动污染饮用水源。</w:t>
      </w:r>
    </w:p>
    <w:p>
      <w:pPr>
        <w:spacing w:line="360" w:lineRule="auto"/>
        <w:ind w:firstLine="420" w:firstLineChars="200"/>
        <w:rPr>
          <w:rFonts w:ascii="宋体" w:hAnsi="宋体" w:eastAsia="宋体" w:cs="Times New Roman"/>
          <w:szCs w:val="21"/>
        </w:rPr>
      </w:pPr>
      <w:r>
        <w:rPr>
          <w:rFonts w:hint="eastAsia" w:ascii="Times New Roman" w:hAnsi="Times New Roman" w:eastAsia="宋体" w:cs="Times New Roman"/>
          <w:szCs w:val="24"/>
        </w:rPr>
        <w:t>9.4.6 承包人应建立施工扬尘治理、建筑垃圾、土方和砂石清运与消纳、严禁使用高排放非道路移动机械和行业挥发性有机物治理（如建筑外墙涂装、钢结构等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w:t>
      </w:r>
    </w:p>
    <w:p>
      <w:pPr>
        <w:spacing w:line="400" w:lineRule="exact"/>
        <w:ind w:firstLine="420" w:firstLineChars="200"/>
        <w:rPr>
          <w:rFonts w:ascii="Times New Roman" w:hAnsi="Times New Roman" w:eastAsia="宋体" w:cs="Times New Roman"/>
          <w:szCs w:val="24"/>
        </w:rPr>
      </w:pPr>
    </w:p>
    <w:p>
      <w:pPr>
        <w:keepNext/>
        <w:keepLines/>
        <w:spacing w:line="400" w:lineRule="exact"/>
        <w:outlineLvl w:val="0"/>
        <w:rPr>
          <w:rFonts w:ascii="Times New Roman" w:hAnsi="Times New Roman" w:eastAsia="黑体" w:cs="Times New Roman"/>
          <w:sz w:val="24"/>
          <w:szCs w:val="20"/>
        </w:rPr>
      </w:pPr>
      <w:bookmarkStart w:id="330" w:name="_Toc152045678"/>
      <w:bookmarkStart w:id="331" w:name="_Toc342296329"/>
      <w:bookmarkStart w:id="332" w:name="_Toc144974646"/>
      <w:bookmarkStart w:id="333" w:name="_Toc179632696"/>
      <w:bookmarkStart w:id="334" w:name="_Toc152042456"/>
      <w:bookmarkStart w:id="335" w:name="_Toc338944771"/>
      <w:bookmarkStart w:id="336" w:name="_Toc521945077"/>
      <w:r>
        <w:rPr>
          <w:rFonts w:hint="eastAsia" w:ascii="Times New Roman" w:hAnsi="Times New Roman" w:eastAsia="黑体" w:cs="Times New Roman"/>
          <w:sz w:val="24"/>
          <w:szCs w:val="20"/>
        </w:rPr>
        <w:t>9.5 事故处理</w:t>
      </w:r>
      <w:bookmarkEnd w:id="330"/>
      <w:bookmarkEnd w:id="331"/>
      <w:bookmarkEnd w:id="332"/>
      <w:bookmarkEnd w:id="333"/>
      <w:bookmarkEnd w:id="334"/>
      <w:bookmarkEnd w:id="335"/>
      <w:bookmarkEnd w:id="336"/>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keepNext/>
        <w:keepLines/>
        <w:spacing w:line="400" w:lineRule="exact"/>
        <w:outlineLvl w:val="1"/>
        <w:rPr>
          <w:rFonts w:ascii="Times New Roman" w:hAnsi="Times New Roman" w:eastAsia="黑体" w:cs="宋体"/>
          <w:sz w:val="28"/>
          <w:szCs w:val="20"/>
        </w:rPr>
      </w:pPr>
      <w:bookmarkStart w:id="337" w:name="_Toc338944772"/>
      <w:bookmarkStart w:id="338" w:name="_Toc521945078"/>
      <w:bookmarkStart w:id="339" w:name="_Toc342296330"/>
      <w:r>
        <w:rPr>
          <w:rFonts w:hint="eastAsia" w:ascii="Times New Roman" w:hAnsi="Times New Roman" w:eastAsia="黑体" w:cs="宋体"/>
          <w:sz w:val="28"/>
          <w:szCs w:val="20"/>
        </w:rPr>
        <w:t>10. 进度计划</w:t>
      </w:r>
      <w:bookmarkEnd w:id="337"/>
      <w:bookmarkEnd w:id="338"/>
      <w:bookmarkEnd w:id="339"/>
    </w:p>
    <w:p>
      <w:pPr>
        <w:keepNext/>
        <w:keepLines/>
        <w:spacing w:line="400" w:lineRule="exact"/>
        <w:outlineLvl w:val="0"/>
        <w:rPr>
          <w:rFonts w:ascii="Times New Roman" w:hAnsi="Times New Roman" w:eastAsia="黑体" w:cs="Times New Roman"/>
          <w:sz w:val="24"/>
          <w:szCs w:val="20"/>
        </w:rPr>
      </w:pPr>
      <w:bookmarkStart w:id="340" w:name="_Toc521945079"/>
      <w:bookmarkStart w:id="341" w:name="_Toc338944773"/>
      <w:bookmarkStart w:id="342" w:name="_Toc342296331"/>
      <w:r>
        <w:rPr>
          <w:rFonts w:hint="eastAsia" w:ascii="Times New Roman" w:hAnsi="Times New Roman" w:eastAsia="黑体" w:cs="Times New Roman"/>
          <w:sz w:val="24"/>
          <w:szCs w:val="20"/>
        </w:rPr>
        <w:t>10.1 合同进度计划</w:t>
      </w:r>
      <w:bookmarkEnd w:id="340"/>
      <w:bookmarkEnd w:id="341"/>
      <w:bookmarkEnd w:id="342"/>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pPr>
        <w:keepNext/>
        <w:keepLines/>
        <w:spacing w:line="400" w:lineRule="exact"/>
        <w:outlineLvl w:val="0"/>
        <w:rPr>
          <w:rFonts w:ascii="Times New Roman" w:hAnsi="Times New Roman" w:eastAsia="黑体" w:cs="Times New Roman"/>
          <w:sz w:val="24"/>
          <w:szCs w:val="20"/>
        </w:rPr>
      </w:pPr>
      <w:bookmarkStart w:id="343" w:name="_Toc338944774"/>
      <w:bookmarkStart w:id="344" w:name="_Toc521945080"/>
      <w:bookmarkStart w:id="345" w:name="_Toc342296332"/>
      <w:r>
        <w:rPr>
          <w:rFonts w:hint="eastAsia" w:ascii="Times New Roman" w:hAnsi="Times New Roman" w:eastAsia="黑体" w:cs="Times New Roman"/>
          <w:sz w:val="24"/>
          <w:szCs w:val="20"/>
        </w:rPr>
        <w:t>10.2 合同进度计划的修订</w:t>
      </w:r>
      <w:bookmarkEnd w:id="343"/>
      <w:bookmarkEnd w:id="344"/>
      <w:bookmarkEnd w:id="345"/>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pPr>
        <w:keepNext/>
        <w:keepLines/>
        <w:spacing w:line="400" w:lineRule="exact"/>
        <w:outlineLvl w:val="1"/>
        <w:rPr>
          <w:rFonts w:ascii="Times New Roman" w:hAnsi="Times New Roman" w:eastAsia="黑体" w:cs="宋体"/>
          <w:sz w:val="28"/>
          <w:szCs w:val="20"/>
        </w:rPr>
      </w:pPr>
      <w:bookmarkStart w:id="346" w:name="_Toc342296333"/>
      <w:bookmarkStart w:id="347" w:name="_Toc521945081"/>
      <w:bookmarkStart w:id="348" w:name="_Toc338944775"/>
      <w:r>
        <w:rPr>
          <w:rFonts w:hint="eastAsia" w:ascii="Times New Roman" w:hAnsi="Times New Roman" w:eastAsia="黑体" w:cs="宋体"/>
          <w:sz w:val="28"/>
          <w:szCs w:val="20"/>
        </w:rPr>
        <w:t>11. 开工和竣工</w:t>
      </w:r>
      <w:bookmarkEnd w:id="346"/>
      <w:bookmarkEnd w:id="347"/>
      <w:bookmarkEnd w:id="348"/>
    </w:p>
    <w:p>
      <w:pPr>
        <w:keepNext/>
        <w:keepLines/>
        <w:spacing w:line="400" w:lineRule="exact"/>
        <w:outlineLvl w:val="0"/>
        <w:rPr>
          <w:rFonts w:ascii="Times New Roman" w:hAnsi="Times New Roman" w:eastAsia="黑体" w:cs="Times New Roman"/>
          <w:sz w:val="24"/>
          <w:szCs w:val="20"/>
        </w:rPr>
      </w:pPr>
      <w:bookmarkStart w:id="349" w:name="_Toc179632701"/>
      <w:bookmarkStart w:id="350" w:name="_Toc521945082"/>
      <w:bookmarkStart w:id="351" w:name="_Toc342296334"/>
      <w:bookmarkStart w:id="352" w:name="_Toc144974651"/>
      <w:bookmarkStart w:id="353" w:name="_Toc338944776"/>
      <w:bookmarkStart w:id="354" w:name="_Toc152042461"/>
      <w:bookmarkStart w:id="355" w:name="_Toc152045683"/>
      <w:r>
        <w:rPr>
          <w:rFonts w:hint="eastAsia" w:ascii="Times New Roman" w:hAnsi="Times New Roman" w:eastAsia="黑体" w:cs="Times New Roman"/>
          <w:sz w:val="24"/>
          <w:szCs w:val="20"/>
        </w:rPr>
        <w:t>11.1 开工</w:t>
      </w:r>
      <w:bookmarkEnd w:id="349"/>
      <w:bookmarkEnd w:id="350"/>
      <w:bookmarkEnd w:id="351"/>
      <w:bookmarkEnd w:id="352"/>
      <w:bookmarkEnd w:id="353"/>
      <w:bookmarkEnd w:id="354"/>
      <w:bookmarkEnd w:id="355"/>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11.1.1 监理人应在开工日期7天前向承包人发出开工通知。监理人在发出开工通知前应获得发包人同意。工期自监理人发出的开工通知中载明的开工日期起计算。承包人应在开工日期后尽快施工。</w:t>
      </w:r>
    </w:p>
    <w:p>
      <w:pPr>
        <w:spacing w:line="400" w:lineRule="exact"/>
        <w:ind w:firstLine="420" w:firstLineChars="200"/>
        <w:rPr>
          <w:rFonts w:ascii="Times New Roman" w:hAnsi="Times New Roman" w:eastAsia="宋体" w:cs="Times New Roman"/>
          <w:szCs w:val="24"/>
          <w:shd w:val="pct10" w:color="auto" w:fill="FFFFFF"/>
        </w:rPr>
      </w:pPr>
      <w:r>
        <w:rPr>
          <w:rFonts w:hint="eastAsia" w:ascii="Times New Roman" w:hAnsi="Times New Roman" w:eastAsia="宋体" w:cs="Times New Roman"/>
          <w:szCs w:val="24"/>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keepNext/>
        <w:keepLines/>
        <w:spacing w:line="400" w:lineRule="exact"/>
        <w:outlineLvl w:val="0"/>
        <w:rPr>
          <w:rFonts w:ascii="Times New Roman" w:hAnsi="Times New Roman" w:eastAsia="黑体" w:cs="Times New Roman"/>
          <w:sz w:val="24"/>
          <w:szCs w:val="20"/>
        </w:rPr>
      </w:pPr>
      <w:bookmarkStart w:id="356" w:name="_Toc338944777"/>
      <w:bookmarkStart w:id="357" w:name="_Toc179632702"/>
      <w:bookmarkStart w:id="358" w:name="_Toc144974652"/>
      <w:bookmarkStart w:id="359" w:name="_Toc152045684"/>
      <w:bookmarkStart w:id="360" w:name="_Toc342296335"/>
      <w:bookmarkStart w:id="361" w:name="_Toc152042462"/>
      <w:bookmarkStart w:id="362" w:name="_Toc521945083"/>
      <w:r>
        <w:rPr>
          <w:rFonts w:hint="eastAsia" w:ascii="Times New Roman" w:hAnsi="Times New Roman" w:eastAsia="黑体" w:cs="Times New Roman"/>
          <w:sz w:val="24"/>
          <w:szCs w:val="20"/>
        </w:rPr>
        <w:t>11.2 竣工</w:t>
      </w:r>
      <w:bookmarkEnd w:id="356"/>
      <w:bookmarkEnd w:id="357"/>
      <w:bookmarkEnd w:id="358"/>
      <w:bookmarkEnd w:id="359"/>
      <w:bookmarkEnd w:id="360"/>
      <w:bookmarkEnd w:id="361"/>
      <w:bookmarkEnd w:id="362"/>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承包人应在第1.1.4.3目约定的期限内完成合同工程。实际竣工日期在接收证书中写明。</w:t>
      </w:r>
    </w:p>
    <w:p>
      <w:pPr>
        <w:keepNext/>
        <w:keepLines/>
        <w:spacing w:line="400" w:lineRule="exact"/>
        <w:outlineLvl w:val="0"/>
        <w:rPr>
          <w:rFonts w:ascii="Times New Roman" w:hAnsi="Times New Roman" w:eastAsia="黑体" w:cs="Times New Roman"/>
          <w:sz w:val="24"/>
          <w:szCs w:val="20"/>
        </w:rPr>
      </w:pPr>
      <w:bookmarkStart w:id="363" w:name="_Toc342296336"/>
      <w:bookmarkStart w:id="364" w:name="_Toc521945084"/>
      <w:bookmarkStart w:id="365" w:name="_Toc338944778"/>
      <w:r>
        <w:rPr>
          <w:rFonts w:hint="eastAsia" w:ascii="Times New Roman" w:hAnsi="Times New Roman" w:eastAsia="黑体" w:cs="Times New Roman"/>
          <w:sz w:val="24"/>
          <w:szCs w:val="20"/>
        </w:rPr>
        <w:t>11.3 发包人的工期延误</w:t>
      </w:r>
      <w:bookmarkEnd w:id="363"/>
      <w:bookmarkEnd w:id="364"/>
      <w:bookmarkEnd w:id="365"/>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在履行合同过程中，由于发包人的下列原因造成工期延误的，承包人有权要求发包人延长工期和（或）增加费用，并支付合理利润。需要修订合同进度计划的，按照第10.2款的约定办理。</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（1）增加合同工作内容；</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（2）改变合同中任何一项工作的质量要求或其他特性；</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（3）发包人迟延提供材料、工程设备或变更交货地点的；</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（4）因发包人原因导致的暂停施工；</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（5）提供图纸延误；</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（6）未按合同约定及时支付预付款、进度款；</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（7）发包人造成工期延误的其他原因。</w:t>
      </w:r>
    </w:p>
    <w:p>
      <w:pPr>
        <w:keepNext/>
        <w:keepLines/>
        <w:spacing w:line="400" w:lineRule="exact"/>
        <w:outlineLvl w:val="0"/>
        <w:rPr>
          <w:rFonts w:ascii="Times New Roman" w:hAnsi="Times New Roman" w:eastAsia="黑体" w:cs="Times New Roman"/>
          <w:sz w:val="24"/>
          <w:szCs w:val="20"/>
        </w:rPr>
      </w:pPr>
      <w:bookmarkStart w:id="366" w:name="_Toc342296337"/>
      <w:bookmarkStart w:id="367" w:name="_Toc521945085"/>
      <w:bookmarkStart w:id="368" w:name="_Toc338944779"/>
      <w:r>
        <w:rPr>
          <w:rFonts w:hint="eastAsia" w:ascii="Times New Roman" w:hAnsi="Times New Roman" w:eastAsia="黑体" w:cs="Times New Roman"/>
          <w:sz w:val="24"/>
          <w:szCs w:val="20"/>
        </w:rPr>
        <w:t>11.4 异常恶劣的气候条件</w:t>
      </w:r>
      <w:bookmarkEnd w:id="366"/>
      <w:bookmarkEnd w:id="367"/>
      <w:bookmarkEnd w:id="368"/>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由于出现专用合同条款规定的异常恶劣气候的条件导致工期延误的，承包人有权要求发包人延长工期。</w:t>
      </w:r>
    </w:p>
    <w:p>
      <w:pPr>
        <w:keepNext/>
        <w:keepLines/>
        <w:spacing w:line="400" w:lineRule="exact"/>
        <w:outlineLvl w:val="0"/>
        <w:rPr>
          <w:rFonts w:ascii="Times New Roman" w:hAnsi="Times New Roman" w:eastAsia="黑体" w:cs="Times New Roman"/>
          <w:sz w:val="24"/>
          <w:szCs w:val="20"/>
        </w:rPr>
      </w:pPr>
      <w:bookmarkStart w:id="369" w:name="_Toc342296338"/>
      <w:bookmarkStart w:id="370" w:name="_Toc338944780"/>
      <w:bookmarkStart w:id="371" w:name="_Toc521945086"/>
      <w:r>
        <w:rPr>
          <w:rFonts w:hint="eastAsia" w:ascii="Times New Roman" w:hAnsi="Times New Roman" w:eastAsia="黑体" w:cs="Times New Roman"/>
          <w:sz w:val="24"/>
          <w:szCs w:val="20"/>
        </w:rPr>
        <w:t>11.5 承包人的工期延误</w:t>
      </w:r>
      <w:bookmarkEnd w:id="369"/>
      <w:bookmarkEnd w:id="370"/>
      <w:bookmarkEnd w:id="371"/>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keepNext/>
        <w:keepLines/>
        <w:spacing w:line="400" w:lineRule="exact"/>
        <w:outlineLvl w:val="0"/>
        <w:rPr>
          <w:rFonts w:ascii="Times New Roman" w:hAnsi="Times New Roman" w:eastAsia="黑体" w:cs="Times New Roman"/>
          <w:sz w:val="24"/>
          <w:szCs w:val="20"/>
        </w:rPr>
      </w:pPr>
      <w:bookmarkStart w:id="372" w:name="_Toc338944781"/>
      <w:bookmarkStart w:id="373" w:name="_Toc521945087"/>
      <w:bookmarkStart w:id="374" w:name="_Toc342296339"/>
      <w:r>
        <w:rPr>
          <w:rFonts w:hint="eastAsia" w:ascii="Times New Roman" w:hAnsi="Times New Roman" w:eastAsia="黑体" w:cs="Times New Roman"/>
          <w:sz w:val="24"/>
          <w:szCs w:val="20"/>
        </w:rPr>
        <w:t>11.6 工期提前</w:t>
      </w:r>
      <w:bookmarkEnd w:id="372"/>
      <w:bookmarkEnd w:id="373"/>
      <w:bookmarkEnd w:id="374"/>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pPr>
        <w:keepNext/>
        <w:keepLines/>
        <w:spacing w:line="400" w:lineRule="exact"/>
        <w:outlineLvl w:val="1"/>
        <w:rPr>
          <w:rFonts w:ascii="Times New Roman" w:hAnsi="Times New Roman" w:eastAsia="黑体" w:cs="宋体"/>
          <w:sz w:val="28"/>
          <w:szCs w:val="20"/>
        </w:rPr>
      </w:pPr>
      <w:bookmarkStart w:id="375" w:name="_Toc342296340"/>
      <w:bookmarkStart w:id="376" w:name="_Toc338944782"/>
      <w:bookmarkStart w:id="377" w:name="_Toc521945088"/>
      <w:r>
        <w:rPr>
          <w:rFonts w:hint="eastAsia" w:ascii="Times New Roman" w:hAnsi="Times New Roman" w:eastAsia="黑体" w:cs="宋体"/>
          <w:sz w:val="28"/>
          <w:szCs w:val="20"/>
        </w:rPr>
        <w:t>12. 暂停施工</w:t>
      </w:r>
      <w:bookmarkEnd w:id="375"/>
      <w:bookmarkEnd w:id="376"/>
      <w:bookmarkEnd w:id="377"/>
    </w:p>
    <w:p>
      <w:pPr>
        <w:keepNext/>
        <w:keepLines/>
        <w:spacing w:line="400" w:lineRule="exact"/>
        <w:outlineLvl w:val="0"/>
        <w:rPr>
          <w:rFonts w:ascii="Times New Roman" w:hAnsi="Times New Roman" w:eastAsia="黑体" w:cs="Times New Roman"/>
          <w:sz w:val="24"/>
          <w:szCs w:val="20"/>
        </w:rPr>
      </w:pPr>
      <w:bookmarkStart w:id="378" w:name="_Toc338944783"/>
      <w:bookmarkStart w:id="379" w:name="_Toc342296341"/>
      <w:bookmarkStart w:id="380" w:name="_Toc521945089"/>
      <w:r>
        <w:rPr>
          <w:rFonts w:hint="eastAsia" w:ascii="Times New Roman" w:hAnsi="Times New Roman" w:eastAsia="黑体" w:cs="Times New Roman"/>
          <w:sz w:val="24"/>
          <w:szCs w:val="20"/>
        </w:rPr>
        <w:t>12.1 承包人暂停施工的责任</w:t>
      </w:r>
      <w:bookmarkEnd w:id="378"/>
      <w:bookmarkEnd w:id="379"/>
      <w:bookmarkEnd w:id="380"/>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因下列暂停施工增加的费用和（或）工期延误由承包人承担：</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（1）承包人违约引起的暂停施工；</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（2）由于承包人原因为工程合理施工和安全保障所必需的暂停施工；</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（3）承包人擅自暂停施工；</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（4）承包人其他原因引起的暂停施工；</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（5）专用合同条款约定由承包人承担的其他暂停施工。</w:t>
      </w:r>
    </w:p>
    <w:p>
      <w:pPr>
        <w:keepNext/>
        <w:keepLines/>
        <w:spacing w:line="400" w:lineRule="exact"/>
        <w:outlineLvl w:val="0"/>
        <w:rPr>
          <w:rFonts w:ascii="Times New Roman" w:hAnsi="Times New Roman" w:eastAsia="黑体" w:cs="Times New Roman"/>
          <w:sz w:val="24"/>
          <w:szCs w:val="20"/>
        </w:rPr>
      </w:pPr>
      <w:bookmarkStart w:id="381" w:name="_Toc152045691"/>
      <w:bookmarkStart w:id="382" w:name="_Toc144974660"/>
      <w:bookmarkStart w:id="383" w:name="_Toc338944784"/>
      <w:bookmarkStart w:id="384" w:name="_Toc521945090"/>
      <w:bookmarkStart w:id="385" w:name="_Toc152042469"/>
      <w:bookmarkStart w:id="386" w:name="_Toc179632709"/>
      <w:bookmarkStart w:id="387" w:name="_Toc342296342"/>
      <w:r>
        <w:rPr>
          <w:rFonts w:hint="eastAsia" w:ascii="Times New Roman" w:hAnsi="Times New Roman" w:eastAsia="黑体" w:cs="Times New Roman"/>
          <w:sz w:val="24"/>
          <w:szCs w:val="20"/>
        </w:rPr>
        <w:t>12.2 发包人暂停施工的责任</w:t>
      </w:r>
      <w:bookmarkEnd w:id="381"/>
      <w:bookmarkEnd w:id="382"/>
      <w:bookmarkEnd w:id="383"/>
      <w:bookmarkEnd w:id="384"/>
      <w:bookmarkEnd w:id="385"/>
      <w:bookmarkEnd w:id="386"/>
      <w:bookmarkEnd w:id="387"/>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由于发包人原因引起的暂停施工造成工期延误的，承包人有权要求发包人延长工期和（或）增加费用，并支付合理利润。</w:t>
      </w:r>
    </w:p>
    <w:p>
      <w:pPr>
        <w:keepNext/>
        <w:keepLines/>
        <w:spacing w:line="400" w:lineRule="exact"/>
        <w:outlineLvl w:val="0"/>
        <w:rPr>
          <w:rFonts w:ascii="Times New Roman" w:hAnsi="Times New Roman" w:eastAsia="黑体" w:cs="Times New Roman"/>
          <w:sz w:val="24"/>
          <w:szCs w:val="20"/>
        </w:rPr>
      </w:pPr>
      <w:bookmarkStart w:id="388" w:name="_Toc152045692"/>
      <w:bookmarkStart w:id="389" w:name="_Toc338944785"/>
      <w:bookmarkStart w:id="390" w:name="_Toc521945091"/>
      <w:bookmarkStart w:id="391" w:name="_Toc144974661"/>
      <w:bookmarkStart w:id="392" w:name="_Toc152042470"/>
      <w:bookmarkStart w:id="393" w:name="_Toc179632710"/>
      <w:bookmarkStart w:id="394" w:name="_Toc342296343"/>
      <w:r>
        <w:rPr>
          <w:rFonts w:hint="eastAsia" w:ascii="Times New Roman" w:hAnsi="Times New Roman" w:eastAsia="黑体" w:cs="Times New Roman"/>
          <w:sz w:val="24"/>
          <w:szCs w:val="20"/>
        </w:rPr>
        <w:t>12.3 监理人暂停施工指示</w:t>
      </w:r>
      <w:bookmarkEnd w:id="388"/>
      <w:bookmarkEnd w:id="389"/>
      <w:bookmarkEnd w:id="390"/>
      <w:bookmarkEnd w:id="391"/>
      <w:bookmarkEnd w:id="392"/>
      <w:bookmarkEnd w:id="393"/>
      <w:bookmarkEnd w:id="394"/>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12.3.1 监理人认为有必要时，可向承包人作出暂停施工的指示，承包人应按监理人指示暂停施工。不论由于何种原因引起的暂停施工，暂停施工期间承包人应负责妥善保护工程并提供安全保障。</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keepNext/>
        <w:keepLines/>
        <w:spacing w:line="400" w:lineRule="exact"/>
        <w:outlineLvl w:val="0"/>
        <w:rPr>
          <w:rFonts w:ascii="Times New Roman" w:hAnsi="Times New Roman" w:eastAsia="黑体" w:cs="Times New Roman"/>
          <w:sz w:val="24"/>
          <w:szCs w:val="20"/>
        </w:rPr>
      </w:pPr>
      <w:bookmarkStart w:id="395" w:name="_Toc144974662"/>
      <w:bookmarkStart w:id="396" w:name="_Toc152042471"/>
      <w:bookmarkStart w:id="397" w:name="_Toc338944786"/>
      <w:bookmarkStart w:id="398" w:name="_Toc179632711"/>
      <w:bookmarkStart w:id="399" w:name="_Toc521945092"/>
      <w:bookmarkStart w:id="400" w:name="_Toc342296344"/>
      <w:bookmarkStart w:id="401" w:name="_Toc152045693"/>
      <w:r>
        <w:rPr>
          <w:rFonts w:hint="eastAsia" w:ascii="Times New Roman" w:hAnsi="Times New Roman" w:eastAsia="黑体" w:cs="Times New Roman"/>
          <w:sz w:val="24"/>
          <w:szCs w:val="20"/>
        </w:rPr>
        <w:t>12.4 暂停施工后的复工</w:t>
      </w:r>
      <w:bookmarkEnd w:id="395"/>
      <w:bookmarkEnd w:id="396"/>
      <w:bookmarkEnd w:id="397"/>
      <w:bookmarkEnd w:id="398"/>
      <w:bookmarkEnd w:id="399"/>
      <w:bookmarkEnd w:id="400"/>
      <w:bookmarkEnd w:id="401"/>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12.4.2 承包人无故拖延和拒绝复工的，由此增加的费用和工期延误由承包人承担；因发包人原因无法按时复工的，承包人有权要求发包人延长工期和（或）增加费用，并支付合理利润。</w:t>
      </w:r>
    </w:p>
    <w:p>
      <w:pPr>
        <w:keepNext/>
        <w:keepLines/>
        <w:spacing w:line="400" w:lineRule="exact"/>
        <w:outlineLvl w:val="0"/>
        <w:rPr>
          <w:rFonts w:ascii="Times New Roman" w:hAnsi="Times New Roman" w:eastAsia="黑体" w:cs="Times New Roman"/>
          <w:sz w:val="24"/>
          <w:szCs w:val="20"/>
        </w:rPr>
      </w:pPr>
      <w:bookmarkStart w:id="402" w:name="_Toc342296345"/>
      <w:bookmarkStart w:id="403" w:name="_Toc152045694"/>
      <w:bookmarkStart w:id="404" w:name="_Toc179632712"/>
      <w:bookmarkStart w:id="405" w:name="_Toc521945093"/>
      <w:bookmarkStart w:id="406" w:name="_Toc338944787"/>
      <w:bookmarkStart w:id="407" w:name="_Toc144974663"/>
      <w:bookmarkStart w:id="408" w:name="_Toc152042472"/>
      <w:r>
        <w:rPr>
          <w:rFonts w:hint="eastAsia" w:ascii="Times New Roman" w:hAnsi="Times New Roman" w:eastAsia="黑体" w:cs="Times New Roman"/>
          <w:sz w:val="24"/>
          <w:szCs w:val="20"/>
        </w:rPr>
        <w:t xml:space="preserve">12.5 </w:t>
      </w:r>
      <w:r>
        <w:rPr>
          <w:rFonts w:ascii="Times New Roman" w:hAnsi="Times New Roman" w:eastAsia="黑体" w:cs="Times New Roman"/>
          <w:sz w:val="24"/>
          <w:szCs w:val="20"/>
        </w:rPr>
        <w:t>暂停施工</w:t>
      </w:r>
      <w:r>
        <w:rPr>
          <w:rFonts w:hint="eastAsia" w:ascii="Times New Roman" w:hAnsi="Times New Roman" w:eastAsia="黑体" w:cs="Times New Roman"/>
          <w:sz w:val="24"/>
          <w:szCs w:val="20"/>
        </w:rPr>
        <w:t>持续56天以上</w:t>
      </w:r>
      <w:bookmarkEnd w:id="402"/>
      <w:bookmarkEnd w:id="403"/>
      <w:bookmarkEnd w:id="404"/>
      <w:bookmarkEnd w:id="405"/>
      <w:bookmarkEnd w:id="406"/>
      <w:bookmarkEnd w:id="407"/>
      <w:bookmarkEnd w:id="408"/>
    </w:p>
    <w:p>
      <w:pPr>
        <w:spacing w:line="400" w:lineRule="exact"/>
        <w:ind w:firstLine="411" w:firstLineChars="196"/>
        <w:rPr>
          <w:rFonts w:ascii="Times New Roman" w:hAnsi="Times New Roman" w:eastAsia="宋体" w:cs="Times New Roman"/>
          <w:szCs w:val="24"/>
        </w:rPr>
      </w:pPr>
      <w:r>
        <w:rPr>
          <w:rFonts w:hint="eastAsia" w:ascii="Times New Roman" w:hAnsi="Times New Roman" w:eastAsia="宋体" w:cs="Times New Roman"/>
          <w:szCs w:val="24"/>
        </w:rPr>
        <w:t xml:space="preserve">12.5.1 </w:t>
      </w:r>
      <w:r>
        <w:rPr>
          <w:rFonts w:ascii="Times New Roman" w:hAnsi="Times New Roman" w:eastAsia="宋体" w:cs="Times New Roman"/>
          <w:szCs w:val="24"/>
        </w:rPr>
        <w:t>监理人</w:t>
      </w:r>
      <w:r>
        <w:rPr>
          <w:rFonts w:hint="eastAsia" w:ascii="Times New Roman" w:hAnsi="Times New Roman" w:eastAsia="宋体" w:cs="Times New Roman"/>
          <w:szCs w:val="24"/>
        </w:rPr>
        <w:t>发出</w:t>
      </w:r>
      <w:r>
        <w:rPr>
          <w:rFonts w:ascii="Times New Roman" w:hAnsi="Times New Roman" w:eastAsia="宋体" w:cs="Times New Roman"/>
          <w:szCs w:val="24"/>
        </w:rPr>
        <w:t>暂停施工指示</w:t>
      </w:r>
      <w:r>
        <w:rPr>
          <w:rFonts w:hint="eastAsia" w:ascii="Times New Roman" w:hAnsi="Times New Roman" w:eastAsia="宋体" w:cs="Times New Roman"/>
          <w:szCs w:val="24"/>
        </w:rPr>
        <w:t>后56天内未向</w:t>
      </w:r>
      <w:r>
        <w:rPr>
          <w:rFonts w:ascii="Times New Roman" w:hAnsi="Times New Roman" w:eastAsia="宋体" w:cs="Times New Roman"/>
          <w:szCs w:val="24"/>
        </w:rPr>
        <w:t>承包人</w:t>
      </w:r>
      <w:r>
        <w:rPr>
          <w:rFonts w:hint="eastAsia" w:ascii="Times New Roman" w:hAnsi="Times New Roman" w:eastAsia="宋体" w:cs="Times New Roman"/>
          <w:szCs w:val="24"/>
        </w:rPr>
        <w:t>发出复工通知，除了该项停工属于第12.1款的情况外，</w:t>
      </w:r>
      <w:r>
        <w:rPr>
          <w:rFonts w:ascii="Times New Roman" w:hAnsi="Times New Roman" w:eastAsia="宋体" w:cs="Times New Roman"/>
          <w:szCs w:val="24"/>
        </w:rPr>
        <w:t>承包人</w:t>
      </w:r>
      <w:r>
        <w:rPr>
          <w:rFonts w:hint="eastAsia" w:ascii="Times New Roman" w:hAnsi="Times New Roman" w:eastAsia="宋体" w:cs="Times New Roman"/>
          <w:szCs w:val="24"/>
        </w:rPr>
        <w:t>可向</w:t>
      </w:r>
      <w:r>
        <w:rPr>
          <w:rFonts w:ascii="Times New Roman" w:hAnsi="Times New Roman" w:eastAsia="宋体" w:cs="Times New Roman"/>
          <w:szCs w:val="24"/>
        </w:rPr>
        <w:t>监理人</w:t>
      </w:r>
      <w:r>
        <w:rPr>
          <w:rFonts w:hint="eastAsia" w:ascii="Times New Roman" w:hAnsi="Times New Roman" w:eastAsia="宋体" w:cs="Times New Roman"/>
          <w:szCs w:val="24"/>
        </w:rPr>
        <w:t>提交书面通知，要求</w:t>
      </w:r>
      <w:r>
        <w:rPr>
          <w:rFonts w:ascii="Times New Roman" w:hAnsi="Times New Roman" w:eastAsia="宋体" w:cs="Times New Roman"/>
          <w:szCs w:val="24"/>
        </w:rPr>
        <w:t>监理人</w:t>
      </w:r>
      <w:r>
        <w:rPr>
          <w:rFonts w:hint="eastAsia" w:ascii="Times New Roman" w:hAnsi="Times New Roman" w:eastAsia="宋体" w:cs="Times New Roman"/>
          <w:szCs w:val="24"/>
        </w:rPr>
        <w:t>在收到书面通知后28天内准许已</w:t>
      </w:r>
      <w:r>
        <w:rPr>
          <w:rFonts w:ascii="Times New Roman" w:hAnsi="Times New Roman" w:eastAsia="宋体" w:cs="Times New Roman"/>
          <w:szCs w:val="24"/>
        </w:rPr>
        <w:t>暂停施工</w:t>
      </w:r>
      <w:r>
        <w:rPr>
          <w:rFonts w:hint="eastAsia" w:ascii="Times New Roman" w:hAnsi="Times New Roman" w:eastAsia="宋体" w:cs="Times New Roman"/>
          <w:szCs w:val="24"/>
        </w:rPr>
        <w:t>的工程或其中一部分工程继续施工。如</w:t>
      </w:r>
      <w:r>
        <w:rPr>
          <w:rFonts w:ascii="Times New Roman" w:hAnsi="Times New Roman" w:eastAsia="宋体" w:cs="Times New Roman"/>
          <w:szCs w:val="24"/>
        </w:rPr>
        <w:t>监理人</w:t>
      </w:r>
      <w:r>
        <w:rPr>
          <w:rFonts w:hint="eastAsia" w:ascii="Times New Roman" w:hAnsi="Times New Roman" w:eastAsia="宋体" w:cs="Times New Roman"/>
          <w:szCs w:val="24"/>
        </w:rPr>
        <w:t>逾期不予批准，则承包人可以通知</w:t>
      </w:r>
      <w:r>
        <w:rPr>
          <w:rFonts w:ascii="Times New Roman" w:hAnsi="Times New Roman" w:eastAsia="宋体" w:cs="Times New Roman"/>
          <w:szCs w:val="24"/>
        </w:rPr>
        <w:t>监理人</w:t>
      </w:r>
      <w:r>
        <w:rPr>
          <w:rFonts w:hint="eastAsia" w:ascii="Times New Roman" w:hAnsi="Times New Roman" w:eastAsia="宋体" w:cs="Times New Roman"/>
          <w:szCs w:val="24"/>
        </w:rPr>
        <w:t>，将工程受影响的部分视为按第15.1（1）项的可取消工作。如</w:t>
      </w:r>
      <w:r>
        <w:rPr>
          <w:rFonts w:ascii="Times New Roman" w:hAnsi="Times New Roman" w:eastAsia="宋体" w:cs="Times New Roman"/>
          <w:szCs w:val="24"/>
        </w:rPr>
        <w:t>暂停施工</w:t>
      </w:r>
      <w:r>
        <w:rPr>
          <w:rFonts w:hint="eastAsia" w:ascii="Times New Roman" w:hAnsi="Times New Roman" w:eastAsia="宋体" w:cs="Times New Roman"/>
          <w:szCs w:val="24"/>
        </w:rPr>
        <w:t>影响到整个工程，可视为发包人违约，应按第22.2款的规定办理。</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12.5.2 由于</w:t>
      </w:r>
      <w:r>
        <w:rPr>
          <w:rFonts w:ascii="Times New Roman" w:hAnsi="Times New Roman" w:eastAsia="宋体" w:cs="Times New Roman"/>
          <w:szCs w:val="24"/>
        </w:rPr>
        <w:t>承包人</w:t>
      </w:r>
      <w:r>
        <w:rPr>
          <w:rFonts w:hint="eastAsia" w:ascii="Times New Roman" w:hAnsi="Times New Roman" w:eastAsia="宋体" w:cs="Times New Roman"/>
          <w:szCs w:val="24"/>
        </w:rPr>
        <w:t>责任引起的</w:t>
      </w:r>
      <w:r>
        <w:rPr>
          <w:rFonts w:ascii="Times New Roman" w:hAnsi="Times New Roman" w:eastAsia="宋体" w:cs="Times New Roman"/>
          <w:szCs w:val="24"/>
        </w:rPr>
        <w:t>暂停施工</w:t>
      </w:r>
      <w:r>
        <w:rPr>
          <w:rFonts w:hint="eastAsia" w:ascii="Times New Roman" w:hAnsi="Times New Roman" w:eastAsia="宋体" w:cs="Times New Roman"/>
          <w:szCs w:val="24"/>
        </w:rPr>
        <w:t>，如</w:t>
      </w:r>
      <w:r>
        <w:rPr>
          <w:rFonts w:ascii="Times New Roman" w:hAnsi="Times New Roman" w:eastAsia="宋体" w:cs="Times New Roman"/>
          <w:szCs w:val="24"/>
        </w:rPr>
        <w:t>承包人</w:t>
      </w:r>
      <w:r>
        <w:rPr>
          <w:rFonts w:hint="eastAsia" w:ascii="Times New Roman" w:hAnsi="Times New Roman" w:eastAsia="宋体" w:cs="Times New Roman"/>
          <w:szCs w:val="24"/>
        </w:rPr>
        <w:t>在收到</w:t>
      </w:r>
      <w:r>
        <w:rPr>
          <w:rFonts w:ascii="Times New Roman" w:hAnsi="Times New Roman" w:eastAsia="宋体" w:cs="Times New Roman"/>
          <w:szCs w:val="24"/>
        </w:rPr>
        <w:t>监理人暂停施工指示</w:t>
      </w:r>
      <w:r>
        <w:rPr>
          <w:rFonts w:hint="eastAsia" w:ascii="Times New Roman" w:hAnsi="Times New Roman" w:eastAsia="宋体" w:cs="Times New Roman"/>
          <w:szCs w:val="24"/>
        </w:rPr>
        <w:t>后56天内不认真采取有效的复工措施，造成工期延误，可视为</w:t>
      </w:r>
      <w:r>
        <w:rPr>
          <w:rFonts w:ascii="Times New Roman" w:hAnsi="Times New Roman" w:eastAsia="宋体" w:cs="Times New Roman"/>
          <w:szCs w:val="24"/>
        </w:rPr>
        <w:t>承包人</w:t>
      </w:r>
      <w:r>
        <w:rPr>
          <w:rFonts w:hint="eastAsia" w:ascii="Times New Roman" w:hAnsi="Times New Roman" w:eastAsia="宋体" w:cs="Times New Roman"/>
          <w:szCs w:val="24"/>
        </w:rPr>
        <w:t>违约，应按第22.1款的规定办理。</w:t>
      </w:r>
    </w:p>
    <w:p>
      <w:pPr>
        <w:keepNext/>
        <w:keepLines/>
        <w:spacing w:line="400" w:lineRule="exact"/>
        <w:outlineLvl w:val="1"/>
        <w:rPr>
          <w:rFonts w:ascii="Times New Roman" w:hAnsi="Times New Roman" w:eastAsia="黑体" w:cs="宋体"/>
          <w:sz w:val="28"/>
          <w:szCs w:val="20"/>
        </w:rPr>
      </w:pPr>
      <w:bookmarkStart w:id="409" w:name="_Toc342296346"/>
      <w:bookmarkStart w:id="410" w:name="_Toc338944788"/>
      <w:bookmarkStart w:id="411" w:name="_Toc521945094"/>
      <w:r>
        <w:rPr>
          <w:rFonts w:hint="eastAsia" w:ascii="Times New Roman" w:hAnsi="Times New Roman" w:eastAsia="黑体" w:cs="宋体"/>
          <w:sz w:val="28"/>
          <w:szCs w:val="20"/>
        </w:rPr>
        <w:t>13. 工程质量</w:t>
      </w:r>
      <w:bookmarkEnd w:id="409"/>
      <w:bookmarkEnd w:id="410"/>
      <w:bookmarkEnd w:id="411"/>
    </w:p>
    <w:p>
      <w:pPr>
        <w:keepNext/>
        <w:keepLines/>
        <w:spacing w:line="400" w:lineRule="exact"/>
        <w:outlineLvl w:val="0"/>
        <w:rPr>
          <w:rFonts w:ascii="Times New Roman" w:hAnsi="Times New Roman" w:eastAsia="黑体" w:cs="Times New Roman"/>
          <w:sz w:val="24"/>
          <w:szCs w:val="20"/>
        </w:rPr>
      </w:pPr>
      <w:bookmarkStart w:id="412" w:name="_Toc179632714"/>
      <w:bookmarkStart w:id="413" w:name="_Toc342296347"/>
      <w:bookmarkStart w:id="414" w:name="_Toc338944789"/>
      <w:bookmarkStart w:id="415" w:name="_Toc152042474"/>
      <w:bookmarkStart w:id="416" w:name="_Toc144974665"/>
      <w:bookmarkStart w:id="417" w:name="_Toc521945095"/>
      <w:bookmarkStart w:id="418" w:name="_Toc152045696"/>
      <w:r>
        <w:rPr>
          <w:rFonts w:hint="eastAsia" w:ascii="Times New Roman" w:hAnsi="Times New Roman" w:eastAsia="黑体" w:cs="Times New Roman"/>
          <w:sz w:val="24"/>
          <w:szCs w:val="20"/>
        </w:rPr>
        <w:t>13.1 工程质量要求</w:t>
      </w:r>
      <w:bookmarkEnd w:id="412"/>
      <w:bookmarkEnd w:id="413"/>
      <w:bookmarkEnd w:id="414"/>
      <w:bookmarkEnd w:id="415"/>
      <w:bookmarkEnd w:id="416"/>
      <w:bookmarkEnd w:id="417"/>
      <w:bookmarkEnd w:id="418"/>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13.1.1 工程质量验收按合同约定验收标准执行。</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13.1.2 因承包人原因造成工程质量达不到合同约定验收标准的，监理人有权要求承包人返工直至符合合同要求为止，由此造成的费用增加和（或）工期延误由承包人承担。</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13.1.3 因发包人原因造成工程质量达不到合同约定验收标准的，发包人应承担由于承包人返工造成的费用增加和（或）工期延误，并支付承包人合理利润。</w:t>
      </w:r>
    </w:p>
    <w:p>
      <w:pPr>
        <w:keepNext/>
        <w:keepLines/>
        <w:spacing w:line="400" w:lineRule="exact"/>
        <w:outlineLvl w:val="0"/>
        <w:rPr>
          <w:rFonts w:ascii="Times New Roman" w:hAnsi="Times New Roman" w:eastAsia="黑体" w:cs="Times New Roman"/>
          <w:sz w:val="24"/>
          <w:szCs w:val="20"/>
        </w:rPr>
      </w:pPr>
      <w:bookmarkStart w:id="419" w:name="_Toc338944790"/>
      <w:bookmarkStart w:id="420" w:name="_Toc521945096"/>
      <w:bookmarkStart w:id="421" w:name="_Toc342296348"/>
      <w:r>
        <w:rPr>
          <w:rFonts w:hint="eastAsia" w:ascii="Times New Roman" w:hAnsi="Times New Roman" w:eastAsia="黑体" w:cs="Times New Roman"/>
          <w:sz w:val="24"/>
          <w:szCs w:val="20"/>
        </w:rPr>
        <w:t>13.2 承包人的质量管理</w:t>
      </w:r>
      <w:bookmarkEnd w:id="419"/>
      <w:bookmarkEnd w:id="420"/>
      <w:bookmarkEnd w:id="421"/>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13.2.2 承包人应加强对施工人员的质量教育和技术培训，定期考核施工人员的劳动技能，严格执行规范和操作规程。</w:t>
      </w:r>
    </w:p>
    <w:p>
      <w:pPr>
        <w:keepNext/>
        <w:keepLines/>
        <w:spacing w:line="400" w:lineRule="exact"/>
        <w:outlineLvl w:val="0"/>
        <w:rPr>
          <w:rFonts w:ascii="Times New Roman" w:hAnsi="Times New Roman" w:eastAsia="黑体" w:cs="Times New Roman"/>
          <w:sz w:val="24"/>
          <w:szCs w:val="20"/>
        </w:rPr>
      </w:pPr>
      <w:bookmarkStart w:id="422" w:name="_Toc342296349"/>
      <w:bookmarkStart w:id="423" w:name="_Toc338944791"/>
      <w:bookmarkStart w:id="424" w:name="_Toc521945097"/>
      <w:r>
        <w:rPr>
          <w:rFonts w:hint="eastAsia" w:ascii="Times New Roman" w:hAnsi="Times New Roman" w:eastAsia="黑体" w:cs="Times New Roman"/>
          <w:sz w:val="24"/>
          <w:szCs w:val="20"/>
        </w:rPr>
        <w:t>13.3 承包人的质量检查</w:t>
      </w:r>
      <w:bookmarkEnd w:id="422"/>
      <w:bookmarkEnd w:id="423"/>
      <w:bookmarkEnd w:id="424"/>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承包人应按合同约定对材料、工程设备以及工程的所有部位及其施工工艺进行全过程的质量检查和检验，并作详细记录，编制工程质量报表，报送监理人审查。</w:t>
      </w:r>
    </w:p>
    <w:p>
      <w:pPr>
        <w:keepNext/>
        <w:keepLines/>
        <w:spacing w:line="400" w:lineRule="exact"/>
        <w:outlineLvl w:val="0"/>
        <w:rPr>
          <w:rFonts w:ascii="Times New Roman" w:hAnsi="Times New Roman" w:eastAsia="黑体" w:cs="Times New Roman"/>
          <w:sz w:val="24"/>
          <w:szCs w:val="20"/>
        </w:rPr>
      </w:pPr>
      <w:bookmarkStart w:id="425" w:name="_Toc342296350"/>
      <w:bookmarkStart w:id="426" w:name="_Toc521945098"/>
      <w:bookmarkStart w:id="427" w:name="_Toc338944792"/>
      <w:r>
        <w:rPr>
          <w:rFonts w:hint="eastAsia" w:ascii="Times New Roman" w:hAnsi="Times New Roman" w:eastAsia="黑体" w:cs="Times New Roman"/>
          <w:sz w:val="24"/>
          <w:szCs w:val="20"/>
        </w:rPr>
        <w:t>13.4 监理人的质量检查</w:t>
      </w:r>
      <w:bookmarkEnd w:id="425"/>
      <w:bookmarkEnd w:id="426"/>
      <w:bookmarkEnd w:id="427"/>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keepNext/>
        <w:keepLines/>
        <w:spacing w:line="400" w:lineRule="exact"/>
        <w:outlineLvl w:val="0"/>
        <w:rPr>
          <w:rFonts w:ascii="Times New Roman" w:hAnsi="Times New Roman" w:eastAsia="黑体" w:cs="Times New Roman"/>
          <w:sz w:val="24"/>
          <w:szCs w:val="20"/>
        </w:rPr>
      </w:pPr>
      <w:bookmarkStart w:id="428" w:name="_Toc342296351"/>
      <w:bookmarkStart w:id="429" w:name="_Toc521945099"/>
      <w:bookmarkStart w:id="430" w:name="_Toc338944793"/>
      <w:r>
        <w:rPr>
          <w:rFonts w:hint="eastAsia" w:ascii="Times New Roman" w:hAnsi="Times New Roman" w:eastAsia="黑体" w:cs="Times New Roman"/>
          <w:sz w:val="24"/>
          <w:szCs w:val="20"/>
        </w:rPr>
        <w:t>13.5 工程隐蔽部位覆盖前的检查</w:t>
      </w:r>
      <w:bookmarkEnd w:id="428"/>
      <w:bookmarkEnd w:id="429"/>
      <w:bookmarkEnd w:id="430"/>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13.5.1 </w:t>
      </w:r>
      <w:r>
        <w:rPr>
          <w:rFonts w:hint="eastAsia" w:ascii="黑体" w:hAnsi="Times New Roman" w:eastAsia="黑体" w:cs="Times New Roman"/>
          <w:szCs w:val="24"/>
        </w:rPr>
        <w:t>通知监理人检查</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13.5.2 </w:t>
      </w:r>
      <w:r>
        <w:rPr>
          <w:rFonts w:hint="eastAsia" w:ascii="黑体" w:hAnsi="Times New Roman" w:eastAsia="黑体" w:cs="Times New Roman"/>
          <w:szCs w:val="24"/>
        </w:rPr>
        <w:t>监理人未到场检查</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13.5.3 </w:t>
      </w:r>
      <w:r>
        <w:rPr>
          <w:rFonts w:hint="eastAsia" w:ascii="黑体" w:hAnsi="Times New Roman" w:eastAsia="黑体" w:cs="Times New Roman"/>
          <w:szCs w:val="24"/>
        </w:rPr>
        <w:t>监理人重新检查</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13.5.4 </w:t>
      </w:r>
      <w:r>
        <w:rPr>
          <w:rFonts w:hint="eastAsia" w:ascii="黑体" w:hAnsi="Times New Roman" w:eastAsia="黑体" w:cs="Times New Roman"/>
          <w:szCs w:val="24"/>
        </w:rPr>
        <w:t>承包人私自覆盖</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承包人未通知监理人到场检查，私自将工程隐蔽部位覆盖的，监理人有权指示承包人钻孔探测或揭开检查，由此增加的费用和（或）工期延误由承包人承担。</w:t>
      </w:r>
    </w:p>
    <w:p>
      <w:pPr>
        <w:keepNext/>
        <w:keepLines/>
        <w:spacing w:line="400" w:lineRule="exact"/>
        <w:outlineLvl w:val="0"/>
        <w:rPr>
          <w:rFonts w:ascii="Times New Roman" w:hAnsi="Times New Roman" w:eastAsia="黑体" w:cs="Times New Roman"/>
          <w:sz w:val="24"/>
          <w:szCs w:val="20"/>
        </w:rPr>
      </w:pPr>
      <w:bookmarkStart w:id="431" w:name="_Toc179632719"/>
      <w:bookmarkStart w:id="432" w:name="_Toc521945100"/>
      <w:bookmarkStart w:id="433" w:name="_Toc338944794"/>
      <w:bookmarkStart w:id="434" w:name="_Toc342296352"/>
      <w:bookmarkStart w:id="435" w:name="_Toc144974670"/>
      <w:bookmarkStart w:id="436" w:name="_Toc152045701"/>
      <w:bookmarkStart w:id="437" w:name="_Toc152042479"/>
      <w:r>
        <w:rPr>
          <w:rFonts w:hint="eastAsia" w:ascii="Times New Roman" w:hAnsi="Times New Roman" w:eastAsia="黑体" w:cs="Times New Roman"/>
          <w:sz w:val="24"/>
          <w:szCs w:val="20"/>
        </w:rPr>
        <w:t>13.6 清除不合格工程</w:t>
      </w:r>
      <w:bookmarkEnd w:id="431"/>
      <w:bookmarkEnd w:id="432"/>
      <w:bookmarkEnd w:id="433"/>
      <w:bookmarkEnd w:id="434"/>
      <w:bookmarkEnd w:id="435"/>
      <w:bookmarkEnd w:id="436"/>
      <w:bookmarkEnd w:id="437"/>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13.6.2 由于发包人提供的材料或工程设备不合格造成的工程不合格，需要承包人采取措施补救的，发包人应承担由此增加的费用和（或）工期延误，并支付承包人合理利润。</w:t>
      </w:r>
    </w:p>
    <w:p>
      <w:pPr>
        <w:keepNext/>
        <w:keepLines/>
        <w:spacing w:line="400" w:lineRule="exact"/>
        <w:outlineLvl w:val="0"/>
        <w:rPr>
          <w:rFonts w:ascii="Times New Roman" w:hAnsi="Times New Roman" w:eastAsia="黑体" w:cs="宋体"/>
          <w:sz w:val="28"/>
          <w:szCs w:val="20"/>
        </w:rPr>
      </w:pPr>
      <w:bookmarkStart w:id="438" w:name="_Toc152042480"/>
      <w:bookmarkStart w:id="439" w:name="_Toc179632720"/>
      <w:bookmarkStart w:id="440" w:name="_Toc338944795"/>
      <w:bookmarkStart w:id="441" w:name="_Toc144974671"/>
      <w:bookmarkStart w:id="442" w:name="_Toc342296353"/>
      <w:bookmarkStart w:id="443" w:name="_Toc152045702"/>
      <w:bookmarkStart w:id="444" w:name="_Toc521945101"/>
      <w:r>
        <w:rPr>
          <w:rFonts w:hint="eastAsia" w:ascii="Times New Roman" w:hAnsi="Times New Roman" w:eastAsia="黑体" w:cs="宋体"/>
          <w:sz w:val="28"/>
          <w:szCs w:val="20"/>
        </w:rPr>
        <w:t>14. 试验和检验</w:t>
      </w:r>
      <w:bookmarkEnd w:id="438"/>
      <w:bookmarkEnd w:id="439"/>
      <w:bookmarkEnd w:id="440"/>
      <w:bookmarkEnd w:id="441"/>
      <w:bookmarkEnd w:id="442"/>
      <w:bookmarkEnd w:id="443"/>
      <w:bookmarkEnd w:id="444"/>
    </w:p>
    <w:p>
      <w:pPr>
        <w:keepNext/>
        <w:keepLines/>
        <w:spacing w:line="400" w:lineRule="exact"/>
        <w:outlineLvl w:val="0"/>
        <w:rPr>
          <w:rFonts w:ascii="Times New Roman" w:hAnsi="Times New Roman" w:eastAsia="黑体" w:cs="Times New Roman"/>
          <w:sz w:val="24"/>
          <w:szCs w:val="20"/>
        </w:rPr>
      </w:pPr>
      <w:bookmarkStart w:id="445" w:name="_Toc152042481"/>
      <w:bookmarkStart w:id="446" w:name="_Toc179632721"/>
      <w:bookmarkStart w:id="447" w:name="_Toc338944796"/>
      <w:bookmarkStart w:id="448" w:name="_Toc144974672"/>
      <w:bookmarkStart w:id="449" w:name="_Toc521945102"/>
      <w:bookmarkStart w:id="450" w:name="_Toc342296354"/>
      <w:bookmarkStart w:id="451" w:name="_Toc152045703"/>
      <w:r>
        <w:rPr>
          <w:rFonts w:hint="eastAsia" w:ascii="Times New Roman" w:hAnsi="Times New Roman" w:eastAsia="黑体" w:cs="Times New Roman"/>
          <w:sz w:val="24"/>
          <w:szCs w:val="20"/>
        </w:rPr>
        <w:t>14.1 材料、工程设备和工程的试验和检验</w:t>
      </w:r>
      <w:bookmarkEnd w:id="445"/>
      <w:bookmarkEnd w:id="446"/>
      <w:bookmarkEnd w:id="447"/>
      <w:bookmarkEnd w:id="448"/>
      <w:bookmarkEnd w:id="449"/>
      <w:bookmarkEnd w:id="450"/>
      <w:bookmarkEnd w:id="451"/>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14.1.2 监理人未按合同约定派员参加试验和检验的，除监理人另有指示外，承包人可自行试验和检验，并应立即将试验和检验结果报送监理人，监理人应签字确认。</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keepNext/>
        <w:keepLines/>
        <w:spacing w:line="400" w:lineRule="exact"/>
        <w:outlineLvl w:val="0"/>
        <w:rPr>
          <w:rFonts w:ascii="Times New Roman" w:hAnsi="Times New Roman" w:eastAsia="黑体" w:cs="Times New Roman"/>
          <w:sz w:val="24"/>
          <w:szCs w:val="20"/>
        </w:rPr>
      </w:pPr>
      <w:bookmarkStart w:id="452" w:name="_Toc521945103"/>
      <w:bookmarkStart w:id="453" w:name="_Toc179632722"/>
      <w:bookmarkStart w:id="454" w:name="_Toc152045704"/>
      <w:bookmarkStart w:id="455" w:name="_Toc342296355"/>
      <w:bookmarkStart w:id="456" w:name="_Toc144974673"/>
      <w:bookmarkStart w:id="457" w:name="_Toc338944797"/>
      <w:bookmarkStart w:id="458" w:name="_Toc152042482"/>
      <w:r>
        <w:rPr>
          <w:rFonts w:hint="eastAsia" w:ascii="Times New Roman" w:hAnsi="Times New Roman" w:eastAsia="黑体" w:cs="Times New Roman"/>
          <w:sz w:val="24"/>
          <w:szCs w:val="20"/>
        </w:rPr>
        <w:t>14.2 现场材料试验</w:t>
      </w:r>
      <w:bookmarkEnd w:id="452"/>
      <w:bookmarkEnd w:id="453"/>
      <w:bookmarkEnd w:id="454"/>
      <w:bookmarkEnd w:id="455"/>
      <w:bookmarkEnd w:id="456"/>
      <w:bookmarkEnd w:id="457"/>
      <w:bookmarkEnd w:id="458"/>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14.2.1 承包人根据合同约定或监理人指示进行的现场材料试验，应由承包人提供试验场所、试验人员、试验设备器材以及其他必要的试验条件。</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14.2.2 监理人在必要时可以使用承包人的试验场所、试验设备器材以及其他试验条件，进行以工程质量检查为目的的复核性材料试验，承包人应予以协助。</w:t>
      </w:r>
    </w:p>
    <w:p>
      <w:pPr>
        <w:keepNext/>
        <w:keepLines/>
        <w:spacing w:line="400" w:lineRule="exact"/>
        <w:outlineLvl w:val="0"/>
        <w:rPr>
          <w:rFonts w:ascii="Times New Roman" w:hAnsi="Times New Roman" w:eastAsia="黑体" w:cs="Times New Roman"/>
          <w:sz w:val="24"/>
          <w:szCs w:val="20"/>
        </w:rPr>
      </w:pPr>
      <w:bookmarkStart w:id="459" w:name="_Toc144974674"/>
      <w:bookmarkStart w:id="460" w:name="_Toc152045705"/>
      <w:bookmarkStart w:id="461" w:name="_Toc179632723"/>
      <w:bookmarkStart w:id="462" w:name="_Toc338944798"/>
      <w:bookmarkStart w:id="463" w:name="_Toc152042483"/>
      <w:bookmarkStart w:id="464" w:name="_Toc521945104"/>
      <w:bookmarkStart w:id="465" w:name="_Toc342296356"/>
      <w:r>
        <w:rPr>
          <w:rFonts w:hint="eastAsia" w:ascii="Times New Roman" w:hAnsi="Times New Roman" w:eastAsia="黑体" w:cs="Times New Roman"/>
          <w:sz w:val="24"/>
          <w:szCs w:val="20"/>
        </w:rPr>
        <w:t>14.3 现场工艺试验</w:t>
      </w:r>
      <w:bookmarkEnd w:id="459"/>
      <w:bookmarkEnd w:id="460"/>
      <w:bookmarkEnd w:id="461"/>
      <w:bookmarkEnd w:id="462"/>
      <w:bookmarkEnd w:id="463"/>
      <w:bookmarkEnd w:id="464"/>
      <w:bookmarkEnd w:id="465"/>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承包人应按合同约定或监理人指示进行现场工艺试验。对大型的现场工艺试验，监理人认为必要时，应由承包人根据监理人提出的工艺试验要求，编制工艺试验措施计划，报送监理人审批。</w:t>
      </w:r>
    </w:p>
    <w:p>
      <w:pPr>
        <w:keepNext/>
        <w:keepLines/>
        <w:spacing w:line="400" w:lineRule="exact"/>
        <w:outlineLvl w:val="1"/>
        <w:rPr>
          <w:rFonts w:ascii="Times New Roman" w:hAnsi="Times New Roman" w:eastAsia="黑体" w:cs="宋体"/>
          <w:sz w:val="28"/>
          <w:szCs w:val="20"/>
        </w:rPr>
      </w:pPr>
      <w:bookmarkStart w:id="466" w:name="_Toc342296357"/>
      <w:bookmarkStart w:id="467" w:name="_Toc521945105"/>
      <w:bookmarkStart w:id="468" w:name="_Toc338944799"/>
      <w:r>
        <w:rPr>
          <w:rFonts w:hint="eastAsia" w:ascii="Times New Roman" w:hAnsi="Times New Roman" w:eastAsia="黑体" w:cs="宋体"/>
          <w:sz w:val="28"/>
          <w:szCs w:val="20"/>
        </w:rPr>
        <w:t>15. 变更</w:t>
      </w:r>
      <w:bookmarkEnd w:id="466"/>
      <w:bookmarkEnd w:id="467"/>
      <w:bookmarkEnd w:id="468"/>
    </w:p>
    <w:p>
      <w:pPr>
        <w:keepNext/>
        <w:keepLines/>
        <w:spacing w:line="400" w:lineRule="exact"/>
        <w:outlineLvl w:val="0"/>
        <w:rPr>
          <w:rFonts w:ascii="Times New Roman" w:hAnsi="Times New Roman" w:eastAsia="黑体" w:cs="Times New Roman"/>
          <w:sz w:val="24"/>
          <w:szCs w:val="20"/>
        </w:rPr>
      </w:pPr>
      <w:bookmarkStart w:id="469" w:name="_Toc342296358"/>
      <w:bookmarkStart w:id="470" w:name="_Toc521945106"/>
      <w:bookmarkStart w:id="471" w:name="_Toc338944800"/>
      <w:r>
        <w:rPr>
          <w:rFonts w:hint="eastAsia" w:ascii="Times New Roman" w:hAnsi="Times New Roman" w:eastAsia="黑体" w:cs="Times New Roman"/>
          <w:sz w:val="24"/>
          <w:szCs w:val="20"/>
        </w:rPr>
        <w:t>15.1 变更的范围和内容</w:t>
      </w:r>
      <w:bookmarkEnd w:id="469"/>
      <w:bookmarkEnd w:id="470"/>
      <w:bookmarkEnd w:id="471"/>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除专用合同条款另有约定外，在履行合同中发生以下情形之一，应按照本条规定进行变更。</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（1）取消合同中任何一项工作，但被取消的工作不能转由发包人或其他人实施；</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（2）改变合同中任何一项工作的质量或其他特性；</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（3）改变合同工程的基线、标高、位置或尺寸；</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（4）改变合同中任何一项工作的施工时间或改变已批准的施工工艺或顺序；</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（5）为完成工程需要追加的额外工作。</w:t>
      </w:r>
    </w:p>
    <w:p>
      <w:pPr>
        <w:keepNext/>
        <w:keepLines/>
        <w:spacing w:line="400" w:lineRule="exact"/>
        <w:outlineLvl w:val="0"/>
        <w:rPr>
          <w:rFonts w:ascii="Times New Roman" w:hAnsi="Times New Roman" w:eastAsia="黑体" w:cs="Times New Roman"/>
          <w:sz w:val="24"/>
          <w:szCs w:val="20"/>
        </w:rPr>
      </w:pPr>
      <w:bookmarkStart w:id="472" w:name="_Toc152045708"/>
      <w:bookmarkStart w:id="473" w:name="_Toc152042486"/>
      <w:bookmarkStart w:id="474" w:name="_Toc144974677"/>
      <w:bookmarkStart w:id="475" w:name="_Toc521945107"/>
      <w:bookmarkStart w:id="476" w:name="_Toc179632726"/>
      <w:bookmarkStart w:id="477" w:name="_Toc342296359"/>
      <w:bookmarkStart w:id="478" w:name="_Toc338944801"/>
      <w:r>
        <w:rPr>
          <w:rFonts w:hint="eastAsia" w:ascii="Times New Roman" w:hAnsi="Times New Roman" w:eastAsia="黑体" w:cs="Times New Roman"/>
          <w:sz w:val="24"/>
          <w:szCs w:val="20"/>
        </w:rPr>
        <w:t>15.2 变更权</w:t>
      </w:r>
      <w:bookmarkEnd w:id="472"/>
      <w:bookmarkEnd w:id="473"/>
      <w:bookmarkEnd w:id="474"/>
      <w:bookmarkEnd w:id="475"/>
      <w:bookmarkEnd w:id="476"/>
      <w:bookmarkEnd w:id="477"/>
      <w:bookmarkEnd w:id="478"/>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在履行合同过程中，经发包人同意，监理人可按第15.3款约定的变更程序向承包人作出变更指示，承包人应遵照执行。没有监理人的变更指示，承包人不得擅自变更。</w:t>
      </w:r>
    </w:p>
    <w:p>
      <w:pPr>
        <w:keepNext/>
        <w:keepLines/>
        <w:spacing w:line="400" w:lineRule="exact"/>
        <w:outlineLvl w:val="0"/>
        <w:rPr>
          <w:rFonts w:ascii="Times New Roman" w:hAnsi="Times New Roman" w:eastAsia="黑体" w:cs="Times New Roman"/>
          <w:sz w:val="24"/>
          <w:szCs w:val="20"/>
        </w:rPr>
      </w:pPr>
      <w:bookmarkStart w:id="479" w:name="_Toc521945108"/>
      <w:bookmarkStart w:id="480" w:name="_Toc338944802"/>
      <w:bookmarkStart w:id="481" w:name="_Toc342296360"/>
      <w:r>
        <w:rPr>
          <w:rFonts w:hint="eastAsia" w:ascii="Times New Roman" w:hAnsi="Times New Roman" w:eastAsia="黑体" w:cs="Times New Roman"/>
          <w:sz w:val="24"/>
          <w:szCs w:val="20"/>
        </w:rPr>
        <w:t>15.3 变更程序</w:t>
      </w:r>
      <w:bookmarkEnd w:id="479"/>
      <w:bookmarkEnd w:id="480"/>
      <w:bookmarkEnd w:id="481"/>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15.3.1 </w:t>
      </w:r>
      <w:r>
        <w:rPr>
          <w:rFonts w:hint="eastAsia" w:ascii="黑体" w:hAnsi="Times New Roman" w:eastAsia="黑体" w:cs="Times New Roman"/>
          <w:szCs w:val="24"/>
        </w:rPr>
        <w:t>变更的提出</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（2）在合同履行过程中，发生第15.1款约定情形的，监理人应按照第15.3.3项约定向承包人发出变更指示。</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（4）若承包人收到监理人的变更意向书后认为难以实施此项变更，应立即通知监理人，说明原因并附详细依据。监理人与承包人和发包人协商后确定撤销</w:t>
      </w:r>
      <w:r>
        <w:rPr>
          <w:rFonts w:hint="eastAsia" w:ascii="宋体" w:hAnsi="宋体" w:eastAsia="宋体" w:cs="Times New Roman"/>
          <w:szCs w:val="24"/>
        </w:rPr>
        <w:t>、</w:t>
      </w:r>
      <w:r>
        <w:rPr>
          <w:rFonts w:hint="eastAsia" w:ascii="Times New Roman" w:hAnsi="Times New Roman" w:eastAsia="宋体" w:cs="Times New Roman"/>
          <w:szCs w:val="24"/>
        </w:rPr>
        <w:t>改变或不改变原变更意向书。</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15.3.2 </w:t>
      </w:r>
      <w:r>
        <w:rPr>
          <w:rFonts w:hint="eastAsia" w:ascii="黑体" w:hAnsi="Times New Roman" w:eastAsia="黑体" w:cs="Times New Roman"/>
          <w:szCs w:val="24"/>
        </w:rPr>
        <w:t>变更估价</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（2）变更工作影响工期的，承包人应提出调整工期的具体细节。监理人认为有必要时，可要求承包人提交要求提前或延长工期的施工进度计划及相应施工措施等详细资料。</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（3）除专用合同条款对期限另有约定外，监理人收到承包人变更报价书后的14天内，根据第15.4款约定的估价原则，按照第3.5款商定或确定变更价格。</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15.3.3 </w:t>
      </w:r>
      <w:r>
        <w:rPr>
          <w:rFonts w:hint="eastAsia" w:ascii="黑体" w:hAnsi="Times New Roman" w:eastAsia="黑体" w:cs="Times New Roman"/>
          <w:szCs w:val="24"/>
        </w:rPr>
        <w:t>变更指示</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（1）变更指示只能由监理人发出。</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（2）变更指示应说明变更的目的、范围、变更内容以及变更的工程量及其进度和技术要求，并附有关图纸和文件。承包人收到变更指示后，应按变更指示进行变更工作。</w:t>
      </w:r>
    </w:p>
    <w:p>
      <w:pPr>
        <w:keepNext/>
        <w:keepLines/>
        <w:spacing w:line="400" w:lineRule="exact"/>
        <w:outlineLvl w:val="0"/>
        <w:rPr>
          <w:rFonts w:ascii="Times New Roman" w:hAnsi="Times New Roman" w:eastAsia="黑体" w:cs="Times New Roman"/>
          <w:sz w:val="24"/>
          <w:szCs w:val="20"/>
        </w:rPr>
      </w:pPr>
      <w:bookmarkStart w:id="482" w:name="_Toc521945109"/>
      <w:bookmarkStart w:id="483" w:name="_Toc338944803"/>
      <w:bookmarkStart w:id="484" w:name="_Toc342296361"/>
      <w:r>
        <w:rPr>
          <w:rFonts w:hint="eastAsia" w:ascii="Times New Roman" w:hAnsi="Times New Roman" w:eastAsia="黑体" w:cs="Times New Roman"/>
          <w:sz w:val="24"/>
          <w:szCs w:val="20"/>
        </w:rPr>
        <w:t>15.4 变更的估价原则</w:t>
      </w:r>
      <w:bookmarkEnd w:id="482"/>
      <w:bookmarkEnd w:id="483"/>
      <w:bookmarkEnd w:id="484"/>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除专用合同条款另有约定外，因变更引起的价格调整按照本款约定处理。</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15.4.1 已标价工程量清单中有适用于变更工作的子目的，采用该子目的单价。</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15.4.2 已标价工程量清单中无适用于变更工作的子目，但有类似子目的，可在合理范围内参照类似子目的单价，由监理人按第3.5款商定或确定变更工作的单价。</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15.4.3 已标价工程量清单中无适用或类似子目的单价，可按照成本加利润的原则，由监理人按第3.5款商定或确定变更工作的单价。</w:t>
      </w:r>
    </w:p>
    <w:p>
      <w:pPr>
        <w:keepNext/>
        <w:keepLines/>
        <w:spacing w:line="400" w:lineRule="exact"/>
        <w:outlineLvl w:val="0"/>
        <w:rPr>
          <w:rFonts w:ascii="Times New Roman" w:hAnsi="Times New Roman" w:eastAsia="黑体" w:cs="Times New Roman"/>
          <w:sz w:val="24"/>
          <w:szCs w:val="20"/>
        </w:rPr>
      </w:pPr>
      <w:bookmarkStart w:id="485" w:name="_Toc521945110"/>
      <w:bookmarkStart w:id="486" w:name="_Toc338944804"/>
      <w:bookmarkStart w:id="487" w:name="_Toc342296362"/>
      <w:r>
        <w:rPr>
          <w:rFonts w:hint="eastAsia" w:ascii="Times New Roman" w:hAnsi="Times New Roman" w:eastAsia="黑体" w:cs="Times New Roman"/>
          <w:sz w:val="24"/>
          <w:szCs w:val="20"/>
        </w:rPr>
        <w:t>15.5 承包人的合理化建议</w:t>
      </w:r>
      <w:bookmarkEnd w:id="485"/>
      <w:bookmarkEnd w:id="486"/>
      <w:bookmarkEnd w:id="487"/>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15.5.2 承包人提出的合理化建议降低了合同价格、缩短了工期或者提高了工程经济效益的，发包人可按国家有关规定在专用合同条款中约定给予奖励。</w:t>
      </w:r>
    </w:p>
    <w:p>
      <w:pPr>
        <w:keepNext/>
        <w:keepLines/>
        <w:spacing w:line="400" w:lineRule="exact"/>
        <w:outlineLvl w:val="0"/>
        <w:rPr>
          <w:rFonts w:ascii="Times New Roman" w:hAnsi="Times New Roman" w:eastAsia="黑体" w:cs="Times New Roman"/>
          <w:sz w:val="24"/>
          <w:szCs w:val="20"/>
        </w:rPr>
      </w:pPr>
      <w:bookmarkStart w:id="488" w:name="_Toc338944805"/>
      <w:bookmarkStart w:id="489" w:name="_Toc144974681"/>
      <w:bookmarkStart w:id="490" w:name="_Toc152042490"/>
      <w:bookmarkStart w:id="491" w:name="_Toc342296363"/>
      <w:bookmarkStart w:id="492" w:name="_Toc521945111"/>
      <w:bookmarkStart w:id="493" w:name="_Toc152045712"/>
      <w:bookmarkStart w:id="494" w:name="_Toc179632730"/>
      <w:r>
        <w:rPr>
          <w:rFonts w:hint="eastAsia" w:ascii="Times New Roman" w:hAnsi="Times New Roman" w:eastAsia="黑体" w:cs="Times New Roman"/>
          <w:sz w:val="24"/>
          <w:szCs w:val="20"/>
        </w:rPr>
        <w:t>15.6 暂列金额</w:t>
      </w:r>
      <w:bookmarkEnd w:id="488"/>
      <w:bookmarkEnd w:id="489"/>
      <w:bookmarkEnd w:id="490"/>
      <w:bookmarkEnd w:id="491"/>
      <w:bookmarkEnd w:id="492"/>
      <w:bookmarkEnd w:id="493"/>
      <w:bookmarkEnd w:id="494"/>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暂列金额只能按照监理人的指示使用，并对合同价格进行相应调整。</w:t>
      </w:r>
    </w:p>
    <w:p>
      <w:pPr>
        <w:keepNext/>
        <w:keepLines/>
        <w:spacing w:line="400" w:lineRule="exact"/>
        <w:outlineLvl w:val="0"/>
        <w:rPr>
          <w:rFonts w:ascii="Times New Roman" w:hAnsi="Times New Roman" w:eastAsia="黑体" w:cs="Times New Roman"/>
          <w:sz w:val="24"/>
          <w:szCs w:val="20"/>
        </w:rPr>
      </w:pPr>
      <w:bookmarkStart w:id="495" w:name="_Toc152045713"/>
      <w:bookmarkStart w:id="496" w:name="_Toc342296364"/>
      <w:bookmarkStart w:id="497" w:name="_Toc179632731"/>
      <w:bookmarkStart w:id="498" w:name="_Toc338944806"/>
      <w:bookmarkStart w:id="499" w:name="_Toc152042491"/>
      <w:bookmarkStart w:id="500" w:name="_Toc521945112"/>
      <w:bookmarkStart w:id="501" w:name="_Toc144974682"/>
      <w:r>
        <w:rPr>
          <w:rFonts w:hint="eastAsia" w:ascii="Times New Roman" w:hAnsi="Times New Roman" w:eastAsia="黑体" w:cs="Times New Roman"/>
          <w:sz w:val="24"/>
          <w:szCs w:val="20"/>
        </w:rPr>
        <w:t>15.7 计日工</w:t>
      </w:r>
      <w:bookmarkEnd w:id="495"/>
      <w:bookmarkEnd w:id="496"/>
      <w:bookmarkEnd w:id="497"/>
      <w:bookmarkEnd w:id="498"/>
      <w:bookmarkEnd w:id="499"/>
      <w:bookmarkEnd w:id="500"/>
      <w:bookmarkEnd w:id="501"/>
    </w:p>
    <w:p>
      <w:pPr>
        <w:spacing w:line="400" w:lineRule="exact"/>
        <w:ind w:firstLine="420" w:firstLineChars="200"/>
        <w:rPr>
          <w:rFonts w:ascii="Times New Roman" w:hAnsi="Times New Roman" w:eastAsia="宋体" w:cs="Times New Roman"/>
          <w:szCs w:val="24"/>
          <w:shd w:val="pct10" w:color="auto" w:fill="FFFFFF"/>
        </w:rPr>
      </w:pPr>
      <w:r>
        <w:rPr>
          <w:rFonts w:hint="eastAsia" w:ascii="Times New Roman" w:hAnsi="Times New Roman" w:eastAsia="宋体" w:cs="Times New Roman"/>
          <w:szCs w:val="24"/>
        </w:rPr>
        <w:t>15.7.1 发包人认为有必要时，</w:t>
      </w:r>
      <w:r>
        <w:rPr>
          <w:rFonts w:hint="eastAsia" w:ascii="Times New Roman" w:hAnsi="Times New Roman" w:eastAsia="宋体" w:cs="Times New Roman"/>
          <w:szCs w:val="21"/>
        </w:rPr>
        <w:t>由</w:t>
      </w:r>
      <w:r>
        <w:rPr>
          <w:rFonts w:hint="eastAsia" w:ascii="Times New Roman" w:hAnsi="Times New Roman" w:eastAsia="宋体" w:cs="Times New Roman"/>
          <w:szCs w:val="24"/>
        </w:rPr>
        <w:t>监理人通知承包人以计日工方式实施变更的零星工作。其价款按列入已标价工程量清单中的计日工计价子目及其单价进行计算。</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15.7.2 采用计日工计价的任何一项变更工作，应从暂列金额中支付，承包人应在该项变更的实施过程中，每天提交以下报表和有关凭证报送监理人审批：</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（1）工作名称、内容和数量；</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（2）投入该工作所有人员的姓名、工种、级别和耗用工时；</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（3）投入该工作的材料类别和数量；</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（4）投入该工作的施工设备型号、台数和耗用台时；</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（5）监理人要求提交的其他资料和凭证。</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15.7.3 计日工由承包人汇总后，按第17.3.2项的约定列入进度付款申请单，由监理人复核并经发包人同意后列入进度付款。</w:t>
      </w:r>
    </w:p>
    <w:p>
      <w:pPr>
        <w:keepNext/>
        <w:keepLines/>
        <w:spacing w:line="400" w:lineRule="exact"/>
        <w:outlineLvl w:val="0"/>
        <w:rPr>
          <w:rFonts w:ascii="Times New Roman" w:hAnsi="Times New Roman" w:eastAsia="黑体" w:cs="Times New Roman"/>
          <w:sz w:val="24"/>
          <w:szCs w:val="20"/>
        </w:rPr>
      </w:pPr>
      <w:bookmarkStart w:id="502" w:name="_Toc521945113"/>
      <w:bookmarkStart w:id="503" w:name="_Toc338944807"/>
      <w:bookmarkStart w:id="504" w:name="_Toc342296365"/>
      <w:r>
        <w:rPr>
          <w:rFonts w:hint="eastAsia" w:ascii="Times New Roman" w:hAnsi="Times New Roman" w:eastAsia="黑体" w:cs="Times New Roman"/>
          <w:sz w:val="24"/>
          <w:szCs w:val="20"/>
        </w:rPr>
        <w:t>15.8 暂估价</w:t>
      </w:r>
      <w:bookmarkEnd w:id="502"/>
      <w:bookmarkEnd w:id="503"/>
      <w:bookmarkEnd w:id="504"/>
    </w:p>
    <w:p>
      <w:pPr>
        <w:spacing w:line="400" w:lineRule="exact"/>
        <w:rPr>
          <w:rFonts w:ascii="Times New Roman" w:hAnsi="Times New Roman" w:eastAsia="宋体" w:cs="Times New Roman"/>
          <w:szCs w:val="24"/>
        </w:rPr>
      </w:pPr>
      <w:r>
        <w:rPr>
          <w:rFonts w:hint="eastAsia" w:ascii="Times New Roman" w:hAnsi="Times New Roman" w:eastAsia="宋体" w:cs="Times New Roman"/>
          <w:szCs w:val="24"/>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keepNext/>
        <w:keepLines/>
        <w:spacing w:line="400" w:lineRule="exact"/>
        <w:outlineLvl w:val="1"/>
        <w:rPr>
          <w:rFonts w:ascii="Times New Roman" w:hAnsi="Times New Roman" w:eastAsia="黑体" w:cs="宋体"/>
          <w:sz w:val="28"/>
          <w:szCs w:val="20"/>
        </w:rPr>
      </w:pPr>
      <w:bookmarkStart w:id="505" w:name="_Toc342296366"/>
      <w:bookmarkStart w:id="506" w:name="_Toc521945114"/>
      <w:bookmarkStart w:id="507" w:name="_Toc338944808"/>
      <w:r>
        <w:rPr>
          <w:rFonts w:hint="eastAsia" w:ascii="Times New Roman" w:hAnsi="Times New Roman" w:eastAsia="黑体" w:cs="宋体"/>
          <w:sz w:val="28"/>
          <w:szCs w:val="20"/>
        </w:rPr>
        <w:t>16. 价格调整</w:t>
      </w:r>
      <w:bookmarkEnd w:id="505"/>
      <w:bookmarkEnd w:id="506"/>
      <w:bookmarkEnd w:id="507"/>
    </w:p>
    <w:p>
      <w:pPr>
        <w:keepNext/>
        <w:keepLines/>
        <w:spacing w:line="400" w:lineRule="exact"/>
        <w:outlineLvl w:val="0"/>
        <w:rPr>
          <w:rFonts w:ascii="Times New Roman" w:hAnsi="Times New Roman" w:eastAsia="黑体" w:cs="Times New Roman"/>
          <w:sz w:val="24"/>
          <w:szCs w:val="20"/>
        </w:rPr>
      </w:pPr>
      <w:bookmarkStart w:id="508" w:name="_Toc338944809"/>
      <w:bookmarkStart w:id="509" w:name="_Toc342296367"/>
      <w:bookmarkStart w:id="510" w:name="_Toc521945115"/>
      <w:r>
        <w:rPr>
          <w:rFonts w:hint="eastAsia" w:ascii="Times New Roman" w:hAnsi="Times New Roman" w:eastAsia="黑体" w:cs="Times New Roman"/>
          <w:sz w:val="24"/>
          <w:szCs w:val="20"/>
        </w:rPr>
        <w:t>16.1 物价波动引起的价格调整</w:t>
      </w:r>
      <w:bookmarkEnd w:id="508"/>
      <w:bookmarkEnd w:id="509"/>
      <w:bookmarkEnd w:id="510"/>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除专用合同条款另有约定外，因物价波动引起的价格调整按照本款约定处理。</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16.1.1 </w:t>
      </w:r>
      <w:r>
        <w:rPr>
          <w:rFonts w:hint="eastAsia" w:ascii="黑体" w:hAnsi="Times New Roman" w:eastAsia="黑体" w:cs="Times New Roman"/>
          <w:szCs w:val="24"/>
        </w:rPr>
        <w:t>采用价格指数调整价格差额</w:t>
      </w:r>
    </w:p>
    <w:p>
      <w:pPr>
        <w:spacing w:line="400" w:lineRule="exact"/>
        <w:ind w:firstLine="420" w:firstLineChars="200"/>
        <w:outlineLvl w:val="0"/>
        <w:rPr>
          <w:rFonts w:ascii="Times New Roman" w:hAnsi="Times New Roman" w:eastAsia="宋体" w:cs="Times New Roman"/>
          <w:szCs w:val="24"/>
        </w:rPr>
      </w:pPr>
      <w:bookmarkStart w:id="511" w:name="_Toc521945116"/>
      <w:r>
        <w:rPr>
          <w:rFonts w:hint="eastAsia" w:ascii="Times New Roman" w:hAnsi="Times New Roman" w:eastAsia="宋体" w:cs="Times New Roman"/>
          <w:szCs w:val="24"/>
        </w:rPr>
        <w:t>16.1.1.1 价格调整公式</w:t>
      </w:r>
      <w:bookmarkEnd w:id="511"/>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因人工、材料和设备等价格波动影响合同价格时，根据投标函附录中的价格指数和权重表约定的数据，按以下公式计算差额并调整合同价格。</w:t>
      </w:r>
    </w:p>
    <w:p>
      <w:pPr>
        <w:autoSpaceDE w:val="0"/>
        <w:autoSpaceDN w:val="0"/>
        <w:adjustRightInd w:val="0"/>
        <w:spacing w:line="1200" w:lineRule="exact"/>
        <w:ind w:right="248" w:firstLine="759" w:firstLineChars="398"/>
        <w:rPr>
          <w:rFonts w:ascii="Times New Roman" w:hAnsi="Times New Roman" w:eastAsia="宋体" w:cs="Times New Roman"/>
          <w:szCs w:val="24"/>
        </w:rPr>
      </w:pPr>
      <w:r>
        <w:rPr>
          <w:rFonts w:hint="eastAsia" w:ascii="Times New Roman" w:hAnsi="Times New Roman" w:eastAsia="宋体" w:cs="Times New Roman"/>
          <w:b/>
          <w:bCs/>
          <w:kern w:val="0"/>
          <w:sz w:val="19"/>
          <w:szCs w:val="19"/>
          <w:lang w:val="zh-CN"/>
        </w:rPr>
        <w:t xml:space="preserve">        </w:t>
      </w:r>
      <w:r>
        <w:rPr>
          <w:rFonts w:ascii="Times New Roman" w:hAnsi="Times New Roman" w:eastAsia="宋体" w:cs="Times New Roman"/>
          <w:position w:val="-34"/>
          <w:szCs w:val="24"/>
        </w:rPr>
        <w:object>
          <v:shape id="_x0000_i1025" o:spt="75" type="#_x0000_t75" style="height:39.75pt;width:306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p>
    <w:p>
      <w:pPr>
        <w:tabs>
          <w:tab w:val="left" w:pos="1260"/>
        </w:tabs>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 </w:t>
      </w:r>
    </w:p>
    <w:p>
      <w:pPr>
        <w:tabs>
          <w:tab w:val="left" w:pos="1260"/>
        </w:tabs>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式中： △P -- 需调整的价格差额；</w:t>
      </w:r>
    </w:p>
    <w:p>
      <w:pPr>
        <w:tabs>
          <w:tab w:val="left" w:pos="1260"/>
        </w:tabs>
        <w:spacing w:line="400" w:lineRule="exact"/>
        <w:rPr>
          <w:rFonts w:ascii="Times New Roman" w:hAnsi="Times New Roman" w:eastAsia="宋体" w:cs="Times New Roman"/>
          <w:szCs w:val="24"/>
        </w:rPr>
      </w:pPr>
      <w:r>
        <w:rPr>
          <w:rFonts w:hint="eastAsia" w:ascii="Times New Roman" w:hAnsi="Times New Roman" w:eastAsia="宋体" w:cs="Times New Roman"/>
          <w:szCs w:val="24"/>
        </w:rPr>
        <w:tab/>
      </w:r>
      <w:r>
        <w:rPr>
          <w:rFonts w:hint="eastAsia" w:ascii="Times New Roman" w:hAnsi="Times New Roman" w:eastAsia="宋体" w:cs="Times New Roman"/>
          <w:szCs w:val="24"/>
        </w:rPr>
        <w:t>P</w:t>
      </w:r>
      <w:r>
        <w:rPr>
          <w:rFonts w:hint="eastAsia" w:ascii="Times New Roman" w:hAnsi="Times New Roman" w:eastAsia="宋体" w:cs="Times New Roman"/>
          <w:szCs w:val="21"/>
          <w:vertAlign w:val="subscript"/>
        </w:rPr>
        <w:t>0</w:t>
      </w:r>
      <w:r>
        <w:rPr>
          <w:rFonts w:hint="eastAsia" w:ascii="Times New Roman" w:hAnsi="Times New Roman" w:eastAsia="宋体" w:cs="Times New Roman"/>
          <w:szCs w:val="24"/>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tabs>
          <w:tab w:val="left" w:pos="1260"/>
        </w:tabs>
        <w:spacing w:line="400" w:lineRule="exact"/>
        <w:rPr>
          <w:rFonts w:ascii="Times New Roman" w:hAnsi="Times New Roman" w:eastAsia="宋体" w:cs="Times New Roman"/>
          <w:szCs w:val="24"/>
        </w:rPr>
      </w:pPr>
      <w:r>
        <w:rPr>
          <w:rFonts w:hint="eastAsia" w:ascii="Times New Roman" w:hAnsi="Times New Roman" w:eastAsia="宋体" w:cs="Times New Roman"/>
          <w:szCs w:val="24"/>
        </w:rPr>
        <w:tab/>
      </w:r>
      <w:bookmarkStart w:id="512" w:name="_Toc144974686"/>
      <w:bookmarkStart w:id="513" w:name="_Toc152042495"/>
      <w:r>
        <w:rPr>
          <w:rFonts w:hint="eastAsia" w:ascii="Times New Roman" w:hAnsi="Times New Roman" w:eastAsia="宋体" w:cs="Times New Roman"/>
          <w:szCs w:val="24"/>
        </w:rPr>
        <w:t>A -- 定值权重(即不调部分的权重)；</w:t>
      </w:r>
      <w:bookmarkEnd w:id="512"/>
      <w:bookmarkEnd w:id="513"/>
    </w:p>
    <w:p>
      <w:pPr>
        <w:tabs>
          <w:tab w:val="left" w:pos="1260"/>
        </w:tabs>
        <w:spacing w:line="400" w:lineRule="exact"/>
        <w:rPr>
          <w:rFonts w:ascii="Times New Roman" w:hAnsi="Times New Roman" w:eastAsia="宋体" w:cs="Times New Roman"/>
          <w:szCs w:val="24"/>
        </w:rPr>
      </w:pPr>
      <w:r>
        <w:rPr>
          <w:rFonts w:hint="eastAsia" w:ascii="Times New Roman" w:hAnsi="Times New Roman" w:eastAsia="宋体" w:cs="Times New Roman"/>
          <w:szCs w:val="24"/>
        </w:rPr>
        <w:tab/>
      </w:r>
      <w:r>
        <w:rPr>
          <w:rFonts w:hint="eastAsia" w:ascii="Times New Roman" w:hAnsi="Times New Roman" w:eastAsia="宋体" w:cs="Times New Roman"/>
          <w:szCs w:val="24"/>
        </w:rPr>
        <w:t>B</w:t>
      </w:r>
      <w:r>
        <w:rPr>
          <w:rFonts w:hint="eastAsia" w:ascii="Times New Roman" w:hAnsi="Times New Roman" w:eastAsia="宋体" w:cs="Times New Roman"/>
          <w:szCs w:val="21"/>
          <w:vertAlign w:val="subscript"/>
        </w:rPr>
        <w:t>1</w:t>
      </w:r>
      <w:r>
        <w:rPr>
          <w:rFonts w:hint="eastAsia" w:ascii="Times New Roman" w:hAnsi="Times New Roman" w:eastAsia="宋体" w:cs="Times New Roman"/>
          <w:sz w:val="15"/>
          <w:szCs w:val="15"/>
        </w:rPr>
        <w:t>;</w:t>
      </w:r>
      <w:r>
        <w:rPr>
          <w:rFonts w:hint="eastAsia" w:ascii="Times New Roman" w:hAnsi="Times New Roman" w:eastAsia="宋体" w:cs="Times New Roman"/>
          <w:szCs w:val="24"/>
        </w:rPr>
        <w:t xml:space="preserve"> B</w:t>
      </w:r>
      <w:r>
        <w:rPr>
          <w:rFonts w:hint="eastAsia" w:ascii="Times New Roman" w:hAnsi="Times New Roman" w:eastAsia="宋体" w:cs="Times New Roman"/>
          <w:szCs w:val="21"/>
          <w:vertAlign w:val="subscript"/>
        </w:rPr>
        <w:t>2</w:t>
      </w:r>
      <w:r>
        <w:rPr>
          <w:rFonts w:hint="eastAsia" w:ascii="Times New Roman" w:hAnsi="Times New Roman" w:eastAsia="宋体" w:cs="Times New Roman"/>
          <w:szCs w:val="24"/>
        </w:rPr>
        <w:t xml:space="preserve"> ;B</w:t>
      </w:r>
      <w:r>
        <w:rPr>
          <w:rFonts w:hint="eastAsia" w:ascii="Times New Roman" w:hAnsi="Times New Roman" w:eastAsia="宋体" w:cs="Times New Roman"/>
          <w:szCs w:val="21"/>
          <w:vertAlign w:val="subscript"/>
        </w:rPr>
        <w:t>3</w:t>
      </w:r>
      <w:r>
        <w:rPr>
          <w:rFonts w:hint="eastAsia" w:ascii="宋体" w:hAnsi="宋体" w:eastAsia="宋体" w:cs="Times New Roman"/>
          <w:sz w:val="15"/>
          <w:szCs w:val="15"/>
        </w:rPr>
        <w:t>·····</w:t>
      </w:r>
      <w:r>
        <w:rPr>
          <w:rFonts w:hint="eastAsia" w:ascii="Times New Roman" w:hAnsi="Times New Roman" w:eastAsia="宋体" w:cs="Times New Roman"/>
          <w:szCs w:val="24"/>
        </w:rPr>
        <w:t>B</w:t>
      </w:r>
      <w:r>
        <w:rPr>
          <w:rFonts w:hint="eastAsia" w:ascii="Times New Roman" w:hAnsi="Times New Roman" w:eastAsia="宋体" w:cs="Times New Roman"/>
          <w:szCs w:val="21"/>
          <w:vertAlign w:val="subscript"/>
        </w:rPr>
        <w:t>n</w:t>
      </w:r>
      <w:r>
        <w:rPr>
          <w:rFonts w:hint="eastAsia" w:ascii="Times New Roman" w:hAnsi="Times New Roman" w:eastAsia="宋体" w:cs="Times New Roman"/>
          <w:szCs w:val="24"/>
        </w:rPr>
        <w:t xml:space="preserve"> -- 各可调因子的变值权重(即可调部分的权重)为各可调因子在投标函投标总报价中所占的比例；</w:t>
      </w:r>
    </w:p>
    <w:p>
      <w:pPr>
        <w:tabs>
          <w:tab w:val="left" w:pos="1260"/>
        </w:tabs>
        <w:spacing w:line="400" w:lineRule="exact"/>
        <w:rPr>
          <w:rFonts w:ascii="Times New Roman" w:hAnsi="Times New Roman" w:eastAsia="宋体" w:cs="Times New Roman"/>
          <w:szCs w:val="24"/>
        </w:rPr>
      </w:pPr>
      <w:r>
        <w:rPr>
          <w:rFonts w:hint="eastAsia" w:ascii="Times New Roman" w:hAnsi="Times New Roman" w:eastAsia="宋体" w:cs="Times New Roman"/>
          <w:szCs w:val="24"/>
        </w:rPr>
        <w:tab/>
      </w:r>
      <w:r>
        <w:rPr>
          <w:rFonts w:hint="eastAsia" w:ascii="Times New Roman" w:hAnsi="Times New Roman" w:eastAsia="宋体" w:cs="Times New Roman"/>
          <w:szCs w:val="24"/>
        </w:rPr>
        <w:t>F</w:t>
      </w:r>
      <w:r>
        <w:rPr>
          <w:rFonts w:hint="eastAsia" w:ascii="Times New Roman" w:hAnsi="Times New Roman" w:eastAsia="宋体" w:cs="Times New Roman"/>
          <w:szCs w:val="21"/>
          <w:vertAlign w:val="subscript"/>
        </w:rPr>
        <w:t>t1</w:t>
      </w:r>
      <w:r>
        <w:rPr>
          <w:rFonts w:hint="eastAsia" w:ascii="Times New Roman" w:hAnsi="Times New Roman" w:eastAsia="宋体" w:cs="Times New Roman"/>
          <w:szCs w:val="24"/>
        </w:rPr>
        <w:t xml:space="preserve"> ;F</w:t>
      </w:r>
      <w:r>
        <w:rPr>
          <w:rFonts w:hint="eastAsia" w:ascii="Times New Roman" w:hAnsi="Times New Roman" w:eastAsia="宋体" w:cs="Times New Roman"/>
          <w:szCs w:val="21"/>
          <w:vertAlign w:val="subscript"/>
        </w:rPr>
        <w:t>t2</w:t>
      </w:r>
      <w:r>
        <w:rPr>
          <w:rFonts w:hint="eastAsia" w:ascii="Times New Roman" w:hAnsi="Times New Roman" w:eastAsia="宋体" w:cs="Times New Roman"/>
          <w:szCs w:val="24"/>
        </w:rPr>
        <w:t xml:space="preserve"> ;F</w:t>
      </w:r>
      <w:r>
        <w:rPr>
          <w:rFonts w:hint="eastAsia" w:ascii="Times New Roman" w:hAnsi="Times New Roman" w:eastAsia="宋体" w:cs="Times New Roman"/>
          <w:szCs w:val="21"/>
          <w:vertAlign w:val="subscript"/>
        </w:rPr>
        <w:t>t3</w:t>
      </w:r>
      <w:r>
        <w:rPr>
          <w:rFonts w:hint="eastAsia" w:ascii="宋体" w:hAnsi="宋体" w:eastAsia="宋体" w:cs="Times New Roman"/>
          <w:sz w:val="15"/>
          <w:szCs w:val="15"/>
        </w:rPr>
        <w:t>·····</w:t>
      </w:r>
      <w:r>
        <w:rPr>
          <w:rFonts w:hint="eastAsia" w:ascii="Times New Roman" w:hAnsi="Times New Roman" w:eastAsia="宋体" w:cs="Times New Roman"/>
          <w:szCs w:val="24"/>
        </w:rPr>
        <w:t>F</w:t>
      </w:r>
      <w:r>
        <w:rPr>
          <w:rFonts w:hint="eastAsia" w:ascii="Times New Roman" w:hAnsi="Times New Roman" w:eastAsia="宋体" w:cs="Times New Roman"/>
          <w:szCs w:val="21"/>
          <w:vertAlign w:val="subscript"/>
        </w:rPr>
        <w:t>tn</w:t>
      </w:r>
      <w:r>
        <w:rPr>
          <w:rFonts w:hint="eastAsia" w:ascii="Times New Roman" w:hAnsi="Times New Roman" w:eastAsia="宋体" w:cs="Times New Roman"/>
          <w:szCs w:val="24"/>
        </w:rPr>
        <w:t xml:space="preserve"> -- 各可调因子的现行价格指数，指第17.3.3项、第17.5.2项和第17.6.2项约定的付款证书相关周期最后一天的前42天的各可调因子的价格指数；</w:t>
      </w:r>
    </w:p>
    <w:p>
      <w:pPr>
        <w:tabs>
          <w:tab w:val="left" w:pos="1260"/>
        </w:tabs>
        <w:spacing w:line="400" w:lineRule="exact"/>
        <w:rPr>
          <w:rFonts w:ascii="Times New Roman" w:hAnsi="Times New Roman" w:eastAsia="宋体" w:cs="Times New Roman"/>
          <w:szCs w:val="24"/>
        </w:rPr>
      </w:pPr>
      <w:r>
        <w:rPr>
          <w:rFonts w:hint="eastAsia" w:ascii="Times New Roman" w:hAnsi="Times New Roman" w:eastAsia="宋体" w:cs="Times New Roman"/>
          <w:szCs w:val="24"/>
        </w:rPr>
        <w:tab/>
      </w:r>
      <w:r>
        <w:rPr>
          <w:rFonts w:hint="eastAsia" w:ascii="Times New Roman" w:hAnsi="Times New Roman" w:eastAsia="宋体" w:cs="Times New Roman"/>
          <w:szCs w:val="24"/>
        </w:rPr>
        <w:t>F</w:t>
      </w:r>
      <w:r>
        <w:rPr>
          <w:rFonts w:hint="eastAsia" w:ascii="Times New Roman" w:hAnsi="Times New Roman" w:eastAsia="宋体" w:cs="Times New Roman"/>
          <w:szCs w:val="21"/>
          <w:vertAlign w:val="subscript"/>
        </w:rPr>
        <w:t>o1</w:t>
      </w:r>
      <w:r>
        <w:rPr>
          <w:rFonts w:hint="eastAsia" w:ascii="Times New Roman" w:hAnsi="Times New Roman" w:eastAsia="宋体" w:cs="Times New Roman"/>
          <w:szCs w:val="24"/>
        </w:rPr>
        <w:t>; F</w:t>
      </w:r>
      <w:r>
        <w:rPr>
          <w:rFonts w:hint="eastAsia" w:ascii="Times New Roman" w:hAnsi="Times New Roman" w:eastAsia="宋体" w:cs="Times New Roman"/>
          <w:szCs w:val="21"/>
          <w:vertAlign w:val="subscript"/>
        </w:rPr>
        <w:t>o2</w:t>
      </w:r>
      <w:r>
        <w:rPr>
          <w:rFonts w:hint="eastAsia" w:ascii="Times New Roman" w:hAnsi="Times New Roman" w:eastAsia="宋体" w:cs="Times New Roman"/>
          <w:sz w:val="15"/>
          <w:szCs w:val="15"/>
        </w:rPr>
        <w:t>;</w:t>
      </w:r>
      <w:r>
        <w:rPr>
          <w:rFonts w:hint="eastAsia" w:ascii="Times New Roman" w:hAnsi="Times New Roman" w:eastAsia="宋体" w:cs="Times New Roman"/>
          <w:szCs w:val="24"/>
        </w:rPr>
        <w:t xml:space="preserve"> F</w:t>
      </w:r>
      <w:r>
        <w:rPr>
          <w:rFonts w:hint="eastAsia" w:ascii="Times New Roman" w:hAnsi="Times New Roman" w:eastAsia="宋体" w:cs="Times New Roman"/>
          <w:szCs w:val="21"/>
          <w:vertAlign w:val="subscript"/>
        </w:rPr>
        <w:t>o3</w:t>
      </w:r>
      <w:r>
        <w:rPr>
          <w:rFonts w:hint="eastAsia" w:ascii="宋体" w:hAnsi="宋体" w:eastAsia="宋体" w:cs="Times New Roman"/>
          <w:sz w:val="15"/>
          <w:szCs w:val="15"/>
        </w:rPr>
        <w:t>·····</w:t>
      </w:r>
      <w:r>
        <w:rPr>
          <w:rFonts w:hint="eastAsia" w:ascii="Times New Roman" w:hAnsi="Times New Roman" w:eastAsia="宋体" w:cs="Times New Roman"/>
          <w:szCs w:val="24"/>
        </w:rPr>
        <w:t>F</w:t>
      </w:r>
      <w:r>
        <w:rPr>
          <w:rFonts w:hint="eastAsia" w:ascii="Times New Roman" w:hAnsi="Times New Roman" w:eastAsia="宋体" w:cs="Times New Roman"/>
          <w:szCs w:val="21"/>
          <w:vertAlign w:val="subscript"/>
        </w:rPr>
        <w:t>on</w:t>
      </w:r>
      <w:r>
        <w:rPr>
          <w:rFonts w:hint="eastAsia" w:ascii="Times New Roman" w:hAnsi="Times New Roman" w:eastAsia="宋体" w:cs="Times New Roman"/>
          <w:szCs w:val="24"/>
        </w:rPr>
        <w:t xml:space="preserve"> -- 各可调因子的基本价格指数，指基准日期的各可调因子的价格指数。</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16.1.1.2 暂时确定调整差额</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在计算调整差额时得不到现行价格指数的，可暂用上一次价格指数计算，并在以后的付款中再按实际价格指数进行调整。</w:t>
      </w:r>
    </w:p>
    <w:p>
      <w:pPr>
        <w:spacing w:line="400" w:lineRule="exact"/>
        <w:ind w:firstLine="420" w:firstLineChars="200"/>
        <w:outlineLvl w:val="0"/>
        <w:rPr>
          <w:rFonts w:ascii="Times New Roman" w:hAnsi="Times New Roman" w:eastAsia="宋体" w:cs="Times New Roman"/>
          <w:szCs w:val="24"/>
        </w:rPr>
      </w:pPr>
      <w:bookmarkStart w:id="514" w:name="_Toc521945117"/>
      <w:r>
        <w:rPr>
          <w:rFonts w:hint="eastAsia" w:ascii="Times New Roman" w:hAnsi="Times New Roman" w:eastAsia="宋体" w:cs="Times New Roman"/>
          <w:szCs w:val="24"/>
        </w:rPr>
        <w:t>16.1.1.3 权重的调整</w:t>
      </w:r>
      <w:bookmarkEnd w:id="514"/>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按第15.1款约定的变更导致原定合同中的权重不合理时，由监理人与承包人和发包人协商后进行调整。</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16.1.1.4 承包人工期延误后的价格调整</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spacing w:line="400" w:lineRule="exact"/>
        <w:ind w:firstLine="420" w:firstLineChars="200"/>
        <w:rPr>
          <w:rFonts w:ascii="黑体" w:hAnsi="Times New Roman" w:eastAsia="黑体" w:cs="Times New Roman"/>
          <w:szCs w:val="24"/>
        </w:rPr>
      </w:pPr>
      <w:r>
        <w:rPr>
          <w:rFonts w:hint="eastAsia" w:ascii="黑体" w:hAnsi="Times New Roman" w:eastAsia="黑体" w:cs="Times New Roman"/>
          <w:szCs w:val="24"/>
        </w:rPr>
        <w:t>16.1.2 采用造价信息调整价格差额</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keepNext/>
        <w:keepLines/>
        <w:spacing w:line="400" w:lineRule="exact"/>
        <w:outlineLvl w:val="0"/>
        <w:rPr>
          <w:rFonts w:ascii="Times New Roman" w:hAnsi="Times New Roman" w:eastAsia="黑体" w:cs="Times New Roman"/>
          <w:sz w:val="24"/>
          <w:szCs w:val="20"/>
        </w:rPr>
      </w:pPr>
      <w:bookmarkStart w:id="515" w:name="_Toc179632735"/>
      <w:bookmarkStart w:id="516" w:name="_Toc152045717"/>
      <w:bookmarkStart w:id="517" w:name="_Toc342296368"/>
      <w:bookmarkStart w:id="518" w:name="_Toc152042496"/>
      <w:bookmarkStart w:id="519" w:name="_Toc521945118"/>
      <w:bookmarkStart w:id="520" w:name="_Toc338944810"/>
      <w:bookmarkStart w:id="521" w:name="_Toc144974688"/>
      <w:r>
        <w:rPr>
          <w:rFonts w:hint="eastAsia" w:ascii="Times New Roman" w:hAnsi="Times New Roman" w:eastAsia="黑体" w:cs="Times New Roman"/>
          <w:sz w:val="24"/>
          <w:szCs w:val="20"/>
        </w:rPr>
        <w:t>16.2 法律变化引起的价格调整</w:t>
      </w:r>
      <w:bookmarkEnd w:id="515"/>
      <w:bookmarkEnd w:id="516"/>
      <w:bookmarkEnd w:id="517"/>
      <w:bookmarkEnd w:id="518"/>
      <w:bookmarkEnd w:id="519"/>
      <w:bookmarkEnd w:id="520"/>
      <w:bookmarkEnd w:id="521"/>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keepNext/>
        <w:keepLines/>
        <w:spacing w:line="400" w:lineRule="exact"/>
        <w:outlineLvl w:val="1"/>
        <w:rPr>
          <w:rFonts w:ascii="Times New Roman" w:hAnsi="Times New Roman" w:eastAsia="黑体" w:cs="宋体"/>
          <w:sz w:val="28"/>
          <w:szCs w:val="20"/>
        </w:rPr>
      </w:pPr>
      <w:bookmarkStart w:id="522" w:name="_Toc342296369"/>
      <w:bookmarkStart w:id="523" w:name="_Toc521945119"/>
      <w:bookmarkStart w:id="524" w:name="_Toc338944811"/>
      <w:r>
        <w:rPr>
          <w:rFonts w:hint="eastAsia" w:ascii="Times New Roman" w:hAnsi="Times New Roman" w:eastAsia="黑体" w:cs="宋体"/>
          <w:sz w:val="28"/>
          <w:szCs w:val="20"/>
        </w:rPr>
        <w:t>17. 计量与支付</w:t>
      </w:r>
      <w:bookmarkEnd w:id="522"/>
      <w:bookmarkEnd w:id="523"/>
      <w:bookmarkEnd w:id="524"/>
    </w:p>
    <w:p>
      <w:pPr>
        <w:keepNext/>
        <w:keepLines/>
        <w:spacing w:line="400" w:lineRule="exact"/>
        <w:outlineLvl w:val="0"/>
        <w:rPr>
          <w:rFonts w:ascii="Times New Roman" w:hAnsi="Times New Roman" w:eastAsia="黑体" w:cs="Times New Roman"/>
          <w:sz w:val="24"/>
          <w:szCs w:val="20"/>
        </w:rPr>
      </w:pPr>
      <w:bookmarkStart w:id="525" w:name="_Toc338944812"/>
      <w:bookmarkStart w:id="526" w:name="_Toc521945120"/>
      <w:bookmarkStart w:id="527" w:name="_Toc342296370"/>
      <w:r>
        <w:rPr>
          <w:rFonts w:hint="eastAsia" w:ascii="Times New Roman" w:hAnsi="Times New Roman" w:eastAsia="黑体" w:cs="Times New Roman"/>
          <w:sz w:val="24"/>
          <w:szCs w:val="20"/>
        </w:rPr>
        <w:t>17.1 计量</w:t>
      </w:r>
      <w:bookmarkEnd w:id="525"/>
      <w:bookmarkEnd w:id="526"/>
      <w:bookmarkEnd w:id="527"/>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17.1.1 </w:t>
      </w:r>
      <w:r>
        <w:rPr>
          <w:rFonts w:hint="eastAsia" w:ascii="黑体" w:hAnsi="Times New Roman" w:eastAsia="黑体" w:cs="Times New Roman"/>
          <w:szCs w:val="24"/>
        </w:rPr>
        <w:t>计量单位</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计量采用国家法定的计量单位。</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17.1.2 </w:t>
      </w:r>
      <w:r>
        <w:rPr>
          <w:rFonts w:hint="eastAsia" w:ascii="黑体" w:hAnsi="Times New Roman" w:eastAsia="黑体" w:cs="Times New Roman"/>
          <w:szCs w:val="24"/>
        </w:rPr>
        <w:t>计量方法</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工程量清单中的工程量计算规则应按有关国家标准、行业标准的规定，并在合同中约定执行。</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17.1.3 </w:t>
      </w:r>
      <w:r>
        <w:rPr>
          <w:rFonts w:hint="eastAsia" w:ascii="黑体" w:hAnsi="Times New Roman" w:eastAsia="黑体" w:cs="Times New Roman"/>
          <w:szCs w:val="24"/>
        </w:rPr>
        <w:t>计量周期</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除专用合同条款另有约定外，单价子目已完成工程量按月计量，总价子目的计量周期按批准的支付分解报告确定。</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17.1.4</w:t>
      </w:r>
      <w:r>
        <w:rPr>
          <w:rFonts w:hint="eastAsia" w:ascii="黑体" w:hAnsi="Times New Roman" w:eastAsia="黑体" w:cs="Times New Roman"/>
          <w:szCs w:val="24"/>
        </w:rPr>
        <w:t xml:space="preserve"> 单价子目的计量</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（1）已标价工程量清单中的单价子目工程量为估算工程量。结算工程量是承包人实际完成的，并按合同约定的计量方法进行计量的工程量。</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（2）承包人对已完成的工程进行计量，向监理人提交进度付款申请单、已完成工程量报表和有关计量资料。</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（4）监理人认为有必要时，可通知承包人共同进行联合测量、计量，承包人应遵照执行。</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（6）监理人应在收到承包人提交的工程量报表后的7天内进行复核，监理人未在约定时间内复核的，承包人提交的工程量报表中的工程量视为承包人实际完成的工程量，据此计算工程价款。</w:t>
      </w:r>
    </w:p>
    <w:p>
      <w:pPr>
        <w:spacing w:line="400" w:lineRule="exact"/>
        <w:ind w:firstLine="420" w:firstLineChars="200"/>
        <w:rPr>
          <w:rFonts w:ascii="黑体" w:hAnsi="Times New Roman" w:eastAsia="黑体" w:cs="Times New Roman"/>
          <w:szCs w:val="24"/>
        </w:rPr>
      </w:pPr>
      <w:r>
        <w:rPr>
          <w:rFonts w:hint="eastAsia" w:ascii="Times New Roman" w:hAnsi="Times New Roman" w:eastAsia="宋体" w:cs="Times New Roman"/>
          <w:szCs w:val="24"/>
        </w:rPr>
        <w:t xml:space="preserve">17.1.5 </w:t>
      </w:r>
      <w:r>
        <w:rPr>
          <w:rFonts w:hint="eastAsia" w:ascii="黑体" w:hAnsi="Times New Roman" w:eastAsia="黑体" w:cs="Times New Roman"/>
          <w:szCs w:val="24"/>
        </w:rPr>
        <w:t>总价子目的计量</w:t>
      </w:r>
    </w:p>
    <w:p>
      <w:pPr>
        <w:spacing w:line="400" w:lineRule="exact"/>
        <w:ind w:firstLine="630" w:firstLineChars="300"/>
        <w:rPr>
          <w:rFonts w:ascii="宋体" w:hAnsi="宋体" w:eastAsia="宋体" w:cs="Times New Roman"/>
          <w:szCs w:val="24"/>
        </w:rPr>
      </w:pPr>
      <w:r>
        <w:rPr>
          <w:rFonts w:hint="eastAsia" w:ascii="宋体" w:hAnsi="宋体" w:eastAsia="宋体" w:cs="Times New Roman"/>
          <w:szCs w:val="24"/>
        </w:rPr>
        <w:t>除专用合同条款另有约定外，总价子目的分解和计量按照下述约定进行。</w:t>
      </w:r>
    </w:p>
    <w:p>
      <w:pPr>
        <w:spacing w:line="400" w:lineRule="exact"/>
        <w:ind w:firstLine="630" w:firstLineChars="300"/>
        <w:rPr>
          <w:rFonts w:ascii="宋体" w:hAnsi="宋体" w:eastAsia="宋体" w:cs="Times New Roman"/>
          <w:szCs w:val="24"/>
        </w:rPr>
      </w:pPr>
      <w:r>
        <w:rPr>
          <w:rFonts w:hint="eastAsia" w:ascii="宋体" w:hAnsi="宋体" w:eastAsia="宋体" w:cs="Times New Roman"/>
          <w:szCs w:val="24"/>
        </w:rPr>
        <w:t>（1）总价子目的计量和支付应以总价为基础，不因第16.1款中的因素而进行调整。承包人实际完成的工程量，是进行工程目标管理和控制进度支付的依据。</w:t>
      </w:r>
    </w:p>
    <w:p>
      <w:pPr>
        <w:spacing w:line="400" w:lineRule="exact"/>
        <w:ind w:firstLine="630" w:firstLineChars="300"/>
        <w:rPr>
          <w:rFonts w:ascii="宋体" w:hAnsi="宋体" w:eastAsia="宋体" w:cs="Times New Roman"/>
          <w:szCs w:val="24"/>
        </w:rPr>
      </w:pPr>
      <w:r>
        <w:rPr>
          <w:rFonts w:hint="eastAsia" w:ascii="宋体" w:hAnsi="宋体" w:eastAsia="宋体" w:cs="Times New Roman"/>
          <w:szCs w:val="24"/>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pPr>
        <w:spacing w:line="400" w:lineRule="exact"/>
        <w:ind w:firstLine="630" w:firstLineChars="300"/>
        <w:rPr>
          <w:rFonts w:ascii="宋体" w:hAnsi="宋体" w:eastAsia="宋体" w:cs="Times New Roman"/>
          <w:szCs w:val="24"/>
        </w:rPr>
      </w:pPr>
      <w:r>
        <w:rPr>
          <w:rFonts w:hint="eastAsia" w:ascii="宋体" w:hAnsi="宋体" w:eastAsia="宋体" w:cs="Times New Roman"/>
          <w:szCs w:val="24"/>
        </w:rPr>
        <w:t>（3）监理人对承包人提交的上述资料进行复核，以确定分阶段实际完成的工程量和工程形象目标。对其有异议的，可要求承包人按第8.2款约定进行共同复核和抽样复测。</w:t>
      </w:r>
    </w:p>
    <w:p>
      <w:pPr>
        <w:spacing w:line="400" w:lineRule="exact"/>
        <w:ind w:firstLine="630" w:firstLineChars="300"/>
        <w:rPr>
          <w:rFonts w:ascii="宋体" w:hAnsi="宋体" w:eastAsia="宋体" w:cs="Times New Roman"/>
          <w:szCs w:val="24"/>
        </w:rPr>
      </w:pPr>
      <w:r>
        <w:rPr>
          <w:rFonts w:hint="eastAsia" w:ascii="宋体" w:hAnsi="宋体" w:eastAsia="宋体" w:cs="Times New Roman"/>
          <w:szCs w:val="24"/>
        </w:rPr>
        <w:t xml:space="preserve">（4）除按照第15条约定的变更外，总价子目的工程量是承包人用于结算的最终工程量。 </w:t>
      </w:r>
    </w:p>
    <w:p>
      <w:pPr>
        <w:keepNext/>
        <w:keepLines/>
        <w:spacing w:line="400" w:lineRule="exact"/>
        <w:outlineLvl w:val="2"/>
        <w:rPr>
          <w:rFonts w:ascii="Times New Roman" w:hAnsi="Times New Roman" w:eastAsia="黑体" w:cs="Times New Roman"/>
          <w:sz w:val="24"/>
          <w:szCs w:val="20"/>
        </w:rPr>
      </w:pPr>
      <w:bookmarkStart w:id="528" w:name="_Toc521945121"/>
      <w:bookmarkStart w:id="529" w:name="_Toc338944813"/>
      <w:bookmarkStart w:id="530" w:name="_Toc342296371"/>
      <w:r>
        <w:rPr>
          <w:rFonts w:hint="eastAsia" w:ascii="Times New Roman" w:hAnsi="Times New Roman" w:eastAsia="黑体" w:cs="Times New Roman"/>
          <w:sz w:val="24"/>
          <w:szCs w:val="20"/>
        </w:rPr>
        <w:t>17.2 预付款</w:t>
      </w:r>
      <w:bookmarkEnd w:id="528"/>
      <w:bookmarkEnd w:id="529"/>
      <w:bookmarkEnd w:id="530"/>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17.2.1 </w:t>
      </w:r>
      <w:r>
        <w:rPr>
          <w:rFonts w:hint="eastAsia" w:ascii="黑体" w:hAnsi="Times New Roman" w:eastAsia="黑体" w:cs="Times New Roman"/>
          <w:szCs w:val="24"/>
        </w:rPr>
        <w:t>预付款</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预付款用于承包人为合同工程施工购置材料、工程设备、施工设备、修建临时设施以及组织施工队伍进场等。预付款的额度和预付办法在专用合同条款中约定。预付款必须专用于合同工程。</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17.2.2 </w:t>
      </w:r>
      <w:r>
        <w:rPr>
          <w:rFonts w:hint="eastAsia" w:ascii="黑体" w:hAnsi="Times New Roman" w:eastAsia="黑体" w:cs="Times New Roman"/>
          <w:szCs w:val="24"/>
        </w:rPr>
        <w:t>预付款保函</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除专用合同条款另有约定外，承包人应在收到预付款的同时向发包人提交预付款保函，预付款保函的担保金额应与预付款金额相同。保函的担保金额可根据预付款扣回的金额相应递减。</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17.2.3 </w:t>
      </w:r>
      <w:r>
        <w:rPr>
          <w:rFonts w:hint="eastAsia" w:ascii="黑体" w:hAnsi="Times New Roman" w:eastAsia="黑体" w:cs="Times New Roman"/>
          <w:szCs w:val="24"/>
        </w:rPr>
        <w:t>预付款的扣回与还清</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预付款在进度付款中扣回，扣回办法在专用合同条款中约定。在颁发工程接收证书前，由于不可抗力或其他原因解除合同时，预付款尚未扣清的，尚未扣清的预付款余额应作为承包人的到期应付款。</w:t>
      </w:r>
    </w:p>
    <w:p>
      <w:pPr>
        <w:keepNext/>
        <w:keepLines/>
        <w:spacing w:line="400" w:lineRule="exact"/>
        <w:outlineLvl w:val="0"/>
        <w:rPr>
          <w:rFonts w:ascii="Times New Roman" w:hAnsi="Times New Roman" w:eastAsia="黑体" w:cs="Times New Roman"/>
          <w:sz w:val="24"/>
          <w:szCs w:val="20"/>
        </w:rPr>
      </w:pPr>
      <w:bookmarkStart w:id="531" w:name="_Toc342296372"/>
      <w:bookmarkStart w:id="532" w:name="_Toc521945122"/>
      <w:bookmarkStart w:id="533" w:name="_Toc338944814"/>
      <w:r>
        <w:rPr>
          <w:rFonts w:hint="eastAsia" w:ascii="Times New Roman" w:hAnsi="Times New Roman" w:eastAsia="黑体" w:cs="Times New Roman"/>
          <w:sz w:val="24"/>
          <w:szCs w:val="20"/>
        </w:rPr>
        <w:t>17.3 工程进度付款</w:t>
      </w:r>
      <w:bookmarkEnd w:id="531"/>
      <w:bookmarkEnd w:id="532"/>
      <w:bookmarkEnd w:id="533"/>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17.3.1 </w:t>
      </w:r>
      <w:r>
        <w:rPr>
          <w:rFonts w:hint="eastAsia" w:ascii="黑体" w:hAnsi="Times New Roman" w:eastAsia="黑体" w:cs="Times New Roman"/>
          <w:szCs w:val="24"/>
        </w:rPr>
        <w:t>付款周期</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付款周期同计量周期。</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17.3.2 </w:t>
      </w:r>
      <w:r>
        <w:rPr>
          <w:rFonts w:hint="eastAsia" w:ascii="黑体" w:hAnsi="Times New Roman" w:eastAsia="黑体" w:cs="Times New Roman"/>
          <w:szCs w:val="24"/>
        </w:rPr>
        <w:t>进度付款申请单</w:t>
      </w:r>
    </w:p>
    <w:p>
      <w:pPr>
        <w:spacing w:line="400" w:lineRule="exact"/>
        <w:ind w:firstLine="420" w:firstLineChars="200"/>
        <w:rPr>
          <w:rFonts w:ascii="Times New Roman" w:hAnsi="Times New Roman" w:eastAsia="宋体" w:cs="Times New Roman"/>
          <w:dstrike/>
          <w:szCs w:val="21"/>
        </w:rPr>
      </w:pPr>
      <w:r>
        <w:rPr>
          <w:rFonts w:hint="eastAsia" w:ascii="Times New Roman" w:hAnsi="Times New Roman" w:eastAsia="宋体" w:cs="Times New Roman"/>
          <w:szCs w:val="24"/>
        </w:rPr>
        <w:t>承包人应在每个付款周期末，按监理人批准的格式和专用合同条款约定的份数，向监理人提交进度付款申请单，并附相应的支持性证明文件。除专用合同条款另有约定外，进度付款申请单应包括下列内容：</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（1）截至本次付款周期末已实施工程的价款；</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（2）根据第15条应增加和扣减的变更金额；</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（3）根据第23条应增加和扣减的索赔金额；</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（4）根据第17.2款约定应支付的预付款和扣减的返还预付款；</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（5）根据第17.4.1项约定应扣减的质量保证金；</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（6）根据合同应增加和扣减的其他金额。</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17.3.3 </w:t>
      </w:r>
      <w:r>
        <w:rPr>
          <w:rFonts w:hint="eastAsia" w:ascii="黑体" w:hAnsi="Times New Roman" w:eastAsia="黑体" w:cs="Times New Roman"/>
          <w:szCs w:val="24"/>
        </w:rPr>
        <w:t>进度付款证书和支付时间</w:t>
      </w:r>
    </w:p>
    <w:p>
      <w:pPr>
        <w:spacing w:line="400" w:lineRule="exact"/>
        <w:ind w:firstLine="630" w:firstLineChars="300"/>
        <w:rPr>
          <w:rFonts w:ascii="Times New Roman" w:hAnsi="Times New Roman" w:eastAsia="宋体" w:cs="Times New Roman"/>
          <w:szCs w:val="24"/>
        </w:rPr>
      </w:pPr>
      <w:r>
        <w:rPr>
          <w:rFonts w:hint="eastAsia" w:ascii="Times New Roman" w:hAnsi="Times New Roman" w:eastAsia="宋体" w:cs="Times New Roman"/>
          <w:szCs w:val="24"/>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（2）发包人应在监理人收到进度付款申请单后的28天内，将进度应付款支付给承包人。发包人不按期支付的，按专用合同条款的约定支付逾期付款违约金。</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（3）监理人出具进度付款证书，不应视为监理人已同意、批准或接受了承包人完成的该部分工作。</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（4）进度付款涉及政府投资资金的，按照国库集中支付等国家相关规定和专用合同条款的约定办理。</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17.3.4 </w:t>
      </w:r>
      <w:r>
        <w:rPr>
          <w:rFonts w:hint="eastAsia" w:ascii="黑体" w:hAnsi="Times New Roman" w:eastAsia="黑体" w:cs="Times New Roman"/>
          <w:szCs w:val="24"/>
        </w:rPr>
        <w:t>工程进度付款的修正</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在对以往历次已签发的进度付款证书进行汇总和复核中发现错、漏或重复的，监理人有权予以修正，承包人也有权提出修正申请。经双方复核同意的修正，应在本次进度付款中支付或扣除。</w:t>
      </w:r>
    </w:p>
    <w:p>
      <w:pPr>
        <w:keepNext/>
        <w:keepLines/>
        <w:spacing w:line="400" w:lineRule="exact"/>
        <w:outlineLvl w:val="2"/>
        <w:rPr>
          <w:rFonts w:ascii="Times New Roman" w:hAnsi="Times New Roman" w:eastAsia="黑体" w:cs="Times New Roman"/>
          <w:sz w:val="24"/>
          <w:szCs w:val="20"/>
        </w:rPr>
      </w:pPr>
      <w:bookmarkStart w:id="534" w:name="_Toc338944815"/>
      <w:bookmarkStart w:id="535" w:name="_Toc342296373"/>
      <w:bookmarkStart w:id="536" w:name="_Toc521945123"/>
      <w:r>
        <w:rPr>
          <w:rFonts w:hint="eastAsia" w:ascii="Times New Roman" w:hAnsi="Times New Roman" w:eastAsia="黑体" w:cs="Times New Roman"/>
          <w:sz w:val="24"/>
          <w:szCs w:val="20"/>
        </w:rPr>
        <w:t>17.4 质量保证金</w:t>
      </w:r>
      <w:bookmarkEnd w:id="534"/>
      <w:bookmarkEnd w:id="535"/>
      <w:bookmarkEnd w:id="536"/>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pPr>
        <w:keepNext/>
        <w:keepLines/>
        <w:spacing w:line="400" w:lineRule="exact"/>
        <w:outlineLvl w:val="0"/>
        <w:rPr>
          <w:rFonts w:ascii="Times New Roman" w:hAnsi="Times New Roman" w:eastAsia="黑体" w:cs="Times New Roman"/>
          <w:sz w:val="24"/>
          <w:szCs w:val="20"/>
        </w:rPr>
      </w:pPr>
      <w:bookmarkStart w:id="537" w:name="_Toc521945124"/>
      <w:bookmarkStart w:id="538" w:name="_Toc342296374"/>
      <w:bookmarkStart w:id="539" w:name="_Toc338944816"/>
      <w:r>
        <w:rPr>
          <w:rFonts w:hint="eastAsia" w:ascii="Times New Roman" w:hAnsi="Times New Roman" w:eastAsia="黑体" w:cs="Times New Roman"/>
          <w:sz w:val="24"/>
          <w:szCs w:val="20"/>
        </w:rPr>
        <w:t>17.5 竣工结算</w:t>
      </w:r>
      <w:bookmarkEnd w:id="537"/>
      <w:bookmarkEnd w:id="538"/>
      <w:bookmarkEnd w:id="539"/>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17.5.1 </w:t>
      </w:r>
      <w:r>
        <w:rPr>
          <w:rFonts w:hint="eastAsia" w:ascii="黑体" w:hAnsi="Times New Roman" w:eastAsia="黑体" w:cs="Times New Roman"/>
          <w:szCs w:val="24"/>
        </w:rPr>
        <w:t>竣工付款申请单</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（2）监理人对竣工付款申请单有异议的，有权要求承包人进行修正和提供补充资料。经监理人和承包人协商后，由承包人向监理人提交修正后的竣工付款申请单。</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17.5.2 </w:t>
      </w:r>
      <w:r>
        <w:rPr>
          <w:rFonts w:hint="eastAsia" w:ascii="黑体" w:hAnsi="Times New Roman" w:eastAsia="黑体" w:cs="Times New Roman"/>
          <w:szCs w:val="24"/>
        </w:rPr>
        <w:t>竣工付款证书及支付时间</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（2）发包人应在监理人出具竣工付款证书后的14天内，将应支付款支付给承包人。发包人不按期支付的，按第17.3.3（2）目的约定，将逾期付款违约金支付给承包人。</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（3）承包人对发包人签认的竣工付款证书有异议的，发包人可出具竣工付款申请单中承包人已同意部分的临时付款证书。存在争议的部分，按第24条的约定办理。</w:t>
      </w:r>
    </w:p>
    <w:p>
      <w:pPr>
        <w:spacing w:line="400" w:lineRule="exact"/>
        <w:ind w:firstLine="630" w:firstLineChars="300"/>
        <w:rPr>
          <w:rFonts w:ascii="Times New Roman" w:hAnsi="Times New Roman" w:eastAsia="宋体" w:cs="Times New Roman"/>
          <w:szCs w:val="24"/>
        </w:rPr>
      </w:pPr>
      <w:r>
        <w:rPr>
          <w:rFonts w:hint="eastAsia" w:ascii="Times New Roman" w:hAnsi="Times New Roman" w:eastAsia="宋体" w:cs="Times New Roman"/>
          <w:szCs w:val="24"/>
        </w:rPr>
        <w:t>（4）竣工付款涉及政府投资资金的，按第17.3.3（４）目的约定办理。</w:t>
      </w:r>
    </w:p>
    <w:p>
      <w:pPr>
        <w:keepNext/>
        <w:keepLines/>
        <w:spacing w:line="400" w:lineRule="exact"/>
        <w:outlineLvl w:val="0"/>
        <w:rPr>
          <w:rFonts w:ascii="Times New Roman" w:hAnsi="Times New Roman" w:eastAsia="黑体" w:cs="Times New Roman"/>
          <w:sz w:val="24"/>
          <w:szCs w:val="20"/>
        </w:rPr>
      </w:pPr>
      <w:bookmarkStart w:id="540" w:name="_Toc342296375"/>
      <w:bookmarkStart w:id="541" w:name="_Toc338944817"/>
      <w:bookmarkStart w:id="542" w:name="_Toc521945125"/>
      <w:r>
        <w:rPr>
          <w:rFonts w:hint="eastAsia" w:ascii="Times New Roman" w:hAnsi="Times New Roman" w:eastAsia="黑体" w:cs="Times New Roman"/>
          <w:sz w:val="24"/>
          <w:szCs w:val="20"/>
        </w:rPr>
        <w:t>17.6 最终结清</w:t>
      </w:r>
      <w:bookmarkEnd w:id="540"/>
      <w:bookmarkEnd w:id="541"/>
      <w:bookmarkEnd w:id="542"/>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17.6.1 </w:t>
      </w:r>
      <w:r>
        <w:rPr>
          <w:rFonts w:hint="eastAsia" w:ascii="黑体" w:hAnsi="Times New Roman" w:eastAsia="黑体" w:cs="Times New Roman"/>
          <w:szCs w:val="24"/>
        </w:rPr>
        <w:t>最终结清申请单</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（1）缺陷责任期终止证书签发后，承包人可按专用合同条款约定的份数和期限向监理人提交最终结清申请单，并提供相关证明材料。</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（2）发包人对最终结清申请单内容有异议的，有权要求承包人进行修正和提供补充资料，由承包人向监理人提交修正后的最终结清申请单。</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17.6.2 </w:t>
      </w:r>
      <w:r>
        <w:rPr>
          <w:rFonts w:hint="eastAsia" w:ascii="黑体" w:hAnsi="Times New Roman" w:eastAsia="黑体" w:cs="Times New Roman"/>
          <w:szCs w:val="24"/>
        </w:rPr>
        <w:t>最终结清证书和支付时间</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（2）发包人应在监理人出具最终结清证书后的14天内，将应支付款支付给承包人。发包人不按期支付的，按第17.3.3（2）目的约定，将逾期付款违约金支付给承包人。</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（3）承包人对发包人签认的最终结清证书有异议的，按第24条的约定办理。</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（4）最终结清付款涉及政府投资资金的，按第17.3.3（４）目的约定办理。</w:t>
      </w:r>
    </w:p>
    <w:p>
      <w:pPr>
        <w:keepNext/>
        <w:keepLines/>
        <w:spacing w:line="400" w:lineRule="exact"/>
        <w:outlineLvl w:val="0"/>
        <w:rPr>
          <w:rFonts w:ascii="Times New Roman" w:hAnsi="Times New Roman" w:eastAsia="黑体" w:cs="宋体"/>
          <w:sz w:val="28"/>
          <w:szCs w:val="20"/>
        </w:rPr>
      </w:pPr>
      <w:bookmarkStart w:id="543" w:name="_Toc342296376"/>
      <w:bookmarkStart w:id="544" w:name="_Toc338944818"/>
      <w:bookmarkStart w:id="545" w:name="_Toc521945126"/>
      <w:r>
        <w:rPr>
          <w:rFonts w:hint="eastAsia" w:ascii="Times New Roman" w:hAnsi="Times New Roman" w:eastAsia="黑体" w:cs="宋体"/>
          <w:sz w:val="28"/>
          <w:szCs w:val="20"/>
        </w:rPr>
        <w:t>18. 竣工验收</w:t>
      </w:r>
      <w:bookmarkEnd w:id="543"/>
      <w:bookmarkEnd w:id="544"/>
      <w:bookmarkEnd w:id="545"/>
    </w:p>
    <w:p>
      <w:pPr>
        <w:keepNext/>
        <w:keepLines/>
        <w:spacing w:line="400" w:lineRule="exact"/>
        <w:outlineLvl w:val="0"/>
        <w:rPr>
          <w:rFonts w:ascii="Times New Roman" w:hAnsi="Times New Roman" w:eastAsia="黑体" w:cs="Times New Roman"/>
          <w:sz w:val="24"/>
          <w:szCs w:val="20"/>
        </w:rPr>
      </w:pPr>
      <w:bookmarkStart w:id="546" w:name="_Toc144974697"/>
      <w:bookmarkStart w:id="547" w:name="_Toc152042505"/>
      <w:bookmarkStart w:id="548" w:name="_Toc338944819"/>
      <w:bookmarkStart w:id="549" w:name="_Toc152045726"/>
      <w:bookmarkStart w:id="550" w:name="_Toc342296377"/>
      <w:bookmarkStart w:id="551" w:name="_Toc521945127"/>
      <w:bookmarkStart w:id="552" w:name="_Toc179632744"/>
      <w:r>
        <w:rPr>
          <w:rFonts w:hint="eastAsia" w:ascii="Times New Roman" w:hAnsi="Times New Roman" w:eastAsia="黑体" w:cs="Times New Roman"/>
          <w:sz w:val="24"/>
          <w:szCs w:val="20"/>
        </w:rPr>
        <w:t>18.1 竣工验收的含义</w:t>
      </w:r>
      <w:bookmarkEnd w:id="546"/>
      <w:bookmarkEnd w:id="547"/>
      <w:bookmarkEnd w:id="548"/>
      <w:bookmarkEnd w:id="549"/>
      <w:bookmarkEnd w:id="550"/>
      <w:bookmarkEnd w:id="551"/>
      <w:bookmarkEnd w:id="552"/>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18.1.1 竣工验收指承包人完成了全部合同工作后，发包人按合同要求进行的验收。</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18.1.2 国家验收是政府有关部门根据法律、规范、规程和政策要求，针对发包人全面组织实施的整个工程正式交付投运前的验收。</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pPr>
        <w:keepNext/>
        <w:keepLines/>
        <w:spacing w:line="400" w:lineRule="exact"/>
        <w:outlineLvl w:val="0"/>
        <w:rPr>
          <w:rFonts w:ascii="Times New Roman" w:hAnsi="Times New Roman" w:eastAsia="黑体" w:cs="Times New Roman"/>
          <w:sz w:val="24"/>
          <w:szCs w:val="20"/>
        </w:rPr>
      </w:pPr>
      <w:bookmarkStart w:id="553" w:name="_Toc521945128"/>
      <w:bookmarkStart w:id="554" w:name="_Toc338944820"/>
      <w:bookmarkStart w:id="555" w:name="_Toc342296378"/>
      <w:r>
        <w:rPr>
          <w:rFonts w:hint="eastAsia" w:ascii="Times New Roman" w:hAnsi="Times New Roman" w:eastAsia="黑体" w:cs="Times New Roman"/>
          <w:sz w:val="24"/>
          <w:szCs w:val="20"/>
        </w:rPr>
        <w:t>18.2 竣工验收申请报告</w:t>
      </w:r>
      <w:bookmarkEnd w:id="553"/>
      <w:bookmarkEnd w:id="554"/>
      <w:bookmarkEnd w:id="555"/>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当工程具备以下条件时，承包人即可向监理人报送竣工验收申请报告：</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（1）除监理人同意列入缺陷责任期内完成的尾工（甩项）工程和缺陷修补工作外，合同范围内的全部单位工程以及有关工作，包括合同要求的试验、试运行以及检验和验收均已完成，并符合合同要求；</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 xml:space="preserve">（2）已按合同约定的内容和份数备齐了符合要求的竣工资料； </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（3）已按监理人的要求编制了在缺陷责任期内完成的尾工（甩项）工程和缺陷修补工作清单以及相应施工计划；</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（4）监理人要求在竣工验收前应完成的其他工作；</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（5）监理人要求提交的竣工验收资料清单。</w:t>
      </w:r>
    </w:p>
    <w:p>
      <w:pPr>
        <w:keepNext/>
        <w:keepLines/>
        <w:spacing w:line="400" w:lineRule="exact"/>
        <w:outlineLvl w:val="0"/>
        <w:rPr>
          <w:rFonts w:ascii="Times New Roman" w:hAnsi="Times New Roman" w:eastAsia="黑体" w:cs="Times New Roman"/>
          <w:sz w:val="24"/>
          <w:szCs w:val="20"/>
        </w:rPr>
      </w:pPr>
      <w:bookmarkStart w:id="556" w:name="_Toc338944821"/>
      <w:bookmarkStart w:id="557" w:name="_Toc342296379"/>
      <w:bookmarkStart w:id="558" w:name="_Toc521945129"/>
      <w:r>
        <w:rPr>
          <w:rFonts w:hint="eastAsia" w:ascii="Times New Roman" w:hAnsi="Times New Roman" w:eastAsia="黑体" w:cs="Times New Roman"/>
          <w:sz w:val="24"/>
          <w:szCs w:val="20"/>
        </w:rPr>
        <w:t>18.3 验收</w:t>
      </w:r>
      <w:bookmarkEnd w:id="556"/>
      <w:bookmarkEnd w:id="557"/>
      <w:bookmarkEnd w:id="558"/>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监理人收到承包人按第18.2款约定提交的竣工验收申请报告后，应审查申请报告的各项内容，并按以下不同情况进行处理。</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18.3.2 监理人审查后认为已具备竣工验收条件的，应在收到竣工验收申请报告后的28天内提请发包人进行工程验收。</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18.3.5 除专用合同条款另有约定外，经验收合格工程的实际竣工日期，以提交竣工验收申请报告的日期为准，并在工程接收证书中写明。</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18.3.6 发包人在收到承包人竣工验收申请报告56天后未进行验收的，视为验收合格，实际竣工日期以提交竣工验收申请报告的日期为准，但发包人由于不可抗力不能进行验收的除外。</w:t>
      </w:r>
    </w:p>
    <w:p>
      <w:pPr>
        <w:keepNext/>
        <w:keepLines/>
        <w:spacing w:line="400" w:lineRule="exact"/>
        <w:outlineLvl w:val="0"/>
        <w:rPr>
          <w:rFonts w:ascii="Times New Roman" w:hAnsi="Times New Roman" w:eastAsia="黑体" w:cs="Times New Roman"/>
          <w:sz w:val="24"/>
          <w:szCs w:val="20"/>
        </w:rPr>
      </w:pPr>
      <w:bookmarkStart w:id="559" w:name="_Toc152045729"/>
      <w:bookmarkStart w:id="560" w:name="_Toc144974700"/>
      <w:bookmarkStart w:id="561" w:name="_Toc152042508"/>
      <w:bookmarkStart w:id="562" w:name="_Toc338944822"/>
      <w:bookmarkStart w:id="563" w:name="_Toc521945130"/>
      <w:bookmarkStart w:id="564" w:name="_Toc342296380"/>
      <w:bookmarkStart w:id="565" w:name="_Toc179632747"/>
      <w:r>
        <w:rPr>
          <w:rFonts w:hint="eastAsia" w:ascii="Times New Roman" w:hAnsi="Times New Roman" w:eastAsia="黑体" w:cs="Times New Roman"/>
          <w:sz w:val="24"/>
          <w:szCs w:val="20"/>
        </w:rPr>
        <w:t>18.4 单位工程验收</w:t>
      </w:r>
      <w:bookmarkEnd w:id="559"/>
      <w:bookmarkEnd w:id="560"/>
      <w:bookmarkEnd w:id="561"/>
      <w:bookmarkEnd w:id="562"/>
      <w:bookmarkEnd w:id="563"/>
      <w:bookmarkEnd w:id="564"/>
      <w:bookmarkEnd w:id="565"/>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18.4.2 发包人在全部工程竣工前，使用已接收的单位工程导致承包人费用增加的，发包人应承担由此增加的费用和（或）工期延误，并支付承包人合理利润。</w:t>
      </w:r>
    </w:p>
    <w:p>
      <w:pPr>
        <w:keepNext/>
        <w:keepLines/>
        <w:spacing w:line="400" w:lineRule="exact"/>
        <w:outlineLvl w:val="0"/>
        <w:rPr>
          <w:rFonts w:ascii="Times New Roman" w:hAnsi="Times New Roman" w:eastAsia="黑体" w:cs="Times New Roman"/>
          <w:sz w:val="24"/>
          <w:szCs w:val="20"/>
        </w:rPr>
      </w:pPr>
      <w:bookmarkStart w:id="566" w:name="_Toc342296381"/>
      <w:bookmarkStart w:id="567" w:name="_Toc338944823"/>
      <w:bookmarkStart w:id="568" w:name="_Toc521945131"/>
      <w:r>
        <w:rPr>
          <w:rFonts w:hint="eastAsia" w:ascii="Times New Roman" w:hAnsi="Times New Roman" w:eastAsia="黑体" w:cs="Times New Roman"/>
          <w:sz w:val="24"/>
          <w:szCs w:val="20"/>
        </w:rPr>
        <w:t>18.5 施工期运行</w:t>
      </w:r>
      <w:bookmarkEnd w:id="566"/>
      <w:bookmarkEnd w:id="567"/>
      <w:bookmarkEnd w:id="568"/>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18.5.2 在施工期运行中发现工程或工程设备损坏或存在缺陷的，由承包人按第19.2款约定进行修复。</w:t>
      </w:r>
    </w:p>
    <w:p>
      <w:pPr>
        <w:keepNext/>
        <w:keepLines/>
        <w:spacing w:line="400" w:lineRule="exact"/>
        <w:outlineLvl w:val="0"/>
        <w:rPr>
          <w:rFonts w:ascii="Times New Roman" w:hAnsi="Times New Roman" w:eastAsia="黑体" w:cs="Times New Roman"/>
          <w:sz w:val="24"/>
          <w:szCs w:val="20"/>
        </w:rPr>
      </w:pPr>
      <w:bookmarkStart w:id="569" w:name="_Toc338944824"/>
      <w:bookmarkStart w:id="570" w:name="_Toc521945132"/>
      <w:bookmarkStart w:id="571" w:name="_Toc342296382"/>
      <w:r>
        <w:rPr>
          <w:rFonts w:hint="eastAsia" w:ascii="Times New Roman" w:hAnsi="Times New Roman" w:eastAsia="黑体" w:cs="Times New Roman"/>
          <w:sz w:val="24"/>
          <w:szCs w:val="20"/>
        </w:rPr>
        <w:t>18.6 试运行</w:t>
      </w:r>
      <w:bookmarkEnd w:id="569"/>
      <w:bookmarkEnd w:id="570"/>
      <w:bookmarkEnd w:id="571"/>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18.6.1 除专用合同条款另有约定外，承包人应按专用合同条款约定进行工程及工程设备试运行，负责提供试运行所需的人员、器材和必要的条件，并承担全部试运行费用。</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keepNext/>
        <w:keepLines/>
        <w:spacing w:line="400" w:lineRule="exact"/>
        <w:outlineLvl w:val="0"/>
        <w:rPr>
          <w:rFonts w:ascii="Times New Roman" w:hAnsi="Times New Roman" w:eastAsia="黑体" w:cs="Times New Roman"/>
          <w:sz w:val="24"/>
          <w:szCs w:val="20"/>
        </w:rPr>
      </w:pPr>
      <w:bookmarkStart w:id="572" w:name="_Toc342296383"/>
      <w:bookmarkStart w:id="573" w:name="_Toc521945133"/>
      <w:bookmarkStart w:id="574" w:name="_Toc338944825"/>
      <w:r>
        <w:rPr>
          <w:rFonts w:hint="eastAsia" w:ascii="Times New Roman" w:hAnsi="Times New Roman" w:eastAsia="黑体" w:cs="Times New Roman"/>
          <w:sz w:val="24"/>
          <w:szCs w:val="20"/>
        </w:rPr>
        <w:t>18.7 竣工清场</w:t>
      </w:r>
      <w:bookmarkEnd w:id="572"/>
      <w:bookmarkEnd w:id="573"/>
      <w:bookmarkEnd w:id="574"/>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18.7.1 除合同另有约定外，工程接收证书颁发后，承包人应按以下要求对施工场地进行清理，直至监理人检验合格为止。竣工清场费用由承包人承担。</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（1）施工场地内残留的垃圾已全部清除出场；</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（2）临时工程已拆除，场地已按合同要求进行清理、平整或复原；</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（3）按合同约定应撤离的承包人设备和剩余的材料，包括废弃的施工设备和材料，已按计划撤离施工场地；</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（4）工程建筑物周边及其附近道路、河道的施工堆积物，已按监理人指示全部清理；</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（5）监理人指示的其他场地清理工作已全部完成。</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18.7.2 承包人未按监理人的要求恢复临时占地，或者场地清理未达到合同约定的，发包人有权委托其他人恢复或清理，所发生的金额从拟支付给承包人的款项中扣除。</w:t>
      </w:r>
    </w:p>
    <w:p>
      <w:pPr>
        <w:keepNext/>
        <w:keepLines/>
        <w:spacing w:line="400" w:lineRule="exact"/>
        <w:outlineLvl w:val="0"/>
        <w:rPr>
          <w:rFonts w:ascii="Times New Roman" w:hAnsi="Times New Roman" w:eastAsia="黑体" w:cs="Times New Roman"/>
          <w:sz w:val="24"/>
          <w:szCs w:val="20"/>
        </w:rPr>
      </w:pPr>
      <w:bookmarkStart w:id="575" w:name="_Toc521945134"/>
      <w:bookmarkStart w:id="576" w:name="_Toc342296384"/>
      <w:bookmarkStart w:id="577" w:name="_Toc338944826"/>
      <w:r>
        <w:rPr>
          <w:rFonts w:hint="eastAsia" w:ascii="Times New Roman" w:hAnsi="Times New Roman" w:eastAsia="黑体" w:cs="Times New Roman"/>
          <w:sz w:val="24"/>
          <w:szCs w:val="20"/>
        </w:rPr>
        <w:t>18.8 施工队伍的撤离</w:t>
      </w:r>
      <w:bookmarkEnd w:id="575"/>
      <w:bookmarkEnd w:id="576"/>
      <w:bookmarkEnd w:id="577"/>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keepNext/>
        <w:keepLines/>
        <w:spacing w:line="400" w:lineRule="exact"/>
        <w:outlineLvl w:val="0"/>
        <w:rPr>
          <w:rFonts w:ascii="Times New Roman" w:hAnsi="Times New Roman" w:eastAsia="黑体" w:cs="宋体"/>
          <w:sz w:val="28"/>
          <w:szCs w:val="20"/>
        </w:rPr>
      </w:pPr>
      <w:bookmarkStart w:id="578" w:name="_Toc342296385"/>
      <w:bookmarkStart w:id="579" w:name="_Toc338944827"/>
      <w:bookmarkStart w:id="580" w:name="_Toc521945135"/>
      <w:r>
        <w:rPr>
          <w:rFonts w:hint="eastAsia" w:ascii="Times New Roman" w:hAnsi="Times New Roman" w:eastAsia="黑体" w:cs="宋体"/>
          <w:sz w:val="28"/>
          <w:szCs w:val="20"/>
        </w:rPr>
        <w:t>19. 缺陷责任与保修责任</w:t>
      </w:r>
      <w:bookmarkEnd w:id="578"/>
      <w:bookmarkEnd w:id="579"/>
      <w:bookmarkEnd w:id="580"/>
    </w:p>
    <w:p>
      <w:pPr>
        <w:keepNext/>
        <w:keepLines/>
        <w:spacing w:line="400" w:lineRule="exact"/>
        <w:outlineLvl w:val="0"/>
        <w:rPr>
          <w:rFonts w:ascii="Times New Roman" w:hAnsi="Times New Roman" w:eastAsia="黑体" w:cs="Times New Roman"/>
          <w:sz w:val="24"/>
          <w:szCs w:val="20"/>
        </w:rPr>
      </w:pPr>
      <w:bookmarkStart w:id="581" w:name="_Toc179632753"/>
      <w:bookmarkStart w:id="582" w:name="_Toc152042514"/>
      <w:bookmarkStart w:id="583" w:name="_Toc338944828"/>
      <w:bookmarkStart w:id="584" w:name="_Toc152045735"/>
      <w:bookmarkStart w:id="585" w:name="_Toc144974706"/>
      <w:bookmarkStart w:id="586" w:name="_Toc521945136"/>
      <w:bookmarkStart w:id="587" w:name="_Toc342296386"/>
      <w:r>
        <w:rPr>
          <w:rFonts w:hint="eastAsia" w:ascii="Times New Roman" w:hAnsi="Times New Roman" w:eastAsia="黑体" w:cs="Times New Roman"/>
          <w:sz w:val="24"/>
          <w:szCs w:val="20"/>
        </w:rPr>
        <w:t>19.1 缺陷责任期的起算时间</w:t>
      </w:r>
      <w:bookmarkEnd w:id="581"/>
      <w:bookmarkEnd w:id="582"/>
      <w:bookmarkEnd w:id="583"/>
      <w:bookmarkEnd w:id="584"/>
      <w:bookmarkEnd w:id="585"/>
      <w:bookmarkEnd w:id="586"/>
      <w:bookmarkEnd w:id="587"/>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缺陷责任期自实际竣工日期起计算。在全部工程竣工验收前，已经发包人提前验收的单位工程，其缺陷责任期的起算日期相应提前。</w:t>
      </w:r>
    </w:p>
    <w:p>
      <w:pPr>
        <w:keepNext/>
        <w:keepLines/>
        <w:spacing w:line="400" w:lineRule="exact"/>
        <w:outlineLvl w:val="0"/>
        <w:rPr>
          <w:rFonts w:ascii="Times New Roman" w:hAnsi="Times New Roman" w:eastAsia="黑体" w:cs="Times New Roman"/>
          <w:sz w:val="24"/>
          <w:szCs w:val="20"/>
        </w:rPr>
      </w:pPr>
      <w:bookmarkStart w:id="588" w:name="_Toc152042515"/>
      <w:bookmarkStart w:id="589" w:name="_Toc144974707"/>
      <w:bookmarkStart w:id="590" w:name="_Toc342296387"/>
      <w:bookmarkStart w:id="591" w:name="_Toc521945137"/>
      <w:bookmarkStart w:id="592" w:name="_Toc152045736"/>
      <w:bookmarkStart w:id="593" w:name="_Toc338944829"/>
      <w:bookmarkStart w:id="594" w:name="_Toc179632754"/>
      <w:r>
        <w:rPr>
          <w:rFonts w:hint="eastAsia" w:ascii="Times New Roman" w:hAnsi="Times New Roman" w:eastAsia="黑体" w:cs="Times New Roman"/>
          <w:sz w:val="24"/>
          <w:szCs w:val="20"/>
        </w:rPr>
        <w:t>19.2 缺陷责任</w:t>
      </w:r>
      <w:bookmarkEnd w:id="588"/>
      <w:bookmarkEnd w:id="589"/>
      <w:bookmarkEnd w:id="590"/>
      <w:bookmarkEnd w:id="591"/>
      <w:bookmarkEnd w:id="592"/>
      <w:bookmarkEnd w:id="593"/>
      <w:bookmarkEnd w:id="594"/>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19.2.1 承包人应在缺陷责任期内对已交付使用的工程承担缺陷责任。</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19.2.2 缺陷责任期内，发包人对已接收使用的工程负责日常维护工作。发包人在使用过程中，发现已接收的工程存在新的缺陷或已修复的缺陷部位或部件又遭损坏的，承包人应负责修复，直至检验合格为止。</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19.2.4 承包人不能在合理时间内修复缺陷的，发包人可自行修复或委托其他人修复，所需费用和利润的承担，按第19.2.3项约定办理。</w:t>
      </w:r>
    </w:p>
    <w:p>
      <w:pPr>
        <w:keepNext/>
        <w:keepLines/>
        <w:spacing w:line="400" w:lineRule="exact"/>
        <w:outlineLvl w:val="0"/>
        <w:rPr>
          <w:rFonts w:ascii="Times New Roman" w:hAnsi="Times New Roman" w:eastAsia="黑体" w:cs="Times New Roman"/>
          <w:sz w:val="24"/>
          <w:szCs w:val="20"/>
        </w:rPr>
      </w:pPr>
      <w:bookmarkStart w:id="595" w:name="_Toc342296388"/>
      <w:bookmarkStart w:id="596" w:name="_Toc152045737"/>
      <w:bookmarkStart w:id="597" w:name="_Toc338944830"/>
      <w:bookmarkStart w:id="598" w:name="_Toc521945138"/>
      <w:bookmarkStart w:id="599" w:name="_Toc152042516"/>
      <w:bookmarkStart w:id="600" w:name="_Toc179632755"/>
      <w:bookmarkStart w:id="601" w:name="_Toc144974708"/>
      <w:r>
        <w:rPr>
          <w:rFonts w:hint="eastAsia" w:ascii="Times New Roman" w:hAnsi="Times New Roman" w:eastAsia="黑体" w:cs="Times New Roman"/>
          <w:sz w:val="24"/>
          <w:szCs w:val="20"/>
        </w:rPr>
        <w:t>19.3 缺陷责任期的延长</w:t>
      </w:r>
      <w:bookmarkEnd w:id="595"/>
      <w:bookmarkEnd w:id="596"/>
      <w:bookmarkEnd w:id="597"/>
      <w:bookmarkEnd w:id="598"/>
      <w:bookmarkEnd w:id="599"/>
      <w:bookmarkEnd w:id="600"/>
      <w:bookmarkEnd w:id="601"/>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由于承包人原因造成某项缺陷或损坏使某项工程或工程设备不能按原定目标使用而需要再次检查、检验和修复的，发包人有权要求承包人相应延长缺陷责任期，但缺陷责任期最长不超过2年。</w:t>
      </w:r>
    </w:p>
    <w:p>
      <w:pPr>
        <w:keepNext/>
        <w:keepLines/>
        <w:spacing w:line="400" w:lineRule="exact"/>
        <w:outlineLvl w:val="0"/>
        <w:rPr>
          <w:rFonts w:ascii="Times New Roman" w:hAnsi="Times New Roman" w:eastAsia="黑体" w:cs="Times New Roman"/>
          <w:sz w:val="24"/>
          <w:szCs w:val="20"/>
        </w:rPr>
      </w:pPr>
      <w:bookmarkStart w:id="602" w:name="_Toc179632756"/>
      <w:bookmarkStart w:id="603" w:name="_Toc338944831"/>
      <w:bookmarkStart w:id="604" w:name="_Toc342296389"/>
      <w:bookmarkStart w:id="605" w:name="_Toc152045738"/>
      <w:bookmarkStart w:id="606" w:name="_Toc144974709"/>
      <w:bookmarkStart w:id="607" w:name="_Toc521945139"/>
      <w:bookmarkStart w:id="608" w:name="_Toc152042517"/>
      <w:r>
        <w:rPr>
          <w:rFonts w:hint="eastAsia" w:ascii="Times New Roman" w:hAnsi="Times New Roman" w:eastAsia="黑体" w:cs="Times New Roman"/>
          <w:sz w:val="24"/>
          <w:szCs w:val="20"/>
        </w:rPr>
        <w:t>19.4 进一步试验和试运行</w:t>
      </w:r>
      <w:bookmarkEnd w:id="602"/>
      <w:bookmarkEnd w:id="603"/>
      <w:bookmarkEnd w:id="604"/>
      <w:bookmarkEnd w:id="605"/>
      <w:bookmarkEnd w:id="606"/>
      <w:bookmarkEnd w:id="607"/>
      <w:bookmarkEnd w:id="608"/>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任何一项缺陷或损坏修复后，经检查证明其影响了工程或工程设备的使用性能，承包人应重新进行合同约定的试验和试运行，试验和试运行的全部费用应由责任方承担。</w:t>
      </w:r>
    </w:p>
    <w:p>
      <w:pPr>
        <w:keepNext/>
        <w:keepLines/>
        <w:spacing w:line="400" w:lineRule="exact"/>
        <w:outlineLvl w:val="0"/>
        <w:rPr>
          <w:rFonts w:ascii="Times New Roman" w:hAnsi="Times New Roman" w:eastAsia="黑体" w:cs="Times New Roman"/>
          <w:sz w:val="24"/>
          <w:szCs w:val="20"/>
        </w:rPr>
      </w:pPr>
      <w:bookmarkStart w:id="609" w:name="_Toc152045739"/>
      <w:bookmarkStart w:id="610" w:name="_Toc179632757"/>
      <w:bookmarkStart w:id="611" w:name="_Toc144974710"/>
      <w:bookmarkStart w:id="612" w:name="_Toc521945140"/>
      <w:bookmarkStart w:id="613" w:name="_Toc152042518"/>
      <w:bookmarkStart w:id="614" w:name="_Toc338944832"/>
      <w:bookmarkStart w:id="615" w:name="_Toc342296390"/>
      <w:r>
        <w:rPr>
          <w:rFonts w:hint="eastAsia" w:ascii="Times New Roman" w:hAnsi="Times New Roman" w:eastAsia="黑体" w:cs="Times New Roman"/>
          <w:sz w:val="24"/>
          <w:szCs w:val="20"/>
        </w:rPr>
        <w:t>19.5 承包人的进入权</w:t>
      </w:r>
      <w:bookmarkEnd w:id="609"/>
      <w:bookmarkEnd w:id="610"/>
      <w:bookmarkEnd w:id="611"/>
      <w:bookmarkEnd w:id="612"/>
      <w:bookmarkEnd w:id="613"/>
      <w:bookmarkEnd w:id="614"/>
      <w:bookmarkEnd w:id="615"/>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缺陷责任期内承包人为缺陷修复工作需要，有权进入工程现场，但应遵守发包人的保安和保密规定。</w:t>
      </w:r>
    </w:p>
    <w:p>
      <w:pPr>
        <w:keepNext/>
        <w:keepLines/>
        <w:spacing w:line="400" w:lineRule="exact"/>
        <w:outlineLvl w:val="0"/>
        <w:rPr>
          <w:rFonts w:ascii="Times New Roman" w:hAnsi="Times New Roman" w:eastAsia="黑体" w:cs="Times New Roman"/>
          <w:sz w:val="24"/>
          <w:szCs w:val="20"/>
        </w:rPr>
      </w:pPr>
      <w:bookmarkStart w:id="616" w:name="_Toc179632758"/>
      <w:bookmarkStart w:id="617" w:name="_Toc338944833"/>
      <w:bookmarkStart w:id="618" w:name="_Toc144974711"/>
      <w:bookmarkStart w:id="619" w:name="_Toc152042519"/>
      <w:bookmarkStart w:id="620" w:name="_Toc521945141"/>
      <w:bookmarkStart w:id="621" w:name="_Toc152045740"/>
      <w:bookmarkStart w:id="622" w:name="_Toc342296391"/>
      <w:r>
        <w:rPr>
          <w:rFonts w:hint="eastAsia" w:ascii="Times New Roman" w:hAnsi="Times New Roman" w:eastAsia="黑体" w:cs="Times New Roman"/>
          <w:sz w:val="24"/>
          <w:szCs w:val="20"/>
        </w:rPr>
        <w:t>19.6 缺陷责任期终止证书</w:t>
      </w:r>
      <w:bookmarkEnd w:id="616"/>
      <w:bookmarkEnd w:id="617"/>
      <w:bookmarkEnd w:id="618"/>
      <w:bookmarkEnd w:id="619"/>
      <w:bookmarkEnd w:id="620"/>
      <w:bookmarkEnd w:id="621"/>
      <w:bookmarkEnd w:id="622"/>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在第1.1.4.5目约定的缺陷责任期，包括根据第19.3款延长的期限终止后14天内，由监理人向承包人出具经发包人签认的缺陷责任期终止证书，并退还剩余的质量保证金。</w:t>
      </w:r>
    </w:p>
    <w:p>
      <w:pPr>
        <w:keepNext/>
        <w:keepLines/>
        <w:spacing w:line="400" w:lineRule="exact"/>
        <w:outlineLvl w:val="0"/>
        <w:rPr>
          <w:rFonts w:ascii="Times New Roman" w:hAnsi="Times New Roman" w:eastAsia="黑体" w:cs="Times New Roman"/>
          <w:sz w:val="24"/>
          <w:szCs w:val="20"/>
        </w:rPr>
      </w:pPr>
      <w:bookmarkStart w:id="623" w:name="_Toc342296392"/>
      <w:bookmarkStart w:id="624" w:name="_Toc338944834"/>
      <w:bookmarkStart w:id="625" w:name="_Toc521945142"/>
      <w:r>
        <w:rPr>
          <w:rFonts w:hint="eastAsia" w:ascii="Times New Roman" w:hAnsi="Times New Roman" w:eastAsia="黑体" w:cs="Times New Roman"/>
          <w:sz w:val="24"/>
          <w:szCs w:val="20"/>
        </w:rPr>
        <w:t>19.7 保修责任</w:t>
      </w:r>
      <w:bookmarkEnd w:id="623"/>
      <w:bookmarkEnd w:id="624"/>
      <w:bookmarkEnd w:id="625"/>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keepNext/>
        <w:keepLines/>
        <w:spacing w:line="400" w:lineRule="exact"/>
        <w:outlineLvl w:val="0"/>
        <w:rPr>
          <w:rFonts w:ascii="Times New Roman" w:hAnsi="Times New Roman" w:eastAsia="黑体" w:cs="宋体"/>
          <w:sz w:val="28"/>
          <w:szCs w:val="20"/>
        </w:rPr>
      </w:pPr>
      <w:bookmarkStart w:id="626" w:name="_Toc342296393"/>
      <w:bookmarkStart w:id="627" w:name="_Toc521945143"/>
      <w:bookmarkStart w:id="628" w:name="_Toc338944835"/>
      <w:r>
        <w:rPr>
          <w:rFonts w:hint="eastAsia" w:ascii="Times New Roman" w:hAnsi="Times New Roman" w:eastAsia="黑体" w:cs="宋体"/>
          <w:sz w:val="28"/>
          <w:szCs w:val="20"/>
        </w:rPr>
        <w:t>20. 保险</w:t>
      </w:r>
      <w:bookmarkEnd w:id="626"/>
      <w:bookmarkEnd w:id="627"/>
      <w:bookmarkEnd w:id="628"/>
    </w:p>
    <w:p>
      <w:pPr>
        <w:keepNext/>
        <w:keepLines/>
        <w:spacing w:line="400" w:lineRule="exact"/>
        <w:outlineLvl w:val="0"/>
        <w:rPr>
          <w:rFonts w:ascii="Times New Roman" w:hAnsi="Times New Roman" w:eastAsia="黑体" w:cs="Times New Roman"/>
          <w:sz w:val="24"/>
          <w:szCs w:val="20"/>
        </w:rPr>
      </w:pPr>
      <w:bookmarkStart w:id="629" w:name="_Toc521945144"/>
      <w:bookmarkStart w:id="630" w:name="_Toc338944836"/>
      <w:bookmarkStart w:id="631" w:name="_Toc342296394"/>
      <w:r>
        <w:rPr>
          <w:rFonts w:hint="eastAsia" w:ascii="Times New Roman" w:hAnsi="Times New Roman" w:eastAsia="黑体" w:cs="Times New Roman"/>
          <w:sz w:val="24"/>
          <w:szCs w:val="20"/>
        </w:rPr>
        <w:t>20.1 工程保险</w:t>
      </w:r>
      <w:bookmarkEnd w:id="629"/>
      <w:bookmarkEnd w:id="630"/>
      <w:bookmarkEnd w:id="631"/>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keepNext/>
        <w:keepLines/>
        <w:spacing w:line="400" w:lineRule="exact"/>
        <w:outlineLvl w:val="0"/>
        <w:rPr>
          <w:rFonts w:ascii="Times New Roman" w:hAnsi="Times New Roman" w:eastAsia="黑体" w:cs="Times New Roman"/>
          <w:sz w:val="24"/>
          <w:szCs w:val="20"/>
        </w:rPr>
      </w:pPr>
      <w:bookmarkStart w:id="632" w:name="_Toc338944837"/>
      <w:bookmarkStart w:id="633" w:name="_Toc521945145"/>
      <w:bookmarkStart w:id="634" w:name="_Toc342296395"/>
      <w:r>
        <w:rPr>
          <w:rFonts w:hint="eastAsia" w:ascii="Times New Roman" w:hAnsi="Times New Roman" w:eastAsia="黑体" w:cs="Times New Roman"/>
          <w:sz w:val="24"/>
          <w:szCs w:val="20"/>
        </w:rPr>
        <w:t>20.2 人员工伤事故的保险</w:t>
      </w:r>
      <w:bookmarkEnd w:id="632"/>
      <w:bookmarkEnd w:id="633"/>
      <w:bookmarkEnd w:id="634"/>
    </w:p>
    <w:p>
      <w:pPr>
        <w:spacing w:line="400" w:lineRule="exact"/>
        <w:ind w:firstLine="420" w:firstLineChars="200"/>
        <w:rPr>
          <w:rFonts w:ascii="黑体" w:hAnsi="Times New Roman" w:eastAsia="黑体" w:cs="Times New Roman"/>
          <w:szCs w:val="24"/>
        </w:rPr>
      </w:pPr>
      <w:r>
        <w:rPr>
          <w:rFonts w:hint="eastAsia" w:ascii="Times New Roman" w:hAnsi="Times New Roman" w:eastAsia="宋体" w:cs="Times New Roman"/>
          <w:szCs w:val="24"/>
        </w:rPr>
        <w:t xml:space="preserve">20.2.1 </w:t>
      </w:r>
      <w:r>
        <w:rPr>
          <w:rFonts w:hint="eastAsia" w:ascii="黑体" w:hAnsi="Times New Roman" w:eastAsia="黑体" w:cs="Times New Roman"/>
          <w:szCs w:val="24"/>
        </w:rPr>
        <w:t>承包人员工伤事故的保险</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承包人应</w:t>
      </w:r>
      <w:r>
        <w:rPr>
          <w:rFonts w:ascii="Times New Roman" w:hAnsi="Times New Roman" w:eastAsia="宋体" w:cs="Times New Roman"/>
          <w:szCs w:val="24"/>
        </w:rPr>
        <w:t>依照</w:t>
      </w:r>
      <w:r>
        <w:rPr>
          <w:rFonts w:hint="eastAsia" w:ascii="Times New Roman" w:hAnsi="Times New Roman" w:eastAsia="宋体" w:cs="Times New Roman"/>
          <w:szCs w:val="24"/>
        </w:rPr>
        <w:t>有关法律</w:t>
      </w:r>
      <w:r>
        <w:rPr>
          <w:rFonts w:ascii="Times New Roman" w:hAnsi="Times New Roman" w:eastAsia="宋体" w:cs="Times New Roman"/>
          <w:szCs w:val="24"/>
        </w:rPr>
        <w:t>规定参加工伤保险，</w:t>
      </w:r>
      <w:r>
        <w:rPr>
          <w:rFonts w:hint="eastAsia" w:ascii="Times New Roman" w:hAnsi="Times New Roman" w:eastAsia="宋体" w:cs="Times New Roman"/>
          <w:szCs w:val="24"/>
        </w:rPr>
        <w:t>为其履行合同所雇佣的全部人员，</w:t>
      </w:r>
      <w:r>
        <w:rPr>
          <w:rFonts w:ascii="Times New Roman" w:hAnsi="Times New Roman" w:eastAsia="宋体" w:cs="Times New Roman"/>
          <w:szCs w:val="24"/>
        </w:rPr>
        <w:t>缴纳工伤保险费</w:t>
      </w:r>
      <w:r>
        <w:rPr>
          <w:rFonts w:hint="eastAsia" w:ascii="Times New Roman" w:hAnsi="Times New Roman" w:eastAsia="宋体" w:cs="Times New Roman"/>
          <w:szCs w:val="24"/>
        </w:rPr>
        <w:t>，并要求其分包人也进行此项保险。</w:t>
      </w:r>
    </w:p>
    <w:p>
      <w:pPr>
        <w:spacing w:line="400" w:lineRule="exact"/>
        <w:ind w:firstLine="420" w:firstLineChars="200"/>
        <w:rPr>
          <w:rFonts w:ascii="黑体" w:hAnsi="Times New Roman" w:eastAsia="黑体" w:cs="Times New Roman"/>
          <w:szCs w:val="24"/>
        </w:rPr>
      </w:pPr>
      <w:r>
        <w:rPr>
          <w:rFonts w:hint="eastAsia" w:ascii="Times New Roman" w:hAnsi="Times New Roman" w:eastAsia="宋体" w:cs="Times New Roman"/>
          <w:szCs w:val="24"/>
        </w:rPr>
        <w:t>20.2.2</w:t>
      </w:r>
      <w:r>
        <w:rPr>
          <w:rFonts w:hint="eastAsia" w:ascii="黑体" w:hAnsi="Times New Roman" w:eastAsia="黑体" w:cs="Times New Roman"/>
          <w:szCs w:val="24"/>
        </w:rPr>
        <w:t xml:space="preserve"> 发包人员工伤事故的保险</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发包人应</w:t>
      </w:r>
      <w:r>
        <w:rPr>
          <w:rFonts w:ascii="Times New Roman" w:hAnsi="Times New Roman" w:eastAsia="宋体" w:cs="Times New Roman"/>
          <w:szCs w:val="24"/>
        </w:rPr>
        <w:t>依照</w:t>
      </w:r>
      <w:r>
        <w:rPr>
          <w:rFonts w:hint="eastAsia" w:ascii="Times New Roman" w:hAnsi="Times New Roman" w:eastAsia="宋体" w:cs="Times New Roman"/>
          <w:szCs w:val="24"/>
        </w:rPr>
        <w:t>有关法律</w:t>
      </w:r>
      <w:r>
        <w:rPr>
          <w:rFonts w:ascii="Times New Roman" w:hAnsi="Times New Roman" w:eastAsia="宋体" w:cs="Times New Roman"/>
          <w:szCs w:val="24"/>
        </w:rPr>
        <w:t>规定参加工伤保险，</w:t>
      </w:r>
      <w:r>
        <w:rPr>
          <w:rFonts w:hint="eastAsia" w:ascii="Times New Roman" w:hAnsi="Times New Roman" w:eastAsia="宋体" w:cs="Times New Roman"/>
          <w:szCs w:val="24"/>
        </w:rPr>
        <w:t>为其现场机构雇佣的全部人员，</w:t>
      </w:r>
      <w:r>
        <w:rPr>
          <w:rFonts w:ascii="Times New Roman" w:hAnsi="Times New Roman" w:eastAsia="宋体" w:cs="Times New Roman"/>
          <w:szCs w:val="24"/>
        </w:rPr>
        <w:t>缴纳工伤保险费</w:t>
      </w:r>
      <w:r>
        <w:rPr>
          <w:rFonts w:hint="eastAsia" w:ascii="Times New Roman" w:hAnsi="Times New Roman" w:eastAsia="宋体" w:cs="Times New Roman"/>
          <w:szCs w:val="24"/>
        </w:rPr>
        <w:t>，并要求其监理人也进行此项保险。</w:t>
      </w:r>
    </w:p>
    <w:p>
      <w:pPr>
        <w:keepNext/>
        <w:keepLines/>
        <w:spacing w:line="400" w:lineRule="exact"/>
        <w:outlineLvl w:val="0"/>
        <w:rPr>
          <w:rFonts w:ascii="Times New Roman" w:hAnsi="Times New Roman" w:eastAsia="黑体" w:cs="Times New Roman"/>
          <w:sz w:val="24"/>
          <w:szCs w:val="20"/>
        </w:rPr>
      </w:pPr>
      <w:bookmarkStart w:id="635" w:name="_Toc144974716"/>
      <w:bookmarkStart w:id="636" w:name="_Toc342296396"/>
      <w:bookmarkStart w:id="637" w:name="_Toc179632763"/>
      <w:bookmarkStart w:id="638" w:name="_Toc521945146"/>
      <w:bookmarkStart w:id="639" w:name="_Toc152042524"/>
      <w:bookmarkStart w:id="640" w:name="_Toc152045745"/>
      <w:bookmarkStart w:id="641" w:name="_Toc338944838"/>
      <w:r>
        <w:rPr>
          <w:rFonts w:hint="eastAsia" w:ascii="Times New Roman" w:hAnsi="Times New Roman" w:eastAsia="黑体" w:cs="Times New Roman"/>
          <w:sz w:val="24"/>
          <w:szCs w:val="20"/>
        </w:rPr>
        <w:t>20.3 人身意外伤害险</w:t>
      </w:r>
      <w:bookmarkEnd w:id="635"/>
      <w:bookmarkEnd w:id="636"/>
      <w:bookmarkEnd w:id="637"/>
      <w:bookmarkEnd w:id="638"/>
      <w:bookmarkEnd w:id="639"/>
      <w:bookmarkEnd w:id="640"/>
      <w:bookmarkEnd w:id="641"/>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20.3.1 发包人应在整个施工期间为其现场机构雇用的全部人员，投保人身意外伤害险，缴纳保险费，并要求其监理人也进行此项保险。</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20.3.2 承包人应在整个施工期间为其现场机构雇用的全部人员，投保人身意外伤害险，缴纳保险费，并要求其分包人也进行此项保险。</w:t>
      </w:r>
    </w:p>
    <w:p>
      <w:pPr>
        <w:keepNext/>
        <w:keepLines/>
        <w:spacing w:line="400" w:lineRule="exact"/>
        <w:outlineLvl w:val="0"/>
        <w:rPr>
          <w:rFonts w:ascii="Times New Roman" w:hAnsi="Times New Roman" w:eastAsia="黑体" w:cs="Times New Roman"/>
          <w:sz w:val="24"/>
          <w:szCs w:val="20"/>
        </w:rPr>
      </w:pPr>
      <w:bookmarkStart w:id="642" w:name="_Toc521945147"/>
      <w:bookmarkStart w:id="643" w:name="_Toc342296397"/>
      <w:bookmarkStart w:id="644" w:name="_Toc338944839"/>
      <w:r>
        <w:rPr>
          <w:rFonts w:hint="eastAsia" w:ascii="Times New Roman" w:hAnsi="Times New Roman" w:eastAsia="黑体" w:cs="Times New Roman"/>
          <w:sz w:val="24"/>
          <w:szCs w:val="20"/>
        </w:rPr>
        <w:t>20.4 第三者责任险</w:t>
      </w:r>
      <w:bookmarkEnd w:id="642"/>
      <w:bookmarkEnd w:id="643"/>
      <w:bookmarkEnd w:id="644"/>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20.4.2 在缺陷责任期终止证书颁发前，承包人应以承包人和发包人的共同名义，投保第20.4.1项约定的第三者责任险，其保险费率、保险金额等有关内容在专用合同条款中约定。</w:t>
      </w:r>
    </w:p>
    <w:p>
      <w:pPr>
        <w:keepNext/>
        <w:keepLines/>
        <w:spacing w:line="400" w:lineRule="exact"/>
        <w:outlineLvl w:val="0"/>
        <w:rPr>
          <w:rFonts w:ascii="Times New Roman" w:hAnsi="Times New Roman" w:eastAsia="黑体" w:cs="Times New Roman"/>
          <w:sz w:val="24"/>
          <w:szCs w:val="20"/>
        </w:rPr>
      </w:pPr>
      <w:bookmarkStart w:id="645" w:name="_Toc342296398"/>
      <w:bookmarkStart w:id="646" w:name="_Toc338944840"/>
      <w:bookmarkStart w:id="647" w:name="_Toc521945148"/>
      <w:r>
        <w:rPr>
          <w:rFonts w:hint="eastAsia" w:ascii="Times New Roman" w:hAnsi="Times New Roman" w:eastAsia="黑体" w:cs="Times New Roman"/>
          <w:sz w:val="24"/>
          <w:szCs w:val="20"/>
        </w:rPr>
        <w:t>20.5 其他保险</w:t>
      </w:r>
      <w:bookmarkEnd w:id="645"/>
      <w:bookmarkEnd w:id="646"/>
      <w:bookmarkEnd w:id="647"/>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除专用合同条款另有约定外，承包人应为其施工设备、进场的材料和工程设备等办理保险。</w:t>
      </w:r>
    </w:p>
    <w:p>
      <w:pPr>
        <w:keepNext/>
        <w:keepLines/>
        <w:spacing w:line="400" w:lineRule="exact"/>
        <w:outlineLvl w:val="0"/>
        <w:rPr>
          <w:rFonts w:ascii="Times New Roman" w:hAnsi="Times New Roman" w:eastAsia="黑体" w:cs="Times New Roman"/>
          <w:sz w:val="24"/>
          <w:szCs w:val="20"/>
        </w:rPr>
      </w:pPr>
      <w:bookmarkStart w:id="648" w:name="_Toc521945149"/>
      <w:bookmarkStart w:id="649" w:name="_Toc338944841"/>
      <w:bookmarkStart w:id="650" w:name="_Toc342296399"/>
      <w:r>
        <w:rPr>
          <w:rFonts w:hint="eastAsia" w:ascii="Times New Roman" w:hAnsi="Times New Roman" w:eastAsia="黑体" w:cs="Times New Roman"/>
          <w:sz w:val="24"/>
          <w:szCs w:val="20"/>
        </w:rPr>
        <w:t>20.6 对各项保险的一般要求</w:t>
      </w:r>
      <w:bookmarkEnd w:id="648"/>
      <w:bookmarkEnd w:id="649"/>
      <w:bookmarkEnd w:id="650"/>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20.6.1 </w:t>
      </w:r>
      <w:r>
        <w:rPr>
          <w:rFonts w:hint="eastAsia" w:ascii="黑体" w:hAnsi="Times New Roman" w:eastAsia="黑体" w:cs="Times New Roman"/>
          <w:szCs w:val="24"/>
        </w:rPr>
        <w:t>保险凭证</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承包人应在专用合同条款约定的期限内向发包人提交各项保险生效的证据和保险单副本，保险单必须与专用合同条款约定的条件保持一致。</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20.6.2 </w:t>
      </w:r>
      <w:r>
        <w:rPr>
          <w:rFonts w:hint="eastAsia" w:ascii="黑体" w:hAnsi="Times New Roman" w:eastAsia="黑体" w:cs="Times New Roman"/>
          <w:szCs w:val="24"/>
        </w:rPr>
        <w:t>保险合同条款的变动</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承包人需要变动保险合同条款时，应事先征得发包人同意，并通知监理人。保险人作出变动的，承包人应在收到保险人通知后立即通知发包人和监理人。</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20.6.3 </w:t>
      </w:r>
      <w:r>
        <w:rPr>
          <w:rFonts w:hint="eastAsia" w:ascii="黑体" w:hAnsi="Times New Roman" w:eastAsia="黑体" w:cs="Times New Roman"/>
          <w:szCs w:val="24"/>
        </w:rPr>
        <w:t>持续保险</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承包人应与保险人保持联系，使保险人能够随时了解工程实施中的变动，并确保按保险合同条款要求持续保险。</w:t>
      </w:r>
    </w:p>
    <w:p>
      <w:pPr>
        <w:spacing w:line="400" w:lineRule="exact"/>
        <w:ind w:firstLine="420" w:firstLineChars="200"/>
        <w:rPr>
          <w:rFonts w:ascii="黑体" w:hAnsi="Times New Roman" w:eastAsia="黑体" w:cs="Times New Roman"/>
          <w:szCs w:val="24"/>
        </w:rPr>
      </w:pPr>
      <w:r>
        <w:rPr>
          <w:rFonts w:hint="eastAsia" w:ascii="Times New Roman" w:hAnsi="Times New Roman" w:eastAsia="宋体" w:cs="Times New Roman"/>
          <w:szCs w:val="24"/>
        </w:rPr>
        <w:t xml:space="preserve">20.6.4 </w:t>
      </w:r>
      <w:r>
        <w:rPr>
          <w:rFonts w:hint="eastAsia" w:ascii="黑体" w:hAnsi="Times New Roman" w:eastAsia="黑体" w:cs="Times New Roman"/>
          <w:szCs w:val="24"/>
        </w:rPr>
        <w:t>保险金不足的补偿</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保险金不足以补偿损失的，应由承包人和（或）发包人按合同约定负责补偿。</w:t>
      </w:r>
    </w:p>
    <w:p>
      <w:pPr>
        <w:spacing w:line="400" w:lineRule="exact"/>
        <w:ind w:firstLine="420" w:firstLineChars="200"/>
        <w:rPr>
          <w:rFonts w:ascii="黑体" w:hAnsi="Times New Roman" w:eastAsia="黑体" w:cs="Times New Roman"/>
          <w:szCs w:val="24"/>
        </w:rPr>
      </w:pPr>
      <w:r>
        <w:rPr>
          <w:rFonts w:hint="eastAsia" w:ascii="Times New Roman" w:hAnsi="Times New Roman" w:eastAsia="宋体" w:cs="Times New Roman"/>
          <w:szCs w:val="24"/>
        </w:rPr>
        <w:t xml:space="preserve">20.6.5 </w:t>
      </w:r>
      <w:r>
        <w:rPr>
          <w:rFonts w:hint="eastAsia" w:ascii="黑体" w:hAnsi="Times New Roman" w:eastAsia="黑体" w:cs="Times New Roman"/>
          <w:szCs w:val="24"/>
        </w:rPr>
        <w:t>未按约定投保的补救</w:t>
      </w:r>
    </w:p>
    <w:p>
      <w:pPr>
        <w:spacing w:line="400" w:lineRule="exact"/>
        <w:ind w:firstLine="420" w:firstLineChars="200"/>
        <w:rPr>
          <w:rFonts w:ascii="黑体" w:hAnsi="Times New Roman" w:eastAsia="黑体" w:cs="Times New Roman"/>
          <w:szCs w:val="24"/>
        </w:rPr>
      </w:pPr>
      <w:r>
        <w:rPr>
          <w:rFonts w:hint="eastAsia" w:ascii="Times New Roman" w:hAnsi="Times New Roman" w:eastAsia="宋体" w:cs="Times New Roman"/>
          <w:szCs w:val="24"/>
        </w:rPr>
        <w:t>（1）由于负有投保义务的一方当事人未按合同约定办理保险，或未能使保险持续有效的，另一方当事人可代为办理，所需费用由对方当事人承担。</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（2）由于负有投保义务的一方当事人未按合同约定办理某项保险，导致受益人未能得到保险人的赔偿，原应从该项保险得到的保险金应由负有投保义务的一方当事人支付。</w:t>
      </w:r>
    </w:p>
    <w:p>
      <w:pPr>
        <w:spacing w:line="400" w:lineRule="exact"/>
        <w:ind w:firstLine="420" w:firstLineChars="200"/>
        <w:rPr>
          <w:rFonts w:ascii="黑体" w:hAnsi="Times New Roman" w:eastAsia="黑体" w:cs="Times New Roman"/>
          <w:szCs w:val="24"/>
        </w:rPr>
      </w:pPr>
      <w:r>
        <w:rPr>
          <w:rFonts w:hint="eastAsia" w:ascii="Times New Roman" w:hAnsi="Times New Roman" w:eastAsia="宋体" w:cs="Times New Roman"/>
          <w:szCs w:val="24"/>
        </w:rPr>
        <w:t xml:space="preserve">20.6.6 </w:t>
      </w:r>
      <w:r>
        <w:rPr>
          <w:rFonts w:hint="eastAsia" w:ascii="黑体" w:hAnsi="Times New Roman" w:eastAsia="黑体" w:cs="Times New Roman"/>
          <w:szCs w:val="24"/>
        </w:rPr>
        <w:t>报告义务</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当保险事故发生时，投保人应按照保险单规定的条件和期限及时向保险人报告。</w:t>
      </w:r>
    </w:p>
    <w:p>
      <w:pPr>
        <w:keepNext/>
        <w:keepLines/>
        <w:spacing w:line="400" w:lineRule="exact"/>
        <w:outlineLvl w:val="0"/>
        <w:rPr>
          <w:rFonts w:ascii="Times New Roman" w:hAnsi="Times New Roman" w:eastAsia="黑体" w:cs="宋体"/>
          <w:sz w:val="28"/>
          <w:szCs w:val="20"/>
        </w:rPr>
      </w:pPr>
      <w:bookmarkStart w:id="651" w:name="_Toc342296400"/>
      <w:bookmarkStart w:id="652" w:name="_Toc521945150"/>
      <w:bookmarkStart w:id="653" w:name="_Toc338944842"/>
      <w:r>
        <w:rPr>
          <w:rFonts w:hint="eastAsia" w:ascii="Times New Roman" w:hAnsi="Times New Roman" w:eastAsia="黑体" w:cs="宋体"/>
          <w:sz w:val="28"/>
          <w:szCs w:val="20"/>
        </w:rPr>
        <w:t>21. 不可抗力</w:t>
      </w:r>
      <w:bookmarkEnd w:id="651"/>
      <w:bookmarkEnd w:id="652"/>
      <w:bookmarkEnd w:id="653"/>
    </w:p>
    <w:p>
      <w:pPr>
        <w:keepNext/>
        <w:keepLines/>
        <w:spacing w:line="400" w:lineRule="exact"/>
        <w:outlineLvl w:val="0"/>
        <w:rPr>
          <w:rFonts w:ascii="Times New Roman" w:hAnsi="Times New Roman" w:eastAsia="黑体" w:cs="Times New Roman"/>
          <w:sz w:val="24"/>
          <w:szCs w:val="20"/>
        </w:rPr>
      </w:pPr>
      <w:bookmarkStart w:id="654" w:name="_Toc521945151"/>
      <w:bookmarkStart w:id="655" w:name="_Toc342296401"/>
      <w:bookmarkStart w:id="656" w:name="_Toc338944843"/>
      <w:r>
        <w:rPr>
          <w:rFonts w:hint="eastAsia" w:ascii="Times New Roman" w:hAnsi="Times New Roman" w:eastAsia="黑体" w:cs="Times New Roman"/>
          <w:sz w:val="24"/>
          <w:szCs w:val="20"/>
        </w:rPr>
        <w:t>21.1 不可抗力的确认</w:t>
      </w:r>
      <w:bookmarkEnd w:id="654"/>
      <w:bookmarkEnd w:id="655"/>
      <w:bookmarkEnd w:id="656"/>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keepNext/>
        <w:keepLines/>
        <w:spacing w:line="400" w:lineRule="exact"/>
        <w:outlineLvl w:val="0"/>
        <w:rPr>
          <w:rFonts w:ascii="Times New Roman" w:hAnsi="Times New Roman" w:eastAsia="黑体" w:cs="Times New Roman"/>
          <w:sz w:val="24"/>
          <w:szCs w:val="20"/>
        </w:rPr>
      </w:pPr>
      <w:bookmarkStart w:id="657" w:name="_Toc144974722"/>
      <w:bookmarkStart w:id="658" w:name="_Toc342296402"/>
      <w:bookmarkStart w:id="659" w:name="_Toc152045751"/>
      <w:bookmarkStart w:id="660" w:name="_Toc521945152"/>
      <w:bookmarkStart w:id="661" w:name="_Toc179632769"/>
      <w:bookmarkStart w:id="662" w:name="_Toc338944844"/>
      <w:bookmarkStart w:id="663" w:name="_Toc152042530"/>
      <w:r>
        <w:rPr>
          <w:rFonts w:hint="eastAsia" w:ascii="Times New Roman" w:hAnsi="Times New Roman" w:eastAsia="黑体" w:cs="Times New Roman"/>
          <w:sz w:val="24"/>
          <w:szCs w:val="20"/>
        </w:rPr>
        <w:t>21.2 不可抗力的通知</w:t>
      </w:r>
      <w:bookmarkEnd w:id="657"/>
      <w:bookmarkEnd w:id="658"/>
      <w:bookmarkEnd w:id="659"/>
      <w:bookmarkEnd w:id="660"/>
      <w:bookmarkEnd w:id="661"/>
      <w:bookmarkEnd w:id="662"/>
      <w:bookmarkEnd w:id="663"/>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21.2.1 合同一方当事人遇到不可抗力事件，使其履行合同义务受到阻碍时，应立即通知合同另一方当事人和监理人，书面说明不可抗力和受阻碍的详细情况，并提供必要的证明。</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21.2.2 如不可抗力持续发生，合同一方当事人应及时向合同另一方当事人和监理人提交中间报告，说明不可抗力和履行合同受阻的情况，并于不可抗力事件结束后28天内提交最终报告及有关资料。</w:t>
      </w:r>
    </w:p>
    <w:p>
      <w:pPr>
        <w:keepNext/>
        <w:keepLines/>
        <w:spacing w:line="400" w:lineRule="exact"/>
        <w:outlineLvl w:val="0"/>
        <w:rPr>
          <w:rFonts w:ascii="Times New Roman" w:hAnsi="Times New Roman" w:eastAsia="黑体" w:cs="Times New Roman"/>
          <w:sz w:val="24"/>
          <w:szCs w:val="20"/>
        </w:rPr>
      </w:pPr>
      <w:bookmarkStart w:id="664" w:name="_Toc521945153"/>
      <w:bookmarkStart w:id="665" w:name="_Toc338944845"/>
      <w:bookmarkStart w:id="666" w:name="_Toc342296403"/>
      <w:r>
        <w:rPr>
          <w:rFonts w:hint="eastAsia" w:ascii="Times New Roman" w:hAnsi="Times New Roman" w:eastAsia="黑体" w:cs="Times New Roman"/>
          <w:sz w:val="24"/>
          <w:szCs w:val="20"/>
        </w:rPr>
        <w:t>21.3 不可抗力后果及其处理</w:t>
      </w:r>
      <w:bookmarkEnd w:id="664"/>
      <w:bookmarkEnd w:id="665"/>
      <w:bookmarkEnd w:id="666"/>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21.3.1 </w:t>
      </w:r>
      <w:r>
        <w:rPr>
          <w:rFonts w:hint="eastAsia" w:ascii="黑体" w:hAnsi="Times New Roman" w:eastAsia="黑体" w:cs="Times New Roman"/>
          <w:szCs w:val="24"/>
        </w:rPr>
        <w:t>不可抗力造成损害的责任</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除专用合同条款另有约定外，不可抗力导致的人员伤亡、财产损失、费用增加和（或）工期延误等后果，由合同双方按以下原则承担：</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（1）永久工程，包括已运至施工场地的材料和工程设备的损害，以及因工程损害造成的第三者人员伤亡和财产损失由发包人承担；</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（2）承包人设备的损坏由承包人承担；</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（3）发包人和承包人各自承担其人员伤亡和其他财产损失及其相关费用；</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（4）承包人的停工损失由承包人承担，但停工期间应监理人要求照管工程和清理、修复工程的金额由发包人承担；</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（5）不能按期竣工的，应合理延长工期，承包人不需支付逾期竣工违约金。发包人要求赶工的，承包人应采取赶工措施，赶工费用由发包人承担。</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21.3.2 </w:t>
      </w:r>
      <w:r>
        <w:rPr>
          <w:rFonts w:hint="eastAsia" w:ascii="黑体" w:hAnsi="Times New Roman" w:eastAsia="黑体" w:cs="Times New Roman"/>
          <w:szCs w:val="24"/>
        </w:rPr>
        <w:t>延迟履行期间发生的不可抗力</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合同一方当事人延迟履行，在延迟履行期间发生不可抗力的，不免除其责任。</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21.3.3 </w:t>
      </w:r>
      <w:r>
        <w:rPr>
          <w:rFonts w:hint="eastAsia" w:ascii="黑体" w:hAnsi="Times New Roman" w:eastAsia="黑体" w:cs="Times New Roman"/>
          <w:szCs w:val="24"/>
        </w:rPr>
        <w:t>避免和减少不可抗力损失</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不可抗力发生后，发包人和承包人均应采取措施尽量避免和减少损失的扩大，任何一方没有采取有效措施导致损失扩大的，应对扩大的损失承担责任。</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21.3.4 </w:t>
      </w:r>
      <w:r>
        <w:rPr>
          <w:rFonts w:hint="eastAsia" w:ascii="黑体" w:hAnsi="Times New Roman" w:eastAsia="黑体" w:cs="Times New Roman"/>
          <w:szCs w:val="24"/>
        </w:rPr>
        <w:t>因不可抗力解除合同</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keepNext/>
        <w:keepLines/>
        <w:spacing w:line="400" w:lineRule="exact"/>
        <w:outlineLvl w:val="0"/>
        <w:rPr>
          <w:rFonts w:ascii="Times New Roman" w:hAnsi="Times New Roman" w:eastAsia="黑体" w:cs="宋体"/>
          <w:sz w:val="28"/>
          <w:szCs w:val="20"/>
        </w:rPr>
      </w:pPr>
      <w:bookmarkStart w:id="667" w:name="_Toc179632771"/>
      <w:bookmarkStart w:id="668" w:name="_Toc342296404"/>
      <w:bookmarkStart w:id="669" w:name="_Toc338944846"/>
      <w:bookmarkStart w:id="670" w:name="_Toc521945154"/>
      <w:bookmarkStart w:id="671" w:name="_Toc152042532"/>
      <w:bookmarkStart w:id="672" w:name="_Toc152045753"/>
      <w:bookmarkStart w:id="673" w:name="_Toc144974724"/>
      <w:r>
        <w:rPr>
          <w:rFonts w:hint="eastAsia" w:ascii="Times New Roman" w:hAnsi="Times New Roman" w:eastAsia="黑体" w:cs="宋体"/>
          <w:sz w:val="28"/>
          <w:szCs w:val="20"/>
        </w:rPr>
        <w:t>22. 违约</w:t>
      </w:r>
      <w:bookmarkEnd w:id="667"/>
      <w:bookmarkEnd w:id="668"/>
      <w:bookmarkEnd w:id="669"/>
      <w:bookmarkEnd w:id="670"/>
      <w:bookmarkEnd w:id="671"/>
      <w:bookmarkEnd w:id="672"/>
      <w:bookmarkEnd w:id="673"/>
    </w:p>
    <w:p>
      <w:pPr>
        <w:keepNext/>
        <w:keepLines/>
        <w:spacing w:line="400" w:lineRule="exact"/>
        <w:outlineLvl w:val="0"/>
        <w:rPr>
          <w:rFonts w:ascii="Times New Roman" w:hAnsi="Times New Roman" w:eastAsia="黑体" w:cs="Times New Roman"/>
          <w:sz w:val="24"/>
          <w:szCs w:val="20"/>
        </w:rPr>
      </w:pPr>
      <w:bookmarkStart w:id="674" w:name="_Toc342296405"/>
      <w:bookmarkStart w:id="675" w:name="_Toc152042533"/>
      <w:bookmarkStart w:id="676" w:name="_Toc521945155"/>
      <w:bookmarkStart w:id="677" w:name="_Toc179632772"/>
      <w:bookmarkStart w:id="678" w:name="_Toc338944847"/>
      <w:bookmarkStart w:id="679" w:name="_Toc152045754"/>
      <w:bookmarkStart w:id="680" w:name="_Toc144974725"/>
      <w:r>
        <w:rPr>
          <w:rFonts w:hint="eastAsia" w:ascii="Times New Roman" w:hAnsi="Times New Roman" w:eastAsia="黑体" w:cs="Times New Roman"/>
          <w:sz w:val="24"/>
          <w:szCs w:val="20"/>
        </w:rPr>
        <w:t>22.1 承包人违约</w:t>
      </w:r>
      <w:bookmarkEnd w:id="674"/>
      <w:bookmarkEnd w:id="675"/>
      <w:bookmarkEnd w:id="676"/>
      <w:bookmarkEnd w:id="677"/>
      <w:bookmarkEnd w:id="678"/>
      <w:bookmarkEnd w:id="679"/>
      <w:bookmarkEnd w:id="680"/>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22.1.1</w:t>
      </w:r>
      <w:r>
        <w:rPr>
          <w:rFonts w:hint="eastAsia" w:ascii="黑体" w:hAnsi="Times New Roman" w:eastAsia="黑体" w:cs="Times New Roman"/>
          <w:szCs w:val="24"/>
        </w:rPr>
        <w:t xml:space="preserve"> 承包人违约的情形</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在履行合同过程中发生的下列情况属承包人违约：</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（1）承包人违反第1.8款或第4.3款的约定，私自将合同的全部或部分权利转让给其他人，或私自将合同的全部或部分义务转移给其他人；</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（2）承包人违反第5.3款或第6.4款的约定，未经监理人批准，私自将已按合同约定进入施工场地的施工设备、临时设施或材料撤离施工场地；</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（3）承包人违反第5.4款的约定使用了不合格材料或工程设备，工程质量达不到标准要求，又拒绝清除不合格工程；</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（4）承包人未能按合同进度计划及时完成合同约定的工作，已造成或预期造成工期延误；</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（5）承包人在缺陷责任期内，未能对工程接收证书所列的缺陷清单的内容或缺陷责任期内发生的缺陷进行修复，而又拒绝按监理人指示再进行修补；</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（6）承包人无法继续履行或明确表示不履行或实质上已停止履行合同；</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（7）承包人不按合同约定履行义务的其他情况。</w:t>
      </w:r>
    </w:p>
    <w:p>
      <w:pPr>
        <w:spacing w:line="400" w:lineRule="exact"/>
        <w:ind w:firstLine="420" w:firstLineChars="200"/>
        <w:rPr>
          <w:rFonts w:ascii="黑体" w:hAnsi="Times New Roman" w:eastAsia="黑体" w:cs="Times New Roman"/>
          <w:szCs w:val="24"/>
        </w:rPr>
      </w:pPr>
      <w:r>
        <w:rPr>
          <w:rFonts w:hint="eastAsia" w:ascii="Times New Roman" w:hAnsi="Times New Roman" w:eastAsia="宋体" w:cs="Times New Roman"/>
          <w:szCs w:val="24"/>
        </w:rPr>
        <w:t>22.1.2</w:t>
      </w:r>
      <w:r>
        <w:rPr>
          <w:rFonts w:hint="eastAsia" w:ascii="黑体" w:hAnsi="Times New Roman" w:eastAsia="黑体" w:cs="Times New Roman"/>
          <w:szCs w:val="24"/>
        </w:rPr>
        <w:t xml:space="preserve"> 对承包人违约的处理</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（1）承包人发生第22.1.1（6）目约定的违约情况时，发包人可通知承包人立即解除合同，并按有关法律处理。</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（2）承包人发生除第22.1.1（6）目约定以外的其他违约情况时，监理人可向承包人发出整改通知，要求其在指定的期限内改正。承包人应承担其违约所引起的费用增加和（或）工期延误。</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（3）经检查证明承包人已采取了有效措施纠正违约行为，具备复工条件的，可由监理人签发复工通知复工。</w:t>
      </w:r>
    </w:p>
    <w:p>
      <w:pPr>
        <w:spacing w:line="400" w:lineRule="exact"/>
        <w:ind w:firstLine="420" w:firstLineChars="200"/>
        <w:rPr>
          <w:rFonts w:ascii="黑体" w:hAnsi="Times New Roman" w:eastAsia="黑体" w:cs="Times New Roman"/>
          <w:szCs w:val="24"/>
        </w:rPr>
      </w:pPr>
      <w:r>
        <w:rPr>
          <w:rFonts w:hint="eastAsia" w:ascii="Times New Roman" w:hAnsi="Times New Roman" w:eastAsia="宋体" w:cs="Times New Roman"/>
          <w:szCs w:val="24"/>
        </w:rPr>
        <w:t>22.1.3</w:t>
      </w:r>
      <w:r>
        <w:rPr>
          <w:rFonts w:hint="eastAsia" w:ascii="黑体" w:hAnsi="Times New Roman" w:eastAsia="黑体" w:cs="Times New Roman"/>
          <w:szCs w:val="24"/>
        </w:rPr>
        <w:t xml:space="preserve"> 承包人违约解除合同</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400" w:lineRule="exact"/>
        <w:ind w:firstLine="420" w:firstLineChars="200"/>
        <w:rPr>
          <w:rFonts w:ascii="黑体" w:hAnsi="Times New Roman" w:eastAsia="黑体" w:cs="Times New Roman"/>
          <w:szCs w:val="24"/>
        </w:rPr>
      </w:pPr>
      <w:r>
        <w:rPr>
          <w:rFonts w:hint="eastAsia" w:ascii="Times New Roman" w:hAnsi="Times New Roman" w:eastAsia="宋体" w:cs="Times New Roman"/>
          <w:szCs w:val="24"/>
        </w:rPr>
        <w:t>22.1.4</w:t>
      </w:r>
      <w:r>
        <w:rPr>
          <w:rFonts w:hint="eastAsia" w:ascii="黑体" w:hAnsi="Times New Roman" w:eastAsia="黑体" w:cs="Times New Roman"/>
          <w:szCs w:val="24"/>
        </w:rPr>
        <w:t xml:space="preserve"> 合同解除后的估价、付款和结清</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 xml:space="preserve">（1）合同解除后，监理人按第3.5款商定或确定承包人实际完成工作的价值，以及承包人已提供的材料、施工设备、工程设备和临时工程等的价值。 </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 xml:space="preserve">（2）合同解除后，发包人应暂停对承包人的一切付款，查清各项付款和已扣款金额，包括承包人应支付的违约金。 </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（3）合同解除后，发包人应按第23.4款的约定向承包人索赔由于解除合同给发包人造成的损失。</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（4）合同双方确认上述往来款项后，出具最终结清付款证书，结清全部合同款项。</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（5）发包人和承包人未能就解除合同后的结清达成一致而形成争议的，按第24条的约定办理。</w:t>
      </w:r>
    </w:p>
    <w:p>
      <w:pPr>
        <w:spacing w:line="400" w:lineRule="exact"/>
        <w:ind w:firstLine="420" w:firstLineChars="200"/>
        <w:rPr>
          <w:rFonts w:ascii="黑体" w:hAnsi="Times New Roman" w:eastAsia="黑体" w:cs="Times New Roman"/>
          <w:szCs w:val="24"/>
        </w:rPr>
      </w:pPr>
      <w:r>
        <w:rPr>
          <w:rFonts w:hint="eastAsia" w:ascii="Times New Roman" w:hAnsi="Times New Roman" w:eastAsia="宋体" w:cs="Times New Roman"/>
          <w:szCs w:val="24"/>
        </w:rPr>
        <w:t>22.1.5</w:t>
      </w:r>
      <w:r>
        <w:rPr>
          <w:rFonts w:hint="eastAsia" w:ascii="黑体" w:hAnsi="Times New Roman" w:eastAsia="黑体" w:cs="Times New Roman"/>
          <w:szCs w:val="24"/>
        </w:rPr>
        <w:t xml:space="preserve"> 协议利益的转让</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因承包人违约解除合同的，发包人有权要求承包人将其为实施合同而签订的材料和设备的订货协议或任何服务协议利益转让给发包人，并在解除合同后的14天内，依法办理转让手续。 </w:t>
      </w:r>
    </w:p>
    <w:p>
      <w:pPr>
        <w:spacing w:line="400" w:lineRule="exact"/>
        <w:ind w:firstLine="420" w:firstLineChars="200"/>
        <w:rPr>
          <w:rFonts w:ascii="黑体" w:hAnsi="Times New Roman" w:eastAsia="黑体" w:cs="Times New Roman"/>
          <w:szCs w:val="24"/>
        </w:rPr>
      </w:pPr>
      <w:r>
        <w:rPr>
          <w:rFonts w:hint="eastAsia" w:ascii="Times New Roman" w:hAnsi="Times New Roman" w:eastAsia="宋体" w:cs="Times New Roman"/>
          <w:szCs w:val="24"/>
        </w:rPr>
        <w:t>22.1.6</w:t>
      </w:r>
      <w:r>
        <w:rPr>
          <w:rFonts w:hint="eastAsia" w:ascii="黑体" w:hAnsi="Times New Roman" w:eastAsia="黑体" w:cs="Times New Roman"/>
          <w:szCs w:val="24"/>
        </w:rPr>
        <w:t xml:space="preserve"> 紧急情况下无能力或不愿进行抢救</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keepNext/>
        <w:keepLines/>
        <w:spacing w:line="400" w:lineRule="exact"/>
        <w:outlineLvl w:val="0"/>
        <w:rPr>
          <w:rFonts w:ascii="Times New Roman" w:hAnsi="Times New Roman" w:eastAsia="黑体" w:cs="Times New Roman"/>
          <w:sz w:val="24"/>
          <w:szCs w:val="20"/>
        </w:rPr>
      </w:pPr>
      <w:bookmarkStart w:id="681" w:name="_Toc521945156"/>
      <w:bookmarkStart w:id="682" w:name="_Toc338944848"/>
      <w:bookmarkStart w:id="683" w:name="_Toc144974726"/>
      <w:bookmarkStart w:id="684" w:name="_Toc179632773"/>
      <w:bookmarkStart w:id="685" w:name="_Toc152042534"/>
      <w:bookmarkStart w:id="686" w:name="_Toc152045755"/>
      <w:bookmarkStart w:id="687" w:name="_Toc342296406"/>
      <w:r>
        <w:rPr>
          <w:rFonts w:hint="eastAsia" w:ascii="Times New Roman" w:hAnsi="Times New Roman" w:eastAsia="黑体" w:cs="Times New Roman"/>
          <w:sz w:val="24"/>
          <w:szCs w:val="20"/>
        </w:rPr>
        <w:t>22.2 发包人违约</w:t>
      </w:r>
      <w:bookmarkEnd w:id="681"/>
      <w:bookmarkEnd w:id="682"/>
      <w:bookmarkEnd w:id="683"/>
      <w:bookmarkEnd w:id="684"/>
      <w:bookmarkEnd w:id="685"/>
      <w:bookmarkEnd w:id="686"/>
      <w:bookmarkEnd w:id="687"/>
    </w:p>
    <w:p>
      <w:pPr>
        <w:spacing w:line="400" w:lineRule="exact"/>
        <w:ind w:firstLine="420" w:firstLineChars="200"/>
        <w:rPr>
          <w:rFonts w:ascii="黑体" w:hAnsi="Times New Roman" w:eastAsia="黑体" w:cs="Times New Roman"/>
          <w:szCs w:val="24"/>
        </w:rPr>
      </w:pPr>
      <w:r>
        <w:rPr>
          <w:rFonts w:hint="eastAsia" w:ascii="Times New Roman" w:hAnsi="Times New Roman" w:eastAsia="宋体" w:cs="Times New Roman"/>
          <w:szCs w:val="24"/>
        </w:rPr>
        <w:t xml:space="preserve">22.2.1 </w:t>
      </w:r>
      <w:r>
        <w:rPr>
          <w:rFonts w:hint="eastAsia" w:ascii="黑体" w:hAnsi="Times New Roman" w:eastAsia="黑体" w:cs="Times New Roman"/>
          <w:szCs w:val="24"/>
        </w:rPr>
        <w:t>发包人违约的情形</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在履行合同过程中发生的下列情形，属发包人违约：</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（1）发包人未能按合同约定支付预付款或合同价款，或拖延、拒绝批准付款申请和支付凭证，导致付款延误的；</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（2）发包人原因造成停工的；</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（3）监理人无正当理由没有在约定期限内发出复工指示，导致承包人无法复工的；</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（4）发包人无法继续履行或明确表示不履行或实质上已停止履行合同的；</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（5）发包人不履行合同约定其他义务的。</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22.2.2</w:t>
      </w:r>
      <w:r>
        <w:rPr>
          <w:rFonts w:hint="eastAsia" w:ascii="黑体" w:hAnsi="Times New Roman" w:eastAsia="黑体" w:cs="Times New Roman"/>
          <w:szCs w:val="24"/>
        </w:rPr>
        <w:t xml:space="preserve"> 承包人有权暂停施工</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22.2.3</w:t>
      </w:r>
      <w:r>
        <w:rPr>
          <w:rFonts w:hint="eastAsia" w:ascii="黑体" w:hAnsi="Times New Roman" w:eastAsia="黑体" w:cs="Times New Roman"/>
          <w:szCs w:val="24"/>
        </w:rPr>
        <w:t xml:space="preserve"> 发包人违约解除合同</w:t>
      </w:r>
      <w:r>
        <w:rPr>
          <w:rFonts w:hint="eastAsia" w:ascii="Times New Roman" w:hAnsi="Times New Roman" w:eastAsia="宋体" w:cs="Times New Roman"/>
          <w:szCs w:val="24"/>
        </w:rPr>
        <w:t xml:space="preserve"> </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 xml:space="preserve">（1）发生第22.2.1（4）目的违约情况时，承包人可书面通知发包人解除合同。   </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（2）承包人按22.2.2项暂停施工28天后，发包人仍不纠正违约行为的，承包人可向发包人发出解除合同通知。但承包人的这一行动不免除发包人承担的违约责任，也不影响承包人根据合同约定享有的索赔权利。</w:t>
      </w:r>
    </w:p>
    <w:p>
      <w:pPr>
        <w:spacing w:line="400" w:lineRule="exact"/>
        <w:ind w:firstLine="420" w:firstLineChars="200"/>
        <w:rPr>
          <w:rFonts w:ascii="黑体" w:hAnsi="Times New Roman" w:eastAsia="黑体" w:cs="Times New Roman"/>
          <w:szCs w:val="24"/>
        </w:rPr>
      </w:pPr>
      <w:r>
        <w:rPr>
          <w:rFonts w:hint="eastAsia" w:ascii="Times New Roman" w:hAnsi="Times New Roman" w:eastAsia="宋体" w:cs="Times New Roman"/>
          <w:szCs w:val="24"/>
        </w:rPr>
        <w:t>22.2.4</w:t>
      </w:r>
      <w:r>
        <w:rPr>
          <w:rFonts w:hint="eastAsia" w:ascii="黑体" w:hAnsi="Times New Roman" w:eastAsia="黑体" w:cs="Times New Roman"/>
          <w:szCs w:val="24"/>
        </w:rPr>
        <w:t xml:space="preserve"> 解除合同后的付款</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因发包人违约解除合同的，发包人应在解除合同后28天内向承包人支付下列金额，承包人应在此期限内及时向发包人提交要求支付下列金额的有关资料和凭证：</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（1）合同解除日以前所完成工作的价款；</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（2）承包人为该工程施工订购并已付款的材料、工程设备和其他物品的金额。发包人付还后，该材料、工程设备和其他物品归发包人所有；</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（3）承包人为完成工程所发生的，而发包人未支付的金额；</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（4）承包人撤离施工场地以及遣散承包人人员的金额；</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（5）由于解除合同应赔偿的承包人损失；</w:t>
      </w:r>
    </w:p>
    <w:p>
      <w:pPr>
        <w:spacing w:line="400" w:lineRule="exact"/>
        <w:ind w:firstLine="718" w:firstLineChars="342"/>
        <w:rPr>
          <w:rFonts w:ascii="Times New Roman" w:hAnsi="Times New Roman" w:eastAsia="宋体" w:cs="Times New Roman"/>
          <w:szCs w:val="24"/>
        </w:rPr>
      </w:pPr>
      <w:r>
        <w:rPr>
          <w:rFonts w:hint="eastAsia" w:ascii="Times New Roman" w:hAnsi="Times New Roman" w:eastAsia="宋体" w:cs="Times New Roman"/>
          <w:szCs w:val="24"/>
        </w:rPr>
        <w:t>（6）按合同约定在合同解除日前应支付给承包人的其他金额。</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发包人应按本项约定支付上述金额并退还质量保证金和履约担保，但有权要求承包人支付应偿还给发包人的各项金额。</w:t>
      </w:r>
    </w:p>
    <w:p>
      <w:pPr>
        <w:spacing w:line="400" w:lineRule="exact"/>
        <w:ind w:firstLine="420" w:firstLineChars="200"/>
        <w:rPr>
          <w:rFonts w:ascii="黑体" w:hAnsi="Times New Roman" w:eastAsia="黑体" w:cs="Times New Roman"/>
          <w:szCs w:val="24"/>
        </w:rPr>
      </w:pPr>
      <w:r>
        <w:rPr>
          <w:rFonts w:hint="eastAsia" w:ascii="Times New Roman" w:hAnsi="Times New Roman" w:eastAsia="宋体" w:cs="Times New Roman"/>
          <w:szCs w:val="24"/>
        </w:rPr>
        <w:t>22.2.5</w:t>
      </w:r>
      <w:r>
        <w:rPr>
          <w:rFonts w:hint="eastAsia" w:ascii="黑体" w:hAnsi="Times New Roman" w:eastAsia="黑体" w:cs="Times New Roman"/>
          <w:szCs w:val="24"/>
        </w:rPr>
        <w:t xml:space="preserve"> 解除合同后的承包人撤离</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keepNext/>
        <w:keepLines/>
        <w:spacing w:line="400" w:lineRule="exact"/>
        <w:outlineLvl w:val="0"/>
        <w:rPr>
          <w:rFonts w:ascii="Times New Roman" w:hAnsi="Times New Roman" w:eastAsia="黑体" w:cs="Times New Roman"/>
          <w:sz w:val="24"/>
          <w:szCs w:val="20"/>
        </w:rPr>
      </w:pPr>
      <w:bookmarkStart w:id="688" w:name="_Toc152045756"/>
      <w:bookmarkStart w:id="689" w:name="_Toc179632774"/>
      <w:bookmarkStart w:id="690" w:name="_Toc521945157"/>
      <w:bookmarkStart w:id="691" w:name="_Toc152042535"/>
      <w:bookmarkStart w:id="692" w:name="_Toc342296407"/>
      <w:bookmarkStart w:id="693" w:name="_Toc338944849"/>
      <w:r>
        <w:rPr>
          <w:rFonts w:hint="eastAsia" w:ascii="Times New Roman" w:hAnsi="Times New Roman" w:eastAsia="黑体" w:cs="Times New Roman"/>
          <w:sz w:val="24"/>
          <w:szCs w:val="20"/>
        </w:rPr>
        <w:t>22.3 第三人造成的违约</w:t>
      </w:r>
      <w:bookmarkEnd w:id="688"/>
      <w:bookmarkEnd w:id="689"/>
      <w:bookmarkEnd w:id="690"/>
      <w:bookmarkEnd w:id="691"/>
      <w:bookmarkEnd w:id="692"/>
      <w:bookmarkEnd w:id="693"/>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在履行合同过程中，一方当事人因第三人的原因造成违约的，应当向对方当事人承担违约责任。一方当事人和第三人之间的纠纷，依照法律规定或者按照约定解决。</w:t>
      </w:r>
    </w:p>
    <w:p>
      <w:pPr>
        <w:keepNext/>
        <w:keepLines/>
        <w:spacing w:line="400" w:lineRule="exact"/>
        <w:outlineLvl w:val="0"/>
        <w:rPr>
          <w:rFonts w:ascii="Times New Roman" w:hAnsi="Times New Roman" w:eastAsia="黑体" w:cs="宋体"/>
          <w:sz w:val="28"/>
          <w:szCs w:val="20"/>
        </w:rPr>
      </w:pPr>
      <w:bookmarkStart w:id="694" w:name="_Toc338944850"/>
      <w:bookmarkStart w:id="695" w:name="_Toc179632775"/>
      <w:bookmarkStart w:id="696" w:name="_Toc152042536"/>
      <w:bookmarkStart w:id="697" w:name="_Toc152045757"/>
      <w:bookmarkStart w:id="698" w:name="_Toc342296408"/>
      <w:bookmarkStart w:id="699" w:name="_Toc521945158"/>
      <w:bookmarkStart w:id="700" w:name="_Toc144974727"/>
      <w:r>
        <w:rPr>
          <w:rFonts w:hint="eastAsia" w:ascii="Times New Roman" w:hAnsi="Times New Roman" w:eastAsia="黑体" w:cs="宋体"/>
          <w:sz w:val="28"/>
          <w:szCs w:val="20"/>
        </w:rPr>
        <w:t>23. 索赔</w:t>
      </w:r>
      <w:bookmarkEnd w:id="694"/>
      <w:bookmarkEnd w:id="695"/>
      <w:bookmarkEnd w:id="696"/>
      <w:bookmarkEnd w:id="697"/>
      <w:bookmarkEnd w:id="698"/>
      <w:bookmarkEnd w:id="699"/>
      <w:bookmarkEnd w:id="700"/>
    </w:p>
    <w:p>
      <w:pPr>
        <w:keepNext/>
        <w:keepLines/>
        <w:spacing w:line="400" w:lineRule="exact"/>
        <w:outlineLvl w:val="0"/>
        <w:rPr>
          <w:rFonts w:ascii="Times New Roman" w:hAnsi="Times New Roman" w:eastAsia="黑体" w:cs="Times New Roman"/>
          <w:sz w:val="24"/>
          <w:szCs w:val="20"/>
        </w:rPr>
      </w:pPr>
      <w:bookmarkStart w:id="701" w:name="_Toc152045758"/>
      <w:bookmarkStart w:id="702" w:name="_Toc338944851"/>
      <w:bookmarkStart w:id="703" w:name="_Toc521945159"/>
      <w:bookmarkStart w:id="704" w:name="_Toc179632776"/>
      <w:bookmarkStart w:id="705" w:name="_Toc152042537"/>
      <w:bookmarkStart w:id="706" w:name="_Toc342296409"/>
      <w:bookmarkStart w:id="707" w:name="_Toc144974728"/>
      <w:r>
        <w:rPr>
          <w:rFonts w:hint="eastAsia" w:ascii="Times New Roman" w:hAnsi="Times New Roman" w:eastAsia="黑体" w:cs="Times New Roman"/>
          <w:sz w:val="24"/>
          <w:szCs w:val="20"/>
        </w:rPr>
        <w:t>23.1 承包人索赔的提出</w:t>
      </w:r>
      <w:bookmarkEnd w:id="701"/>
      <w:bookmarkEnd w:id="702"/>
      <w:bookmarkEnd w:id="703"/>
      <w:bookmarkEnd w:id="704"/>
      <w:bookmarkEnd w:id="705"/>
      <w:bookmarkEnd w:id="706"/>
      <w:bookmarkEnd w:id="707"/>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根据合同约定，承包人认为有权得到追加付款和（或）延长工期的，应按以下程序向发包人提出索赔：</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（2）承包人应在发出索赔意向通知书后28天内，向监理人正式递交索赔通知书。索赔通知书应详细说明索赔理由以及要求追加的付款金额和（或）延长的工期，并附必要的记录和证明材料；</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（3）索赔事件具有连续影响的，承包人应按合理时间间隔继续递交延续索赔通知，说明连续影响的实际情况和记录，列出累计的追加付款金额和（或）工期延长天数；</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（4）在索赔事件影响结束后的28天内，承包人应向监理人递交最终索赔通知书，说明最终要求索赔的追加付款金额和延长的工期，并附必要的记录和证明材料。</w:t>
      </w:r>
    </w:p>
    <w:p>
      <w:pPr>
        <w:keepNext/>
        <w:keepLines/>
        <w:spacing w:line="400" w:lineRule="exact"/>
        <w:outlineLvl w:val="0"/>
        <w:rPr>
          <w:rFonts w:ascii="Times New Roman" w:hAnsi="Times New Roman" w:eastAsia="黑体" w:cs="Times New Roman"/>
          <w:sz w:val="24"/>
          <w:szCs w:val="20"/>
        </w:rPr>
      </w:pPr>
      <w:bookmarkStart w:id="708" w:name="_Toc521945160"/>
      <w:bookmarkStart w:id="709" w:name="_Toc152042538"/>
      <w:bookmarkStart w:id="710" w:name="_Toc342296410"/>
      <w:bookmarkStart w:id="711" w:name="_Toc144974729"/>
      <w:bookmarkStart w:id="712" w:name="_Toc179632777"/>
      <w:bookmarkStart w:id="713" w:name="_Toc338944852"/>
      <w:bookmarkStart w:id="714" w:name="_Toc152045759"/>
      <w:r>
        <w:rPr>
          <w:rFonts w:hint="eastAsia" w:ascii="Times New Roman" w:hAnsi="Times New Roman" w:eastAsia="黑体" w:cs="Times New Roman"/>
          <w:sz w:val="24"/>
          <w:szCs w:val="20"/>
        </w:rPr>
        <w:t>23.2 承包人索赔处理程序</w:t>
      </w:r>
      <w:bookmarkEnd w:id="708"/>
      <w:bookmarkEnd w:id="709"/>
      <w:bookmarkEnd w:id="710"/>
      <w:bookmarkEnd w:id="711"/>
      <w:bookmarkEnd w:id="712"/>
      <w:bookmarkEnd w:id="713"/>
      <w:bookmarkEnd w:id="714"/>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（1）监理人收到承包人提交的索赔通知书后，应及时审查索赔通知书的内容、查验承包人的记录和证明材料，必要时监理人可要求承包人提交全部原始记录副本。</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（2）监理人应按第3.5款商定或确定追加的付款和（或）延长的工期，并在收到上述索赔通知书或有关索赔的进一步证明材料后的42天内，将索赔处理结果答复承包人。</w:t>
      </w:r>
    </w:p>
    <w:p>
      <w:pPr>
        <w:spacing w:line="400" w:lineRule="exact"/>
        <w:ind w:firstLine="359" w:firstLineChars="171"/>
        <w:rPr>
          <w:rFonts w:ascii="Times New Roman" w:hAnsi="Times New Roman" w:eastAsia="宋体" w:cs="Times New Roman"/>
          <w:szCs w:val="24"/>
        </w:rPr>
      </w:pPr>
      <w:r>
        <w:rPr>
          <w:rFonts w:hint="eastAsia" w:ascii="Times New Roman" w:hAnsi="Times New Roman" w:eastAsia="宋体" w:cs="Times New Roman"/>
          <w:szCs w:val="24"/>
        </w:rPr>
        <w:t>（3）承包人接受索赔处理结果的，发包人应在作出索赔处理结果答复后28天内完成赔付。承包人不接受索赔处理结果的，按第24条的约定办理。</w:t>
      </w:r>
    </w:p>
    <w:p>
      <w:pPr>
        <w:keepNext/>
        <w:keepLines/>
        <w:spacing w:line="400" w:lineRule="exact"/>
        <w:outlineLvl w:val="0"/>
        <w:rPr>
          <w:rFonts w:ascii="Times New Roman" w:hAnsi="Times New Roman" w:eastAsia="黑体" w:cs="Times New Roman"/>
          <w:sz w:val="24"/>
          <w:szCs w:val="20"/>
        </w:rPr>
      </w:pPr>
      <w:bookmarkStart w:id="715" w:name="_Toc179632778"/>
      <w:bookmarkStart w:id="716" w:name="_Toc152042539"/>
      <w:bookmarkStart w:id="717" w:name="_Toc338944853"/>
      <w:bookmarkStart w:id="718" w:name="_Toc152045760"/>
      <w:bookmarkStart w:id="719" w:name="_Toc342296411"/>
      <w:bookmarkStart w:id="720" w:name="_Toc144974730"/>
      <w:bookmarkStart w:id="721" w:name="_Toc521945161"/>
      <w:r>
        <w:rPr>
          <w:rFonts w:hint="eastAsia" w:ascii="Times New Roman" w:hAnsi="Times New Roman" w:eastAsia="黑体" w:cs="Times New Roman"/>
          <w:sz w:val="24"/>
          <w:szCs w:val="20"/>
        </w:rPr>
        <w:t>23.3 承包人提出索赔的期限</w:t>
      </w:r>
      <w:bookmarkEnd w:id="715"/>
      <w:bookmarkEnd w:id="716"/>
      <w:bookmarkEnd w:id="717"/>
      <w:bookmarkEnd w:id="718"/>
      <w:bookmarkEnd w:id="719"/>
      <w:bookmarkEnd w:id="720"/>
      <w:bookmarkEnd w:id="721"/>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23.3.1 承包人按第17.5款的约定接受了竣工付款证书后，应被认为已无权再提出在合同工程接收证书颁发前所发生的任何索赔。</w:t>
      </w:r>
    </w:p>
    <w:p>
      <w:pPr>
        <w:spacing w:line="400" w:lineRule="exact"/>
        <w:ind w:firstLine="420" w:firstLineChars="200"/>
        <w:rPr>
          <w:rFonts w:ascii="Times New Roman" w:hAnsi="Times New Roman" w:eastAsia="宋体" w:cs="Times New Roman"/>
          <w:szCs w:val="24"/>
          <w:shd w:val="pct10" w:color="auto" w:fill="FFFFFF"/>
        </w:rPr>
      </w:pPr>
      <w:r>
        <w:rPr>
          <w:rFonts w:hint="eastAsia" w:ascii="Times New Roman" w:hAnsi="Times New Roman" w:eastAsia="宋体" w:cs="Times New Roman"/>
          <w:szCs w:val="24"/>
        </w:rPr>
        <w:t xml:space="preserve">23.3.2 承包人按第17.6款的约定提交的最终结清申请单中，只限于提出工程接收证书颁发后发生的索赔。提出索赔的期限自接受最终结清证书时终止。 </w:t>
      </w:r>
    </w:p>
    <w:p>
      <w:pPr>
        <w:keepNext/>
        <w:keepLines/>
        <w:spacing w:line="400" w:lineRule="exact"/>
        <w:outlineLvl w:val="0"/>
        <w:rPr>
          <w:rFonts w:ascii="Times New Roman" w:hAnsi="Times New Roman" w:eastAsia="黑体" w:cs="Times New Roman"/>
          <w:sz w:val="24"/>
          <w:szCs w:val="20"/>
        </w:rPr>
      </w:pPr>
      <w:bookmarkStart w:id="722" w:name="_Toc521945162"/>
      <w:bookmarkStart w:id="723" w:name="_Toc179632779"/>
      <w:bookmarkStart w:id="724" w:name="_Toc144974731"/>
      <w:bookmarkStart w:id="725" w:name="_Toc152042540"/>
      <w:bookmarkStart w:id="726" w:name="_Toc152045761"/>
      <w:bookmarkStart w:id="727" w:name="_Toc342296412"/>
      <w:bookmarkStart w:id="728" w:name="_Toc338944854"/>
      <w:r>
        <w:rPr>
          <w:rFonts w:hint="eastAsia" w:ascii="Times New Roman" w:hAnsi="Times New Roman" w:eastAsia="黑体" w:cs="Times New Roman"/>
          <w:sz w:val="24"/>
          <w:szCs w:val="20"/>
        </w:rPr>
        <w:t>23.4 发包人的索赔</w:t>
      </w:r>
      <w:bookmarkEnd w:id="722"/>
      <w:bookmarkEnd w:id="723"/>
      <w:bookmarkEnd w:id="724"/>
      <w:bookmarkEnd w:id="725"/>
      <w:bookmarkEnd w:id="726"/>
      <w:bookmarkEnd w:id="727"/>
      <w:bookmarkEnd w:id="728"/>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23.4.2 监理人按第3.5款商定或确定发包人从承包人处得到赔付的金额和（或）缺陷责任期的延长期。承包人应付给发包人的金额可从拟支付给承包人的合同价款中扣除，或由承包人以其他方式支付给发包人。</w:t>
      </w:r>
    </w:p>
    <w:p>
      <w:pPr>
        <w:keepNext/>
        <w:keepLines/>
        <w:spacing w:line="400" w:lineRule="exact"/>
        <w:outlineLvl w:val="0"/>
        <w:rPr>
          <w:rFonts w:ascii="Times New Roman" w:hAnsi="Times New Roman" w:eastAsia="黑体" w:cs="宋体"/>
          <w:sz w:val="28"/>
          <w:szCs w:val="20"/>
        </w:rPr>
      </w:pPr>
      <w:bookmarkStart w:id="729" w:name="_Toc342296413"/>
      <w:bookmarkStart w:id="730" w:name="_Toc521945163"/>
      <w:bookmarkStart w:id="731" w:name="_Toc338944855"/>
      <w:r>
        <w:rPr>
          <w:rFonts w:hint="eastAsia" w:ascii="Times New Roman" w:hAnsi="Times New Roman" w:eastAsia="黑体" w:cs="宋体"/>
          <w:sz w:val="28"/>
          <w:szCs w:val="20"/>
        </w:rPr>
        <w:t>24. 争议的解决</w:t>
      </w:r>
      <w:bookmarkEnd w:id="729"/>
      <w:bookmarkEnd w:id="730"/>
      <w:bookmarkEnd w:id="731"/>
    </w:p>
    <w:p>
      <w:pPr>
        <w:keepNext/>
        <w:keepLines/>
        <w:spacing w:line="400" w:lineRule="exact"/>
        <w:outlineLvl w:val="0"/>
        <w:rPr>
          <w:rFonts w:ascii="Times New Roman" w:hAnsi="Times New Roman" w:eastAsia="黑体" w:cs="Times New Roman"/>
          <w:sz w:val="24"/>
          <w:szCs w:val="20"/>
        </w:rPr>
      </w:pPr>
      <w:bookmarkStart w:id="732" w:name="_Toc342296414"/>
      <w:bookmarkStart w:id="733" w:name="_Toc521945164"/>
      <w:bookmarkStart w:id="734" w:name="_Toc338944856"/>
      <w:r>
        <w:rPr>
          <w:rFonts w:hint="eastAsia" w:ascii="Times New Roman" w:hAnsi="Times New Roman" w:eastAsia="黑体" w:cs="Times New Roman"/>
          <w:sz w:val="24"/>
          <w:szCs w:val="20"/>
        </w:rPr>
        <w:t>24.1 争议的解决方式</w:t>
      </w:r>
      <w:bookmarkEnd w:id="732"/>
      <w:bookmarkEnd w:id="733"/>
      <w:bookmarkEnd w:id="734"/>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（1）向约定的仲裁委员会申请仲裁；</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（2）向有管辖权的人民法院提起诉讼。</w:t>
      </w:r>
    </w:p>
    <w:p>
      <w:pPr>
        <w:keepNext/>
        <w:keepLines/>
        <w:spacing w:line="400" w:lineRule="exact"/>
        <w:outlineLvl w:val="0"/>
        <w:rPr>
          <w:rFonts w:ascii="Times New Roman" w:hAnsi="Times New Roman" w:eastAsia="黑体" w:cs="Times New Roman"/>
          <w:sz w:val="24"/>
          <w:szCs w:val="20"/>
        </w:rPr>
      </w:pPr>
      <w:bookmarkStart w:id="735" w:name="_Toc342296415"/>
      <w:bookmarkStart w:id="736" w:name="_Toc338944857"/>
      <w:bookmarkStart w:id="737" w:name="_Toc521945165"/>
      <w:r>
        <w:rPr>
          <w:rFonts w:hint="eastAsia" w:ascii="Times New Roman" w:hAnsi="Times New Roman" w:eastAsia="黑体" w:cs="Times New Roman"/>
          <w:sz w:val="24"/>
          <w:szCs w:val="20"/>
        </w:rPr>
        <w:t>24.2 友好解决</w:t>
      </w:r>
      <w:bookmarkEnd w:id="735"/>
      <w:bookmarkEnd w:id="736"/>
      <w:bookmarkEnd w:id="737"/>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在提请争议评审、仲裁或者诉讼前，以及在争议评审、仲裁或诉讼过程中，发包人和承包人均可共同努力友好协商解决争议。</w:t>
      </w:r>
    </w:p>
    <w:p>
      <w:pPr>
        <w:keepNext/>
        <w:keepLines/>
        <w:spacing w:line="400" w:lineRule="exact"/>
        <w:outlineLvl w:val="0"/>
        <w:rPr>
          <w:rFonts w:ascii="Times New Roman" w:hAnsi="Times New Roman" w:eastAsia="黑体" w:cs="Times New Roman"/>
          <w:sz w:val="24"/>
          <w:szCs w:val="20"/>
        </w:rPr>
      </w:pPr>
      <w:bookmarkStart w:id="738" w:name="_Toc342296416"/>
      <w:bookmarkStart w:id="739" w:name="_Toc521945166"/>
      <w:bookmarkStart w:id="740" w:name="_Toc338944858"/>
      <w:r>
        <w:rPr>
          <w:rFonts w:hint="eastAsia" w:ascii="Times New Roman" w:hAnsi="Times New Roman" w:eastAsia="黑体" w:cs="Times New Roman"/>
          <w:sz w:val="24"/>
          <w:szCs w:val="20"/>
        </w:rPr>
        <w:t>24.3 争议评审</w:t>
      </w:r>
      <w:bookmarkEnd w:id="738"/>
      <w:bookmarkEnd w:id="739"/>
      <w:bookmarkEnd w:id="740"/>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24.3.1 采用争议评审的，发包人和承包人应在开工日后的28天内或在争议发生后，协商成立争议评审组。争议评审组由有合同管理和工程实践经验的专家组成。</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24.3.2 合同双方的争议，应首先由申请人向争议评审组提交一份详细的评审申请报告，并附必要的文件、图纸和证明材料，申请人还应将上述报告的副本同时提交给被申请人和监理人。</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24.3.3 被申请人在收到申请人评审申请报告副本后的28天内，向争议评审组提交一份答辩报告，并附证明材料。被申请人应将答辩报告的副本同时提交给申请人和监理人。</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24.3.4 除专用合同条款另有约定外，争议评审组在收到合同双方报告后的14天内，邀请双方代表和有关人员举行调查会，向双方调查争议细节；必要时争议评审组可要求双方进一步提供补充材料。</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24.3.6 发包人和承包人接受评审意见的，由监理人根据评审意见拟定执行协议，经争议双方签字后作为合同的补充文件，并遵照执行。</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spacing w:line="360" w:lineRule="auto"/>
        <w:jc w:val="center"/>
        <w:rPr>
          <w:rFonts w:ascii="黑体" w:hAnsi="Arial" w:eastAsia="黑体" w:cs="Arial"/>
          <w:b/>
          <w:sz w:val="28"/>
          <w:szCs w:val="28"/>
        </w:rPr>
      </w:pPr>
    </w:p>
    <w:p>
      <w:pPr>
        <w:spacing w:line="360" w:lineRule="auto"/>
        <w:jc w:val="center"/>
        <w:rPr>
          <w:rFonts w:ascii="黑体" w:hAnsi="Arial" w:eastAsia="黑体" w:cs="Arial"/>
          <w:b/>
          <w:sz w:val="28"/>
          <w:szCs w:val="28"/>
        </w:rPr>
      </w:pPr>
    </w:p>
    <w:p>
      <w:pPr>
        <w:spacing w:line="360" w:lineRule="auto"/>
        <w:jc w:val="center"/>
        <w:rPr>
          <w:rFonts w:ascii="黑体" w:hAnsi="Arial" w:eastAsia="黑体" w:cs="Arial"/>
          <w:b/>
          <w:sz w:val="28"/>
          <w:szCs w:val="28"/>
        </w:rPr>
      </w:pPr>
    </w:p>
    <w:p>
      <w:pPr>
        <w:spacing w:line="360" w:lineRule="auto"/>
        <w:jc w:val="center"/>
        <w:rPr>
          <w:rFonts w:ascii="黑体" w:hAnsi="Arial" w:eastAsia="黑体" w:cs="Arial"/>
          <w:b/>
          <w:sz w:val="28"/>
          <w:szCs w:val="28"/>
        </w:rPr>
      </w:pPr>
    </w:p>
    <w:p>
      <w:pPr>
        <w:spacing w:line="360" w:lineRule="auto"/>
        <w:jc w:val="center"/>
        <w:rPr>
          <w:rFonts w:ascii="黑体" w:hAnsi="Arial" w:eastAsia="黑体" w:cs="Arial"/>
          <w:b/>
          <w:sz w:val="28"/>
          <w:szCs w:val="28"/>
        </w:rPr>
      </w:pPr>
    </w:p>
    <w:p>
      <w:pPr>
        <w:spacing w:line="360" w:lineRule="auto"/>
        <w:jc w:val="center"/>
        <w:rPr>
          <w:rFonts w:ascii="黑体" w:hAnsi="Arial" w:eastAsia="黑体" w:cs="Arial"/>
          <w:b/>
          <w:sz w:val="28"/>
          <w:szCs w:val="28"/>
        </w:rPr>
      </w:pPr>
    </w:p>
    <w:p>
      <w:pPr>
        <w:spacing w:line="360" w:lineRule="auto"/>
        <w:jc w:val="center"/>
        <w:rPr>
          <w:rFonts w:ascii="黑体" w:hAnsi="Arial" w:eastAsia="黑体" w:cs="Arial"/>
          <w:b/>
          <w:sz w:val="28"/>
          <w:szCs w:val="28"/>
        </w:rPr>
      </w:pPr>
    </w:p>
    <w:p>
      <w:pPr>
        <w:spacing w:line="360" w:lineRule="auto"/>
        <w:jc w:val="center"/>
        <w:rPr>
          <w:rFonts w:ascii="黑体" w:hAnsi="Arial" w:eastAsia="黑体" w:cs="Arial"/>
          <w:b/>
          <w:sz w:val="28"/>
          <w:szCs w:val="28"/>
        </w:rPr>
      </w:pPr>
    </w:p>
    <w:p>
      <w:pPr>
        <w:spacing w:line="360" w:lineRule="auto"/>
        <w:jc w:val="center"/>
        <w:rPr>
          <w:rFonts w:ascii="黑体" w:hAnsi="Arial" w:eastAsia="黑体" w:cs="Arial"/>
          <w:b/>
          <w:sz w:val="28"/>
          <w:szCs w:val="28"/>
        </w:rPr>
      </w:pPr>
    </w:p>
    <w:p>
      <w:pPr>
        <w:spacing w:line="360" w:lineRule="auto"/>
        <w:jc w:val="center"/>
        <w:rPr>
          <w:rFonts w:ascii="黑体" w:hAnsi="Arial" w:eastAsia="黑体" w:cs="Arial"/>
          <w:b/>
          <w:sz w:val="28"/>
          <w:szCs w:val="28"/>
        </w:rPr>
      </w:pPr>
    </w:p>
    <w:p>
      <w:pPr>
        <w:spacing w:line="360" w:lineRule="auto"/>
        <w:jc w:val="center"/>
        <w:rPr>
          <w:rFonts w:ascii="黑体" w:hAnsi="Arial" w:eastAsia="黑体" w:cs="Arial"/>
          <w:b/>
          <w:sz w:val="28"/>
          <w:szCs w:val="28"/>
        </w:rPr>
      </w:pPr>
    </w:p>
    <w:p>
      <w:pPr>
        <w:spacing w:line="360" w:lineRule="auto"/>
        <w:jc w:val="center"/>
        <w:rPr>
          <w:rFonts w:ascii="黑体" w:hAnsi="Arial" w:eastAsia="黑体" w:cs="Arial"/>
          <w:b/>
          <w:sz w:val="28"/>
          <w:szCs w:val="28"/>
        </w:rPr>
      </w:pPr>
    </w:p>
    <w:p>
      <w:pPr>
        <w:spacing w:line="360" w:lineRule="auto"/>
        <w:jc w:val="center"/>
        <w:rPr>
          <w:rFonts w:ascii="黑体" w:hAnsi="Arial" w:eastAsia="黑体" w:cs="Arial"/>
          <w:b/>
          <w:sz w:val="28"/>
          <w:szCs w:val="28"/>
        </w:rPr>
      </w:pPr>
    </w:p>
    <w:p>
      <w:pPr>
        <w:spacing w:line="360" w:lineRule="auto"/>
        <w:jc w:val="center"/>
        <w:rPr>
          <w:rFonts w:ascii="黑体" w:hAnsi="Arial" w:eastAsia="黑体" w:cs="Arial"/>
          <w:b/>
          <w:sz w:val="28"/>
          <w:szCs w:val="28"/>
        </w:rPr>
      </w:pPr>
    </w:p>
    <w:p>
      <w:pPr>
        <w:spacing w:line="360" w:lineRule="auto"/>
        <w:jc w:val="center"/>
        <w:rPr>
          <w:rFonts w:ascii="黑体" w:hAnsi="Arial" w:eastAsia="黑体" w:cs="Arial"/>
          <w:b/>
          <w:sz w:val="28"/>
          <w:szCs w:val="28"/>
        </w:rPr>
      </w:pPr>
    </w:p>
    <w:p>
      <w:pPr>
        <w:spacing w:line="360" w:lineRule="auto"/>
        <w:jc w:val="center"/>
        <w:rPr>
          <w:rFonts w:ascii="黑体" w:hAnsi="Arial" w:eastAsia="黑体" w:cs="Arial"/>
          <w:b/>
          <w:sz w:val="28"/>
          <w:szCs w:val="28"/>
        </w:rPr>
      </w:pPr>
    </w:p>
    <w:p>
      <w:pPr>
        <w:spacing w:line="360" w:lineRule="auto"/>
        <w:jc w:val="center"/>
        <w:rPr>
          <w:rFonts w:ascii="黑体" w:hAnsi="Arial" w:eastAsia="黑体" w:cs="Arial"/>
          <w:b/>
          <w:sz w:val="28"/>
          <w:szCs w:val="28"/>
        </w:rPr>
      </w:pPr>
    </w:p>
    <w:p>
      <w:pPr>
        <w:spacing w:line="360" w:lineRule="auto"/>
        <w:jc w:val="center"/>
        <w:rPr>
          <w:rFonts w:ascii="黑体" w:hAnsi="Arial" w:eastAsia="黑体" w:cs="Arial"/>
          <w:b/>
          <w:sz w:val="28"/>
          <w:szCs w:val="28"/>
        </w:rPr>
      </w:pPr>
    </w:p>
    <w:p>
      <w:pPr>
        <w:spacing w:line="360" w:lineRule="auto"/>
        <w:jc w:val="center"/>
        <w:rPr>
          <w:rFonts w:ascii="黑体" w:hAnsi="Arial" w:eastAsia="黑体" w:cs="Arial"/>
          <w:b/>
          <w:sz w:val="28"/>
          <w:szCs w:val="28"/>
        </w:rPr>
      </w:pPr>
    </w:p>
    <w:p>
      <w:pPr>
        <w:spacing w:line="360" w:lineRule="auto"/>
        <w:jc w:val="center"/>
        <w:rPr>
          <w:rFonts w:ascii="黑体" w:hAnsi="Arial" w:eastAsia="黑体" w:cs="Arial"/>
          <w:b/>
          <w:sz w:val="28"/>
          <w:szCs w:val="28"/>
        </w:rPr>
      </w:pPr>
    </w:p>
    <w:p>
      <w:pPr>
        <w:spacing w:line="360" w:lineRule="auto"/>
        <w:jc w:val="center"/>
        <w:rPr>
          <w:rFonts w:ascii="黑体" w:hAnsi="Arial" w:eastAsia="黑体" w:cs="Arial"/>
          <w:b/>
          <w:sz w:val="28"/>
          <w:szCs w:val="28"/>
        </w:rPr>
      </w:pPr>
    </w:p>
    <w:p>
      <w:pPr>
        <w:spacing w:line="360" w:lineRule="auto"/>
        <w:jc w:val="center"/>
        <w:rPr>
          <w:rFonts w:ascii="黑体" w:hAnsi="Arial" w:eastAsia="黑体" w:cs="Arial"/>
          <w:b/>
          <w:sz w:val="28"/>
          <w:szCs w:val="28"/>
        </w:rPr>
      </w:pPr>
    </w:p>
    <w:p>
      <w:pPr>
        <w:spacing w:line="360" w:lineRule="auto"/>
        <w:jc w:val="center"/>
        <w:rPr>
          <w:rFonts w:ascii="黑体" w:hAnsi="Arial" w:eastAsia="黑体" w:cs="Arial"/>
          <w:b/>
          <w:sz w:val="28"/>
          <w:szCs w:val="28"/>
        </w:rPr>
      </w:pPr>
      <w:r>
        <w:rPr>
          <w:rFonts w:hint="eastAsia" w:ascii="黑体" w:hAnsi="Arial" w:eastAsia="黑体" w:cs="Arial"/>
          <w:b/>
          <w:sz w:val="28"/>
          <w:szCs w:val="28"/>
        </w:rPr>
        <w:t>第三部分 专用合同条款</w:t>
      </w:r>
    </w:p>
    <w:p>
      <w:pPr>
        <w:keepNext/>
        <w:keepLines/>
        <w:spacing w:line="400" w:lineRule="exact"/>
        <w:outlineLvl w:val="0"/>
        <w:rPr>
          <w:rFonts w:ascii="Times New Roman" w:hAnsi="Times New Roman" w:eastAsia="黑体" w:cs="宋体"/>
          <w:sz w:val="28"/>
          <w:szCs w:val="20"/>
        </w:rPr>
      </w:pPr>
      <w:bookmarkStart w:id="741" w:name="_Toc342296418"/>
      <w:bookmarkStart w:id="742" w:name="_Toc521945168"/>
      <w:bookmarkStart w:id="743" w:name="_Toc241459659"/>
      <w:r>
        <w:rPr>
          <w:rFonts w:ascii="Times New Roman" w:hAnsi="Times New Roman" w:eastAsia="黑体" w:cs="宋体"/>
          <w:sz w:val="28"/>
          <w:szCs w:val="20"/>
        </w:rPr>
        <w:t>1. 一般约定</w:t>
      </w:r>
      <w:bookmarkEnd w:id="741"/>
      <w:bookmarkEnd w:id="742"/>
      <w:bookmarkEnd w:id="743"/>
    </w:p>
    <w:p>
      <w:pPr>
        <w:keepNext/>
        <w:keepLines/>
        <w:spacing w:line="400" w:lineRule="exact"/>
        <w:outlineLvl w:val="0"/>
        <w:rPr>
          <w:rFonts w:ascii="Arial" w:hAnsi="Arial" w:eastAsia="黑体" w:cs="Arial"/>
          <w:sz w:val="24"/>
          <w:szCs w:val="20"/>
        </w:rPr>
      </w:pPr>
      <w:bookmarkStart w:id="744" w:name="_Toc521945169"/>
      <w:bookmarkStart w:id="745" w:name="_Toc144974580"/>
      <w:bookmarkStart w:id="746" w:name="_Toc152045612"/>
      <w:bookmarkStart w:id="747" w:name="_Toc241459660"/>
      <w:bookmarkStart w:id="748" w:name="_Toc152042390"/>
      <w:bookmarkStart w:id="749" w:name="_Toc179632630"/>
      <w:bookmarkStart w:id="750" w:name="_Toc342296419"/>
      <w:r>
        <w:rPr>
          <w:rFonts w:ascii="Arial" w:hAnsi="Arial" w:eastAsia="黑体" w:cs="Arial"/>
          <w:sz w:val="24"/>
          <w:szCs w:val="20"/>
        </w:rPr>
        <w:t>1.1 词语定义</w:t>
      </w:r>
      <w:bookmarkEnd w:id="744"/>
      <w:bookmarkEnd w:id="745"/>
      <w:bookmarkEnd w:id="746"/>
      <w:bookmarkEnd w:id="747"/>
      <w:bookmarkEnd w:id="748"/>
      <w:bookmarkEnd w:id="749"/>
      <w:bookmarkEnd w:id="750"/>
    </w:p>
    <w:p>
      <w:pPr>
        <w:spacing w:line="400" w:lineRule="exact"/>
        <w:ind w:firstLine="420" w:firstLineChars="200"/>
        <w:rPr>
          <w:rFonts w:ascii="黑体" w:hAnsi="宋体" w:eastAsia="黑体" w:cs="Times New Roman"/>
          <w:szCs w:val="21"/>
        </w:rPr>
      </w:pPr>
      <w:r>
        <w:rPr>
          <w:rFonts w:hint="eastAsia" w:ascii="黑体" w:hAnsi="宋体" w:eastAsia="黑体" w:cs="Times New Roman"/>
          <w:szCs w:val="21"/>
        </w:rPr>
        <w:t>1.1.2合同当事人和人员</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1.1.2.2发包人：。</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1.1.2.6监理人：。</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1.1.2.8发包人代表：指发包人指定的派驻施工场地（现场）的全权代表。</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姓    名：</w:t>
      </w:r>
      <w:r>
        <w:rPr>
          <w:rFonts w:hint="eastAsia" w:ascii="宋体" w:hAnsi="宋体" w:eastAsia="宋体" w:cs="Times New Roman"/>
          <w:szCs w:val="21"/>
          <w:u w:val="single"/>
        </w:rPr>
        <w:t xml:space="preserve"> </w:t>
      </w:r>
      <w:del w:id="192" w:author="WPS_1570834712" w:date="2026-03-24T14:28:00Z">
        <w:r>
          <w:rPr>
            <w:rFonts w:ascii="宋体" w:hAnsi="宋体" w:eastAsia="宋体" w:cs="Times New Roman"/>
            <w:szCs w:val="21"/>
            <w:u w:val="single"/>
          </w:rPr>
          <w:delText xml:space="preserve">                                                               </w:delText>
        </w:r>
      </w:del>
      <w:ins w:id="193" w:author="WPS_1570834712" w:date="2026-03-24T14:29:00Z">
        <w:r>
          <w:rPr>
            <w:rFonts w:hint="eastAsia" w:ascii="宋体" w:hAnsi="宋体" w:eastAsia="宋体" w:cs="Times New Roman"/>
            <w:szCs w:val="21"/>
            <w:u w:val="single"/>
          </w:rPr>
          <w:t>张伟</w:t>
        </w:r>
      </w:ins>
      <w:r>
        <w:rPr>
          <w:rFonts w:hint="eastAsia" w:ascii="宋体" w:hAnsi="宋体" w:eastAsia="宋体" w:cs="Times New Roman"/>
          <w:szCs w:val="21"/>
          <w:u w:val="single"/>
        </w:rPr>
        <w:t xml:space="preserve"> </w:t>
      </w:r>
      <w:r>
        <w:rPr>
          <w:rFonts w:hint="eastAsia" w:ascii="宋体" w:hAnsi="宋体" w:eastAsia="宋体" w:cs="Times New Roman"/>
          <w:szCs w:val="21"/>
        </w:rPr>
        <w:t>。</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职    称：</w:t>
      </w:r>
      <w:r>
        <w:rPr>
          <w:rFonts w:hint="eastAsia" w:ascii="宋体" w:hAnsi="宋体" w:eastAsia="宋体" w:cs="Times New Roman"/>
          <w:szCs w:val="21"/>
          <w:u w:val="single"/>
        </w:rPr>
        <w:t xml:space="preserve"> </w:t>
      </w:r>
      <w:del w:id="194" w:author="WPS_1570834712" w:date="2026-03-24T14:29:00Z">
        <w:r>
          <w:rPr>
            <w:rFonts w:ascii="宋体" w:hAnsi="宋体" w:eastAsia="宋体" w:cs="Times New Roman"/>
            <w:szCs w:val="21"/>
            <w:u w:val="single"/>
          </w:rPr>
          <w:delText xml:space="preserve">                                                               </w:delText>
        </w:r>
      </w:del>
      <w:ins w:id="195" w:author="WPS_1570834712" w:date="2026-03-24T14:29:00Z">
        <w:r>
          <w:rPr>
            <w:rFonts w:hint="eastAsia" w:ascii="宋体" w:hAnsi="宋体" w:eastAsia="宋体" w:cs="Times New Roman"/>
            <w:szCs w:val="21"/>
            <w:u w:val="single"/>
          </w:rPr>
          <w:t>职员</w:t>
        </w:r>
      </w:ins>
      <w:r>
        <w:rPr>
          <w:rFonts w:hint="eastAsia" w:ascii="宋体" w:hAnsi="宋体" w:eastAsia="宋体" w:cs="Times New Roman"/>
          <w:szCs w:val="21"/>
          <w:u w:val="single"/>
        </w:rPr>
        <w:t xml:space="preserve"> </w:t>
      </w:r>
      <w:r>
        <w:rPr>
          <w:rFonts w:hint="eastAsia" w:ascii="宋体" w:hAnsi="宋体" w:eastAsia="宋体" w:cs="Times New Roman"/>
          <w:szCs w:val="21"/>
        </w:rPr>
        <w:t>。</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联系电话：</w:t>
      </w:r>
      <w:r>
        <w:rPr>
          <w:rFonts w:hint="eastAsia" w:ascii="宋体" w:hAnsi="宋体" w:eastAsia="宋体" w:cs="Times New Roman"/>
          <w:szCs w:val="21"/>
          <w:u w:val="single"/>
        </w:rPr>
        <w:t xml:space="preserve"> </w:t>
      </w:r>
      <w:del w:id="196" w:author="WPS_1570834712" w:date="2026-03-24T14:29:00Z">
        <w:r>
          <w:rPr>
            <w:rFonts w:ascii="宋体" w:hAnsi="宋体" w:eastAsia="宋体" w:cs="Times New Roman"/>
            <w:szCs w:val="21"/>
            <w:u w:val="single"/>
          </w:rPr>
          <w:delText xml:space="preserve">                                                               </w:delText>
        </w:r>
      </w:del>
      <w:ins w:id="197" w:author="WPS_1570834712" w:date="2026-03-24T14:29:00Z">
        <w:r>
          <w:rPr>
            <w:rFonts w:hint="eastAsia" w:ascii="宋体" w:hAnsi="宋体" w:eastAsia="宋体" w:cs="Times New Roman"/>
            <w:szCs w:val="21"/>
            <w:u w:val="single"/>
          </w:rPr>
          <w:t>13910080933</w:t>
        </w:r>
      </w:ins>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电子信箱：</w:t>
      </w:r>
      <w:r>
        <w:rPr>
          <w:rFonts w:hint="eastAsia" w:ascii="宋体" w:hAnsi="宋体" w:eastAsia="宋体" w:cs="Times New Roman"/>
          <w:szCs w:val="21"/>
          <w:u w:val="single"/>
        </w:rPr>
        <w:t xml:space="preserve"> </w:t>
      </w:r>
      <w:del w:id="198" w:author="WPS_1570834712" w:date="2026-03-24T14:29:00Z">
        <w:r>
          <w:rPr>
            <w:rFonts w:ascii="宋体" w:hAnsi="宋体" w:eastAsia="宋体" w:cs="Times New Roman"/>
            <w:szCs w:val="21"/>
            <w:u w:val="single"/>
          </w:rPr>
          <w:delText xml:space="preserve">                                                               </w:delText>
        </w:r>
      </w:del>
      <w:ins w:id="199" w:author="WPS_1570834712" w:date="2026-03-24T14:29:00Z">
        <w:r>
          <w:rPr>
            <w:rFonts w:hint="eastAsia" w:ascii="宋体" w:hAnsi="宋体" w:eastAsia="宋体" w:cs="Times New Roman"/>
            <w:szCs w:val="21"/>
            <w:u w:val="single"/>
          </w:rPr>
          <w:t>632275005@QQ</w:t>
        </w:r>
      </w:ins>
      <w:ins w:id="200" w:author="WPS_1570834712" w:date="2026-03-24T14:30:00Z">
        <w:r>
          <w:rPr>
            <w:rFonts w:hint="eastAsia" w:ascii="宋体" w:hAnsi="宋体" w:eastAsia="宋体" w:cs="Times New Roman"/>
            <w:szCs w:val="21"/>
            <w:u w:val="single"/>
          </w:rPr>
          <w:t>。c</w:t>
        </w:r>
      </w:ins>
      <w:ins w:id="201" w:author="WPS_1570834712" w:date="2026-03-24T14:29:00Z">
        <w:r>
          <w:rPr>
            <w:rFonts w:hint="eastAsia" w:ascii="宋体" w:hAnsi="宋体" w:eastAsia="宋体" w:cs="Times New Roman"/>
            <w:szCs w:val="21"/>
            <w:u w:val="single"/>
          </w:rPr>
          <w:t>om</w:t>
        </w:r>
      </w:ins>
      <w:r>
        <w:rPr>
          <w:rFonts w:hint="eastAsia" w:ascii="宋体" w:hAnsi="宋体" w:eastAsia="宋体" w:cs="Times New Roman"/>
          <w:szCs w:val="21"/>
          <w:u w:val="single"/>
        </w:rPr>
        <w:t xml:space="preserve"> </w:t>
      </w:r>
      <w:r>
        <w:rPr>
          <w:rFonts w:hint="eastAsia" w:ascii="宋体" w:hAnsi="宋体" w:eastAsia="宋体" w:cs="Times New Roman"/>
          <w:szCs w:val="21"/>
        </w:rPr>
        <w:t>。</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通信地址：</w:t>
      </w:r>
      <w:r>
        <w:rPr>
          <w:rFonts w:hint="eastAsia" w:ascii="宋体" w:hAnsi="宋体" w:eastAsia="宋体" w:cs="Times New Roman"/>
          <w:szCs w:val="21"/>
          <w:u w:val="single"/>
        </w:rPr>
        <w:t xml:space="preserve"> </w:t>
      </w:r>
      <w:del w:id="202" w:author="WPS_1570834712" w:date="2026-03-24T14:30:00Z">
        <w:r>
          <w:rPr>
            <w:rFonts w:ascii="宋体" w:hAnsi="宋体" w:eastAsia="宋体" w:cs="Times New Roman"/>
            <w:szCs w:val="21"/>
            <w:u w:val="single"/>
          </w:rPr>
          <w:delText xml:space="preserve">                                                               </w:delText>
        </w:r>
      </w:del>
      <w:ins w:id="203" w:author="WPS_1570834712" w:date="2026-03-24T14:30:00Z">
        <w:r>
          <w:rPr>
            <w:rFonts w:hint="eastAsia" w:ascii="宋体" w:hAnsi="宋体" w:eastAsia="宋体" w:cs="Times New Roman"/>
            <w:szCs w:val="21"/>
            <w:u w:val="single"/>
          </w:rPr>
          <w:t>北京市石景山区体育场南路65号</w:t>
        </w:r>
      </w:ins>
      <w:r>
        <w:rPr>
          <w:rFonts w:hint="eastAsia" w:ascii="宋体" w:hAnsi="宋体" w:eastAsia="宋体" w:cs="Times New Roman"/>
          <w:szCs w:val="21"/>
          <w:u w:val="single"/>
        </w:rPr>
        <w:t xml:space="preserve"> </w:t>
      </w:r>
      <w:r>
        <w:rPr>
          <w:rFonts w:hint="eastAsia" w:ascii="宋体" w:hAnsi="宋体" w:eastAsia="宋体" w:cs="Times New Roman"/>
          <w:szCs w:val="21"/>
        </w:rPr>
        <w:t>。</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1.1.2.9专业分包人：指根据合同条款第15.8.1项的约定，由发包人和承包人以招标方式选择的分包人。</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1.1.2.10专项供应商：指根据合同条款第15.8.1项的约定，由发包人和承包人以招标方式选择的供应商。</w:t>
      </w:r>
    </w:p>
    <w:p>
      <w:pPr>
        <w:spacing w:line="400" w:lineRule="exact"/>
        <w:ind w:firstLine="420" w:firstLineChars="200"/>
        <w:jc w:val="left"/>
        <w:rPr>
          <w:rFonts w:ascii="宋体" w:hAnsi="宋体" w:eastAsia="宋体" w:cs="Times New Roman"/>
          <w:szCs w:val="21"/>
          <w:u w:val="single"/>
        </w:rPr>
      </w:pPr>
      <w:r>
        <w:rPr>
          <w:rFonts w:hint="eastAsia" w:ascii="宋体" w:hAnsi="宋体" w:eastAsia="宋体" w:cs="Times New Roman"/>
          <w:szCs w:val="21"/>
        </w:rPr>
        <w:t>1.1.2.11独立承包人：指与发包人直接订立工程承包合同，负责实施与工程有关的其他工作的当事人。</w:t>
      </w:r>
    </w:p>
    <w:p>
      <w:pPr>
        <w:spacing w:line="400" w:lineRule="exact"/>
        <w:ind w:firstLine="420" w:firstLineChars="200"/>
        <w:jc w:val="left"/>
        <w:rPr>
          <w:rFonts w:ascii="黑体" w:hAnsi="宋体" w:eastAsia="黑体" w:cs="Times New Roman"/>
          <w:szCs w:val="21"/>
        </w:rPr>
      </w:pPr>
      <w:r>
        <w:rPr>
          <w:rFonts w:hint="eastAsia" w:ascii="黑体" w:hAnsi="宋体" w:eastAsia="黑体" w:cs="Times New Roman"/>
          <w:szCs w:val="21"/>
        </w:rPr>
        <w:t>1.1.3工程和设备</w:t>
      </w:r>
    </w:p>
    <w:p>
      <w:pPr>
        <w:spacing w:line="400" w:lineRule="exact"/>
        <w:ind w:firstLine="420" w:firstLineChars="200"/>
        <w:jc w:val="left"/>
        <w:rPr>
          <w:rFonts w:ascii="宋体" w:hAnsi="宋体" w:eastAsia="宋体" w:cs="Times New Roman"/>
          <w:szCs w:val="21"/>
          <w:u w:val="single"/>
        </w:rPr>
      </w:pPr>
      <w:r>
        <w:rPr>
          <w:rFonts w:hint="eastAsia" w:ascii="宋体" w:hAnsi="宋体" w:eastAsia="宋体" w:cs="Times New Roman"/>
          <w:szCs w:val="21"/>
        </w:rPr>
        <w:t>1.1.3.2永久工程：</w:t>
      </w:r>
      <w:r>
        <w:rPr>
          <w:rFonts w:hint="eastAsia" w:ascii="宋体" w:hAnsi="宋体" w:eastAsia="宋体" w:cs="Times New Roman"/>
          <w:color w:val="000000"/>
          <w:szCs w:val="21"/>
          <w:u w:val="single"/>
        </w:rPr>
        <w:t>详见施工图纸</w:t>
      </w:r>
      <w:r>
        <w:rPr>
          <w:rFonts w:hint="eastAsia" w:ascii="宋体" w:hAnsi="宋体" w:eastAsia="宋体" w:cs="Times New Roman"/>
          <w:szCs w:val="21"/>
        </w:rPr>
        <w:t>。</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1.1.3.3临时工程</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del w:id="204" w:author="WPS_1570834712" w:date="2026-03-24T14:30:00Z">
        <w:r>
          <w:rPr>
            <w:rFonts w:ascii="宋体" w:hAnsi="宋体" w:eastAsia="宋体" w:cs="Times New Roman"/>
            <w:szCs w:val="21"/>
            <w:u w:val="single"/>
          </w:rPr>
          <w:delText xml:space="preserve"> </w:delText>
        </w:r>
      </w:del>
      <w:ins w:id="205" w:author="WPS_1570834712" w:date="2026-03-24T14:30:00Z">
        <w:r>
          <w:rPr>
            <w:rFonts w:hint="eastAsia" w:ascii="宋体" w:hAnsi="宋体" w:eastAsia="宋体" w:cs="Times New Roman"/>
            <w:szCs w:val="21"/>
            <w:u w:val="single"/>
          </w:rPr>
          <w:t>/</w:t>
        </w:r>
      </w:ins>
      <w:r>
        <w:rPr>
          <w:rFonts w:ascii="宋体" w:hAnsi="宋体" w:eastAsia="宋体" w:cs="Times New Roman"/>
          <w:szCs w:val="21"/>
          <w:u w:val="single"/>
        </w:rPr>
        <w:t xml:space="preserve">       </w:t>
      </w:r>
      <w:r>
        <w:rPr>
          <w:rFonts w:hint="eastAsia" w:ascii="宋体" w:hAnsi="宋体" w:eastAsia="宋体" w:cs="Times New Roman"/>
          <w:szCs w:val="21"/>
        </w:rPr>
        <w:t>。</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1.1.3.4</w:t>
      </w:r>
      <w:r>
        <w:rPr>
          <w:rFonts w:ascii="宋体" w:hAnsi="宋体" w:eastAsia="宋体" w:cs="Times New Roman"/>
          <w:szCs w:val="21"/>
        </w:rPr>
        <w:t>单位工程</w:t>
      </w:r>
      <w:r>
        <w:rPr>
          <w:rFonts w:hint="eastAsia" w:ascii="宋体" w:hAnsi="宋体" w:eastAsia="宋体" w:cs="Times New Roman"/>
          <w:szCs w:val="21"/>
        </w:rPr>
        <w:t>：指具有相对独立的设计文件，能够独立组织施工并能形成独立使用功能的永久工程的组成部分。</w:t>
      </w:r>
    </w:p>
    <w:p>
      <w:pPr>
        <w:spacing w:line="400" w:lineRule="exact"/>
        <w:ind w:firstLine="420" w:firstLineChars="200"/>
        <w:jc w:val="left"/>
        <w:rPr>
          <w:rFonts w:ascii="宋体" w:hAnsi="宋体" w:eastAsia="宋体" w:cs="Times New Roman"/>
          <w:szCs w:val="21"/>
          <w:u w:val="single"/>
        </w:rPr>
      </w:pPr>
      <w:r>
        <w:rPr>
          <w:rFonts w:hint="eastAsia" w:ascii="宋体" w:hAnsi="宋体" w:eastAsia="宋体" w:cs="Times New Roman"/>
          <w:szCs w:val="21"/>
        </w:rPr>
        <w:t>1.1.3.10永久占地：</w:t>
      </w:r>
      <w:r>
        <w:rPr>
          <w:rFonts w:hint="eastAsia" w:ascii="宋体" w:hAnsi="宋体" w:eastAsia="宋体" w:cs="Times New Roman"/>
          <w:szCs w:val="21"/>
          <w:u w:val="single"/>
        </w:rPr>
        <w:t>/</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1.1.3.11临时占地：</w:t>
      </w:r>
      <w:r>
        <w:rPr>
          <w:rFonts w:hint="eastAsia" w:ascii="宋体" w:hAnsi="宋体" w:eastAsia="宋体" w:cs="Times New Roman"/>
          <w:szCs w:val="21"/>
          <w:u w:val="single"/>
        </w:rPr>
        <w:t>/</w:t>
      </w:r>
    </w:p>
    <w:p>
      <w:pPr>
        <w:spacing w:line="400" w:lineRule="exact"/>
        <w:ind w:firstLine="420" w:firstLineChars="200"/>
        <w:jc w:val="left"/>
        <w:rPr>
          <w:rFonts w:ascii="黑体" w:hAnsi="宋体" w:eastAsia="黑体" w:cs="Times New Roman"/>
          <w:szCs w:val="21"/>
        </w:rPr>
      </w:pPr>
      <w:r>
        <w:rPr>
          <w:rFonts w:hint="eastAsia" w:ascii="黑体" w:hAnsi="宋体" w:eastAsia="黑体" w:cs="Times New Roman"/>
          <w:szCs w:val="21"/>
        </w:rPr>
        <w:t>1.1.4日期</w:t>
      </w:r>
    </w:p>
    <w:p>
      <w:pPr>
        <w:spacing w:line="400" w:lineRule="exact"/>
        <w:ind w:firstLine="420" w:firstLineChars="200"/>
        <w:jc w:val="left"/>
        <w:rPr>
          <w:rFonts w:ascii="宋体" w:hAnsi="宋体" w:eastAsia="宋体" w:cs="Times New Roman"/>
          <w:szCs w:val="21"/>
          <w:u w:val="single"/>
        </w:rPr>
      </w:pPr>
      <w:r>
        <w:rPr>
          <w:rFonts w:hint="eastAsia" w:ascii="宋体" w:hAnsi="宋体" w:eastAsia="宋体" w:cs="Times New Roman"/>
          <w:szCs w:val="21"/>
        </w:rPr>
        <w:t>1.1.4.5缺陷责任期期限：</w:t>
      </w:r>
      <w:r>
        <w:rPr>
          <w:rFonts w:hint="eastAsia" w:ascii="宋体" w:hAnsi="宋体" w:eastAsia="宋体" w:cs="Times New Roman"/>
          <w:szCs w:val="21"/>
          <w:u w:val="single"/>
        </w:rPr>
        <w:t>24个</w:t>
      </w:r>
      <w:r>
        <w:rPr>
          <w:rFonts w:hint="eastAsia" w:ascii="宋体" w:hAnsi="宋体" w:eastAsia="宋体" w:cs="Times New Roman"/>
          <w:szCs w:val="21"/>
        </w:rPr>
        <w:t>月</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1.1.4.8保修期：是根据现行有关法律规定，在合同条款第19.7款中约定的由承包人负责对合同约定的保修范围内发生的质量问题履行保修义务并对造成的损失承担赔偿责任的期限。</w:t>
      </w:r>
    </w:p>
    <w:p>
      <w:pPr>
        <w:spacing w:line="400" w:lineRule="exact"/>
        <w:ind w:firstLine="420" w:firstLineChars="200"/>
        <w:jc w:val="left"/>
        <w:rPr>
          <w:rFonts w:ascii="黑体" w:hAnsi="宋体" w:eastAsia="黑体" w:cs="Times New Roman"/>
          <w:szCs w:val="21"/>
        </w:rPr>
      </w:pPr>
      <w:r>
        <w:rPr>
          <w:rFonts w:hint="eastAsia" w:ascii="黑体" w:hAnsi="宋体" w:eastAsia="黑体" w:cs="Times New Roman"/>
          <w:szCs w:val="21"/>
        </w:rPr>
        <w:t>1.1.6其他</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1.1.6.2材料：指构成或将构成永久工程组成部分的各类物品(工程设备除外)，包括合同中可能约定的承包人仅负责供应的材料。</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1.1.6.3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pPr>
        <w:spacing w:line="400" w:lineRule="exact"/>
        <w:ind w:firstLine="420" w:firstLineChars="200"/>
        <w:outlineLvl w:val="0"/>
        <w:rPr>
          <w:rFonts w:ascii="宋体" w:hAnsi="宋体" w:eastAsia="宋体" w:cs="Times New Roman"/>
          <w:szCs w:val="21"/>
        </w:rPr>
      </w:pPr>
      <w:bookmarkStart w:id="751" w:name="_Toc521945170"/>
      <w:r>
        <w:rPr>
          <w:rFonts w:hint="eastAsia" w:ascii="宋体" w:hAnsi="宋体" w:eastAsia="宋体" w:cs="Times New Roman"/>
          <w:szCs w:val="21"/>
        </w:rPr>
        <w:t>1.1.6.4 除另有特别指明外，专用合同条款中使用的措辞“合同条款”指通用合同条款和（或）专用合同条款。</w:t>
      </w:r>
      <w:bookmarkEnd w:id="751"/>
    </w:p>
    <w:p>
      <w:pPr>
        <w:keepNext/>
        <w:keepLines/>
        <w:spacing w:line="400" w:lineRule="exact"/>
        <w:outlineLvl w:val="0"/>
        <w:rPr>
          <w:rFonts w:ascii="黑体" w:hAnsi="宋体" w:eastAsia="黑体" w:cs="Arial"/>
          <w:sz w:val="24"/>
          <w:szCs w:val="20"/>
        </w:rPr>
      </w:pPr>
      <w:bookmarkStart w:id="752" w:name="_Toc179632633"/>
      <w:bookmarkStart w:id="753" w:name="_Toc521945171"/>
      <w:bookmarkStart w:id="754" w:name="_Toc342296420"/>
      <w:bookmarkStart w:id="755" w:name="_Toc152045615"/>
      <w:bookmarkStart w:id="756" w:name="_Toc152042393"/>
      <w:bookmarkStart w:id="757" w:name="_Toc241459661"/>
      <w:bookmarkStart w:id="758" w:name="_Toc144974583"/>
      <w:r>
        <w:rPr>
          <w:rFonts w:hint="eastAsia" w:ascii="黑体" w:hAnsi="宋体" w:eastAsia="黑体" w:cs="Arial"/>
          <w:sz w:val="24"/>
          <w:szCs w:val="20"/>
        </w:rPr>
        <w:t>1.4 合同文件的优先顺序</w:t>
      </w:r>
      <w:bookmarkEnd w:id="752"/>
      <w:bookmarkEnd w:id="753"/>
      <w:bookmarkEnd w:id="754"/>
      <w:bookmarkEnd w:id="755"/>
      <w:bookmarkEnd w:id="756"/>
      <w:bookmarkEnd w:id="757"/>
      <w:bookmarkEnd w:id="758"/>
    </w:p>
    <w:p>
      <w:pPr>
        <w:spacing w:line="400" w:lineRule="exact"/>
        <w:ind w:firstLine="482"/>
        <w:rPr>
          <w:rFonts w:ascii="宋体" w:hAnsi="宋体" w:eastAsia="宋体" w:cs="Arial"/>
          <w:szCs w:val="21"/>
        </w:rPr>
      </w:pPr>
      <w:r>
        <w:rPr>
          <w:rFonts w:hint="eastAsia" w:ascii="宋体" w:hAnsi="宋体" w:eastAsia="宋体" w:cs="Arial"/>
          <w:szCs w:val="21"/>
        </w:rPr>
        <w:t>合同文件的优先解释顺序如下：</w:t>
      </w:r>
    </w:p>
    <w:p>
      <w:pPr>
        <w:spacing w:line="400" w:lineRule="exact"/>
        <w:ind w:firstLine="482"/>
        <w:rPr>
          <w:rFonts w:ascii="宋体" w:hAnsi="宋体" w:eastAsia="宋体" w:cs="Arial"/>
          <w:szCs w:val="21"/>
        </w:rPr>
      </w:pPr>
      <w:r>
        <w:rPr>
          <w:rFonts w:hint="eastAsia" w:ascii="宋体" w:hAnsi="宋体" w:eastAsia="宋体" w:cs="Arial"/>
          <w:szCs w:val="21"/>
        </w:rPr>
        <w:t>（1）合同协议书；</w:t>
      </w:r>
    </w:p>
    <w:p>
      <w:pPr>
        <w:spacing w:line="400" w:lineRule="exact"/>
        <w:ind w:firstLine="482"/>
        <w:rPr>
          <w:rFonts w:ascii="宋体" w:hAnsi="宋体" w:eastAsia="宋体" w:cs="Arial"/>
          <w:szCs w:val="21"/>
        </w:rPr>
      </w:pPr>
      <w:r>
        <w:rPr>
          <w:rFonts w:hint="eastAsia" w:ascii="宋体" w:hAnsi="宋体" w:eastAsia="宋体" w:cs="Arial"/>
          <w:szCs w:val="21"/>
        </w:rPr>
        <w:t>（2）中标通知书；</w:t>
      </w:r>
    </w:p>
    <w:p>
      <w:pPr>
        <w:spacing w:line="400" w:lineRule="exact"/>
        <w:ind w:firstLine="482"/>
        <w:rPr>
          <w:rFonts w:ascii="宋体" w:hAnsi="宋体" w:eastAsia="宋体" w:cs="Arial"/>
          <w:szCs w:val="21"/>
        </w:rPr>
      </w:pPr>
      <w:r>
        <w:rPr>
          <w:rFonts w:hint="eastAsia" w:ascii="宋体" w:hAnsi="宋体" w:eastAsia="宋体" w:cs="Arial"/>
          <w:szCs w:val="21"/>
        </w:rPr>
        <w:t>（3）投标函及投标函附录；</w:t>
      </w:r>
    </w:p>
    <w:p>
      <w:pPr>
        <w:spacing w:line="400" w:lineRule="exact"/>
        <w:ind w:firstLine="482"/>
        <w:rPr>
          <w:rFonts w:ascii="宋体" w:hAnsi="宋体" w:eastAsia="宋体" w:cs="Arial"/>
          <w:szCs w:val="21"/>
        </w:rPr>
      </w:pPr>
      <w:r>
        <w:rPr>
          <w:rFonts w:hint="eastAsia" w:ascii="宋体" w:hAnsi="宋体" w:eastAsia="宋体" w:cs="Arial"/>
          <w:szCs w:val="21"/>
        </w:rPr>
        <w:t>（4）专用合同条款；</w:t>
      </w:r>
    </w:p>
    <w:p>
      <w:pPr>
        <w:spacing w:line="400" w:lineRule="exact"/>
        <w:ind w:firstLine="482"/>
        <w:rPr>
          <w:rFonts w:ascii="宋体" w:hAnsi="宋体" w:eastAsia="宋体" w:cs="Arial"/>
          <w:szCs w:val="21"/>
        </w:rPr>
      </w:pPr>
      <w:r>
        <w:rPr>
          <w:rFonts w:hint="eastAsia" w:ascii="宋体" w:hAnsi="宋体" w:eastAsia="宋体" w:cs="Arial"/>
          <w:szCs w:val="21"/>
        </w:rPr>
        <w:t>（5）通用合同条款；</w:t>
      </w:r>
    </w:p>
    <w:p>
      <w:pPr>
        <w:spacing w:line="400" w:lineRule="exact"/>
        <w:ind w:firstLine="482"/>
        <w:rPr>
          <w:rFonts w:ascii="宋体" w:hAnsi="宋体" w:eastAsia="宋体" w:cs="Arial"/>
          <w:szCs w:val="21"/>
        </w:rPr>
      </w:pPr>
      <w:r>
        <w:rPr>
          <w:rFonts w:hint="eastAsia" w:ascii="宋体" w:hAnsi="宋体" w:eastAsia="宋体" w:cs="Arial"/>
          <w:szCs w:val="21"/>
        </w:rPr>
        <w:t>（6）</w:t>
      </w:r>
      <w:ins w:id="206" w:author="lawyer" w:date="2026-03-03T10:24:00Z">
        <w:r>
          <w:rPr>
            <w:rFonts w:hint="eastAsia" w:ascii="宋体" w:hAnsi="宋体" w:eastAsia="宋体" w:cs="Arial"/>
            <w:color w:val="000000"/>
            <w:szCs w:val="24"/>
            <w:u w:val="single"/>
          </w:rPr>
          <w:t>技术标准和要求</w:t>
        </w:r>
      </w:ins>
      <w:ins w:id="207" w:author="lawyer" w:date="2026-03-03T10:24:00Z">
        <w:r>
          <w:rPr>
            <w:rFonts w:hint="eastAsia" w:ascii="宋体" w:hAnsi="宋体" w:eastAsia="宋体" w:cs="Arial"/>
            <w:szCs w:val="24"/>
          </w:rPr>
          <w:t>；</w:t>
        </w:r>
      </w:ins>
      <w:del w:id="208" w:author="lawyer" w:date="2026-03-03T10:24:00Z">
        <w:r>
          <w:rPr>
            <w:rFonts w:hint="eastAsia" w:ascii="宋体" w:hAnsi="宋体" w:eastAsia="宋体" w:cs="Arial"/>
            <w:color w:val="000000"/>
            <w:szCs w:val="24"/>
            <w:u w:val="single"/>
          </w:rPr>
          <w:delText>已标价工程量清单</w:delText>
        </w:r>
      </w:del>
      <w:del w:id="209" w:author="lawyer" w:date="2026-03-03T10:24:00Z">
        <w:r>
          <w:rPr>
            <w:rFonts w:hint="eastAsia" w:ascii="宋体" w:hAnsi="宋体" w:eastAsia="宋体" w:cs="Arial"/>
            <w:szCs w:val="24"/>
          </w:rPr>
          <w:delText>；</w:delText>
        </w:r>
      </w:del>
    </w:p>
    <w:p>
      <w:pPr>
        <w:spacing w:line="400" w:lineRule="exact"/>
        <w:ind w:firstLine="482"/>
        <w:rPr>
          <w:rFonts w:ascii="宋体" w:hAnsi="宋体" w:eastAsia="宋体" w:cs="Arial"/>
          <w:szCs w:val="21"/>
        </w:rPr>
      </w:pPr>
      <w:r>
        <w:rPr>
          <w:rFonts w:hint="eastAsia" w:ascii="宋体" w:hAnsi="宋体" w:eastAsia="宋体" w:cs="Arial"/>
          <w:szCs w:val="21"/>
        </w:rPr>
        <w:t>（7）</w:t>
      </w:r>
      <w:ins w:id="210" w:author="lawyer" w:date="2026-03-03T10:24:00Z">
        <w:r>
          <w:rPr>
            <w:rFonts w:hint="eastAsia" w:ascii="宋体" w:hAnsi="宋体" w:eastAsia="宋体" w:cs="Arial"/>
            <w:color w:val="000000"/>
            <w:szCs w:val="24"/>
            <w:u w:val="single"/>
          </w:rPr>
          <w:t>图纸</w:t>
        </w:r>
      </w:ins>
      <w:ins w:id="211" w:author="lawyer" w:date="2026-03-03T10:24:00Z">
        <w:r>
          <w:rPr>
            <w:rFonts w:hint="eastAsia" w:ascii="宋体" w:hAnsi="宋体" w:eastAsia="宋体" w:cs="Arial"/>
            <w:szCs w:val="24"/>
          </w:rPr>
          <w:t>；</w:t>
        </w:r>
      </w:ins>
      <w:del w:id="212" w:author="lawyer" w:date="2026-03-03T10:24:00Z">
        <w:r>
          <w:rPr>
            <w:rFonts w:hint="eastAsia" w:ascii="宋体" w:hAnsi="宋体" w:eastAsia="宋体" w:cs="Arial"/>
            <w:color w:val="000000"/>
            <w:szCs w:val="24"/>
            <w:u w:val="single"/>
          </w:rPr>
          <w:delText>技术标准和要求</w:delText>
        </w:r>
      </w:del>
      <w:del w:id="213" w:author="lawyer" w:date="2026-03-03T10:24:00Z">
        <w:r>
          <w:rPr>
            <w:rFonts w:hint="eastAsia" w:ascii="宋体" w:hAnsi="宋体" w:eastAsia="宋体" w:cs="Arial"/>
            <w:szCs w:val="24"/>
          </w:rPr>
          <w:delText>；</w:delText>
        </w:r>
      </w:del>
    </w:p>
    <w:p>
      <w:pPr>
        <w:spacing w:line="400" w:lineRule="exact"/>
        <w:ind w:firstLine="482"/>
        <w:rPr>
          <w:rFonts w:ascii="宋体" w:hAnsi="宋体" w:eastAsia="宋体" w:cs="Arial"/>
          <w:szCs w:val="21"/>
        </w:rPr>
      </w:pPr>
      <w:r>
        <w:rPr>
          <w:rFonts w:hint="eastAsia" w:ascii="宋体" w:hAnsi="宋体" w:eastAsia="宋体" w:cs="Arial"/>
          <w:szCs w:val="21"/>
        </w:rPr>
        <w:t>（8）</w:t>
      </w:r>
      <w:ins w:id="214" w:author="lawyer" w:date="2026-03-03T10:24:00Z">
        <w:r>
          <w:rPr>
            <w:rFonts w:hint="eastAsia" w:ascii="宋体" w:hAnsi="宋体" w:eastAsia="宋体" w:cs="Arial"/>
            <w:color w:val="000000"/>
            <w:szCs w:val="24"/>
            <w:u w:val="single"/>
          </w:rPr>
          <w:t>已标价工程量清单</w:t>
        </w:r>
      </w:ins>
      <w:ins w:id="215" w:author="lawyer" w:date="2026-03-03T10:24:00Z">
        <w:r>
          <w:rPr>
            <w:rFonts w:hint="eastAsia" w:ascii="宋体" w:hAnsi="宋体" w:eastAsia="宋体" w:cs="Arial"/>
            <w:szCs w:val="24"/>
          </w:rPr>
          <w:t>；</w:t>
        </w:r>
      </w:ins>
      <w:del w:id="216" w:author="lawyer" w:date="2026-03-03T10:24:00Z">
        <w:r>
          <w:rPr>
            <w:rFonts w:hint="eastAsia" w:ascii="宋体" w:hAnsi="宋体" w:eastAsia="宋体" w:cs="Arial"/>
            <w:color w:val="000000"/>
            <w:szCs w:val="24"/>
            <w:u w:val="single"/>
          </w:rPr>
          <w:delText>图纸</w:delText>
        </w:r>
      </w:del>
      <w:del w:id="217" w:author="lawyer" w:date="2026-03-03T10:24:00Z">
        <w:r>
          <w:rPr>
            <w:rFonts w:hint="eastAsia" w:ascii="宋体" w:hAnsi="宋体" w:eastAsia="宋体" w:cs="Arial"/>
            <w:szCs w:val="24"/>
          </w:rPr>
          <w:delText>；</w:delText>
        </w:r>
      </w:del>
    </w:p>
    <w:p>
      <w:pPr>
        <w:spacing w:line="400" w:lineRule="exact"/>
        <w:ind w:firstLine="480"/>
        <w:rPr>
          <w:rFonts w:ascii="宋体" w:hAnsi="宋体" w:eastAsia="宋体" w:cs="Arial"/>
          <w:szCs w:val="24"/>
        </w:rPr>
      </w:pPr>
      <w:r>
        <w:rPr>
          <w:rFonts w:hint="eastAsia" w:ascii="宋体" w:hAnsi="宋体" w:eastAsia="宋体" w:cs="Arial"/>
          <w:szCs w:val="24"/>
        </w:rPr>
        <w:t>（9）</w:t>
      </w:r>
      <w:r>
        <w:rPr>
          <w:rFonts w:hint="eastAsia" w:ascii="宋体" w:hAnsi="宋体" w:eastAsia="宋体" w:cs="Arial"/>
          <w:color w:val="000000"/>
          <w:szCs w:val="24"/>
          <w:u w:val="single"/>
        </w:rPr>
        <w:t>安全生产协议</w:t>
      </w:r>
      <w:r>
        <w:rPr>
          <w:rFonts w:hint="eastAsia" w:ascii="宋体" w:hAnsi="宋体" w:eastAsia="宋体" w:cs="Arial"/>
          <w:szCs w:val="24"/>
        </w:rPr>
        <w:t>。</w:t>
      </w:r>
    </w:p>
    <w:p>
      <w:pPr>
        <w:spacing w:line="400" w:lineRule="exact"/>
        <w:ind w:firstLine="480"/>
        <w:rPr>
          <w:rFonts w:ascii="宋体" w:hAnsi="宋体" w:eastAsia="宋体" w:cs="Arial"/>
          <w:szCs w:val="21"/>
        </w:rPr>
      </w:pPr>
      <w:r>
        <w:rPr>
          <w:rFonts w:hint="eastAsia" w:ascii="宋体" w:hAnsi="宋体" w:eastAsia="宋体" w:cs="Arial"/>
          <w:szCs w:val="21"/>
        </w:rPr>
        <w:t>（说明：</w:t>
      </w:r>
      <w:r>
        <w:rPr>
          <w:rFonts w:hint="eastAsia" w:ascii="楷体_GB2312" w:hAnsi="华文楷体" w:eastAsia="楷体_GB2312" w:cs="Arial"/>
          <w:szCs w:val="21"/>
        </w:rPr>
        <w:t>（6）、（7）、（8）填空内容分别限于技术标准和要求、图纸、已标价工程量清单三者之一。</w:t>
      </w:r>
      <w:r>
        <w:rPr>
          <w:rFonts w:hint="eastAsia" w:ascii="宋体" w:hAnsi="宋体" w:eastAsia="宋体" w:cs="Arial"/>
          <w:szCs w:val="21"/>
        </w:rPr>
        <w:t>）</w:t>
      </w:r>
    </w:p>
    <w:p>
      <w:pPr>
        <w:spacing w:line="400" w:lineRule="exact"/>
        <w:ind w:firstLine="420" w:firstLineChars="200"/>
        <w:rPr>
          <w:rFonts w:ascii="宋体" w:hAnsi="宋体" w:eastAsia="宋体" w:cs="Arial"/>
          <w:szCs w:val="24"/>
        </w:rPr>
      </w:pPr>
      <w:r>
        <w:rPr>
          <w:rFonts w:hint="eastAsia" w:ascii="宋体" w:hAnsi="宋体" w:eastAsia="宋体" w:cs="Arial"/>
          <w:szCs w:val="24"/>
        </w:rPr>
        <w:t>合同协议书中约定采用总价合同形式的，</w:t>
      </w:r>
      <w:r>
        <w:rPr>
          <w:rFonts w:hint="eastAsia" w:ascii="宋体" w:hAnsi="宋体" w:eastAsia="宋体" w:cs="Arial"/>
          <w:szCs w:val="21"/>
        </w:rPr>
        <w:t>除非合同另有约定，</w:t>
      </w:r>
      <w:r>
        <w:rPr>
          <w:rFonts w:hint="eastAsia" w:ascii="宋体" w:hAnsi="宋体" w:eastAsia="宋体" w:cs="Arial"/>
          <w:szCs w:val="24"/>
        </w:rPr>
        <w:t>已标价工程量清单中的各项工程量对合同双方不具合同约束力。</w:t>
      </w:r>
    </w:p>
    <w:p>
      <w:pPr>
        <w:spacing w:line="400" w:lineRule="exact"/>
        <w:ind w:firstLine="420" w:firstLineChars="200"/>
        <w:rPr>
          <w:rFonts w:ascii="宋体" w:hAnsi="宋体" w:eastAsia="宋体" w:cs="Arial"/>
          <w:szCs w:val="24"/>
        </w:rPr>
      </w:pPr>
      <w:r>
        <w:rPr>
          <w:rFonts w:hint="eastAsia" w:ascii="宋体" w:hAnsi="宋体" w:eastAsia="宋体" w:cs="Arial"/>
          <w:szCs w:val="24"/>
        </w:rPr>
        <w:t>图纸与技术标准和要求之间有矛盾或者不一致的，以其中要求较严格的标准为准。</w:t>
      </w:r>
    </w:p>
    <w:p>
      <w:pPr>
        <w:spacing w:line="400" w:lineRule="exact"/>
        <w:ind w:firstLine="420" w:firstLineChars="200"/>
        <w:rPr>
          <w:rFonts w:ascii="宋体" w:hAnsi="宋体" w:eastAsia="宋体" w:cs="Arial"/>
          <w:szCs w:val="24"/>
        </w:rPr>
      </w:pPr>
      <w:r>
        <w:rPr>
          <w:rFonts w:hint="eastAsia" w:ascii="宋体" w:hAnsi="宋体" w:eastAsia="宋体" w:cs="Arial"/>
          <w:szCs w:val="24"/>
        </w:rPr>
        <w:t>合同双方在合同履行过程中签订的补充协议亦构成合同文件的组成部分，其解释顺序视其内容与其他合同文件的相互关系而定。</w:t>
      </w:r>
    </w:p>
    <w:p>
      <w:pPr>
        <w:keepNext/>
        <w:keepLines/>
        <w:spacing w:line="400" w:lineRule="exact"/>
        <w:outlineLvl w:val="0"/>
        <w:rPr>
          <w:rFonts w:ascii="黑体" w:hAnsi="宋体" w:eastAsia="黑体" w:cs="Arial"/>
          <w:sz w:val="24"/>
          <w:szCs w:val="20"/>
        </w:rPr>
      </w:pPr>
      <w:bookmarkStart w:id="759" w:name="_Toc241459662"/>
      <w:bookmarkStart w:id="760" w:name="_Toc152045616"/>
      <w:bookmarkStart w:id="761" w:name="_Toc342296421"/>
      <w:bookmarkStart w:id="762" w:name="_Toc521945172"/>
      <w:bookmarkStart w:id="763" w:name="_Toc179632634"/>
      <w:bookmarkStart w:id="764" w:name="_Toc144974584"/>
      <w:bookmarkStart w:id="765" w:name="_Toc152042394"/>
      <w:r>
        <w:rPr>
          <w:rFonts w:hint="eastAsia" w:ascii="黑体" w:hAnsi="宋体" w:eastAsia="黑体" w:cs="Arial"/>
          <w:sz w:val="24"/>
          <w:szCs w:val="20"/>
        </w:rPr>
        <w:t>1.5 合同协议书</w:t>
      </w:r>
      <w:bookmarkEnd w:id="759"/>
      <w:bookmarkEnd w:id="760"/>
      <w:bookmarkEnd w:id="761"/>
      <w:bookmarkEnd w:id="762"/>
      <w:bookmarkEnd w:id="763"/>
      <w:bookmarkEnd w:id="764"/>
      <w:bookmarkEnd w:id="765"/>
    </w:p>
    <w:p>
      <w:pPr>
        <w:spacing w:line="400" w:lineRule="exact"/>
        <w:ind w:firstLine="420" w:firstLineChars="200"/>
        <w:rPr>
          <w:rFonts w:ascii="宋体" w:hAnsi="宋体" w:eastAsia="宋体" w:cs="Times New Roman"/>
          <w:szCs w:val="21"/>
          <w:u w:val="single"/>
        </w:rPr>
      </w:pPr>
      <w:r>
        <w:rPr>
          <w:rFonts w:hint="eastAsia" w:ascii="宋体" w:hAnsi="宋体" w:eastAsia="宋体" w:cs="Times New Roman"/>
          <w:szCs w:val="21"/>
        </w:rPr>
        <w:t>合同生效的条件：</w:t>
      </w:r>
      <w:del w:id="218" w:author="lawyer" w:date="2026-03-03T10:26:00Z">
        <w:r>
          <w:rPr>
            <w:rFonts w:hint="eastAsia" w:ascii="宋体" w:hAnsi="宋体" w:eastAsia="宋体" w:cs="Times New Roman"/>
            <w:color w:val="000000"/>
            <w:szCs w:val="21"/>
            <w:u w:val="single"/>
          </w:rPr>
          <w:delText>甲、乙</w:delText>
        </w:r>
      </w:del>
      <w:r>
        <w:rPr>
          <w:rFonts w:hint="eastAsia" w:ascii="宋体" w:hAnsi="宋体" w:eastAsia="宋体" w:cs="Times New Roman"/>
          <w:color w:val="000000"/>
          <w:szCs w:val="21"/>
          <w:u w:val="single"/>
        </w:rPr>
        <w:t>双方签字盖章后</w:t>
      </w:r>
      <w:r>
        <w:rPr>
          <w:rFonts w:hint="eastAsia" w:ascii="宋体" w:hAnsi="宋体" w:eastAsia="宋体" w:cs="Times New Roman"/>
          <w:szCs w:val="21"/>
        </w:rPr>
        <w:t>。</w:t>
      </w:r>
    </w:p>
    <w:p>
      <w:pPr>
        <w:keepNext/>
        <w:keepLines/>
        <w:spacing w:line="400" w:lineRule="exact"/>
        <w:outlineLvl w:val="0"/>
        <w:rPr>
          <w:rFonts w:ascii="黑体" w:hAnsi="宋体" w:eastAsia="黑体" w:cs="Arial"/>
          <w:sz w:val="24"/>
          <w:szCs w:val="20"/>
        </w:rPr>
      </w:pPr>
      <w:bookmarkStart w:id="766" w:name="_Toc179632635"/>
      <w:bookmarkStart w:id="767" w:name="_Toc144974585"/>
      <w:bookmarkStart w:id="768" w:name="_Toc152042395"/>
      <w:bookmarkStart w:id="769" w:name="_Toc241459663"/>
      <w:bookmarkStart w:id="770" w:name="_Toc152045617"/>
      <w:bookmarkStart w:id="771" w:name="_Toc521945173"/>
      <w:bookmarkStart w:id="772" w:name="_Toc342296422"/>
      <w:r>
        <w:rPr>
          <w:rFonts w:hint="eastAsia" w:ascii="黑体" w:hAnsi="宋体" w:eastAsia="黑体" w:cs="Arial"/>
          <w:sz w:val="24"/>
          <w:szCs w:val="20"/>
        </w:rPr>
        <w:t>1.6 图纸和承包人文件</w:t>
      </w:r>
      <w:bookmarkEnd w:id="766"/>
      <w:bookmarkEnd w:id="767"/>
      <w:bookmarkEnd w:id="768"/>
      <w:bookmarkEnd w:id="769"/>
      <w:bookmarkEnd w:id="770"/>
      <w:bookmarkEnd w:id="771"/>
      <w:bookmarkEnd w:id="772"/>
    </w:p>
    <w:p>
      <w:pPr>
        <w:spacing w:line="400" w:lineRule="exact"/>
        <w:ind w:firstLine="420" w:firstLineChars="200"/>
        <w:jc w:val="left"/>
        <w:rPr>
          <w:rFonts w:ascii="黑体" w:hAnsi="宋体" w:eastAsia="黑体" w:cs="Times New Roman"/>
          <w:szCs w:val="21"/>
        </w:rPr>
      </w:pPr>
      <w:r>
        <w:rPr>
          <w:rFonts w:hint="eastAsia" w:ascii="黑体" w:hAnsi="宋体" w:eastAsia="黑体" w:cs="Times New Roman"/>
          <w:szCs w:val="21"/>
        </w:rPr>
        <w:t>1.6.1图纸的提供</w:t>
      </w:r>
    </w:p>
    <w:p>
      <w:pPr>
        <w:spacing w:line="400" w:lineRule="exact"/>
        <w:ind w:firstLine="315" w:firstLineChars="150"/>
        <w:rPr>
          <w:rFonts w:ascii="宋体" w:hAnsi="宋体" w:eastAsia="宋体" w:cs="Times New Roman"/>
          <w:szCs w:val="21"/>
        </w:rPr>
      </w:pPr>
      <w:r>
        <w:rPr>
          <w:rFonts w:hint="eastAsia" w:ascii="宋体" w:hAnsi="宋体" w:eastAsia="宋体" w:cs="Times New Roman"/>
          <w:szCs w:val="21"/>
        </w:rPr>
        <w:t>（1） 发包人按照合同条款本项的约定向承包人提供图纸。承包人需要增加图纸套数的，发包人应代为复制，复制费用由承包人承担。</w:t>
      </w:r>
    </w:p>
    <w:p>
      <w:pPr>
        <w:spacing w:line="400" w:lineRule="exact"/>
        <w:ind w:firstLine="315" w:firstLineChars="150"/>
        <w:rPr>
          <w:rFonts w:ascii="宋体" w:hAnsi="宋体" w:eastAsia="宋体" w:cs="Times New Roman"/>
          <w:szCs w:val="21"/>
        </w:rPr>
      </w:pPr>
      <w:r>
        <w:rPr>
          <w:rFonts w:hint="eastAsia" w:ascii="宋体" w:hAnsi="宋体" w:eastAsia="宋体" w:cs="Times New Roman"/>
          <w:szCs w:val="21"/>
        </w:rPr>
        <w:t>（2） 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pPr>
        <w:spacing w:line="400" w:lineRule="exact"/>
        <w:ind w:firstLine="315" w:firstLineChars="150"/>
        <w:rPr>
          <w:rFonts w:ascii="宋体" w:hAnsi="宋体" w:eastAsia="宋体" w:cs="Times New Roman"/>
          <w:szCs w:val="21"/>
        </w:rPr>
      </w:pPr>
      <w:r>
        <w:rPr>
          <w:rFonts w:hint="eastAsia" w:ascii="宋体" w:hAnsi="宋体" w:eastAsia="宋体" w:cs="Times New Roman"/>
          <w:szCs w:val="21"/>
        </w:rPr>
        <w:t>（3）发包人提供图纸的期限：</w:t>
      </w:r>
      <w:r>
        <w:rPr>
          <w:rFonts w:hint="eastAsia" w:ascii="宋体" w:hAnsi="宋体" w:eastAsia="宋体" w:cs="Times New Roman"/>
          <w:color w:val="000000"/>
          <w:szCs w:val="21"/>
          <w:u w:val="single"/>
        </w:rPr>
        <w:t>合同生效后七日内</w:t>
      </w:r>
      <w:r>
        <w:rPr>
          <w:rFonts w:hint="eastAsia" w:ascii="宋体" w:hAnsi="宋体" w:eastAsia="宋体" w:cs="Times New Roman"/>
          <w:szCs w:val="21"/>
        </w:rPr>
        <w:t>。</w:t>
      </w:r>
    </w:p>
    <w:p>
      <w:pPr>
        <w:spacing w:line="400" w:lineRule="exact"/>
        <w:ind w:firstLine="315" w:firstLineChars="150"/>
        <w:rPr>
          <w:rFonts w:ascii="宋体" w:hAnsi="宋体" w:eastAsia="宋体" w:cs="Times New Roman"/>
          <w:szCs w:val="21"/>
        </w:rPr>
      </w:pPr>
      <w:r>
        <w:rPr>
          <w:rFonts w:hint="eastAsia" w:ascii="宋体" w:hAnsi="宋体" w:eastAsia="宋体" w:cs="Times New Roman"/>
          <w:szCs w:val="21"/>
        </w:rPr>
        <w:t>（4）发包人提供图纸的数量：</w:t>
      </w:r>
      <w:r>
        <w:rPr>
          <w:rFonts w:hint="eastAsia" w:ascii="宋体" w:hAnsi="宋体" w:eastAsia="宋体" w:cs="Times New Roman"/>
          <w:color w:val="000000"/>
          <w:szCs w:val="21"/>
          <w:u w:val="single"/>
        </w:rPr>
        <w:t>提供3套施工图</w:t>
      </w:r>
      <w:r>
        <w:rPr>
          <w:rFonts w:hint="eastAsia" w:ascii="宋体" w:hAnsi="宋体" w:eastAsia="宋体" w:cs="Times New Roman"/>
          <w:szCs w:val="21"/>
        </w:rPr>
        <w:t>。</w:t>
      </w:r>
    </w:p>
    <w:p>
      <w:pPr>
        <w:spacing w:line="400" w:lineRule="exact"/>
        <w:ind w:firstLine="420" w:firstLineChars="200"/>
        <w:jc w:val="left"/>
        <w:rPr>
          <w:rFonts w:ascii="黑体" w:hAnsi="宋体" w:eastAsia="黑体" w:cs="Times New Roman"/>
          <w:szCs w:val="21"/>
        </w:rPr>
      </w:pPr>
      <w:r>
        <w:rPr>
          <w:rFonts w:hint="eastAsia" w:ascii="黑体" w:hAnsi="宋体" w:eastAsia="黑体" w:cs="Times New Roman"/>
          <w:szCs w:val="21"/>
        </w:rPr>
        <w:t>1.6.2 承包人提供的文件</w:t>
      </w:r>
    </w:p>
    <w:p>
      <w:pPr>
        <w:spacing w:line="400" w:lineRule="exact"/>
        <w:ind w:firstLine="315" w:firstLineChars="150"/>
        <w:rPr>
          <w:rFonts w:ascii="宋体" w:hAnsi="宋体" w:eastAsia="宋体" w:cs="Times New Roman"/>
          <w:szCs w:val="21"/>
          <w:u w:val="single"/>
        </w:rPr>
      </w:pPr>
      <w:r>
        <w:rPr>
          <w:rFonts w:hint="eastAsia" w:ascii="宋体" w:hAnsi="宋体" w:eastAsia="宋体" w:cs="Times New Roman"/>
          <w:szCs w:val="21"/>
        </w:rPr>
        <w:t>（1）除专用合同条款第4.1.10(1)目约定的由承包人提供的设计文件外，本项约定的其他应由承包人提供的文件，包括必要的加工图和大样图，均不是合同计量与支付的依据文件。由承包人提供的文件范围：</w:t>
      </w:r>
      <w:r>
        <w:rPr>
          <w:rFonts w:hint="eastAsia" w:ascii="宋体" w:hAnsi="宋体" w:eastAsia="宋体" w:cs="Times New Roman"/>
          <w:color w:val="000000"/>
          <w:szCs w:val="21"/>
          <w:u w:val="single"/>
        </w:rPr>
        <w:t>承包人负责绘制竣工图</w:t>
      </w:r>
      <w:r>
        <w:rPr>
          <w:rFonts w:hint="eastAsia" w:ascii="宋体" w:hAnsi="宋体" w:eastAsia="宋体" w:cs="Times New Roman"/>
          <w:szCs w:val="21"/>
        </w:rPr>
        <w:t>。</w:t>
      </w:r>
    </w:p>
    <w:p>
      <w:pPr>
        <w:spacing w:line="400" w:lineRule="exact"/>
        <w:ind w:firstLine="315" w:firstLineChars="150"/>
        <w:rPr>
          <w:rFonts w:ascii="宋体" w:hAnsi="宋体" w:eastAsia="宋体" w:cs="Times New Roman"/>
          <w:szCs w:val="21"/>
        </w:rPr>
      </w:pPr>
      <w:r>
        <w:rPr>
          <w:rFonts w:hint="eastAsia" w:ascii="宋体" w:hAnsi="宋体" w:eastAsia="宋体" w:cs="Times New Roman"/>
          <w:szCs w:val="21"/>
        </w:rPr>
        <w:t>（2）承包人提供文件的期限：</w:t>
      </w:r>
      <w:r>
        <w:rPr>
          <w:rFonts w:hint="eastAsia" w:ascii="宋体" w:hAnsi="宋体" w:eastAsia="宋体" w:cs="Times New Roman"/>
          <w:color w:val="000000"/>
          <w:szCs w:val="21"/>
          <w:u w:val="single"/>
        </w:rPr>
        <w:t>在竣工验收后45天内提供给发包人</w:t>
      </w:r>
      <w:r>
        <w:rPr>
          <w:rFonts w:hint="eastAsia" w:ascii="宋体" w:hAnsi="宋体" w:eastAsia="宋体" w:cs="Times New Roman"/>
          <w:szCs w:val="21"/>
        </w:rPr>
        <w:t>。</w:t>
      </w:r>
    </w:p>
    <w:p>
      <w:pPr>
        <w:spacing w:line="400" w:lineRule="exact"/>
        <w:ind w:firstLine="315" w:firstLineChars="150"/>
        <w:rPr>
          <w:rFonts w:ascii="宋体" w:hAnsi="宋体" w:eastAsia="宋体" w:cs="Times New Roman"/>
          <w:szCs w:val="21"/>
        </w:rPr>
      </w:pPr>
      <w:r>
        <w:rPr>
          <w:rFonts w:hint="eastAsia" w:ascii="宋体" w:hAnsi="宋体" w:eastAsia="宋体" w:cs="Times New Roman"/>
          <w:szCs w:val="21"/>
        </w:rPr>
        <w:t>（3）承包人提供文件的数量：</w:t>
      </w:r>
      <w:r>
        <w:rPr>
          <w:rFonts w:hint="eastAsia" w:ascii="宋体" w:hAnsi="宋体" w:eastAsia="宋体" w:cs="Times New Roman"/>
          <w:color w:val="000000"/>
          <w:szCs w:val="21"/>
          <w:u w:val="single"/>
        </w:rPr>
        <w:t>竣工图纸5套、竣工资料4套及电子文档1套</w:t>
      </w:r>
      <w:r>
        <w:rPr>
          <w:rFonts w:hint="eastAsia" w:ascii="宋体" w:hAnsi="宋体" w:eastAsia="宋体" w:cs="Times New Roman"/>
          <w:szCs w:val="21"/>
        </w:rPr>
        <w:t>。</w:t>
      </w:r>
    </w:p>
    <w:p>
      <w:pPr>
        <w:spacing w:line="400" w:lineRule="exact"/>
        <w:ind w:firstLine="315" w:firstLineChars="150"/>
        <w:rPr>
          <w:rFonts w:ascii="宋体" w:hAnsi="宋体" w:eastAsia="宋体" w:cs="Times New Roman"/>
          <w:szCs w:val="21"/>
        </w:rPr>
      </w:pPr>
      <w:r>
        <w:rPr>
          <w:rFonts w:hint="eastAsia" w:ascii="宋体" w:hAnsi="宋体" w:eastAsia="宋体" w:cs="Times New Roman"/>
          <w:szCs w:val="21"/>
        </w:rPr>
        <w:t>（4）监理人批复承包人提供文件的期限：</w:t>
      </w:r>
      <w:r>
        <w:rPr>
          <w:rFonts w:hint="eastAsia" w:ascii="宋体" w:hAnsi="宋体" w:eastAsia="宋体" w:cs="Times New Roman"/>
          <w:szCs w:val="24"/>
          <w:u w:val="single"/>
        </w:rPr>
        <w:t>收到承包人提供的文件后7天</w:t>
      </w:r>
      <w:r>
        <w:rPr>
          <w:rFonts w:hint="eastAsia" w:ascii="宋体" w:hAnsi="宋体" w:eastAsia="宋体" w:cs="Times New Roman"/>
          <w:szCs w:val="21"/>
        </w:rPr>
        <w:t>。</w:t>
      </w:r>
    </w:p>
    <w:p>
      <w:pPr>
        <w:spacing w:line="400" w:lineRule="exact"/>
        <w:ind w:firstLine="315" w:firstLineChars="150"/>
        <w:rPr>
          <w:rFonts w:ascii="宋体" w:hAnsi="宋体" w:eastAsia="宋体" w:cs="Times New Roman"/>
          <w:szCs w:val="21"/>
        </w:rPr>
      </w:pPr>
      <w:r>
        <w:rPr>
          <w:rFonts w:hint="eastAsia" w:ascii="宋体" w:hAnsi="宋体" w:eastAsia="宋体" w:cs="Times New Roman"/>
          <w:szCs w:val="21"/>
        </w:rPr>
        <w:t>（5）其他约定：</w:t>
      </w:r>
      <w:r>
        <w:rPr>
          <w:rFonts w:hint="eastAsia" w:ascii="宋体" w:hAnsi="宋体" w:eastAsia="宋体" w:cs="Times New Roman"/>
          <w:color w:val="000000"/>
          <w:szCs w:val="21"/>
          <w:u w:val="single"/>
        </w:rPr>
        <w:t>组织编写整理竣工资料，费用含在合同总价里</w:t>
      </w:r>
      <w:r>
        <w:rPr>
          <w:rFonts w:hint="eastAsia" w:ascii="宋体" w:hAnsi="宋体" w:eastAsia="宋体" w:cs="Times New Roman"/>
          <w:szCs w:val="21"/>
        </w:rPr>
        <w:t>。</w:t>
      </w:r>
    </w:p>
    <w:p>
      <w:pPr>
        <w:spacing w:line="400" w:lineRule="exact"/>
        <w:ind w:firstLine="420" w:firstLineChars="200"/>
        <w:jc w:val="left"/>
        <w:rPr>
          <w:rFonts w:ascii="黑体" w:hAnsi="宋体" w:eastAsia="黑体" w:cs="Times New Roman"/>
          <w:szCs w:val="24"/>
        </w:rPr>
      </w:pPr>
      <w:r>
        <w:rPr>
          <w:rFonts w:hint="eastAsia" w:ascii="黑体" w:hAnsi="宋体" w:eastAsia="黑体" w:cs="Times New Roman"/>
          <w:szCs w:val="21"/>
        </w:rPr>
        <w:t>1.6.3 图纸的修改</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监理人应当按照合同条款第1.6.1（2）目约定的有合同约束力的图纸供应计划，签发图纸修改图给承包人。</w:t>
      </w:r>
    </w:p>
    <w:p>
      <w:pPr>
        <w:keepNext/>
        <w:keepLines/>
        <w:spacing w:line="400" w:lineRule="exact"/>
        <w:outlineLvl w:val="0"/>
        <w:rPr>
          <w:rFonts w:ascii="黑体" w:hAnsi="宋体" w:eastAsia="黑体" w:cs="Times New Roman"/>
          <w:sz w:val="24"/>
          <w:szCs w:val="20"/>
        </w:rPr>
      </w:pPr>
      <w:bookmarkStart w:id="773" w:name="_Toc521945174"/>
      <w:bookmarkStart w:id="774" w:name="_Toc241459664"/>
      <w:bookmarkStart w:id="775" w:name="_Toc342296423"/>
      <w:bookmarkStart w:id="776" w:name="_Toc152042396"/>
      <w:bookmarkStart w:id="777" w:name="_Toc152045618"/>
      <w:bookmarkStart w:id="778" w:name="_Toc179632636"/>
      <w:bookmarkStart w:id="779" w:name="_Toc144974586"/>
      <w:r>
        <w:rPr>
          <w:rFonts w:hint="eastAsia" w:ascii="黑体" w:hAnsi="宋体" w:eastAsia="黑体" w:cs="Arial"/>
          <w:sz w:val="24"/>
          <w:szCs w:val="20"/>
        </w:rPr>
        <w:t>1.7 联 络</w:t>
      </w:r>
      <w:bookmarkEnd w:id="773"/>
      <w:bookmarkEnd w:id="774"/>
      <w:bookmarkEnd w:id="775"/>
      <w:bookmarkEnd w:id="776"/>
      <w:bookmarkEnd w:id="777"/>
      <w:bookmarkEnd w:id="778"/>
      <w:bookmarkEnd w:id="779"/>
    </w:p>
    <w:p>
      <w:pPr>
        <w:spacing w:line="400" w:lineRule="exact"/>
        <w:ind w:firstLine="420" w:firstLineChars="200"/>
        <w:jc w:val="left"/>
        <w:rPr>
          <w:rFonts w:ascii="黑体" w:hAnsi="宋体" w:eastAsia="黑体" w:cs="Arial"/>
          <w:szCs w:val="21"/>
        </w:rPr>
      </w:pPr>
      <w:r>
        <w:rPr>
          <w:rFonts w:hint="eastAsia" w:ascii="黑体" w:hAnsi="宋体" w:eastAsia="黑体" w:cs="Times New Roman"/>
          <w:szCs w:val="21"/>
        </w:rPr>
        <w:t>1.7.2联络来往函件的送达和接收</w:t>
      </w:r>
    </w:p>
    <w:p>
      <w:pPr>
        <w:spacing w:line="400" w:lineRule="exact"/>
        <w:ind w:firstLine="315" w:firstLineChars="150"/>
        <w:rPr>
          <w:rFonts w:ascii="宋体" w:hAnsi="宋体" w:eastAsia="宋体" w:cs="Times New Roman"/>
          <w:szCs w:val="21"/>
        </w:rPr>
      </w:pPr>
      <w:r>
        <w:rPr>
          <w:rFonts w:hint="eastAsia" w:ascii="宋体" w:hAnsi="宋体" w:eastAsia="宋体" w:cs="Times New Roman"/>
          <w:szCs w:val="21"/>
        </w:rPr>
        <w:t>（1）联络来往信函的送达期限：合同约定了发出期限的，送达期限为合同约定的发出期限后的24小时内；合同约定了通知、提供或者报送期限的，通知、提供或者报送期限即为送达期限。</w:t>
      </w:r>
    </w:p>
    <w:p>
      <w:pPr>
        <w:spacing w:line="400" w:lineRule="exact"/>
        <w:ind w:firstLine="315" w:firstLineChars="150"/>
        <w:rPr>
          <w:rFonts w:ascii="宋体" w:hAnsi="宋体" w:eastAsia="宋体" w:cs="Times New Roman"/>
          <w:szCs w:val="21"/>
        </w:rPr>
      </w:pPr>
      <w:r>
        <w:rPr>
          <w:rFonts w:hint="eastAsia" w:ascii="宋体" w:hAnsi="宋体" w:eastAsia="宋体" w:cs="Times New Roman"/>
          <w:szCs w:val="21"/>
        </w:rPr>
        <w:t>（2）发包人指定的接收地点：</w:t>
      </w:r>
      <w:r>
        <w:rPr>
          <w:rFonts w:hint="eastAsia" w:ascii="宋体" w:hAnsi="宋体" w:eastAsia="宋体" w:cs="Times New Roman"/>
          <w:color w:val="000000"/>
          <w:szCs w:val="21"/>
          <w:u w:val="single"/>
        </w:rPr>
        <w:t>项目部所在地</w:t>
      </w:r>
      <w:r>
        <w:rPr>
          <w:rFonts w:hint="eastAsia" w:ascii="宋体" w:hAnsi="宋体" w:eastAsia="宋体" w:cs="Times New Roman"/>
          <w:szCs w:val="21"/>
        </w:rPr>
        <w:t>。</w:t>
      </w:r>
    </w:p>
    <w:p>
      <w:pPr>
        <w:spacing w:line="400" w:lineRule="exact"/>
        <w:ind w:firstLine="315" w:firstLineChars="150"/>
        <w:rPr>
          <w:rFonts w:ascii="宋体" w:hAnsi="宋体" w:eastAsia="宋体" w:cs="Times New Roman"/>
          <w:szCs w:val="21"/>
        </w:rPr>
      </w:pPr>
      <w:r>
        <w:rPr>
          <w:rFonts w:hint="eastAsia" w:ascii="宋体" w:hAnsi="宋体" w:eastAsia="宋体" w:cs="Times New Roman"/>
          <w:szCs w:val="21"/>
        </w:rPr>
        <w:t>（3）发包人指定的接收人为：</w:t>
      </w:r>
      <w:r>
        <w:rPr>
          <w:rFonts w:hint="eastAsia" w:ascii="宋体" w:hAnsi="宋体" w:eastAsia="宋体" w:cs="Times New Roman"/>
          <w:szCs w:val="21"/>
          <w:u w:val="single"/>
        </w:rPr>
        <w:t>本项目工程部经理</w:t>
      </w:r>
      <w:r>
        <w:rPr>
          <w:rFonts w:hint="eastAsia" w:ascii="宋体" w:hAnsi="宋体" w:eastAsia="宋体" w:cs="Times New Roman"/>
          <w:szCs w:val="21"/>
        </w:rPr>
        <w:t>。</w:t>
      </w:r>
    </w:p>
    <w:p>
      <w:pPr>
        <w:spacing w:line="400" w:lineRule="exact"/>
        <w:ind w:firstLine="315" w:firstLineChars="150"/>
        <w:rPr>
          <w:rFonts w:ascii="宋体" w:hAnsi="宋体" w:eastAsia="宋体" w:cs="Times New Roman"/>
          <w:szCs w:val="21"/>
        </w:rPr>
      </w:pPr>
      <w:r>
        <w:rPr>
          <w:rFonts w:hint="eastAsia" w:ascii="宋体" w:hAnsi="宋体" w:eastAsia="宋体" w:cs="Times New Roman"/>
          <w:szCs w:val="21"/>
        </w:rPr>
        <w:t>（4）监理人指定的接收地点：</w:t>
      </w:r>
      <w:r>
        <w:rPr>
          <w:rFonts w:hint="eastAsia" w:ascii="宋体" w:hAnsi="宋体" w:eastAsia="宋体" w:cs="宋体"/>
          <w:szCs w:val="24"/>
          <w:u w:val="single"/>
        </w:rPr>
        <w:t>本项目所在地</w:t>
      </w:r>
      <w:r>
        <w:rPr>
          <w:rFonts w:hint="eastAsia" w:ascii="宋体" w:hAnsi="宋体" w:eastAsia="宋体" w:cs="Times New Roman"/>
          <w:szCs w:val="21"/>
        </w:rPr>
        <w:t>。</w:t>
      </w:r>
    </w:p>
    <w:p>
      <w:pPr>
        <w:spacing w:line="400" w:lineRule="exact"/>
        <w:ind w:firstLine="315" w:firstLineChars="150"/>
        <w:rPr>
          <w:rFonts w:ascii="宋体" w:hAnsi="宋体" w:eastAsia="宋体" w:cs="Times New Roman"/>
          <w:szCs w:val="21"/>
        </w:rPr>
      </w:pPr>
      <w:r>
        <w:rPr>
          <w:rFonts w:hint="eastAsia" w:ascii="宋体" w:hAnsi="宋体" w:eastAsia="宋体" w:cs="Times New Roman"/>
          <w:szCs w:val="21"/>
        </w:rPr>
        <w:t>（5）监理人指定的接收人为：</w:t>
      </w:r>
      <w:r>
        <w:rPr>
          <w:rFonts w:hint="eastAsia" w:ascii="宋体" w:hAnsi="宋体" w:eastAsia="宋体" w:cs="Times New Roman"/>
          <w:color w:val="000000"/>
          <w:szCs w:val="21"/>
          <w:u w:val="single"/>
        </w:rPr>
        <w:t>本项目总监理工程师</w:t>
      </w:r>
      <w:r>
        <w:rPr>
          <w:rFonts w:hint="eastAsia" w:ascii="宋体" w:hAnsi="宋体" w:eastAsia="宋体" w:cs="Times New Roman"/>
          <w:szCs w:val="21"/>
        </w:rPr>
        <w:t>。</w:t>
      </w:r>
    </w:p>
    <w:p>
      <w:pPr>
        <w:spacing w:line="400" w:lineRule="exact"/>
        <w:ind w:firstLine="315" w:firstLineChars="150"/>
        <w:rPr>
          <w:rFonts w:ascii="宋体" w:hAnsi="宋体" w:eastAsia="宋体" w:cs="Arial"/>
          <w:szCs w:val="21"/>
        </w:rPr>
      </w:pPr>
      <w:r>
        <w:rPr>
          <w:rFonts w:hint="eastAsia" w:ascii="宋体" w:hAnsi="宋体" w:eastAsia="宋体" w:cs="Times New Roman"/>
          <w:szCs w:val="21"/>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pPr>
        <w:spacing w:line="400" w:lineRule="exact"/>
        <w:ind w:firstLine="315" w:firstLineChars="150"/>
        <w:rPr>
          <w:rFonts w:ascii="宋体" w:hAnsi="宋体" w:eastAsia="宋体" w:cs="Arial"/>
          <w:szCs w:val="21"/>
        </w:rPr>
      </w:pPr>
      <w:r>
        <w:rPr>
          <w:rFonts w:hint="eastAsia" w:ascii="宋体" w:hAnsi="宋体" w:eastAsia="宋体" w:cs="Times New Roman"/>
          <w:szCs w:val="21"/>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pPr>
        <w:spacing w:line="400" w:lineRule="exact"/>
        <w:ind w:firstLine="315" w:firstLineChars="150"/>
        <w:rPr>
          <w:rFonts w:ascii="宋体" w:hAnsi="宋体" w:eastAsia="宋体" w:cs="Times New Roman"/>
          <w:szCs w:val="24"/>
        </w:rPr>
      </w:pPr>
      <w:r>
        <w:rPr>
          <w:rFonts w:hint="eastAsia" w:ascii="宋体" w:hAnsi="宋体" w:eastAsia="宋体" w:cs="Times New Roman"/>
          <w:szCs w:val="21"/>
        </w:rPr>
        <w:t>（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pPr>
        <w:keepNext/>
        <w:keepLines/>
        <w:spacing w:line="400" w:lineRule="exact"/>
        <w:outlineLvl w:val="0"/>
        <w:rPr>
          <w:rFonts w:ascii="Times New Roman" w:hAnsi="Times New Roman" w:eastAsia="黑体" w:cs="宋体"/>
          <w:sz w:val="28"/>
          <w:szCs w:val="20"/>
        </w:rPr>
      </w:pPr>
      <w:bookmarkStart w:id="780" w:name="_Toc342296424"/>
      <w:bookmarkStart w:id="781" w:name="_Toc152042402"/>
      <w:bookmarkStart w:id="782" w:name="_Toc152045624"/>
      <w:bookmarkStart w:id="783" w:name="_Toc241459665"/>
      <w:bookmarkStart w:id="784" w:name="_Toc179632642"/>
      <w:bookmarkStart w:id="785" w:name="_Toc144974592"/>
      <w:bookmarkStart w:id="786" w:name="_Toc521945175"/>
      <w:r>
        <w:rPr>
          <w:rFonts w:hint="eastAsia" w:ascii="Times New Roman" w:hAnsi="Times New Roman" w:eastAsia="黑体" w:cs="宋体"/>
          <w:sz w:val="28"/>
          <w:szCs w:val="20"/>
        </w:rPr>
        <w:t>2. 发包人义务</w:t>
      </w:r>
      <w:bookmarkEnd w:id="780"/>
      <w:bookmarkEnd w:id="781"/>
      <w:bookmarkEnd w:id="782"/>
      <w:bookmarkEnd w:id="783"/>
      <w:bookmarkEnd w:id="784"/>
      <w:bookmarkEnd w:id="785"/>
      <w:bookmarkEnd w:id="786"/>
    </w:p>
    <w:p>
      <w:pPr>
        <w:keepNext/>
        <w:keepLines/>
        <w:spacing w:line="400" w:lineRule="exact"/>
        <w:outlineLvl w:val="0"/>
        <w:rPr>
          <w:rFonts w:ascii="黑体" w:hAnsi="宋体" w:eastAsia="黑体" w:cs="Arial"/>
          <w:sz w:val="24"/>
          <w:szCs w:val="20"/>
        </w:rPr>
      </w:pPr>
      <w:bookmarkStart w:id="787" w:name="_Toc241459666"/>
      <w:bookmarkStart w:id="788" w:name="_Toc152042405"/>
      <w:bookmarkStart w:id="789" w:name="_Toc144974595"/>
      <w:bookmarkStart w:id="790" w:name="_Toc521945176"/>
      <w:bookmarkStart w:id="791" w:name="_Toc342296425"/>
      <w:bookmarkStart w:id="792" w:name="_Toc179632645"/>
      <w:bookmarkStart w:id="793" w:name="_Toc152045627"/>
      <w:r>
        <w:rPr>
          <w:rFonts w:hint="eastAsia" w:ascii="黑体" w:hAnsi="宋体" w:eastAsia="黑体" w:cs="Arial"/>
          <w:sz w:val="24"/>
          <w:szCs w:val="20"/>
        </w:rPr>
        <w:t>2.3 提供施工场地</w:t>
      </w:r>
      <w:bookmarkEnd w:id="787"/>
      <w:bookmarkEnd w:id="788"/>
      <w:bookmarkEnd w:id="789"/>
      <w:bookmarkEnd w:id="790"/>
      <w:bookmarkEnd w:id="791"/>
      <w:bookmarkEnd w:id="792"/>
      <w:bookmarkEnd w:id="793"/>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施工场地应当在监理人发出的开工通知中载明的开工日期前</w:t>
      </w:r>
      <w:r>
        <w:rPr>
          <w:rFonts w:hint="eastAsia" w:ascii="宋体" w:hAnsi="宋体" w:eastAsia="宋体" w:cs="Times New Roman"/>
          <w:szCs w:val="21"/>
          <w:u w:val="single"/>
        </w:rPr>
        <w:t xml:space="preserve">  7 </w:t>
      </w:r>
      <w:r>
        <w:rPr>
          <w:rFonts w:hint="eastAsia" w:ascii="宋体" w:hAnsi="宋体" w:eastAsia="宋体" w:cs="Times New Roman"/>
          <w:szCs w:val="21"/>
        </w:rPr>
        <w:t>天具备施工条件并移交给承包人，具体施工条件在 “技术标准和要求”第一节“一般要求”中约定。发包人最迟应当在移交施工场地的同时向承包人提供施工场地内地下管线和地下设施等有关资料，并保证资料的真实、准确和完整。</w:t>
      </w:r>
    </w:p>
    <w:p>
      <w:pPr>
        <w:keepNext/>
        <w:keepLines/>
        <w:spacing w:line="400" w:lineRule="exact"/>
        <w:outlineLvl w:val="0"/>
        <w:rPr>
          <w:rFonts w:ascii="黑体" w:hAnsi="宋体" w:eastAsia="黑体" w:cs="Arial"/>
          <w:sz w:val="24"/>
          <w:szCs w:val="20"/>
        </w:rPr>
      </w:pPr>
      <w:bookmarkStart w:id="794" w:name="_Toc152045629"/>
      <w:bookmarkStart w:id="795" w:name="_Toc342296426"/>
      <w:bookmarkStart w:id="796" w:name="_Toc241459667"/>
      <w:bookmarkStart w:id="797" w:name="_Toc152042407"/>
      <w:bookmarkStart w:id="798" w:name="_Toc521945177"/>
      <w:bookmarkStart w:id="799" w:name="_Toc179632647"/>
      <w:bookmarkStart w:id="800" w:name="_Toc144974597"/>
      <w:r>
        <w:rPr>
          <w:rFonts w:hint="eastAsia" w:ascii="黑体" w:hAnsi="宋体" w:eastAsia="黑体" w:cs="Arial"/>
          <w:sz w:val="24"/>
          <w:szCs w:val="20"/>
        </w:rPr>
        <w:t>2.5 组织设计交底</w:t>
      </w:r>
      <w:bookmarkEnd w:id="794"/>
      <w:bookmarkEnd w:id="795"/>
      <w:bookmarkEnd w:id="796"/>
      <w:bookmarkEnd w:id="797"/>
      <w:bookmarkEnd w:id="798"/>
      <w:bookmarkEnd w:id="799"/>
      <w:bookmarkEnd w:id="800"/>
    </w:p>
    <w:p>
      <w:pPr>
        <w:spacing w:line="400" w:lineRule="exact"/>
        <w:ind w:firstLine="420" w:firstLineChars="200"/>
        <w:rPr>
          <w:rFonts w:ascii="宋体" w:hAnsi="宋体" w:eastAsia="宋体" w:cs="Times New Roman"/>
          <w:szCs w:val="21"/>
        </w:rPr>
      </w:pPr>
      <w:bookmarkStart w:id="801" w:name="_Toc152045630"/>
      <w:bookmarkStart w:id="802" w:name="_Toc179632648"/>
      <w:bookmarkStart w:id="803" w:name="_Toc144974598"/>
      <w:bookmarkStart w:id="804" w:name="_Toc152042408"/>
      <w:r>
        <w:rPr>
          <w:rFonts w:hint="eastAsia" w:ascii="宋体" w:hAnsi="宋体" w:eastAsia="宋体" w:cs="Times New Roman"/>
          <w:szCs w:val="21"/>
        </w:rPr>
        <w:t>发包人应当在合同条款11.1.1项约定的开工日期前组织设计人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bookmarkEnd w:id="801"/>
    <w:bookmarkEnd w:id="802"/>
    <w:bookmarkEnd w:id="803"/>
    <w:bookmarkEnd w:id="804"/>
    <w:p>
      <w:pPr>
        <w:keepNext/>
        <w:keepLines/>
        <w:spacing w:line="400" w:lineRule="exact"/>
        <w:outlineLvl w:val="0"/>
        <w:rPr>
          <w:rFonts w:ascii="黑体" w:hAnsi="宋体" w:eastAsia="黑体" w:cs="Arial"/>
          <w:sz w:val="24"/>
          <w:szCs w:val="20"/>
        </w:rPr>
      </w:pPr>
      <w:bookmarkStart w:id="805" w:name="_Toc152045632"/>
      <w:bookmarkStart w:id="806" w:name="_Toc179632650"/>
      <w:bookmarkStart w:id="807" w:name="_Toc342296427"/>
      <w:bookmarkStart w:id="808" w:name="_Toc152042410"/>
      <w:bookmarkStart w:id="809" w:name="_Toc521945178"/>
      <w:bookmarkStart w:id="810" w:name="_Toc144974600"/>
      <w:bookmarkStart w:id="811" w:name="_Toc241459668"/>
      <w:r>
        <w:rPr>
          <w:rFonts w:hint="eastAsia" w:ascii="黑体" w:hAnsi="宋体" w:eastAsia="黑体" w:cs="Arial"/>
          <w:sz w:val="24"/>
          <w:szCs w:val="20"/>
        </w:rPr>
        <w:t>2.8 其他义务</w:t>
      </w:r>
      <w:bookmarkEnd w:id="805"/>
      <w:bookmarkEnd w:id="806"/>
      <w:bookmarkEnd w:id="807"/>
      <w:bookmarkEnd w:id="808"/>
      <w:bookmarkEnd w:id="809"/>
      <w:bookmarkEnd w:id="810"/>
      <w:bookmarkEnd w:id="811"/>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（1）</w:t>
      </w:r>
      <w:commentRangeStart w:id="0"/>
      <w:r>
        <w:rPr>
          <w:rFonts w:hint="eastAsia" w:ascii="黑体" w:hAnsi="宋体" w:eastAsia="黑体" w:cs="Arial"/>
          <w:sz w:val="24"/>
          <w:szCs w:val="20"/>
        </w:rPr>
        <w:t>向承包人提交对等的支付担保。</w:t>
      </w:r>
      <w:commentRangeEnd w:id="0"/>
      <w:r>
        <w:commentReference w:id="0"/>
      </w:r>
      <w:r>
        <w:rPr>
          <w:rFonts w:hint="eastAsia" w:ascii="宋体" w:hAnsi="宋体" w:eastAsia="宋体" w:cs="Times New Roman"/>
          <w:szCs w:val="21"/>
        </w:rPr>
        <w:t>在承包人按合同条款第4.2条向发包人递交符合合同约定的履约担保的同时，发包人应当按照金额和条件对等的原则和招标文件中规定的格式或者其他经过承包人事先认可的格式向承包人递交一份支付担保。支付担保的有效期应当自本合同生效之日起至发包人实际支付竣工付款之日止。如果发包人无法获得一份不带具体截止日期的担保，支付担保中应当有“变更工程竣工付款支付日期的，保证期间按照变更后的竣工付款支付日期做相应调整”或类似约定的条款。支付担保应在发包人付清竣工付款之日后28天内退还给发包人。承包人不承担发包人与支付担保有关的任何利息或其它类似的费用或者收益。支付担保是本合同的附件。</w:t>
      </w:r>
    </w:p>
    <w:p>
      <w:pPr>
        <w:spacing w:line="400" w:lineRule="exact"/>
        <w:ind w:firstLine="315" w:firstLineChars="150"/>
        <w:rPr>
          <w:rFonts w:ascii="宋体" w:hAnsi="宋体" w:eastAsia="宋体" w:cs="Times New Roman"/>
          <w:szCs w:val="21"/>
        </w:rPr>
      </w:pPr>
      <w:r>
        <w:rPr>
          <w:rFonts w:hint="eastAsia" w:ascii="宋体" w:hAnsi="宋体" w:eastAsia="宋体" w:cs="Times New Roman"/>
          <w:szCs w:val="21"/>
        </w:rPr>
        <w:t>（2）按有关规定及时办理工程质量监督手续。</w:t>
      </w:r>
    </w:p>
    <w:p>
      <w:pPr>
        <w:spacing w:line="400" w:lineRule="exact"/>
        <w:ind w:firstLine="315" w:firstLineChars="150"/>
        <w:rPr>
          <w:rFonts w:ascii="宋体" w:hAnsi="宋体" w:eastAsia="宋体" w:cs="Times New Roman"/>
          <w:szCs w:val="21"/>
        </w:rPr>
      </w:pPr>
      <w:r>
        <w:rPr>
          <w:rFonts w:hint="eastAsia" w:ascii="宋体" w:hAnsi="宋体" w:eastAsia="宋体" w:cs="Times New Roman"/>
          <w:szCs w:val="21"/>
        </w:rPr>
        <w:t>（3）根据建设行政主管部门和（或）城市建设档案管理机构的规定，收集、整理、立卷、归档工程资料，并按规定时间向建设行政主管部门或者城市建设档案管理机构移交规定的工程档案。</w:t>
      </w:r>
    </w:p>
    <w:p>
      <w:pPr>
        <w:spacing w:line="400" w:lineRule="exact"/>
        <w:ind w:firstLine="315" w:firstLineChars="150"/>
        <w:rPr>
          <w:rFonts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批准和确认</w:t>
      </w:r>
      <w:r>
        <w:rPr>
          <w:rFonts w:hint="eastAsia" w:ascii="宋体" w:hAnsi="宋体" w:eastAsia="宋体" w:cs="Times New Roman"/>
          <w:szCs w:val="21"/>
        </w:rPr>
        <w:t>：</w:t>
      </w:r>
      <w:r>
        <w:rPr>
          <w:rFonts w:ascii="宋体" w:hAnsi="宋体" w:eastAsia="宋体" w:cs="Times New Roman"/>
          <w:szCs w:val="21"/>
        </w:rPr>
        <w:t>按合同约定</w:t>
      </w:r>
      <w:r>
        <w:rPr>
          <w:rFonts w:hint="eastAsia" w:ascii="宋体" w:hAnsi="宋体" w:eastAsia="宋体" w:cs="Times New Roman"/>
          <w:szCs w:val="21"/>
        </w:rPr>
        <w:t>应当由监理人或者发包人</w:t>
      </w:r>
      <w:r>
        <w:rPr>
          <w:rFonts w:ascii="宋体" w:hAnsi="宋体" w:eastAsia="宋体" w:cs="Times New Roman"/>
          <w:szCs w:val="21"/>
        </w:rPr>
        <w:t>回复、</w:t>
      </w:r>
      <w:r>
        <w:rPr>
          <w:rFonts w:hint="eastAsia" w:ascii="宋体" w:hAnsi="宋体" w:eastAsia="宋体" w:cs="Times New Roman"/>
          <w:szCs w:val="21"/>
        </w:rPr>
        <w:t>批复、</w:t>
      </w:r>
      <w:r>
        <w:rPr>
          <w:rFonts w:ascii="宋体" w:hAnsi="宋体" w:eastAsia="宋体" w:cs="Times New Roman"/>
          <w:szCs w:val="21"/>
        </w:rPr>
        <w:t>批</w:t>
      </w:r>
      <w:r>
        <w:rPr>
          <w:rFonts w:hint="eastAsia" w:ascii="宋体" w:hAnsi="宋体" w:eastAsia="宋体" w:cs="Times New Roman"/>
          <w:szCs w:val="21"/>
        </w:rPr>
        <w:t>准、确认或提出修改意见的</w:t>
      </w:r>
      <w:r>
        <w:rPr>
          <w:rFonts w:ascii="宋体" w:hAnsi="宋体" w:eastAsia="宋体" w:cs="Times New Roman"/>
          <w:szCs w:val="21"/>
        </w:rPr>
        <w:t>承包人的</w:t>
      </w:r>
      <w:r>
        <w:rPr>
          <w:rFonts w:hint="eastAsia" w:ascii="宋体" w:hAnsi="宋体" w:eastAsia="宋体" w:cs="Times New Roman"/>
          <w:szCs w:val="21"/>
        </w:rPr>
        <w:t>要求</w:t>
      </w:r>
      <w:r>
        <w:rPr>
          <w:rFonts w:ascii="宋体" w:hAnsi="宋体" w:eastAsia="宋体" w:cs="Times New Roman"/>
          <w:szCs w:val="21"/>
        </w:rPr>
        <w:t>、</w:t>
      </w:r>
      <w:r>
        <w:rPr>
          <w:rFonts w:hint="eastAsia" w:ascii="宋体" w:hAnsi="宋体" w:eastAsia="宋体" w:cs="Times New Roman"/>
          <w:szCs w:val="21"/>
        </w:rPr>
        <w:t>请求、</w:t>
      </w:r>
      <w:r>
        <w:rPr>
          <w:rFonts w:ascii="宋体" w:hAnsi="宋体" w:eastAsia="宋体" w:cs="Times New Roman"/>
          <w:szCs w:val="21"/>
        </w:rPr>
        <w:t>申请</w:t>
      </w:r>
      <w:r>
        <w:rPr>
          <w:rFonts w:hint="eastAsia" w:ascii="宋体" w:hAnsi="宋体" w:eastAsia="宋体" w:cs="Times New Roman"/>
          <w:szCs w:val="21"/>
        </w:rPr>
        <w:t>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pPr>
        <w:spacing w:line="400" w:lineRule="exact"/>
        <w:ind w:firstLine="315" w:firstLineChars="150"/>
        <w:rPr>
          <w:rFonts w:ascii="宋体" w:hAnsi="宋体" w:eastAsia="宋体" w:cs="Arial"/>
          <w:szCs w:val="21"/>
        </w:rPr>
      </w:pPr>
      <w:r>
        <w:rPr>
          <w:rFonts w:hint="eastAsia" w:ascii="宋体" w:hAnsi="宋体" w:eastAsia="宋体" w:cs="Arial"/>
          <w:szCs w:val="21"/>
        </w:rPr>
        <w:t>（5）</w:t>
      </w:r>
      <w:r>
        <w:rPr>
          <w:rFonts w:hint="eastAsia" w:ascii="宋体" w:hAnsi="宋体" w:eastAsia="宋体" w:cs="Times New Roman"/>
          <w:szCs w:val="21"/>
        </w:rPr>
        <w:t>发包人应当履行合同约定的其他义务以及</w:t>
      </w:r>
      <w:r>
        <w:rPr>
          <w:rFonts w:hint="eastAsia" w:ascii="宋体" w:hAnsi="宋体" w:eastAsia="宋体" w:cs="Arial"/>
          <w:szCs w:val="21"/>
        </w:rPr>
        <w:t>下述义务</w:t>
      </w:r>
      <w:r>
        <w:rPr>
          <w:rFonts w:hint="eastAsia" w:ascii="宋体" w:hAnsi="宋体" w:eastAsia="宋体" w:cs="Arial"/>
          <w:szCs w:val="24"/>
        </w:rPr>
        <w:t>：</w:t>
      </w:r>
      <w:r>
        <w:rPr>
          <w:rFonts w:hint="eastAsia" w:ascii="宋体" w:hAnsi="宋体" w:eastAsia="宋体" w:cs="Arial"/>
          <w:color w:val="000000"/>
          <w:szCs w:val="24"/>
          <w:u w:val="single"/>
        </w:rPr>
        <w:t>发包人向承包人提供的有关现场的数据和资料，是发包人现有的能被承包人利用的资料，承包人应积极并可能对施工现场进行详细了解，发包人对承包人做出的推论、理解和结论均不负责任</w:t>
      </w:r>
      <w:ins w:id="219" w:author="lawyer" w:date="2026-03-03T10:49:00Z">
        <w:r>
          <w:rPr>
            <w:rFonts w:hint="eastAsia" w:ascii="宋体" w:hAnsi="宋体" w:eastAsia="宋体" w:cs="Arial"/>
            <w:color w:val="000000"/>
            <w:szCs w:val="24"/>
            <w:u w:val="single"/>
          </w:rPr>
          <w:t>。承包人应</w:t>
        </w:r>
      </w:ins>
      <w:r>
        <w:rPr>
          <w:rFonts w:hint="eastAsia" w:ascii="宋体" w:hAnsi="宋体" w:eastAsia="宋体" w:cs="Arial"/>
          <w:szCs w:val="24"/>
          <w:u w:val="single"/>
        </w:rPr>
        <w:t>做好施工现场周边群众的协调配合工作；积极应对现场可能发生的一切突发事件</w:t>
      </w:r>
      <w:r>
        <w:rPr>
          <w:rFonts w:hint="eastAsia" w:ascii="宋体" w:hAnsi="宋体" w:eastAsia="宋体" w:cs="Times New Roman"/>
          <w:szCs w:val="21"/>
        </w:rPr>
        <w:t>。</w:t>
      </w:r>
    </w:p>
    <w:p>
      <w:pPr>
        <w:keepNext/>
        <w:keepLines/>
        <w:spacing w:line="400" w:lineRule="exact"/>
        <w:outlineLvl w:val="0"/>
        <w:rPr>
          <w:rFonts w:ascii="Times New Roman" w:hAnsi="Times New Roman" w:eastAsia="黑体" w:cs="宋体"/>
          <w:sz w:val="28"/>
          <w:szCs w:val="20"/>
        </w:rPr>
      </w:pPr>
      <w:bookmarkStart w:id="812" w:name="_Toc241459669"/>
      <w:bookmarkStart w:id="813" w:name="_Toc152042411"/>
      <w:bookmarkStart w:id="814" w:name="_Toc521945179"/>
      <w:bookmarkStart w:id="815" w:name="_Toc144974601"/>
      <w:bookmarkStart w:id="816" w:name="_Toc179632651"/>
      <w:bookmarkStart w:id="817" w:name="_Toc152045633"/>
      <w:bookmarkStart w:id="818" w:name="_Toc342296428"/>
      <w:r>
        <w:rPr>
          <w:rFonts w:hint="eastAsia" w:ascii="Times New Roman" w:hAnsi="Times New Roman" w:eastAsia="黑体" w:cs="宋体"/>
          <w:sz w:val="28"/>
          <w:szCs w:val="20"/>
        </w:rPr>
        <w:t>3. 监理人</w:t>
      </w:r>
      <w:bookmarkEnd w:id="812"/>
      <w:bookmarkEnd w:id="813"/>
      <w:bookmarkEnd w:id="814"/>
      <w:bookmarkEnd w:id="815"/>
      <w:bookmarkEnd w:id="816"/>
      <w:bookmarkEnd w:id="817"/>
      <w:bookmarkEnd w:id="818"/>
    </w:p>
    <w:p>
      <w:pPr>
        <w:keepNext/>
        <w:keepLines/>
        <w:spacing w:line="400" w:lineRule="exact"/>
        <w:outlineLvl w:val="0"/>
        <w:rPr>
          <w:rFonts w:ascii="黑体" w:hAnsi="宋体" w:eastAsia="黑体" w:cs="Arial"/>
          <w:sz w:val="24"/>
          <w:szCs w:val="20"/>
        </w:rPr>
      </w:pPr>
      <w:bookmarkStart w:id="819" w:name="_Toc152042412"/>
      <w:bookmarkStart w:id="820" w:name="_Toc521945180"/>
      <w:bookmarkStart w:id="821" w:name="_Toc342296429"/>
      <w:bookmarkStart w:id="822" w:name="_Toc144974602"/>
      <w:bookmarkStart w:id="823" w:name="_Toc179632652"/>
      <w:bookmarkStart w:id="824" w:name="_Toc152045634"/>
      <w:bookmarkStart w:id="825" w:name="_Toc241459670"/>
      <w:r>
        <w:rPr>
          <w:rFonts w:hint="eastAsia" w:ascii="黑体" w:hAnsi="宋体" w:eastAsia="黑体" w:cs="Arial"/>
          <w:sz w:val="24"/>
          <w:szCs w:val="20"/>
        </w:rPr>
        <w:t>3.1 监理人的职责和权</w:t>
      </w:r>
      <w:ins w:id="220" w:author="lawyer" w:date="2026-03-03T10:40:00Z">
        <w:r>
          <w:rPr>
            <w:rFonts w:hint="eastAsia" w:ascii="黑体" w:hAnsi="宋体" w:eastAsia="黑体" w:cs="Arial"/>
            <w:sz w:val="24"/>
            <w:szCs w:val="20"/>
          </w:rPr>
          <w:t>利</w:t>
        </w:r>
      </w:ins>
      <w:del w:id="221" w:author="lawyer" w:date="2026-03-03T10:40:00Z">
        <w:r>
          <w:rPr>
            <w:rFonts w:hint="eastAsia" w:ascii="黑体" w:hAnsi="宋体" w:eastAsia="黑体" w:cs="Arial"/>
            <w:sz w:val="24"/>
            <w:szCs w:val="20"/>
          </w:rPr>
          <w:delText>力</w:delText>
        </w:r>
        <w:bookmarkEnd w:id="819"/>
        <w:bookmarkEnd w:id="820"/>
        <w:bookmarkEnd w:id="821"/>
        <w:bookmarkEnd w:id="822"/>
        <w:bookmarkEnd w:id="823"/>
        <w:bookmarkEnd w:id="824"/>
        <w:bookmarkEnd w:id="825"/>
      </w:del>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3.1.1须经发包人批准行使的权</w:t>
      </w:r>
      <w:ins w:id="222" w:author="lawyer" w:date="2026-03-03T10:40:00Z">
        <w:r>
          <w:rPr>
            <w:rFonts w:hint="eastAsia" w:ascii="宋体" w:hAnsi="宋体" w:eastAsia="宋体" w:cs="Times New Roman"/>
            <w:szCs w:val="21"/>
          </w:rPr>
          <w:t>利</w:t>
        </w:r>
      </w:ins>
      <w:del w:id="223" w:author="lawyer" w:date="2026-03-03T10:40:00Z">
        <w:r>
          <w:rPr>
            <w:rFonts w:hint="eastAsia" w:ascii="宋体" w:hAnsi="宋体" w:eastAsia="宋体" w:cs="Times New Roman"/>
            <w:szCs w:val="21"/>
          </w:rPr>
          <w:delText>力</w:delText>
        </w:r>
      </w:del>
      <w:r>
        <w:rPr>
          <w:rFonts w:hint="eastAsia" w:ascii="宋体" w:hAnsi="宋体" w:eastAsia="宋体" w:cs="Times New Roman"/>
          <w:szCs w:val="21"/>
        </w:rPr>
        <w:t>：</w:t>
      </w:r>
      <w:r>
        <w:rPr>
          <w:rFonts w:hint="eastAsia" w:ascii="宋体" w:hAnsi="宋体" w:eastAsia="宋体" w:cs="Times New Roman"/>
          <w:color w:val="000000"/>
          <w:szCs w:val="21"/>
          <w:u w:val="single"/>
        </w:rPr>
        <w:t>对设计变更、工程造价及有关工期的调整等需报请发包人同意后方可签证。停工通知、工程款支付证书的下达</w:t>
      </w:r>
      <w:r>
        <w:rPr>
          <w:rFonts w:hint="eastAsia" w:ascii="宋体" w:hAnsi="宋体" w:eastAsia="宋体" w:cs="Times New Roman"/>
          <w:szCs w:val="21"/>
        </w:rPr>
        <w:t>。不管通用合同条款第3.1.1项如何约定，</w:t>
      </w:r>
      <w:r>
        <w:rPr>
          <w:rFonts w:hint="eastAsia" w:ascii="宋体" w:hAnsi="宋体" w:eastAsia="宋体" w:cs="Times New Roman"/>
          <w:szCs w:val="24"/>
        </w:rPr>
        <w:t>监理人履行须经发包人批准行使的权</w:t>
      </w:r>
      <w:ins w:id="224" w:author="lawyer" w:date="2026-03-03T10:43:00Z">
        <w:r>
          <w:rPr>
            <w:rFonts w:hint="eastAsia" w:ascii="宋体" w:hAnsi="宋体" w:eastAsia="宋体" w:cs="Times New Roman"/>
            <w:szCs w:val="24"/>
          </w:rPr>
          <w:t>利</w:t>
        </w:r>
      </w:ins>
      <w:del w:id="225" w:author="lawyer" w:date="2026-03-03T10:43:00Z">
        <w:r>
          <w:rPr>
            <w:rFonts w:hint="eastAsia" w:ascii="宋体" w:hAnsi="宋体" w:eastAsia="宋体" w:cs="Times New Roman"/>
            <w:szCs w:val="24"/>
          </w:rPr>
          <w:delText>力</w:delText>
        </w:r>
      </w:del>
      <w:r>
        <w:rPr>
          <w:rFonts w:hint="eastAsia" w:ascii="宋体" w:hAnsi="宋体" w:eastAsia="宋体" w:cs="Times New Roman"/>
          <w:szCs w:val="24"/>
        </w:rPr>
        <w:t>时，应当向承包人出示其行使该权</w:t>
      </w:r>
      <w:ins w:id="226" w:author="lawyer" w:date="2026-03-03T10:46:00Z">
        <w:r>
          <w:rPr>
            <w:rFonts w:hint="eastAsia" w:ascii="宋体" w:hAnsi="宋体" w:eastAsia="宋体" w:cs="Times New Roman"/>
            <w:szCs w:val="24"/>
          </w:rPr>
          <w:t>利</w:t>
        </w:r>
      </w:ins>
      <w:del w:id="227" w:author="lawyer" w:date="2026-03-03T10:46:00Z">
        <w:r>
          <w:rPr>
            <w:rFonts w:hint="eastAsia" w:ascii="宋体" w:hAnsi="宋体" w:eastAsia="宋体" w:cs="Times New Roman"/>
            <w:szCs w:val="24"/>
          </w:rPr>
          <w:delText>力</w:delText>
        </w:r>
      </w:del>
      <w:r>
        <w:rPr>
          <w:rFonts w:hint="eastAsia" w:ascii="宋体" w:hAnsi="宋体" w:eastAsia="宋体" w:cs="Times New Roman"/>
          <w:szCs w:val="24"/>
        </w:rPr>
        <w:t>已经取得发包人批准的文件或者其他合法有效的证明</w:t>
      </w:r>
      <w:r>
        <w:rPr>
          <w:rFonts w:hint="eastAsia" w:ascii="宋体" w:hAnsi="宋体" w:eastAsia="宋体" w:cs="Times New Roman"/>
          <w:szCs w:val="21"/>
        </w:rPr>
        <w:t>。</w:t>
      </w:r>
    </w:p>
    <w:p>
      <w:pPr>
        <w:keepNext/>
        <w:keepLines/>
        <w:spacing w:line="400" w:lineRule="exact"/>
        <w:outlineLvl w:val="0"/>
        <w:rPr>
          <w:rFonts w:ascii="黑体" w:hAnsi="宋体" w:eastAsia="黑体" w:cs="Arial"/>
          <w:sz w:val="24"/>
          <w:szCs w:val="20"/>
        </w:rPr>
      </w:pPr>
      <w:bookmarkStart w:id="826" w:name="_Toc521945181"/>
      <w:bookmarkStart w:id="827" w:name="_Toc179632654"/>
      <w:bookmarkStart w:id="828" w:name="_Toc241459671"/>
      <w:bookmarkStart w:id="829" w:name="_Toc144974604"/>
      <w:bookmarkStart w:id="830" w:name="_Toc342296430"/>
      <w:bookmarkStart w:id="831" w:name="_Toc152042414"/>
      <w:bookmarkStart w:id="832" w:name="_Toc152045636"/>
      <w:r>
        <w:rPr>
          <w:rFonts w:hint="eastAsia" w:ascii="黑体" w:hAnsi="宋体" w:eastAsia="黑体" w:cs="Arial"/>
          <w:sz w:val="24"/>
          <w:szCs w:val="20"/>
        </w:rPr>
        <w:t>3.3 监理人员</w:t>
      </w:r>
      <w:bookmarkEnd w:id="826"/>
      <w:bookmarkEnd w:id="827"/>
      <w:bookmarkEnd w:id="828"/>
      <w:bookmarkEnd w:id="829"/>
      <w:bookmarkEnd w:id="830"/>
      <w:bookmarkEnd w:id="831"/>
      <w:bookmarkEnd w:id="832"/>
    </w:p>
    <w:p>
      <w:pPr>
        <w:spacing w:line="400" w:lineRule="exact"/>
        <w:ind w:firstLine="420" w:firstLineChars="200"/>
        <w:rPr>
          <w:rFonts w:ascii="宋体" w:hAnsi="宋体" w:eastAsia="宋体" w:cs="Arial"/>
          <w:szCs w:val="24"/>
        </w:rPr>
      </w:pPr>
      <w:r>
        <w:rPr>
          <w:rFonts w:hint="eastAsia" w:ascii="宋体" w:hAnsi="宋体" w:eastAsia="宋体" w:cs="Times New Roman"/>
          <w:szCs w:val="21"/>
        </w:rPr>
        <w:t>3.3.4 总监理工程师不应将第3.5款约定应由总监理工程师作出确定的权力授权或者委托给其他监理人员。</w:t>
      </w:r>
    </w:p>
    <w:p>
      <w:pPr>
        <w:keepNext/>
        <w:keepLines/>
        <w:spacing w:line="400" w:lineRule="exact"/>
        <w:outlineLvl w:val="0"/>
        <w:rPr>
          <w:rFonts w:ascii="黑体" w:hAnsi="宋体" w:eastAsia="黑体" w:cs="Arial"/>
          <w:sz w:val="24"/>
          <w:szCs w:val="20"/>
        </w:rPr>
      </w:pPr>
      <w:bookmarkStart w:id="833" w:name="_Toc144974605"/>
      <w:bookmarkStart w:id="834" w:name="_Toc179632655"/>
      <w:bookmarkStart w:id="835" w:name="_Toc521945182"/>
      <w:bookmarkStart w:id="836" w:name="_Toc342296431"/>
      <w:bookmarkStart w:id="837" w:name="_Toc241459672"/>
      <w:bookmarkStart w:id="838" w:name="_Toc152045637"/>
      <w:bookmarkStart w:id="839" w:name="_Toc152042415"/>
      <w:r>
        <w:rPr>
          <w:rFonts w:hint="eastAsia" w:ascii="黑体" w:hAnsi="宋体" w:eastAsia="黑体" w:cs="Arial"/>
          <w:sz w:val="24"/>
          <w:szCs w:val="20"/>
        </w:rPr>
        <w:t>3.4 监理人的指示</w:t>
      </w:r>
      <w:bookmarkEnd w:id="833"/>
      <w:bookmarkEnd w:id="834"/>
      <w:bookmarkEnd w:id="835"/>
      <w:bookmarkEnd w:id="836"/>
      <w:bookmarkEnd w:id="837"/>
      <w:bookmarkEnd w:id="838"/>
      <w:bookmarkEnd w:id="839"/>
    </w:p>
    <w:p>
      <w:pPr>
        <w:spacing w:line="400" w:lineRule="exact"/>
        <w:ind w:firstLine="420" w:firstLineChars="200"/>
        <w:rPr>
          <w:rFonts w:ascii="宋体" w:hAnsi="宋体" w:eastAsia="宋体" w:cs="Times New Roman"/>
          <w:szCs w:val="24"/>
        </w:rPr>
      </w:pPr>
      <w:r>
        <w:rPr>
          <w:rFonts w:hint="eastAsia" w:ascii="宋体" w:hAnsi="宋体" w:eastAsia="宋体" w:cs="Times New Roman"/>
          <w:szCs w:val="21"/>
        </w:rPr>
        <w:t>3.4.4除通用合同条款已有的专门约定外，承包人只能从总监理工程师或按第3.3.1项授权的监理人员处取得指示，发包人应当通过监理人向承包人发出指示。</w:t>
      </w:r>
      <w:bookmarkStart w:id="840" w:name="_Toc152045639"/>
      <w:bookmarkStart w:id="841" w:name="_Toc144974607"/>
      <w:bookmarkStart w:id="842" w:name="_Toc179632657"/>
      <w:bookmarkStart w:id="843" w:name="_Toc152042417"/>
    </w:p>
    <w:p>
      <w:pPr>
        <w:keepNext/>
        <w:keepLines/>
        <w:spacing w:line="400" w:lineRule="exact"/>
        <w:outlineLvl w:val="0"/>
        <w:rPr>
          <w:rFonts w:ascii="黑体" w:hAnsi="宋体" w:eastAsia="黑体" w:cs="Arial"/>
          <w:sz w:val="24"/>
          <w:szCs w:val="20"/>
        </w:rPr>
      </w:pPr>
      <w:bookmarkStart w:id="844" w:name="_Toc241459673"/>
      <w:bookmarkStart w:id="845" w:name="_Toc521945183"/>
      <w:bookmarkStart w:id="846" w:name="_Toc342296432"/>
      <w:r>
        <w:rPr>
          <w:rFonts w:hint="eastAsia" w:ascii="黑体" w:hAnsi="宋体" w:eastAsia="黑体" w:cs="Arial"/>
          <w:sz w:val="24"/>
          <w:szCs w:val="20"/>
        </w:rPr>
        <w:t>3.6 监理人的宽恕</w:t>
      </w:r>
      <w:bookmarkEnd w:id="844"/>
      <w:bookmarkEnd w:id="845"/>
      <w:bookmarkEnd w:id="846"/>
    </w:p>
    <w:p>
      <w:pPr>
        <w:spacing w:line="400" w:lineRule="exact"/>
        <w:ind w:firstLine="420" w:firstLineChars="200"/>
        <w:rPr>
          <w:rFonts w:ascii="宋体" w:hAnsi="宋体" w:eastAsia="宋体" w:cs="Arial"/>
          <w:szCs w:val="24"/>
        </w:rPr>
      </w:pPr>
      <w:r>
        <w:rPr>
          <w:rFonts w:hint="eastAsia" w:ascii="宋体" w:hAnsi="宋体" w:eastAsia="宋体" w:cs="Times New Roman"/>
          <w:szCs w:val="24"/>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pPr>
        <w:keepNext/>
        <w:keepLines/>
        <w:spacing w:line="400" w:lineRule="exact"/>
        <w:outlineLvl w:val="0"/>
        <w:rPr>
          <w:rFonts w:ascii="Times New Roman" w:hAnsi="Times New Roman" w:eastAsia="黑体" w:cs="宋体"/>
          <w:sz w:val="28"/>
          <w:szCs w:val="20"/>
        </w:rPr>
      </w:pPr>
      <w:bookmarkStart w:id="847" w:name="_Toc241459674"/>
      <w:bookmarkStart w:id="848" w:name="_Toc342296433"/>
      <w:bookmarkStart w:id="849" w:name="_Toc521945184"/>
      <w:r>
        <w:rPr>
          <w:rFonts w:hint="eastAsia" w:ascii="Times New Roman" w:hAnsi="Times New Roman" w:eastAsia="黑体" w:cs="宋体"/>
          <w:sz w:val="28"/>
          <w:szCs w:val="20"/>
        </w:rPr>
        <w:t>4. 承包人</w:t>
      </w:r>
      <w:bookmarkEnd w:id="840"/>
      <w:bookmarkEnd w:id="841"/>
      <w:bookmarkEnd w:id="842"/>
      <w:bookmarkEnd w:id="843"/>
      <w:bookmarkEnd w:id="847"/>
      <w:bookmarkEnd w:id="848"/>
      <w:bookmarkEnd w:id="849"/>
    </w:p>
    <w:p>
      <w:pPr>
        <w:keepNext/>
        <w:keepLines/>
        <w:spacing w:line="400" w:lineRule="exact"/>
        <w:outlineLvl w:val="0"/>
        <w:rPr>
          <w:rFonts w:ascii="黑体" w:hAnsi="宋体" w:eastAsia="黑体" w:cs="Arial"/>
          <w:sz w:val="24"/>
          <w:szCs w:val="20"/>
        </w:rPr>
      </w:pPr>
      <w:bookmarkStart w:id="850" w:name="_Toc144974608"/>
      <w:bookmarkStart w:id="851" w:name="_Toc179632658"/>
      <w:bookmarkStart w:id="852" w:name="_Toc521945185"/>
      <w:bookmarkStart w:id="853" w:name="_Toc241459675"/>
      <w:bookmarkStart w:id="854" w:name="_Toc342296434"/>
      <w:bookmarkStart w:id="855" w:name="_Toc152042418"/>
      <w:bookmarkStart w:id="856" w:name="_Toc152045640"/>
      <w:r>
        <w:rPr>
          <w:rFonts w:hint="eastAsia" w:ascii="黑体" w:hAnsi="宋体" w:eastAsia="黑体" w:cs="Arial"/>
          <w:sz w:val="24"/>
          <w:szCs w:val="20"/>
        </w:rPr>
        <w:t>4.1 承包人的一般义务</w:t>
      </w:r>
      <w:bookmarkEnd w:id="850"/>
      <w:bookmarkEnd w:id="851"/>
      <w:bookmarkEnd w:id="852"/>
      <w:bookmarkEnd w:id="853"/>
      <w:bookmarkEnd w:id="854"/>
      <w:bookmarkEnd w:id="855"/>
      <w:bookmarkEnd w:id="856"/>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4.1.3除专用合同条款第5.2款约定由发包人提供的材料和工程设备和第6.2款约定由发包人提供的施工设备和临时设施外，承包人应负责提供为完成合同工作所需的劳务、材料、施工设备、工程设备和其他物品，并按合同约定负责临时设施的设计、建造、运行、维护、管理和拆除。</w:t>
      </w:r>
    </w:p>
    <w:p>
      <w:pPr>
        <w:spacing w:line="400" w:lineRule="exact"/>
        <w:ind w:firstLine="420" w:firstLineChars="200"/>
        <w:rPr>
          <w:rFonts w:ascii="黑体" w:hAnsi="宋体" w:eastAsia="黑体" w:cs="Times New Roman"/>
          <w:szCs w:val="21"/>
        </w:rPr>
      </w:pPr>
      <w:r>
        <w:rPr>
          <w:rFonts w:hint="eastAsia" w:ascii="黑体" w:hAnsi="宋体" w:eastAsia="黑体" w:cs="Times New Roman"/>
          <w:szCs w:val="21"/>
        </w:rPr>
        <w:t>4.1.8为他人提供方便</w:t>
      </w:r>
    </w:p>
    <w:p>
      <w:pPr>
        <w:spacing w:line="360" w:lineRule="auto"/>
        <w:ind w:firstLine="315" w:firstLineChars="150"/>
        <w:rPr>
          <w:rFonts w:ascii="宋体" w:hAnsi="宋体" w:eastAsia="宋体" w:cs="Times New Roman"/>
          <w:color w:val="000000"/>
          <w:szCs w:val="21"/>
          <w:u w:val="single"/>
        </w:rPr>
      </w:pPr>
      <w:r>
        <w:rPr>
          <w:rFonts w:hint="eastAsia" w:ascii="宋体" w:hAnsi="宋体" w:eastAsia="宋体" w:cs="Times New Roman"/>
          <w:szCs w:val="21"/>
        </w:rPr>
        <w:t>（1）承包人应当对在施工场地或者附近实施与合同工程有关的其他工作的独立承包人履行管理、协调、配合、照管和服务义务，由此发生的费用被认为已经包括在承包人的签约合同价（投标总报价）中，具体工作内容和要求包括：</w:t>
      </w:r>
      <w:r>
        <w:rPr>
          <w:rFonts w:hint="eastAsia" w:ascii="宋体" w:hAnsi="宋体" w:eastAsia="宋体" w:cs="Times New Roman"/>
          <w:color w:val="000000"/>
          <w:szCs w:val="21"/>
          <w:u w:val="single"/>
        </w:rPr>
        <w:t>1）承包人对本工程现场的使用仅限于为完成本工程施工的目的，不允许承包人将现场用于非本合同或与本合同不相关的工作。</w:t>
      </w:r>
    </w:p>
    <w:p>
      <w:pPr>
        <w:spacing w:line="360" w:lineRule="auto"/>
        <w:ind w:firstLine="315" w:firstLineChars="150"/>
        <w:rPr>
          <w:rFonts w:ascii="宋体" w:hAnsi="宋体" w:eastAsia="宋体" w:cs="Times New Roman"/>
          <w:color w:val="000000"/>
          <w:szCs w:val="21"/>
          <w:u w:val="single"/>
        </w:rPr>
      </w:pPr>
      <w:r>
        <w:rPr>
          <w:rFonts w:hint="eastAsia" w:ascii="宋体" w:hAnsi="宋体" w:eastAsia="宋体" w:cs="Times New Roman"/>
          <w:color w:val="000000"/>
          <w:szCs w:val="21"/>
          <w:u w:val="single"/>
        </w:rPr>
        <w:t>2）除为室外工程施工外，承包人的工作和使用空间只限于现场规划红线或临时边界线范围内；承包人应最大限度地减少对周边毗邻地区和公共区域的干扰。</w:t>
      </w:r>
    </w:p>
    <w:p>
      <w:pPr>
        <w:spacing w:line="360" w:lineRule="auto"/>
        <w:ind w:firstLine="315" w:firstLineChars="150"/>
        <w:rPr>
          <w:rFonts w:ascii="宋体" w:hAnsi="宋体" w:eastAsia="宋体" w:cs="Times New Roman"/>
          <w:color w:val="000000"/>
          <w:szCs w:val="21"/>
          <w:u w:val="single"/>
        </w:rPr>
      </w:pPr>
      <w:r>
        <w:rPr>
          <w:rFonts w:hint="eastAsia" w:ascii="宋体" w:hAnsi="宋体" w:eastAsia="宋体" w:cs="Times New Roman"/>
          <w:color w:val="000000"/>
          <w:szCs w:val="21"/>
          <w:u w:val="single"/>
        </w:rPr>
        <w:t>3）需承包人办理的有关施工场地交通、环卫和施工噪音管理等手续：</w:t>
      </w:r>
    </w:p>
    <w:p>
      <w:pPr>
        <w:spacing w:line="360" w:lineRule="auto"/>
        <w:ind w:firstLine="315" w:firstLineChars="150"/>
        <w:rPr>
          <w:rFonts w:ascii="宋体" w:hAnsi="宋体" w:eastAsia="宋体" w:cs="Times New Roman"/>
          <w:color w:val="000000"/>
          <w:szCs w:val="21"/>
          <w:u w:val="single"/>
        </w:rPr>
      </w:pPr>
      <w:r>
        <w:rPr>
          <w:rFonts w:hint="eastAsia" w:ascii="宋体" w:hAnsi="宋体" w:eastAsia="宋体" w:cs="Times New Roman"/>
          <w:color w:val="000000"/>
          <w:szCs w:val="21"/>
          <w:u w:val="single"/>
        </w:rPr>
        <w:t>① 需要办理特别通行证时，由承包人负责办证，发包人协助；</w:t>
      </w:r>
    </w:p>
    <w:p>
      <w:pPr>
        <w:spacing w:line="360" w:lineRule="auto"/>
        <w:ind w:firstLine="315" w:firstLineChars="150"/>
        <w:rPr>
          <w:rFonts w:ascii="宋体" w:hAnsi="宋体" w:eastAsia="宋体" w:cs="Times New Roman"/>
          <w:color w:val="000000"/>
          <w:szCs w:val="21"/>
          <w:u w:val="single"/>
        </w:rPr>
      </w:pPr>
      <w:r>
        <w:rPr>
          <w:rFonts w:hint="eastAsia" w:ascii="宋体" w:hAnsi="宋体" w:eastAsia="宋体" w:cs="Times New Roman"/>
          <w:color w:val="000000"/>
          <w:szCs w:val="21"/>
          <w:u w:val="single"/>
        </w:rPr>
        <w:t>②施工噪音超过当地主管部门的规定时，由承包人提出措施；</w:t>
      </w:r>
    </w:p>
    <w:p>
      <w:pPr>
        <w:spacing w:line="400" w:lineRule="exact"/>
        <w:ind w:firstLine="315" w:firstLineChars="150"/>
        <w:rPr>
          <w:rFonts w:ascii="宋体" w:hAnsi="宋体" w:eastAsia="宋体" w:cs="Times New Roman"/>
          <w:szCs w:val="21"/>
        </w:rPr>
      </w:pPr>
      <w:r>
        <w:rPr>
          <w:rFonts w:hint="eastAsia" w:ascii="宋体" w:hAnsi="宋体" w:eastAsia="宋体" w:cs="Times New Roman"/>
          <w:color w:val="000000"/>
          <w:szCs w:val="21"/>
          <w:u w:val="single"/>
        </w:rPr>
        <w:t>上述工作所涉及的费用已包含在合同价款中。</w:t>
      </w:r>
      <w:del w:id="228" w:author="lawyer" w:date="2026-03-03T10:52:00Z">
        <w:r>
          <w:rPr>
            <w:rFonts w:hint="eastAsia" w:ascii="宋体" w:hAnsi="宋体" w:eastAsia="宋体" w:cs="Times New Roman"/>
            <w:szCs w:val="21"/>
          </w:rPr>
          <w:delText>。</w:delText>
        </w:r>
      </w:del>
    </w:p>
    <w:p>
      <w:pPr>
        <w:spacing w:line="400" w:lineRule="exact"/>
        <w:ind w:firstLine="315" w:firstLineChars="150"/>
        <w:rPr>
          <w:rFonts w:ascii="宋体" w:hAnsi="宋体" w:eastAsia="宋体" w:cs="Times New Roman"/>
          <w:szCs w:val="21"/>
        </w:rPr>
      </w:pPr>
      <w:r>
        <w:rPr>
          <w:rFonts w:hint="eastAsia" w:ascii="宋体" w:hAnsi="宋体" w:eastAsia="宋体" w:cs="Times New Roman"/>
          <w:szCs w:val="21"/>
        </w:rPr>
        <w:t>（2）承包人还应按监理人指示为独立承包人以外的他人在施工场地或者附近实施与合同工程有关的其他工作提供可能的条件，可能发生费用由监理人按第3.5款商定或者确定。</w:t>
      </w:r>
    </w:p>
    <w:p>
      <w:pPr>
        <w:spacing w:line="400" w:lineRule="exact"/>
        <w:ind w:firstLine="420" w:firstLineChars="200"/>
        <w:rPr>
          <w:rFonts w:ascii="黑体" w:hAnsi="宋体" w:eastAsia="黑体" w:cs="Times New Roman"/>
          <w:szCs w:val="21"/>
        </w:rPr>
      </w:pPr>
      <w:r>
        <w:rPr>
          <w:rFonts w:hint="eastAsia" w:ascii="黑体" w:hAnsi="宋体" w:eastAsia="黑体" w:cs="Times New Roman"/>
          <w:szCs w:val="21"/>
        </w:rPr>
        <w:t xml:space="preserve">4.1.10其他义务  </w:t>
      </w:r>
    </w:p>
    <w:p>
      <w:pPr>
        <w:spacing w:line="400" w:lineRule="exact"/>
        <w:ind w:firstLine="315" w:firstLineChars="150"/>
        <w:rPr>
          <w:rFonts w:ascii="宋体" w:hAnsi="宋体" w:eastAsia="宋体" w:cs="Times New Roman"/>
          <w:szCs w:val="21"/>
        </w:rPr>
      </w:pPr>
      <w:r>
        <w:rPr>
          <w:rFonts w:hint="eastAsia" w:ascii="宋体" w:hAnsi="宋体" w:eastAsia="宋体" w:cs="Times New Roman"/>
          <w:szCs w:val="21"/>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hint="eastAsia" w:ascii="宋体" w:hAnsi="宋体" w:eastAsia="宋体" w:cs="Times New Roman"/>
          <w:color w:val="000000"/>
          <w:szCs w:val="21"/>
          <w:u w:val="single"/>
        </w:rPr>
        <w:t>无</w:t>
      </w:r>
      <w:r>
        <w:rPr>
          <w:rFonts w:hint="eastAsia" w:ascii="宋体" w:hAnsi="宋体" w:eastAsia="宋体" w:cs="Times New Roman"/>
          <w:szCs w:val="21"/>
        </w:rPr>
        <w:t>。</w:t>
      </w:r>
    </w:p>
    <w:p>
      <w:pPr>
        <w:spacing w:line="360" w:lineRule="auto"/>
        <w:ind w:firstLine="420" w:firstLineChars="200"/>
        <w:rPr>
          <w:ins w:id="229" w:author="lawyer" w:date="2026-03-03T10:55:00Z"/>
          <w:rFonts w:ascii="宋体" w:hAnsi="宋体" w:eastAsia="宋体" w:cs="Arial"/>
          <w:szCs w:val="24"/>
        </w:rPr>
      </w:pPr>
      <w:r>
        <w:rPr>
          <w:rFonts w:hint="eastAsia" w:ascii="宋体" w:hAnsi="宋体" w:eastAsia="宋体" w:cs="Times New Roman"/>
          <w:szCs w:val="21"/>
        </w:rPr>
        <w:t>（2）承包人应履行合同约定的其他义务以及</w:t>
      </w:r>
      <w:r>
        <w:rPr>
          <w:rFonts w:hint="eastAsia" w:ascii="宋体" w:hAnsi="宋体" w:eastAsia="宋体" w:cs="Arial"/>
          <w:szCs w:val="21"/>
        </w:rPr>
        <w:t>下述义务</w:t>
      </w:r>
      <w:r>
        <w:rPr>
          <w:rFonts w:hint="eastAsia" w:ascii="宋体" w:hAnsi="宋体" w:eastAsia="宋体" w:cs="Arial"/>
          <w:szCs w:val="24"/>
        </w:rPr>
        <w:t>：</w:t>
      </w:r>
    </w:p>
    <w:p>
      <w:pPr>
        <w:spacing w:line="360" w:lineRule="auto"/>
        <w:ind w:firstLine="420" w:firstLineChars="200"/>
        <w:rPr>
          <w:rFonts w:ascii="宋体" w:hAnsi="宋体" w:eastAsia="宋体" w:cs="Times New Roman"/>
          <w:color w:val="000000"/>
          <w:szCs w:val="21"/>
          <w:u w:val="single"/>
        </w:rPr>
      </w:pPr>
      <w:ins w:id="230" w:author="lawyer" w:date="2026-03-03T10:55:00Z">
        <w:r>
          <w:rPr>
            <w:rFonts w:hint="eastAsia" w:ascii="宋体" w:hAnsi="宋体" w:eastAsia="宋体" w:cs="Arial"/>
            <w:szCs w:val="24"/>
          </w:rPr>
          <w:t>1）</w:t>
        </w:r>
      </w:ins>
      <w:r>
        <w:rPr>
          <w:rFonts w:hint="eastAsia" w:ascii="宋体" w:hAnsi="宋体" w:eastAsia="宋体" w:cs="Times New Roman"/>
          <w:color w:val="000000"/>
          <w:szCs w:val="21"/>
          <w:u w:val="single"/>
        </w:rPr>
        <w:t>承包人妥善处理施工扰民</w:t>
      </w:r>
      <w:del w:id="231" w:author="lawyer" w:date="2026-03-03T10:54:00Z">
        <w:r>
          <w:rPr>
            <w:rFonts w:hint="eastAsia" w:ascii="宋体" w:hAnsi="宋体" w:eastAsia="宋体" w:cs="Times New Roman"/>
            <w:color w:val="000000"/>
            <w:szCs w:val="21"/>
            <w:u w:val="single"/>
          </w:rPr>
          <w:delText>及民扰</w:delText>
        </w:r>
      </w:del>
      <w:r>
        <w:rPr>
          <w:rFonts w:hint="eastAsia" w:ascii="宋体" w:hAnsi="宋体" w:eastAsia="宋体" w:cs="Times New Roman"/>
          <w:color w:val="000000"/>
          <w:szCs w:val="21"/>
          <w:u w:val="single"/>
        </w:rPr>
        <w:t>事宜。承包人应采取适当的措施对施工场地周围的居民和公众进行安抚并支付扰民补偿金，以避免正常情况下产生的不可避免的施工噪音、振动、光线等扰民因素</w:t>
      </w:r>
      <w:del w:id="232" w:author="lawyer" w:date="2026-03-03T11:02:00Z">
        <w:r>
          <w:rPr>
            <w:rFonts w:hint="eastAsia" w:ascii="宋体" w:hAnsi="宋体" w:eastAsia="宋体" w:cs="Times New Roman"/>
            <w:color w:val="000000"/>
            <w:szCs w:val="21"/>
            <w:u w:val="single"/>
          </w:rPr>
          <w:delText>导致的民扰</w:delText>
        </w:r>
      </w:del>
      <w:r>
        <w:rPr>
          <w:rFonts w:hint="eastAsia" w:ascii="宋体" w:hAnsi="宋体" w:eastAsia="宋体" w:cs="Times New Roman"/>
          <w:color w:val="000000"/>
          <w:szCs w:val="21"/>
          <w:u w:val="single"/>
        </w:rPr>
        <w:t>对工程进展造成影响。而且承包人有义务依据合同文件的约定采取适当的措施最大程度地降低施工</w:t>
      </w:r>
      <w:ins w:id="233" w:author="lawyer" w:date="2026-03-03T11:02:00Z">
        <w:r>
          <w:rPr>
            <w:rFonts w:hint="eastAsia" w:ascii="宋体" w:hAnsi="宋体" w:eastAsia="宋体" w:cs="Times New Roman"/>
            <w:color w:val="000000"/>
            <w:szCs w:val="21"/>
            <w:u w:val="single"/>
          </w:rPr>
          <w:t>扰民</w:t>
        </w:r>
      </w:ins>
      <w:del w:id="234" w:author="lawyer" w:date="2026-03-03T11:02:00Z">
        <w:r>
          <w:rPr>
            <w:rFonts w:hint="eastAsia" w:ascii="宋体" w:hAnsi="宋体" w:eastAsia="宋体" w:cs="Times New Roman"/>
            <w:color w:val="000000"/>
            <w:szCs w:val="21"/>
            <w:u w:val="single"/>
          </w:rPr>
          <w:delText>过程中产生的不可避免的施工扰民导致的民扰对工程进展造成的影响</w:delText>
        </w:r>
      </w:del>
      <w:r>
        <w:rPr>
          <w:rFonts w:hint="eastAsia" w:ascii="宋体" w:hAnsi="宋体" w:eastAsia="宋体" w:cs="Times New Roman"/>
          <w:color w:val="000000"/>
          <w:szCs w:val="21"/>
          <w:u w:val="single"/>
        </w:rPr>
        <w:t>。</w:t>
      </w:r>
    </w:p>
    <w:p>
      <w:pPr>
        <w:spacing w:line="360" w:lineRule="auto"/>
        <w:ind w:firstLine="420" w:firstLineChars="200"/>
        <w:rPr>
          <w:rFonts w:ascii="宋体" w:hAnsi="宋体" w:eastAsia="宋体" w:cs="Times New Roman"/>
          <w:color w:val="000000"/>
          <w:szCs w:val="21"/>
          <w:u w:val="single"/>
        </w:rPr>
      </w:pPr>
      <w:r>
        <w:rPr>
          <w:rFonts w:hint="eastAsia" w:ascii="宋体" w:hAnsi="宋体" w:eastAsia="宋体" w:cs="Times New Roman"/>
          <w:color w:val="000000"/>
          <w:szCs w:val="21"/>
          <w:u w:val="single"/>
        </w:rPr>
        <w:t>2)协调外界及地方关系，保证工程的顺利进行。</w:t>
      </w:r>
    </w:p>
    <w:p>
      <w:pPr>
        <w:spacing w:line="360" w:lineRule="auto"/>
        <w:ind w:firstLine="420" w:firstLineChars="200"/>
        <w:rPr>
          <w:rFonts w:ascii="宋体" w:hAnsi="宋体" w:eastAsia="宋体" w:cs="Times New Roman"/>
          <w:color w:val="000000"/>
          <w:szCs w:val="21"/>
          <w:u w:val="single"/>
        </w:rPr>
      </w:pPr>
      <w:r>
        <w:rPr>
          <w:rFonts w:hint="eastAsia" w:ascii="宋体" w:hAnsi="宋体" w:eastAsia="宋体" w:cs="Times New Roman"/>
          <w:color w:val="000000"/>
          <w:szCs w:val="21"/>
          <w:u w:val="single"/>
        </w:rPr>
        <w:t>3)承包人应依据北京市有关文明施工之规定做好施工现场全方位管理，如因承包人管理及设施不到位造成发包人、监理管理人员或第三方人员受到伤害或造成损失，由承包人承担全部责任。</w:t>
      </w:r>
    </w:p>
    <w:p>
      <w:pPr>
        <w:spacing w:line="360" w:lineRule="auto"/>
        <w:ind w:firstLine="420" w:firstLineChars="200"/>
        <w:rPr>
          <w:rFonts w:ascii="宋体" w:hAnsi="宋体" w:eastAsia="宋体" w:cs="Times New Roman"/>
          <w:color w:val="000000"/>
          <w:szCs w:val="21"/>
          <w:u w:val="single"/>
        </w:rPr>
      </w:pPr>
      <w:r>
        <w:rPr>
          <w:rFonts w:hint="eastAsia" w:ascii="宋体" w:hAnsi="宋体" w:eastAsia="宋体" w:cs="Times New Roman"/>
          <w:color w:val="000000"/>
          <w:szCs w:val="21"/>
          <w:u w:val="single"/>
        </w:rPr>
        <w:t>4)承包人应服从发包人及发包人授权的监理工程师对其施工管理的监督、检查，包括但不限于：现场施工管理、现场文明施工管理、进度计划管理、质量安全管理、合同管理（劳务合同、设备订货合同等）、成本管理（劳务支付台账、材料设备订货付款明细等）。</w:t>
      </w:r>
    </w:p>
    <w:p>
      <w:pPr>
        <w:spacing w:line="360" w:lineRule="auto"/>
        <w:ind w:firstLine="420" w:firstLineChars="200"/>
        <w:rPr>
          <w:rFonts w:ascii="宋体" w:hAnsi="宋体" w:eastAsia="宋体" w:cs="Times New Roman"/>
          <w:color w:val="000000"/>
          <w:szCs w:val="21"/>
          <w:u w:val="single"/>
        </w:rPr>
      </w:pPr>
      <w:r>
        <w:rPr>
          <w:rFonts w:hint="eastAsia" w:ascii="宋体" w:hAnsi="宋体" w:eastAsia="宋体" w:cs="Times New Roman"/>
          <w:color w:val="000000"/>
          <w:szCs w:val="21"/>
          <w:u w:val="single"/>
        </w:rPr>
        <w:t>5)承包人负责及时协调处理和保护施工现场周围地下管线和邻近建筑物、构筑物（包括文物保护建筑）的工作，费用在报价中考虑。</w:t>
      </w:r>
    </w:p>
    <w:p>
      <w:pPr>
        <w:spacing w:line="360" w:lineRule="auto"/>
        <w:ind w:firstLine="420" w:firstLineChars="200"/>
        <w:rPr>
          <w:rFonts w:ascii="宋体" w:hAnsi="宋体" w:eastAsia="宋体" w:cs="Times New Roman"/>
          <w:color w:val="000000"/>
          <w:szCs w:val="21"/>
          <w:u w:val="single"/>
        </w:rPr>
      </w:pPr>
      <w:r>
        <w:rPr>
          <w:rFonts w:hint="eastAsia" w:ascii="宋体" w:hAnsi="宋体" w:eastAsia="宋体" w:cs="Times New Roman"/>
          <w:color w:val="000000"/>
          <w:szCs w:val="21"/>
          <w:u w:val="single"/>
        </w:rPr>
        <w:t xml:space="preserve">6）承包人义务中监理人作为指令方之一，其发出的指令必须在征得发包人同意后方可执行。  </w:t>
      </w:r>
    </w:p>
    <w:p>
      <w:pPr>
        <w:spacing w:line="360" w:lineRule="auto"/>
        <w:ind w:firstLine="420" w:firstLineChars="200"/>
        <w:rPr>
          <w:rFonts w:ascii="宋体" w:hAnsi="宋体" w:eastAsia="宋体" w:cs="Times New Roman"/>
          <w:color w:val="000000"/>
          <w:szCs w:val="21"/>
          <w:u w:val="single"/>
        </w:rPr>
      </w:pPr>
      <w:r>
        <w:rPr>
          <w:rFonts w:hint="eastAsia" w:ascii="宋体" w:hAnsi="宋体" w:eastAsia="宋体" w:cs="Times New Roman"/>
          <w:color w:val="000000"/>
          <w:szCs w:val="21"/>
          <w:u w:val="single"/>
        </w:rPr>
        <w:t>7）承包人应承担因工程管理不善而发生的所有政府相关管理部门的罚款</w:t>
      </w:r>
    </w:p>
    <w:p>
      <w:pPr>
        <w:spacing w:line="360" w:lineRule="auto"/>
        <w:ind w:firstLine="420" w:firstLineChars="200"/>
        <w:rPr>
          <w:rFonts w:ascii="宋体" w:hAnsi="宋体" w:eastAsia="宋体" w:cs="Times New Roman"/>
          <w:color w:val="000000"/>
          <w:szCs w:val="21"/>
          <w:u w:val="single"/>
        </w:rPr>
      </w:pPr>
      <w:commentRangeStart w:id="1"/>
      <w:r>
        <w:rPr>
          <w:rFonts w:hint="eastAsia" w:ascii="宋体" w:hAnsi="宋体" w:eastAsia="宋体" w:cs="Times New Roman"/>
          <w:color w:val="000000"/>
          <w:szCs w:val="21"/>
          <w:u w:val="single"/>
        </w:rPr>
        <w:t>8）</w:t>
      </w:r>
      <w:r>
        <w:rPr>
          <w:rFonts w:hint="eastAsia" w:ascii="宋体" w:hAnsi="宋体" w:eastAsia="宋体" w:cs="Times New Roman"/>
          <w:color w:val="000000"/>
          <w:kern w:val="0"/>
          <w:szCs w:val="21"/>
          <w:u w:val="single"/>
        </w:rPr>
        <w:t>市政道路桥梁施工使用水性漆代替油性漆</w:t>
      </w:r>
    </w:p>
    <w:p>
      <w:pPr>
        <w:spacing w:line="360" w:lineRule="auto"/>
        <w:ind w:firstLine="420" w:firstLineChars="200"/>
        <w:rPr>
          <w:rFonts w:ascii="宋体" w:hAnsi="宋体" w:eastAsia="宋体" w:cs="Times New Roman"/>
          <w:color w:val="000000"/>
          <w:szCs w:val="21"/>
          <w:u w:val="single"/>
        </w:rPr>
      </w:pPr>
      <w:r>
        <w:rPr>
          <w:rFonts w:hint="eastAsia" w:ascii="宋体" w:hAnsi="宋体" w:eastAsia="宋体" w:cs="Times New Roman"/>
          <w:color w:val="000000"/>
          <w:kern w:val="0"/>
          <w:szCs w:val="21"/>
          <w:u w:val="single"/>
        </w:rPr>
        <w:t>9）使用符合北京市环保局要求的非道路移动机械</w:t>
      </w:r>
      <w:r>
        <w:rPr>
          <w:rFonts w:hint="eastAsia" w:ascii="宋体" w:hAnsi="宋体" w:eastAsia="宋体" w:cs="Times New Roman"/>
          <w:szCs w:val="21"/>
        </w:rPr>
        <w:t>。</w:t>
      </w:r>
      <w:commentRangeEnd w:id="1"/>
      <w:r>
        <w:commentReference w:id="1"/>
      </w:r>
    </w:p>
    <w:p>
      <w:pPr>
        <w:keepNext/>
        <w:keepLines/>
        <w:spacing w:line="400" w:lineRule="exact"/>
        <w:outlineLvl w:val="0"/>
        <w:rPr>
          <w:rFonts w:ascii="黑体" w:hAnsi="宋体" w:eastAsia="黑体" w:cs="Arial"/>
          <w:sz w:val="24"/>
          <w:szCs w:val="20"/>
        </w:rPr>
      </w:pPr>
      <w:commentRangeStart w:id="2"/>
      <w:bookmarkStart w:id="857" w:name="_Toc342296435"/>
      <w:bookmarkStart w:id="858" w:name="_Toc521945186"/>
      <w:bookmarkStart w:id="859" w:name="_Toc241459676"/>
      <w:bookmarkStart w:id="860" w:name="_Toc179632660"/>
      <w:bookmarkStart w:id="861" w:name="_Toc152045642"/>
      <w:bookmarkStart w:id="862" w:name="_Toc144974610"/>
      <w:bookmarkStart w:id="863" w:name="_Toc152042420"/>
      <w:r>
        <w:rPr>
          <w:rFonts w:hint="eastAsia" w:ascii="黑体" w:hAnsi="宋体" w:eastAsia="黑体" w:cs="Arial"/>
          <w:sz w:val="24"/>
          <w:szCs w:val="20"/>
        </w:rPr>
        <w:t>4.2 履约担保</w:t>
      </w:r>
      <w:bookmarkEnd w:id="857"/>
      <w:bookmarkEnd w:id="858"/>
      <w:bookmarkEnd w:id="859"/>
      <w:r>
        <w:rPr>
          <w:rFonts w:hint="eastAsia" w:ascii="黑体" w:hAnsi="宋体" w:eastAsia="黑体" w:cs="Arial"/>
          <w:sz w:val="24"/>
          <w:szCs w:val="20"/>
        </w:rPr>
        <w:t xml:space="preserve"> </w:t>
      </w:r>
      <w:commentRangeEnd w:id="2"/>
      <w:r>
        <w:commentReference w:id="2"/>
      </w:r>
    </w:p>
    <w:p>
      <w:pPr>
        <w:spacing w:line="400" w:lineRule="exact"/>
        <w:ind w:firstLine="420" w:firstLineChars="200"/>
        <w:rPr>
          <w:rFonts w:ascii="黑体" w:hAnsi="宋体" w:eastAsia="黑体" w:cs="Times New Roman"/>
          <w:szCs w:val="21"/>
        </w:rPr>
      </w:pPr>
      <w:r>
        <w:rPr>
          <w:rFonts w:hint="eastAsia" w:ascii="黑体" w:hAnsi="宋体" w:eastAsia="黑体" w:cs="Times New Roman"/>
          <w:szCs w:val="21"/>
        </w:rPr>
        <w:t>4.2.1 履约担保的格式和金额</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承包人应在签订合同前，按照发包人在招标文件中规定的格式或者其他经过发包人认可的格式向发包人递交一份履约担保。</w:t>
      </w:r>
      <w:r>
        <w:rPr>
          <w:rFonts w:hint="eastAsia" w:ascii="宋体" w:hAnsi="宋体" w:eastAsia="宋体" w:cs="Arial"/>
          <w:szCs w:val="21"/>
        </w:rPr>
        <w:t>经过发包人事先书面认可的其他格式的履约担保，其担保条款的实质性内容应当与发包人在招标文件中规定的格式内容保持一致。</w:t>
      </w:r>
      <w:r>
        <w:rPr>
          <w:rFonts w:hint="eastAsia" w:ascii="宋体" w:hAnsi="宋体" w:eastAsia="宋体" w:cs="Times New Roman"/>
          <w:szCs w:val="21"/>
        </w:rPr>
        <w:t>履约担保的金额为</w:t>
      </w:r>
      <w:r>
        <w:rPr>
          <w:rFonts w:hint="eastAsia" w:ascii="宋体" w:hAnsi="宋体" w:eastAsia="宋体" w:cs="Times New Roman"/>
          <w:szCs w:val="21"/>
          <w:u w:val="single"/>
        </w:rPr>
        <w:t>/</w:t>
      </w:r>
      <w:r>
        <w:rPr>
          <w:rFonts w:hint="eastAsia" w:ascii="宋体" w:hAnsi="宋体" w:eastAsia="宋体" w:cs="Times New Roman"/>
          <w:szCs w:val="21"/>
        </w:rPr>
        <w:t>履约担保是本合同的附件。</w:t>
      </w:r>
    </w:p>
    <w:p>
      <w:pPr>
        <w:spacing w:line="400" w:lineRule="exact"/>
        <w:ind w:firstLine="420" w:firstLineChars="200"/>
        <w:rPr>
          <w:rFonts w:ascii="黑体" w:hAnsi="宋体" w:eastAsia="黑体" w:cs="Times New Roman"/>
          <w:szCs w:val="21"/>
        </w:rPr>
      </w:pPr>
      <w:r>
        <w:rPr>
          <w:rFonts w:hint="eastAsia" w:ascii="黑体" w:hAnsi="宋体" w:eastAsia="黑体" w:cs="Times New Roman"/>
          <w:szCs w:val="21"/>
        </w:rPr>
        <w:t>4.2.2 履约担保的有效期</w:t>
      </w:r>
    </w:p>
    <w:p>
      <w:pPr>
        <w:spacing w:line="400" w:lineRule="exact"/>
        <w:ind w:firstLine="420" w:firstLineChars="200"/>
        <w:rPr>
          <w:rFonts w:ascii="宋体" w:hAnsi="宋体" w:eastAsia="宋体" w:cs="Times New Roman"/>
          <w:szCs w:val="21"/>
        </w:rPr>
      </w:pPr>
      <w:r>
        <w:rPr>
          <w:rFonts w:hint="eastAsia" w:ascii="宋体" w:hAnsi="宋体" w:eastAsia="宋体" w:cs="Arial"/>
          <w:szCs w:val="21"/>
        </w:rPr>
        <w:t>履约担保的有效期应当自本合同生效之日起至发包人签认并由监理人向承包人出具工程接收证书之日止。</w:t>
      </w:r>
      <w:r>
        <w:rPr>
          <w:rFonts w:hint="eastAsia" w:ascii="宋体" w:hAnsi="宋体" w:eastAsia="宋体" w:cs="Times New Roman"/>
          <w:szCs w:val="21"/>
        </w:rPr>
        <w:t>如果承包人无法获得一份不带具体截止日期的担保，</w:t>
      </w:r>
      <w:r>
        <w:rPr>
          <w:rFonts w:hint="eastAsia" w:ascii="宋体" w:hAnsi="宋体" w:eastAsia="宋体" w:cs="Arial"/>
          <w:szCs w:val="21"/>
        </w:rPr>
        <w:t>履约担保中应当有</w:t>
      </w:r>
      <w:r>
        <w:rPr>
          <w:rFonts w:hint="eastAsia" w:ascii="宋体" w:hAnsi="宋体" w:eastAsia="宋体" w:cs="Times New Roman"/>
          <w:szCs w:val="21"/>
        </w:rPr>
        <w:t>“变更工程竣工日期的，保证期间按照变更后的竣工日期做相应调整”或类似约定的条款。</w:t>
      </w:r>
    </w:p>
    <w:p>
      <w:pPr>
        <w:spacing w:line="400" w:lineRule="exact"/>
        <w:ind w:firstLine="420" w:firstLineChars="200"/>
        <w:rPr>
          <w:rFonts w:ascii="黑体" w:hAnsi="宋体" w:eastAsia="黑体" w:cs="Times New Roman"/>
          <w:szCs w:val="21"/>
        </w:rPr>
      </w:pPr>
      <w:r>
        <w:rPr>
          <w:rFonts w:hint="eastAsia" w:ascii="黑体" w:hAnsi="宋体" w:eastAsia="黑体" w:cs="Times New Roman"/>
          <w:szCs w:val="21"/>
        </w:rPr>
        <w:t>4.2.3 履约担保的退还</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履约担保应在监理人向承包人颁发（出具）工程接收证书之日后28天内退还给承包人。发包人不承担承包人与履约担保有关的任何利息或其它类似的费用或者收益。</w:t>
      </w:r>
    </w:p>
    <w:p>
      <w:pPr>
        <w:spacing w:line="400" w:lineRule="exact"/>
        <w:ind w:firstLine="420" w:firstLineChars="200"/>
        <w:rPr>
          <w:rFonts w:ascii="黑体" w:hAnsi="宋体" w:eastAsia="黑体" w:cs="Times New Roman"/>
          <w:szCs w:val="21"/>
        </w:rPr>
      </w:pPr>
      <w:r>
        <w:rPr>
          <w:rFonts w:hint="eastAsia" w:ascii="黑体" w:hAnsi="宋体" w:eastAsia="黑体" w:cs="Times New Roman"/>
          <w:szCs w:val="21"/>
        </w:rPr>
        <w:t>4.2.4 通知义务</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不管履约担保条款中如何约定，发包人根据担保条款提出索赔或兑现要求28天前，应通知承包人并说明导致此类索赔或兑现的违约性质或原因。相应地，不管专用合同条款2.8(1)目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pPr>
        <w:keepNext/>
        <w:keepLines/>
        <w:spacing w:line="400" w:lineRule="exact"/>
        <w:outlineLvl w:val="0"/>
        <w:rPr>
          <w:rFonts w:ascii="黑体" w:hAnsi="宋体" w:eastAsia="黑体" w:cs="Arial"/>
          <w:sz w:val="24"/>
          <w:szCs w:val="20"/>
        </w:rPr>
      </w:pPr>
      <w:bookmarkStart w:id="864" w:name="_Toc521945187"/>
      <w:bookmarkStart w:id="865" w:name="_Toc342296436"/>
      <w:bookmarkStart w:id="866" w:name="_Toc241459677"/>
      <w:commentRangeStart w:id="3"/>
      <w:r>
        <w:rPr>
          <w:rFonts w:hint="eastAsia" w:ascii="黑体" w:hAnsi="宋体" w:eastAsia="黑体" w:cs="Arial"/>
          <w:sz w:val="24"/>
          <w:szCs w:val="20"/>
        </w:rPr>
        <w:t>4.3 分包</w:t>
      </w:r>
      <w:bookmarkEnd w:id="860"/>
      <w:bookmarkEnd w:id="861"/>
      <w:bookmarkEnd w:id="862"/>
      <w:bookmarkEnd w:id="863"/>
      <w:bookmarkEnd w:id="864"/>
      <w:bookmarkEnd w:id="865"/>
      <w:bookmarkEnd w:id="866"/>
      <w:r>
        <w:rPr>
          <w:rFonts w:hint="eastAsia" w:ascii="黑体" w:hAnsi="宋体" w:eastAsia="黑体" w:cs="Arial"/>
          <w:sz w:val="24"/>
          <w:szCs w:val="20"/>
        </w:rPr>
        <w:t xml:space="preserve"> </w:t>
      </w:r>
      <w:commentRangeEnd w:id="3"/>
      <w:r>
        <w:commentReference w:id="3"/>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4.3.2发包人同意承包人分包的非主体、非关键性工作见投标函附录。除通用合同条款第4.3款的约定外，分包还应遵循以下约定：</w:t>
      </w:r>
    </w:p>
    <w:p>
      <w:pPr>
        <w:spacing w:line="400" w:lineRule="exact"/>
        <w:ind w:firstLine="315" w:firstLineChars="150"/>
        <w:rPr>
          <w:rFonts w:ascii="宋体" w:hAnsi="宋体" w:eastAsia="宋体" w:cs="Times New Roman"/>
          <w:szCs w:val="21"/>
        </w:rPr>
      </w:pPr>
      <w:r>
        <w:rPr>
          <w:rFonts w:hint="eastAsia" w:ascii="宋体" w:hAnsi="宋体" w:eastAsia="宋体" w:cs="Times New Roman"/>
          <w:szCs w:val="21"/>
        </w:rPr>
        <w:t>（1）除投标函附录中约定的分包内容外，经过发包人和监理人同意，承包人可以将其他非主体、非关键性工作分包给第三人，但分包人应当经过发包人和监理人审批。发包人和监理人有权拒绝承包人的分包请求和承包人选择的分包人。</w:t>
      </w:r>
    </w:p>
    <w:p>
      <w:pPr>
        <w:spacing w:line="400" w:lineRule="exact"/>
        <w:ind w:firstLine="315" w:firstLineChars="150"/>
        <w:rPr>
          <w:rFonts w:ascii="宋体" w:hAnsi="宋体" w:eastAsia="宋体" w:cs="Times New Roman"/>
          <w:szCs w:val="21"/>
        </w:rPr>
      </w:pPr>
      <w:r>
        <w:rPr>
          <w:rFonts w:hint="eastAsia" w:ascii="宋体" w:hAnsi="宋体" w:eastAsia="宋体" w:cs="Times New Roman"/>
          <w:szCs w:val="21"/>
        </w:rPr>
        <w:t>（2）发包人在工程量清单中给定暂估价的专业工程，包括从暂列金额开支的专业工程，</w:t>
      </w:r>
      <w:r>
        <w:rPr>
          <w:rFonts w:hint="eastAsia" w:ascii="宋体" w:hAnsi="宋体" w:eastAsia="宋体" w:cs="Arial"/>
          <w:szCs w:val="24"/>
        </w:rPr>
        <w:t>达到依法应当招标的规模标准的，以及虽未达到规定的规模标准但合同中约定采用分包方式或者招标方式实施的，应当按专用合同条款第15.8.1项的约定，</w:t>
      </w:r>
      <w:r>
        <w:rPr>
          <w:rFonts w:hint="eastAsia" w:ascii="宋体" w:hAnsi="宋体" w:eastAsia="宋体" w:cs="Times New Roman"/>
          <w:szCs w:val="21"/>
        </w:rPr>
        <w:t>由发包人和承包人以招标方式确定专业分包人。</w:t>
      </w:r>
      <w:r>
        <w:rPr>
          <w:rFonts w:hint="eastAsia" w:ascii="宋体" w:hAnsi="宋体" w:eastAsia="宋体" w:cs="Arial"/>
          <w:szCs w:val="24"/>
        </w:rPr>
        <w:t>除项目审批部门有特别核准外，暂估价的专业工程的招标应当采用与施工总承包同样的招标方式。</w:t>
      </w:r>
    </w:p>
    <w:p>
      <w:pPr>
        <w:spacing w:line="400" w:lineRule="exact"/>
        <w:ind w:firstLine="315" w:firstLineChars="150"/>
        <w:rPr>
          <w:rFonts w:ascii="宋体" w:hAnsi="宋体" w:eastAsia="宋体" w:cs="Times New Roman"/>
          <w:szCs w:val="21"/>
        </w:rPr>
      </w:pPr>
      <w:r>
        <w:rPr>
          <w:rFonts w:hint="eastAsia" w:ascii="宋体" w:hAnsi="宋体" w:eastAsia="宋体" w:cs="Times New Roman"/>
          <w:szCs w:val="21"/>
        </w:rPr>
        <w:t>（3）在相关分包合同签订并报送有关建设行政主管部门备案后7天内，承包人应当将一份副本提交给监理人，承包人应保障分包工作不得</w:t>
      </w:r>
      <w:r>
        <w:rPr>
          <w:rFonts w:ascii="宋体" w:hAnsi="宋体" w:eastAsia="宋体" w:cs="Times New Roman"/>
          <w:szCs w:val="21"/>
        </w:rPr>
        <w:t>再次分包。</w:t>
      </w:r>
    </w:p>
    <w:p>
      <w:pPr>
        <w:spacing w:line="400" w:lineRule="exact"/>
        <w:ind w:firstLine="315" w:firstLineChars="150"/>
        <w:rPr>
          <w:rFonts w:ascii="宋体" w:hAnsi="宋体" w:eastAsia="宋体" w:cs="Arial"/>
          <w:szCs w:val="21"/>
        </w:rPr>
      </w:pPr>
      <w:r>
        <w:rPr>
          <w:rFonts w:hint="eastAsia" w:ascii="宋体" w:hAnsi="宋体" w:eastAsia="宋体" w:cs="Times New Roman"/>
          <w:szCs w:val="21"/>
        </w:rPr>
        <w:t>（4）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pPr>
        <w:spacing w:line="400" w:lineRule="exact"/>
        <w:ind w:firstLine="315" w:firstLineChars="150"/>
        <w:rPr>
          <w:rFonts w:ascii="宋体" w:hAnsi="宋体" w:eastAsia="宋体" w:cs="Times New Roman"/>
          <w:szCs w:val="21"/>
        </w:rPr>
      </w:pPr>
      <w:bookmarkStart w:id="867" w:name="_Toc152045644"/>
      <w:bookmarkStart w:id="868" w:name="_Toc144974612"/>
      <w:bookmarkStart w:id="869" w:name="_Toc179632662"/>
      <w:bookmarkStart w:id="870" w:name="_Toc152042422"/>
      <w:r>
        <w:rPr>
          <w:rFonts w:hint="eastAsia" w:ascii="宋体" w:hAnsi="宋体" w:eastAsia="宋体" w:cs="Times New Roman"/>
          <w:szCs w:val="21"/>
        </w:rPr>
        <w:t>（5）未经发包人和监理人审批同意的分包工程和分包人，发包人有权拒绝验收分包工程和支付相应款项，由此引起的承包人费用增加和（或）延误的工期由承包人承担。</w:t>
      </w:r>
    </w:p>
    <w:p>
      <w:pPr>
        <w:keepNext/>
        <w:keepLines/>
        <w:spacing w:line="400" w:lineRule="exact"/>
        <w:outlineLvl w:val="0"/>
        <w:rPr>
          <w:rFonts w:ascii="黑体" w:hAnsi="宋体" w:eastAsia="黑体" w:cs="Arial"/>
          <w:sz w:val="24"/>
          <w:szCs w:val="20"/>
        </w:rPr>
      </w:pPr>
      <w:bookmarkStart w:id="871" w:name="_Toc342296437"/>
      <w:bookmarkStart w:id="872" w:name="_Toc521945188"/>
      <w:bookmarkStart w:id="873" w:name="_Toc241459678"/>
      <w:r>
        <w:rPr>
          <w:rFonts w:hint="eastAsia" w:ascii="黑体" w:hAnsi="宋体" w:eastAsia="黑体" w:cs="Arial"/>
          <w:sz w:val="24"/>
          <w:szCs w:val="20"/>
        </w:rPr>
        <w:t>4.5 承包人项目经理</w:t>
      </w:r>
      <w:bookmarkEnd w:id="867"/>
      <w:bookmarkEnd w:id="868"/>
      <w:bookmarkEnd w:id="869"/>
      <w:bookmarkEnd w:id="870"/>
      <w:bookmarkEnd w:id="871"/>
      <w:bookmarkEnd w:id="872"/>
      <w:bookmarkEnd w:id="873"/>
    </w:p>
    <w:p>
      <w:pPr>
        <w:spacing w:line="400" w:lineRule="exact"/>
        <w:ind w:firstLine="420" w:firstLineChars="200"/>
        <w:rPr>
          <w:rFonts w:ascii="宋体" w:hAnsi="宋体" w:eastAsia="宋体" w:cs="Arial"/>
          <w:szCs w:val="24"/>
        </w:rPr>
      </w:pPr>
      <w:r>
        <w:rPr>
          <w:rFonts w:ascii="宋体" w:hAnsi="宋体" w:eastAsia="宋体" w:cs="Times New Roman"/>
          <w:szCs w:val="21"/>
        </w:rPr>
        <w:t>4.5.</w:t>
      </w:r>
      <w:r>
        <w:rPr>
          <w:rFonts w:hint="eastAsia" w:ascii="宋体" w:hAnsi="宋体" w:eastAsia="宋体" w:cs="Times New Roman"/>
          <w:szCs w:val="21"/>
        </w:rPr>
        <w:t>1承包人</w:t>
      </w:r>
      <w:r>
        <w:rPr>
          <w:rFonts w:ascii="宋体" w:hAnsi="宋体" w:eastAsia="宋体" w:cs="Times New Roman"/>
          <w:szCs w:val="21"/>
        </w:rPr>
        <w:t>项目经理必须与承包人投标</w:t>
      </w:r>
      <w:r>
        <w:rPr>
          <w:rFonts w:hint="eastAsia" w:ascii="宋体" w:hAnsi="宋体" w:eastAsia="宋体" w:cs="Times New Roman"/>
          <w:szCs w:val="21"/>
        </w:rPr>
        <w:t>时</w:t>
      </w:r>
      <w:r>
        <w:rPr>
          <w:rFonts w:ascii="宋体" w:hAnsi="宋体" w:eastAsia="宋体" w:cs="Times New Roman"/>
          <w:szCs w:val="21"/>
        </w:rPr>
        <w:t>所</w:t>
      </w:r>
      <w:r>
        <w:rPr>
          <w:rFonts w:hint="eastAsia" w:ascii="宋体" w:hAnsi="宋体" w:eastAsia="宋体" w:cs="Times New Roman"/>
          <w:szCs w:val="21"/>
        </w:rPr>
        <w:t>承诺的</w:t>
      </w:r>
      <w:r>
        <w:rPr>
          <w:rFonts w:ascii="宋体" w:hAnsi="宋体" w:eastAsia="宋体" w:cs="Times New Roman"/>
          <w:szCs w:val="21"/>
        </w:rPr>
        <w:t>人员一致</w:t>
      </w:r>
      <w:r>
        <w:rPr>
          <w:rFonts w:hint="eastAsia" w:ascii="宋体" w:hAnsi="宋体" w:eastAsia="宋体" w:cs="Times New Roman"/>
          <w:szCs w:val="21"/>
        </w:rPr>
        <w:t>，并在根据通用合同条款第11.1.1项确定的开工日期前到任</w:t>
      </w:r>
      <w:r>
        <w:rPr>
          <w:rFonts w:ascii="宋体" w:hAnsi="宋体" w:eastAsia="宋体" w:cs="Times New Roman"/>
          <w:szCs w:val="21"/>
        </w:rPr>
        <w:t>。</w:t>
      </w:r>
      <w:r>
        <w:rPr>
          <w:rFonts w:hint="eastAsia" w:ascii="宋体" w:hAnsi="宋体" w:eastAsia="宋体" w:cs="Times New Roman"/>
          <w:szCs w:val="21"/>
        </w:rPr>
        <w:t>在监理人向承包人颁发（出具）工程接收证书前，</w:t>
      </w:r>
      <w:r>
        <w:rPr>
          <w:rFonts w:ascii="宋体" w:hAnsi="宋体" w:eastAsia="宋体" w:cs="Times New Roman"/>
          <w:szCs w:val="21"/>
        </w:rPr>
        <w:t>项目经理不得同时兼任</w:t>
      </w:r>
      <w:r>
        <w:rPr>
          <w:rFonts w:hint="eastAsia" w:ascii="宋体" w:hAnsi="宋体" w:eastAsia="宋体" w:cs="Times New Roman"/>
          <w:szCs w:val="21"/>
        </w:rPr>
        <w:t>其他任何</w:t>
      </w:r>
      <w:r>
        <w:rPr>
          <w:rFonts w:ascii="宋体" w:hAnsi="宋体" w:eastAsia="宋体" w:cs="Times New Roman"/>
          <w:szCs w:val="21"/>
        </w:rPr>
        <w:t>项目的项目经理。</w:t>
      </w:r>
      <w:r>
        <w:rPr>
          <w:rFonts w:hint="eastAsia" w:ascii="宋体" w:hAnsi="宋体" w:eastAsia="宋体" w:cs="Times New Roman"/>
          <w:szCs w:val="21"/>
        </w:rPr>
        <w:t>未经发包人书面许可，承包人</w:t>
      </w:r>
      <w:r>
        <w:rPr>
          <w:rFonts w:ascii="宋体" w:hAnsi="宋体" w:eastAsia="宋体" w:cs="Times New Roman"/>
          <w:szCs w:val="21"/>
        </w:rPr>
        <w:t>不得更换</w:t>
      </w:r>
      <w:r>
        <w:rPr>
          <w:rFonts w:hint="eastAsia" w:ascii="宋体" w:hAnsi="宋体" w:eastAsia="宋体" w:cs="Times New Roman"/>
          <w:szCs w:val="21"/>
        </w:rPr>
        <w:t>项目经理。承包人项目经理的姓名、职称、身份证号、执业资格证书号、注册证书号、执业印章号、安全生产考核合格证书号等细节资料应当在合同协议书中载明。</w:t>
      </w:r>
    </w:p>
    <w:p>
      <w:pPr>
        <w:keepNext/>
        <w:keepLines/>
        <w:spacing w:line="400" w:lineRule="exact"/>
        <w:outlineLvl w:val="3"/>
        <w:rPr>
          <w:rFonts w:ascii="黑体" w:hAnsi="宋体" w:eastAsia="黑体" w:cs="Arial"/>
          <w:sz w:val="24"/>
          <w:szCs w:val="20"/>
        </w:rPr>
      </w:pPr>
      <w:bookmarkStart w:id="874" w:name="_Toc152042428"/>
      <w:bookmarkStart w:id="875" w:name="_Toc179632668"/>
      <w:bookmarkStart w:id="876" w:name="_Toc521945189"/>
      <w:bookmarkStart w:id="877" w:name="_Toc152045650"/>
      <w:bookmarkStart w:id="878" w:name="_Toc342296438"/>
      <w:bookmarkStart w:id="879" w:name="_Toc241459679"/>
      <w:bookmarkStart w:id="880" w:name="_Toc144974618"/>
      <w:r>
        <w:rPr>
          <w:rFonts w:hint="eastAsia" w:ascii="黑体" w:hAnsi="宋体" w:eastAsia="黑体" w:cs="Arial"/>
          <w:sz w:val="24"/>
          <w:szCs w:val="20"/>
        </w:rPr>
        <w:t>4.11 不利物质条件</w:t>
      </w:r>
      <w:bookmarkEnd w:id="874"/>
      <w:bookmarkEnd w:id="875"/>
      <w:bookmarkEnd w:id="876"/>
      <w:bookmarkEnd w:id="877"/>
      <w:bookmarkEnd w:id="878"/>
      <w:bookmarkEnd w:id="879"/>
      <w:bookmarkEnd w:id="880"/>
    </w:p>
    <w:p>
      <w:pPr>
        <w:spacing w:line="400" w:lineRule="exact"/>
        <w:ind w:firstLine="420" w:firstLineChars="200"/>
        <w:rPr>
          <w:rFonts w:ascii="宋体" w:hAnsi="宋体" w:eastAsia="宋体" w:cs="Times New Roman"/>
          <w:szCs w:val="21"/>
          <w:u w:val="single"/>
        </w:rPr>
      </w:pPr>
      <w:bookmarkStart w:id="881" w:name="_Toc144974619"/>
      <w:bookmarkStart w:id="882" w:name="_Toc152045651"/>
      <w:bookmarkStart w:id="883" w:name="_Toc179632669"/>
      <w:bookmarkStart w:id="884" w:name="_Toc152042429"/>
      <w:r>
        <w:rPr>
          <w:rFonts w:hint="eastAsia" w:ascii="宋体" w:hAnsi="宋体" w:eastAsia="宋体" w:cs="Times New Roman"/>
          <w:szCs w:val="21"/>
        </w:rPr>
        <w:t>4.11.1不利物质条件的范围：</w:t>
      </w:r>
      <w:r>
        <w:rPr>
          <w:rFonts w:hint="eastAsia" w:ascii="宋体" w:hAnsi="宋体" w:eastAsia="宋体" w:cs="Times New Roman"/>
          <w:color w:val="000000"/>
          <w:szCs w:val="21"/>
          <w:u w:val="single"/>
        </w:rPr>
        <w:t>不利物质条件、地下已存在的但未探明的非自然物质障碍和污染物等，包括地下河水文条件，但不包括气候条件和不可抗力</w:t>
      </w:r>
      <w:r>
        <w:rPr>
          <w:rFonts w:hint="eastAsia" w:ascii="宋体" w:hAnsi="宋体" w:eastAsia="宋体" w:cs="Times New Roman"/>
          <w:szCs w:val="21"/>
        </w:rPr>
        <w:t>。</w:t>
      </w:r>
    </w:p>
    <w:p>
      <w:pPr>
        <w:keepNext/>
        <w:keepLines/>
        <w:spacing w:line="400" w:lineRule="exact"/>
        <w:outlineLvl w:val="0"/>
        <w:rPr>
          <w:rFonts w:ascii="Times New Roman" w:hAnsi="Times New Roman" w:eastAsia="黑体" w:cs="宋体"/>
          <w:sz w:val="28"/>
          <w:szCs w:val="20"/>
        </w:rPr>
      </w:pPr>
      <w:bookmarkStart w:id="885" w:name="_Toc342296439"/>
      <w:bookmarkStart w:id="886" w:name="_Toc241459680"/>
      <w:bookmarkStart w:id="887" w:name="_Toc521945190"/>
      <w:r>
        <w:rPr>
          <w:rFonts w:hint="eastAsia" w:ascii="Times New Roman" w:hAnsi="Times New Roman" w:eastAsia="黑体" w:cs="宋体"/>
          <w:sz w:val="28"/>
          <w:szCs w:val="20"/>
        </w:rPr>
        <w:t>5. 材料和工程设备</w:t>
      </w:r>
      <w:bookmarkEnd w:id="881"/>
      <w:bookmarkEnd w:id="882"/>
      <w:bookmarkEnd w:id="883"/>
      <w:bookmarkEnd w:id="884"/>
      <w:bookmarkEnd w:id="885"/>
      <w:bookmarkEnd w:id="886"/>
      <w:bookmarkEnd w:id="887"/>
    </w:p>
    <w:p>
      <w:pPr>
        <w:keepNext/>
        <w:keepLines/>
        <w:spacing w:line="400" w:lineRule="exact"/>
        <w:outlineLvl w:val="0"/>
        <w:rPr>
          <w:rFonts w:ascii="黑体" w:hAnsi="宋体" w:eastAsia="黑体" w:cs="Arial"/>
          <w:sz w:val="24"/>
          <w:szCs w:val="20"/>
        </w:rPr>
      </w:pPr>
      <w:bookmarkStart w:id="888" w:name="_Toc521945191"/>
      <w:bookmarkStart w:id="889" w:name="_Toc144974620"/>
      <w:bookmarkStart w:id="890" w:name="_Toc342296440"/>
      <w:bookmarkStart w:id="891" w:name="_Toc179632670"/>
      <w:bookmarkStart w:id="892" w:name="_Toc152045652"/>
      <w:bookmarkStart w:id="893" w:name="_Toc241459681"/>
      <w:bookmarkStart w:id="894" w:name="_Toc152042430"/>
      <w:r>
        <w:rPr>
          <w:rFonts w:hint="eastAsia" w:ascii="黑体" w:hAnsi="宋体" w:eastAsia="黑体" w:cs="Arial"/>
          <w:sz w:val="24"/>
          <w:szCs w:val="20"/>
        </w:rPr>
        <w:t>5.1 承包人提供的材料和工程设备</w:t>
      </w:r>
      <w:bookmarkEnd w:id="888"/>
      <w:bookmarkEnd w:id="889"/>
      <w:bookmarkEnd w:id="890"/>
      <w:bookmarkEnd w:id="891"/>
      <w:bookmarkEnd w:id="892"/>
      <w:bookmarkEnd w:id="893"/>
      <w:bookmarkEnd w:id="894"/>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w:t>
      </w:r>
      <w:r>
        <w:rPr>
          <w:rFonts w:hint="eastAsia" w:ascii="宋体" w:hAnsi="宋体" w:eastAsia="宋体" w:cs="Arial"/>
          <w:szCs w:val="24"/>
        </w:rPr>
        <w:t>达到规定的规模标准的，以及虽不属于依法必须招标的范围但合同中约定采用招标方式采购的，应当按专用合同条款第15.8.1项的约定，</w:t>
      </w:r>
      <w:r>
        <w:rPr>
          <w:rFonts w:hint="eastAsia" w:ascii="宋体" w:hAnsi="宋体" w:eastAsia="宋体" w:cs="Times New Roman"/>
          <w:szCs w:val="21"/>
        </w:rPr>
        <w:t>由发包人和承包人以招标方式确定专项供应商。承包人负责提供的主要材料和工程设备清单见合同附件二“承包人提供的材料和工程设备一览表”。</w:t>
      </w:r>
    </w:p>
    <w:p>
      <w:pPr>
        <w:spacing w:line="400" w:lineRule="exact"/>
        <w:ind w:firstLine="420" w:firstLineChars="200"/>
        <w:rPr>
          <w:rFonts w:ascii="宋体" w:hAnsi="宋体" w:eastAsia="宋体" w:cs="Arial"/>
          <w:szCs w:val="24"/>
        </w:rPr>
      </w:pPr>
      <w:r>
        <w:rPr>
          <w:rFonts w:hint="eastAsia" w:ascii="宋体" w:hAnsi="宋体" w:eastAsia="宋体" w:cs="Times New Roman"/>
          <w:szCs w:val="21"/>
        </w:rPr>
        <w:t>5.1.2 承包人将由其提供的材料和工程设备的供货人及品种、规格、数量和供货时间等报送监理人审批的期限：</w:t>
      </w:r>
      <w:r>
        <w:rPr>
          <w:rFonts w:hint="eastAsia" w:ascii="宋体" w:hAnsi="宋体" w:eastAsia="宋体" w:cs="Times New Roman"/>
          <w:color w:val="000000"/>
          <w:szCs w:val="21"/>
          <w:u w:val="single"/>
        </w:rPr>
        <w:t>采购前20天</w:t>
      </w:r>
      <w:r>
        <w:rPr>
          <w:rFonts w:hint="eastAsia" w:ascii="宋体" w:hAnsi="宋体" w:eastAsia="宋体" w:cs="Times New Roman"/>
          <w:szCs w:val="21"/>
        </w:rPr>
        <w:t xml:space="preserve">。 </w:t>
      </w:r>
    </w:p>
    <w:p>
      <w:pPr>
        <w:keepNext/>
        <w:keepLines/>
        <w:spacing w:line="400" w:lineRule="exact"/>
        <w:outlineLvl w:val="0"/>
        <w:rPr>
          <w:rFonts w:ascii="黑体" w:hAnsi="宋体" w:eastAsia="黑体" w:cs="Arial"/>
          <w:sz w:val="24"/>
          <w:szCs w:val="20"/>
        </w:rPr>
      </w:pPr>
      <w:bookmarkStart w:id="895" w:name="_Toc521945192"/>
      <w:bookmarkStart w:id="896" w:name="_Toc152042431"/>
      <w:bookmarkStart w:id="897" w:name="_Toc144974621"/>
      <w:bookmarkStart w:id="898" w:name="_Toc241459682"/>
      <w:bookmarkStart w:id="899" w:name="_Toc152045653"/>
      <w:bookmarkStart w:id="900" w:name="_Toc342296441"/>
      <w:bookmarkStart w:id="901" w:name="_Toc179632671"/>
      <w:r>
        <w:rPr>
          <w:rFonts w:hint="eastAsia" w:ascii="黑体" w:hAnsi="宋体" w:eastAsia="黑体" w:cs="Arial"/>
          <w:sz w:val="24"/>
          <w:szCs w:val="20"/>
        </w:rPr>
        <w:t>5.2 发包人提供的材料和工程设备</w:t>
      </w:r>
      <w:bookmarkEnd w:id="895"/>
      <w:bookmarkEnd w:id="896"/>
      <w:bookmarkEnd w:id="897"/>
      <w:bookmarkEnd w:id="898"/>
      <w:bookmarkEnd w:id="899"/>
      <w:bookmarkEnd w:id="900"/>
      <w:bookmarkEnd w:id="901"/>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5.2.1发包人负责提供的材料和工程设备的名称、规格、数量、价格、交货方式、交货地点和计划交货日期等见合同附件三“发包人提供的材料和工程设备一览表”。</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5.2.3由发包人提供的材料和工程设备验收后，由承包人负责接收、运输和保管。 </w:t>
      </w:r>
    </w:p>
    <w:p>
      <w:pPr>
        <w:keepNext/>
        <w:keepLines/>
        <w:spacing w:line="400" w:lineRule="exact"/>
        <w:outlineLvl w:val="0"/>
        <w:rPr>
          <w:rFonts w:ascii="Times New Roman" w:hAnsi="Times New Roman" w:eastAsia="黑体" w:cs="宋体"/>
          <w:sz w:val="28"/>
          <w:szCs w:val="20"/>
        </w:rPr>
      </w:pPr>
      <w:bookmarkStart w:id="902" w:name="_Toc342296442"/>
      <w:bookmarkStart w:id="903" w:name="_Toc152045656"/>
      <w:bookmarkStart w:id="904" w:name="_Toc144974624"/>
      <w:bookmarkStart w:id="905" w:name="_Toc152042434"/>
      <w:bookmarkStart w:id="906" w:name="_Toc521945193"/>
      <w:bookmarkStart w:id="907" w:name="_Toc241459683"/>
      <w:bookmarkStart w:id="908" w:name="_Toc179632674"/>
      <w:r>
        <w:rPr>
          <w:rFonts w:hint="eastAsia" w:ascii="Times New Roman" w:hAnsi="Times New Roman" w:eastAsia="黑体" w:cs="宋体"/>
          <w:sz w:val="28"/>
          <w:szCs w:val="20"/>
        </w:rPr>
        <w:t>6. 施工设备和临时设施</w:t>
      </w:r>
      <w:bookmarkEnd w:id="902"/>
      <w:bookmarkEnd w:id="903"/>
      <w:bookmarkEnd w:id="904"/>
      <w:bookmarkEnd w:id="905"/>
      <w:bookmarkEnd w:id="906"/>
      <w:bookmarkEnd w:id="907"/>
      <w:bookmarkEnd w:id="908"/>
    </w:p>
    <w:p>
      <w:pPr>
        <w:keepNext/>
        <w:keepLines/>
        <w:spacing w:line="400" w:lineRule="exact"/>
        <w:outlineLvl w:val="0"/>
        <w:rPr>
          <w:rFonts w:ascii="黑体" w:hAnsi="宋体" w:eastAsia="黑体" w:cs="Arial"/>
          <w:sz w:val="24"/>
          <w:szCs w:val="20"/>
        </w:rPr>
      </w:pPr>
      <w:bookmarkStart w:id="909" w:name="_Toc521945194"/>
      <w:bookmarkStart w:id="910" w:name="_Toc179632675"/>
      <w:bookmarkStart w:id="911" w:name="_Toc144974625"/>
      <w:bookmarkStart w:id="912" w:name="_Toc152042435"/>
      <w:bookmarkStart w:id="913" w:name="_Toc241459684"/>
      <w:bookmarkStart w:id="914" w:name="_Toc152045657"/>
      <w:bookmarkStart w:id="915" w:name="_Toc342296443"/>
      <w:r>
        <w:rPr>
          <w:rFonts w:hint="eastAsia" w:ascii="黑体" w:hAnsi="宋体" w:eastAsia="黑体" w:cs="Arial"/>
          <w:sz w:val="24"/>
          <w:szCs w:val="20"/>
        </w:rPr>
        <w:t>6.1 承包人提供的施工设备和临时设施</w:t>
      </w:r>
      <w:bookmarkEnd w:id="909"/>
      <w:bookmarkEnd w:id="910"/>
      <w:bookmarkEnd w:id="911"/>
      <w:bookmarkEnd w:id="912"/>
      <w:bookmarkEnd w:id="913"/>
      <w:bookmarkEnd w:id="914"/>
      <w:bookmarkEnd w:id="915"/>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6.1.2发包人承担修建临时设施的费用的范围：</w:t>
      </w:r>
      <w:r>
        <w:rPr>
          <w:rFonts w:hint="eastAsia" w:ascii="宋体" w:hAnsi="宋体" w:eastAsia="宋体" w:cs="Times New Roman"/>
          <w:color w:val="000000"/>
          <w:szCs w:val="21"/>
          <w:u w:val="single"/>
        </w:rPr>
        <w:t>无</w:t>
      </w:r>
      <w:r>
        <w:rPr>
          <w:rFonts w:hint="eastAsia" w:ascii="宋体" w:hAnsi="宋体" w:eastAsia="宋体" w:cs="Times New Roman"/>
          <w:szCs w:val="21"/>
        </w:rPr>
        <w:t xml:space="preserve">。 </w:t>
      </w:r>
    </w:p>
    <w:p>
      <w:pPr>
        <w:spacing w:line="400" w:lineRule="exact"/>
        <w:ind w:firstLine="420" w:firstLineChars="200"/>
        <w:rPr>
          <w:rFonts w:ascii="宋体" w:hAnsi="宋体" w:eastAsia="宋体" w:cs="Arial"/>
          <w:szCs w:val="24"/>
        </w:rPr>
      </w:pPr>
      <w:r>
        <w:rPr>
          <w:rFonts w:hint="eastAsia" w:ascii="宋体" w:hAnsi="宋体" w:eastAsia="宋体" w:cs="Times New Roman"/>
          <w:szCs w:val="24"/>
        </w:rPr>
        <w:t>需要发包人办理申请手续和承担相关费用的临时占地：</w:t>
      </w:r>
      <w:r>
        <w:rPr>
          <w:rFonts w:hint="eastAsia" w:ascii="宋体" w:hAnsi="宋体" w:eastAsia="宋体" w:cs="Times New Roman"/>
          <w:color w:val="000000"/>
          <w:szCs w:val="21"/>
          <w:u w:val="single"/>
        </w:rPr>
        <w:t>无</w:t>
      </w:r>
      <w:r>
        <w:rPr>
          <w:rFonts w:hint="eastAsia" w:ascii="宋体" w:hAnsi="宋体" w:eastAsia="宋体" w:cs="Times New Roman"/>
          <w:szCs w:val="24"/>
        </w:rPr>
        <w:t xml:space="preserve">。 </w:t>
      </w:r>
    </w:p>
    <w:p>
      <w:pPr>
        <w:keepNext/>
        <w:keepLines/>
        <w:spacing w:line="400" w:lineRule="exact"/>
        <w:outlineLvl w:val="0"/>
        <w:rPr>
          <w:rFonts w:ascii="黑体" w:hAnsi="宋体" w:eastAsia="黑体" w:cs="Arial"/>
          <w:sz w:val="24"/>
          <w:szCs w:val="20"/>
        </w:rPr>
      </w:pPr>
      <w:bookmarkStart w:id="916" w:name="_Toc521945195"/>
      <w:bookmarkStart w:id="917" w:name="_Toc241459685"/>
      <w:bookmarkStart w:id="918" w:name="_Toc342296444"/>
      <w:bookmarkStart w:id="919" w:name="_Toc179632676"/>
      <w:bookmarkStart w:id="920" w:name="_Toc152045658"/>
      <w:bookmarkStart w:id="921" w:name="_Toc144974626"/>
      <w:bookmarkStart w:id="922" w:name="_Toc152042436"/>
      <w:r>
        <w:rPr>
          <w:rFonts w:hint="eastAsia" w:ascii="黑体" w:hAnsi="宋体" w:eastAsia="黑体" w:cs="Arial"/>
          <w:sz w:val="24"/>
          <w:szCs w:val="20"/>
        </w:rPr>
        <w:t>6.2 发包人提供的施工设备和临时设施</w:t>
      </w:r>
      <w:bookmarkEnd w:id="916"/>
      <w:bookmarkEnd w:id="917"/>
      <w:bookmarkEnd w:id="918"/>
      <w:bookmarkEnd w:id="919"/>
      <w:bookmarkEnd w:id="920"/>
      <w:bookmarkEnd w:id="921"/>
      <w:bookmarkEnd w:id="922"/>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发包人提供的施工设备和临时设施：</w:t>
      </w:r>
      <w:r>
        <w:rPr>
          <w:rFonts w:hint="eastAsia" w:ascii="宋体" w:hAnsi="宋体" w:eastAsia="宋体" w:cs="Times New Roman"/>
          <w:szCs w:val="24"/>
          <w:u w:val="single"/>
        </w:rPr>
        <w:t>提供施工所需的水、电接驳点</w:t>
      </w:r>
      <w:r>
        <w:rPr>
          <w:rFonts w:hint="eastAsia" w:ascii="宋体" w:hAnsi="宋体" w:eastAsia="宋体" w:cs="Times New Roman"/>
          <w:szCs w:val="21"/>
        </w:rPr>
        <w:t>。</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发包人提供的施工设备和临时设施的运行、维护、拆除、清运费用的承担人：</w:t>
      </w:r>
      <w:r>
        <w:rPr>
          <w:rFonts w:hint="eastAsia" w:ascii="宋体" w:hAnsi="宋体" w:eastAsia="宋体" w:cs="Times New Roman"/>
          <w:color w:val="000000"/>
          <w:szCs w:val="21"/>
          <w:u w:val="single"/>
        </w:rPr>
        <w:t>提供给承包人使用的，由承包人承担，具体以发包人指令为准；其余部分由发包人承担</w:t>
      </w:r>
      <w:r>
        <w:rPr>
          <w:rFonts w:hint="eastAsia" w:ascii="宋体" w:hAnsi="宋体" w:eastAsia="宋体" w:cs="Times New Roman"/>
          <w:szCs w:val="21"/>
        </w:rPr>
        <w:t>。</w:t>
      </w:r>
    </w:p>
    <w:p>
      <w:pPr>
        <w:keepNext/>
        <w:keepLines/>
        <w:spacing w:line="400" w:lineRule="exact"/>
        <w:outlineLvl w:val="0"/>
        <w:rPr>
          <w:rFonts w:ascii="黑体" w:hAnsi="宋体" w:eastAsia="黑体" w:cs="Arial"/>
          <w:sz w:val="24"/>
          <w:szCs w:val="20"/>
        </w:rPr>
      </w:pPr>
      <w:bookmarkStart w:id="923" w:name="_Toc521945196"/>
      <w:bookmarkStart w:id="924" w:name="_Toc152045660"/>
      <w:bookmarkStart w:id="925" w:name="_Toc241459686"/>
      <w:bookmarkStart w:id="926" w:name="_Toc342296445"/>
      <w:bookmarkStart w:id="927" w:name="_Toc152042438"/>
      <w:bookmarkStart w:id="928" w:name="_Toc179632678"/>
      <w:bookmarkStart w:id="929" w:name="_Toc144974628"/>
      <w:r>
        <w:rPr>
          <w:rFonts w:hint="eastAsia" w:ascii="黑体" w:hAnsi="宋体" w:eastAsia="黑体" w:cs="Arial"/>
          <w:sz w:val="24"/>
          <w:szCs w:val="20"/>
        </w:rPr>
        <w:t>6.4 施工设备和临时设施专用于合同工程</w:t>
      </w:r>
      <w:bookmarkEnd w:id="923"/>
      <w:bookmarkEnd w:id="924"/>
      <w:bookmarkEnd w:id="925"/>
      <w:bookmarkEnd w:id="926"/>
      <w:bookmarkEnd w:id="927"/>
      <w:bookmarkEnd w:id="928"/>
      <w:bookmarkEnd w:id="929"/>
    </w:p>
    <w:p>
      <w:pPr>
        <w:spacing w:line="400" w:lineRule="exact"/>
        <w:ind w:firstLine="420" w:firstLineChars="200"/>
        <w:rPr>
          <w:rFonts w:ascii="宋体" w:hAnsi="宋体" w:eastAsia="宋体" w:cs="Arial"/>
          <w:szCs w:val="24"/>
          <w:u w:val="single"/>
          <w:bdr w:val="single" w:color="auto" w:sz="4" w:space="0"/>
        </w:rPr>
      </w:pPr>
      <w:r>
        <w:rPr>
          <w:rFonts w:hint="eastAsia" w:ascii="宋体" w:hAnsi="宋体" w:eastAsia="宋体" w:cs="Times New Roman"/>
          <w:szCs w:val="21"/>
        </w:rPr>
        <w:t>6.4.1除为专用合同条款第4.1.8项约定的其他独立承包人和监理人指示的他人提供条件外,承包人运入施工场地的所有</w:t>
      </w:r>
      <w:r>
        <w:rPr>
          <w:rFonts w:ascii="宋体" w:hAnsi="宋体" w:eastAsia="宋体" w:cs="Times New Roman"/>
          <w:szCs w:val="21"/>
        </w:rPr>
        <w:t>施工设备</w:t>
      </w:r>
      <w:r>
        <w:rPr>
          <w:rFonts w:hint="eastAsia" w:ascii="宋体" w:hAnsi="宋体" w:eastAsia="宋体" w:cs="Times New Roman"/>
          <w:szCs w:val="21"/>
        </w:rPr>
        <w:t>以及在施工场地建设的</w:t>
      </w:r>
      <w:r>
        <w:rPr>
          <w:rFonts w:ascii="宋体" w:hAnsi="宋体" w:eastAsia="宋体" w:cs="Times New Roman"/>
          <w:szCs w:val="21"/>
        </w:rPr>
        <w:t>临时设施</w:t>
      </w:r>
      <w:r>
        <w:rPr>
          <w:rFonts w:hint="eastAsia" w:ascii="宋体" w:hAnsi="宋体" w:eastAsia="宋体" w:cs="Times New Roman"/>
          <w:szCs w:val="21"/>
        </w:rPr>
        <w:t>仅限于用于合同工程。</w:t>
      </w:r>
    </w:p>
    <w:p>
      <w:pPr>
        <w:keepNext/>
        <w:keepLines/>
        <w:spacing w:line="400" w:lineRule="exact"/>
        <w:outlineLvl w:val="0"/>
        <w:rPr>
          <w:rFonts w:ascii="Times New Roman" w:hAnsi="Times New Roman" w:eastAsia="黑体" w:cs="宋体"/>
          <w:sz w:val="28"/>
          <w:szCs w:val="20"/>
        </w:rPr>
      </w:pPr>
      <w:bookmarkStart w:id="930" w:name="_Toc152042439"/>
      <w:bookmarkStart w:id="931" w:name="_Toc342296446"/>
      <w:bookmarkStart w:id="932" w:name="_Toc179632679"/>
      <w:bookmarkStart w:id="933" w:name="_Toc521945197"/>
      <w:bookmarkStart w:id="934" w:name="_Toc152045661"/>
      <w:bookmarkStart w:id="935" w:name="_Toc144974629"/>
      <w:bookmarkStart w:id="936" w:name="_Toc241459687"/>
      <w:r>
        <w:rPr>
          <w:rFonts w:hint="eastAsia" w:ascii="Times New Roman" w:hAnsi="Times New Roman" w:eastAsia="黑体" w:cs="宋体"/>
          <w:sz w:val="28"/>
          <w:szCs w:val="20"/>
        </w:rPr>
        <w:t>7. 交通运输</w:t>
      </w:r>
      <w:bookmarkEnd w:id="930"/>
      <w:bookmarkEnd w:id="931"/>
      <w:bookmarkEnd w:id="932"/>
      <w:bookmarkEnd w:id="933"/>
      <w:bookmarkEnd w:id="934"/>
      <w:bookmarkEnd w:id="935"/>
      <w:bookmarkEnd w:id="936"/>
    </w:p>
    <w:p>
      <w:pPr>
        <w:keepNext/>
        <w:keepLines/>
        <w:spacing w:line="400" w:lineRule="exact"/>
        <w:outlineLvl w:val="0"/>
        <w:rPr>
          <w:rFonts w:ascii="黑体" w:hAnsi="宋体" w:eastAsia="黑体" w:cs="Arial"/>
          <w:sz w:val="24"/>
          <w:szCs w:val="20"/>
        </w:rPr>
      </w:pPr>
      <w:bookmarkStart w:id="937" w:name="_Toc144974630"/>
      <w:bookmarkStart w:id="938" w:name="_Toc179632680"/>
      <w:bookmarkStart w:id="939" w:name="_Toc342296447"/>
      <w:bookmarkStart w:id="940" w:name="_Toc241459688"/>
      <w:bookmarkStart w:id="941" w:name="_Toc152042440"/>
      <w:bookmarkStart w:id="942" w:name="_Toc521945198"/>
      <w:bookmarkStart w:id="943" w:name="_Toc152045662"/>
      <w:r>
        <w:rPr>
          <w:rFonts w:hint="eastAsia" w:ascii="黑体" w:hAnsi="宋体" w:eastAsia="黑体" w:cs="Arial"/>
          <w:sz w:val="24"/>
          <w:szCs w:val="20"/>
        </w:rPr>
        <w:t>7.1 道路通行权和场外设施</w:t>
      </w:r>
      <w:bookmarkEnd w:id="937"/>
      <w:bookmarkEnd w:id="938"/>
      <w:bookmarkEnd w:id="939"/>
      <w:bookmarkEnd w:id="940"/>
      <w:bookmarkEnd w:id="941"/>
      <w:bookmarkEnd w:id="942"/>
      <w:bookmarkEnd w:id="943"/>
    </w:p>
    <w:p>
      <w:pPr>
        <w:spacing w:line="400" w:lineRule="exact"/>
        <w:ind w:firstLine="420" w:firstLineChars="200"/>
        <w:rPr>
          <w:rFonts w:ascii="宋体" w:hAnsi="宋体" w:eastAsia="宋体" w:cs="Times New Roman"/>
          <w:szCs w:val="21"/>
          <w:u w:val="single"/>
        </w:rPr>
      </w:pPr>
      <w:r>
        <w:rPr>
          <w:rFonts w:hint="eastAsia" w:ascii="宋体" w:hAnsi="宋体" w:eastAsia="宋体" w:cs="Times New Roman"/>
          <w:szCs w:val="21"/>
        </w:rPr>
        <w:t>取得道路通行权、场外设施修建权的办理人:</w:t>
      </w:r>
      <w:r>
        <w:rPr>
          <w:rFonts w:hint="eastAsia" w:ascii="宋体" w:hAnsi="宋体" w:eastAsia="宋体" w:cs="Times New Roman"/>
          <w:szCs w:val="21"/>
          <w:u w:val="single"/>
        </w:rPr>
        <w:t xml:space="preserve"> 承包人</w:t>
      </w:r>
      <w:r>
        <w:rPr>
          <w:rFonts w:hint="eastAsia" w:ascii="宋体" w:hAnsi="宋体" w:eastAsia="宋体" w:cs="Times New Roman"/>
          <w:szCs w:val="21"/>
        </w:rPr>
        <w:t xml:space="preserve">，其相关费用由发包人承担。                       </w:t>
      </w:r>
    </w:p>
    <w:p>
      <w:pPr>
        <w:keepNext/>
        <w:keepLines/>
        <w:spacing w:line="400" w:lineRule="exact"/>
        <w:outlineLvl w:val="0"/>
        <w:rPr>
          <w:rFonts w:ascii="黑体" w:hAnsi="宋体" w:eastAsia="黑体" w:cs="Arial"/>
          <w:sz w:val="24"/>
          <w:szCs w:val="20"/>
        </w:rPr>
      </w:pPr>
      <w:bookmarkStart w:id="944" w:name="_Toc144974631"/>
      <w:bookmarkStart w:id="945" w:name="_Toc241459689"/>
      <w:bookmarkStart w:id="946" w:name="_Toc179632681"/>
      <w:bookmarkStart w:id="947" w:name="_Toc521945199"/>
      <w:bookmarkStart w:id="948" w:name="_Toc152042441"/>
      <w:bookmarkStart w:id="949" w:name="_Toc342296448"/>
      <w:bookmarkStart w:id="950" w:name="_Toc152045663"/>
      <w:r>
        <w:rPr>
          <w:rFonts w:hint="eastAsia" w:ascii="黑体" w:hAnsi="宋体" w:eastAsia="黑体" w:cs="Arial"/>
          <w:sz w:val="24"/>
          <w:szCs w:val="20"/>
        </w:rPr>
        <w:t>7.2 场内施工道路</w:t>
      </w:r>
      <w:bookmarkEnd w:id="944"/>
      <w:bookmarkEnd w:id="945"/>
      <w:bookmarkEnd w:id="946"/>
      <w:bookmarkEnd w:id="947"/>
      <w:bookmarkEnd w:id="948"/>
      <w:bookmarkEnd w:id="949"/>
      <w:bookmarkEnd w:id="950"/>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7.2.1施工所需的场内临时道路和交通设施的修建、维护、养护和管理人：</w:t>
      </w:r>
      <w:r>
        <w:rPr>
          <w:rFonts w:hint="eastAsia" w:ascii="宋体" w:hAnsi="宋体" w:eastAsia="宋体" w:cs="Times New Roman"/>
          <w:szCs w:val="21"/>
          <w:u w:val="single"/>
        </w:rPr>
        <w:t>承包人</w:t>
      </w:r>
      <w:r>
        <w:rPr>
          <w:rFonts w:hint="eastAsia" w:ascii="宋体" w:hAnsi="宋体" w:eastAsia="宋体" w:cs="Times New Roman"/>
          <w:szCs w:val="21"/>
        </w:rPr>
        <w:t>，相关费用由</w:t>
      </w:r>
      <w:r>
        <w:rPr>
          <w:rFonts w:hint="eastAsia" w:ascii="宋体" w:hAnsi="宋体" w:eastAsia="宋体" w:cs="Times New Roman"/>
          <w:szCs w:val="21"/>
          <w:u w:val="single"/>
        </w:rPr>
        <w:t>承包人</w:t>
      </w:r>
      <w:r>
        <w:rPr>
          <w:rFonts w:hint="eastAsia" w:ascii="宋体" w:hAnsi="宋体" w:eastAsia="宋体" w:cs="Times New Roman"/>
          <w:szCs w:val="21"/>
        </w:rPr>
        <w:t>承担。</w:t>
      </w:r>
    </w:p>
    <w:p>
      <w:pPr>
        <w:spacing w:line="400" w:lineRule="exact"/>
        <w:ind w:firstLine="420" w:firstLineChars="200"/>
        <w:rPr>
          <w:rFonts w:ascii="宋体" w:hAnsi="宋体" w:eastAsia="宋体" w:cs="Times New Roman"/>
          <w:szCs w:val="21"/>
          <w:u w:val="single"/>
        </w:rPr>
      </w:pPr>
      <w:r>
        <w:rPr>
          <w:rFonts w:hint="eastAsia" w:ascii="宋体" w:hAnsi="宋体" w:eastAsia="宋体" w:cs="Times New Roman"/>
          <w:szCs w:val="21"/>
        </w:rPr>
        <w:t>7.2.2发包人和监理人有权无偿使用承包人修建的临时道路和交通设施，不需要交纳任何费用。</w:t>
      </w:r>
    </w:p>
    <w:p>
      <w:pPr>
        <w:keepNext/>
        <w:keepLines/>
        <w:spacing w:line="400" w:lineRule="exact"/>
        <w:outlineLvl w:val="0"/>
        <w:rPr>
          <w:rFonts w:ascii="黑体" w:hAnsi="宋体" w:eastAsia="黑体" w:cs="Arial"/>
          <w:sz w:val="24"/>
          <w:szCs w:val="20"/>
        </w:rPr>
      </w:pPr>
      <w:bookmarkStart w:id="951" w:name="_Toc241459690"/>
      <w:bookmarkStart w:id="952" w:name="_Toc521945200"/>
      <w:bookmarkStart w:id="953" w:name="_Toc179632683"/>
      <w:bookmarkStart w:id="954" w:name="_Toc342296449"/>
      <w:bookmarkStart w:id="955" w:name="_Toc152045665"/>
      <w:bookmarkStart w:id="956" w:name="_Toc152042443"/>
      <w:bookmarkStart w:id="957" w:name="_Toc144974633"/>
      <w:r>
        <w:rPr>
          <w:rFonts w:hint="eastAsia" w:ascii="黑体" w:hAnsi="宋体" w:eastAsia="黑体" w:cs="Arial"/>
          <w:sz w:val="24"/>
          <w:szCs w:val="20"/>
        </w:rPr>
        <w:t>7.4 超大件和超重件的运输</w:t>
      </w:r>
      <w:bookmarkEnd w:id="951"/>
      <w:bookmarkEnd w:id="952"/>
      <w:bookmarkEnd w:id="953"/>
      <w:bookmarkEnd w:id="954"/>
      <w:bookmarkEnd w:id="955"/>
      <w:bookmarkEnd w:id="956"/>
      <w:bookmarkEnd w:id="957"/>
    </w:p>
    <w:p>
      <w:pPr>
        <w:spacing w:line="400" w:lineRule="exact"/>
        <w:ind w:firstLine="420" w:firstLineChars="200"/>
        <w:rPr>
          <w:rFonts w:ascii="宋体" w:hAnsi="宋体" w:eastAsia="宋体" w:cs="Times New Roman"/>
          <w:szCs w:val="21"/>
        </w:rPr>
      </w:pPr>
      <w:bookmarkStart w:id="958" w:name="_Toc179632684"/>
      <w:bookmarkStart w:id="959" w:name="_Toc152042444"/>
      <w:bookmarkStart w:id="960" w:name="_Toc144974634"/>
      <w:bookmarkStart w:id="961" w:name="_Toc152045666"/>
      <w:r>
        <w:rPr>
          <w:rFonts w:hint="eastAsia" w:ascii="宋体" w:hAnsi="宋体" w:eastAsia="宋体" w:cs="Times New Roman"/>
          <w:szCs w:val="21"/>
        </w:rPr>
        <w:t>运输超大件或超重件所需的道路和桥梁临时加固改造等费用的承担人：</w:t>
      </w:r>
      <w:r>
        <w:rPr>
          <w:rFonts w:hint="eastAsia" w:ascii="宋体" w:hAnsi="宋体" w:eastAsia="宋体" w:cs="Times New Roman"/>
          <w:szCs w:val="21"/>
          <w:u w:val="single"/>
        </w:rPr>
        <w:t>承包人</w:t>
      </w:r>
      <w:r>
        <w:rPr>
          <w:rFonts w:hint="eastAsia" w:ascii="宋体" w:hAnsi="宋体" w:eastAsia="宋体" w:cs="Times New Roman"/>
          <w:szCs w:val="21"/>
        </w:rPr>
        <w:t>。</w:t>
      </w:r>
    </w:p>
    <w:bookmarkEnd w:id="958"/>
    <w:bookmarkEnd w:id="959"/>
    <w:bookmarkEnd w:id="960"/>
    <w:bookmarkEnd w:id="961"/>
    <w:p>
      <w:pPr>
        <w:keepNext/>
        <w:keepLines/>
        <w:spacing w:line="400" w:lineRule="exact"/>
        <w:outlineLvl w:val="0"/>
        <w:rPr>
          <w:rFonts w:ascii="Times New Roman" w:hAnsi="Times New Roman" w:eastAsia="黑体" w:cs="宋体"/>
          <w:sz w:val="28"/>
          <w:szCs w:val="20"/>
        </w:rPr>
      </w:pPr>
      <w:bookmarkStart w:id="962" w:name="_Toc342296450"/>
      <w:bookmarkStart w:id="963" w:name="_Toc152042446"/>
      <w:bookmarkStart w:id="964" w:name="_Toc152045668"/>
      <w:bookmarkStart w:id="965" w:name="_Toc241459691"/>
      <w:bookmarkStart w:id="966" w:name="_Toc144974636"/>
      <w:bookmarkStart w:id="967" w:name="_Toc179632686"/>
      <w:bookmarkStart w:id="968" w:name="_Toc521945201"/>
      <w:r>
        <w:rPr>
          <w:rFonts w:hint="eastAsia" w:ascii="Times New Roman" w:hAnsi="Times New Roman" w:eastAsia="黑体" w:cs="宋体"/>
          <w:sz w:val="28"/>
          <w:szCs w:val="20"/>
        </w:rPr>
        <w:t>8. 测量放线</w:t>
      </w:r>
      <w:bookmarkEnd w:id="962"/>
      <w:bookmarkEnd w:id="963"/>
      <w:bookmarkEnd w:id="964"/>
      <w:bookmarkEnd w:id="965"/>
      <w:bookmarkEnd w:id="966"/>
      <w:bookmarkEnd w:id="967"/>
      <w:bookmarkEnd w:id="968"/>
    </w:p>
    <w:p>
      <w:pPr>
        <w:keepNext/>
        <w:keepLines/>
        <w:spacing w:line="400" w:lineRule="exact"/>
        <w:outlineLvl w:val="0"/>
        <w:rPr>
          <w:rFonts w:ascii="黑体" w:hAnsi="宋体" w:eastAsia="黑体" w:cs="Arial"/>
          <w:sz w:val="24"/>
          <w:szCs w:val="20"/>
        </w:rPr>
      </w:pPr>
      <w:bookmarkStart w:id="969" w:name="_Toc179632687"/>
      <w:bookmarkStart w:id="970" w:name="_Toc342296451"/>
      <w:bookmarkStart w:id="971" w:name="_Toc521945202"/>
      <w:bookmarkStart w:id="972" w:name="_Toc152045669"/>
      <w:bookmarkStart w:id="973" w:name="_Toc144974637"/>
      <w:bookmarkStart w:id="974" w:name="_Toc241459692"/>
      <w:bookmarkStart w:id="975" w:name="_Toc152042447"/>
      <w:r>
        <w:rPr>
          <w:rFonts w:hint="eastAsia" w:ascii="黑体" w:hAnsi="宋体" w:eastAsia="黑体" w:cs="Arial"/>
          <w:sz w:val="24"/>
          <w:szCs w:val="20"/>
        </w:rPr>
        <w:t>8.1 施工控制网</w:t>
      </w:r>
      <w:bookmarkEnd w:id="969"/>
      <w:bookmarkEnd w:id="970"/>
      <w:bookmarkEnd w:id="971"/>
      <w:bookmarkEnd w:id="972"/>
      <w:bookmarkEnd w:id="973"/>
      <w:bookmarkEnd w:id="974"/>
      <w:bookmarkEnd w:id="975"/>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8.1.1发包人通过监理人提供测量基准点、基准线和水准点及其书面资料的期限：</w:t>
      </w:r>
      <w:r>
        <w:rPr>
          <w:rFonts w:hint="eastAsia" w:ascii="宋体" w:hAnsi="宋体" w:eastAsia="宋体" w:cs="Times New Roman"/>
          <w:szCs w:val="21"/>
          <w:u w:val="single"/>
        </w:rPr>
        <w:t>合同签订后7天内</w:t>
      </w:r>
      <w:r>
        <w:rPr>
          <w:rFonts w:hint="eastAsia" w:ascii="宋体" w:hAnsi="宋体" w:eastAsia="宋体" w:cs="Times New Roman"/>
          <w:szCs w:val="21"/>
        </w:rPr>
        <w:t xml:space="preserve">。 </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承包人测设施工控制网的要求：</w:t>
      </w:r>
      <w:r>
        <w:rPr>
          <w:rFonts w:hint="eastAsia" w:ascii="宋体" w:hAnsi="宋体" w:eastAsia="宋体" w:cs="Times New Roman"/>
          <w:color w:val="000000"/>
          <w:szCs w:val="21"/>
          <w:u w:val="single"/>
        </w:rPr>
        <w:t>由承包人依据监理人提供的测量基准点、基准线和水准点以及国家的工程测量技术规范和合同要求的工程精度，测设自己的施工控制网</w:t>
      </w:r>
      <w:r>
        <w:rPr>
          <w:rFonts w:hint="eastAsia" w:ascii="宋体" w:hAnsi="宋体" w:eastAsia="宋体" w:cs="Times New Roman"/>
          <w:szCs w:val="21"/>
        </w:rPr>
        <w:t xml:space="preserve">。 </w:t>
      </w:r>
    </w:p>
    <w:p>
      <w:pPr>
        <w:spacing w:line="400" w:lineRule="exact"/>
        <w:ind w:firstLine="420" w:firstLineChars="200"/>
        <w:rPr>
          <w:rFonts w:ascii="宋体" w:hAnsi="宋体" w:eastAsia="宋体" w:cs="Times New Roman"/>
          <w:szCs w:val="21"/>
          <w:u w:val="single"/>
        </w:rPr>
      </w:pPr>
      <w:r>
        <w:rPr>
          <w:rFonts w:hint="eastAsia" w:ascii="宋体" w:hAnsi="宋体" w:eastAsia="宋体" w:cs="Times New Roman"/>
          <w:szCs w:val="21"/>
        </w:rPr>
        <w:t>承包人将施工控制网资料报送监理人审批的期限：</w:t>
      </w:r>
      <w:r>
        <w:rPr>
          <w:rFonts w:hint="eastAsia" w:ascii="宋体" w:hAnsi="宋体" w:eastAsia="宋体" w:cs="宋体"/>
          <w:szCs w:val="24"/>
          <w:u w:val="single"/>
        </w:rPr>
        <w:t>在收到监理人发出的开工通知后</w:t>
      </w:r>
      <w:r>
        <w:rPr>
          <w:rFonts w:ascii="宋体" w:hAnsi="宋体" w:eastAsia="宋体" w:cs="宋体"/>
          <w:szCs w:val="24"/>
          <w:u w:val="single"/>
        </w:rPr>
        <w:t>7</w:t>
      </w:r>
      <w:r>
        <w:rPr>
          <w:rFonts w:hint="eastAsia" w:ascii="宋体" w:hAnsi="宋体" w:eastAsia="宋体" w:cs="宋体"/>
          <w:szCs w:val="24"/>
          <w:u w:val="single"/>
        </w:rPr>
        <w:t>天内</w:t>
      </w:r>
      <w:r>
        <w:rPr>
          <w:rFonts w:hint="eastAsia" w:ascii="宋体" w:hAnsi="宋体" w:eastAsia="宋体" w:cs="Times New Roman"/>
          <w:szCs w:val="21"/>
        </w:rPr>
        <w:t xml:space="preserve">。 </w:t>
      </w:r>
    </w:p>
    <w:p>
      <w:pPr>
        <w:keepNext/>
        <w:keepLines/>
        <w:spacing w:line="400" w:lineRule="exact"/>
        <w:outlineLvl w:val="0"/>
        <w:rPr>
          <w:rFonts w:ascii="Times New Roman" w:hAnsi="Times New Roman" w:eastAsia="黑体" w:cs="宋体"/>
          <w:sz w:val="28"/>
          <w:szCs w:val="20"/>
        </w:rPr>
      </w:pPr>
      <w:bookmarkStart w:id="976" w:name="_Toc241459693"/>
      <w:bookmarkStart w:id="977" w:name="_Toc342296452"/>
      <w:bookmarkStart w:id="978" w:name="_Toc179632691"/>
      <w:bookmarkStart w:id="979" w:name="_Toc152042451"/>
      <w:bookmarkStart w:id="980" w:name="_Toc521945203"/>
      <w:bookmarkStart w:id="981" w:name="_Toc152045673"/>
      <w:bookmarkStart w:id="982" w:name="_Toc144974641"/>
      <w:r>
        <w:rPr>
          <w:rFonts w:hint="eastAsia" w:ascii="Times New Roman" w:hAnsi="Times New Roman" w:eastAsia="黑体" w:cs="宋体"/>
          <w:sz w:val="28"/>
          <w:szCs w:val="20"/>
        </w:rPr>
        <w:t>9. 施工安全、治安保卫和环境保护</w:t>
      </w:r>
      <w:bookmarkEnd w:id="976"/>
      <w:bookmarkEnd w:id="977"/>
      <w:bookmarkEnd w:id="978"/>
      <w:bookmarkEnd w:id="979"/>
      <w:bookmarkEnd w:id="980"/>
      <w:bookmarkEnd w:id="981"/>
      <w:bookmarkEnd w:id="982"/>
    </w:p>
    <w:p>
      <w:pPr>
        <w:keepNext/>
        <w:keepLines/>
        <w:spacing w:line="400" w:lineRule="exact"/>
        <w:outlineLvl w:val="0"/>
        <w:rPr>
          <w:rFonts w:ascii="黑体" w:hAnsi="宋体" w:eastAsia="黑体" w:cs="Arial"/>
          <w:sz w:val="24"/>
          <w:szCs w:val="20"/>
        </w:rPr>
      </w:pPr>
      <w:bookmarkStart w:id="983" w:name="_Toc179632693"/>
      <w:bookmarkStart w:id="984" w:name="_Toc152045675"/>
      <w:bookmarkStart w:id="985" w:name="_Toc144974643"/>
      <w:bookmarkStart w:id="986" w:name="_Toc152042453"/>
      <w:bookmarkStart w:id="987" w:name="_Toc342296453"/>
      <w:bookmarkStart w:id="988" w:name="_Toc241459694"/>
      <w:bookmarkStart w:id="989" w:name="_Toc521945204"/>
      <w:r>
        <w:rPr>
          <w:rFonts w:hint="eastAsia" w:ascii="黑体" w:hAnsi="宋体" w:eastAsia="黑体" w:cs="Arial"/>
          <w:sz w:val="24"/>
          <w:szCs w:val="20"/>
        </w:rPr>
        <w:t>9.2 承包人的施工安全责任</w:t>
      </w:r>
      <w:bookmarkEnd w:id="983"/>
      <w:bookmarkEnd w:id="984"/>
      <w:bookmarkEnd w:id="985"/>
      <w:bookmarkEnd w:id="986"/>
      <w:bookmarkEnd w:id="987"/>
      <w:bookmarkEnd w:id="988"/>
      <w:bookmarkEnd w:id="989"/>
    </w:p>
    <w:p>
      <w:pPr>
        <w:spacing w:line="400" w:lineRule="exact"/>
        <w:ind w:left="420" w:leftChars="200"/>
        <w:rPr>
          <w:rFonts w:ascii="宋体" w:hAnsi="宋体" w:eastAsia="宋体" w:cs="Times New Roman"/>
          <w:szCs w:val="21"/>
        </w:rPr>
      </w:pPr>
      <w:r>
        <w:rPr>
          <w:rFonts w:hint="eastAsia" w:ascii="宋体" w:hAnsi="宋体" w:eastAsia="宋体" w:cs="Times New Roman"/>
          <w:szCs w:val="21"/>
        </w:rPr>
        <w:t>9.2.1承包人向监理人报送施工安全措施计划的期限：</w:t>
      </w:r>
      <w:r>
        <w:rPr>
          <w:rFonts w:hint="eastAsia" w:ascii="Times New Roman" w:hAnsi="Times New Roman" w:eastAsia="宋体" w:cs="Times New Roman"/>
          <w:szCs w:val="24"/>
          <w:u w:val="single"/>
        </w:rPr>
        <w:t>在收到监理人发出的开工通知后</w:t>
      </w:r>
      <w:r>
        <w:rPr>
          <w:rFonts w:ascii="Times New Roman" w:hAnsi="Times New Roman" w:eastAsia="宋体" w:cs="Times New Roman"/>
          <w:szCs w:val="24"/>
          <w:u w:val="single"/>
        </w:rPr>
        <w:t>7</w:t>
      </w:r>
      <w:r>
        <w:rPr>
          <w:rFonts w:hint="eastAsia" w:ascii="Times New Roman" w:hAnsi="Times New Roman" w:eastAsia="宋体" w:cs="Times New Roman"/>
          <w:szCs w:val="24"/>
          <w:u w:val="single"/>
        </w:rPr>
        <w:t>天内</w:t>
      </w:r>
      <w:r>
        <w:rPr>
          <w:rFonts w:hint="eastAsia" w:ascii="宋体" w:hAnsi="宋体" w:eastAsia="宋体" w:cs="Times New Roman"/>
          <w:szCs w:val="21"/>
        </w:rPr>
        <w:t>。</w:t>
      </w:r>
    </w:p>
    <w:p>
      <w:pPr>
        <w:spacing w:line="400" w:lineRule="exact"/>
        <w:ind w:left="420" w:leftChars="200"/>
        <w:rPr>
          <w:rFonts w:ascii="宋体" w:hAnsi="宋体" w:eastAsia="宋体" w:cs="Times New Roman"/>
          <w:szCs w:val="21"/>
        </w:rPr>
      </w:pPr>
      <w:r>
        <w:rPr>
          <w:rFonts w:hint="eastAsia" w:ascii="宋体" w:hAnsi="宋体" w:eastAsia="宋体" w:cs="Times New Roman"/>
          <w:szCs w:val="21"/>
        </w:rPr>
        <w:t>监理人收到承包人报送的施工安全措施计划后应当在</w:t>
      </w:r>
      <w:r>
        <w:rPr>
          <w:rFonts w:hint="eastAsia" w:ascii="宋体" w:hAnsi="宋体" w:eastAsia="宋体" w:cs="Times New Roman"/>
          <w:szCs w:val="21"/>
          <w:u w:val="single"/>
        </w:rPr>
        <w:t>7</w:t>
      </w:r>
      <w:r>
        <w:rPr>
          <w:rFonts w:hint="eastAsia" w:ascii="宋体" w:hAnsi="宋体" w:eastAsia="宋体" w:cs="Times New Roman"/>
          <w:szCs w:val="21"/>
        </w:rPr>
        <w:t>内给予批复。</w:t>
      </w:r>
    </w:p>
    <w:p>
      <w:pPr>
        <w:keepNext/>
        <w:keepLines/>
        <w:spacing w:line="400" w:lineRule="exact"/>
        <w:outlineLvl w:val="0"/>
        <w:rPr>
          <w:rFonts w:ascii="黑体" w:hAnsi="宋体" w:eastAsia="黑体" w:cs="Arial"/>
          <w:sz w:val="24"/>
          <w:szCs w:val="20"/>
        </w:rPr>
      </w:pPr>
      <w:bookmarkStart w:id="990" w:name="_Toc179632694"/>
      <w:bookmarkStart w:id="991" w:name="_Toc152042454"/>
      <w:bookmarkStart w:id="992" w:name="_Toc144974644"/>
      <w:bookmarkStart w:id="993" w:name="_Toc342296454"/>
      <w:bookmarkStart w:id="994" w:name="_Toc241459695"/>
      <w:bookmarkStart w:id="995" w:name="_Toc521945205"/>
      <w:bookmarkStart w:id="996" w:name="_Toc152045676"/>
      <w:r>
        <w:rPr>
          <w:rFonts w:hint="eastAsia" w:ascii="黑体" w:hAnsi="宋体" w:eastAsia="黑体" w:cs="Arial"/>
          <w:sz w:val="24"/>
          <w:szCs w:val="20"/>
        </w:rPr>
        <w:t>9.3 治安保卫</w:t>
      </w:r>
      <w:bookmarkEnd w:id="990"/>
      <w:bookmarkEnd w:id="991"/>
      <w:bookmarkEnd w:id="992"/>
      <w:bookmarkEnd w:id="993"/>
      <w:bookmarkEnd w:id="994"/>
      <w:bookmarkEnd w:id="995"/>
      <w:bookmarkEnd w:id="996"/>
    </w:p>
    <w:p>
      <w:pPr>
        <w:spacing w:line="400" w:lineRule="exact"/>
        <w:ind w:firstLine="420" w:firstLineChars="200"/>
        <w:rPr>
          <w:rFonts w:ascii="宋体" w:hAnsi="宋体" w:eastAsia="宋体" w:cs="Times New Roman"/>
          <w:szCs w:val="21"/>
        </w:rPr>
      </w:pPr>
      <w:bookmarkStart w:id="997" w:name="_Toc179632695"/>
      <w:bookmarkStart w:id="998" w:name="_Toc144974645"/>
      <w:bookmarkStart w:id="999" w:name="_Toc152045677"/>
      <w:bookmarkStart w:id="1000" w:name="_Toc152042455"/>
      <w:r>
        <w:rPr>
          <w:rFonts w:hint="eastAsia" w:ascii="宋体" w:hAnsi="宋体" w:eastAsia="宋体" w:cs="Times New Roman"/>
          <w:szCs w:val="21"/>
        </w:rPr>
        <w:t>9.3.1承包人应当负责统一管理施工场地的治安保卫事项，履行合同工程的治安保卫职责。</w:t>
      </w:r>
    </w:p>
    <w:p>
      <w:pPr>
        <w:spacing w:line="400" w:lineRule="exact"/>
        <w:ind w:left="420" w:leftChars="200"/>
        <w:rPr>
          <w:rFonts w:ascii="宋体" w:hAnsi="宋体" w:eastAsia="宋体" w:cs="Times New Roman"/>
          <w:szCs w:val="21"/>
        </w:rPr>
      </w:pPr>
      <w:r>
        <w:rPr>
          <w:rFonts w:hint="eastAsia" w:ascii="宋体" w:hAnsi="宋体" w:eastAsia="宋体" w:cs="Times New Roman"/>
          <w:szCs w:val="21"/>
        </w:rPr>
        <w:t>9.3.3施工场地治安管理计划和突发治安事件紧急预案的编制责任人：</w:t>
      </w:r>
      <w:r>
        <w:rPr>
          <w:rFonts w:hint="eastAsia" w:ascii="宋体" w:hAnsi="宋体" w:eastAsia="宋体" w:cs="宋体"/>
          <w:szCs w:val="24"/>
          <w:u w:val="single"/>
        </w:rPr>
        <w:t>承包人</w:t>
      </w:r>
      <w:r>
        <w:rPr>
          <w:rFonts w:hint="eastAsia" w:ascii="宋体" w:hAnsi="宋体" w:eastAsia="宋体" w:cs="Times New Roman"/>
          <w:szCs w:val="21"/>
        </w:rPr>
        <w:t>。</w:t>
      </w:r>
    </w:p>
    <w:bookmarkEnd w:id="997"/>
    <w:bookmarkEnd w:id="998"/>
    <w:bookmarkEnd w:id="999"/>
    <w:bookmarkEnd w:id="1000"/>
    <w:p>
      <w:pPr>
        <w:keepNext/>
        <w:keepLines/>
        <w:spacing w:line="400" w:lineRule="exact"/>
        <w:outlineLvl w:val="0"/>
        <w:rPr>
          <w:rFonts w:ascii="黑体" w:hAnsi="宋体" w:eastAsia="黑体" w:cs="Arial"/>
          <w:sz w:val="24"/>
          <w:szCs w:val="20"/>
        </w:rPr>
      </w:pPr>
      <w:bookmarkStart w:id="1001" w:name="_Toc241459696"/>
      <w:bookmarkStart w:id="1002" w:name="_Toc521945206"/>
      <w:bookmarkStart w:id="1003" w:name="_Toc342296455"/>
      <w:bookmarkStart w:id="1004" w:name="_Toc152042457"/>
      <w:bookmarkStart w:id="1005" w:name="_Toc144974647"/>
      <w:bookmarkStart w:id="1006" w:name="_Toc179632697"/>
      <w:bookmarkStart w:id="1007" w:name="_Toc152045679"/>
      <w:r>
        <w:rPr>
          <w:rFonts w:hint="eastAsia" w:ascii="黑体" w:hAnsi="宋体" w:eastAsia="黑体" w:cs="Arial"/>
          <w:sz w:val="24"/>
          <w:szCs w:val="20"/>
        </w:rPr>
        <w:t>9.4 环境保护</w:t>
      </w:r>
      <w:bookmarkEnd w:id="1001"/>
      <w:bookmarkEnd w:id="1002"/>
      <w:bookmarkEnd w:id="1003"/>
    </w:p>
    <w:p>
      <w:pPr>
        <w:spacing w:line="400" w:lineRule="exact"/>
        <w:ind w:left="420" w:leftChars="200"/>
        <w:rPr>
          <w:rFonts w:ascii="宋体" w:hAnsi="宋体" w:eastAsia="宋体" w:cs="Times New Roman"/>
          <w:szCs w:val="21"/>
        </w:rPr>
      </w:pPr>
      <w:r>
        <w:rPr>
          <w:rFonts w:hint="eastAsia" w:ascii="宋体" w:hAnsi="宋体" w:eastAsia="宋体" w:cs="Times New Roman"/>
          <w:szCs w:val="21"/>
        </w:rPr>
        <w:t>9.4.2施工环保措施计划报送监理人审批的时间：</w:t>
      </w:r>
      <w:r>
        <w:rPr>
          <w:rFonts w:hint="eastAsia" w:ascii="宋体" w:hAnsi="宋体" w:eastAsia="宋体" w:cs="Times New Roman"/>
          <w:szCs w:val="21"/>
          <w:u w:val="single"/>
        </w:rPr>
        <w:t>签订合同后7天内</w:t>
      </w:r>
      <w:r>
        <w:rPr>
          <w:rFonts w:hint="eastAsia" w:ascii="宋体" w:hAnsi="宋体" w:eastAsia="宋体" w:cs="Times New Roman"/>
          <w:szCs w:val="21"/>
        </w:rPr>
        <w:t>。</w:t>
      </w:r>
    </w:p>
    <w:p>
      <w:pPr>
        <w:spacing w:line="400" w:lineRule="exact"/>
        <w:ind w:left="420" w:leftChars="200"/>
        <w:rPr>
          <w:rFonts w:ascii="宋体" w:hAnsi="宋体" w:eastAsia="宋体" w:cs="Times New Roman"/>
          <w:szCs w:val="21"/>
        </w:rPr>
      </w:pPr>
      <w:r>
        <w:rPr>
          <w:rFonts w:hint="eastAsia" w:ascii="宋体" w:hAnsi="宋体" w:eastAsia="宋体" w:cs="Times New Roman"/>
          <w:szCs w:val="21"/>
        </w:rPr>
        <w:t>监理人收到承包人报送的施工环保措施计划后应当在</w:t>
      </w:r>
      <w:r>
        <w:rPr>
          <w:rFonts w:hint="eastAsia" w:ascii="宋体" w:hAnsi="宋体" w:eastAsia="宋体" w:cs="Times New Roman"/>
          <w:szCs w:val="21"/>
          <w:u w:val="single"/>
        </w:rPr>
        <w:t>7</w:t>
      </w:r>
      <w:r>
        <w:rPr>
          <w:rFonts w:hint="eastAsia" w:ascii="宋体" w:hAnsi="宋体" w:eastAsia="宋体" w:cs="Times New Roman"/>
          <w:szCs w:val="21"/>
        </w:rPr>
        <w:t>内给予批复。</w:t>
      </w:r>
    </w:p>
    <w:p>
      <w:pPr>
        <w:spacing w:line="400" w:lineRule="exact"/>
        <w:ind w:left="420" w:leftChars="200"/>
        <w:rPr>
          <w:rFonts w:ascii="宋体" w:hAnsi="宋体" w:eastAsia="宋体" w:cs="Times New Roman"/>
          <w:szCs w:val="21"/>
        </w:rPr>
      </w:pPr>
      <w:r>
        <w:rPr>
          <w:rFonts w:hint="eastAsia" w:ascii="宋体" w:hAnsi="宋体" w:eastAsia="宋体" w:cs="Times New Roman"/>
          <w:szCs w:val="21"/>
        </w:rPr>
        <w:t>其他环境综合整治和保护需要明确的事项：</w:t>
      </w:r>
      <w:r>
        <w:rPr>
          <w:rFonts w:hint="eastAsia" w:ascii="宋体" w:hAnsi="宋体" w:eastAsia="宋体" w:cs="Times New Roman"/>
          <w:szCs w:val="21"/>
          <w:u w:val="single"/>
        </w:rPr>
        <w:t>/</w:t>
      </w:r>
    </w:p>
    <w:p>
      <w:pPr>
        <w:keepNext/>
        <w:keepLines/>
        <w:spacing w:line="400" w:lineRule="exact"/>
        <w:outlineLvl w:val="0"/>
        <w:rPr>
          <w:rFonts w:ascii="Times New Roman" w:hAnsi="Times New Roman" w:eastAsia="黑体" w:cs="宋体"/>
          <w:sz w:val="28"/>
          <w:szCs w:val="20"/>
        </w:rPr>
      </w:pPr>
      <w:bookmarkStart w:id="1008" w:name="_Toc521945207"/>
      <w:bookmarkStart w:id="1009" w:name="_Toc241459697"/>
      <w:bookmarkStart w:id="1010" w:name="_Toc342296456"/>
      <w:r>
        <w:rPr>
          <w:rFonts w:hint="eastAsia" w:ascii="Times New Roman" w:hAnsi="Times New Roman" w:eastAsia="黑体" w:cs="宋体"/>
          <w:sz w:val="28"/>
          <w:szCs w:val="20"/>
        </w:rPr>
        <w:t>10. 进度计划</w:t>
      </w:r>
      <w:bookmarkEnd w:id="1004"/>
      <w:bookmarkEnd w:id="1005"/>
      <w:bookmarkEnd w:id="1006"/>
      <w:bookmarkEnd w:id="1007"/>
      <w:bookmarkEnd w:id="1008"/>
      <w:bookmarkEnd w:id="1009"/>
      <w:bookmarkEnd w:id="1010"/>
    </w:p>
    <w:p>
      <w:pPr>
        <w:keepNext/>
        <w:keepLines/>
        <w:spacing w:line="400" w:lineRule="exact"/>
        <w:outlineLvl w:val="0"/>
        <w:rPr>
          <w:rFonts w:ascii="黑体" w:hAnsi="宋体" w:eastAsia="黑体" w:cs="Arial"/>
          <w:sz w:val="24"/>
          <w:szCs w:val="20"/>
        </w:rPr>
      </w:pPr>
      <w:bookmarkStart w:id="1011" w:name="_Toc241459698"/>
      <w:bookmarkStart w:id="1012" w:name="_Toc152042458"/>
      <w:bookmarkStart w:id="1013" w:name="_Toc152045680"/>
      <w:bookmarkStart w:id="1014" w:name="_Toc179632698"/>
      <w:bookmarkStart w:id="1015" w:name="_Toc144974648"/>
      <w:bookmarkStart w:id="1016" w:name="_Toc521945208"/>
      <w:bookmarkStart w:id="1017" w:name="_Toc342296457"/>
      <w:r>
        <w:rPr>
          <w:rFonts w:hint="eastAsia" w:ascii="黑体" w:hAnsi="宋体" w:eastAsia="黑体" w:cs="Arial"/>
          <w:sz w:val="24"/>
          <w:szCs w:val="20"/>
        </w:rPr>
        <w:t>10.1 合同进度计划</w:t>
      </w:r>
      <w:bookmarkEnd w:id="1011"/>
      <w:bookmarkEnd w:id="1012"/>
      <w:bookmarkEnd w:id="1013"/>
      <w:bookmarkEnd w:id="1014"/>
      <w:bookmarkEnd w:id="1015"/>
      <w:bookmarkEnd w:id="1016"/>
      <w:bookmarkEnd w:id="1017"/>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（1）承包人应当在收到监理人按照通用合同条款第11.1.1项发出的开工通知后7天内，编制详细的施工进度计划和施工方案说明并报送监理人。承包人编制施工进度计划和施工方案说明的内容：</w:t>
      </w:r>
      <w:r>
        <w:rPr>
          <w:rFonts w:hint="eastAsia" w:ascii="宋体" w:hAnsi="宋体" w:eastAsia="宋体" w:cs="Times New Roman"/>
          <w:szCs w:val="21"/>
          <w:u w:val="single"/>
        </w:rPr>
        <w:t>施工方案与技术措施、质量管理体系与保证措施、安全</w:t>
      </w:r>
      <w:r>
        <w:rPr>
          <w:rFonts w:hint="eastAsia" w:ascii="宋体" w:hAnsi="宋体" w:eastAsia="宋体" w:cs="Arial"/>
          <w:iCs/>
          <w:szCs w:val="28"/>
          <w:u w:val="single"/>
        </w:rPr>
        <w:t>和绿色施工保障</w:t>
      </w:r>
      <w:r>
        <w:rPr>
          <w:rFonts w:hint="eastAsia" w:ascii="宋体" w:hAnsi="宋体" w:eastAsia="宋体" w:cs="Times New Roman"/>
          <w:szCs w:val="21"/>
          <w:u w:val="single"/>
        </w:rPr>
        <w:t>措施、工程进度计划与保证措施</w:t>
      </w:r>
      <w:r>
        <w:rPr>
          <w:rFonts w:hint="eastAsia" w:ascii="宋体" w:hAnsi="宋体" w:eastAsia="宋体" w:cs="Times New Roman"/>
          <w:szCs w:val="21"/>
        </w:rPr>
        <w:t>， 施工进度计划中还应载明要求发包人组织设计人进行阶段性工程设计交底的时间。</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（2）监理人批复或对施工进度计划和施工方案说明提出修改意见的期限：自监理人收到承包人报送的相关进度计划和施工方案说明后14天内。</w:t>
      </w:r>
    </w:p>
    <w:p>
      <w:pPr>
        <w:spacing w:line="400" w:lineRule="exact"/>
        <w:ind w:left="420" w:leftChars="200"/>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承包</w:t>
      </w:r>
      <w:r>
        <w:rPr>
          <w:rFonts w:hint="eastAsia" w:ascii="宋体" w:hAnsi="宋体" w:eastAsia="宋体" w:cs="Times New Roman"/>
          <w:szCs w:val="21"/>
        </w:rPr>
        <w:t>人编制</w:t>
      </w:r>
      <w:r>
        <w:rPr>
          <w:rFonts w:ascii="宋体" w:hAnsi="宋体" w:eastAsia="宋体" w:cs="Times New Roman"/>
          <w:szCs w:val="21"/>
        </w:rPr>
        <w:t>分阶段或分项</w:t>
      </w:r>
      <w:r>
        <w:rPr>
          <w:rFonts w:hint="eastAsia" w:ascii="宋体" w:hAnsi="宋体" w:eastAsia="宋体" w:cs="Times New Roman"/>
          <w:szCs w:val="21"/>
        </w:rPr>
        <w:t>施工</w:t>
      </w:r>
      <w:r>
        <w:rPr>
          <w:rFonts w:ascii="宋体" w:hAnsi="宋体" w:eastAsia="宋体" w:cs="Times New Roman"/>
          <w:szCs w:val="21"/>
        </w:rPr>
        <w:t>进度计划</w:t>
      </w:r>
      <w:r>
        <w:rPr>
          <w:rFonts w:hint="eastAsia" w:ascii="宋体" w:hAnsi="宋体" w:eastAsia="宋体" w:cs="Times New Roman"/>
          <w:szCs w:val="21"/>
        </w:rPr>
        <w:t>和施工方案说明</w:t>
      </w:r>
      <w:r>
        <w:rPr>
          <w:rFonts w:ascii="宋体" w:hAnsi="宋体" w:eastAsia="宋体" w:cs="Times New Roman"/>
          <w:szCs w:val="21"/>
        </w:rPr>
        <w:t>的内容</w:t>
      </w:r>
      <w:r>
        <w:rPr>
          <w:rFonts w:hint="eastAsia" w:ascii="宋体" w:hAnsi="宋体" w:eastAsia="宋体" w:cs="Times New Roman"/>
          <w:szCs w:val="21"/>
        </w:rPr>
        <w:t>：</w:t>
      </w:r>
      <w:r>
        <w:rPr>
          <w:rFonts w:hint="eastAsia" w:ascii="宋体" w:hAnsi="宋体" w:eastAsia="宋体" w:cs="Times New Roman"/>
          <w:szCs w:val="21"/>
          <w:u w:val="single"/>
        </w:rPr>
        <w:t>/</w:t>
      </w:r>
    </w:p>
    <w:p>
      <w:pPr>
        <w:spacing w:line="400" w:lineRule="exact"/>
        <w:ind w:left="420" w:leftChars="200" w:firstLine="210" w:firstLineChars="100"/>
        <w:rPr>
          <w:rFonts w:ascii="宋体" w:hAnsi="宋体" w:eastAsia="宋体" w:cs="Times New Roman"/>
          <w:szCs w:val="21"/>
        </w:rPr>
      </w:pPr>
      <w:r>
        <w:rPr>
          <w:rFonts w:ascii="宋体" w:hAnsi="宋体" w:eastAsia="宋体" w:cs="Times New Roman"/>
          <w:szCs w:val="21"/>
        </w:rPr>
        <w:t>承包</w:t>
      </w:r>
      <w:r>
        <w:rPr>
          <w:rFonts w:hint="eastAsia" w:ascii="宋体" w:hAnsi="宋体" w:eastAsia="宋体" w:cs="Times New Roman"/>
          <w:szCs w:val="21"/>
        </w:rPr>
        <w:t>人报送</w:t>
      </w:r>
      <w:r>
        <w:rPr>
          <w:rFonts w:ascii="宋体" w:hAnsi="宋体" w:eastAsia="宋体" w:cs="Times New Roman"/>
          <w:szCs w:val="21"/>
        </w:rPr>
        <w:t>分阶段或分项</w:t>
      </w:r>
      <w:r>
        <w:rPr>
          <w:rFonts w:hint="eastAsia" w:ascii="宋体" w:hAnsi="宋体" w:eastAsia="宋体" w:cs="Times New Roman"/>
          <w:szCs w:val="21"/>
        </w:rPr>
        <w:t>施工</w:t>
      </w:r>
      <w:r>
        <w:rPr>
          <w:rFonts w:ascii="宋体" w:hAnsi="宋体" w:eastAsia="宋体" w:cs="Times New Roman"/>
          <w:szCs w:val="21"/>
        </w:rPr>
        <w:t>进度计划</w:t>
      </w:r>
      <w:r>
        <w:rPr>
          <w:rFonts w:hint="eastAsia" w:ascii="宋体" w:hAnsi="宋体" w:eastAsia="宋体" w:cs="Times New Roman"/>
          <w:szCs w:val="21"/>
        </w:rPr>
        <w:t>和施工方案说明</w:t>
      </w:r>
      <w:r>
        <w:rPr>
          <w:rFonts w:ascii="宋体" w:hAnsi="宋体" w:eastAsia="宋体" w:cs="Times New Roman"/>
          <w:szCs w:val="21"/>
        </w:rPr>
        <w:t>的期限</w:t>
      </w:r>
      <w:r>
        <w:rPr>
          <w:rFonts w:hint="eastAsia" w:ascii="宋体" w:hAnsi="宋体" w:eastAsia="宋体" w:cs="Times New Roman"/>
          <w:szCs w:val="21"/>
        </w:rPr>
        <w:t>：</w:t>
      </w:r>
      <w:r>
        <w:rPr>
          <w:rFonts w:hint="eastAsia" w:ascii="宋体" w:hAnsi="宋体" w:eastAsia="宋体" w:cs="Times New Roman"/>
          <w:color w:val="000000"/>
          <w:szCs w:val="21"/>
          <w:u w:val="single"/>
        </w:rPr>
        <w:t>/</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（4）群体工程中单位工程分期进行施工的，承包人应按照发包人提供图纸及有关资料的时间，按单位工程编制进度计划和施工方案说明。群体工程中有关进度计划和施工方案说明的要求：</w:t>
      </w:r>
      <w:r>
        <w:rPr>
          <w:rFonts w:hint="eastAsia" w:ascii="宋体" w:hAnsi="宋体" w:eastAsia="宋体" w:cs="Times New Roman"/>
          <w:color w:val="000000"/>
          <w:szCs w:val="21"/>
          <w:u w:val="single"/>
        </w:rPr>
        <w:t>无</w:t>
      </w:r>
      <w:r>
        <w:rPr>
          <w:rFonts w:hint="eastAsia" w:ascii="宋体" w:hAnsi="宋体" w:eastAsia="宋体" w:cs="Times New Roman"/>
          <w:szCs w:val="21"/>
        </w:rPr>
        <w:t>。</w:t>
      </w:r>
    </w:p>
    <w:p>
      <w:pPr>
        <w:keepNext/>
        <w:keepLines/>
        <w:spacing w:line="400" w:lineRule="exact"/>
        <w:outlineLvl w:val="0"/>
        <w:rPr>
          <w:rFonts w:ascii="黑体" w:hAnsi="宋体" w:eastAsia="黑体" w:cs="Arial"/>
          <w:sz w:val="24"/>
          <w:szCs w:val="20"/>
        </w:rPr>
      </w:pPr>
      <w:bookmarkStart w:id="1018" w:name="_Toc179632699"/>
      <w:bookmarkStart w:id="1019" w:name="_Toc241459699"/>
      <w:bookmarkStart w:id="1020" w:name="_Toc152042459"/>
      <w:bookmarkStart w:id="1021" w:name="_Toc152045681"/>
      <w:bookmarkStart w:id="1022" w:name="_Toc342296458"/>
      <w:bookmarkStart w:id="1023" w:name="_Toc521945209"/>
      <w:bookmarkStart w:id="1024" w:name="_Toc144974649"/>
      <w:r>
        <w:rPr>
          <w:rFonts w:hint="eastAsia" w:ascii="黑体" w:hAnsi="宋体" w:eastAsia="黑体" w:cs="Arial"/>
          <w:sz w:val="24"/>
          <w:szCs w:val="20"/>
        </w:rPr>
        <w:t>10.2 合同进度计划的修订</w:t>
      </w:r>
      <w:bookmarkEnd w:id="1018"/>
      <w:bookmarkEnd w:id="1019"/>
      <w:bookmarkEnd w:id="1020"/>
      <w:bookmarkEnd w:id="1021"/>
      <w:bookmarkEnd w:id="1022"/>
      <w:bookmarkEnd w:id="1023"/>
      <w:bookmarkEnd w:id="1024"/>
    </w:p>
    <w:p>
      <w:pPr>
        <w:spacing w:line="400" w:lineRule="exact"/>
        <w:ind w:left="420" w:leftChars="200"/>
        <w:rPr>
          <w:rFonts w:ascii="宋体" w:hAnsi="宋体" w:eastAsia="宋体" w:cs="Times New Roman"/>
          <w:szCs w:val="21"/>
        </w:rPr>
      </w:pPr>
      <w:r>
        <w:rPr>
          <w:rFonts w:hint="eastAsia" w:ascii="宋体" w:hAnsi="宋体" w:eastAsia="宋体" w:cs="Times New Roman"/>
          <w:szCs w:val="21"/>
        </w:rPr>
        <w:t>（1）承包人报送修订合同进度计划申请报告和相关资料的期限：</w:t>
      </w:r>
      <w:del w:id="235" w:author="lawyer" w:date="2026-03-03T11:42:00Z">
        <w:r>
          <w:rPr>
            <w:rFonts w:hint="eastAsia" w:ascii="宋体" w:hAnsi="宋体" w:eastAsia="宋体" w:cs="Times New Roman"/>
            <w:color w:val="000000"/>
            <w:szCs w:val="21"/>
            <w:u w:val="single"/>
          </w:rPr>
          <w:delText>签订合同</w:delText>
        </w:r>
      </w:del>
      <w:ins w:id="236" w:author="lawyer" w:date="2026-03-03T11:41:00Z">
        <w:r>
          <w:rPr>
            <w:rFonts w:hint="eastAsia" w:ascii="宋体" w:hAnsi="宋体" w:eastAsia="宋体" w:cs="Times New Roman"/>
            <w:color w:val="000000"/>
            <w:szCs w:val="21"/>
            <w:u w:val="single"/>
          </w:rPr>
          <w:t>遇有需修订合同进度计划的情形</w:t>
        </w:r>
      </w:ins>
      <w:r>
        <w:rPr>
          <w:rFonts w:hint="eastAsia" w:ascii="宋体" w:hAnsi="宋体" w:eastAsia="宋体" w:cs="Times New Roman"/>
          <w:color w:val="000000"/>
          <w:szCs w:val="21"/>
          <w:u w:val="single"/>
        </w:rPr>
        <w:t>后7天内</w:t>
      </w:r>
      <w:r>
        <w:rPr>
          <w:rFonts w:hint="eastAsia" w:ascii="宋体" w:hAnsi="宋体" w:eastAsia="宋体" w:cs="Times New Roman"/>
          <w:szCs w:val="21"/>
        </w:rPr>
        <w:t>。</w:t>
      </w:r>
    </w:p>
    <w:p>
      <w:pPr>
        <w:spacing w:line="400" w:lineRule="exact"/>
        <w:ind w:left="420" w:leftChars="200"/>
        <w:rPr>
          <w:rFonts w:ascii="宋体" w:hAnsi="宋体" w:eastAsia="宋体" w:cs="Times New Roman"/>
          <w:szCs w:val="21"/>
        </w:rPr>
      </w:pPr>
      <w:r>
        <w:rPr>
          <w:rFonts w:hint="eastAsia" w:ascii="宋体" w:hAnsi="宋体" w:eastAsia="宋体" w:cs="Times New Roman"/>
          <w:szCs w:val="21"/>
        </w:rPr>
        <w:t>（2）监理人批复修订合同进度计划申请报告的期限：</w:t>
      </w:r>
      <w:r>
        <w:rPr>
          <w:rFonts w:hint="eastAsia" w:ascii="宋体" w:hAnsi="宋体" w:eastAsia="宋体" w:cs="Times New Roman"/>
          <w:color w:val="000000"/>
          <w:szCs w:val="21"/>
          <w:u w:val="single"/>
        </w:rPr>
        <w:t>收到承包人报送的修订合同进度计划申请报告和相关资料</w:t>
      </w:r>
      <w:r>
        <w:rPr>
          <w:rFonts w:ascii="宋体" w:hAnsi="宋体" w:eastAsia="宋体" w:cs="Times New Roman"/>
          <w:color w:val="000000"/>
          <w:szCs w:val="21"/>
          <w:u w:val="single"/>
        </w:rPr>
        <w:t>7</w:t>
      </w:r>
      <w:r>
        <w:rPr>
          <w:rFonts w:hint="eastAsia" w:ascii="宋体" w:hAnsi="宋体" w:eastAsia="宋体" w:cs="Times New Roman"/>
          <w:color w:val="000000"/>
          <w:szCs w:val="21"/>
          <w:u w:val="single"/>
        </w:rPr>
        <w:t>天内</w:t>
      </w:r>
      <w:r>
        <w:rPr>
          <w:rFonts w:hint="eastAsia" w:ascii="宋体" w:hAnsi="宋体" w:eastAsia="宋体" w:cs="Times New Roman"/>
          <w:szCs w:val="21"/>
        </w:rPr>
        <w:t>。</w:t>
      </w:r>
    </w:p>
    <w:p>
      <w:pPr>
        <w:spacing w:line="400" w:lineRule="exact"/>
        <w:ind w:left="420" w:leftChars="200"/>
        <w:rPr>
          <w:rFonts w:ascii="宋体" w:hAnsi="宋体" w:eastAsia="宋体" w:cs="Times New Roman"/>
          <w:szCs w:val="21"/>
          <w:u w:val="single"/>
        </w:rPr>
      </w:pPr>
      <w:r>
        <w:rPr>
          <w:rFonts w:hint="eastAsia" w:ascii="宋体" w:hAnsi="宋体" w:eastAsia="宋体" w:cs="Times New Roman"/>
          <w:szCs w:val="21"/>
        </w:rPr>
        <w:t>（3）监理人批复修订合同进度计划的期限：</w:t>
      </w:r>
      <w:r>
        <w:rPr>
          <w:rFonts w:hint="eastAsia" w:ascii="宋体" w:hAnsi="宋体" w:eastAsia="宋体" w:cs="Times New Roman"/>
          <w:color w:val="000000"/>
          <w:szCs w:val="21"/>
          <w:u w:val="single"/>
        </w:rPr>
        <w:t>收到承包人报送的修订合同进度计划</w:t>
      </w:r>
      <w:del w:id="237" w:author="lawyer" w:date="2026-03-03T11:45:00Z">
        <w:r>
          <w:rPr>
            <w:rFonts w:hint="eastAsia" w:ascii="宋体" w:hAnsi="宋体" w:eastAsia="宋体" w:cs="Times New Roman"/>
            <w:color w:val="000000"/>
            <w:szCs w:val="21"/>
            <w:u w:val="single"/>
          </w:rPr>
          <w:delText>申请</w:delText>
        </w:r>
      </w:del>
      <w:r>
        <w:rPr>
          <w:rFonts w:hint="eastAsia" w:ascii="宋体" w:hAnsi="宋体" w:eastAsia="宋体" w:cs="Times New Roman"/>
          <w:color w:val="000000"/>
          <w:szCs w:val="21"/>
          <w:u w:val="single"/>
        </w:rPr>
        <w:t>报告和相关资料后7天内</w:t>
      </w:r>
      <w:r>
        <w:rPr>
          <w:rFonts w:hint="eastAsia" w:ascii="宋体" w:hAnsi="宋体" w:eastAsia="宋体" w:cs="Times New Roman"/>
          <w:szCs w:val="21"/>
        </w:rPr>
        <w:t>。</w:t>
      </w:r>
    </w:p>
    <w:p>
      <w:pPr>
        <w:keepNext/>
        <w:keepLines/>
        <w:spacing w:line="400" w:lineRule="exact"/>
        <w:outlineLvl w:val="0"/>
        <w:rPr>
          <w:rFonts w:ascii="Times New Roman" w:hAnsi="Times New Roman" w:eastAsia="黑体" w:cs="宋体"/>
          <w:sz w:val="28"/>
          <w:szCs w:val="20"/>
        </w:rPr>
      </w:pPr>
      <w:bookmarkStart w:id="1025" w:name="_Toc144974650"/>
      <w:bookmarkStart w:id="1026" w:name="_Toc179632700"/>
      <w:bookmarkStart w:id="1027" w:name="_Toc152045682"/>
      <w:bookmarkStart w:id="1028" w:name="_Toc342296459"/>
      <w:bookmarkStart w:id="1029" w:name="_Toc521945210"/>
      <w:bookmarkStart w:id="1030" w:name="_Toc152042460"/>
      <w:bookmarkStart w:id="1031" w:name="_Toc241459700"/>
      <w:r>
        <w:rPr>
          <w:rFonts w:hint="eastAsia" w:ascii="Times New Roman" w:hAnsi="Times New Roman" w:eastAsia="黑体" w:cs="宋体"/>
          <w:sz w:val="28"/>
          <w:szCs w:val="20"/>
        </w:rPr>
        <w:t>11. 开工和竣工</w:t>
      </w:r>
      <w:bookmarkEnd w:id="1025"/>
      <w:bookmarkEnd w:id="1026"/>
      <w:bookmarkEnd w:id="1027"/>
      <w:bookmarkEnd w:id="1028"/>
      <w:bookmarkEnd w:id="1029"/>
      <w:bookmarkEnd w:id="1030"/>
      <w:bookmarkEnd w:id="1031"/>
    </w:p>
    <w:p>
      <w:pPr>
        <w:keepNext/>
        <w:keepLines/>
        <w:spacing w:line="400" w:lineRule="exact"/>
        <w:outlineLvl w:val="0"/>
        <w:rPr>
          <w:rFonts w:ascii="黑体" w:hAnsi="宋体" w:eastAsia="黑体" w:cs="Arial"/>
          <w:sz w:val="24"/>
          <w:szCs w:val="20"/>
        </w:rPr>
      </w:pPr>
      <w:bookmarkStart w:id="1032" w:name="_Toc179632703"/>
      <w:bookmarkStart w:id="1033" w:name="_Toc521945211"/>
      <w:bookmarkStart w:id="1034" w:name="_Toc342296460"/>
      <w:bookmarkStart w:id="1035" w:name="_Toc241459701"/>
      <w:bookmarkStart w:id="1036" w:name="_Toc152045685"/>
      <w:bookmarkStart w:id="1037" w:name="_Toc152042463"/>
      <w:bookmarkStart w:id="1038" w:name="_Toc144974653"/>
      <w:r>
        <w:rPr>
          <w:rFonts w:hint="eastAsia" w:ascii="黑体" w:hAnsi="宋体" w:eastAsia="黑体" w:cs="Arial"/>
          <w:sz w:val="24"/>
          <w:szCs w:val="20"/>
        </w:rPr>
        <w:t>11.3 发包人的工期延误</w:t>
      </w:r>
      <w:bookmarkEnd w:id="1032"/>
      <w:bookmarkEnd w:id="1033"/>
      <w:bookmarkEnd w:id="1034"/>
      <w:bookmarkEnd w:id="1035"/>
      <w:bookmarkEnd w:id="1036"/>
      <w:bookmarkEnd w:id="1037"/>
      <w:bookmarkEnd w:id="1038"/>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(7) 因发包人原因不能按照监理人发出的开工通知中载明的开工日期开工。除发包人原因延期开工外，发包人造成工期延误的其他原因还包括：</w:t>
      </w:r>
      <w:r>
        <w:rPr>
          <w:rFonts w:hint="eastAsia" w:ascii="宋体" w:hAnsi="宋体" w:eastAsia="宋体" w:cs="Times New Roman"/>
          <w:szCs w:val="21"/>
          <w:u w:val="single"/>
        </w:rPr>
        <w:t>/</w:t>
      </w:r>
      <w:r>
        <w:rPr>
          <w:rFonts w:hint="eastAsia" w:ascii="宋体" w:hAnsi="宋体" w:eastAsia="宋体" w:cs="Times New Roman"/>
          <w:szCs w:val="21"/>
        </w:rPr>
        <w:t>延误承包人关键线路工作的情况。</w:t>
      </w:r>
    </w:p>
    <w:p>
      <w:pPr>
        <w:keepNext/>
        <w:keepLines/>
        <w:spacing w:line="400" w:lineRule="exact"/>
        <w:outlineLvl w:val="0"/>
        <w:rPr>
          <w:rFonts w:ascii="黑体" w:hAnsi="宋体" w:eastAsia="黑体" w:cs="Arial"/>
          <w:sz w:val="24"/>
          <w:szCs w:val="20"/>
        </w:rPr>
      </w:pPr>
      <w:bookmarkStart w:id="1039" w:name="_Toc342296461"/>
      <w:bookmarkStart w:id="1040" w:name="_Toc521945212"/>
      <w:bookmarkStart w:id="1041" w:name="_Toc152045686"/>
      <w:bookmarkStart w:id="1042" w:name="_Toc179632704"/>
      <w:bookmarkStart w:id="1043" w:name="_Toc152042464"/>
      <w:bookmarkStart w:id="1044" w:name="_Toc144974654"/>
      <w:bookmarkStart w:id="1045" w:name="_Toc241459702"/>
      <w:r>
        <w:rPr>
          <w:rFonts w:hint="eastAsia" w:ascii="黑体" w:hAnsi="宋体" w:eastAsia="黑体" w:cs="Arial"/>
          <w:sz w:val="24"/>
          <w:szCs w:val="20"/>
        </w:rPr>
        <w:t>11.4 异常恶劣的气候条件</w:t>
      </w:r>
      <w:bookmarkEnd w:id="1039"/>
      <w:bookmarkEnd w:id="1040"/>
      <w:bookmarkEnd w:id="1041"/>
      <w:bookmarkEnd w:id="1042"/>
      <w:bookmarkEnd w:id="1043"/>
      <w:bookmarkEnd w:id="1044"/>
      <w:bookmarkEnd w:id="1045"/>
    </w:p>
    <w:p>
      <w:pPr>
        <w:spacing w:line="400" w:lineRule="exact"/>
        <w:ind w:left="420" w:leftChars="200"/>
        <w:rPr>
          <w:rFonts w:ascii="宋体" w:hAnsi="宋体" w:eastAsia="宋体" w:cs="Times New Roman"/>
          <w:szCs w:val="21"/>
        </w:rPr>
      </w:pPr>
      <w:bookmarkStart w:id="1046" w:name="_Toc179632705"/>
      <w:bookmarkStart w:id="1047" w:name="_Toc144974655"/>
      <w:bookmarkStart w:id="1048" w:name="_Toc152042465"/>
      <w:bookmarkStart w:id="1049" w:name="_Toc152045687"/>
      <w:r>
        <w:rPr>
          <w:rFonts w:hint="eastAsia" w:ascii="宋体" w:hAnsi="宋体" w:eastAsia="宋体" w:cs="Times New Roman"/>
          <w:szCs w:val="21"/>
        </w:rPr>
        <w:t>异常恶劣的气候条件的范围和标准：</w:t>
      </w:r>
      <w:r>
        <w:rPr>
          <w:rFonts w:hint="eastAsia" w:ascii="宋体" w:hAnsi="宋体" w:eastAsia="宋体" w:cs="Times New Roman"/>
          <w:color w:val="000000"/>
          <w:szCs w:val="21"/>
          <w:u w:val="single"/>
        </w:rPr>
        <w:t>20年一遇的最大降水（雪）量、最低（高）温度、冰雹红色预警引起的重雹灾、8级以上大风</w:t>
      </w:r>
      <w:r>
        <w:rPr>
          <w:rFonts w:hint="eastAsia" w:ascii="宋体" w:hAnsi="宋体" w:eastAsia="宋体" w:cs="Times New Roman"/>
          <w:szCs w:val="21"/>
        </w:rPr>
        <w:t>。</w:t>
      </w:r>
    </w:p>
    <w:p>
      <w:pPr>
        <w:keepNext/>
        <w:keepLines/>
        <w:spacing w:line="400" w:lineRule="exact"/>
        <w:outlineLvl w:val="0"/>
        <w:rPr>
          <w:rFonts w:ascii="黑体" w:hAnsi="宋体" w:eastAsia="黑体" w:cs="Arial"/>
          <w:sz w:val="24"/>
          <w:szCs w:val="20"/>
        </w:rPr>
      </w:pPr>
      <w:bookmarkStart w:id="1050" w:name="_Toc521945213"/>
      <w:bookmarkStart w:id="1051" w:name="_Toc342296462"/>
      <w:bookmarkStart w:id="1052" w:name="_Toc241459703"/>
      <w:r>
        <w:rPr>
          <w:rFonts w:hint="eastAsia" w:ascii="黑体" w:hAnsi="宋体" w:eastAsia="黑体" w:cs="Arial"/>
          <w:sz w:val="24"/>
          <w:szCs w:val="20"/>
        </w:rPr>
        <w:t>11.5 承包人的工期延误</w:t>
      </w:r>
      <w:bookmarkEnd w:id="1046"/>
      <w:bookmarkEnd w:id="1047"/>
      <w:bookmarkEnd w:id="1048"/>
      <w:bookmarkEnd w:id="1049"/>
      <w:bookmarkEnd w:id="1050"/>
      <w:bookmarkEnd w:id="1051"/>
      <w:bookmarkEnd w:id="1052"/>
    </w:p>
    <w:p>
      <w:pPr>
        <w:spacing w:line="400" w:lineRule="exact"/>
        <w:ind w:firstLine="420" w:firstLineChars="200"/>
        <w:rPr>
          <w:rFonts w:ascii="宋体" w:hAnsi="宋体" w:eastAsia="宋体" w:cs="Times New Roman"/>
          <w:szCs w:val="21"/>
        </w:rPr>
      </w:pPr>
      <w:bookmarkStart w:id="1053" w:name="_Toc144974656"/>
      <w:bookmarkStart w:id="1054" w:name="_Toc152045688"/>
      <w:bookmarkStart w:id="1055" w:name="_Toc152042466"/>
      <w:bookmarkStart w:id="1056" w:name="_Toc179632706"/>
      <w:r>
        <w:rPr>
          <w:rFonts w:hint="eastAsia" w:ascii="宋体" w:hAnsi="宋体" w:eastAsia="宋体" w:cs="Times New Roman"/>
          <w:szCs w:val="21"/>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w:t>
      </w:r>
      <w:del w:id="238" w:author="lawyer" w:date="2026-03-03T11:48:00Z">
        <w:r>
          <w:rPr>
            <w:rFonts w:hint="eastAsia" w:ascii="宋体" w:hAnsi="宋体" w:eastAsia="宋体" w:cs="Times New Roman"/>
            <w:szCs w:val="21"/>
          </w:rPr>
          <w:delText>监理人未在规定的期限内发出本款约定的书面通知的，发包人丧失主张逾期竣工违约金的权利。</w:delText>
        </w:r>
      </w:del>
    </w:p>
    <w:p>
      <w:pPr>
        <w:spacing w:line="400" w:lineRule="exact"/>
        <w:ind w:left="420" w:leftChars="200"/>
        <w:rPr>
          <w:rFonts w:ascii="宋体" w:hAnsi="宋体" w:eastAsia="宋体" w:cs="Times New Roman"/>
          <w:szCs w:val="21"/>
        </w:rPr>
      </w:pPr>
      <w:r>
        <w:rPr>
          <w:rFonts w:hint="eastAsia" w:ascii="宋体" w:hAnsi="宋体" w:eastAsia="宋体" w:cs="Times New Roman"/>
          <w:szCs w:val="21"/>
        </w:rPr>
        <w:t>逾期竣工违约金的计算标准：</w:t>
      </w:r>
      <w:r>
        <w:rPr>
          <w:rFonts w:hint="eastAsia" w:ascii="宋体" w:hAnsi="宋体" w:eastAsia="宋体" w:cs="Times New Roman"/>
          <w:szCs w:val="24"/>
          <w:u w:val="single"/>
        </w:rPr>
        <w:t>按天计算</w:t>
      </w:r>
      <w:r>
        <w:rPr>
          <w:rFonts w:hint="eastAsia" w:ascii="宋体" w:hAnsi="宋体" w:eastAsia="宋体" w:cs="Times New Roman"/>
          <w:szCs w:val="21"/>
        </w:rPr>
        <w:t>。</w:t>
      </w:r>
    </w:p>
    <w:p>
      <w:pPr>
        <w:spacing w:line="400" w:lineRule="exact"/>
        <w:ind w:left="420" w:leftChars="200"/>
        <w:rPr>
          <w:rFonts w:ascii="宋体" w:hAnsi="宋体" w:eastAsia="宋体" w:cs="Times New Roman"/>
          <w:szCs w:val="21"/>
        </w:rPr>
      </w:pPr>
      <w:r>
        <w:rPr>
          <w:rFonts w:hint="eastAsia" w:ascii="宋体" w:hAnsi="宋体" w:eastAsia="宋体" w:cs="Times New Roman"/>
          <w:szCs w:val="21"/>
        </w:rPr>
        <w:t>逾期竣工违约金的计算方法：</w:t>
      </w:r>
      <w:r>
        <w:rPr>
          <w:rFonts w:hint="eastAsia" w:ascii="宋体" w:hAnsi="宋体" w:eastAsia="宋体" w:cs="宋体"/>
          <w:szCs w:val="24"/>
          <w:u w:val="single"/>
        </w:rPr>
        <w:t>工期每延误一天，承包人应当向发包人赔偿人民币工程结算金额</w:t>
      </w:r>
      <w:ins w:id="239" w:author="lawyer" w:date="2026-03-03T11:51:00Z">
        <w:r>
          <w:rPr>
            <w:rFonts w:hint="eastAsia" w:ascii="宋体" w:hAnsi="宋体" w:eastAsia="宋体" w:cs="宋体"/>
            <w:szCs w:val="24"/>
            <w:u w:val="single"/>
          </w:rPr>
          <w:t>（若尚未结算或结算未完成的，以签约合同价为逾期</w:t>
        </w:r>
      </w:ins>
      <w:ins w:id="240" w:author="lawyer" w:date="2026-03-03T11:52:00Z">
        <w:r>
          <w:rPr>
            <w:rFonts w:hint="eastAsia" w:ascii="宋体" w:hAnsi="宋体" w:eastAsia="宋体" w:cs="宋体"/>
            <w:szCs w:val="24"/>
            <w:u w:val="single"/>
          </w:rPr>
          <w:t>竣工违约金的计算</w:t>
        </w:r>
      </w:ins>
      <w:ins w:id="241" w:author="lawyer" w:date="2026-03-03T11:51:00Z">
        <w:r>
          <w:rPr>
            <w:rFonts w:hint="eastAsia" w:ascii="宋体" w:hAnsi="宋体" w:eastAsia="宋体" w:cs="宋体"/>
            <w:szCs w:val="24"/>
            <w:u w:val="single"/>
          </w:rPr>
          <w:t>基数）</w:t>
        </w:r>
      </w:ins>
      <w:r>
        <w:rPr>
          <w:rFonts w:hint="eastAsia" w:ascii="宋体" w:hAnsi="宋体" w:eastAsia="宋体" w:cs="宋体"/>
          <w:szCs w:val="24"/>
          <w:u w:val="single"/>
        </w:rPr>
        <w:t>的</w:t>
      </w:r>
      <w:r>
        <w:rPr>
          <w:rFonts w:ascii="宋体" w:hAnsi="宋体" w:eastAsia="宋体" w:cs="宋体"/>
          <w:szCs w:val="24"/>
          <w:u w:val="single"/>
        </w:rPr>
        <w:t>0.</w:t>
      </w:r>
      <w:r>
        <w:rPr>
          <w:rFonts w:hint="eastAsia" w:ascii="宋体" w:hAnsi="宋体" w:eastAsia="宋体" w:cs="宋体"/>
          <w:szCs w:val="24"/>
          <w:u w:val="single"/>
        </w:rPr>
        <w:t>2‰，不足一天按一天计</w:t>
      </w:r>
      <w:r>
        <w:rPr>
          <w:rFonts w:hint="eastAsia" w:ascii="宋体" w:hAnsi="宋体" w:eastAsia="宋体" w:cs="Times New Roman"/>
          <w:szCs w:val="21"/>
          <w:u w:val="single"/>
        </w:rPr>
        <w:t>；合同金额×0.2‰×天数</w:t>
      </w:r>
      <w:r>
        <w:rPr>
          <w:rFonts w:hint="eastAsia" w:ascii="宋体" w:hAnsi="宋体" w:eastAsia="宋体" w:cs="Times New Roman"/>
          <w:szCs w:val="21"/>
        </w:rPr>
        <w:t xml:space="preserve">。 </w:t>
      </w:r>
    </w:p>
    <w:p>
      <w:pPr>
        <w:spacing w:line="400" w:lineRule="exact"/>
        <w:ind w:left="420" w:leftChars="200"/>
        <w:rPr>
          <w:rFonts w:ascii="宋体" w:hAnsi="宋体" w:eastAsia="宋体" w:cs="Times New Roman"/>
          <w:szCs w:val="21"/>
        </w:rPr>
      </w:pPr>
      <w:r>
        <w:rPr>
          <w:rFonts w:hint="eastAsia" w:ascii="宋体" w:hAnsi="宋体" w:eastAsia="宋体" w:cs="Times New Roman"/>
          <w:szCs w:val="21"/>
        </w:rPr>
        <w:t>逾期竣工</w:t>
      </w:r>
      <w:r>
        <w:rPr>
          <w:rFonts w:ascii="宋体" w:hAnsi="宋体" w:eastAsia="宋体" w:cs="Times New Roman"/>
          <w:szCs w:val="21"/>
        </w:rPr>
        <w:t>违约</w:t>
      </w:r>
      <w:r>
        <w:rPr>
          <w:rFonts w:hint="eastAsia" w:ascii="宋体" w:hAnsi="宋体" w:eastAsia="宋体" w:cs="Times New Roman"/>
          <w:szCs w:val="21"/>
        </w:rPr>
        <w:t>金</w:t>
      </w:r>
      <w:r>
        <w:rPr>
          <w:rFonts w:ascii="宋体" w:hAnsi="宋体" w:eastAsia="宋体" w:cs="Times New Roman"/>
          <w:szCs w:val="21"/>
        </w:rPr>
        <w:t>最高限额</w:t>
      </w:r>
      <w:r>
        <w:rPr>
          <w:rFonts w:hint="eastAsia" w:ascii="宋体" w:hAnsi="宋体" w:eastAsia="宋体" w:cs="Times New Roman"/>
          <w:szCs w:val="21"/>
        </w:rPr>
        <w:t>：</w:t>
      </w:r>
      <w:r>
        <w:rPr>
          <w:rFonts w:hint="eastAsia" w:ascii="宋体" w:hAnsi="宋体" w:eastAsia="宋体" w:cs="Times New Roman"/>
          <w:szCs w:val="21"/>
          <w:u w:val="single"/>
        </w:rPr>
        <w:t>最高不超过签约合同价的3%</w:t>
      </w:r>
      <w:r>
        <w:rPr>
          <w:rFonts w:hint="eastAsia" w:ascii="宋体" w:hAnsi="宋体" w:eastAsia="宋体" w:cs="Times New Roman"/>
          <w:szCs w:val="21"/>
        </w:rPr>
        <w:t>。</w:t>
      </w:r>
      <w:ins w:id="242" w:author="lawyer" w:date="2026-03-03T11:45:00Z">
        <w:r>
          <w:rPr>
            <w:rFonts w:hint="eastAsia" w:ascii="宋体" w:hAnsi="宋体" w:eastAsia="宋体" w:cs="Times New Roman"/>
            <w:szCs w:val="21"/>
          </w:rPr>
          <w:t>达到该最高限额的，</w:t>
        </w:r>
      </w:ins>
      <w:ins w:id="243" w:author="lawyer" w:date="2026-03-03T11:46:00Z">
        <w:r>
          <w:rPr>
            <w:rFonts w:hint="eastAsia" w:ascii="宋体" w:hAnsi="宋体" w:eastAsia="宋体" w:cs="Times New Roman"/>
            <w:szCs w:val="21"/>
          </w:rPr>
          <w:t>发包人有权解除本合同，</w:t>
        </w:r>
      </w:ins>
      <w:ins w:id="244" w:author="lawyer" w:date="2026-03-03T11:52:00Z">
        <w:r>
          <w:rPr>
            <w:rFonts w:hint="eastAsia" w:ascii="宋体" w:hAnsi="宋体" w:eastAsia="宋体" w:cs="Times New Roman"/>
            <w:szCs w:val="21"/>
          </w:rPr>
          <w:t>承包人应退还发包人已支付的费用</w:t>
        </w:r>
      </w:ins>
      <w:ins w:id="245" w:author="lawyer" w:date="2026-03-03T13:50:00Z">
        <w:r>
          <w:rPr>
            <w:rFonts w:hint="eastAsia" w:ascii="宋体" w:hAnsi="宋体" w:eastAsia="宋体" w:cs="Times New Roman"/>
            <w:szCs w:val="21"/>
          </w:rPr>
          <w:t>，向发包人支付相当于约定合同价款总额10%的违约金</w:t>
        </w:r>
      </w:ins>
      <w:ins w:id="246" w:author="lawyer" w:date="2026-03-03T11:52:00Z">
        <w:r>
          <w:rPr>
            <w:rFonts w:hint="eastAsia" w:ascii="宋体" w:hAnsi="宋体" w:eastAsia="宋体" w:cs="Times New Roman"/>
            <w:szCs w:val="21"/>
          </w:rPr>
          <w:t>并赔偿发包人损失。</w:t>
        </w:r>
      </w:ins>
    </w:p>
    <w:p>
      <w:pPr>
        <w:keepNext/>
        <w:keepLines/>
        <w:spacing w:line="400" w:lineRule="exact"/>
        <w:outlineLvl w:val="0"/>
        <w:rPr>
          <w:rFonts w:ascii="黑体" w:hAnsi="宋体" w:eastAsia="黑体" w:cs="Arial"/>
          <w:sz w:val="24"/>
          <w:szCs w:val="20"/>
        </w:rPr>
      </w:pPr>
      <w:bookmarkStart w:id="1057" w:name="_Toc241459704"/>
      <w:bookmarkStart w:id="1058" w:name="_Toc521945214"/>
      <w:bookmarkStart w:id="1059" w:name="_Toc342296463"/>
      <w:r>
        <w:rPr>
          <w:rFonts w:hint="eastAsia" w:ascii="黑体" w:hAnsi="宋体" w:eastAsia="黑体" w:cs="Arial"/>
          <w:sz w:val="24"/>
          <w:szCs w:val="20"/>
        </w:rPr>
        <w:t>11.6</w:t>
      </w:r>
      <w:bookmarkEnd w:id="1053"/>
      <w:bookmarkStart w:id="1060" w:name="_Toc144974657"/>
      <w:r>
        <w:rPr>
          <w:rFonts w:hint="eastAsia" w:ascii="黑体" w:hAnsi="宋体" w:eastAsia="黑体" w:cs="Arial"/>
          <w:sz w:val="24"/>
          <w:szCs w:val="20"/>
        </w:rPr>
        <w:t xml:space="preserve"> 工期提前</w:t>
      </w:r>
      <w:bookmarkEnd w:id="1054"/>
      <w:bookmarkEnd w:id="1055"/>
      <w:bookmarkEnd w:id="1056"/>
      <w:bookmarkEnd w:id="1057"/>
      <w:bookmarkEnd w:id="1058"/>
      <w:bookmarkEnd w:id="1059"/>
      <w:bookmarkEnd w:id="1060"/>
    </w:p>
    <w:p>
      <w:pPr>
        <w:spacing w:line="400" w:lineRule="exact"/>
        <w:ind w:left="420" w:leftChars="200"/>
        <w:rPr>
          <w:rFonts w:ascii="宋体" w:hAnsi="宋体" w:eastAsia="宋体" w:cs="Times New Roman"/>
          <w:szCs w:val="21"/>
        </w:rPr>
      </w:pPr>
      <w:bookmarkStart w:id="1061" w:name="_Toc152045689"/>
      <w:bookmarkStart w:id="1062" w:name="_Toc179632707"/>
      <w:bookmarkStart w:id="1063" w:name="_Toc152042467"/>
      <w:bookmarkStart w:id="1064" w:name="_Toc144974658"/>
      <w:r>
        <w:rPr>
          <w:rFonts w:hint="eastAsia" w:ascii="宋体" w:hAnsi="宋体" w:eastAsia="宋体" w:cs="Times New Roman"/>
          <w:szCs w:val="21"/>
        </w:rPr>
        <w:t>提前竣工的奖励办法：</w:t>
      </w:r>
      <w:r>
        <w:rPr>
          <w:rFonts w:hint="eastAsia" w:ascii="宋体" w:hAnsi="宋体" w:eastAsia="宋体" w:cs="Times New Roman"/>
          <w:color w:val="000000"/>
          <w:szCs w:val="21"/>
          <w:u w:val="single"/>
        </w:rPr>
        <w:t>无</w:t>
      </w:r>
      <w:r>
        <w:rPr>
          <w:rFonts w:hint="eastAsia" w:ascii="宋体" w:hAnsi="宋体" w:eastAsia="宋体" w:cs="Times New Roman"/>
          <w:szCs w:val="21"/>
        </w:rPr>
        <w:t>。</w:t>
      </w:r>
    </w:p>
    <w:p>
      <w:pPr>
        <w:keepNext/>
        <w:keepLines/>
        <w:spacing w:line="400" w:lineRule="exact"/>
        <w:outlineLvl w:val="0"/>
        <w:rPr>
          <w:rFonts w:ascii="Times New Roman" w:hAnsi="Times New Roman" w:eastAsia="黑体" w:cs="宋体"/>
          <w:sz w:val="28"/>
          <w:szCs w:val="20"/>
        </w:rPr>
      </w:pPr>
      <w:bookmarkStart w:id="1065" w:name="_Toc241459705"/>
      <w:bookmarkStart w:id="1066" w:name="_Toc342296464"/>
      <w:bookmarkStart w:id="1067" w:name="_Toc241484601"/>
      <w:bookmarkStart w:id="1068" w:name="_Toc521945215"/>
      <w:r>
        <w:rPr>
          <w:rFonts w:hint="eastAsia" w:ascii="Times New Roman" w:hAnsi="Times New Roman" w:eastAsia="黑体" w:cs="宋体"/>
          <w:sz w:val="28"/>
          <w:szCs w:val="20"/>
        </w:rPr>
        <w:t>12. 暂停施工</w:t>
      </w:r>
      <w:bookmarkEnd w:id="1061"/>
      <w:bookmarkEnd w:id="1062"/>
      <w:bookmarkEnd w:id="1063"/>
      <w:bookmarkEnd w:id="1064"/>
      <w:bookmarkEnd w:id="1065"/>
      <w:bookmarkEnd w:id="1066"/>
      <w:bookmarkEnd w:id="1067"/>
      <w:bookmarkEnd w:id="1068"/>
    </w:p>
    <w:p>
      <w:pPr>
        <w:keepNext/>
        <w:keepLines/>
        <w:spacing w:line="400" w:lineRule="exact"/>
        <w:outlineLvl w:val="0"/>
        <w:rPr>
          <w:rFonts w:ascii="黑体" w:hAnsi="宋体" w:eastAsia="黑体" w:cs="Arial"/>
          <w:sz w:val="24"/>
          <w:szCs w:val="20"/>
        </w:rPr>
      </w:pPr>
      <w:bookmarkStart w:id="1069" w:name="_Toc521945216"/>
      <w:bookmarkStart w:id="1070" w:name="_Toc144974659"/>
      <w:bookmarkStart w:id="1071" w:name="_Toc241459706"/>
      <w:bookmarkStart w:id="1072" w:name="_Toc342296465"/>
      <w:bookmarkStart w:id="1073" w:name="_Toc152042468"/>
      <w:bookmarkStart w:id="1074" w:name="_Toc179632708"/>
      <w:bookmarkStart w:id="1075" w:name="_Toc152045690"/>
      <w:r>
        <w:rPr>
          <w:rFonts w:hint="eastAsia" w:ascii="黑体" w:hAnsi="宋体" w:eastAsia="黑体" w:cs="Arial"/>
          <w:sz w:val="24"/>
          <w:szCs w:val="20"/>
        </w:rPr>
        <w:t>12.1 承包人暂停施工的责任</w:t>
      </w:r>
      <w:bookmarkEnd w:id="1069"/>
      <w:bookmarkEnd w:id="1070"/>
      <w:bookmarkEnd w:id="1071"/>
      <w:bookmarkEnd w:id="1072"/>
      <w:bookmarkEnd w:id="1073"/>
      <w:bookmarkEnd w:id="1074"/>
      <w:bookmarkEnd w:id="1075"/>
    </w:p>
    <w:p>
      <w:pPr>
        <w:spacing w:line="400" w:lineRule="exact"/>
        <w:ind w:left="420" w:leftChars="200"/>
        <w:rPr>
          <w:rFonts w:ascii="宋体" w:hAnsi="宋体" w:eastAsia="宋体" w:cs="Times New Roman"/>
          <w:szCs w:val="24"/>
        </w:rPr>
      </w:pPr>
      <w:r>
        <w:rPr>
          <w:rFonts w:hint="eastAsia" w:ascii="宋体" w:hAnsi="宋体" w:eastAsia="宋体" w:cs="Times New Roman"/>
          <w:szCs w:val="21"/>
        </w:rPr>
        <w:t xml:space="preserve">（5）承包人承担暂停施工责任的其他情形： </w:t>
      </w:r>
      <w:r>
        <w:rPr>
          <w:rFonts w:hint="eastAsia" w:ascii="宋体" w:hAnsi="宋体" w:eastAsia="宋体" w:cs="Times New Roman"/>
          <w:szCs w:val="21"/>
          <w:u w:val="single"/>
        </w:rPr>
        <w:t>/</w:t>
      </w:r>
    </w:p>
    <w:p>
      <w:pPr>
        <w:keepNext/>
        <w:keepLines/>
        <w:spacing w:line="400" w:lineRule="exact"/>
        <w:outlineLvl w:val="0"/>
        <w:rPr>
          <w:rFonts w:ascii="黑体" w:hAnsi="宋体" w:eastAsia="黑体" w:cs="Arial"/>
          <w:sz w:val="24"/>
          <w:szCs w:val="20"/>
        </w:rPr>
      </w:pPr>
      <w:bookmarkStart w:id="1076" w:name="_Toc241459707"/>
      <w:bookmarkStart w:id="1077" w:name="_Toc521945217"/>
      <w:bookmarkStart w:id="1078" w:name="_Toc342296466"/>
      <w:r>
        <w:rPr>
          <w:rFonts w:hint="eastAsia" w:ascii="黑体" w:hAnsi="宋体" w:eastAsia="黑体" w:cs="Arial"/>
          <w:sz w:val="24"/>
          <w:szCs w:val="20"/>
        </w:rPr>
        <w:t>12.4 暂停施工后的复工</w:t>
      </w:r>
      <w:bookmarkEnd w:id="1076"/>
      <w:bookmarkEnd w:id="1077"/>
      <w:bookmarkEnd w:id="1078"/>
    </w:p>
    <w:p>
      <w:pPr>
        <w:spacing w:line="400" w:lineRule="exact"/>
        <w:ind w:firstLine="420" w:firstLineChars="200"/>
        <w:rPr>
          <w:rFonts w:ascii="宋体" w:hAnsi="宋体" w:eastAsia="宋体" w:cs="Times New Roman"/>
          <w:szCs w:val="21"/>
        </w:rPr>
      </w:pPr>
      <w:r>
        <w:rPr>
          <w:rFonts w:ascii="宋体" w:hAnsi="宋体" w:eastAsia="宋体" w:cs="Arial"/>
          <w:szCs w:val="24"/>
        </w:rPr>
        <w:t>12.</w:t>
      </w:r>
      <w:r>
        <w:rPr>
          <w:rFonts w:hint="eastAsia" w:ascii="宋体" w:hAnsi="宋体" w:eastAsia="宋体" w:cs="Arial"/>
          <w:szCs w:val="24"/>
        </w:rPr>
        <w:t xml:space="preserve">4.3 </w:t>
      </w:r>
      <w:r>
        <w:rPr>
          <w:rFonts w:hint="eastAsia" w:ascii="宋体" w:hAnsi="宋体" w:eastAsia="宋体" w:cs="Times New Roman"/>
          <w:szCs w:val="21"/>
        </w:rPr>
        <w:t>根据通用合同条款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pPr>
        <w:spacing w:line="400" w:lineRule="exact"/>
        <w:ind w:firstLine="420" w:firstLineChars="200"/>
        <w:rPr>
          <w:rFonts w:ascii="Times New Roman" w:hAnsi="Times New Roman" w:eastAsia="宋体" w:cs="Times New Roman"/>
          <w:szCs w:val="24"/>
        </w:rPr>
      </w:pPr>
      <w:r>
        <w:rPr>
          <w:rFonts w:ascii="Times New Roman" w:hAnsi="Times New Roman" w:eastAsia="宋体" w:cs="Arial"/>
          <w:szCs w:val="24"/>
        </w:rPr>
        <w:t>12.</w:t>
      </w:r>
      <w:r>
        <w:rPr>
          <w:rFonts w:hint="eastAsia" w:ascii="Times New Roman" w:hAnsi="Times New Roman" w:eastAsia="宋体" w:cs="Arial"/>
          <w:szCs w:val="24"/>
        </w:rPr>
        <w:t xml:space="preserve">4.4 </w:t>
      </w:r>
      <w:r>
        <w:rPr>
          <w:rFonts w:hint="eastAsia" w:ascii="Times New Roman" w:hAnsi="Times New Roman" w:eastAsia="宋体" w:cs="Times New Roman"/>
          <w:szCs w:val="24"/>
        </w:rPr>
        <w:t>暂停施工持续56天以上，按合同约定由承包人提供的材料和工程设备，由于暂停施工原因导致承包人在暂停施工前已经订购但被暂停运至施工现场的，发包人应按照承包人订购合同的约定支付相应的订购款项。</w:t>
      </w:r>
      <w:bookmarkStart w:id="1079" w:name="_Toc152045695"/>
      <w:bookmarkStart w:id="1080" w:name="_Toc241459708"/>
      <w:bookmarkStart w:id="1081" w:name="_Toc144974664"/>
      <w:bookmarkStart w:id="1082" w:name="_Toc179632713"/>
      <w:bookmarkStart w:id="1083" w:name="_Toc152042473"/>
    </w:p>
    <w:p>
      <w:pPr>
        <w:keepNext/>
        <w:keepLines/>
        <w:spacing w:line="400" w:lineRule="exact"/>
        <w:outlineLvl w:val="0"/>
        <w:rPr>
          <w:rFonts w:ascii="Times New Roman" w:hAnsi="Times New Roman" w:eastAsia="黑体" w:cs="宋体"/>
          <w:sz w:val="28"/>
          <w:szCs w:val="20"/>
        </w:rPr>
      </w:pPr>
      <w:bookmarkStart w:id="1084" w:name="_Toc521945218"/>
      <w:bookmarkStart w:id="1085" w:name="_Toc342296467"/>
      <w:r>
        <w:rPr>
          <w:rFonts w:hint="eastAsia" w:ascii="Times New Roman" w:hAnsi="Times New Roman" w:eastAsia="黑体" w:cs="宋体"/>
          <w:sz w:val="28"/>
          <w:szCs w:val="20"/>
        </w:rPr>
        <w:t>13. 工程质量</w:t>
      </w:r>
      <w:bookmarkEnd w:id="1079"/>
      <w:bookmarkEnd w:id="1080"/>
      <w:bookmarkEnd w:id="1081"/>
      <w:bookmarkEnd w:id="1082"/>
      <w:bookmarkEnd w:id="1083"/>
      <w:bookmarkEnd w:id="1084"/>
      <w:bookmarkEnd w:id="1085"/>
      <w:bookmarkStart w:id="1086" w:name="_Toc152042475"/>
      <w:bookmarkStart w:id="1087" w:name="_Toc152045697"/>
      <w:bookmarkStart w:id="1088" w:name="_Toc144974666"/>
      <w:bookmarkStart w:id="1089" w:name="_Toc179632715"/>
    </w:p>
    <w:p>
      <w:pPr>
        <w:keepNext/>
        <w:keepLines/>
        <w:spacing w:line="400" w:lineRule="exact"/>
        <w:outlineLvl w:val="0"/>
        <w:rPr>
          <w:rFonts w:ascii="黑体" w:hAnsi="宋体" w:eastAsia="黑体" w:cs="Arial"/>
          <w:sz w:val="24"/>
          <w:szCs w:val="20"/>
        </w:rPr>
      </w:pPr>
      <w:bookmarkStart w:id="1090" w:name="_Toc342296468"/>
      <w:bookmarkStart w:id="1091" w:name="_Toc521945219"/>
      <w:bookmarkStart w:id="1092" w:name="_Toc241459709"/>
      <w:r>
        <w:rPr>
          <w:rFonts w:hint="eastAsia" w:ascii="黑体" w:hAnsi="宋体" w:eastAsia="黑体" w:cs="Arial"/>
          <w:sz w:val="24"/>
          <w:szCs w:val="20"/>
        </w:rPr>
        <w:t>13.2 承包人的质量管理</w:t>
      </w:r>
      <w:bookmarkEnd w:id="1086"/>
      <w:bookmarkEnd w:id="1087"/>
      <w:bookmarkEnd w:id="1088"/>
      <w:bookmarkEnd w:id="1089"/>
      <w:bookmarkEnd w:id="1090"/>
      <w:bookmarkEnd w:id="1091"/>
      <w:bookmarkEnd w:id="1092"/>
    </w:p>
    <w:p>
      <w:pPr>
        <w:spacing w:line="400" w:lineRule="exact"/>
        <w:ind w:firstLine="420" w:firstLineChars="200"/>
        <w:rPr>
          <w:rFonts w:ascii="宋体" w:hAnsi="宋体" w:eastAsia="宋体" w:cs="Arial"/>
          <w:szCs w:val="24"/>
        </w:rPr>
      </w:pPr>
      <w:bookmarkStart w:id="1093" w:name="_Toc144974667"/>
      <w:bookmarkStart w:id="1094" w:name="_Toc179632716"/>
      <w:bookmarkStart w:id="1095" w:name="_Toc152045698"/>
      <w:bookmarkStart w:id="1096" w:name="_Toc152042476"/>
      <w:r>
        <w:rPr>
          <w:rFonts w:ascii="宋体" w:hAnsi="宋体" w:eastAsia="宋体" w:cs="Times New Roman"/>
          <w:szCs w:val="21"/>
        </w:rPr>
        <w:t>1</w:t>
      </w: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1承包人向监理人提交工程质量保证措施文件的期限：</w:t>
      </w:r>
      <w:r>
        <w:rPr>
          <w:rFonts w:hint="eastAsia" w:ascii="宋体" w:hAnsi="宋体" w:eastAsia="宋体" w:cs="Times New Roman"/>
          <w:szCs w:val="21"/>
          <w:u w:val="single"/>
        </w:rPr>
        <w:t>签订合同后7天内</w:t>
      </w:r>
      <w:r>
        <w:rPr>
          <w:rFonts w:ascii="宋体" w:hAnsi="宋体" w:eastAsia="宋体" w:cs="Times New Roman"/>
          <w:szCs w:val="21"/>
        </w:rPr>
        <w:t>。</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监理人审批工程质量保证措施文件的期限：</w:t>
      </w:r>
      <w:r>
        <w:rPr>
          <w:rFonts w:hint="eastAsia" w:ascii="宋体" w:hAnsi="宋体" w:eastAsia="宋体" w:cs="Times New Roman"/>
          <w:color w:val="000000"/>
          <w:szCs w:val="21"/>
          <w:u w:val="single"/>
        </w:rPr>
        <w:t>收到承包人报送的工程质量保证措施文件后7天内</w:t>
      </w:r>
      <w:r>
        <w:rPr>
          <w:rFonts w:ascii="宋体" w:hAnsi="宋体" w:eastAsia="宋体" w:cs="Times New Roman"/>
          <w:szCs w:val="21"/>
        </w:rPr>
        <w:t>。</w:t>
      </w:r>
    </w:p>
    <w:p>
      <w:pPr>
        <w:keepNext/>
        <w:keepLines/>
        <w:spacing w:line="400" w:lineRule="exact"/>
        <w:outlineLvl w:val="0"/>
        <w:rPr>
          <w:rFonts w:ascii="黑体" w:hAnsi="宋体" w:eastAsia="黑体" w:cs="Arial"/>
          <w:sz w:val="24"/>
          <w:szCs w:val="20"/>
        </w:rPr>
      </w:pPr>
      <w:bookmarkStart w:id="1097" w:name="_Toc241459710"/>
      <w:bookmarkStart w:id="1098" w:name="_Toc521945220"/>
      <w:bookmarkStart w:id="1099" w:name="_Toc342296469"/>
      <w:r>
        <w:rPr>
          <w:rFonts w:hint="eastAsia" w:ascii="黑体" w:hAnsi="宋体" w:eastAsia="黑体" w:cs="Arial"/>
          <w:sz w:val="24"/>
          <w:szCs w:val="20"/>
        </w:rPr>
        <w:t>13.3 承包人的质量检查</w:t>
      </w:r>
      <w:bookmarkEnd w:id="1093"/>
      <w:bookmarkEnd w:id="1094"/>
      <w:bookmarkEnd w:id="1095"/>
      <w:bookmarkEnd w:id="1096"/>
      <w:bookmarkEnd w:id="1097"/>
      <w:bookmarkEnd w:id="1098"/>
      <w:bookmarkEnd w:id="1099"/>
    </w:p>
    <w:p>
      <w:pPr>
        <w:spacing w:line="400" w:lineRule="exact"/>
        <w:ind w:firstLine="420" w:firstLineChars="200"/>
        <w:rPr>
          <w:rFonts w:ascii="宋体" w:hAnsi="宋体" w:eastAsia="宋体" w:cs="Arial"/>
          <w:szCs w:val="24"/>
        </w:rPr>
      </w:pPr>
      <w:bookmarkStart w:id="1100" w:name="_Toc144974668"/>
      <w:bookmarkStart w:id="1101" w:name="_Toc152045699"/>
      <w:bookmarkStart w:id="1102" w:name="_Toc152042477"/>
      <w:bookmarkStart w:id="1103" w:name="_Toc179632717"/>
      <w:r>
        <w:rPr>
          <w:rFonts w:hint="eastAsia" w:ascii="宋体" w:hAnsi="宋体" w:eastAsia="宋体" w:cs="Times New Roman"/>
          <w:szCs w:val="21"/>
        </w:rPr>
        <w:t>承包人向监理人报送工程质量报表的期限：</w:t>
      </w:r>
      <w:r>
        <w:rPr>
          <w:rFonts w:hint="eastAsia" w:ascii="宋体" w:hAnsi="宋体" w:eastAsia="宋体" w:cs="宋体"/>
          <w:szCs w:val="24"/>
          <w:u w:val="single"/>
        </w:rPr>
        <w:t>签订合同后</w:t>
      </w:r>
      <w:r>
        <w:rPr>
          <w:rFonts w:ascii="宋体" w:hAnsi="宋体" w:eastAsia="宋体" w:cs="宋体"/>
          <w:szCs w:val="24"/>
          <w:u w:val="single"/>
        </w:rPr>
        <w:t>7</w:t>
      </w:r>
      <w:r>
        <w:rPr>
          <w:rFonts w:hint="eastAsia" w:ascii="宋体" w:hAnsi="宋体" w:eastAsia="宋体" w:cs="宋体"/>
          <w:szCs w:val="24"/>
          <w:u w:val="single"/>
        </w:rPr>
        <w:t>天内</w:t>
      </w:r>
      <w:r>
        <w:rPr>
          <w:rFonts w:ascii="宋体" w:hAnsi="宋体" w:eastAsia="宋体" w:cs="Times New Roman"/>
          <w:szCs w:val="21"/>
        </w:rPr>
        <w:t>。</w:t>
      </w:r>
    </w:p>
    <w:bookmarkEnd w:id="1100"/>
    <w:bookmarkEnd w:id="1101"/>
    <w:bookmarkEnd w:id="1102"/>
    <w:bookmarkEnd w:id="1103"/>
    <w:p>
      <w:pPr>
        <w:spacing w:line="400" w:lineRule="exact"/>
        <w:ind w:firstLine="420" w:firstLineChars="200"/>
        <w:rPr>
          <w:rFonts w:ascii="宋体" w:hAnsi="宋体" w:eastAsia="宋体" w:cs="Times New Roman"/>
          <w:szCs w:val="21"/>
        </w:rPr>
      </w:pPr>
      <w:bookmarkStart w:id="1104" w:name="_Toc179632718"/>
      <w:bookmarkStart w:id="1105" w:name="_Toc152045700"/>
      <w:bookmarkStart w:id="1106" w:name="_Toc144974669"/>
      <w:bookmarkStart w:id="1107" w:name="_Toc152042478"/>
      <w:r>
        <w:rPr>
          <w:rFonts w:hint="eastAsia" w:ascii="宋体" w:hAnsi="宋体" w:eastAsia="宋体" w:cs="Times New Roman"/>
          <w:szCs w:val="21"/>
        </w:rPr>
        <w:t>承包人向监理人报送工程质量报表的要求：</w:t>
      </w:r>
      <w:r>
        <w:rPr>
          <w:rFonts w:hint="eastAsia" w:ascii="宋体" w:hAnsi="宋体" w:eastAsia="宋体" w:cs="Times New Roman"/>
          <w:szCs w:val="21"/>
          <w:u w:val="single"/>
        </w:rPr>
        <w:t>根据建筑工程资料管理规程相关规定</w:t>
      </w:r>
      <w:r>
        <w:rPr>
          <w:rFonts w:ascii="宋体" w:hAnsi="宋体" w:eastAsia="宋体" w:cs="Times New Roman"/>
          <w:szCs w:val="21"/>
        </w:rPr>
        <w:t>。</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监理人审查工程质量报表的期限：</w:t>
      </w:r>
      <w:r>
        <w:rPr>
          <w:rFonts w:hint="eastAsia" w:ascii="宋体" w:hAnsi="宋体" w:eastAsia="宋体" w:cs="宋体"/>
          <w:szCs w:val="24"/>
          <w:u w:val="single"/>
        </w:rPr>
        <w:t>收到承包人报送的工程质量报表后7天内</w:t>
      </w:r>
      <w:r>
        <w:rPr>
          <w:rFonts w:ascii="宋体" w:hAnsi="宋体" w:eastAsia="宋体" w:cs="Times New Roman"/>
          <w:szCs w:val="21"/>
        </w:rPr>
        <w:t>。</w:t>
      </w:r>
    </w:p>
    <w:p>
      <w:pPr>
        <w:keepNext/>
        <w:keepLines/>
        <w:spacing w:line="400" w:lineRule="exact"/>
        <w:outlineLvl w:val="0"/>
        <w:rPr>
          <w:rFonts w:ascii="黑体" w:hAnsi="宋体" w:eastAsia="黑体" w:cs="Arial"/>
          <w:sz w:val="24"/>
          <w:szCs w:val="20"/>
        </w:rPr>
      </w:pPr>
      <w:bookmarkStart w:id="1108" w:name="_Toc241459711"/>
      <w:bookmarkStart w:id="1109" w:name="_Toc521945221"/>
      <w:bookmarkStart w:id="1110" w:name="_Toc342296470"/>
      <w:r>
        <w:rPr>
          <w:rFonts w:hint="eastAsia" w:ascii="黑体" w:hAnsi="宋体" w:eastAsia="黑体" w:cs="Arial"/>
          <w:sz w:val="24"/>
          <w:szCs w:val="20"/>
        </w:rPr>
        <w:t>13.4 监理人的质量检查</w:t>
      </w:r>
      <w:bookmarkEnd w:id="1108"/>
      <w:bookmarkEnd w:id="1109"/>
      <w:bookmarkEnd w:id="1110"/>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承包人应当为监理人的检查和检验提供方便，监理人可以进行察看和查阅施工原始记录的其他地方包括：</w:t>
      </w:r>
      <w:r>
        <w:rPr>
          <w:rFonts w:hint="eastAsia" w:ascii="宋体" w:hAnsi="宋体" w:eastAsia="宋体" w:cs="Times New Roman"/>
          <w:color w:val="000000"/>
          <w:szCs w:val="21"/>
          <w:u w:val="single"/>
        </w:rPr>
        <w:t>无</w:t>
      </w:r>
      <w:r>
        <w:rPr>
          <w:rFonts w:hint="eastAsia" w:ascii="宋体" w:hAnsi="宋体" w:eastAsia="宋体" w:cs="Times New Roman"/>
          <w:szCs w:val="21"/>
        </w:rPr>
        <w:t>。</w:t>
      </w:r>
    </w:p>
    <w:p>
      <w:pPr>
        <w:keepNext/>
        <w:keepLines/>
        <w:spacing w:line="400" w:lineRule="exact"/>
        <w:outlineLvl w:val="0"/>
        <w:rPr>
          <w:rFonts w:ascii="黑体" w:hAnsi="宋体" w:eastAsia="黑体" w:cs="Arial"/>
          <w:sz w:val="24"/>
          <w:szCs w:val="20"/>
        </w:rPr>
      </w:pPr>
      <w:bookmarkStart w:id="1111" w:name="_Toc241459712"/>
      <w:bookmarkStart w:id="1112" w:name="_Toc521945222"/>
      <w:bookmarkStart w:id="1113" w:name="_Toc342296471"/>
      <w:r>
        <w:rPr>
          <w:rFonts w:hint="eastAsia" w:ascii="黑体" w:hAnsi="宋体" w:eastAsia="黑体" w:cs="Arial"/>
          <w:sz w:val="24"/>
          <w:szCs w:val="20"/>
        </w:rPr>
        <w:t>13.5 工程隐蔽部位覆盖前的检查</w:t>
      </w:r>
      <w:bookmarkEnd w:id="1104"/>
      <w:bookmarkEnd w:id="1105"/>
      <w:bookmarkEnd w:id="1106"/>
      <w:bookmarkEnd w:id="1107"/>
      <w:bookmarkEnd w:id="1111"/>
      <w:bookmarkEnd w:id="1112"/>
      <w:bookmarkEnd w:id="1113"/>
    </w:p>
    <w:p>
      <w:pPr>
        <w:spacing w:line="400" w:lineRule="exact"/>
        <w:ind w:firstLine="420" w:firstLineChars="200"/>
        <w:rPr>
          <w:rFonts w:ascii="宋体" w:hAnsi="宋体" w:eastAsia="宋体" w:cs="Arial"/>
          <w:szCs w:val="24"/>
        </w:rPr>
      </w:pPr>
      <w:r>
        <w:rPr>
          <w:rFonts w:ascii="宋体" w:hAnsi="宋体" w:eastAsia="宋体" w:cs="Times New Roman"/>
          <w:szCs w:val="21"/>
        </w:rPr>
        <w:t>1</w:t>
      </w: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5</w:t>
      </w:r>
      <w:r>
        <w:rPr>
          <w:rFonts w:ascii="宋体" w:hAnsi="宋体" w:eastAsia="宋体" w:cs="Times New Roman"/>
          <w:szCs w:val="21"/>
        </w:rPr>
        <w:t>.</w:t>
      </w:r>
      <w:r>
        <w:rPr>
          <w:rFonts w:hint="eastAsia" w:ascii="宋体" w:hAnsi="宋体" w:eastAsia="宋体" w:cs="Times New Roman"/>
          <w:szCs w:val="21"/>
        </w:rPr>
        <w:t>1</w:t>
      </w:r>
      <w:r>
        <w:rPr>
          <w:rFonts w:ascii="宋体" w:hAnsi="宋体" w:eastAsia="宋体" w:cs="Times New Roman"/>
          <w:szCs w:val="21"/>
        </w:rPr>
        <w:t xml:space="preserve"> </w:t>
      </w:r>
      <w:r>
        <w:rPr>
          <w:rFonts w:hint="eastAsia" w:ascii="宋体" w:hAnsi="宋体" w:eastAsia="宋体" w:cs="Times New Roman"/>
          <w:szCs w:val="21"/>
        </w:rPr>
        <w:t>监理人对工程隐蔽部位进行检查的期限：</w:t>
      </w:r>
      <w:r>
        <w:rPr>
          <w:rFonts w:hint="eastAsia" w:ascii="宋体" w:hAnsi="宋体" w:eastAsia="宋体" w:cs="Times New Roman"/>
          <w:szCs w:val="21"/>
          <w:u w:val="single"/>
        </w:rPr>
        <w:t>收到承包人的检查通知后12小时内</w:t>
      </w:r>
      <w:r>
        <w:rPr>
          <w:rFonts w:hint="eastAsia" w:ascii="宋体" w:hAnsi="宋体" w:eastAsia="宋体" w:cs="Times New Roman"/>
          <w:szCs w:val="21"/>
        </w:rPr>
        <w:t>。</w:t>
      </w:r>
    </w:p>
    <w:p>
      <w:pPr>
        <w:keepNext/>
        <w:keepLines/>
        <w:spacing w:line="400" w:lineRule="exact"/>
        <w:outlineLvl w:val="0"/>
        <w:rPr>
          <w:rFonts w:ascii="黑体" w:hAnsi="宋体" w:eastAsia="黑体" w:cs="Arial"/>
          <w:sz w:val="24"/>
          <w:szCs w:val="20"/>
        </w:rPr>
      </w:pPr>
      <w:bookmarkStart w:id="1114" w:name="_Toc241459713"/>
      <w:bookmarkStart w:id="1115" w:name="_Toc521945223"/>
      <w:bookmarkStart w:id="1116" w:name="_Toc342296472"/>
      <w:bookmarkStart w:id="1117" w:name="_Toc179632724"/>
      <w:bookmarkStart w:id="1118" w:name="_Toc152042484"/>
      <w:bookmarkStart w:id="1119" w:name="_Toc144974675"/>
      <w:bookmarkStart w:id="1120" w:name="_Toc152045706"/>
      <w:r>
        <w:rPr>
          <w:rFonts w:hint="eastAsia" w:ascii="黑体" w:hAnsi="宋体" w:eastAsia="黑体" w:cs="Arial"/>
          <w:sz w:val="24"/>
          <w:szCs w:val="20"/>
        </w:rPr>
        <w:t>13.7 质量争议</w:t>
      </w:r>
      <w:bookmarkEnd w:id="1114"/>
      <w:bookmarkEnd w:id="1115"/>
      <w:bookmarkEnd w:id="1116"/>
    </w:p>
    <w:p>
      <w:pPr>
        <w:spacing w:line="400" w:lineRule="exact"/>
        <w:ind w:firstLine="420" w:firstLineChars="200"/>
        <w:rPr>
          <w:rFonts w:ascii="Times New Roman" w:hAnsi="Times New Roman" w:eastAsia="宋体" w:cs="Times New Roman"/>
          <w:sz w:val="28"/>
          <w:szCs w:val="20"/>
        </w:rPr>
      </w:pPr>
      <w:r>
        <w:rPr>
          <w:rFonts w:hint="eastAsia" w:ascii="宋体" w:hAnsi="宋体" w:eastAsia="宋体" w:cs="Times New Roman"/>
          <w:szCs w:val="21"/>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pPr>
        <w:keepNext/>
        <w:keepLines/>
        <w:spacing w:line="400" w:lineRule="exact"/>
        <w:outlineLvl w:val="0"/>
        <w:rPr>
          <w:rFonts w:ascii="Times New Roman" w:hAnsi="Times New Roman" w:eastAsia="黑体" w:cs="宋体"/>
          <w:sz w:val="28"/>
          <w:szCs w:val="20"/>
        </w:rPr>
      </w:pPr>
      <w:bookmarkStart w:id="1121" w:name="_Toc241459714"/>
      <w:bookmarkStart w:id="1122" w:name="_Toc521945224"/>
      <w:bookmarkStart w:id="1123" w:name="_Toc342296473"/>
      <w:r>
        <w:rPr>
          <w:rFonts w:hint="eastAsia" w:ascii="Times New Roman" w:hAnsi="Times New Roman" w:eastAsia="黑体" w:cs="宋体"/>
          <w:sz w:val="28"/>
          <w:szCs w:val="20"/>
        </w:rPr>
        <w:t>15. 变更</w:t>
      </w:r>
      <w:bookmarkEnd w:id="1117"/>
      <w:bookmarkEnd w:id="1118"/>
      <w:bookmarkEnd w:id="1119"/>
      <w:bookmarkEnd w:id="1120"/>
      <w:bookmarkEnd w:id="1121"/>
      <w:bookmarkEnd w:id="1122"/>
      <w:bookmarkEnd w:id="1123"/>
    </w:p>
    <w:p>
      <w:pPr>
        <w:keepNext/>
        <w:keepLines/>
        <w:spacing w:line="400" w:lineRule="exact"/>
        <w:outlineLvl w:val="0"/>
        <w:rPr>
          <w:rFonts w:ascii="黑体" w:hAnsi="宋体" w:eastAsia="黑体" w:cs="Arial"/>
          <w:sz w:val="24"/>
          <w:szCs w:val="20"/>
        </w:rPr>
      </w:pPr>
      <w:bookmarkStart w:id="1124" w:name="_Toc144974676"/>
      <w:bookmarkStart w:id="1125" w:name="_Toc152045707"/>
      <w:bookmarkStart w:id="1126" w:name="_Toc342296474"/>
      <w:bookmarkStart w:id="1127" w:name="_Toc521945225"/>
      <w:bookmarkStart w:id="1128" w:name="_Toc179632725"/>
      <w:bookmarkStart w:id="1129" w:name="_Toc241459715"/>
      <w:bookmarkStart w:id="1130" w:name="_Toc152042485"/>
      <w:r>
        <w:rPr>
          <w:rFonts w:hint="eastAsia" w:ascii="黑体" w:hAnsi="宋体" w:eastAsia="黑体" w:cs="Arial"/>
          <w:sz w:val="24"/>
          <w:szCs w:val="20"/>
        </w:rPr>
        <w:t>15.1 变更的范围和内容</w:t>
      </w:r>
      <w:bookmarkEnd w:id="1124"/>
      <w:bookmarkEnd w:id="1125"/>
      <w:bookmarkEnd w:id="1126"/>
      <w:bookmarkEnd w:id="1127"/>
      <w:bookmarkEnd w:id="1128"/>
      <w:bookmarkEnd w:id="1129"/>
      <w:bookmarkEnd w:id="1130"/>
    </w:p>
    <w:p>
      <w:pPr>
        <w:spacing w:line="400" w:lineRule="exact"/>
        <w:ind w:firstLine="420" w:firstLineChars="200"/>
        <w:rPr>
          <w:rFonts w:ascii="宋体" w:hAnsi="宋体" w:eastAsia="宋体" w:cs="Times New Roman"/>
          <w:szCs w:val="21"/>
          <w:u w:val="single"/>
        </w:rPr>
      </w:pPr>
      <w:r>
        <w:rPr>
          <w:rFonts w:hint="eastAsia" w:ascii="宋体" w:hAnsi="宋体" w:eastAsia="宋体" w:cs="Times New Roman"/>
          <w:szCs w:val="21"/>
        </w:rPr>
        <w:t>应当进行变更的其他情形：</w:t>
      </w:r>
      <w:r>
        <w:rPr>
          <w:rFonts w:hint="eastAsia" w:ascii="宋体" w:hAnsi="宋体" w:eastAsia="宋体" w:cs="Times New Roman"/>
          <w:color w:val="000000"/>
          <w:szCs w:val="21"/>
          <w:u w:val="single"/>
        </w:rPr>
        <w:t>无</w:t>
      </w:r>
      <w:r>
        <w:rPr>
          <w:rFonts w:hint="eastAsia" w:ascii="宋体" w:hAnsi="宋体" w:eastAsia="宋体" w:cs="Times New Roman"/>
          <w:szCs w:val="21"/>
        </w:rPr>
        <w:t>。</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发包人违背通用合同条款15.1（1）目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pPr>
        <w:keepNext/>
        <w:keepLines/>
        <w:spacing w:line="400" w:lineRule="exact"/>
        <w:outlineLvl w:val="0"/>
        <w:rPr>
          <w:rFonts w:ascii="黑体" w:hAnsi="宋体" w:eastAsia="黑体" w:cs="Arial"/>
          <w:sz w:val="24"/>
          <w:szCs w:val="20"/>
        </w:rPr>
      </w:pPr>
      <w:bookmarkStart w:id="1131" w:name="_Toc152045709"/>
      <w:bookmarkStart w:id="1132" w:name="_Toc152042487"/>
      <w:bookmarkStart w:id="1133" w:name="_Toc241459716"/>
      <w:bookmarkStart w:id="1134" w:name="_Toc144974678"/>
      <w:bookmarkStart w:id="1135" w:name="_Toc179632727"/>
      <w:bookmarkStart w:id="1136" w:name="_Toc521945226"/>
      <w:bookmarkStart w:id="1137" w:name="_Toc342296475"/>
      <w:r>
        <w:rPr>
          <w:rFonts w:hint="eastAsia" w:ascii="黑体" w:hAnsi="宋体" w:eastAsia="黑体" w:cs="Arial"/>
          <w:sz w:val="24"/>
          <w:szCs w:val="20"/>
        </w:rPr>
        <w:t>15.3 变更程序</w:t>
      </w:r>
      <w:bookmarkEnd w:id="1131"/>
      <w:bookmarkEnd w:id="1132"/>
      <w:bookmarkEnd w:id="1133"/>
      <w:bookmarkEnd w:id="1134"/>
      <w:bookmarkEnd w:id="1135"/>
      <w:bookmarkEnd w:id="1136"/>
      <w:bookmarkEnd w:id="1137"/>
    </w:p>
    <w:p>
      <w:pPr>
        <w:spacing w:line="400" w:lineRule="exact"/>
        <w:ind w:firstLine="420" w:firstLineChars="200"/>
        <w:rPr>
          <w:rFonts w:ascii="黑体" w:hAnsi="宋体" w:eastAsia="黑体" w:cs="Arial"/>
          <w:szCs w:val="24"/>
        </w:rPr>
      </w:pPr>
      <w:r>
        <w:rPr>
          <w:rFonts w:hint="eastAsia" w:ascii="黑体" w:hAnsi="宋体" w:eastAsia="黑体" w:cs="Arial"/>
          <w:szCs w:val="24"/>
        </w:rPr>
        <w:t>15.3.2 变更估价</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（1）承包人提交变更报价书的期限：</w:t>
      </w:r>
      <w:r>
        <w:rPr>
          <w:rFonts w:hint="eastAsia" w:ascii="宋体" w:hAnsi="宋体" w:eastAsia="宋体" w:cs="Times New Roman"/>
          <w:szCs w:val="21"/>
          <w:u w:val="single"/>
        </w:rPr>
        <w:t>承包人收到变更指示或变更意向书后14天内</w:t>
      </w:r>
      <w:r>
        <w:rPr>
          <w:rFonts w:hint="eastAsia" w:ascii="宋体" w:hAnsi="宋体" w:eastAsia="宋体" w:cs="Times New Roman"/>
          <w:szCs w:val="21"/>
        </w:rPr>
        <w:t>。</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（3）监理人商定或确定变更价格的期限：</w:t>
      </w:r>
      <w:r>
        <w:rPr>
          <w:rFonts w:hint="eastAsia" w:ascii="宋体" w:hAnsi="宋体" w:eastAsia="宋体" w:cs="Times New Roman"/>
          <w:szCs w:val="21"/>
          <w:u w:val="single"/>
        </w:rPr>
        <w:t>监理人收到承包人变更报价书后的14天内</w:t>
      </w:r>
      <w:r>
        <w:rPr>
          <w:rFonts w:hint="eastAsia" w:ascii="宋体" w:hAnsi="宋体" w:eastAsia="宋体" w:cs="Times New Roman"/>
          <w:szCs w:val="21"/>
        </w:rPr>
        <w:t>。</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（4）收到变更指示后，如承包人未在规定的期限内提交变更报价书的，监理人可自行决定是否调整合同价款以及如果监理人决定调整合同价款时，相应调整的具体金额。</w:t>
      </w:r>
    </w:p>
    <w:p>
      <w:pPr>
        <w:keepNext/>
        <w:keepLines/>
        <w:spacing w:line="400" w:lineRule="exact"/>
        <w:outlineLvl w:val="0"/>
        <w:rPr>
          <w:rFonts w:ascii="黑体" w:hAnsi="宋体" w:eastAsia="黑体" w:cs="Arial"/>
          <w:sz w:val="24"/>
          <w:szCs w:val="20"/>
        </w:rPr>
      </w:pPr>
      <w:bookmarkStart w:id="1138" w:name="_Toc152045710"/>
      <w:bookmarkStart w:id="1139" w:name="_Toc521945227"/>
      <w:bookmarkStart w:id="1140" w:name="_Toc241459717"/>
      <w:bookmarkStart w:id="1141" w:name="_Toc144974679"/>
      <w:bookmarkStart w:id="1142" w:name="_Toc152042488"/>
      <w:bookmarkStart w:id="1143" w:name="_Toc342296476"/>
      <w:bookmarkStart w:id="1144" w:name="_Toc179632728"/>
      <w:r>
        <w:rPr>
          <w:rFonts w:hint="eastAsia" w:ascii="黑体" w:hAnsi="宋体" w:eastAsia="黑体" w:cs="Arial"/>
          <w:sz w:val="24"/>
          <w:szCs w:val="20"/>
        </w:rPr>
        <w:t>15.4 变更的估价原则</w:t>
      </w:r>
      <w:bookmarkEnd w:id="1138"/>
      <w:bookmarkEnd w:id="1139"/>
      <w:bookmarkEnd w:id="1140"/>
      <w:bookmarkEnd w:id="1141"/>
      <w:bookmarkEnd w:id="1142"/>
      <w:bookmarkEnd w:id="1143"/>
      <w:bookmarkEnd w:id="1144"/>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15.4.4 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15.4.5 合同协议书约定采用单价合同形式时，因非承包人原因引起已标价工程量清单中列明的工程量发生增减，且单个子目工程量变化幅度在</w:t>
      </w:r>
      <w:r>
        <w:rPr>
          <w:rFonts w:hint="eastAsia" w:ascii="宋体" w:hAnsi="宋体" w:eastAsia="宋体" w:cs="Times New Roman"/>
          <w:color w:val="000000"/>
          <w:szCs w:val="21"/>
          <w:u w:val="single"/>
        </w:rPr>
        <w:t>±15</w:t>
      </w:r>
      <w:r>
        <w:rPr>
          <w:rFonts w:ascii="宋体" w:hAnsi="宋体" w:eastAsia="宋体" w:cs="Times New Roman"/>
          <w:color w:val="000000"/>
          <w:szCs w:val="21"/>
          <w:u w:val="single"/>
        </w:rPr>
        <w:t xml:space="preserve"> </w:t>
      </w:r>
      <w:r>
        <w:rPr>
          <w:rFonts w:hint="eastAsia" w:ascii="宋体" w:hAnsi="宋体" w:eastAsia="宋体" w:cs="Times New Roman"/>
          <w:szCs w:val="21"/>
        </w:rPr>
        <w:t>%以内（含）时，应执行已标价工程量清单中列明的该子目的单价；单个子目工程量变化幅度在</w:t>
      </w:r>
      <w:r>
        <w:rPr>
          <w:rFonts w:hint="eastAsia" w:ascii="宋体" w:hAnsi="宋体" w:eastAsia="宋体" w:cs="Times New Roman"/>
          <w:color w:val="000000"/>
          <w:szCs w:val="21"/>
          <w:u w:val="single"/>
        </w:rPr>
        <w:t>±15</w:t>
      </w:r>
      <w:r>
        <w:rPr>
          <w:rFonts w:ascii="宋体" w:hAnsi="宋体" w:eastAsia="宋体" w:cs="Times New Roman"/>
          <w:color w:val="000000"/>
          <w:szCs w:val="21"/>
          <w:u w:val="single"/>
        </w:rPr>
        <w:t xml:space="preserve"> </w:t>
      </w:r>
      <w:r>
        <w:rPr>
          <w:rFonts w:hint="eastAsia" w:ascii="宋体" w:hAnsi="宋体" w:eastAsia="宋体" w:cs="Times New Roman"/>
          <w:szCs w:val="21"/>
        </w:rPr>
        <w:t>%以外（不含），且导致分部分项工程费总额变化幅度超过</w:t>
      </w:r>
      <w:r>
        <w:rPr>
          <w:rFonts w:hint="eastAsia" w:ascii="宋体" w:hAnsi="宋体" w:eastAsia="宋体" w:cs="Times New Roman"/>
          <w:color w:val="000000"/>
          <w:szCs w:val="21"/>
          <w:u w:val="single"/>
        </w:rPr>
        <w:t>1</w:t>
      </w:r>
      <w:r>
        <w:rPr>
          <w:rFonts w:hint="eastAsia" w:ascii="宋体" w:hAnsi="宋体" w:eastAsia="宋体" w:cs="Times New Roman"/>
          <w:szCs w:val="21"/>
        </w:rPr>
        <w:t>%时，由承包人提出并由监理人按第3.5款商定或确定新的单价，该子目按修正后的新的单价计价。</w:t>
      </w:r>
    </w:p>
    <w:p>
      <w:pPr>
        <w:spacing w:line="400" w:lineRule="exact"/>
        <w:ind w:firstLine="525" w:firstLineChars="250"/>
        <w:rPr>
          <w:rFonts w:ascii="宋体" w:hAnsi="宋体" w:eastAsia="宋体" w:cs="Times New Roman"/>
          <w:szCs w:val="21"/>
        </w:rPr>
      </w:pPr>
      <w:r>
        <w:rPr>
          <w:rFonts w:hint="eastAsia" w:ascii="宋体" w:hAnsi="宋体" w:eastAsia="宋体" w:cs="Times New Roman"/>
          <w:szCs w:val="21"/>
        </w:rPr>
        <w:t>5.4.6 因变更引起价格调整的其他处理方式：</w:t>
      </w:r>
      <w:r>
        <w:rPr>
          <w:rFonts w:hint="eastAsia" w:ascii="宋体" w:hAnsi="宋体" w:eastAsia="宋体" w:cs="Times New Roman"/>
          <w:color w:val="000000"/>
          <w:szCs w:val="21"/>
          <w:u w:val="single"/>
        </w:rPr>
        <w:t>无</w:t>
      </w:r>
      <w:r>
        <w:rPr>
          <w:rFonts w:hint="eastAsia" w:ascii="宋体" w:hAnsi="宋体" w:eastAsia="宋体" w:cs="Times New Roman"/>
          <w:szCs w:val="21"/>
        </w:rPr>
        <w:t>。</w:t>
      </w:r>
    </w:p>
    <w:p>
      <w:pPr>
        <w:keepNext/>
        <w:keepLines/>
        <w:spacing w:line="400" w:lineRule="exact"/>
        <w:outlineLvl w:val="0"/>
        <w:rPr>
          <w:rFonts w:ascii="黑体" w:hAnsi="宋体" w:eastAsia="黑体" w:cs="Arial"/>
          <w:sz w:val="24"/>
          <w:szCs w:val="20"/>
        </w:rPr>
      </w:pPr>
      <w:bookmarkStart w:id="1145" w:name="_Toc241459718"/>
      <w:bookmarkStart w:id="1146" w:name="_Toc152045711"/>
      <w:bookmarkStart w:id="1147" w:name="_Toc144974680"/>
      <w:bookmarkStart w:id="1148" w:name="_Toc179632729"/>
      <w:bookmarkStart w:id="1149" w:name="_Toc521945228"/>
      <w:bookmarkStart w:id="1150" w:name="_Toc342296477"/>
      <w:bookmarkStart w:id="1151" w:name="_Toc152042489"/>
      <w:r>
        <w:rPr>
          <w:rFonts w:hint="eastAsia" w:ascii="黑体" w:hAnsi="宋体" w:eastAsia="黑体" w:cs="Arial"/>
          <w:sz w:val="24"/>
          <w:szCs w:val="20"/>
        </w:rPr>
        <w:t>15.5 承包人的合理化建议</w:t>
      </w:r>
      <w:bookmarkEnd w:id="1145"/>
      <w:bookmarkEnd w:id="1146"/>
      <w:bookmarkEnd w:id="1147"/>
      <w:bookmarkEnd w:id="1148"/>
      <w:bookmarkEnd w:id="1149"/>
      <w:bookmarkEnd w:id="1150"/>
      <w:bookmarkEnd w:id="1151"/>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15.5.2对承包人提出合理化建议的奖励方法：</w:t>
      </w:r>
      <w:r>
        <w:rPr>
          <w:rFonts w:hint="eastAsia" w:ascii="宋体" w:hAnsi="宋体" w:eastAsia="宋体" w:cs="Times New Roman"/>
          <w:color w:val="000000"/>
          <w:szCs w:val="21"/>
          <w:u w:val="single"/>
        </w:rPr>
        <w:t>无</w:t>
      </w:r>
      <w:r>
        <w:rPr>
          <w:rFonts w:hint="eastAsia" w:ascii="宋体" w:hAnsi="宋体" w:eastAsia="宋体" w:cs="Times New Roman"/>
          <w:szCs w:val="21"/>
        </w:rPr>
        <w:t>。</w:t>
      </w:r>
    </w:p>
    <w:p>
      <w:pPr>
        <w:keepNext/>
        <w:keepLines/>
        <w:spacing w:line="400" w:lineRule="exact"/>
        <w:outlineLvl w:val="0"/>
        <w:rPr>
          <w:rFonts w:ascii="黑体" w:hAnsi="宋体" w:eastAsia="黑体" w:cs="Arial"/>
          <w:sz w:val="24"/>
          <w:szCs w:val="20"/>
        </w:rPr>
      </w:pPr>
      <w:bookmarkStart w:id="1152" w:name="_Toc179632732"/>
      <w:bookmarkStart w:id="1153" w:name="_Toc241459719"/>
      <w:bookmarkStart w:id="1154" w:name="_Toc144974683"/>
      <w:bookmarkStart w:id="1155" w:name="_Toc521945229"/>
      <w:bookmarkStart w:id="1156" w:name="_Toc152042492"/>
      <w:bookmarkStart w:id="1157" w:name="_Toc342296478"/>
      <w:bookmarkStart w:id="1158" w:name="_Toc152045714"/>
      <w:r>
        <w:rPr>
          <w:rFonts w:hint="eastAsia" w:ascii="黑体" w:hAnsi="宋体" w:eastAsia="黑体" w:cs="Arial"/>
          <w:sz w:val="24"/>
          <w:szCs w:val="20"/>
        </w:rPr>
        <w:t>15.8 暂估价</w:t>
      </w:r>
      <w:bookmarkEnd w:id="1152"/>
      <w:bookmarkEnd w:id="1153"/>
      <w:bookmarkEnd w:id="1154"/>
      <w:bookmarkEnd w:id="1155"/>
      <w:bookmarkEnd w:id="1156"/>
      <w:bookmarkEnd w:id="1157"/>
      <w:bookmarkEnd w:id="1158"/>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15.8.1按合同约定应当由发包人和承包人采用招标方式选择专项供应商或专业分包人的，应当由承包人作为采购人，依法组织招标工作并接受有管辖权的建设工程招标投标行政监督部门的监督。与组织招标工作有关的费用应当被认为已经包括在承包人的签约合同价（投标总报价）中：</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（1）在任何招标工作启动前，承包人应当提前至少</w:t>
      </w:r>
      <w:r>
        <w:rPr>
          <w:rFonts w:hint="eastAsia" w:ascii="宋体" w:hAnsi="宋体" w:eastAsia="宋体" w:cs="Times New Roman"/>
          <w:szCs w:val="21"/>
          <w:u w:val="single"/>
        </w:rPr>
        <w:t xml:space="preserve"> 28</w:t>
      </w:r>
      <w:r>
        <w:rPr>
          <w:rFonts w:hint="eastAsia" w:ascii="宋体" w:hAnsi="宋体" w:eastAsia="宋体" w:cs="Times New Roman"/>
          <w:szCs w:val="21"/>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Pr>
          <w:rFonts w:hint="eastAsia" w:ascii="宋体" w:hAnsi="宋体" w:eastAsia="宋体" w:cs="Times New Roman"/>
          <w:szCs w:val="21"/>
          <w:u w:val="single"/>
        </w:rPr>
        <w:t xml:space="preserve">  7 </w:t>
      </w:r>
      <w:r>
        <w:rPr>
          <w:rFonts w:hint="eastAsia" w:ascii="宋体" w:hAnsi="宋体" w:eastAsia="宋体" w:cs="Times New Roman"/>
          <w:szCs w:val="21"/>
        </w:rPr>
        <w:t>天内给予批准或者提出修改意见。承包人应当严格按照经过发包人批准的招标工作计划开展招标工作。</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（2）承包人应当在发出招标公告（或者资格预审公告或者投标邀请书）、资格预审文件和招标文件前至少</w:t>
      </w:r>
      <w:r>
        <w:rPr>
          <w:rFonts w:hint="eastAsia" w:ascii="宋体" w:hAnsi="宋体" w:eastAsia="宋体" w:cs="Times New Roman"/>
          <w:szCs w:val="21"/>
          <w:u w:val="single"/>
        </w:rPr>
        <w:t xml:space="preserve"> 7 </w:t>
      </w:r>
      <w:r>
        <w:rPr>
          <w:rFonts w:hint="eastAsia" w:ascii="宋体" w:hAnsi="宋体" w:eastAsia="宋体" w:cs="Times New Roman"/>
          <w:szCs w:val="21"/>
        </w:rPr>
        <w:t>天，分别将相关文件通过监理人报请发包人审批，发包人应当在监理人收到承包人报送的相关文件后</w:t>
      </w:r>
      <w:r>
        <w:rPr>
          <w:rFonts w:hint="eastAsia" w:ascii="宋体" w:hAnsi="宋体" w:eastAsia="宋体" w:cs="Times New Roman"/>
          <w:szCs w:val="21"/>
          <w:u w:val="single"/>
        </w:rPr>
        <w:t xml:space="preserve"> 7 </w:t>
      </w:r>
      <w:r>
        <w:rPr>
          <w:rFonts w:hint="eastAsia" w:ascii="宋体" w:hAnsi="宋体" w:eastAsia="宋体" w:cs="Times New Roman"/>
          <w:szCs w:val="21"/>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（3）如果发、承包任何一方委派评标代表，评标委员会应当由七人以上单数构成。除发包人或者承包人自愿放弃委派评标代表的权利外，采购人评标代表应当分别由发包人和承包人等额委派。</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4）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5）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6）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（7）承包人与专业分包人或者专项供应商订立合同前</w:t>
      </w:r>
      <w:r>
        <w:rPr>
          <w:rFonts w:hint="eastAsia" w:ascii="宋体" w:hAnsi="宋体" w:eastAsia="宋体" w:cs="Times New Roman"/>
          <w:szCs w:val="21"/>
          <w:u w:val="single"/>
        </w:rPr>
        <w:t xml:space="preserve"> 7</w:t>
      </w:r>
      <w:r>
        <w:rPr>
          <w:rFonts w:hint="eastAsia" w:ascii="宋体" w:hAnsi="宋体" w:eastAsia="宋体" w:cs="Times New Roman"/>
          <w:szCs w:val="21"/>
        </w:rPr>
        <w:t>天，应当将准备用于正式签订的合同文件通过监理人报发包人审核，发包人应当在监理人收到相关文件后</w:t>
      </w:r>
      <w:r>
        <w:rPr>
          <w:rFonts w:hint="eastAsia" w:ascii="宋体" w:hAnsi="宋体" w:eastAsia="宋体" w:cs="Times New Roman"/>
          <w:szCs w:val="21"/>
          <w:u w:val="single"/>
        </w:rPr>
        <w:t xml:space="preserve"> 7</w:t>
      </w:r>
      <w:r>
        <w:rPr>
          <w:rFonts w:hint="eastAsia" w:ascii="宋体" w:hAnsi="宋体" w:eastAsia="宋体" w:cs="Times New Roman"/>
          <w:szCs w:val="21"/>
        </w:rPr>
        <w:t>天内给予批准或者提出修改意见，承包人应当按照发包人批准的合同文件签订相关合同，合同订立后3</w:t>
      </w:r>
      <w:r>
        <w:rPr>
          <w:rFonts w:hint="eastAsia" w:ascii="宋体" w:hAnsi="宋体" w:eastAsia="宋体" w:cs="Times New Roman"/>
          <w:szCs w:val="21"/>
          <w:u w:val="single"/>
        </w:rPr>
        <w:t xml:space="preserve">    </w:t>
      </w:r>
      <w:r>
        <w:rPr>
          <w:rFonts w:hint="eastAsia" w:ascii="宋体" w:hAnsi="宋体" w:eastAsia="宋体" w:cs="Times New Roman"/>
          <w:szCs w:val="21"/>
        </w:rPr>
        <w:t>天内，承包人应当将其中的两份副本报送监理人，其中一份由监理人报发包人留存。</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（8）发包人对承包人报送文件进行审批或提出的修改意见应当合理，并符合现行有关法律法规的规定。</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15.8.3发包人在工程量清单中给定暂估价的专业工程不属于依法必须招标的范围或者未达到依法必须招标的规模标准的，其最终价格的估价人为：</w:t>
      </w:r>
      <w:r>
        <w:rPr>
          <w:rFonts w:hint="eastAsia" w:ascii="宋体" w:hAnsi="宋体" w:eastAsia="宋体" w:cs="Times New Roman"/>
          <w:color w:val="000000"/>
          <w:szCs w:val="21"/>
          <w:u w:val="single"/>
        </w:rPr>
        <w:t>发包人</w:t>
      </w:r>
      <w:r>
        <w:rPr>
          <w:rFonts w:hint="eastAsia" w:ascii="宋体" w:hAnsi="宋体" w:eastAsia="宋体" w:cs="Times New Roman"/>
          <w:szCs w:val="21"/>
        </w:rPr>
        <w:t>或者按照下列约定：</w:t>
      </w:r>
      <w:r>
        <w:rPr>
          <w:rFonts w:hint="eastAsia" w:ascii="宋体" w:hAnsi="宋体" w:eastAsia="宋体" w:cs="Times New Roman"/>
          <w:szCs w:val="21"/>
          <w:u w:val="single"/>
        </w:rPr>
        <w:t>/</w:t>
      </w:r>
    </w:p>
    <w:p>
      <w:pPr>
        <w:keepNext/>
        <w:keepLines/>
        <w:spacing w:line="400" w:lineRule="exact"/>
        <w:outlineLvl w:val="0"/>
        <w:rPr>
          <w:rFonts w:ascii="Times New Roman" w:hAnsi="Times New Roman" w:eastAsia="黑体" w:cs="宋体"/>
          <w:sz w:val="28"/>
          <w:szCs w:val="20"/>
        </w:rPr>
      </w:pPr>
      <w:bookmarkStart w:id="1159" w:name="_Toc179632733"/>
      <w:bookmarkStart w:id="1160" w:name="_Toc342296479"/>
      <w:bookmarkStart w:id="1161" w:name="_Toc144974684"/>
      <w:bookmarkStart w:id="1162" w:name="_Toc152045715"/>
      <w:bookmarkStart w:id="1163" w:name="_Toc521945230"/>
      <w:bookmarkStart w:id="1164" w:name="_Toc241459720"/>
      <w:bookmarkStart w:id="1165" w:name="_Toc152042493"/>
      <w:r>
        <w:rPr>
          <w:rFonts w:hint="eastAsia" w:ascii="Times New Roman" w:hAnsi="Times New Roman" w:eastAsia="黑体" w:cs="宋体"/>
          <w:sz w:val="28"/>
          <w:szCs w:val="20"/>
        </w:rPr>
        <w:t>16. 价格调整</w:t>
      </w:r>
      <w:bookmarkEnd w:id="1159"/>
      <w:bookmarkEnd w:id="1160"/>
      <w:bookmarkEnd w:id="1161"/>
      <w:bookmarkEnd w:id="1162"/>
      <w:bookmarkEnd w:id="1163"/>
      <w:bookmarkEnd w:id="1164"/>
      <w:bookmarkEnd w:id="1165"/>
    </w:p>
    <w:p>
      <w:pPr>
        <w:keepNext/>
        <w:keepLines/>
        <w:spacing w:line="400" w:lineRule="exact"/>
        <w:outlineLvl w:val="0"/>
        <w:rPr>
          <w:rFonts w:ascii="黑体" w:hAnsi="宋体" w:eastAsia="黑体" w:cs="Arial"/>
          <w:sz w:val="24"/>
          <w:szCs w:val="20"/>
        </w:rPr>
      </w:pPr>
      <w:bookmarkStart w:id="1166" w:name="_Toc179632734"/>
      <w:bookmarkStart w:id="1167" w:name="_Toc152045716"/>
      <w:bookmarkStart w:id="1168" w:name="_Toc144974685"/>
      <w:bookmarkStart w:id="1169" w:name="_Toc521945231"/>
      <w:bookmarkStart w:id="1170" w:name="_Toc241459721"/>
      <w:bookmarkStart w:id="1171" w:name="_Toc342296480"/>
      <w:bookmarkStart w:id="1172" w:name="_Toc152042494"/>
      <w:r>
        <w:rPr>
          <w:rFonts w:hint="eastAsia" w:ascii="黑体" w:hAnsi="宋体" w:eastAsia="黑体" w:cs="Arial"/>
          <w:sz w:val="24"/>
          <w:szCs w:val="20"/>
        </w:rPr>
        <w:t>16.1 物价波动引起的价格调整</w:t>
      </w:r>
      <w:bookmarkEnd w:id="1166"/>
      <w:bookmarkEnd w:id="1167"/>
      <w:bookmarkEnd w:id="1168"/>
      <w:bookmarkEnd w:id="1169"/>
      <w:bookmarkEnd w:id="1170"/>
      <w:bookmarkEnd w:id="1171"/>
      <w:bookmarkEnd w:id="1172"/>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物价波动引起的价格调整方法：</w:t>
      </w:r>
      <w:r>
        <w:rPr>
          <w:rFonts w:hint="eastAsia" w:ascii="宋体" w:hAnsi="宋体" w:eastAsia="宋体" w:cs="Times New Roman"/>
          <w:color w:val="000000"/>
          <w:szCs w:val="21"/>
          <w:u w:val="single"/>
        </w:rPr>
        <w:t>造价信息调整价格差额法</w:t>
      </w:r>
      <w:r>
        <w:rPr>
          <w:rFonts w:hint="eastAsia" w:ascii="宋体" w:hAnsi="宋体" w:eastAsia="宋体" w:cs="Times New Roman"/>
          <w:szCs w:val="21"/>
        </w:rPr>
        <w:t>。</w:t>
      </w:r>
    </w:p>
    <w:p>
      <w:pPr>
        <w:widowControl/>
        <w:numPr>
          <w:ilvl w:val="0"/>
          <w:numId w:val="1"/>
        </w:numPr>
        <w:adjustRightInd w:val="0"/>
        <w:snapToGrid w:val="0"/>
        <w:spacing w:line="360" w:lineRule="auto"/>
        <w:ind w:firstLine="426"/>
        <w:jc w:val="left"/>
        <w:rPr>
          <w:rFonts w:ascii="宋体" w:hAnsi="宋体" w:eastAsia="宋体" w:cs="宋体"/>
          <w:kern w:val="0"/>
          <w:szCs w:val="21"/>
          <w:u w:val="single"/>
          <w:shd w:val="pct10" w:color="auto" w:fill="FFFFFF"/>
        </w:rPr>
      </w:pPr>
      <w:r>
        <w:rPr>
          <w:rFonts w:hint="eastAsia" w:ascii="宋体" w:hAnsi="宋体" w:eastAsia="宋体" w:cs="Times New Roman"/>
          <w:szCs w:val="21"/>
        </w:rPr>
        <w:t>其他约定：</w:t>
      </w:r>
      <w:r>
        <w:rPr>
          <w:rFonts w:hint="eastAsia" w:ascii="Times New Roman" w:hAnsi="Times New Roman" w:eastAsia="宋体" w:cs="宋体"/>
          <w:szCs w:val="24"/>
          <w:u w:val="single"/>
        </w:rPr>
        <w:t>基准期：本工程投标人投标报价的基准期为</w:t>
      </w:r>
      <w:r>
        <w:rPr>
          <w:rFonts w:ascii="Times New Roman" w:hAnsi="Times New Roman" w:eastAsia="宋体" w:cs="宋体"/>
          <w:szCs w:val="24"/>
          <w:u w:val="single"/>
        </w:rPr>
        <w:t>2019</w:t>
      </w:r>
      <w:r>
        <w:rPr>
          <w:rFonts w:hint="eastAsia" w:ascii="Times New Roman" w:hAnsi="Times New Roman" w:eastAsia="宋体" w:cs="宋体"/>
          <w:szCs w:val="24"/>
          <w:u w:val="single"/>
        </w:rPr>
        <w:t>年0</w:t>
      </w:r>
      <w:r>
        <w:rPr>
          <w:rFonts w:ascii="Times New Roman" w:hAnsi="Times New Roman" w:eastAsia="宋体" w:cs="宋体"/>
          <w:szCs w:val="24"/>
          <w:u w:val="single"/>
        </w:rPr>
        <w:t>3</w:t>
      </w:r>
      <w:r>
        <w:rPr>
          <w:rFonts w:hint="eastAsia" w:ascii="Times New Roman" w:hAnsi="Times New Roman" w:eastAsia="宋体" w:cs="宋体"/>
          <w:szCs w:val="24"/>
          <w:u w:val="single"/>
        </w:rPr>
        <w:t>月，与基准期对应的主要材料和机械以及人工市场价格为基准价。</w:t>
      </w:r>
    </w:p>
    <w:p>
      <w:pPr>
        <w:widowControl/>
        <w:numPr>
          <w:ilvl w:val="0"/>
          <w:numId w:val="1"/>
        </w:numPr>
        <w:adjustRightInd w:val="0"/>
        <w:snapToGrid w:val="0"/>
        <w:spacing w:line="360" w:lineRule="auto"/>
        <w:ind w:firstLine="420"/>
        <w:jc w:val="left"/>
        <w:rPr>
          <w:rFonts w:ascii="Arial" w:hAnsi="Arial" w:eastAsia="宋体" w:cs="Times New Roman"/>
          <w:szCs w:val="21"/>
          <w:u w:val="single"/>
        </w:rPr>
      </w:pPr>
      <w:r>
        <w:rPr>
          <w:rFonts w:hint="eastAsia" w:ascii="Arial" w:hAnsi="Arial" w:eastAsia="宋体" w:cs="Times New Roman"/>
          <w:szCs w:val="21"/>
          <w:u w:val="single"/>
        </w:rPr>
        <w:t>当主要材料</w:t>
      </w:r>
      <w:r>
        <w:rPr>
          <w:rFonts w:hint="eastAsia" w:ascii="Times New Roman" w:hAnsi="Times New Roman" w:eastAsia="宋体" w:cs="宋体"/>
          <w:szCs w:val="24"/>
          <w:u w:val="single"/>
        </w:rPr>
        <w:t>、机械以及人工的市场价格变化幅度超过</w:t>
      </w:r>
      <w:r>
        <w:rPr>
          <w:rFonts w:hint="eastAsia" w:ascii="宋体" w:hAnsi="宋体" w:eastAsia="宋体" w:cs="宋体"/>
          <w:szCs w:val="24"/>
          <w:u w:val="single"/>
        </w:rPr>
        <w:t>±</w:t>
      </w:r>
      <w:r>
        <w:rPr>
          <w:rFonts w:hint="eastAsia" w:ascii="Times New Roman" w:hAnsi="Times New Roman" w:eastAsia="宋体" w:cs="宋体"/>
          <w:szCs w:val="24"/>
          <w:u w:val="single"/>
        </w:rPr>
        <w:t>6%时，依据京建法【2013】7号文件的要求进行调整</w:t>
      </w:r>
      <w:r>
        <w:rPr>
          <w:rFonts w:hint="eastAsia" w:ascii="宋体" w:hAnsi="宋体" w:eastAsia="宋体" w:cs="Times New Roman"/>
          <w:szCs w:val="21"/>
        </w:rPr>
        <w:t>。</w:t>
      </w:r>
    </w:p>
    <w:p>
      <w:pPr>
        <w:keepNext/>
        <w:keepLines/>
        <w:spacing w:line="400" w:lineRule="exact"/>
        <w:outlineLvl w:val="0"/>
        <w:rPr>
          <w:rFonts w:ascii="Times New Roman" w:hAnsi="Times New Roman" w:eastAsia="黑体" w:cs="宋体"/>
          <w:sz w:val="28"/>
          <w:szCs w:val="20"/>
        </w:rPr>
      </w:pPr>
      <w:bookmarkStart w:id="1173" w:name="_Toc241459722"/>
      <w:bookmarkStart w:id="1174" w:name="_Toc179632736"/>
      <w:bookmarkStart w:id="1175" w:name="_Toc144974689"/>
      <w:bookmarkStart w:id="1176" w:name="_Toc521945232"/>
      <w:bookmarkStart w:id="1177" w:name="_Toc152042497"/>
      <w:bookmarkStart w:id="1178" w:name="_Toc152045718"/>
      <w:bookmarkStart w:id="1179" w:name="_Toc342296481"/>
      <w:r>
        <w:rPr>
          <w:rFonts w:hint="eastAsia" w:ascii="Times New Roman" w:hAnsi="Times New Roman" w:eastAsia="黑体" w:cs="宋体"/>
          <w:sz w:val="28"/>
          <w:szCs w:val="20"/>
        </w:rPr>
        <w:t>17. 计量与支付</w:t>
      </w:r>
      <w:bookmarkEnd w:id="1173"/>
      <w:bookmarkEnd w:id="1174"/>
      <w:bookmarkEnd w:id="1175"/>
      <w:bookmarkEnd w:id="1176"/>
      <w:bookmarkEnd w:id="1177"/>
      <w:bookmarkEnd w:id="1178"/>
      <w:bookmarkEnd w:id="1179"/>
    </w:p>
    <w:p>
      <w:pPr>
        <w:keepNext/>
        <w:keepLines/>
        <w:spacing w:line="400" w:lineRule="exact"/>
        <w:outlineLvl w:val="0"/>
        <w:rPr>
          <w:rFonts w:ascii="黑体" w:hAnsi="宋体" w:eastAsia="黑体" w:cs="Arial"/>
          <w:sz w:val="24"/>
          <w:szCs w:val="20"/>
        </w:rPr>
      </w:pPr>
      <w:bookmarkStart w:id="1180" w:name="_Toc152045719"/>
      <w:bookmarkStart w:id="1181" w:name="_Toc179632737"/>
      <w:bookmarkStart w:id="1182" w:name="_Toc144974690"/>
      <w:bookmarkStart w:id="1183" w:name="_Toc521945233"/>
      <w:bookmarkStart w:id="1184" w:name="_Toc152042498"/>
      <w:bookmarkStart w:id="1185" w:name="_Toc342296482"/>
      <w:bookmarkStart w:id="1186" w:name="_Toc241459723"/>
      <w:r>
        <w:rPr>
          <w:rFonts w:hint="eastAsia" w:ascii="黑体" w:hAnsi="宋体" w:eastAsia="黑体" w:cs="Arial"/>
          <w:sz w:val="24"/>
          <w:szCs w:val="20"/>
        </w:rPr>
        <w:t>17.1 计量</w:t>
      </w:r>
      <w:bookmarkEnd w:id="1180"/>
      <w:bookmarkEnd w:id="1181"/>
      <w:bookmarkEnd w:id="1182"/>
      <w:bookmarkEnd w:id="1183"/>
      <w:bookmarkEnd w:id="1184"/>
      <w:bookmarkEnd w:id="1185"/>
      <w:bookmarkEnd w:id="1186"/>
    </w:p>
    <w:p>
      <w:pPr>
        <w:spacing w:line="400" w:lineRule="exact"/>
        <w:ind w:firstLine="420" w:firstLineChars="200"/>
        <w:rPr>
          <w:rFonts w:ascii="黑体" w:hAnsi="宋体" w:eastAsia="黑体" w:cs="Arial"/>
          <w:szCs w:val="24"/>
        </w:rPr>
      </w:pPr>
      <w:r>
        <w:rPr>
          <w:rFonts w:hint="eastAsia" w:ascii="黑体" w:hAnsi="宋体" w:eastAsia="黑体" w:cs="Arial"/>
          <w:szCs w:val="24"/>
        </w:rPr>
        <w:t>17.1.2 计量方法</w:t>
      </w:r>
    </w:p>
    <w:p>
      <w:pPr>
        <w:spacing w:line="400" w:lineRule="exact"/>
        <w:ind w:firstLine="420" w:firstLineChars="200"/>
        <w:rPr>
          <w:rFonts w:ascii="宋体" w:hAnsi="宋体" w:eastAsia="宋体" w:cs="Times New Roman"/>
          <w:szCs w:val="21"/>
        </w:rPr>
      </w:pPr>
      <w:r>
        <w:rPr>
          <w:rFonts w:ascii="宋体" w:hAnsi="宋体" w:eastAsia="宋体" w:cs="Times New Roman"/>
          <w:szCs w:val="21"/>
        </w:rPr>
        <w:t>工程量计算规则</w:t>
      </w:r>
      <w:r>
        <w:rPr>
          <w:rFonts w:hint="eastAsia" w:ascii="宋体" w:hAnsi="宋体" w:eastAsia="宋体" w:cs="Times New Roman"/>
          <w:szCs w:val="21"/>
        </w:rPr>
        <w:t>执行国家标准</w:t>
      </w:r>
      <w:r>
        <w:rPr>
          <w:rFonts w:ascii="宋体" w:hAnsi="宋体" w:eastAsia="宋体" w:cs="Times New Roman"/>
          <w:szCs w:val="21"/>
        </w:rPr>
        <w:t>《建设工程工程量清单计价规范》</w:t>
      </w:r>
      <w:r>
        <w:rPr>
          <w:rFonts w:hint="eastAsia" w:ascii="宋体" w:hAnsi="宋体" w:eastAsia="宋体" w:cs="Times New Roman"/>
          <w:szCs w:val="21"/>
        </w:rPr>
        <w:t>（GB50500）或其适用的修订版本</w:t>
      </w:r>
      <w:r>
        <w:rPr>
          <w:rFonts w:ascii="宋体" w:hAnsi="宋体" w:eastAsia="宋体" w:cs="Times New Roman"/>
          <w:szCs w:val="21"/>
        </w:rPr>
        <w:t>。</w:t>
      </w:r>
      <w:r>
        <w:rPr>
          <w:rFonts w:hint="eastAsia" w:ascii="宋体" w:hAnsi="宋体" w:eastAsia="宋体" w:cs="Times New Roman"/>
          <w:szCs w:val="21"/>
        </w:rPr>
        <w:t>除合同另有约定外，承包人实际完成的工程量按约定的工程量计算规则和有合同约束力的图纸进行计量。</w:t>
      </w:r>
    </w:p>
    <w:p>
      <w:pPr>
        <w:spacing w:line="400" w:lineRule="exact"/>
        <w:ind w:firstLine="420" w:firstLineChars="200"/>
        <w:rPr>
          <w:rFonts w:ascii="黑体" w:hAnsi="宋体" w:eastAsia="黑体" w:cs="Arial"/>
          <w:szCs w:val="24"/>
        </w:rPr>
      </w:pPr>
      <w:r>
        <w:rPr>
          <w:rFonts w:hint="eastAsia" w:ascii="黑体" w:hAnsi="宋体" w:eastAsia="黑体" w:cs="Arial"/>
          <w:szCs w:val="24"/>
        </w:rPr>
        <w:t>17.1.3 计量周期</w:t>
      </w:r>
    </w:p>
    <w:p>
      <w:pPr>
        <w:spacing w:line="400" w:lineRule="exact"/>
        <w:ind w:firstLine="420" w:firstLineChars="200"/>
        <w:rPr>
          <w:rFonts w:ascii="宋体" w:hAnsi="宋体" w:eastAsia="宋体" w:cs="Times New Roman"/>
          <w:szCs w:val="21"/>
        </w:rPr>
      </w:pPr>
      <w:r>
        <w:rPr>
          <w:rFonts w:hint="eastAsia" w:ascii="宋体" w:hAnsi="宋体" w:eastAsia="宋体" w:cs="Arial"/>
          <w:szCs w:val="24"/>
        </w:rPr>
        <w:t>（1）</w:t>
      </w:r>
      <w:r>
        <w:rPr>
          <w:rFonts w:hint="eastAsia" w:ascii="宋体" w:hAnsi="宋体" w:eastAsia="宋体" w:cs="Times New Roman"/>
          <w:szCs w:val="21"/>
        </w:rPr>
        <w:t>本合同的计量周期为月，每月</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日为当月计量截止日期（不含当日）和下月计量起始日期（含当日）。</w:t>
      </w:r>
    </w:p>
    <w:p>
      <w:pPr>
        <w:spacing w:line="400" w:lineRule="exact"/>
        <w:ind w:firstLine="420" w:firstLineChars="200"/>
        <w:rPr>
          <w:rFonts w:ascii="宋体" w:hAnsi="宋体" w:eastAsia="宋体" w:cs="Arial"/>
          <w:szCs w:val="24"/>
        </w:rPr>
      </w:pPr>
      <w:r>
        <w:rPr>
          <w:rFonts w:hint="eastAsia" w:ascii="宋体" w:hAnsi="宋体" w:eastAsia="宋体" w:cs="Arial"/>
          <w:szCs w:val="24"/>
        </w:rPr>
        <w:t>（2）本合同</w:t>
      </w:r>
      <w:r>
        <w:rPr>
          <w:rFonts w:hint="eastAsia" w:ascii="宋体" w:hAnsi="宋体" w:eastAsia="宋体" w:cs="Arial"/>
          <w:szCs w:val="24"/>
          <w:u w:val="single"/>
        </w:rPr>
        <w:t xml:space="preserve">执行（ </w:t>
      </w:r>
      <w:r>
        <w:rPr>
          <w:rFonts w:ascii="宋体" w:hAnsi="宋体" w:eastAsia="宋体" w:cs="Arial"/>
          <w:szCs w:val="24"/>
          <w:u w:val="single"/>
        </w:rPr>
        <w:t xml:space="preserve">             </w:t>
      </w:r>
      <w:r>
        <w:rPr>
          <w:rFonts w:hint="eastAsia" w:ascii="宋体" w:hAnsi="宋体" w:eastAsia="宋体" w:cs="Arial"/>
          <w:szCs w:val="24"/>
          <w:u w:val="single"/>
        </w:rPr>
        <w:t>）</w:t>
      </w:r>
      <w:r>
        <w:rPr>
          <w:rFonts w:hint="eastAsia" w:ascii="宋体" w:hAnsi="宋体" w:eastAsia="宋体" w:cs="Arial"/>
          <w:szCs w:val="24"/>
        </w:rPr>
        <w:t>（执行（采用单价合同形式时）/不执行（采用总价合同形式时））通用合同条款本项约定的单价子目计量。</w:t>
      </w:r>
      <w:r>
        <w:rPr>
          <w:rFonts w:hint="eastAsia" w:ascii="宋体" w:hAnsi="宋体" w:eastAsia="宋体" w:cs="Times New Roman"/>
          <w:szCs w:val="21"/>
        </w:rPr>
        <w:t>总价子目计量方法按专用合同条款第</w:t>
      </w:r>
      <w:r>
        <w:rPr>
          <w:rFonts w:ascii="宋体" w:hAnsi="宋体" w:eastAsia="宋体" w:cs="Arial"/>
          <w:szCs w:val="24"/>
        </w:rPr>
        <w:t>17.1.5</w:t>
      </w:r>
      <w:r>
        <w:rPr>
          <w:rFonts w:hint="eastAsia" w:ascii="宋体" w:hAnsi="宋体" w:eastAsia="宋体" w:cs="Times New Roman"/>
          <w:szCs w:val="21"/>
        </w:rPr>
        <w:t>项总价子目的计量--</w:t>
      </w:r>
      <w:r>
        <w:rPr>
          <w:rFonts w:hint="eastAsia" w:ascii="宋体" w:hAnsi="宋体" w:eastAsia="宋体" w:cs="Arial"/>
          <w:szCs w:val="24"/>
          <w:u w:val="single"/>
        </w:rPr>
        <w:t>按实际完成工程量计量</w:t>
      </w:r>
      <w:r>
        <w:rPr>
          <w:rFonts w:hint="eastAsia" w:ascii="宋体" w:hAnsi="宋体" w:eastAsia="宋体" w:cs="Arial"/>
          <w:szCs w:val="21"/>
        </w:rPr>
        <w:t>（支付分解报告/按实际完成工程量计量）</w:t>
      </w:r>
      <w:r>
        <w:rPr>
          <w:rFonts w:hint="eastAsia" w:ascii="宋体" w:hAnsi="宋体" w:eastAsia="宋体" w:cs="Arial"/>
          <w:szCs w:val="24"/>
        </w:rPr>
        <w:t>。</w:t>
      </w:r>
    </w:p>
    <w:p>
      <w:pPr>
        <w:spacing w:line="400" w:lineRule="exact"/>
        <w:ind w:firstLine="420" w:firstLineChars="200"/>
        <w:rPr>
          <w:rFonts w:ascii="黑体" w:hAnsi="宋体" w:eastAsia="黑体" w:cs="Arial"/>
          <w:szCs w:val="24"/>
        </w:rPr>
      </w:pPr>
      <w:bookmarkStart w:id="1187" w:name="_Toc152045720"/>
      <w:bookmarkStart w:id="1188" w:name="_Toc152042499"/>
      <w:bookmarkStart w:id="1189" w:name="_Toc179632738"/>
      <w:bookmarkStart w:id="1190" w:name="_Toc144974691"/>
      <w:r>
        <w:rPr>
          <w:rFonts w:hint="eastAsia" w:ascii="黑体" w:hAnsi="宋体" w:eastAsia="黑体" w:cs="Arial"/>
          <w:szCs w:val="24"/>
        </w:rPr>
        <w:t>17.1.5 总价</w:t>
      </w:r>
      <w:r>
        <w:rPr>
          <w:rFonts w:hint="eastAsia" w:ascii="宋体" w:hAnsi="宋体" w:eastAsia="宋体" w:cs="Times New Roman"/>
          <w:szCs w:val="21"/>
        </w:rPr>
        <w:t>子目</w:t>
      </w:r>
      <w:r>
        <w:rPr>
          <w:rFonts w:hint="eastAsia" w:ascii="黑体" w:hAnsi="宋体" w:eastAsia="黑体" w:cs="Arial"/>
          <w:szCs w:val="24"/>
        </w:rPr>
        <w:t>的计量--按实际完成工程量计量</w:t>
      </w:r>
    </w:p>
    <w:p>
      <w:pPr>
        <w:spacing w:line="400" w:lineRule="exact"/>
        <w:ind w:firstLine="420" w:firstLineChars="200"/>
        <w:rPr>
          <w:rFonts w:ascii="宋体" w:hAnsi="宋体" w:eastAsia="宋体" w:cs="Arial"/>
          <w:szCs w:val="24"/>
        </w:rPr>
      </w:pPr>
      <w:r>
        <w:rPr>
          <w:rFonts w:hint="eastAsia" w:ascii="宋体" w:hAnsi="宋体" w:eastAsia="宋体" w:cs="Arial"/>
          <w:szCs w:val="24"/>
        </w:rPr>
        <w:t>（1）总价</w:t>
      </w:r>
      <w:r>
        <w:rPr>
          <w:rFonts w:hint="eastAsia" w:ascii="宋体" w:hAnsi="宋体" w:eastAsia="宋体" w:cs="Times New Roman"/>
          <w:szCs w:val="21"/>
        </w:rPr>
        <w:t>子目</w:t>
      </w:r>
      <w:r>
        <w:rPr>
          <w:rFonts w:hint="eastAsia" w:ascii="宋体" w:hAnsi="宋体" w:eastAsia="宋体" w:cs="Arial"/>
          <w:szCs w:val="24"/>
        </w:rPr>
        <w:t>的价格调整方法：</w:t>
      </w:r>
      <w:r>
        <w:rPr>
          <w:rFonts w:hint="eastAsia" w:ascii="宋体" w:hAnsi="宋体" w:eastAsia="宋体" w:cs="Arial"/>
          <w:szCs w:val="24"/>
          <w:u w:val="single"/>
        </w:rPr>
        <w:t>非承包人原因引起已标价工程量清单中某单个子目工程量变化幅度超过</w:t>
      </w:r>
      <w:r>
        <w:rPr>
          <w:rFonts w:hint="eastAsia" w:ascii="宋体" w:hAnsi="宋体" w:eastAsia="宋体" w:cs="Times New Roman"/>
          <w:color w:val="000000"/>
          <w:szCs w:val="21"/>
          <w:u w:val="single"/>
        </w:rPr>
        <w:t>±</w:t>
      </w:r>
      <w:r>
        <w:rPr>
          <w:rFonts w:hint="eastAsia" w:ascii="宋体" w:hAnsi="宋体" w:eastAsia="宋体" w:cs="Arial"/>
          <w:szCs w:val="24"/>
          <w:u w:val="single"/>
        </w:rPr>
        <w:t>15%（不含），且承包人或监理人认为该变化引起相关措施项目发生变化的，发包人或监理人要求承包人针对措施项目的变化提交施工调整方案及价格调整报告，经监理人和发包人批准后确定需调整的措施项目价款</w:t>
      </w:r>
      <w:r>
        <w:rPr>
          <w:rFonts w:hint="eastAsia" w:ascii="宋体" w:hAnsi="宋体" w:eastAsia="宋体" w:cs="Arial"/>
          <w:szCs w:val="24"/>
        </w:rPr>
        <w:t>。</w:t>
      </w:r>
    </w:p>
    <w:p>
      <w:pPr>
        <w:spacing w:line="400" w:lineRule="exact"/>
        <w:ind w:firstLine="420" w:firstLineChars="200"/>
        <w:rPr>
          <w:rFonts w:ascii="宋体" w:hAnsi="宋体" w:eastAsia="宋体" w:cs="Arial"/>
          <w:szCs w:val="24"/>
        </w:rPr>
      </w:pPr>
      <w:r>
        <w:rPr>
          <w:rFonts w:hint="eastAsia" w:ascii="宋体" w:hAnsi="宋体" w:eastAsia="宋体" w:cs="Arial"/>
          <w:szCs w:val="24"/>
        </w:rPr>
        <w:t>总价</w:t>
      </w:r>
      <w:r>
        <w:rPr>
          <w:rFonts w:hint="eastAsia" w:ascii="宋体" w:hAnsi="宋体" w:eastAsia="宋体" w:cs="Times New Roman"/>
          <w:szCs w:val="21"/>
        </w:rPr>
        <w:t>子目</w:t>
      </w:r>
      <w:r>
        <w:rPr>
          <w:rFonts w:hint="eastAsia" w:ascii="宋体" w:hAnsi="宋体" w:eastAsia="宋体" w:cs="Arial"/>
          <w:szCs w:val="24"/>
        </w:rPr>
        <w:t>的计量和支付应以总价为基础，对承包人实际完成的工程量进行计量，是进行工程目标管理和控制进度款支付的依据。</w:t>
      </w:r>
    </w:p>
    <w:p>
      <w:pPr>
        <w:spacing w:line="400" w:lineRule="exact"/>
        <w:ind w:firstLine="420" w:firstLineChars="200"/>
        <w:rPr>
          <w:rFonts w:ascii="宋体" w:hAnsi="宋体" w:eastAsia="宋体" w:cs="Arial"/>
          <w:szCs w:val="24"/>
        </w:rPr>
      </w:pPr>
      <w:r>
        <w:rPr>
          <w:rFonts w:hint="eastAsia" w:ascii="宋体" w:hAnsi="宋体" w:eastAsia="宋体" w:cs="Arial"/>
          <w:szCs w:val="24"/>
        </w:rPr>
        <w:t>（2）承包人在专用合同条款第17.1.3（1）目约定的每月计量截止日期后，对已完成的分部分项工程和单价措施项目的</w:t>
      </w:r>
      <w:r>
        <w:rPr>
          <w:rFonts w:hint="eastAsia" w:ascii="宋体" w:hAnsi="宋体" w:eastAsia="宋体" w:cs="Times New Roman"/>
          <w:szCs w:val="21"/>
        </w:rPr>
        <w:t>子目</w:t>
      </w:r>
      <w:r>
        <w:rPr>
          <w:rFonts w:hint="eastAsia" w:ascii="宋体" w:hAnsi="宋体" w:eastAsia="宋体" w:cs="Arial"/>
          <w:szCs w:val="24"/>
        </w:rPr>
        <w:t>，按照专用合同条款第17.1.2项约定的计量方法进行计量，对已完成的总价措施项目的相关</w:t>
      </w:r>
      <w:r>
        <w:rPr>
          <w:rFonts w:hint="eastAsia" w:ascii="宋体" w:hAnsi="宋体" w:eastAsia="宋体" w:cs="Times New Roman"/>
          <w:szCs w:val="21"/>
        </w:rPr>
        <w:t>子目，按其总价构成、费用性质和实际发生比例进行计量，向监理人提交进度付款申请单、已完成工程量报表和有关计量资料</w:t>
      </w:r>
      <w:r>
        <w:rPr>
          <w:rFonts w:hint="eastAsia" w:ascii="宋体" w:hAnsi="宋体" w:eastAsia="宋体" w:cs="Arial"/>
          <w:szCs w:val="24"/>
        </w:rPr>
        <w:t>。</w:t>
      </w:r>
    </w:p>
    <w:p>
      <w:pPr>
        <w:spacing w:line="400" w:lineRule="exact"/>
        <w:ind w:firstLine="420" w:firstLineChars="200"/>
        <w:rPr>
          <w:rFonts w:ascii="宋体" w:hAnsi="宋体" w:eastAsia="宋体" w:cs="Times New Roman"/>
          <w:szCs w:val="24"/>
        </w:rPr>
      </w:pPr>
      <w:r>
        <w:rPr>
          <w:rFonts w:hint="eastAsia" w:ascii="宋体" w:hAnsi="宋体" w:eastAsia="宋体" w:cs="Arial"/>
          <w:szCs w:val="24"/>
        </w:rPr>
        <w:t>（3）</w:t>
      </w:r>
      <w:r>
        <w:rPr>
          <w:rFonts w:hint="eastAsia" w:ascii="宋体" w:hAnsi="宋体" w:eastAsia="宋体" w:cs="Times New Roman"/>
          <w:szCs w:val="24"/>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pPr>
        <w:spacing w:line="400" w:lineRule="exact"/>
        <w:ind w:firstLine="420" w:firstLineChars="200"/>
        <w:rPr>
          <w:rFonts w:ascii="宋体" w:hAnsi="宋体" w:eastAsia="宋体" w:cs="Times New Roman"/>
          <w:szCs w:val="24"/>
        </w:rPr>
      </w:pPr>
      <w:r>
        <w:rPr>
          <w:rFonts w:hint="eastAsia" w:ascii="宋体" w:hAnsi="宋体" w:eastAsia="宋体" w:cs="Times New Roman"/>
          <w:szCs w:val="24"/>
        </w:rPr>
        <w:t>（4）监理人应在收到承包人提交的工程量报表后的7天内进行复核</w:t>
      </w:r>
      <w:del w:id="247" w:author="lawyer" w:date="2026-03-03T12:55:00Z">
        <w:r>
          <w:rPr>
            <w:rFonts w:hint="eastAsia" w:ascii="宋体" w:hAnsi="宋体" w:eastAsia="宋体" w:cs="Times New Roman"/>
            <w:szCs w:val="24"/>
          </w:rPr>
          <w:delText>，监理人未在约定时间内复核的，承包人提交的工程量报表中的工程量视为承包人实际完成的工程量，据此计算工程价款</w:delText>
        </w:r>
      </w:del>
      <w:r>
        <w:rPr>
          <w:rFonts w:hint="eastAsia" w:ascii="宋体" w:hAnsi="宋体" w:eastAsia="宋体" w:cs="Times New Roman"/>
          <w:szCs w:val="24"/>
        </w:rPr>
        <w:t>。</w:t>
      </w:r>
    </w:p>
    <w:p>
      <w:pPr>
        <w:spacing w:line="400" w:lineRule="exact"/>
        <w:ind w:firstLine="420" w:firstLineChars="200"/>
        <w:rPr>
          <w:rFonts w:ascii="宋体" w:hAnsi="宋体" w:eastAsia="宋体" w:cs="Arial"/>
          <w:szCs w:val="24"/>
        </w:rPr>
      </w:pPr>
      <w:r>
        <w:rPr>
          <w:rFonts w:hint="eastAsia" w:ascii="宋体" w:hAnsi="宋体" w:eastAsia="宋体" w:cs="Arial"/>
          <w:szCs w:val="24"/>
        </w:rPr>
        <w:t>（5）除按照第15条约定的变更外，在竣工结算时总价</w:t>
      </w:r>
      <w:r>
        <w:rPr>
          <w:rFonts w:hint="eastAsia" w:ascii="宋体" w:hAnsi="宋体" w:eastAsia="宋体" w:cs="Times New Roman"/>
          <w:szCs w:val="21"/>
        </w:rPr>
        <w:t>子目</w:t>
      </w:r>
      <w:r>
        <w:rPr>
          <w:rFonts w:hint="eastAsia" w:ascii="宋体" w:hAnsi="宋体" w:eastAsia="宋体" w:cs="Arial"/>
          <w:szCs w:val="24"/>
        </w:rPr>
        <w:t>的工程量不应当重新计量，签约合同价所基于的工程量即是用于竣工结算的最终工程量。</w:t>
      </w:r>
    </w:p>
    <w:p>
      <w:pPr>
        <w:keepNext/>
        <w:keepLines/>
        <w:spacing w:line="400" w:lineRule="exact"/>
        <w:outlineLvl w:val="0"/>
        <w:rPr>
          <w:rFonts w:ascii="黑体" w:hAnsi="宋体" w:eastAsia="黑体" w:cs="Arial"/>
          <w:sz w:val="24"/>
          <w:szCs w:val="20"/>
        </w:rPr>
      </w:pPr>
      <w:bookmarkStart w:id="1191" w:name="_Toc241459724"/>
      <w:bookmarkStart w:id="1192" w:name="_Toc521945234"/>
      <w:bookmarkStart w:id="1193" w:name="_Toc342296483"/>
      <w:r>
        <w:rPr>
          <w:rFonts w:hint="eastAsia" w:ascii="黑体" w:hAnsi="宋体" w:eastAsia="黑体" w:cs="Arial"/>
          <w:sz w:val="24"/>
          <w:szCs w:val="20"/>
        </w:rPr>
        <w:t>17.2 预付款</w:t>
      </w:r>
      <w:bookmarkEnd w:id="1187"/>
      <w:bookmarkEnd w:id="1188"/>
      <w:bookmarkEnd w:id="1189"/>
      <w:bookmarkEnd w:id="1190"/>
      <w:bookmarkEnd w:id="1191"/>
      <w:bookmarkEnd w:id="1192"/>
      <w:bookmarkEnd w:id="1193"/>
    </w:p>
    <w:p>
      <w:pPr>
        <w:spacing w:line="400" w:lineRule="exact"/>
        <w:ind w:firstLine="420" w:firstLineChars="200"/>
        <w:rPr>
          <w:rFonts w:ascii="黑体" w:hAnsi="宋体" w:eastAsia="黑体" w:cs="Arial"/>
          <w:szCs w:val="24"/>
        </w:rPr>
      </w:pPr>
      <w:r>
        <w:rPr>
          <w:rFonts w:hint="eastAsia" w:ascii="黑体" w:hAnsi="宋体" w:eastAsia="黑体" w:cs="Arial"/>
          <w:szCs w:val="24"/>
        </w:rPr>
        <w:t>17.2.1 预付款</w:t>
      </w:r>
    </w:p>
    <w:p>
      <w:pPr>
        <w:spacing w:line="400" w:lineRule="exact"/>
        <w:ind w:firstLine="420" w:firstLineChars="200"/>
        <w:rPr>
          <w:rFonts w:ascii="黑体" w:hAnsi="宋体" w:eastAsia="黑体" w:cs="Times New Roman"/>
          <w:szCs w:val="21"/>
        </w:rPr>
      </w:pPr>
      <w:r>
        <w:rPr>
          <w:rFonts w:hint="eastAsia" w:ascii="黑体" w:hAnsi="宋体" w:eastAsia="黑体" w:cs="Times New Roman"/>
          <w:szCs w:val="21"/>
        </w:rPr>
        <w:t>（1）预付款额度</w:t>
      </w:r>
    </w:p>
    <w:p>
      <w:pPr>
        <w:spacing w:line="360" w:lineRule="auto"/>
        <w:ind w:firstLine="630" w:firstLineChars="300"/>
        <w:rPr>
          <w:rFonts w:ascii="宋体" w:hAnsi="Times New Roman" w:eastAsia="宋体" w:cs="Times New Roman"/>
          <w:color w:val="000000"/>
          <w:szCs w:val="21"/>
        </w:rPr>
      </w:pPr>
      <w:r>
        <w:rPr>
          <w:rFonts w:hint="eastAsia" w:ascii="宋体" w:hAnsi="宋体" w:eastAsia="宋体" w:cs="Times New Roman"/>
          <w:color w:val="000000"/>
          <w:szCs w:val="21"/>
        </w:rPr>
        <w:t>预付款额度：</w:t>
      </w:r>
      <w:r>
        <w:rPr>
          <w:rFonts w:hint="eastAsia" w:ascii="宋体" w:hAnsi="宋体" w:eastAsia="宋体" w:cs="Times New Roman"/>
          <w:color w:val="000000"/>
          <w:szCs w:val="21"/>
          <w:u w:val="single"/>
        </w:rPr>
        <w:t xml:space="preserve"> </w:t>
      </w:r>
      <w:r>
        <w:rPr>
          <w:rFonts w:ascii="宋体" w:hAnsi="宋体" w:eastAsia="宋体" w:cs="Times New Roman"/>
          <w:color w:val="000000"/>
          <w:szCs w:val="21"/>
          <w:u w:val="single"/>
        </w:rPr>
        <w:t xml:space="preserve">  </w:t>
      </w:r>
      <w:del w:id="248" w:author="DELL" w:date="2026-03-26T11:07:00Z">
        <w:r>
          <w:rPr>
            <w:rFonts w:hint="eastAsia" w:ascii="宋体" w:hAnsi="宋体" w:eastAsia="宋体" w:cs="Times New Roman"/>
            <w:color w:val="000000"/>
            <w:szCs w:val="21"/>
            <w:u w:val="single"/>
          </w:rPr>
          <w:delText xml:space="preserve">         </w:delText>
        </w:r>
      </w:del>
      <w:ins w:id="249" w:author="DELL" w:date="2026-03-26T11:07:00Z">
        <w:r>
          <w:rPr>
            <w:rFonts w:hint="eastAsia" w:ascii="宋体" w:hAnsi="宋体" w:eastAsia="宋体" w:cs="Times New Roman"/>
            <w:color w:val="000000"/>
            <w:szCs w:val="21"/>
            <w:u w:val="single"/>
          </w:rPr>
          <w:t>签约合同价款的3</w:t>
        </w:r>
      </w:ins>
      <w:ins w:id="250" w:author="DELL" w:date="2026-03-26T11:07:00Z">
        <w:r>
          <w:rPr>
            <w:rFonts w:ascii="宋体" w:hAnsi="宋体" w:eastAsia="宋体" w:cs="Times New Roman"/>
            <w:color w:val="000000"/>
            <w:szCs w:val="21"/>
            <w:u w:val="single"/>
          </w:rPr>
          <w:t>0%</w:t>
        </w:r>
      </w:ins>
      <w:r>
        <w:rPr>
          <w:rFonts w:ascii="宋体" w:hAnsi="宋体" w:eastAsia="宋体" w:cs="Times New Roman"/>
          <w:color w:val="000000"/>
          <w:szCs w:val="21"/>
          <w:u w:val="single"/>
        </w:rPr>
        <w:t xml:space="preserve">    </w:t>
      </w:r>
      <w:r>
        <w:rPr>
          <w:rFonts w:hint="eastAsia" w:ascii="宋体" w:hAnsi="Times New Roman" w:eastAsia="宋体" w:cs="Times New Roman"/>
          <w:color w:val="000000"/>
          <w:szCs w:val="21"/>
        </w:rPr>
        <w:t>。</w:t>
      </w:r>
    </w:p>
    <w:p>
      <w:pPr>
        <w:spacing w:line="400" w:lineRule="exact"/>
        <w:ind w:firstLine="420" w:firstLineChars="200"/>
        <w:rPr>
          <w:rFonts w:ascii="黑体" w:hAnsi="宋体" w:eastAsia="黑体" w:cs="Times New Roman"/>
          <w:szCs w:val="21"/>
        </w:rPr>
      </w:pPr>
      <w:r>
        <w:rPr>
          <w:rFonts w:hint="eastAsia" w:ascii="黑体" w:hAnsi="宋体" w:eastAsia="黑体" w:cs="Times New Roman"/>
          <w:szCs w:val="21"/>
        </w:rPr>
        <w:t>（2）预付办法</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预付款预付办法：</w:t>
      </w:r>
      <w:r>
        <w:rPr>
          <w:rFonts w:hint="eastAsia" w:ascii="宋体" w:hAnsi="宋体" w:eastAsia="宋体" w:cs="Times New Roman"/>
          <w:color w:val="000000"/>
          <w:szCs w:val="21"/>
          <w:u w:val="single"/>
        </w:rPr>
        <w:t>在收到承包人提交正式发票后，发包人一次性向承包人支付预付款</w:t>
      </w:r>
      <w:r>
        <w:rPr>
          <w:rFonts w:hint="eastAsia" w:ascii="宋体" w:hAnsi="宋体" w:eastAsia="宋体" w:cs="Times New Roman"/>
          <w:szCs w:val="21"/>
        </w:rPr>
        <w:t xml:space="preserve">。                                                          </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预付款的支付时间：</w:t>
      </w:r>
      <w:r>
        <w:rPr>
          <w:rFonts w:hint="eastAsia" w:ascii="宋体" w:hAnsi="宋体" w:eastAsia="宋体" w:cs="宋体"/>
          <w:szCs w:val="24"/>
          <w:u w:val="single"/>
        </w:rPr>
        <w:t>在合同签订后的</w:t>
      </w:r>
      <w:r>
        <w:rPr>
          <w:rFonts w:ascii="宋体" w:hAnsi="宋体" w:eastAsia="宋体" w:cs="宋体"/>
          <w:szCs w:val="24"/>
          <w:u w:val="single"/>
        </w:rPr>
        <w:t>30</w:t>
      </w:r>
      <w:r>
        <w:rPr>
          <w:rFonts w:hint="eastAsia" w:ascii="宋体" w:hAnsi="宋体" w:eastAsia="宋体" w:cs="宋体"/>
          <w:szCs w:val="24"/>
          <w:u w:val="single"/>
        </w:rPr>
        <w:t>天内</w:t>
      </w:r>
      <w:r>
        <w:rPr>
          <w:rFonts w:hint="eastAsia" w:ascii="宋体" w:hAnsi="宋体" w:eastAsia="宋体" w:cs="Times New Roman"/>
          <w:szCs w:val="21"/>
        </w:rPr>
        <w:t>。</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安全文明施工费用的预付不受上述预付办法和支付时间约定的制约，发包人应当在不迟于通用合同条款第11.1.1项约定的开工日期前的7天内将安全文明施工费用的预付款一次性拨付给承包人。</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发包人逾期支付合同约定的预付款，除承担通用合同条款第22.2款约定的违约责任外，还应向承包人支付按专用合同条款第17.3.3(2)目约定的标准和方法计算的逾期付款违约金。</w:t>
      </w:r>
    </w:p>
    <w:p>
      <w:pPr>
        <w:spacing w:line="400" w:lineRule="exact"/>
        <w:ind w:firstLine="420" w:firstLineChars="200"/>
        <w:rPr>
          <w:rFonts w:ascii="黑体" w:hAnsi="宋体" w:eastAsia="黑体" w:cs="Arial"/>
          <w:szCs w:val="24"/>
        </w:rPr>
      </w:pPr>
      <w:r>
        <w:rPr>
          <w:rFonts w:hint="eastAsia" w:ascii="黑体" w:hAnsi="宋体" w:eastAsia="黑体" w:cs="Arial"/>
          <w:szCs w:val="24"/>
        </w:rPr>
        <w:t>17.2.2 预付款保函</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预付款保函的金额与预付款金额相同。预付款保函的提交时间：</w:t>
      </w:r>
      <w:r>
        <w:rPr>
          <w:rFonts w:hint="eastAsia" w:ascii="宋体" w:hAnsi="宋体" w:eastAsia="宋体" w:cs="Times New Roman"/>
          <w:szCs w:val="21"/>
          <w:u w:val="single"/>
        </w:rPr>
        <w:t>/</w:t>
      </w:r>
    </w:p>
    <w:p>
      <w:pPr>
        <w:spacing w:line="400" w:lineRule="exact"/>
        <w:ind w:firstLine="420" w:firstLineChars="200"/>
        <w:rPr>
          <w:rFonts w:ascii="宋体" w:hAnsi="宋体" w:eastAsia="宋体" w:cs="Arial"/>
          <w:szCs w:val="24"/>
        </w:rPr>
      </w:pPr>
      <w:r>
        <w:rPr>
          <w:rFonts w:hint="eastAsia" w:ascii="宋体" w:hAnsi="宋体" w:eastAsia="宋体" w:cs="Arial"/>
          <w:szCs w:val="21"/>
        </w:rPr>
        <w:t>预付款保函的担保金额应当根据预付款扣回的金额递减，保函条款中可以设立担保金额递减的条款。发包人在签认每一期进度付款证书后14天内，应当以书面方式通知出具预付款保函的担保人并附上一份经其签认的进度付款证书副本，担保人根据发包人的通知和经发包人签认的进度付款证书中累计扣回的预付款金额等额调减预付款保函的担保金额。自担保人收到发包人通知之日起，该经过递减的担保金额为预付款保函担保金额。</w:t>
      </w:r>
    </w:p>
    <w:p>
      <w:pPr>
        <w:spacing w:line="400" w:lineRule="exact"/>
        <w:ind w:firstLine="420" w:firstLineChars="200"/>
        <w:rPr>
          <w:rFonts w:ascii="黑体" w:hAnsi="宋体" w:eastAsia="黑体" w:cs="Arial"/>
          <w:szCs w:val="24"/>
        </w:rPr>
      </w:pPr>
      <w:r>
        <w:rPr>
          <w:rFonts w:hint="eastAsia" w:ascii="黑体" w:hAnsi="宋体" w:eastAsia="黑体" w:cs="Arial"/>
          <w:szCs w:val="24"/>
        </w:rPr>
        <w:t>17.2.3 预付款的扣回与还清</w:t>
      </w:r>
    </w:p>
    <w:p>
      <w:pPr>
        <w:spacing w:line="400" w:lineRule="exact"/>
        <w:ind w:firstLine="420" w:firstLineChars="200"/>
        <w:rPr>
          <w:rFonts w:ascii="宋体" w:hAnsi="宋体" w:eastAsia="宋体" w:cs="Times New Roman"/>
          <w:szCs w:val="21"/>
        </w:rPr>
      </w:pPr>
      <w:bookmarkStart w:id="1194" w:name="_Toc152042500"/>
      <w:bookmarkStart w:id="1195" w:name="_Toc144974692"/>
      <w:bookmarkStart w:id="1196" w:name="_Toc152045721"/>
      <w:bookmarkStart w:id="1197" w:name="_Toc179632739"/>
      <w:r>
        <w:rPr>
          <w:rFonts w:hint="eastAsia" w:ascii="宋体" w:hAnsi="宋体" w:eastAsia="宋体" w:cs="Times New Roman"/>
          <w:szCs w:val="21"/>
        </w:rPr>
        <w:t>预付款的扣回办法：</w:t>
      </w:r>
      <w:r>
        <w:rPr>
          <w:rFonts w:hint="eastAsia" w:ascii="宋体" w:hAnsi="宋体" w:eastAsia="宋体" w:cs="Times New Roman"/>
          <w:szCs w:val="21"/>
          <w:u w:val="single"/>
        </w:rPr>
        <w:t>/</w:t>
      </w:r>
      <w:r>
        <w:rPr>
          <w:rFonts w:hint="eastAsia" w:ascii="宋体" w:hAnsi="宋体" w:eastAsia="宋体" w:cs="Times New Roman"/>
          <w:szCs w:val="21"/>
        </w:rPr>
        <w:t xml:space="preserve"> </w:t>
      </w:r>
    </w:p>
    <w:p>
      <w:pPr>
        <w:spacing w:line="400" w:lineRule="exact"/>
        <w:ind w:firstLine="420" w:firstLineChars="200"/>
        <w:rPr>
          <w:rFonts w:ascii="黑体" w:hAnsi="宋体" w:eastAsia="黑体" w:cs="Times New Roman"/>
          <w:szCs w:val="21"/>
        </w:rPr>
      </w:pPr>
      <w:r>
        <w:rPr>
          <w:rFonts w:hint="eastAsia" w:ascii="黑体" w:hAnsi="宋体" w:eastAsia="黑体" w:cs="Times New Roman"/>
          <w:szCs w:val="21"/>
        </w:rPr>
        <w:t>17.2.4 预付款保函的格式</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承包人应当按照专用合同条款第17.2.2项约定的金额和时间以及发包人在本工程招标文件中规定的或者其他经过发包人事先认可的格式向发包人递交一份无条件兑付的和不可撤销的预付款保函。</w:t>
      </w:r>
    </w:p>
    <w:p>
      <w:pPr>
        <w:spacing w:line="400" w:lineRule="exact"/>
        <w:ind w:firstLine="420" w:firstLineChars="200"/>
        <w:rPr>
          <w:rFonts w:ascii="黑体" w:hAnsi="宋体" w:eastAsia="黑体" w:cs="Times New Roman"/>
          <w:szCs w:val="21"/>
        </w:rPr>
      </w:pPr>
      <w:r>
        <w:rPr>
          <w:rFonts w:hint="eastAsia" w:ascii="黑体" w:hAnsi="宋体" w:eastAsia="黑体" w:cs="Times New Roman"/>
          <w:szCs w:val="21"/>
        </w:rPr>
        <w:t>17.2.5 预付款保函的有效期</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预付款保函的有效期应当自预付款支付给承包人之日起至发包人签认的进度付款证书说明</w:t>
      </w:r>
      <w:r>
        <w:rPr>
          <w:rFonts w:hint="eastAsia" w:ascii="宋体" w:hAnsi="宋体" w:eastAsia="宋体" w:cs="Arial"/>
          <w:szCs w:val="21"/>
        </w:rPr>
        <w:t>预付款</w:t>
      </w:r>
      <w:r>
        <w:rPr>
          <w:rFonts w:hint="eastAsia" w:ascii="宋体" w:hAnsi="宋体" w:eastAsia="宋体" w:cs="Times New Roman"/>
          <w:szCs w:val="21"/>
        </w:rPr>
        <w:t>已完全扣清之日止。</w:t>
      </w:r>
    </w:p>
    <w:p>
      <w:pPr>
        <w:spacing w:line="400" w:lineRule="exact"/>
        <w:ind w:firstLine="420" w:firstLineChars="200"/>
        <w:rPr>
          <w:rFonts w:ascii="黑体" w:hAnsi="宋体" w:eastAsia="黑体" w:cs="Times New Roman"/>
          <w:szCs w:val="21"/>
        </w:rPr>
      </w:pPr>
      <w:r>
        <w:rPr>
          <w:rFonts w:hint="eastAsia" w:ascii="黑体" w:hAnsi="宋体" w:eastAsia="黑体" w:cs="Times New Roman"/>
          <w:szCs w:val="21"/>
        </w:rPr>
        <w:t>17.2.6 发包人的通知义务</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不管保函条款中如何约定，发包人根据担保提出索赔或兑现要求之前，均应通知承包人并说明导致此类索赔或兑现的原因，但此类通知不应理解为是在任何意义上寻求承包人的同意。</w:t>
      </w:r>
    </w:p>
    <w:p>
      <w:pPr>
        <w:spacing w:line="400" w:lineRule="exact"/>
        <w:ind w:firstLine="420" w:firstLineChars="200"/>
        <w:rPr>
          <w:rFonts w:ascii="黑体" w:hAnsi="宋体" w:eastAsia="黑体" w:cs="Times New Roman"/>
          <w:szCs w:val="21"/>
        </w:rPr>
      </w:pPr>
      <w:r>
        <w:rPr>
          <w:rFonts w:hint="eastAsia" w:ascii="黑体" w:hAnsi="宋体" w:eastAsia="黑体" w:cs="Times New Roman"/>
          <w:szCs w:val="21"/>
        </w:rPr>
        <w:t>17.2.7 预付款保函的退还</w:t>
      </w:r>
    </w:p>
    <w:p>
      <w:pPr>
        <w:spacing w:line="400" w:lineRule="exact"/>
        <w:ind w:firstLine="420" w:firstLineChars="200"/>
        <w:rPr>
          <w:rFonts w:ascii="宋体" w:hAnsi="宋体" w:eastAsia="宋体" w:cs="Times New Roman"/>
          <w:szCs w:val="24"/>
        </w:rPr>
      </w:pPr>
      <w:r>
        <w:rPr>
          <w:rFonts w:hint="eastAsia" w:ascii="宋体" w:hAnsi="宋体" w:eastAsia="宋体" w:cs="Times New Roman"/>
          <w:szCs w:val="21"/>
        </w:rPr>
        <w:t>预付款保函应在发包人签认的进度付款证书说明</w:t>
      </w:r>
      <w:r>
        <w:rPr>
          <w:rFonts w:hint="eastAsia" w:ascii="宋体" w:hAnsi="宋体" w:eastAsia="宋体" w:cs="Arial"/>
          <w:szCs w:val="21"/>
        </w:rPr>
        <w:t>预付款</w:t>
      </w:r>
      <w:r>
        <w:rPr>
          <w:rFonts w:hint="eastAsia" w:ascii="宋体" w:hAnsi="宋体" w:eastAsia="宋体" w:cs="Times New Roman"/>
          <w:szCs w:val="21"/>
        </w:rPr>
        <w:t>已完全扣清之日后14天内退还给承包人。发包人不承担承包人与预付款保函有关的任何利息或其它类似的费用或者收益。</w:t>
      </w:r>
    </w:p>
    <w:p>
      <w:pPr>
        <w:keepNext/>
        <w:keepLines/>
        <w:spacing w:line="400" w:lineRule="exact"/>
        <w:outlineLvl w:val="3"/>
        <w:rPr>
          <w:rFonts w:ascii="黑体" w:hAnsi="宋体" w:eastAsia="黑体" w:cs="Arial"/>
          <w:sz w:val="24"/>
          <w:szCs w:val="20"/>
        </w:rPr>
      </w:pPr>
      <w:bookmarkStart w:id="1198" w:name="_Toc521945235"/>
      <w:bookmarkStart w:id="1199" w:name="_Toc342296484"/>
      <w:bookmarkStart w:id="1200" w:name="_Toc241459725"/>
      <w:r>
        <w:rPr>
          <w:rFonts w:hint="eastAsia" w:ascii="黑体" w:hAnsi="宋体" w:eastAsia="黑体" w:cs="Arial"/>
          <w:sz w:val="24"/>
          <w:szCs w:val="20"/>
        </w:rPr>
        <w:t>17.3 工程进度付款</w:t>
      </w:r>
      <w:bookmarkEnd w:id="1194"/>
      <w:bookmarkEnd w:id="1195"/>
      <w:bookmarkEnd w:id="1196"/>
      <w:bookmarkEnd w:id="1197"/>
      <w:bookmarkEnd w:id="1198"/>
      <w:bookmarkEnd w:id="1199"/>
      <w:bookmarkEnd w:id="1200"/>
    </w:p>
    <w:p>
      <w:pPr>
        <w:spacing w:line="400" w:lineRule="exact"/>
        <w:ind w:firstLine="420" w:firstLineChars="200"/>
        <w:rPr>
          <w:rFonts w:ascii="黑体" w:hAnsi="宋体" w:eastAsia="黑体" w:cs="Times New Roman"/>
          <w:szCs w:val="21"/>
        </w:rPr>
      </w:pPr>
      <w:r>
        <w:rPr>
          <w:rFonts w:hint="eastAsia" w:ascii="黑体" w:hAnsi="宋体" w:eastAsia="黑体" w:cs="Times New Roman"/>
          <w:szCs w:val="21"/>
        </w:rPr>
        <w:t>17.3.2进度付款申请单</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进度付款申请单的份数：</w:t>
      </w:r>
      <w:r>
        <w:rPr>
          <w:rFonts w:hint="eastAsia" w:ascii="宋体" w:hAnsi="宋体" w:eastAsia="宋体" w:cs="Times New Roman"/>
          <w:color w:val="000000"/>
          <w:szCs w:val="21"/>
          <w:u w:val="single"/>
        </w:rPr>
        <w:t>2份</w:t>
      </w:r>
      <w:r>
        <w:rPr>
          <w:rFonts w:hint="eastAsia" w:ascii="宋体" w:hAnsi="宋体" w:eastAsia="宋体" w:cs="Times New Roman"/>
          <w:szCs w:val="21"/>
        </w:rPr>
        <w:t>。</w:t>
      </w:r>
    </w:p>
    <w:p>
      <w:pPr>
        <w:spacing w:line="400" w:lineRule="exact"/>
        <w:ind w:firstLine="420" w:firstLineChars="200"/>
        <w:rPr>
          <w:rFonts w:ascii="宋体" w:hAnsi="宋体" w:eastAsia="宋体" w:cs="Times New Roman"/>
          <w:szCs w:val="21"/>
          <w:u w:val="single"/>
        </w:rPr>
      </w:pPr>
      <w:r>
        <w:rPr>
          <w:rFonts w:hint="eastAsia" w:ascii="宋体" w:hAnsi="宋体" w:eastAsia="宋体" w:cs="Times New Roman"/>
          <w:szCs w:val="21"/>
        </w:rPr>
        <w:t>进度付款申请单的内容：</w:t>
      </w:r>
      <w:r>
        <w:rPr>
          <w:rFonts w:hint="eastAsia" w:ascii="宋体" w:hAnsi="宋体" w:eastAsia="宋体" w:cs="Times New Roman"/>
          <w:color w:val="000000"/>
          <w:szCs w:val="21"/>
          <w:u w:val="single"/>
        </w:rPr>
        <w:t>（1）付款次数或编号；（2）截至本次付款周期末已实施工程的价款；（3）变更金额；（4）索赔金额；（5）本次应支付的预付款和应扣减的返还预付款；（6）本次扣减的质量保证金；（7）根据合同应增加和扣减的其他金额</w:t>
      </w:r>
      <w:r>
        <w:rPr>
          <w:rFonts w:hint="eastAsia" w:ascii="宋体" w:hAnsi="宋体" w:eastAsia="宋体" w:cs="Times New Roman"/>
          <w:szCs w:val="21"/>
        </w:rPr>
        <w:t xml:space="preserve">。 </w:t>
      </w:r>
    </w:p>
    <w:p>
      <w:pPr>
        <w:spacing w:line="400" w:lineRule="exact"/>
        <w:ind w:firstLine="420" w:firstLineChars="200"/>
        <w:rPr>
          <w:rFonts w:ascii="黑体" w:hAnsi="宋体" w:eastAsia="黑体" w:cs="Times New Roman"/>
          <w:szCs w:val="21"/>
        </w:rPr>
      </w:pPr>
      <w:r>
        <w:rPr>
          <w:rFonts w:hint="eastAsia" w:ascii="黑体" w:hAnsi="宋体" w:eastAsia="黑体" w:cs="Times New Roman"/>
          <w:szCs w:val="21"/>
        </w:rPr>
        <w:t>17.3.3进度付款证书和支付时间</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2）发包人未按专用合同条款第17.2.1(2)目、通用合同条款第17.3.3(2)目、第17.5.2(2)目和第17.6.2(2)目约定的期限支付承包人依合同约定应当得到的款项，应当从应付之日起向承包人支付逾期付款违约金。承包人应当按通用合同条款第23.1（1）目的约定，在最终付款期限到期后28天内，向监理人递交索赔意向通知书,说明有权得到按本款约定的下列标准和方法计算的逾期付款违约金。承包人要求发包人支付逾期付款违约金不影响承包人要求发包人承担通用合同条款第22.2款约定的其他违约责任的权利。</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逾期付款违约金的计算标准为：</w:t>
      </w:r>
      <w:r>
        <w:rPr>
          <w:rFonts w:hint="eastAsia" w:ascii="宋体" w:hAnsi="宋体" w:eastAsia="宋体" w:cs="Times New Roman"/>
          <w:szCs w:val="21"/>
          <w:u w:val="single"/>
        </w:rPr>
        <w:t>按照中国人民银行发布的同期同类贷款利率计算</w:t>
      </w:r>
      <w:r>
        <w:rPr>
          <w:rFonts w:hint="eastAsia" w:ascii="宋体" w:hAnsi="宋体" w:eastAsia="宋体" w:cs="Times New Roman"/>
          <w:szCs w:val="21"/>
        </w:rPr>
        <w:t>。</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逾期付款违约金的计算方法为：</w:t>
      </w:r>
      <w:r>
        <w:rPr>
          <w:rFonts w:hint="eastAsia" w:ascii="宋体" w:hAnsi="宋体" w:eastAsia="宋体" w:cs="Times New Roman"/>
          <w:szCs w:val="21"/>
          <w:u w:val="single"/>
        </w:rPr>
        <w:t>每逾期支付一天按照</w:t>
      </w:r>
      <w:ins w:id="251" w:author="lawyer" w:date="2026-03-03T13:01:00Z">
        <w:r>
          <w:rPr>
            <w:rFonts w:hint="eastAsia" w:ascii="宋体" w:hAnsi="宋体" w:eastAsia="宋体" w:cs="Times New Roman"/>
            <w:szCs w:val="21"/>
            <w:u w:val="single"/>
          </w:rPr>
          <w:t>逾期付款</w:t>
        </w:r>
      </w:ins>
      <w:del w:id="252" w:author="lawyer" w:date="2026-03-03T13:01:00Z">
        <w:r>
          <w:rPr>
            <w:rFonts w:hint="eastAsia" w:ascii="宋体" w:hAnsi="宋体" w:eastAsia="宋体" w:cs="Times New Roman"/>
            <w:szCs w:val="21"/>
            <w:u w:val="single"/>
          </w:rPr>
          <w:delText>当期应付进度款</w:delText>
        </w:r>
      </w:del>
      <w:r>
        <w:rPr>
          <w:rFonts w:hint="eastAsia" w:ascii="宋体" w:hAnsi="宋体" w:eastAsia="宋体" w:cs="Times New Roman"/>
          <w:szCs w:val="21"/>
          <w:u w:val="single"/>
        </w:rPr>
        <w:t>金额×</w:t>
      </w:r>
      <w:ins w:id="253" w:author="lawyer" w:date="2026-03-03T13:00:00Z">
        <w:r>
          <w:rPr>
            <w:rFonts w:hint="eastAsia" w:ascii="宋体" w:hAnsi="宋体" w:eastAsia="宋体" w:cs="Times New Roman"/>
            <w:szCs w:val="21"/>
            <w:u w:val="single"/>
          </w:rPr>
          <w:t>中国人民银行发布的同期同类贷款利率</w:t>
        </w:r>
      </w:ins>
      <w:del w:id="254" w:author="lawyer" w:date="2026-03-03T13:00:00Z">
        <w:r>
          <w:rPr>
            <w:rFonts w:hint="eastAsia" w:ascii="宋体" w:hAnsi="宋体" w:eastAsia="宋体" w:cs="Times New Roman"/>
            <w:szCs w:val="21"/>
            <w:u w:val="single"/>
          </w:rPr>
          <w:delText>0.2‰</w:delText>
        </w:r>
      </w:del>
      <w:r>
        <w:rPr>
          <w:rFonts w:hint="eastAsia" w:ascii="宋体" w:hAnsi="宋体" w:eastAsia="宋体" w:cs="Times New Roman"/>
          <w:szCs w:val="21"/>
          <w:u w:val="single"/>
        </w:rPr>
        <w:t>×天数计算，最高不超过</w:t>
      </w:r>
      <w:ins w:id="255" w:author="lawyer" w:date="2026-03-03T13:01:00Z">
        <w:r>
          <w:rPr>
            <w:rFonts w:hint="eastAsia" w:ascii="宋体" w:hAnsi="宋体" w:eastAsia="宋体" w:cs="Times New Roman"/>
            <w:szCs w:val="21"/>
            <w:u w:val="single"/>
          </w:rPr>
          <w:t>逾期付款</w:t>
        </w:r>
      </w:ins>
      <w:del w:id="256" w:author="lawyer" w:date="2026-03-03T13:01:00Z">
        <w:r>
          <w:rPr>
            <w:rFonts w:hint="eastAsia" w:ascii="宋体" w:hAnsi="宋体" w:eastAsia="宋体" w:cs="Times New Roman"/>
            <w:szCs w:val="21"/>
            <w:u w:val="single"/>
          </w:rPr>
          <w:delText>当期应付进度款</w:delText>
        </w:r>
      </w:del>
      <w:r>
        <w:rPr>
          <w:rFonts w:hint="eastAsia" w:ascii="宋体" w:hAnsi="宋体" w:eastAsia="宋体" w:cs="Times New Roman"/>
          <w:szCs w:val="21"/>
          <w:u w:val="single"/>
        </w:rPr>
        <w:t>金额的3%</w:t>
      </w:r>
      <w:r>
        <w:rPr>
          <w:rFonts w:hint="eastAsia" w:ascii="宋体" w:hAnsi="宋体" w:eastAsia="宋体" w:cs="Times New Roman"/>
          <w:szCs w:val="21"/>
        </w:rPr>
        <w:t>。</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（4）进度付款涉及政府性资金的支付方法：</w:t>
      </w:r>
      <w:r>
        <w:rPr>
          <w:rFonts w:hint="eastAsia" w:ascii="宋体" w:hAnsi="宋体" w:eastAsia="宋体" w:cs="Times New Roman"/>
          <w:color w:val="000000"/>
          <w:szCs w:val="21"/>
          <w:u w:val="single"/>
        </w:rPr>
        <w:t>项目竣工验收完成后支付至合同总价的80%，经审计单位审定后支付至结算金额的97%</w:t>
      </w:r>
      <w:r>
        <w:rPr>
          <w:rFonts w:hint="eastAsia" w:ascii="宋体" w:hAnsi="宋体" w:eastAsia="宋体" w:cs="Times New Roman"/>
          <w:szCs w:val="21"/>
        </w:rPr>
        <w:t>。</w:t>
      </w:r>
      <w:ins w:id="257" w:author="lawyer" w:date="2026-03-03T13:05:00Z">
        <w:r>
          <w:rPr>
            <w:rFonts w:hint="eastAsia" w:ascii="宋体" w:hAnsi="宋体" w:eastAsia="宋体" w:cs="Times New Roman"/>
            <w:szCs w:val="21"/>
          </w:rPr>
          <w:t>若约定费用涉及审批且发包人因此未按约定时间付款的，则付款时间相应顺延，发包人无需因此承担违约</w:t>
        </w:r>
      </w:ins>
      <w:ins w:id="258" w:author="lawyer" w:date="2026-03-03T13:06:00Z">
        <w:r>
          <w:rPr>
            <w:rFonts w:hint="eastAsia" w:ascii="宋体" w:hAnsi="宋体" w:eastAsia="宋体" w:cs="Times New Roman"/>
            <w:szCs w:val="21"/>
          </w:rPr>
          <w:t>责任。</w:t>
        </w:r>
      </w:ins>
    </w:p>
    <w:p>
      <w:pPr>
        <w:spacing w:line="400" w:lineRule="exact"/>
        <w:ind w:firstLine="420" w:firstLineChars="200"/>
        <w:rPr>
          <w:rFonts w:ascii="黑体" w:hAnsi="宋体" w:eastAsia="黑体" w:cs="Times New Roman"/>
          <w:szCs w:val="21"/>
        </w:rPr>
      </w:pPr>
      <w:bookmarkStart w:id="1201" w:name="_Toc144974693"/>
      <w:bookmarkStart w:id="1202" w:name="_Toc152045722"/>
      <w:bookmarkStart w:id="1203" w:name="_Toc152042501"/>
      <w:bookmarkStart w:id="1204" w:name="_Toc179632740"/>
      <w:r>
        <w:rPr>
          <w:rFonts w:hint="eastAsia" w:ascii="黑体" w:hAnsi="宋体" w:eastAsia="黑体" w:cs="Times New Roman"/>
          <w:szCs w:val="21"/>
        </w:rPr>
        <w:t>17.3.5 临时付款证书</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在合同约定的期限内，承包人和监理人无法对当期已完工程量和按合同约定应当支付的其他款项达成一致的，监理人应当在收到承包人报送的进度付款申请单等文件后14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给承包人。发包人和监理人均不得以任何理由延期支付工程进度付款。</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对临时付款证书中列明的承包人有异议部分的金额，承包人应当按照监理人要求，提交进一步的支持性文件和（或）与监理人做进一步共同复核工作，经监理人进一步审核并认可的应付金额，应当按通用合同条款第17.3.4项的约定纳入到下一期进度付款证书中。经过进一步努力，承包人仍有异议的，按合同条款第24条的约定办理。</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有异议款项中经监理人进一步审核后认可的或者经过合同条款第24条约定的争议解决方式确定的应付金额，其应付之日为引发异议的进度付款证书的应付之日，承包人有权得到按专用合同条款17.3.3（2）目约定计算的逾期付款违约金。</w:t>
      </w:r>
    </w:p>
    <w:p>
      <w:pPr>
        <w:keepNext/>
        <w:keepLines/>
        <w:spacing w:line="400" w:lineRule="exact"/>
        <w:outlineLvl w:val="0"/>
        <w:rPr>
          <w:rFonts w:ascii="黑体" w:hAnsi="宋体" w:eastAsia="黑体" w:cs="Arial"/>
          <w:sz w:val="24"/>
          <w:szCs w:val="20"/>
        </w:rPr>
      </w:pPr>
      <w:bookmarkStart w:id="1205" w:name="_Toc342296485"/>
      <w:bookmarkStart w:id="1206" w:name="_Toc521945236"/>
      <w:bookmarkStart w:id="1207" w:name="_Toc241459726"/>
      <w:r>
        <w:rPr>
          <w:rFonts w:hint="eastAsia" w:ascii="黑体" w:hAnsi="宋体" w:eastAsia="黑体" w:cs="Arial"/>
          <w:sz w:val="24"/>
          <w:szCs w:val="20"/>
        </w:rPr>
        <w:t xml:space="preserve">17.4 </w:t>
      </w:r>
      <w:bookmarkEnd w:id="1201"/>
      <w:bookmarkEnd w:id="1202"/>
      <w:bookmarkEnd w:id="1203"/>
      <w:r>
        <w:rPr>
          <w:rFonts w:hint="eastAsia" w:ascii="黑体" w:hAnsi="宋体" w:eastAsia="黑体" w:cs="Arial"/>
          <w:sz w:val="24"/>
          <w:szCs w:val="20"/>
        </w:rPr>
        <w:t>质量保证金</w:t>
      </w:r>
      <w:bookmarkEnd w:id="1204"/>
      <w:bookmarkEnd w:id="1205"/>
      <w:bookmarkEnd w:id="1206"/>
      <w:bookmarkEnd w:id="1207"/>
    </w:p>
    <w:p>
      <w:pPr>
        <w:spacing w:line="400" w:lineRule="exact"/>
        <w:ind w:firstLine="420" w:firstLineChars="200"/>
        <w:rPr>
          <w:rFonts w:ascii="宋体" w:hAnsi="宋体" w:eastAsia="宋体" w:cs="Times New Roman"/>
          <w:szCs w:val="21"/>
        </w:rPr>
      </w:pPr>
      <w:bookmarkStart w:id="1208" w:name="_Toc152045723"/>
      <w:bookmarkStart w:id="1209" w:name="_Toc144974694"/>
      <w:bookmarkStart w:id="1210" w:name="_Toc179632741"/>
      <w:bookmarkStart w:id="1211" w:name="_Toc152042502"/>
      <w:r>
        <w:rPr>
          <w:rFonts w:hint="eastAsia" w:ascii="宋体" w:hAnsi="宋体" w:eastAsia="宋体" w:cs="Times New Roman"/>
          <w:szCs w:val="21"/>
        </w:rPr>
        <w:t>17.4.1质量保证金由监理人从第一个付款周期开始按进度付款证书确认的已实施工程的价款、根据合同条款第15条增加和扣减的变更金额、根据合同条款第23条增加和扣减的索赔金额以及根据合同应增加和扣减的其他金额（不包括预付款的支付、返还、合同条款第16条约定的价格调整金额、此前已经按合同约定支付给承包人的进度款以及已经扣留的质量保证金）的总额的百分之三（</w:t>
      </w:r>
      <w:r>
        <w:rPr>
          <w:rFonts w:ascii="宋体" w:hAnsi="宋体" w:eastAsia="宋体" w:cs="Times New Roman"/>
          <w:szCs w:val="21"/>
        </w:rPr>
        <w:t>3</w:t>
      </w:r>
      <w:r>
        <w:rPr>
          <w:rFonts w:hint="eastAsia" w:ascii="宋体" w:hAnsi="宋体" w:eastAsia="宋体" w:cs="Times New Roman"/>
          <w:szCs w:val="21"/>
        </w:rPr>
        <w:t>%）扣留，直至质量保证金累计扣留金额达到签约合同价的百分之三（</w:t>
      </w:r>
      <w:r>
        <w:rPr>
          <w:rFonts w:ascii="宋体" w:hAnsi="宋体" w:eastAsia="宋体" w:cs="Times New Roman"/>
          <w:szCs w:val="21"/>
        </w:rPr>
        <w:t>3</w:t>
      </w:r>
      <w:r>
        <w:rPr>
          <w:rFonts w:hint="eastAsia" w:ascii="宋体" w:hAnsi="宋体" w:eastAsia="宋体" w:cs="Times New Roman"/>
          <w:szCs w:val="21"/>
        </w:rPr>
        <w:t>%）为止。</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在工程项目竣工前，已经缴纳履约保证金的，建设单位不得同时预留工程质量保证金。</w:t>
      </w:r>
    </w:p>
    <w:p>
      <w:pPr>
        <w:keepNext/>
        <w:keepLines/>
        <w:spacing w:line="400" w:lineRule="exact"/>
        <w:outlineLvl w:val="0"/>
        <w:rPr>
          <w:rFonts w:ascii="黑体" w:hAnsi="宋体" w:eastAsia="黑体" w:cs="Arial"/>
          <w:sz w:val="24"/>
          <w:szCs w:val="20"/>
        </w:rPr>
      </w:pPr>
      <w:bookmarkStart w:id="1212" w:name="_Toc241459727"/>
      <w:bookmarkStart w:id="1213" w:name="_Toc521945237"/>
      <w:bookmarkStart w:id="1214" w:name="_Toc342296486"/>
      <w:r>
        <w:rPr>
          <w:rFonts w:hint="eastAsia" w:ascii="黑体" w:hAnsi="宋体" w:eastAsia="黑体" w:cs="Arial"/>
          <w:sz w:val="24"/>
          <w:szCs w:val="20"/>
        </w:rPr>
        <w:t>17.5 竣工结算</w:t>
      </w:r>
      <w:bookmarkEnd w:id="1208"/>
      <w:bookmarkEnd w:id="1209"/>
      <w:bookmarkEnd w:id="1210"/>
      <w:bookmarkEnd w:id="1211"/>
      <w:bookmarkEnd w:id="1212"/>
      <w:bookmarkEnd w:id="1213"/>
      <w:bookmarkEnd w:id="1214"/>
    </w:p>
    <w:p>
      <w:pPr>
        <w:spacing w:line="400" w:lineRule="exact"/>
        <w:ind w:firstLine="420" w:firstLineChars="200"/>
        <w:rPr>
          <w:rFonts w:ascii="黑体" w:hAnsi="宋体" w:eastAsia="黑体" w:cs="Times New Roman"/>
          <w:szCs w:val="21"/>
        </w:rPr>
      </w:pPr>
      <w:bookmarkStart w:id="1215" w:name="_Toc179632742"/>
      <w:bookmarkStart w:id="1216" w:name="_Toc144974695"/>
      <w:bookmarkStart w:id="1217" w:name="_Toc152045724"/>
      <w:bookmarkStart w:id="1218" w:name="_Toc152042503"/>
      <w:r>
        <w:rPr>
          <w:rFonts w:hint="eastAsia" w:ascii="黑体" w:hAnsi="宋体" w:eastAsia="黑体" w:cs="Times New Roman"/>
          <w:szCs w:val="21"/>
        </w:rPr>
        <w:t>17.5.1竣工付款申请单</w:t>
      </w:r>
    </w:p>
    <w:p>
      <w:pPr>
        <w:spacing w:line="400" w:lineRule="exact"/>
        <w:ind w:firstLine="420" w:firstLineChars="200"/>
        <w:rPr>
          <w:rFonts w:ascii="宋体" w:hAnsi="宋体" w:eastAsia="宋体" w:cs="Times New Roman"/>
          <w:szCs w:val="21"/>
          <w:u w:val="single"/>
        </w:rPr>
      </w:pPr>
      <w:r>
        <w:rPr>
          <w:rFonts w:hint="eastAsia" w:ascii="宋体" w:hAnsi="宋体" w:eastAsia="宋体" w:cs="Times New Roman"/>
          <w:szCs w:val="21"/>
        </w:rPr>
        <w:t>承包人提交竣工付款申请单的份数：</w:t>
      </w:r>
      <w:r>
        <w:rPr>
          <w:rFonts w:hint="eastAsia" w:ascii="宋体" w:hAnsi="宋体" w:eastAsia="宋体" w:cs="Times New Roman"/>
          <w:szCs w:val="21"/>
          <w:u w:val="single"/>
        </w:rPr>
        <w:t>提交2份竣工付款申请单</w:t>
      </w:r>
      <w:r>
        <w:rPr>
          <w:rFonts w:hint="eastAsia" w:ascii="宋体" w:hAnsi="宋体" w:eastAsia="宋体" w:cs="Times New Roman"/>
          <w:szCs w:val="21"/>
        </w:rPr>
        <w:t>。</w:t>
      </w:r>
    </w:p>
    <w:p>
      <w:pPr>
        <w:spacing w:line="400" w:lineRule="exact"/>
        <w:ind w:firstLine="420" w:firstLineChars="200"/>
        <w:rPr>
          <w:rFonts w:ascii="宋体" w:hAnsi="宋体" w:eastAsia="宋体" w:cs="Times New Roman"/>
          <w:szCs w:val="21"/>
          <w:u w:val="single"/>
        </w:rPr>
      </w:pPr>
      <w:r>
        <w:rPr>
          <w:rFonts w:hint="eastAsia" w:ascii="宋体" w:hAnsi="宋体" w:eastAsia="宋体" w:cs="Times New Roman"/>
          <w:szCs w:val="21"/>
        </w:rPr>
        <w:t>承包人提交竣工付款申请单的期限：</w:t>
      </w:r>
      <w:r>
        <w:rPr>
          <w:rFonts w:hint="eastAsia" w:ascii="宋体" w:hAnsi="宋体" w:eastAsia="宋体" w:cs="Times New Roman"/>
          <w:szCs w:val="21"/>
          <w:u w:val="single"/>
        </w:rPr>
        <w:t>在工程接受证书颁发后14天内</w:t>
      </w:r>
      <w:r>
        <w:rPr>
          <w:rFonts w:hint="eastAsia" w:ascii="宋体" w:hAnsi="宋体" w:eastAsia="宋体" w:cs="Times New Roman"/>
          <w:szCs w:val="21"/>
        </w:rPr>
        <w:t>。</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竣工付款申请单的内容：</w:t>
      </w:r>
      <w:r>
        <w:rPr>
          <w:rFonts w:hint="eastAsia" w:ascii="宋体" w:hAnsi="宋体" w:eastAsia="宋体" w:cs="Times New Roman"/>
          <w:color w:val="000000"/>
          <w:szCs w:val="21"/>
          <w:u w:val="single"/>
        </w:rPr>
        <w:t>竣工结算合同总价、已支付的工程价款、应支付的竣工付款金额等</w:t>
      </w:r>
      <w:r>
        <w:rPr>
          <w:rFonts w:hint="eastAsia" w:ascii="宋体" w:hAnsi="宋体" w:eastAsia="宋体" w:cs="Times New Roman"/>
          <w:szCs w:val="21"/>
        </w:rPr>
        <w:t>。</w:t>
      </w:r>
    </w:p>
    <w:p>
      <w:pPr>
        <w:spacing w:line="400" w:lineRule="exact"/>
        <w:ind w:firstLine="420" w:firstLineChars="200"/>
        <w:rPr>
          <w:rFonts w:ascii="宋体" w:hAnsi="宋体" w:eastAsia="宋体" w:cs="Times New Roman"/>
          <w:szCs w:val="21"/>
        </w:rPr>
      </w:pPr>
      <w:r>
        <w:rPr>
          <w:rFonts w:hint="eastAsia" w:ascii="宋体" w:hAnsi="宋体" w:eastAsia="宋体" w:cs="Arial"/>
          <w:szCs w:val="21"/>
        </w:rPr>
        <w:t>承包人未按本项约定的期限和内容提交竣工付款申请单或者未按通用合同条款第17.5.1（2)目约定提交修正后的竣工付款申请单，经监理人催促后14天内仍未提交或者没有明确答复的，监理人和发包人有权根据已有资料进行审查，审查确定的竣工结算</w:t>
      </w:r>
      <w:r>
        <w:rPr>
          <w:rFonts w:hint="eastAsia" w:ascii="宋体" w:hAnsi="宋体" w:eastAsia="宋体" w:cs="Times New Roman"/>
          <w:szCs w:val="21"/>
        </w:rPr>
        <w:t xml:space="preserve">合同总价和竣工付款金额视同是经承包人认可的工程竣工结算合同总价和竣工付款金额。   </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不管通用合同条款17.5.2项如何约定，发包人和承包人应当在监理人颁发（出具）工程接收证书后56天内办清竣工结算和竣工付款。但是，政府投资或者以政府投资为主的建设项目纳入审计项目计划的，发包人和承包人均负有配合、接受审计机关审计的义务，竣工结算应当依据审计结论，办清竣工结算和竣工付款的时间按照相关规定执行。</w:t>
      </w:r>
    </w:p>
    <w:p>
      <w:pPr>
        <w:keepNext/>
        <w:keepLines/>
        <w:spacing w:line="400" w:lineRule="exact"/>
        <w:outlineLvl w:val="0"/>
        <w:rPr>
          <w:rFonts w:ascii="黑体" w:hAnsi="宋体" w:eastAsia="黑体" w:cs="Arial"/>
          <w:sz w:val="24"/>
          <w:szCs w:val="20"/>
        </w:rPr>
      </w:pPr>
      <w:bookmarkStart w:id="1219" w:name="_Toc241459728"/>
      <w:bookmarkStart w:id="1220" w:name="_Toc521945238"/>
      <w:bookmarkStart w:id="1221" w:name="_Toc342296487"/>
      <w:r>
        <w:rPr>
          <w:rFonts w:hint="eastAsia" w:ascii="黑体" w:hAnsi="宋体" w:eastAsia="黑体" w:cs="Arial"/>
          <w:sz w:val="24"/>
          <w:szCs w:val="20"/>
        </w:rPr>
        <w:t>17.6 最终结清</w:t>
      </w:r>
      <w:bookmarkEnd w:id="1215"/>
      <w:bookmarkEnd w:id="1216"/>
      <w:bookmarkEnd w:id="1217"/>
      <w:bookmarkEnd w:id="1218"/>
      <w:bookmarkEnd w:id="1219"/>
      <w:bookmarkEnd w:id="1220"/>
      <w:bookmarkEnd w:id="1221"/>
    </w:p>
    <w:p>
      <w:pPr>
        <w:spacing w:line="400" w:lineRule="exact"/>
        <w:ind w:firstLine="420" w:firstLineChars="200"/>
        <w:rPr>
          <w:rFonts w:ascii="黑体" w:hAnsi="宋体" w:eastAsia="黑体" w:cs="Times New Roman"/>
          <w:szCs w:val="21"/>
        </w:rPr>
      </w:pPr>
      <w:r>
        <w:rPr>
          <w:rFonts w:hint="eastAsia" w:ascii="黑体" w:hAnsi="宋体" w:eastAsia="黑体" w:cs="Times New Roman"/>
          <w:szCs w:val="21"/>
        </w:rPr>
        <w:t>17.6.1最终结清申请单</w:t>
      </w:r>
    </w:p>
    <w:p>
      <w:pPr>
        <w:spacing w:line="400" w:lineRule="exact"/>
        <w:ind w:firstLine="420" w:firstLineChars="200"/>
        <w:rPr>
          <w:rFonts w:ascii="宋体" w:hAnsi="宋体" w:eastAsia="宋体" w:cs="Times New Roman"/>
          <w:szCs w:val="21"/>
          <w:u w:val="single"/>
        </w:rPr>
      </w:pPr>
      <w:r>
        <w:rPr>
          <w:rFonts w:hint="eastAsia" w:ascii="宋体" w:hAnsi="宋体" w:eastAsia="宋体" w:cs="Times New Roman"/>
          <w:szCs w:val="21"/>
        </w:rPr>
        <w:t>承包人提交最终结清申请单的份数：</w:t>
      </w:r>
      <w:r>
        <w:rPr>
          <w:rFonts w:hint="eastAsia" w:ascii="宋体" w:hAnsi="宋体" w:eastAsia="宋体" w:cs="Times New Roman"/>
          <w:szCs w:val="21"/>
          <w:u w:val="single"/>
        </w:rPr>
        <w:t>提交五份最终结清申请单</w:t>
      </w:r>
      <w:r>
        <w:rPr>
          <w:rFonts w:hint="eastAsia" w:ascii="宋体" w:hAnsi="宋体" w:eastAsia="宋体" w:cs="Times New Roman"/>
          <w:szCs w:val="21"/>
        </w:rPr>
        <w:t>。</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承包人提交最终结清申请单的期限：</w:t>
      </w:r>
      <w:r>
        <w:rPr>
          <w:rFonts w:hint="eastAsia" w:ascii="宋体" w:hAnsi="宋体" w:eastAsia="宋体" w:cs="Times New Roman"/>
          <w:szCs w:val="21"/>
          <w:u w:val="single"/>
        </w:rPr>
        <w:t>在缺陷责任期终止证书颁发后28天内</w:t>
      </w:r>
      <w:r>
        <w:rPr>
          <w:rFonts w:hint="eastAsia" w:ascii="宋体" w:hAnsi="宋体" w:eastAsia="宋体" w:cs="Times New Roman"/>
          <w:szCs w:val="21"/>
        </w:rPr>
        <w:t>。</w:t>
      </w:r>
    </w:p>
    <w:p>
      <w:pPr>
        <w:keepNext/>
        <w:keepLines/>
        <w:spacing w:line="400" w:lineRule="exact"/>
        <w:outlineLvl w:val="0"/>
        <w:rPr>
          <w:rFonts w:ascii="Times New Roman" w:hAnsi="Times New Roman" w:eastAsia="黑体" w:cs="宋体"/>
          <w:sz w:val="28"/>
          <w:szCs w:val="20"/>
        </w:rPr>
      </w:pPr>
      <w:bookmarkStart w:id="1222" w:name="_Toc521945239"/>
      <w:bookmarkStart w:id="1223" w:name="_Toc342296488"/>
      <w:bookmarkStart w:id="1224" w:name="_Toc144974696"/>
      <w:bookmarkStart w:id="1225" w:name="_Toc179632743"/>
      <w:bookmarkStart w:id="1226" w:name="_Toc152045725"/>
      <w:bookmarkStart w:id="1227" w:name="_Toc241459729"/>
      <w:bookmarkStart w:id="1228" w:name="_Toc152042504"/>
      <w:r>
        <w:rPr>
          <w:rFonts w:hint="eastAsia" w:ascii="Times New Roman" w:hAnsi="Times New Roman" w:eastAsia="黑体" w:cs="宋体"/>
          <w:sz w:val="28"/>
          <w:szCs w:val="20"/>
        </w:rPr>
        <w:t>18. 竣工验收</w:t>
      </w:r>
      <w:bookmarkEnd w:id="1222"/>
      <w:bookmarkEnd w:id="1223"/>
      <w:bookmarkEnd w:id="1224"/>
      <w:bookmarkEnd w:id="1225"/>
      <w:bookmarkEnd w:id="1226"/>
      <w:bookmarkEnd w:id="1227"/>
      <w:bookmarkEnd w:id="1228"/>
    </w:p>
    <w:p>
      <w:pPr>
        <w:keepNext/>
        <w:keepLines/>
        <w:spacing w:line="400" w:lineRule="exact"/>
        <w:outlineLvl w:val="0"/>
        <w:rPr>
          <w:rFonts w:ascii="黑体" w:hAnsi="宋体" w:eastAsia="黑体" w:cs="Arial"/>
          <w:sz w:val="24"/>
          <w:szCs w:val="20"/>
        </w:rPr>
      </w:pPr>
      <w:bookmarkStart w:id="1229" w:name="_Toc144974698"/>
      <w:bookmarkStart w:id="1230" w:name="_Toc521945240"/>
      <w:bookmarkStart w:id="1231" w:name="_Toc179632745"/>
      <w:bookmarkStart w:id="1232" w:name="_Toc152042506"/>
      <w:bookmarkStart w:id="1233" w:name="_Toc152045727"/>
      <w:bookmarkStart w:id="1234" w:name="_Toc241459730"/>
      <w:bookmarkStart w:id="1235" w:name="_Toc342296489"/>
      <w:r>
        <w:rPr>
          <w:rFonts w:hint="eastAsia" w:ascii="黑体" w:hAnsi="宋体" w:eastAsia="黑体" w:cs="Arial"/>
          <w:sz w:val="24"/>
          <w:szCs w:val="20"/>
        </w:rPr>
        <w:t>18.2 竣工验收申请报告</w:t>
      </w:r>
      <w:bookmarkEnd w:id="1229"/>
      <w:bookmarkEnd w:id="1230"/>
      <w:bookmarkEnd w:id="1231"/>
      <w:bookmarkEnd w:id="1232"/>
      <w:bookmarkEnd w:id="1233"/>
      <w:bookmarkEnd w:id="1234"/>
      <w:bookmarkEnd w:id="1235"/>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（2）承包人负责整理和提交的竣工验收资料应当符合工程所在地建设行政主管部门和（或）城市建设档案管理机构有关施工资料的要求，具体内容包括：</w:t>
      </w:r>
      <w:r>
        <w:rPr>
          <w:rFonts w:hint="eastAsia" w:ascii="宋体" w:hAnsi="宋体" w:eastAsia="宋体" w:cs="Times New Roman"/>
          <w:szCs w:val="24"/>
          <w:u w:val="single"/>
        </w:rPr>
        <w:t>合同文件约定的、符合国家及北京市城市建设档案馆存档需要的全部资料及发包人要求的其他资料</w:t>
      </w:r>
      <w:r>
        <w:rPr>
          <w:rFonts w:hint="eastAsia" w:ascii="宋体" w:hAnsi="宋体" w:eastAsia="宋体" w:cs="Times New Roman"/>
          <w:szCs w:val="21"/>
        </w:rPr>
        <w:t>。</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竣工验收资料的份数：</w:t>
      </w:r>
      <w:r>
        <w:rPr>
          <w:rFonts w:hint="eastAsia" w:ascii="宋体" w:hAnsi="宋体" w:eastAsia="宋体" w:cs="Times New Roman"/>
          <w:bCs/>
          <w:szCs w:val="21"/>
          <w:u w:val="single"/>
        </w:rPr>
        <w:t>竣工图纸5套、竣工资料4套及电子文档1套</w:t>
      </w:r>
      <w:r>
        <w:rPr>
          <w:rFonts w:hint="eastAsia" w:ascii="宋体" w:hAnsi="宋体" w:eastAsia="宋体" w:cs="Times New Roman"/>
          <w:szCs w:val="21"/>
        </w:rPr>
        <w:t>。</w:t>
      </w:r>
    </w:p>
    <w:p>
      <w:pPr>
        <w:spacing w:line="400" w:lineRule="exact"/>
        <w:ind w:firstLine="420" w:firstLineChars="200"/>
        <w:rPr>
          <w:rFonts w:ascii="宋体" w:hAnsi="宋体" w:eastAsia="宋体" w:cs="Times New Roman"/>
          <w:szCs w:val="21"/>
        </w:rPr>
      </w:pPr>
      <w:bookmarkStart w:id="1236" w:name="_Toc152045728"/>
      <w:bookmarkStart w:id="1237" w:name="_Toc144974699"/>
      <w:bookmarkStart w:id="1238" w:name="_Toc152042507"/>
      <w:bookmarkStart w:id="1239" w:name="_Toc179632746"/>
      <w:r>
        <w:rPr>
          <w:rFonts w:hint="eastAsia" w:ascii="宋体" w:hAnsi="宋体" w:eastAsia="宋体" w:cs="Times New Roman"/>
          <w:szCs w:val="21"/>
        </w:rPr>
        <w:t>竣工验收资料的费用支付方式：</w:t>
      </w:r>
      <w:r>
        <w:rPr>
          <w:rFonts w:hint="eastAsia" w:ascii="宋体" w:hAnsi="宋体" w:eastAsia="宋体" w:cs="Times New Roman"/>
          <w:szCs w:val="21"/>
          <w:u w:val="single"/>
        </w:rPr>
        <w:t>已包含在签约合同价中</w:t>
      </w:r>
      <w:r>
        <w:rPr>
          <w:rFonts w:hint="eastAsia" w:ascii="宋体" w:hAnsi="宋体" w:eastAsia="宋体" w:cs="Times New Roman"/>
          <w:szCs w:val="21"/>
        </w:rPr>
        <w:t>。</w:t>
      </w:r>
    </w:p>
    <w:p>
      <w:pPr>
        <w:keepNext/>
        <w:keepLines/>
        <w:spacing w:line="400" w:lineRule="exact"/>
        <w:outlineLvl w:val="0"/>
        <w:rPr>
          <w:rFonts w:ascii="黑体" w:hAnsi="宋体" w:eastAsia="黑体" w:cs="Arial"/>
          <w:sz w:val="24"/>
          <w:szCs w:val="20"/>
        </w:rPr>
      </w:pPr>
      <w:bookmarkStart w:id="1240" w:name="_Toc342296490"/>
      <w:bookmarkStart w:id="1241" w:name="_Toc521945241"/>
      <w:bookmarkStart w:id="1242" w:name="_Toc241459731"/>
      <w:r>
        <w:rPr>
          <w:rFonts w:hint="eastAsia" w:ascii="黑体" w:hAnsi="宋体" w:eastAsia="黑体" w:cs="Arial"/>
          <w:sz w:val="24"/>
          <w:szCs w:val="20"/>
        </w:rPr>
        <w:t>18.3 验 收</w:t>
      </w:r>
      <w:bookmarkEnd w:id="1236"/>
      <w:bookmarkEnd w:id="1237"/>
      <w:bookmarkEnd w:id="1238"/>
      <w:bookmarkEnd w:id="1239"/>
      <w:bookmarkEnd w:id="1240"/>
      <w:bookmarkEnd w:id="1241"/>
      <w:bookmarkEnd w:id="1242"/>
    </w:p>
    <w:p>
      <w:pPr>
        <w:spacing w:line="400" w:lineRule="exact"/>
        <w:ind w:firstLine="420" w:firstLineChars="200"/>
        <w:rPr>
          <w:rFonts w:ascii="宋体" w:hAnsi="宋体" w:eastAsia="宋体" w:cs="Arial"/>
          <w:szCs w:val="24"/>
        </w:rPr>
      </w:pPr>
      <w:r>
        <w:rPr>
          <w:rFonts w:hint="eastAsia" w:ascii="宋体" w:hAnsi="宋体" w:eastAsia="宋体" w:cs="Times New Roman"/>
          <w:szCs w:val="21"/>
        </w:rPr>
        <w:t>18.3.5经验收合格的工程, 实际竣工日期为承包人按照第18.2款提交竣工验收申请报告或按照本款重新提交竣工验收申请报告的日期（以两者中时间在后者为准）。</w:t>
      </w:r>
    </w:p>
    <w:p>
      <w:pPr>
        <w:keepNext/>
        <w:keepLines/>
        <w:spacing w:line="400" w:lineRule="exact"/>
        <w:outlineLvl w:val="0"/>
        <w:rPr>
          <w:rFonts w:ascii="黑体" w:hAnsi="宋体" w:eastAsia="黑体" w:cs="Arial"/>
          <w:sz w:val="24"/>
          <w:szCs w:val="20"/>
        </w:rPr>
      </w:pPr>
      <w:bookmarkStart w:id="1243" w:name="_Toc179632748"/>
      <w:bookmarkStart w:id="1244" w:name="_Toc152045730"/>
      <w:bookmarkStart w:id="1245" w:name="_Toc521945242"/>
      <w:bookmarkStart w:id="1246" w:name="_Toc342296491"/>
      <w:bookmarkStart w:id="1247" w:name="_Toc241459732"/>
      <w:bookmarkStart w:id="1248" w:name="_Toc152042509"/>
      <w:bookmarkStart w:id="1249" w:name="_Toc144974701"/>
      <w:r>
        <w:rPr>
          <w:rFonts w:hint="eastAsia" w:ascii="黑体" w:hAnsi="宋体" w:eastAsia="黑体" w:cs="Arial"/>
          <w:sz w:val="24"/>
          <w:szCs w:val="20"/>
        </w:rPr>
        <w:t>18.5 施工期运行</w:t>
      </w:r>
      <w:bookmarkEnd w:id="1243"/>
      <w:bookmarkEnd w:id="1244"/>
      <w:bookmarkEnd w:id="1245"/>
      <w:bookmarkEnd w:id="1246"/>
      <w:bookmarkEnd w:id="1247"/>
      <w:bookmarkEnd w:id="1248"/>
      <w:bookmarkEnd w:id="1249"/>
    </w:p>
    <w:p>
      <w:pPr>
        <w:spacing w:line="400" w:lineRule="exact"/>
        <w:ind w:firstLine="420" w:firstLineChars="200"/>
        <w:rPr>
          <w:rFonts w:ascii="宋体" w:hAnsi="宋体" w:eastAsia="宋体" w:cs="Times New Roman"/>
          <w:szCs w:val="21"/>
          <w:u w:val="single"/>
        </w:rPr>
      </w:pPr>
      <w:bookmarkStart w:id="1250" w:name="_Toc144974702"/>
      <w:bookmarkStart w:id="1251" w:name="_Toc179632749"/>
      <w:bookmarkStart w:id="1252" w:name="_Toc152042510"/>
      <w:bookmarkStart w:id="1253" w:name="_Toc152045731"/>
      <w:r>
        <w:rPr>
          <w:rFonts w:hint="eastAsia" w:ascii="宋体" w:hAnsi="宋体" w:eastAsia="宋体" w:cs="Times New Roman"/>
          <w:szCs w:val="21"/>
        </w:rPr>
        <w:t>18.5.1需要施工期运行的单位工程或设备安装工程：</w:t>
      </w:r>
      <w:r>
        <w:rPr>
          <w:rFonts w:hint="eastAsia" w:ascii="宋体" w:hAnsi="宋体" w:eastAsia="宋体" w:cs="Times New Roman"/>
          <w:szCs w:val="21"/>
          <w:u w:val="single"/>
        </w:rPr>
        <w:t>/</w:t>
      </w:r>
    </w:p>
    <w:p>
      <w:pPr>
        <w:keepNext/>
        <w:keepLines/>
        <w:spacing w:line="400" w:lineRule="exact"/>
        <w:outlineLvl w:val="0"/>
        <w:rPr>
          <w:rFonts w:ascii="黑体" w:hAnsi="宋体" w:eastAsia="黑体" w:cs="Arial"/>
          <w:sz w:val="24"/>
          <w:szCs w:val="20"/>
        </w:rPr>
      </w:pPr>
      <w:bookmarkStart w:id="1254" w:name="_Toc342296492"/>
      <w:bookmarkStart w:id="1255" w:name="_Toc521945243"/>
      <w:bookmarkStart w:id="1256" w:name="_Toc241459733"/>
      <w:r>
        <w:rPr>
          <w:rFonts w:hint="eastAsia" w:ascii="黑体" w:hAnsi="宋体" w:eastAsia="黑体" w:cs="Arial"/>
          <w:sz w:val="24"/>
          <w:szCs w:val="20"/>
        </w:rPr>
        <w:t>18.6 试运行</w:t>
      </w:r>
      <w:bookmarkEnd w:id="1250"/>
      <w:bookmarkEnd w:id="1251"/>
      <w:bookmarkEnd w:id="1252"/>
      <w:bookmarkEnd w:id="1253"/>
      <w:bookmarkEnd w:id="1254"/>
      <w:bookmarkEnd w:id="1255"/>
      <w:bookmarkEnd w:id="1256"/>
    </w:p>
    <w:p>
      <w:pPr>
        <w:spacing w:line="400" w:lineRule="exact"/>
        <w:ind w:firstLine="420" w:firstLineChars="200"/>
        <w:rPr>
          <w:rFonts w:ascii="宋体" w:hAnsi="宋体" w:eastAsia="宋体" w:cs="Times New Roman"/>
          <w:szCs w:val="21"/>
        </w:rPr>
      </w:pPr>
      <w:bookmarkStart w:id="1257" w:name="_Toc152042511"/>
      <w:bookmarkStart w:id="1258" w:name="_Toc152045732"/>
      <w:bookmarkStart w:id="1259" w:name="_Toc179632750"/>
      <w:bookmarkStart w:id="1260" w:name="_Toc144974703"/>
      <w:r>
        <w:rPr>
          <w:rFonts w:hint="eastAsia" w:ascii="宋体" w:hAnsi="宋体" w:eastAsia="宋体" w:cs="Times New Roman"/>
          <w:szCs w:val="21"/>
        </w:rPr>
        <w:t>18.6.1工程及工程设备试运行的组织与费用承担</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（1）工程设备安装具备单机无负荷试运行条件，由承包人组织试运行，费用由承包人承担。</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 xml:space="preserve"> </w:t>
      </w:r>
      <w:r>
        <w:rPr>
          <w:rFonts w:hint="eastAsia" w:ascii="宋体" w:hAnsi="宋体" w:eastAsia="宋体" w:cs="Times New Roman"/>
          <w:szCs w:val="21"/>
        </w:rPr>
        <w:t>工程设备安装具备无负荷联动试运行条件，由发包人组织试运行，费用由发包人承担</w:t>
      </w:r>
      <w:r>
        <w:rPr>
          <w:rFonts w:ascii="宋体" w:hAnsi="宋体" w:eastAsia="宋体" w:cs="Times New Roman"/>
          <w:szCs w:val="21"/>
        </w:rPr>
        <w:t>。</w:t>
      </w:r>
    </w:p>
    <w:p>
      <w:pPr>
        <w:spacing w:line="400" w:lineRule="exact"/>
        <w:ind w:firstLine="420" w:firstLineChars="200"/>
        <w:rPr>
          <w:rFonts w:ascii="宋体" w:hAnsi="宋体" w:eastAsia="宋体" w:cs="Arial"/>
          <w:szCs w:val="24"/>
        </w:rPr>
      </w:pPr>
      <w:r>
        <w:rPr>
          <w:rFonts w:hint="eastAsia" w:ascii="宋体" w:hAnsi="宋体" w:eastAsia="宋体" w:cs="Arial"/>
          <w:szCs w:val="24"/>
        </w:rPr>
        <w:t>（3）</w:t>
      </w:r>
      <w:r>
        <w:rPr>
          <w:rFonts w:hint="eastAsia" w:ascii="宋体" w:hAnsi="宋体" w:eastAsia="宋体" w:cs="Times New Roman"/>
          <w:szCs w:val="21"/>
        </w:rPr>
        <w:t>投料试运行应在工程竣工验收后由发包人负责，如发包人要求在工程竣工验收前进行或需要承包人配合时，应征得承包人同意，另行签订补充协议。</w:t>
      </w:r>
    </w:p>
    <w:p>
      <w:pPr>
        <w:keepNext/>
        <w:keepLines/>
        <w:spacing w:line="400" w:lineRule="exact"/>
        <w:outlineLvl w:val="0"/>
        <w:rPr>
          <w:rFonts w:ascii="黑体" w:hAnsi="宋体" w:eastAsia="黑体" w:cs="Arial"/>
          <w:sz w:val="24"/>
          <w:szCs w:val="20"/>
        </w:rPr>
      </w:pPr>
      <w:bookmarkStart w:id="1261" w:name="_Toc521945244"/>
      <w:bookmarkStart w:id="1262" w:name="_Toc342296493"/>
      <w:bookmarkStart w:id="1263" w:name="_Toc241459734"/>
      <w:r>
        <w:rPr>
          <w:rFonts w:hint="eastAsia" w:ascii="黑体" w:hAnsi="宋体" w:eastAsia="黑体" w:cs="Arial"/>
          <w:sz w:val="24"/>
          <w:szCs w:val="20"/>
        </w:rPr>
        <w:t>18.7 竣工清场</w:t>
      </w:r>
      <w:bookmarkEnd w:id="1257"/>
      <w:bookmarkEnd w:id="1258"/>
      <w:bookmarkEnd w:id="1259"/>
      <w:bookmarkEnd w:id="1260"/>
      <w:bookmarkEnd w:id="1261"/>
      <w:bookmarkEnd w:id="1262"/>
      <w:bookmarkEnd w:id="1263"/>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18.7.1监理人颁发（出具）工程接收证书后，承包人负责按照通用合同条款本项约定的要求对施工场地进行清理并承担相关费用，直至监理人检验合格为止。</w:t>
      </w:r>
    </w:p>
    <w:p>
      <w:pPr>
        <w:keepNext/>
        <w:keepLines/>
        <w:spacing w:line="400" w:lineRule="exact"/>
        <w:outlineLvl w:val="0"/>
        <w:rPr>
          <w:rFonts w:ascii="黑体" w:hAnsi="宋体" w:eastAsia="黑体" w:cs="Arial"/>
          <w:sz w:val="24"/>
          <w:szCs w:val="20"/>
        </w:rPr>
      </w:pPr>
      <w:bookmarkStart w:id="1264" w:name="_Toc179632751"/>
      <w:bookmarkStart w:id="1265" w:name="_Toc144974704"/>
      <w:bookmarkStart w:id="1266" w:name="_Toc152042512"/>
      <w:bookmarkStart w:id="1267" w:name="_Toc152045733"/>
      <w:bookmarkStart w:id="1268" w:name="_Toc521945245"/>
      <w:bookmarkStart w:id="1269" w:name="_Toc241459735"/>
      <w:bookmarkStart w:id="1270" w:name="_Toc342296494"/>
      <w:r>
        <w:rPr>
          <w:rFonts w:hint="eastAsia" w:ascii="黑体" w:hAnsi="宋体" w:eastAsia="黑体" w:cs="Arial"/>
          <w:sz w:val="24"/>
          <w:szCs w:val="20"/>
        </w:rPr>
        <w:t>18.8 施工队伍的撤离</w:t>
      </w:r>
      <w:bookmarkEnd w:id="1264"/>
      <w:bookmarkEnd w:id="1265"/>
      <w:bookmarkEnd w:id="1266"/>
      <w:bookmarkEnd w:id="1267"/>
      <w:bookmarkEnd w:id="1268"/>
      <w:bookmarkEnd w:id="1269"/>
      <w:bookmarkEnd w:id="1270"/>
    </w:p>
    <w:p>
      <w:pPr>
        <w:spacing w:line="400" w:lineRule="exact"/>
        <w:ind w:firstLine="420" w:firstLineChars="200"/>
        <w:rPr>
          <w:rFonts w:ascii="宋体" w:hAnsi="宋体" w:eastAsia="宋体" w:cs="Times New Roman"/>
          <w:szCs w:val="21"/>
        </w:rPr>
      </w:pPr>
      <w:bookmarkStart w:id="1271" w:name="_Toc179632752"/>
      <w:bookmarkStart w:id="1272" w:name="_Toc152042513"/>
      <w:bookmarkStart w:id="1273" w:name="_Toc144974705"/>
      <w:bookmarkStart w:id="1274" w:name="_Toc152045734"/>
      <w:r>
        <w:rPr>
          <w:rFonts w:hint="eastAsia" w:ascii="宋体" w:hAnsi="宋体" w:eastAsia="宋体" w:cs="Arial"/>
          <w:szCs w:val="21"/>
        </w:rPr>
        <w:t>承包人按照通用合同条款第18.8款约定撤离施工场地（现场）时，监理人和承包人应当办理永久工程和施工场地移交手续，移交手续以书面方式出具，并分别经过发包人、监理人和承包人的签认。但是，监理人和发包人未按专用合同条款17.5.1项约定的期限办清竣工结算和竣工付款的，本工程不得交付使用，发包人和监理人也无权要求承包人按合同约定的期限撤离施工场地（现场）和办理工程移交手续。</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缺陷责任期满时，承包人可以继续在施工场地保留的人员和施工设备以及最终撤离的期限：</w:t>
      </w:r>
      <w:r>
        <w:rPr>
          <w:rFonts w:hint="eastAsia" w:ascii="宋体" w:hAnsi="宋体" w:eastAsia="宋体" w:cs="Times New Roman"/>
          <w:szCs w:val="21"/>
          <w:u w:val="single"/>
        </w:rPr>
        <w:t>在发包人发出最终撤离通知后15天内</w:t>
      </w:r>
      <w:r>
        <w:rPr>
          <w:rFonts w:hint="eastAsia" w:ascii="宋体" w:hAnsi="宋体" w:eastAsia="宋体" w:cs="Times New Roman"/>
          <w:szCs w:val="21"/>
        </w:rPr>
        <w:t>。</w:t>
      </w:r>
    </w:p>
    <w:p>
      <w:pPr>
        <w:keepNext/>
        <w:keepLines/>
        <w:spacing w:line="400" w:lineRule="exact"/>
        <w:outlineLvl w:val="0"/>
        <w:rPr>
          <w:rFonts w:ascii="黑体" w:hAnsi="宋体" w:eastAsia="黑体" w:cs="Arial"/>
          <w:sz w:val="24"/>
          <w:szCs w:val="20"/>
        </w:rPr>
      </w:pPr>
      <w:bookmarkStart w:id="1275" w:name="_Toc241459736"/>
      <w:bookmarkStart w:id="1276" w:name="_Toc342296495"/>
      <w:bookmarkStart w:id="1277" w:name="_Toc521945246"/>
      <w:r>
        <w:rPr>
          <w:rFonts w:hint="eastAsia" w:ascii="黑体" w:hAnsi="宋体" w:eastAsia="黑体" w:cs="Arial"/>
          <w:sz w:val="24"/>
          <w:szCs w:val="20"/>
        </w:rPr>
        <w:t>18.9 中间验收</w:t>
      </w:r>
      <w:bookmarkEnd w:id="1275"/>
      <w:bookmarkEnd w:id="1276"/>
      <w:bookmarkEnd w:id="1277"/>
    </w:p>
    <w:p>
      <w:pPr>
        <w:spacing w:line="400" w:lineRule="exact"/>
        <w:ind w:firstLine="525" w:firstLineChars="250"/>
        <w:rPr>
          <w:rFonts w:ascii="宋体" w:hAnsi="宋体" w:eastAsia="宋体" w:cs="Times New Roman"/>
          <w:szCs w:val="21"/>
        </w:rPr>
      </w:pPr>
      <w:r>
        <w:rPr>
          <w:rFonts w:hint="eastAsia" w:ascii="宋体" w:hAnsi="宋体" w:eastAsia="宋体" w:cs="Times New Roman"/>
          <w:szCs w:val="21"/>
        </w:rPr>
        <w:t>本工程需要进行中间验收的部位如下：/</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Pr>
          <w:rFonts w:hint="eastAsia" w:ascii="宋体" w:hAnsi="宋体" w:eastAsia="宋体" w:cs="Times New Roman"/>
          <w:szCs w:val="21"/>
          <w:u w:val="single"/>
        </w:rPr>
        <w:t>发包人或委托的监理人下发的要求</w:t>
      </w:r>
      <w:r>
        <w:rPr>
          <w:rFonts w:hint="eastAsia" w:ascii="宋体" w:hAnsi="宋体" w:eastAsia="宋体" w:cs="Times New Roman"/>
          <w:szCs w:val="21"/>
        </w:rPr>
        <w:t>期限内进行修改后重新验收。</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经监理人验收后工程质量符合约定的验收标准，但验收24小时后监理人仍不在验收记录上签字的，视为监理人已经认可验收记录，承包人可继续施工。</w:t>
      </w:r>
    </w:p>
    <w:p>
      <w:pPr>
        <w:keepNext/>
        <w:keepLines/>
        <w:spacing w:line="400" w:lineRule="exact"/>
        <w:outlineLvl w:val="0"/>
        <w:rPr>
          <w:rFonts w:ascii="Times New Roman" w:hAnsi="Times New Roman" w:eastAsia="黑体" w:cs="宋体"/>
          <w:sz w:val="28"/>
          <w:szCs w:val="20"/>
        </w:rPr>
      </w:pPr>
      <w:bookmarkStart w:id="1278" w:name="_Toc521945247"/>
      <w:bookmarkStart w:id="1279" w:name="_Toc342296496"/>
      <w:bookmarkStart w:id="1280" w:name="_Toc241459737"/>
      <w:r>
        <w:rPr>
          <w:rFonts w:hint="eastAsia" w:ascii="Times New Roman" w:hAnsi="Times New Roman" w:eastAsia="黑体" w:cs="宋体"/>
          <w:sz w:val="28"/>
          <w:szCs w:val="20"/>
        </w:rPr>
        <w:t>19. 缺陷责任与保修责任</w:t>
      </w:r>
      <w:bookmarkEnd w:id="1271"/>
      <w:bookmarkEnd w:id="1272"/>
      <w:bookmarkEnd w:id="1273"/>
      <w:bookmarkEnd w:id="1274"/>
      <w:bookmarkEnd w:id="1278"/>
      <w:bookmarkEnd w:id="1279"/>
      <w:bookmarkEnd w:id="1280"/>
    </w:p>
    <w:p>
      <w:pPr>
        <w:keepNext/>
        <w:keepLines/>
        <w:spacing w:line="400" w:lineRule="exact"/>
        <w:outlineLvl w:val="0"/>
        <w:rPr>
          <w:rFonts w:ascii="黑体" w:hAnsi="宋体" w:eastAsia="黑体" w:cs="Arial"/>
          <w:sz w:val="24"/>
          <w:szCs w:val="20"/>
        </w:rPr>
      </w:pPr>
      <w:bookmarkStart w:id="1281" w:name="_Toc152045741"/>
      <w:bookmarkStart w:id="1282" w:name="_Toc241459738"/>
      <w:bookmarkStart w:id="1283" w:name="_Toc152042520"/>
      <w:bookmarkStart w:id="1284" w:name="_Toc144974712"/>
      <w:bookmarkStart w:id="1285" w:name="_Toc342296497"/>
      <w:bookmarkStart w:id="1286" w:name="_Toc179632759"/>
      <w:bookmarkStart w:id="1287" w:name="_Toc521945248"/>
      <w:r>
        <w:rPr>
          <w:rFonts w:hint="eastAsia" w:ascii="黑体" w:hAnsi="宋体" w:eastAsia="黑体" w:cs="Arial"/>
          <w:sz w:val="24"/>
          <w:szCs w:val="20"/>
        </w:rPr>
        <w:t>19.7 保修责任</w:t>
      </w:r>
      <w:bookmarkEnd w:id="1281"/>
      <w:bookmarkEnd w:id="1282"/>
      <w:bookmarkEnd w:id="1283"/>
      <w:bookmarkEnd w:id="1284"/>
      <w:bookmarkEnd w:id="1285"/>
      <w:bookmarkEnd w:id="1286"/>
      <w:bookmarkEnd w:id="1287"/>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（1）工程质量保修范围：</w:t>
      </w:r>
      <w:r>
        <w:rPr>
          <w:rFonts w:hint="eastAsia" w:ascii="宋体" w:hAnsi="宋体" w:eastAsia="宋体" w:cs="Arial"/>
          <w:color w:val="000000"/>
          <w:szCs w:val="21"/>
          <w:u w:val="single"/>
        </w:rPr>
        <w:t>按照2000年6月26日建设部令第80号</w:t>
      </w:r>
      <w:r>
        <w:rPr>
          <w:rFonts w:hint="eastAsia" w:ascii="宋体" w:hAnsi="宋体" w:eastAsia="宋体" w:cs="Times New Roman"/>
          <w:szCs w:val="21"/>
          <w:u w:val="single"/>
        </w:rPr>
        <w:t>《房屋建筑工程质量保修办法》的相关规定</w:t>
      </w:r>
      <w:r>
        <w:rPr>
          <w:rFonts w:hint="eastAsia" w:ascii="宋体" w:hAnsi="宋体" w:eastAsia="宋体" w:cs="Arial"/>
          <w:color w:val="000000"/>
          <w:szCs w:val="21"/>
          <w:u w:val="single"/>
        </w:rPr>
        <w:t>执行</w:t>
      </w:r>
      <w:r>
        <w:rPr>
          <w:rFonts w:hint="eastAsia" w:ascii="宋体" w:hAnsi="宋体" w:eastAsia="宋体" w:cs="Times New Roman"/>
          <w:szCs w:val="21"/>
        </w:rPr>
        <w:t>。</w:t>
      </w:r>
    </w:p>
    <w:p>
      <w:pPr>
        <w:spacing w:line="400" w:lineRule="exact"/>
        <w:ind w:firstLine="420" w:firstLineChars="200"/>
        <w:rPr>
          <w:rFonts w:ascii="宋体" w:hAnsi="宋体" w:eastAsia="宋体" w:cs="Times New Roman"/>
          <w:szCs w:val="21"/>
        </w:rPr>
      </w:pPr>
      <w:commentRangeStart w:id="4"/>
      <w:r>
        <w:rPr>
          <w:rFonts w:hint="eastAsia" w:ascii="宋体" w:hAnsi="宋体" w:eastAsia="宋体" w:cs="Times New Roman"/>
          <w:szCs w:val="21"/>
        </w:rPr>
        <w:t>（2）工程质量保修期限：</w:t>
      </w:r>
      <w:r>
        <w:rPr>
          <w:rFonts w:hint="eastAsia" w:ascii="宋体" w:hAnsi="宋体" w:eastAsia="宋体" w:cs="Arial"/>
          <w:color w:val="000000"/>
          <w:szCs w:val="21"/>
          <w:u w:val="single"/>
        </w:rPr>
        <w:t>2年</w:t>
      </w:r>
      <w:r>
        <w:rPr>
          <w:rFonts w:hint="eastAsia" w:ascii="宋体" w:hAnsi="宋体" w:eastAsia="宋体" w:cs="Times New Roman"/>
          <w:szCs w:val="21"/>
        </w:rPr>
        <w:t>。</w:t>
      </w:r>
      <w:commentRangeEnd w:id="4"/>
      <w:r>
        <w:commentReference w:id="4"/>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（3）工程质量保修责任：</w:t>
      </w:r>
      <w:r>
        <w:rPr>
          <w:rFonts w:hint="eastAsia" w:ascii="Times New Roman" w:hAnsi="Times New Roman" w:eastAsia="宋体" w:cs="Times New Roman"/>
          <w:szCs w:val="24"/>
          <w:u w:val="single"/>
        </w:rPr>
        <w:t>承包人在质量保修事件发生后24小时内到达现场，负责将保修范围内所有事项自费维修完成，达到相应的质量验收标准</w:t>
      </w:r>
      <w:r>
        <w:rPr>
          <w:rFonts w:hint="eastAsia" w:ascii="宋体" w:hAnsi="宋体" w:eastAsia="宋体" w:cs="Times New Roman"/>
          <w:szCs w:val="21"/>
        </w:rPr>
        <w:t>。</w:t>
      </w:r>
      <w:ins w:id="259" w:author="lawyer" w:date="2026-03-03T13:39:00Z">
        <w:r>
          <w:rPr>
            <w:rFonts w:hint="eastAsia" w:ascii="宋体" w:hAnsi="宋体" w:eastAsia="宋体" w:cs="Times New Roman"/>
            <w:szCs w:val="21"/>
          </w:rPr>
          <w:t>承包人怠于履行保修责任的，发包人可委托第三方承担相应责任，因此产生的费用由承包人承担。</w:t>
        </w:r>
      </w:ins>
    </w:p>
    <w:p>
      <w:pPr>
        <w:spacing w:line="400" w:lineRule="exact"/>
        <w:ind w:firstLine="420" w:firstLineChars="200"/>
        <w:rPr>
          <w:rFonts w:ascii="宋体" w:hAnsi="宋体" w:eastAsia="宋体" w:cs="Times New Roman"/>
          <w:szCs w:val="21"/>
        </w:rPr>
      </w:pPr>
      <w:r>
        <w:rPr>
          <w:rFonts w:hint="eastAsia" w:ascii="宋体" w:hAnsi="宋体" w:eastAsia="宋体" w:cs="Arial"/>
          <w:szCs w:val="21"/>
        </w:rPr>
        <w:t>质量保修书是竣工验收申请报告的组成内容。</w:t>
      </w:r>
      <w:r>
        <w:rPr>
          <w:rFonts w:hint="eastAsia" w:ascii="宋体" w:hAnsi="宋体" w:eastAsia="宋体" w:cs="Times New Roman"/>
          <w:szCs w:val="21"/>
        </w:rPr>
        <w:t>承包人</w:t>
      </w:r>
      <w:r>
        <w:rPr>
          <w:rFonts w:hint="eastAsia" w:ascii="宋体" w:hAnsi="宋体" w:eastAsia="宋体" w:cs="Arial"/>
          <w:szCs w:val="21"/>
        </w:rPr>
        <w:t>应当</w:t>
      </w:r>
      <w:r>
        <w:rPr>
          <w:rFonts w:hint="eastAsia" w:ascii="宋体" w:hAnsi="宋体" w:eastAsia="宋体" w:cs="Times New Roman"/>
          <w:szCs w:val="21"/>
        </w:rPr>
        <w:t>按照有关法律法规规定和</w:t>
      </w:r>
      <w:r>
        <w:rPr>
          <w:rFonts w:hint="eastAsia" w:ascii="宋体" w:hAnsi="宋体" w:eastAsia="宋体" w:cs="Arial"/>
          <w:szCs w:val="21"/>
        </w:rPr>
        <w:t>合同所附的格式</w:t>
      </w:r>
      <w:r>
        <w:rPr>
          <w:rFonts w:hint="eastAsia" w:ascii="宋体" w:hAnsi="宋体" w:eastAsia="宋体" w:cs="Times New Roman"/>
          <w:szCs w:val="21"/>
        </w:rPr>
        <w:t>出具质量保修书，质量保修书的主要内容应当与本款上述约定内容一致。承包人</w:t>
      </w:r>
      <w:r>
        <w:rPr>
          <w:rFonts w:hint="eastAsia" w:ascii="宋体" w:hAnsi="宋体" w:eastAsia="宋体" w:cs="Arial"/>
          <w:szCs w:val="21"/>
        </w:rPr>
        <w:t>在递交</w:t>
      </w:r>
      <w:r>
        <w:rPr>
          <w:rFonts w:hint="eastAsia" w:ascii="宋体" w:hAnsi="宋体" w:eastAsia="宋体" w:cs="Times New Roman"/>
          <w:szCs w:val="21"/>
        </w:rPr>
        <w:t>合同条款第18.2款约定的</w:t>
      </w:r>
      <w:r>
        <w:rPr>
          <w:rFonts w:hint="eastAsia" w:ascii="宋体" w:hAnsi="宋体" w:eastAsia="宋体" w:cs="Arial"/>
          <w:szCs w:val="21"/>
        </w:rPr>
        <w:t>竣工验收报告的同时，将质量保修书</w:t>
      </w:r>
      <w:r>
        <w:rPr>
          <w:rFonts w:hint="eastAsia" w:ascii="宋体" w:hAnsi="宋体" w:eastAsia="宋体" w:cs="Times New Roman"/>
          <w:szCs w:val="21"/>
        </w:rPr>
        <w:t>一并报送监理人。</w:t>
      </w:r>
    </w:p>
    <w:p>
      <w:pPr>
        <w:keepNext/>
        <w:keepLines/>
        <w:spacing w:line="400" w:lineRule="exact"/>
        <w:outlineLvl w:val="0"/>
        <w:rPr>
          <w:rFonts w:ascii="Times New Roman" w:hAnsi="Times New Roman" w:eastAsia="黑体" w:cs="宋体"/>
          <w:sz w:val="28"/>
          <w:szCs w:val="20"/>
        </w:rPr>
      </w:pPr>
      <w:bookmarkStart w:id="1288" w:name="_Toc521945249"/>
      <w:bookmarkStart w:id="1289" w:name="_Toc152042521"/>
      <w:bookmarkStart w:id="1290" w:name="_Toc241459739"/>
      <w:bookmarkStart w:id="1291" w:name="_Toc342296498"/>
      <w:bookmarkStart w:id="1292" w:name="_Toc179632760"/>
      <w:bookmarkStart w:id="1293" w:name="_Toc144974713"/>
      <w:bookmarkStart w:id="1294" w:name="_Toc152045742"/>
      <w:r>
        <w:rPr>
          <w:rFonts w:hint="eastAsia" w:ascii="Times New Roman" w:hAnsi="Times New Roman" w:eastAsia="黑体" w:cs="宋体"/>
          <w:sz w:val="28"/>
          <w:szCs w:val="20"/>
        </w:rPr>
        <w:t>20. 保险</w:t>
      </w:r>
      <w:bookmarkEnd w:id="1288"/>
      <w:bookmarkEnd w:id="1289"/>
      <w:bookmarkEnd w:id="1290"/>
      <w:bookmarkEnd w:id="1291"/>
      <w:bookmarkEnd w:id="1292"/>
      <w:bookmarkEnd w:id="1293"/>
      <w:bookmarkEnd w:id="1294"/>
    </w:p>
    <w:p>
      <w:pPr>
        <w:keepNext/>
        <w:keepLines/>
        <w:spacing w:line="400" w:lineRule="exact"/>
        <w:outlineLvl w:val="0"/>
        <w:rPr>
          <w:rFonts w:ascii="黑体" w:hAnsi="宋体" w:eastAsia="黑体" w:cs="Arial"/>
          <w:sz w:val="24"/>
          <w:szCs w:val="20"/>
        </w:rPr>
      </w:pPr>
      <w:bookmarkStart w:id="1295" w:name="_Toc241459740"/>
      <w:bookmarkStart w:id="1296" w:name="_Toc144974714"/>
      <w:bookmarkStart w:id="1297" w:name="_Toc342296499"/>
      <w:bookmarkStart w:id="1298" w:name="_Toc152042522"/>
      <w:bookmarkStart w:id="1299" w:name="_Toc521945250"/>
      <w:bookmarkStart w:id="1300" w:name="_Toc152045743"/>
      <w:bookmarkStart w:id="1301" w:name="_Toc179632761"/>
      <w:r>
        <w:rPr>
          <w:rFonts w:hint="eastAsia" w:ascii="黑体" w:hAnsi="宋体" w:eastAsia="黑体" w:cs="Arial"/>
          <w:sz w:val="24"/>
          <w:szCs w:val="20"/>
        </w:rPr>
        <w:t>20.1 工程保险</w:t>
      </w:r>
      <w:bookmarkEnd w:id="1295"/>
      <w:bookmarkEnd w:id="1296"/>
      <w:bookmarkEnd w:id="1297"/>
      <w:bookmarkEnd w:id="1298"/>
      <w:bookmarkEnd w:id="1299"/>
      <w:bookmarkEnd w:id="1300"/>
      <w:bookmarkEnd w:id="1301"/>
    </w:p>
    <w:p>
      <w:pPr>
        <w:spacing w:line="400" w:lineRule="exact"/>
        <w:ind w:firstLine="420" w:firstLineChars="200"/>
        <w:rPr>
          <w:rFonts w:ascii="宋体" w:hAnsi="宋体" w:eastAsia="宋体" w:cs="Times New Roman"/>
          <w:szCs w:val="21"/>
        </w:rPr>
      </w:pPr>
      <w:bookmarkStart w:id="1302" w:name="_Toc179632762"/>
      <w:bookmarkStart w:id="1303" w:name="_Toc144974715"/>
      <w:bookmarkStart w:id="1304" w:name="_Toc152045744"/>
      <w:bookmarkStart w:id="1305" w:name="_Toc152042523"/>
      <w:r>
        <w:rPr>
          <w:rFonts w:hint="eastAsia" w:ascii="宋体" w:hAnsi="宋体" w:eastAsia="宋体" w:cs="Times New Roman"/>
          <w:szCs w:val="21"/>
        </w:rPr>
        <w:t>本工程</w:t>
      </w:r>
      <w:r>
        <w:rPr>
          <w:rFonts w:hint="eastAsia" w:ascii="宋体" w:hAnsi="宋体" w:eastAsia="宋体" w:cs="Times New Roman"/>
          <w:color w:val="000000"/>
          <w:szCs w:val="21"/>
          <w:u w:val="single"/>
        </w:rPr>
        <w:t>不投保</w:t>
      </w:r>
      <w:r>
        <w:rPr>
          <w:rFonts w:hint="eastAsia" w:ascii="宋体" w:hAnsi="宋体" w:eastAsia="宋体" w:cs="Times New Roman"/>
          <w:szCs w:val="21"/>
        </w:rPr>
        <w:t>(投保/不投保)工程保险。投保工程保险时，险种为：</w:t>
      </w:r>
      <w:r>
        <w:rPr>
          <w:rFonts w:hint="eastAsia" w:ascii="宋体" w:hAnsi="宋体" w:eastAsia="宋体" w:cs="Times New Roman"/>
          <w:szCs w:val="21"/>
          <w:u w:val="single"/>
        </w:rPr>
        <w:t>/</w:t>
      </w:r>
      <w:r>
        <w:rPr>
          <w:rFonts w:hint="eastAsia" w:ascii="宋体" w:hAnsi="宋体" w:eastAsia="宋体" w:cs="Times New Roman"/>
          <w:szCs w:val="21"/>
        </w:rPr>
        <w:t>并符合以下约定。</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（1）投保人：</w:t>
      </w:r>
      <w:r>
        <w:rPr>
          <w:rFonts w:hint="eastAsia" w:ascii="宋体" w:hAnsi="宋体" w:eastAsia="宋体" w:cs="Times New Roman"/>
          <w:szCs w:val="21"/>
          <w:u w:val="single"/>
        </w:rPr>
        <w:t>/</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（2）投保内容：</w:t>
      </w:r>
      <w:r>
        <w:rPr>
          <w:rFonts w:hint="eastAsia" w:ascii="宋体" w:hAnsi="宋体" w:eastAsia="宋体" w:cs="Times New Roman"/>
          <w:szCs w:val="21"/>
          <w:u w:val="single"/>
        </w:rPr>
        <w:t>/</w:t>
      </w:r>
    </w:p>
    <w:p>
      <w:pPr>
        <w:spacing w:line="400" w:lineRule="exact"/>
        <w:ind w:firstLine="420" w:firstLineChars="200"/>
        <w:rPr>
          <w:rFonts w:ascii="宋体" w:hAnsi="宋体" w:eastAsia="宋体" w:cs="Arial"/>
          <w:szCs w:val="24"/>
        </w:rPr>
      </w:pPr>
      <w:r>
        <w:rPr>
          <w:rFonts w:hint="eastAsia" w:ascii="宋体" w:hAnsi="宋体" w:eastAsia="宋体" w:cs="Times New Roman"/>
          <w:szCs w:val="21"/>
        </w:rPr>
        <w:t>（3）保险费率：由投保人与合同双方同意的保险人商定</w:t>
      </w:r>
      <w:r>
        <w:rPr>
          <w:rFonts w:hint="eastAsia" w:ascii="宋体" w:hAnsi="宋体" w:eastAsia="宋体" w:cs="Arial"/>
          <w:szCs w:val="24"/>
        </w:rPr>
        <w:t>。</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（4）保险金额：</w:t>
      </w:r>
      <w:r>
        <w:rPr>
          <w:rFonts w:hint="eastAsia" w:ascii="宋体" w:hAnsi="宋体" w:eastAsia="宋体" w:cs="Times New Roman"/>
          <w:szCs w:val="21"/>
          <w:u w:val="single"/>
        </w:rPr>
        <w:t>/</w:t>
      </w:r>
    </w:p>
    <w:p>
      <w:pPr>
        <w:spacing w:line="400" w:lineRule="exact"/>
        <w:ind w:firstLine="420" w:firstLineChars="200"/>
        <w:rPr>
          <w:rFonts w:ascii="宋体" w:hAnsi="宋体" w:eastAsia="宋体" w:cs="Times New Roman"/>
          <w:szCs w:val="21"/>
          <w:u w:val="single"/>
        </w:rPr>
      </w:pPr>
      <w:r>
        <w:rPr>
          <w:rFonts w:hint="eastAsia" w:ascii="宋体" w:hAnsi="宋体" w:eastAsia="宋体" w:cs="Times New Roman"/>
          <w:szCs w:val="21"/>
        </w:rPr>
        <w:t>（5）保险期限：</w:t>
      </w:r>
      <w:r>
        <w:rPr>
          <w:rFonts w:hint="eastAsia" w:ascii="宋体" w:hAnsi="宋体" w:eastAsia="宋体" w:cs="Times New Roman"/>
          <w:szCs w:val="21"/>
          <w:u w:val="single"/>
        </w:rPr>
        <w:t>/</w:t>
      </w:r>
    </w:p>
    <w:bookmarkEnd w:id="1302"/>
    <w:bookmarkEnd w:id="1303"/>
    <w:bookmarkEnd w:id="1304"/>
    <w:bookmarkEnd w:id="1305"/>
    <w:p>
      <w:pPr>
        <w:keepNext/>
        <w:keepLines/>
        <w:spacing w:line="400" w:lineRule="exact"/>
        <w:outlineLvl w:val="0"/>
        <w:rPr>
          <w:rFonts w:ascii="黑体" w:hAnsi="宋体" w:eastAsia="黑体" w:cs="Arial"/>
          <w:sz w:val="24"/>
          <w:szCs w:val="20"/>
        </w:rPr>
      </w:pPr>
      <w:bookmarkStart w:id="1306" w:name="_Toc152045746"/>
      <w:bookmarkStart w:id="1307" w:name="_Toc521945251"/>
      <w:bookmarkStart w:id="1308" w:name="_Toc152042525"/>
      <w:bookmarkStart w:id="1309" w:name="_Toc144974717"/>
      <w:bookmarkStart w:id="1310" w:name="_Toc241459741"/>
      <w:bookmarkStart w:id="1311" w:name="_Toc342296500"/>
      <w:bookmarkStart w:id="1312" w:name="_Toc179632764"/>
      <w:r>
        <w:rPr>
          <w:rFonts w:hint="eastAsia" w:ascii="黑体" w:hAnsi="宋体" w:eastAsia="黑体" w:cs="Arial"/>
          <w:sz w:val="24"/>
          <w:szCs w:val="20"/>
        </w:rPr>
        <w:t>20.4 第三者责任险</w:t>
      </w:r>
      <w:bookmarkEnd w:id="1306"/>
      <w:bookmarkEnd w:id="1307"/>
      <w:bookmarkEnd w:id="1308"/>
      <w:bookmarkEnd w:id="1309"/>
      <w:bookmarkEnd w:id="1310"/>
      <w:bookmarkEnd w:id="1311"/>
      <w:bookmarkEnd w:id="1312"/>
    </w:p>
    <w:p>
      <w:pPr>
        <w:spacing w:line="400" w:lineRule="exact"/>
        <w:ind w:firstLine="420" w:firstLineChars="200"/>
        <w:rPr>
          <w:rFonts w:ascii="宋体" w:hAnsi="宋体" w:eastAsia="宋体" w:cs="Arial"/>
          <w:szCs w:val="24"/>
        </w:rPr>
      </w:pPr>
      <w:r>
        <w:rPr>
          <w:rFonts w:hint="eastAsia" w:ascii="宋体" w:hAnsi="宋体" w:eastAsia="宋体" w:cs="Times New Roman"/>
          <w:szCs w:val="21"/>
        </w:rPr>
        <w:t>20.4.2保险金额：</w:t>
      </w:r>
      <w:r>
        <w:rPr>
          <w:rFonts w:hint="eastAsia" w:ascii="宋体" w:hAnsi="宋体" w:eastAsia="宋体" w:cs="Times New Roman"/>
          <w:szCs w:val="21"/>
          <w:u w:val="single"/>
        </w:rPr>
        <w:t>/</w:t>
      </w:r>
      <w:r>
        <w:rPr>
          <w:rFonts w:hint="eastAsia" w:ascii="宋体" w:hAnsi="宋体" w:eastAsia="宋体" w:cs="Times New Roman"/>
          <w:szCs w:val="21"/>
        </w:rPr>
        <w:t>保险费率由承包人与发包人同意的保险人商定，相关保险费由</w:t>
      </w:r>
      <w:r>
        <w:rPr>
          <w:rFonts w:hint="eastAsia" w:ascii="宋体" w:hAnsi="宋体" w:eastAsia="宋体" w:cs="Times New Roman"/>
          <w:szCs w:val="21"/>
          <w:u w:val="single"/>
        </w:rPr>
        <w:t xml:space="preserve">             </w:t>
      </w:r>
      <w:r>
        <w:rPr>
          <w:rFonts w:hint="eastAsia" w:ascii="宋体" w:hAnsi="宋体" w:eastAsia="宋体" w:cs="Times New Roman"/>
          <w:szCs w:val="21"/>
        </w:rPr>
        <w:t>承担</w:t>
      </w:r>
      <w:r>
        <w:rPr>
          <w:rFonts w:hint="eastAsia" w:ascii="宋体" w:hAnsi="宋体" w:eastAsia="宋体" w:cs="Arial"/>
          <w:szCs w:val="24"/>
        </w:rPr>
        <w:t xml:space="preserve">。                               </w:t>
      </w:r>
    </w:p>
    <w:p>
      <w:pPr>
        <w:keepNext/>
        <w:keepLines/>
        <w:spacing w:line="400" w:lineRule="exact"/>
        <w:outlineLvl w:val="0"/>
        <w:rPr>
          <w:rFonts w:ascii="黑体" w:hAnsi="宋体" w:eastAsia="黑体" w:cs="Arial"/>
          <w:sz w:val="24"/>
          <w:szCs w:val="20"/>
        </w:rPr>
      </w:pPr>
      <w:bookmarkStart w:id="1313" w:name="_Toc152045747"/>
      <w:bookmarkStart w:id="1314" w:name="_Toc179632765"/>
      <w:bookmarkStart w:id="1315" w:name="_Toc521945252"/>
      <w:bookmarkStart w:id="1316" w:name="_Toc241459742"/>
      <w:bookmarkStart w:id="1317" w:name="_Toc152042526"/>
      <w:bookmarkStart w:id="1318" w:name="_Toc342296501"/>
      <w:bookmarkStart w:id="1319" w:name="_Toc144974718"/>
      <w:r>
        <w:rPr>
          <w:rFonts w:hint="eastAsia" w:ascii="黑体" w:hAnsi="宋体" w:eastAsia="黑体" w:cs="Arial"/>
          <w:sz w:val="24"/>
          <w:szCs w:val="20"/>
        </w:rPr>
        <w:t>20.5 其他保险</w:t>
      </w:r>
      <w:bookmarkEnd w:id="1313"/>
      <w:bookmarkEnd w:id="1314"/>
      <w:bookmarkEnd w:id="1315"/>
      <w:bookmarkEnd w:id="1316"/>
      <w:bookmarkEnd w:id="1317"/>
      <w:bookmarkEnd w:id="1318"/>
      <w:bookmarkEnd w:id="1319"/>
    </w:p>
    <w:p>
      <w:pPr>
        <w:spacing w:line="400" w:lineRule="exact"/>
        <w:ind w:firstLine="420" w:firstLineChars="200"/>
        <w:rPr>
          <w:rFonts w:ascii="宋体" w:hAnsi="宋体" w:eastAsia="宋体" w:cs="Arial"/>
          <w:szCs w:val="24"/>
        </w:rPr>
      </w:pPr>
      <w:r>
        <w:rPr>
          <w:rFonts w:hint="eastAsia" w:ascii="宋体" w:hAnsi="宋体" w:eastAsia="宋体" w:cs="Times New Roman"/>
          <w:szCs w:val="21"/>
        </w:rPr>
        <w:t>承包人应为其施工设备、进场材料和工程设备等办理的保险：</w:t>
      </w:r>
      <w:r>
        <w:rPr>
          <w:rFonts w:hint="eastAsia" w:ascii="宋体" w:hAnsi="宋体" w:eastAsia="宋体" w:cs="Times New Roman"/>
          <w:szCs w:val="21"/>
          <w:u w:val="single"/>
        </w:rPr>
        <w:t>/</w:t>
      </w:r>
    </w:p>
    <w:p>
      <w:pPr>
        <w:keepNext/>
        <w:keepLines/>
        <w:spacing w:line="400" w:lineRule="exact"/>
        <w:outlineLvl w:val="0"/>
        <w:rPr>
          <w:rFonts w:ascii="黑体" w:hAnsi="宋体" w:eastAsia="黑体" w:cs="Arial"/>
          <w:sz w:val="24"/>
          <w:szCs w:val="20"/>
        </w:rPr>
      </w:pPr>
      <w:bookmarkStart w:id="1320" w:name="_Toc342296502"/>
      <w:bookmarkStart w:id="1321" w:name="_Toc152042527"/>
      <w:bookmarkStart w:id="1322" w:name="_Toc179632766"/>
      <w:bookmarkStart w:id="1323" w:name="_Toc152045748"/>
      <w:bookmarkStart w:id="1324" w:name="_Toc144974719"/>
      <w:bookmarkStart w:id="1325" w:name="_Toc521945253"/>
      <w:bookmarkStart w:id="1326" w:name="_Toc241459743"/>
      <w:r>
        <w:rPr>
          <w:rFonts w:hint="eastAsia" w:ascii="黑体" w:hAnsi="宋体" w:eastAsia="黑体" w:cs="Arial"/>
          <w:sz w:val="24"/>
          <w:szCs w:val="20"/>
        </w:rPr>
        <w:t>20.6 对各项保险的一般要求</w:t>
      </w:r>
      <w:bookmarkEnd w:id="1320"/>
      <w:bookmarkEnd w:id="1321"/>
      <w:bookmarkEnd w:id="1322"/>
      <w:bookmarkEnd w:id="1323"/>
      <w:bookmarkEnd w:id="1324"/>
      <w:bookmarkEnd w:id="1325"/>
      <w:bookmarkEnd w:id="1326"/>
    </w:p>
    <w:p>
      <w:pPr>
        <w:spacing w:line="400" w:lineRule="exact"/>
        <w:rPr>
          <w:rFonts w:ascii="黑体" w:hAnsi="宋体" w:eastAsia="黑体" w:cs="Times New Roman"/>
          <w:szCs w:val="21"/>
        </w:rPr>
      </w:pPr>
      <w:r>
        <w:rPr>
          <w:rFonts w:hint="eastAsia" w:ascii="黑体" w:hAnsi="宋体" w:eastAsia="黑体" w:cs="Times New Roman"/>
          <w:szCs w:val="21"/>
        </w:rPr>
        <w:t>20.6.1保险凭证</w:t>
      </w:r>
    </w:p>
    <w:p>
      <w:pPr>
        <w:spacing w:line="400" w:lineRule="exact"/>
        <w:ind w:firstLine="525"/>
        <w:rPr>
          <w:rFonts w:ascii="宋体" w:hAnsi="宋体" w:eastAsia="宋体" w:cs="Times New Roman"/>
          <w:szCs w:val="21"/>
          <w:u w:val="single"/>
        </w:rPr>
      </w:pPr>
      <w:r>
        <w:rPr>
          <w:rFonts w:hint="eastAsia" w:ascii="宋体" w:hAnsi="宋体" w:eastAsia="宋体" w:cs="Times New Roman"/>
          <w:szCs w:val="21"/>
        </w:rPr>
        <w:t>承包人向发包人提交各项保险生效的证据和保险单副本的期限：</w:t>
      </w:r>
      <w:r>
        <w:rPr>
          <w:rFonts w:hint="eastAsia" w:ascii="宋体" w:hAnsi="宋体" w:eastAsia="宋体" w:cs="Times New Roman"/>
          <w:szCs w:val="21"/>
          <w:u w:val="single"/>
        </w:rPr>
        <w:t>/</w:t>
      </w:r>
    </w:p>
    <w:p>
      <w:pPr>
        <w:spacing w:line="400" w:lineRule="exact"/>
        <w:rPr>
          <w:rFonts w:ascii="黑体" w:hAnsi="宋体" w:eastAsia="黑体" w:cs="Times New Roman"/>
          <w:szCs w:val="21"/>
        </w:rPr>
      </w:pPr>
      <w:r>
        <w:rPr>
          <w:rFonts w:hint="eastAsia" w:ascii="黑体" w:hAnsi="宋体" w:eastAsia="黑体" w:cs="Times New Roman"/>
          <w:szCs w:val="21"/>
        </w:rPr>
        <w:t>20.6.4保险金不足的补偿</w:t>
      </w:r>
    </w:p>
    <w:p>
      <w:pPr>
        <w:spacing w:line="400" w:lineRule="exact"/>
        <w:ind w:firstLine="525"/>
        <w:rPr>
          <w:rFonts w:ascii="宋体" w:hAnsi="宋体" w:eastAsia="宋体" w:cs="Arial"/>
          <w:szCs w:val="24"/>
        </w:rPr>
      </w:pPr>
      <w:r>
        <w:rPr>
          <w:rFonts w:hint="eastAsia" w:ascii="宋体" w:hAnsi="宋体" w:eastAsia="宋体" w:cs="Times New Roman"/>
          <w:szCs w:val="21"/>
        </w:rPr>
        <w:t>保险金不足以补偿损失时，承包人和发包人负责补偿的责任分摊：</w:t>
      </w:r>
      <w:r>
        <w:rPr>
          <w:rFonts w:hint="eastAsia" w:ascii="宋体" w:hAnsi="宋体" w:eastAsia="宋体" w:cs="Times New Roman"/>
          <w:szCs w:val="21"/>
          <w:u w:val="single"/>
        </w:rPr>
        <w:t>/</w:t>
      </w:r>
    </w:p>
    <w:p>
      <w:pPr>
        <w:keepNext/>
        <w:keepLines/>
        <w:spacing w:line="400" w:lineRule="exact"/>
        <w:outlineLvl w:val="0"/>
        <w:rPr>
          <w:rFonts w:ascii="Times New Roman" w:hAnsi="Times New Roman" w:eastAsia="黑体" w:cs="宋体"/>
          <w:sz w:val="28"/>
          <w:szCs w:val="20"/>
        </w:rPr>
      </w:pPr>
      <w:bookmarkStart w:id="1327" w:name="_Toc152042528"/>
      <w:bookmarkStart w:id="1328" w:name="_Toc152045749"/>
      <w:bookmarkStart w:id="1329" w:name="_Toc241459744"/>
      <w:bookmarkStart w:id="1330" w:name="_Toc144974720"/>
      <w:bookmarkStart w:id="1331" w:name="_Toc521945254"/>
      <w:bookmarkStart w:id="1332" w:name="_Toc179632767"/>
      <w:bookmarkStart w:id="1333" w:name="_Toc342296503"/>
      <w:r>
        <w:rPr>
          <w:rFonts w:hint="eastAsia" w:ascii="Times New Roman" w:hAnsi="Times New Roman" w:eastAsia="黑体" w:cs="宋体"/>
          <w:sz w:val="28"/>
          <w:szCs w:val="20"/>
        </w:rPr>
        <w:t>21. 不可抗力</w:t>
      </w:r>
      <w:bookmarkEnd w:id="1327"/>
      <w:bookmarkEnd w:id="1328"/>
      <w:bookmarkEnd w:id="1329"/>
      <w:bookmarkEnd w:id="1330"/>
      <w:bookmarkEnd w:id="1331"/>
      <w:bookmarkEnd w:id="1332"/>
      <w:bookmarkEnd w:id="1333"/>
    </w:p>
    <w:p>
      <w:pPr>
        <w:keepNext/>
        <w:keepLines/>
        <w:spacing w:line="400" w:lineRule="exact"/>
        <w:outlineLvl w:val="0"/>
        <w:rPr>
          <w:rFonts w:ascii="黑体" w:hAnsi="宋体" w:eastAsia="黑体" w:cs="Arial"/>
          <w:sz w:val="24"/>
          <w:szCs w:val="20"/>
        </w:rPr>
      </w:pPr>
      <w:bookmarkStart w:id="1334" w:name="_Toc241459745"/>
      <w:bookmarkStart w:id="1335" w:name="_Toc342296504"/>
      <w:bookmarkStart w:id="1336" w:name="_Toc521945255"/>
      <w:bookmarkStart w:id="1337" w:name="_Toc152042529"/>
      <w:bookmarkStart w:id="1338" w:name="_Toc179632768"/>
      <w:bookmarkStart w:id="1339" w:name="_Toc152045750"/>
      <w:bookmarkStart w:id="1340" w:name="_Toc144974721"/>
      <w:r>
        <w:rPr>
          <w:rFonts w:hint="eastAsia" w:ascii="黑体" w:hAnsi="宋体" w:eastAsia="黑体" w:cs="Arial"/>
          <w:sz w:val="24"/>
          <w:szCs w:val="20"/>
        </w:rPr>
        <w:t>21.1 不可抗力的确认</w:t>
      </w:r>
      <w:bookmarkEnd w:id="1334"/>
      <w:bookmarkEnd w:id="1335"/>
      <w:bookmarkEnd w:id="1336"/>
      <w:bookmarkEnd w:id="1337"/>
      <w:bookmarkEnd w:id="1338"/>
      <w:bookmarkEnd w:id="1339"/>
      <w:bookmarkEnd w:id="1340"/>
    </w:p>
    <w:p>
      <w:pPr>
        <w:spacing w:line="400" w:lineRule="exact"/>
        <w:ind w:firstLine="525"/>
        <w:rPr>
          <w:rFonts w:ascii="宋体" w:hAnsi="宋体" w:eastAsia="宋体" w:cs="Times New Roman"/>
          <w:szCs w:val="21"/>
        </w:rPr>
      </w:pPr>
      <w:r>
        <w:rPr>
          <w:rFonts w:hint="eastAsia" w:ascii="宋体" w:hAnsi="宋体" w:eastAsia="宋体" w:cs="Times New Roman"/>
          <w:szCs w:val="21"/>
        </w:rPr>
        <w:t>21.1.1通用合同条款第21.1.1项约定的不可抗力以外的其他情形：</w:t>
      </w:r>
      <w:r>
        <w:rPr>
          <w:rFonts w:hint="eastAsia" w:ascii="Times New Roman" w:hAnsi="Times New Roman" w:eastAsia="宋体" w:cs="Times New Roman"/>
          <w:szCs w:val="24"/>
          <w:u w:val="single"/>
        </w:rPr>
        <w:t>不可抗力包括因</w:t>
      </w:r>
      <w:del w:id="260" w:author="lawyer" w:date="2026-03-03T13:44:00Z">
        <w:r>
          <w:rPr>
            <w:rFonts w:hint="eastAsia" w:ascii="Times New Roman" w:hAnsi="Times New Roman" w:eastAsia="宋体" w:cs="Times New Roman"/>
            <w:szCs w:val="24"/>
            <w:u w:val="single"/>
          </w:rPr>
          <w:delText>战争、</w:delText>
        </w:r>
      </w:del>
      <w:r>
        <w:rPr>
          <w:rFonts w:hint="eastAsia" w:ascii="Times New Roman" w:hAnsi="Times New Roman" w:eastAsia="宋体" w:cs="Times New Roman"/>
          <w:szCs w:val="24"/>
          <w:u w:val="single"/>
        </w:rPr>
        <w:t>动乱、空中飞行物体坠落或其他非发包人承包人责任造成的爆炸、火灾，以及专用条款约定的风、雨、雪、洪</w:t>
      </w:r>
      <w:del w:id="261" w:author="lawyer" w:date="2026-03-03T13:43:00Z">
        <w:r>
          <w:rPr>
            <w:rFonts w:hint="eastAsia" w:ascii="Times New Roman" w:hAnsi="Times New Roman" w:eastAsia="宋体" w:cs="Times New Roman"/>
            <w:szCs w:val="24"/>
            <w:u w:val="single"/>
          </w:rPr>
          <w:delText>、震</w:delText>
        </w:r>
      </w:del>
      <w:r>
        <w:rPr>
          <w:rFonts w:hint="eastAsia" w:ascii="Times New Roman" w:hAnsi="Times New Roman" w:eastAsia="宋体" w:cs="Times New Roman"/>
          <w:szCs w:val="24"/>
          <w:u w:val="single"/>
        </w:rPr>
        <w:t>等自然灾害</w:t>
      </w:r>
      <w:r>
        <w:rPr>
          <w:rFonts w:hint="eastAsia" w:ascii="宋体" w:hAnsi="宋体" w:eastAsia="宋体" w:cs="Arial"/>
          <w:szCs w:val="24"/>
        </w:rPr>
        <w:t>。</w:t>
      </w:r>
    </w:p>
    <w:p>
      <w:pPr>
        <w:spacing w:line="400" w:lineRule="exact"/>
        <w:ind w:firstLine="420" w:firstLineChars="200"/>
        <w:rPr>
          <w:rFonts w:ascii="宋体" w:hAnsi="宋体" w:eastAsia="宋体" w:cs="Arial"/>
          <w:szCs w:val="24"/>
        </w:rPr>
      </w:pPr>
      <w:r>
        <w:rPr>
          <w:rFonts w:hint="eastAsia" w:ascii="宋体" w:hAnsi="宋体" w:eastAsia="宋体" w:cs="Times New Roman"/>
          <w:szCs w:val="21"/>
        </w:rPr>
        <w:t>不可抗力的等级范围约定：</w:t>
      </w:r>
      <w:r>
        <w:rPr>
          <w:rFonts w:ascii="宋体" w:hAnsi="宋体" w:eastAsia="宋体" w:cs="宋体"/>
          <w:szCs w:val="24"/>
          <w:u w:val="single"/>
        </w:rPr>
        <w:t>6</w:t>
      </w:r>
      <w:r>
        <w:rPr>
          <w:rFonts w:hint="eastAsia" w:ascii="宋体" w:hAnsi="宋体" w:eastAsia="宋体" w:cs="宋体"/>
          <w:szCs w:val="24"/>
          <w:u w:val="single"/>
        </w:rPr>
        <w:t>级以上地震、</w:t>
      </w:r>
      <w:r>
        <w:rPr>
          <w:rFonts w:ascii="宋体" w:hAnsi="宋体" w:eastAsia="宋体" w:cs="宋体"/>
          <w:szCs w:val="24"/>
          <w:u w:val="single"/>
        </w:rPr>
        <w:t>12</w:t>
      </w:r>
      <w:r>
        <w:rPr>
          <w:rFonts w:hint="eastAsia" w:ascii="宋体" w:hAnsi="宋体" w:eastAsia="宋体" w:cs="宋体"/>
          <w:szCs w:val="24"/>
          <w:u w:val="single"/>
        </w:rPr>
        <w:t>级以上大风、冰雹红色预警引起的重雹灾</w:t>
      </w:r>
      <w:r>
        <w:rPr>
          <w:rFonts w:hint="eastAsia" w:ascii="宋体" w:hAnsi="宋体" w:eastAsia="宋体" w:cs="Arial"/>
          <w:szCs w:val="24"/>
        </w:rPr>
        <w:t>。</w:t>
      </w:r>
    </w:p>
    <w:p>
      <w:pPr>
        <w:keepNext/>
        <w:keepLines/>
        <w:spacing w:line="400" w:lineRule="exact"/>
        <w:outlineLvl w:val="0"/>
        <w:rPr>
          <w:rFonts w:ascii="黑体" w:hAnsi="宋体" w:eastAsia="黑体" w:cs="Arial"/>
          <w:sz w:val="24"/>
          <w:szCs w:val="20"/>
        </w:rPr>
      </w:pPr>
      <w:bookmarkStart w:id="1341" w:name="_Toc179632770"/>
      <w:bookmarkStart w:id="1342" w:name="_Toc521945256"/>
      <w:bookmarkStart w:id="1343" w:name="_Toc152042531"/>
      <w:bookmarkStart w:id="1344" w:name="_Toc241459746"/>
      <w:bookmarkStart w:id="1345" w:name="_Toc144974723"/>
      <w:bookmarkStart w:id="1346" w:name="_Toc342296505"/>
      <w:bookmarkStart w:id="1347" w:name="_Toc152045752"/>
      <w:r>
        <w:rPr>
          <w:rFonts w:hint="eastAsia" w:ascii="黑体" w:hAnsi="宋体" w:eastAsia="黑体" w:cs="Arial"/>
          <w:sz w:val="24"/>
          <w:szCs w:val="20"/>
        </w:rPr>
        <w:t>21.3 不可抗力后果及其处理</w:t>
      </w:r>
      <w:bookmarkEnd w:id="1341"/>
      <w:bookmarkEnd w:id="1342"/>
      <w:bookmarkEnd w:id="1343"/>
      <w:bookmarkEnd w:id="1344"/>
      <w:bookmarkEnd w:id="1345"/>
      <w:bookmarkEnd w:id="1346"/>
      <w:bookmarkEnd w:id="1347"/>
    </w:p>
    <w:p>
      <w:pPr>
        <w:spacing w:line="400" w:lineRule="exact"/>
        <w:ind w:firstLine="420" w:firstLineChars="200"/>
        <w:rPr>
          <w:rFonts w:ascii="黑体" w:hAnsi="宋体" w:eastAsia="黑体" w:cs="Times New Roman"/>
          <w:szCs w:val="21"/>
        </w:rPr>
      </w:pPr>
      <w:r>
        <w:rPr>
          <w:rFonts w:hint="eastAsia" w:ascii="黑体" w:hAnsi="宋体" w:eastAsia="黑体" w:cs="Times New Roman"/>
          <w:szCs w:val="21"/>
        </w:rPr>
        <w:t>21.3.1不可抗力造成损害的责任</w:t>
      </w:r>
    </w:p>
    <w:p>
      <w:pPr>
        <w:spacing w:line="400" w:lineRule="exact"/>
        <w:ind w:firstLine="420" w:firstLineChars="200"/>
        <w:rPr>
          <w:rFonts w:ascii="宋体" w:hAnsi="宋体" w:eastAsia="宋体" w:cs="Arial"/>
          <w:szCs w:val="24"/>
        </w:rPr>
      </w:pPr>
      <w:r>
        <w:rPr>
          <w:rFonts w:hint="eastAsia" w:ascii="宋体" w:hAnsi="宋体" w:eastAsia="宋体" w:cs="Times New Roman"/>
          <w:szCs w:val="21"/>
        </w:rPr>
        <w:t xml:space="preserve">不可抗力导致的人员伤亡、财产损失、费用增加和（或）工期延误等后果，由合同双方按通用合同条款第21.3.1项约定的原则承担。                                                                      </w:t>
      </w:r>
    </w:p>
    <w:p>
      <w:pPr>
        <w:keepNext/>
        <w:keepLines/>
        <w:spacing w:line="400" w:lineRule="exact"/>
        <w:outlineLvl w:val="0"/>
        <w:rPr>
          <w:rFonts w:ascii="Times New Roman" w:hAnsi="Times New Roman" w:eastAsia="黑体" w:cs="宋体"/>
          <w:sz w:val="28"/>
          <w:szCs w:val="20"/>
        </w:rPr>
      </w:pPr>
      <w:bookmarkStart w:id="1348" w:name="_Toc241459747"/>
      <w:bookmarkStart w:id="1349" w:name="_Toc342296506"/>
      <w:bookmarkStart w:id="1350" w:name="_Toc179632780"/>
      <w:bookmarkStart w:id="1351" w:name="_Toc144974732"/>
      <w:bookmarkStart w:id="1352" w:name="_Toc152045762"/>
      <w:bookmarkStart w:id="1353" w:name="_Toc152042541"/>
      <w:bookmarkStart w:id="1354" w:name="_Toc521945257"/>
      <w:r>
        <w:rPr>
          <w:rFonts w:hint="eastAsia" w:ascii="Times New Roman" w:hAnsi="Times New Roman" w:eastAsia="黑体" w:cs="宋体"/>
          <w:sz w:val="28"/>
          <w:szCs w:val="20"/>
        </w:rPr>
        <w:t>24. 争议的解决</w:t>
      </w:r>
      <w:bookmarkEnd w:id="1348"/>
      <w:bookmarkEnd w:id="1349"/>
      <w:bookmarkEnd w:id="1350"/>
      <w:bookmarkEnd w:id="1351"/>
      <w:bookmarkEnd w:id="1352"/>
      <w:bookmarkEnd w:id="1353"/>
      <w:bookmarkEnd w:id="1354"/>
    </w:p>
    <w:p>
      <w:pPr>
        <w:keepNext/>
        <w:keepLines/>
        <w:spacing w:line="400" w:lineRule="exact"/>
        <w:outlineLvl w:val="0"/>
        <w:rPr>
          <w:rFonts w:ascii="黑体" w:hAnsi="宋体" w:eastAsia="黑体" w:cs="Arial"/>
          <w:sz w:val="24"/>
          <w:szCs w:val="20"/>
        </w:rPr>
      </w:pPr>
      <w:bookmarkStart w:id="1355" w:name="_Toc342296507"/>
      <w:bookmarkStart w:id="1356" w:name="_Toc241459748"/>
      <w:bookmarkStart w:id="1357" w:name="_Toc179632781"/>
      <w:bookmarkStart w:id="1358" w:name="_Toc144974733"/>
      <w:bookmarkStart w:id="1359" w:name="_Toc152042542"/>
      <w:bookmarkStart w:id="1360" w:name="_Toc152045763"/>
      <w:bookmarkStart w:id="1361" w:name="_Toc521945258"/>
      <w:r>
        <w:rPr>
          <w:rFonts w:hint="eastAsia" w:ascii="黑体" w:hAnsi="宋体" w:eastAsia="黑体" w:cs="Arial"/>
          <w:sz w:val="24"/>
          <w:szCs w:val="20"/>
        </w:rPr>
        <w:t>24.1 争议的解决方式</w:t>
      </w:r>
      <w:bookmarkEnd w:id="1355"/>
      <w:bookmarkEnd w:id="1356"/>
      <w:bookmarkEnd w:id="1357"/>
      <w:bookmarkEnd w:id="1358"/>
      <w:bookmarkEnd w:id="1359"/>
      <w:bookmarkEnd w:id="1360"/>
      <w:bookmarkEnd w:id="1361"/>
    </w:p>
    <w:p>
      <w:pPr>
        <w:spacing w:line="400" w:lineRule="exact"/>
        <w:ind w:firstLine="525"/>
        <w:rPr>
          <w:rFonts w:ascii="宋体" w:hAnsi="宋体" w:eastAsia="宋体" w:cs="Times New Roman"/>
          <w:szCs w:val="21"/>
        </w:rPr>
      </w:pPr>
      <w:bookmarkStart w:id="1362" w:name="_Toc152042543"/>
      <w:bookmarkStart w:id="1363" w:name="_Toc152045764"/>
      <w:bookmarkStart w:id="1364" w:name="_Toc144974734"/>
      <w:bookmarkStart w:id="1365" w:name="_Toc179632782"/>
      <w:r>
        <w:rPr>
          <w:rFonts w:hint="eastAsia" w:ascii="宋体" w:hAnsi="宋体" w:eastAsia="宋体" w:cs="Times New Roman"/>
          <w:szCs w:val="21"/>
        </w:rPr>
        <w:t>因本合同引起的或与本合同有关的任何争议，合同双方友好协商不成、不愿提请争议组评审或者不愿接受争议评审组意见的，选择下列第</w:t>
      </w:r>
      <w:r>
        <w:rPr>
          <w:rFonts w:hint="eastAsia" w:ascii="宋体" w:hAnsi="宋体" w:eastAsia="宋体" w:cs="Times New Roman"/>
          <w:color w:val="000000"/>
          <w:szCs w:val="21"/>
          <w:u w:val="single"/>
        </w:rPr>
        <w:t>贰</w:t>
      </w:r>
      <w:r>
        <w:rPr>
          <w:rFonts w:hint="eastAsia" w:ascii="宋体" w:hAnsi="宋体" w:eastAsia="宋体" w:cs="Times New Roman"/>
          <w:szCs w:val="21"/>
        </w:rPr>
        <w:t>种方式解决：</w:t>
      </w:r>
    </w:p>
    <w:p>
      <w:pPr>
        <w:spacing w:line="400" w:lineRule="exact"/>
        <w:ind w:firstLine="525"/>
        <w:rPr>
          <w:rFonts w:ascii="宋体" w:hAnsi="宋体" w:eastAsia="宋体" w:cs="Times New Roman"/>
          <w:szCs w:val="24"/>
        </w:rPr>
      </w:pPr>
      <w:r>
        <w:rPr>
          <w:rFonts w:hint="eastAsia" w:ascii="宋体" w:hAnsi="宋体" w:eastAsia="宋体" w:cs="Times New Roman"/>
          <w:szCs w:val="24"/>
          <w:u w:val="single"/>
        </w:rPr>
        <w:t>（壹）</w:t>
      </w:r>
      <w:r>
        <w:rPr>
          <w:rFonts w:hint="eastAsia" w:ascii="宋体" w:hAnsi="宋体" w:eastAsia="宋体" w:cs="Times New Roman"/>
          <w:szCs w:val="24"/>
        </w:rPr>
        <w:t>提请</w:t>
      </w:r>
      <w:r>
        <w:rPr>
          <w:rFonts w:hint="eastAsia" w:ascii="宋体" w:hAnsi="宋体" w:eastAsia="宋体" w:cs="Times New Roman"/>
          <w:szCs w:val="24"/>
          <w:u w:val="single"/>
        </w:rPr>
        <w:t xml:space="preserve"> / </w:t>
      </w:r>
      <w:r>
        <w:rPr>
          <w:rFonts w:hint="eastAsia" w:ascii="宋体" w:hAnsi="宋体" w:eastAsia="宋体" w:cs="Times New Roman"/>
          <w:szCs w:val="24"/>
        </w:rPr>
        <w:t>仲裁委员会按照该会仲裁规则进行仲裁，仲裁裁决是终局的，对合同双方均有约束力。</w:t>
      </w:r>
    </w:p>
    <w:p>
      <w:pPr>
        <w:spacing w:line="400" w:lineRule="exact"/>
        <w:ind w:firstLine="525"/>
        <w:rPr>
          <w:rFonts w:ascii="宋体" w:hAnsi="宋体" w:eastAsia="宋体" w:cs="Times New Roman"/>
          <w:szCs w:val="21"/>
        </w:rPr>
      </w:pPr>
      <w:r>
        <w:rPr>
          <w:rFonts w:hint="eastAsia" w:ascii="宋体" w:hAnsi="宋体" w:eastAsia="宋体" w:cs="Times New Roman"/>
          <w:szCs w:val="21"/>
          <w:u w:val="single"/>
        </w:rPr>
        <w:t>（贰）</w:t>
      </w:r>
      <w:r>
        <w:rPr>
          <w:rFonts w:hint="eastAsia" w:ascii="宋体" w:hAnsi="宋体" w:eastAsia="宋体" w:cs="Times New Roman"/>
          <w:szCs w:val="21"/>
        </w:rPr>
        <w:t>向有管辖权的人民法院提起诉讼。</w:t>
      </w:r>
    </w:p>
    <w:bookmarkEnd w:id="1362"/>
    <w:bookmarkEnd w:id="1363"/>
    <w:bookmarkEnd w:id="1364"/>
    <w:bookmarkEnd w:id="1365"/>
    <w:p>
      <w:pPr>
        <w:keepNext/>
        <w:keepLines/>
        <w:spacing w:line="400" w:lineRule="exact"/>
        <w:outlineLvl w:val="0"/>
        <w:rPr>
          <w:rFonts w:ascii="黑体" w:hAnsi="宋体" w:eastAsia="黑体" w:cs="Arial"/>
          <w:sz w:val="24"/>
          <w:szCs w:val="20"/>
        </w:rPr>
      </w:pPr>
      <w:bookmarkStart w:id="1366" w:name="_Toc179632783"/>
      <w:bookmarkStart w:id="1367" w:name="_Toc521945259"/>
      <w:bookmarkStart w:id="1368" w:name="_Toc152042544"/>
      <w:bookmarkStart w:id="1369" w:name="_Toc241459749"/>
      <w:bookmarkStart w:id="1370" w:name="_Toc342296508"/>
      <w:bookmarkStart w:id="1371" w:name="_Toc144974735"/>
      <w:bookmarkStart w:id="1372" w:name="_Toc152045765"/>
      <w:r>
        <w:rPr>
          <w:rFonts w:hint="eastAsia" w:ascii="黑体" w:hAnsi="宋体" w:eastAsia="黑体" w:cs="Arial"/>
          <w:sz w:val="24"/>
          <w:szCs w:val="20"/>
        </w:rPr>
        <w:t>24.3 争议评审</w:t>
      </w:r>
      <w:bookmarkEnd w:id="1366"/>
      <w:bookmarkEnd w:id="1367"/>
      <w:bookmarkEnd w:id="1368"/>
      <w:bookmarkEnd w:id="1369"/>
      <w:bookmarkEnd w:id="1370"/>
      <w:bookmarkEnd w:id="1371"/>
      <w:bookmarkEnd w:id="1372"/>
    </w:p>
    <w:p>
      <w:pPr>
        <w:spacing w:line="400" w:lineRule="exact"/>
        <w:ind w:firstLine="525"/>
        <w:rPr>
          <w:rFonts w:ascii="宋体" w:hAnsi="宋体" w:eastAsia="宋体" w:cs="Times New Roman"/>
          <w:szCs w:val="21"/>
        </w:rPr>
      </w:pPr>
      <w:r>
        <w:rPr>
          <w:rFonts w:hint="eastAsia" w:ascii="宋体" w:hAnsi="宋体" w:eastAsia="宋体" w:cs="Times New Roman"/>
          <w:szCs w:val="21"/>
        </w:rPr>
        <w:t>24.3.4争议评审组邀请合同双方代表人和有关人员举行调查会的期限：</w:t>
      </w:r>
      <w:r>
        <w:rPr>
          <w:rFonts w:hint="eastAsia" w:ascii="宋体" w:hAnsi="宋体" w:eastAsia="宋体" w:cs="Times New Roman"/>
          <w:szCs w:val="21"/>
          <w:u w:val="single"/>
        </w:rPr>
        <w:t>/</w:t>
      </w:r>
    </w:p>
    <w:p>
      <w:pPr>
        <w:spacing w:line="400" w:lineRule="exact"/>
        <w:ind w:firstLine="1050" w:firstLineChars="500"/>
        <w:rPr>
          <w:del w:id="263" w:author="zongheke" w:date="2026-04-24T10:31:21Z"/>
          <w:rFonts w:ascii="宋体" w:hAnsi="宋体" w:eastAsia="宋体" w:cs="Times New Roman"/>
          <w:szCs w:val="21"/>
          <w:u w:val="single"/>
        </w:rPr>
        <w:pPrChange w:id="262" w:author="zongheke" w:date="2026-04-24T10:31:29Z">
          <w:pPr>
            <w:spacing w:line="400" w:lineRule="exact"/>
            <w:ind w:firstLine="525"/>
          </w:pPr>
        </w:pPrChange>
      </w:pPr>
      <w:r>
        <w:rPr>
          <w:rFonts w:hint="eastAsia" w:ascii="宋体" w:hAnsi="宋体" w:eastAsia="宋体" w:cs="Times New Roman"/>
          <w:szCs w:val="21"/>
        </w:rPr>
        <w:t>24.3.5争议评审组在调查会后作出争议评审意见的期</w:t>
      </w:r>
      <w:ins w:id="264" w:author="zongheke" w:date="2026-04-24T10:31:40Z">
        <w:r>
          <w:rPr>
            <w:rFonts w:hint="eastAsia" w:ascii="宋体" w:hAnsi="宋体" w:eastAsia="宋体" w:cs="Times New Roman"/>
            <w:szCs w:val="21"/>
            <w:lang w:eastAsia="zh-CN"/>
          </w:rPr>
          <w:t>。</w:t>
        </w:r>
      </w:ins>
      <w:del w:id="265" w:author="zongheke" w:date="2026-04-24T10:31:21Z">
        <w:r>
          <w:rPr>
            <w:rFonts w:hint="eastAsia" w:ascii="宋体" w:hAnsi="宋体" w:eastAsia="宋体" w:cs="Times New Roman"/>
            <w:szCs w:val="21"/>
          </w:rPr>
          <w:delText>限：</w:delText>
        </w:r>
      </w:del>
      <w:del w:id="266" w:author="zongheke" w:date="2026-04-24T10:31:21Z">
        <w:r>
          <w:rPr>
            <w:rFonts w:hint="eastAsia" w:ascii="宋体" w:hAnsi="宋体" w:eastAsia="宋体" w:cs="Times New Roman"/>
            <w:szCs w:val="21"/>
            <w:u w:val="single"/>
          </w:rPr>
          <w:delText>/</w:delText>
        </w:r>
      </w:del>
    </w:p>
    <w:p>
      <w:pPr>
        <w:spacing w:line="400" w:lineRule="exact"/>
        <w:ind w:firstLine="1050" w:firstLineChars="500"/>
        <w:rPr>
          <w:del w:id="268" w:author="zongheke" w:date="2026-04-24T10:31:22Z"/>
          <w:rFonts w:ascii="宋体" w:hAnsi="宋体" w:eastAsia="宋体" w:cs="Times New Roman"/>
          <w:szCs w:val="21"/>
        </w:rPr>
        <w:sectPr>
          <w:pgSz w:w="11906" w:h="16838"/>
          <w:pgMar w:top="1440" w:right="1797" w:bottom="1440" w:left="1797" w:header="851" w:footer="992" w:gutter="0"/>
          <w:cols w:space="720" w:num="1"/>
          <w:docGrid w:linePitch="312" w:charSpace="0"/>
        </w:sectPr>
        <w:pPrChange w:id="267" w:author="zongheke" w:date="2026-04-24T10:31:29Z">
          <w:pPr>
            <w:spacing w:line="400" w:lineRule="exact"/>
          </w:pPr>
        </w:pPrChange>
      </w:pPr>
    </w:p>
    <w:p>
      <w:pPr>
        <w:ind w:firstLine="525" w:firstLineChars="250"/>
        <w:pPrChange w:id="269" w:author="zongheke" w:date="2026-04-24T10:31:29Z">
          <w:pPr/>
        </w:pPrChange>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awyer" w:date="2026-03-03T10:32:00Z" w:initials="">
    <w:p w14:paraId="774FE1AD">
      <w:pPr>
        <w:pStyle w:val="15"/>
      </w:pPr>
      <w:r>
        <w:rPr>
          <w:rFonts w:hint="eastAsia"/>
        </w:rPr>
        <w:t>请核实是否符合实际</w:t>
      </w:r>
    </w:p>
  </w:comment>
  <w:comment w:id="1" w:author="lawyer" w:date="2026-03-03T11:06:00Z" w:initials="">
    <w:p w14:paraId="B477B77F">
      <w:pPr>
        <w:pStyle w:val="15"/>
      </w:pPr>
      <w:r>
        <w:rPr>
          <w:rFonts w:hint="eastAsia"/>
        </w:rPr>
        <w:t>请核实是否符合实际</w:t>
      </w:r>
    </w:p>
  </w:comment>
  <w:comment w:id="2" w:author="lawyer" w:date="2026-03-03T11:07:00Z" w:initials="">
    <w:p w14:paraId="F79ED09F">
      <w:pPr>
        <w:pStyle w:val="15"/>
      </w:pPr>
      <w:r>
        <w:rPr>
          <w:rFonts w:hint="eastAsia"/>
        </w:rPr>
        <w:t>请核实是否涉及履约担保</w:t>
      </w:r>
    </w:p>
  </w:comment>
  <w:comment w:id="3" w:author="lawyer" w:date="2026-03-03T11:18:00Z" w:initials="">
    <w:p w14:paraId="7F4F0F4D">
      <w:pPr>
        <w:pStyle w:val="15"/>
      </w:pPr>
      <w:r>
        <w:rPr>
          <w:rFonts w:hint="eastAsia"/>
        </w:rPr>
        <w:t>请核实是否涉及分包</w:t>
      </w:r>
    </w:p>
  </w:comment>
  <w:comment w:id="4" w:author="lawyer" w:date="2026-03-03T13:34:00Z" w:initials="">
    <w:p w14:paraId="6F5F241C">
      <w:pPr>
        <w:pStyle w:val="15"/>
      </w:pPr>
      <w:r>
        <w:rPr>
          <w:rFonts w:hint="eastAsia"/>
        </w:rPr>
        <w:t>如涉及防水工程，最低保修期应为五年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74FE1AD" w15:done="0"/>
  <w15:commentEx w15:paraId="B477B77F" w15:done="0"/>
  <w15:commentEx w15:paraId="F79ED09F" w15:done="0"/>
  <w15:commentEx w15:paraId="7F4F0F4D" w15:done="0"/>
  <w15:commentEx w15:paraId="6F5F241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Arial">
    <w:altName w:val="DejaVu Sans"/>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华文细黑">
    <w:altName w:val="文泉驿微米黑"/>
    <w:panose1 w:val="02010600040101010101"/>
    <w:charset w:val="86"/>
    <w:family w:val="auto"/>
    <w:pitch w:val="default"/>
    <w:sig w:usb0="00000000" w:usb1="00000000" w:usb2="00000010" w:usb3="00000000" w:csb0="0004009F" w:csb1="00000000"/>
  </w:font>
  <w:font w:name="文泉驿微米黑">
    <w:panose1 w:val="020B0606030804020204"/>
    <w:charset w:val="86"/>
    <w:family w:val="auto"/>
    <w:pitch w:val="default"/>
    <w:sig w:usb0="E10002EF" w:usb1="6BDFFCFB" w:usb2="00800036" w:usb3="00000000" w:csb0="603E019F" w:csb1="DFD70000"/>
  </w:font>
  <w:font w:name="Tahoma">
    <w:altName w:val="DejaVu Sans"/>
    <w:panose1 w:val="020B0604030504040204"/>
    <w:charset w:val="00"/>
    <w:family w:val="swiss"/>
    <w:pitch w:val="default"/>
    <w:sig w:usb0="00000000" w:usb1="00000000" w:usb2="00000029" w:usb3="00000000" w:csb0="000101FF"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3848"/>
        <w:tab w:val="center" w:pos="4156"/>
        <w:tab w:val="clear" w:pos="4153"/>
      </w:tabs>
    </w:pPr>
    <w:r>
      <w:tab/>
    </w:r>
    <w:r>
      <w:tab/>
    </w:r>
    <w:r>
      <w:fldChar w:fldCharType="begin"/>
    </w:r>
    <w:r>
      <w:instrText xml:space="preserve"> PAGE   \* MERGEFORMAT </w:instrText>
    </w:r>
    <w:r>
      <w:fldChar w:fldCharType="separate"/>
    </w:r>
    <w:r>
      <w:rPr>
        <w:lang w:val="zh-CN"/>
      </w:rPr>
      <w:t>1</w:t>
    </w:r>
    <w:r>
      <w:fldChar w:fldCharType="end"/>
    </w:r>
  </w:p>
  <w:p>
    <w:pPr>
      <w:pStyle w:val="27"/>
      <w:jc w:val="center"/>
      <w:rPr>
        <w:rFonts w:eastAsia="宋体"/>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132A36"/>
    <w:multiLevelType w:val="multilevel"/>
    <w:tmpl w:val="71132A36"/>
    <w:lvl w:ilvl="0" w:tentative="0">
      <w:start w:val="1"/>
      <w:numFmt w:val="decimal"/>
      <w:lvlText w:val="%1）"/>
      <w:lvlJc w:val="left"/>
      <w:pPr>
        <w:ind w:left="1997" w:hanging="720"/>
      </w:pPr>
      <w:rPr>
        <w:rFonts w:hint="default" w:ascii="Times New Roman" w:hAnsi="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570834712">
    <w15:presenceInfo w15:providerId="None" w15:userId="WPS_1570834712"/>
  </w15:person>
  <w15:person w15:author="DELL">
    <w15:presenceInfo w15:providerId="None" w15:userId="DELL"/>
  </w15:person>
  <w15:person w15:author="lawyer">
    <w15:presenceInfo w15:providerId="None" w15:userId="lawyer"/>
  </w15:person>
  <w15:person w15:author="zongheke">
    <w15:presenceInfo w15:providerId="None" w15:userId="zonghe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0C"/>
    <w:rsid w:val="000557FC"/>
    <w:rsid w:val="000A5B6B"/>
    <w:rsid w:val="001509CE"/>
    <w:rsid w:val="00157443"/>
    <w:rsid w:val="001969B3"/>
    <w:rsid w:val="001B158A"/>
    <w:rsid w:val="00217B7E"/>
    <w:rsid w:val="002D46AC"/>
    <w:rsid w:val="0031233E"/>
    <w:rsid w:val="00334FD6"/>
    <w:rsid w:val="003704F3"/>
    <w:rsid w:val="003D2CB8"/>
    <w:rsid w:val="003D3069"/>
    <w:rsid w:val="00410157"/>
    <w:rsid w:val="00470A3D"/>
    <w:rsid w:val="004E51E4"/>
    <w:rsid w:val="00630421"/>
    <w:rsid w:val="00705C6B"/>
    <w:rsid w:val="00783052"/>
    <w:rsid w:val="007A2984"/>
    <w:rsid w:val="008A799D"/>
    <w:rsid w:val="008B1B2D"/>
    <w:rsid w:val="008B6890"/>
    <w:rsid w:val="00906F4B"/>
    <w:rsid w:val="009219EC"/>
    <w:rsid w:val="00A01ABC"/>
    <w:rsid w:val="00A1507C"/>
    <w:rsid w:val="00A20577"/>
    <w:rsid w:val="00A72FE7"/>
    <w:rsid w:val="00AB3D9B"/>
    <w:rsid w:val="00AC7B26"/>
    <w:rsid w:val="00AE7647"/>
    <w:rsid w:val="00B014F7"/>
    <w:rsid w:val="00B31377"/>
    <w:rsid w:val="00B356E6"/>
    <w:rsid w:val="00B7623B"/>
    <w:rsid w:val="00B92568"/>
    <w:rsid w:val="00C00381"/>
    <w:rsid w:val="00C35D4F"/>
    <w:rsid w:val="00D1372E"/>
    <w:rsid w:val="00D320CA"/>
    <w:rsid w:val="00DC1C34"/>
    <w:rsid w:val="00DD7229"/>
    <w:rsid w:val="00E771E9"/>
    <w:rsid w:val="00F1546F"/>
    <w:rsid w:val="00F2646D"/>
    <w:rsid w:val="00F273A9"/>
    <w:rsid w:val="00F31BC8"/>
    <w:rsid w:val="00F37574"/>
    <w:rsid w:val="00F43D0C"/>
    <w:rsid w:val="00F46388"/>
    <w:rsid w:val="00F550A0"/>
    <w:rsid w:val="00F9535A"/>
    <w:rsid w:val="05DA1183"/>
    <w:rsid w:val="05EC3664"/>
    <w:rsid w:val="0BBC2F75"/>
    <w:rsid w:val="0CDB2AFC"/>
    <w:rsid w:val="11523C3F"/>
    <w:rsid w:val="15F9226F"/>
    <w:rsid w:val="186D1A26"/>
    <w:rsid w:val="19AD2334"/>
    <w:rsid w:val="1D5B709E"/>
    <w:rsid w:val="20992FDD"/>
    <w:rsid w:val="27B4439C"/>
    <w:rsid w:val="2BB9116A"/>
    <w:rsid w:val="2EC85361"/>
    <w:rsid w:val="2EFA84F4"/>
    <w:rsid w:val="337D6E4F"/>
    <w:rsid w:val="352D0DE3"/>
    <w:rsid w:val="375A0B8A"/>
    <w:rsid w:val="3BAD2219"/>
    <w:rsid w:val="41C95079"/>
    <w:rsid w:val="41DB3B14"/>
    <w:rsid w:val="447F5EC2"/>
    <w:rsid w:val="4516542B"/>
    <w:rsid w:val="47044DA5"/>
    <w:rsid w:val="473274E6"/>
    <w:rsid w:val="47C215F6"/>
    <w:rsid w:val="49DE2232"/>
    <w:rsid w:val="4B600155"/>
    <w:rsid w:val="523B0AE1"/>
    <w:rsid w:val="57741008"/>
    <w:rsid w:val="5AEF4D6B"/>
    <w:rsid w:val="6107610A"/>
    <w:rsid w:val="657125EF"/>
    <w:rsid w:val="697C1865"/>
    <w:rsid w:val="77B8621A"/>
    <w:rsid w:val="7B1E5CCB"/>
    <w:rsid w:val="7B7B2AA8"/>
    <w:rsid w:val="7E182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qFormat="1" w:unhideWhenUsed="0" w:uiPriority="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1"/>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cs="Times New Roman"/>
      <w:b/>
      <w:kern w:val="0"/>
      <w:sz w:val="28"/>
      <w:szCs w:val="20"/>
    </w:rPr>
  </w:style>
  <w:style w:type="paragraph" w:styleId="6">
    <w:name w:val="heading 5"/>
    <w:basedOn w:val="1"/>
    <w:next w:val="1"/>
    <w:link w:val="61"/>
    <w:qFormat/>
    <w:uiPriority w:val="0"/>
    <w:pPr>
      <w:keepNext/>
      <w:keepLines/>
      <w:adjustRightInd w:val="0"/>
      <w:spacing w:before="280" w:after="290" w:line="376" w:lineRule="atLeast"/>
      <w:textAlignment w:val="baseline"/>
      <w:outlineLvl w:val="4"/>
    </w:pPr>
    <w:rPr>
      <w:rFonts w:ascii="Times New Roman" w:hAnsi="Times New Roman" w:eastAsia="宋体" w:cs="Times New Roman"/>
      <w:b/>
      <w:kern w:val="0"/>
      <w:sz w:val="28"/>
      <w:szCs w:val="20"/>
    </w:rPr>
  </w:style>
  <w:style w:type="paragraph" w:styleId="7">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cs="Times New Roman"/>
      <w:b/>
      <w:kern w:val="0"/>
      <w:sz w:val="24"/>
      <w:szCs w:val="20"/>
    </w:rPr>
  </w:style>
  <w:style w:type="paragraph" w:styleId="8">
    <w:name w:val="heading 7"/>
    <w:basedOn w:val="1"/>
    <w:next w:val="1"/>
    <w:link w:val="63"/>
    <w:qFormat/>
    <w:uiPriority w:val="0"/>
    <w:pPr>
      <w:keepNext/>
      <w:keepLines/>
      <w:adjustRightInd w:val="0"/>
      <w:spacing w:before="240" w:after="64" w:line="320" w:lineRule="atLeast"/>
      <w:textAlignment w:val="baseline"/>
      <w:outlineLvl w:val="6"/>
    </w:pPr>
    <w:rPr>
      <w:rFonts w:ascii="Times New Roman" w:hAnsi="Times New Roman" w:eastAsia="宋体" w:cs="Times New Roman"/>
      <w:b/>
      <w:kern w:val="0"/>
      <w:sz w:val="24"/>
      <w:szCs w:val="20"/>
    </w:rPr>
  </w:style>
  <w:style w:type="paragraph" w:styleId="9">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cs="Times New Roman"/>
      <w:kern w:val="0"/>
      <w:sz w:val="24"/>
      <w:szCs w:val="20"/>
    </w:rPr>
  </w:style>
  <w:style w:type="paragraph" w:styleId="10">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cs="Times New Roman"/>
      <w:kern w:val="0"/>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360" w:lineRule="auto"/>
      <w:ind w:left="2520" w:leftChars="1200"/>
    </w:pPr>
    <w:rPr>
      <w:rFonts w:ascii="Calibri" w:hAnsi="Calibri" w:eastAsia="宋体" w:cs="Times New Roman"/>
    </w:rPr>
  </w:style>
  <w:style w:type="paragraph" w:styleId="12">
    <w:name w:val="Normal Indent"/>
    <w:basedOn w:val="1"/>
    <w:qFormat/>
    <w:uiPriority w:val="99"/>
    <w:pPr>
      <w:spacing w:line="360" w:lineRule="auto"/>
      <w:ind w:firstLine="420" w:firstLineChars="200"/>
    </w:pPr>
    <w:rPr>
      <w:rFonts w:ascii="Times New Roman" w:hAnsi="Times New Roman" w:eastAsia="宋体" w:cs="Times New Roman"/>
      <w:szCs w:val="24"/>
    </w:rPr>
  </w:style>
  <w:style w:type="paragraph" w:styleId="13">
    <w:name w:val="index 5"/>
    <w:basedOn w:val="1"/>
    <w:next w:val="1"/>
    <w:semiHidden/>
    <w:qFormat/>
    <w:uiPriority w:val="0"/>
    <w:pPr>
      <w:spacing w:line="360" w:lineRule="auto"/>
      <w:ind w:left="800" w:leftChars="800"/>
    </w:pPr>
    <w:rPr>
      <w:rFonts w:ascii="Times New Roman" w:hAnsi="Times New Roman" w:eastAsia="宋体" w:cs="Times New Roman"/>
      <w:szCs w:val="24"/>
    </w:rPr>
  </w:style>
  <w:style w:type="paragraph" w:styleId="14">
    <w:name w:val="Document Map"/>
    <w:basedOn w:val="1"/>
    <w:link w:val="76"/>
    <w:semiHidden/>
    <w:qFormat/>
    <w:uiPriority w:val="0"/>
    <w:pPr>
      <w:shd w:val="clear" w:color="auto" w:fill="000080"/>
      <w:spacing w:line="360" w:lineRule="auto"/>
    </w:pPr>
    <w:rPr>
      <w:rFonts w:ascii="Times New Roman" w:hAnsi="Times New Roman" w:eastAsia="宋体" w:cs="Times New Roman"/>
      <w:szCs w:val="24"/>
    </w:rPr>
  </w:style>
  <w:style w:type="paragraph" w:styleId="15">
    <w:name w:val="annotation text"/>
    <w:basedOn w:val="1"/>
    <w:link w:val="92"/>
    <w:semiHidden/>
    <w:qFormat/>
    <w:uiPriority w:val="0"/>
    <w:pPr>
      <w:spacing w:line="360" w:lineRule="auto"/>
      <w:jc w:val="left"/>
    </w:pPr>
    <w:rPr>
      <w:rFonts w:ascii="Times New Roman" w:hAnsi="Times New Roman" w:eastAsia="宋体" w:cs="Times New Roman"/>
      <w:szCs w:val="24"/>
    </w:rPr>
  </w:style>
  <w:style w:type="paragraph" w:styleId="16">
    <w:name w:val="Body Text 3"/>
    <w:basedOn w:val="1"/>
    <w:link w:val="86"/>
    <w:qFormat/>
    <w:uiPriority w:val="0"/>
    <w:pPr>
      <w:spacing w:after="120" w:line="360" w:lineRule="auto"/>
    </w:pPr>
    <w:rPr>
      <w:rFonts w:ascii="Times New Roman" w:hAnsi="Times New Roman" w:eastAsia="宋体" w:cs="Times New Roman"/>
      <w:sz w:val="16"/>
      <w:szCs w:val="16"/>
    </w:rPr>
  </w:style>
  <w:style w:type="paragraph" w:styleId="17">
    <w:name w:val="Body Text"/>
    <w:basedOn w:val="1"/>
    <w:link w:val="75"/>
    <w:qFormat/>
    <w:uiPriority w:val="0"/>
    <w:pPr>
      <w:spacing w:line="360" w:lineRule="auto"/>
    </w:pPr>
    <w:rPr>
      <w:rFonts w:ascii="Times New Roman" w:hAnsi="Times New Roman" w:eastAsia="黑体" w:cs="Times New Roman"/>
      <w:sz w:val="36"/>
      <w:szCs w:val="24"/>
    </w:rPr>
  </w:style>
  <w:style w:type="paragraph" w:styleId="18">
    <w:name w:val="Body Text Indent"/>
    <w:basedOn w:val="1"/>
    <w:link w:val="53"/>
    <w:unhideWhenUsed/>
    <w:qFormat/>
    <w:uiPriority w:val="0"/>
    <w:pPr>
      <w:spacing w:after="120"/>
      <w:ind w:left="420" w:leftChars="200"/>
    </w:pPr>
  </w:style>
  <w:style w:type="paragraph" w:styleId="19">
    <w:name w:val="Block Text"/>
    <w:basedOn w:val="1"/>
    <w:qFormat/>
    <w:uiPriority w:val="0"/>
    <w:pPr>
      <w:spacing w:after="120" w:line="360" w:lineRule="auto"/>
      <w:ind w:left="1440" w:leftChars="700" w:right="1440" w:rightChars="700"/>
    </w:pPr>
    <w:rPr>
      <w:rFonts w:ascii="Times New Roman" w:hAnsi="Times New Roman" w:eastAsia="宋体" w:cs="Times New Roman"/>
      <w:szCs w:val="24"/>
    </w:rPr>
  </w:style>
  <w:style w:type="paragraph" w:styleId="20">
    <w:name w:val="toc 5"/>
    <w:basedOn w:val="1"/>
    <w:next w:val="1"/>
    <w:qFormat/>
    <w:uiPriority w:val="39"/>
    <w:pPr>
      <w:spacing w:line="360" w:lineRule="auto"/>
      <w:ind w:left="1680" w:leftChars="800"/>
    </w:pPr>
    <w:rPr>
      <w:rFonts w:ascii="Times New Roman" w:hAnsi="Times New Roman" w:eastAsia="宋体" w:cs="Times New Roman"/>
      <w:szCs w:val="24"/>
    </w:rPr>
  </w:style>
  <w:style w:type="paragraph" w:styleId="21">
    <w:name w:val="toc 3"/>
    <w:basedOn w:val="1"/>
    <w:next w:val="1"/>
    <w:unhideWhenUsed/>
    <w:qFormat/>
    <w:uiPriority w:val="39"/>
    <w:pPr>
      <w:widowControl/>
      <w:spacing w:after="100" w:line="276" w:lineRule="auto"/>
      <w:ind w:left="440"/>
      <w:jc w:val="left"/>
    </w:pPr>
    <w:rPr>
      <w:kern w:val="0"/>
      <w:sz w:val="22"/>
    </w:rPr>
  </w:style>
  <w:style w:type="paragraph" w:styleId="22">
    <w:name w:val="Plain Text"/>
    <w:basedOn w:val="1"/>
    <w:link w:val="88"/>
    <w:qFormat/>
    <w:uiPriority w:val="0"/>
    <w:pPr>
      <w:spacing w:line="360" w:lineRule="auto"/>
    </w:pPr>
    <w:rPr>
      <w:rFonts w:ascii="宋体" w:hAnsi="Courier New" w:eastAsia="宋体" w:cs="Courier New"/>
      <w:szCs w:val="21"/>
    </w:rPr>
  </w:style>
  <w:style w:type="paragraph" w:styleId="23">
    <w:name w:val="toc 8"/>
    <w:basedOn w:val="1"/>
    <w:next w:val="1"/>
    <w:unhideWhenUsed/>
    <w:qFormat/>
    <w:uiPriority w:val="39"/>
    <w:pPr>
      <w:spacing w:line="360" w:lineRule="auto"/>
      <w:ind w:left="2940" w:leftChars="1400"/>
    </w:pPr>
    <w:rPr>
      <w:rFonts w:ascii="Calibri" w:hAnsi="Calibri" w:eastAsia="宋体" w:cs="Times New Roman"/>
    </w:rPr>
  </w:style>
  <w:style w:type="paragraph" w:styleId="24">
    <w:name w:val="Date"/>
    <w:basedOn w:val="1"/>
    <w:next w:val="1"/>
    <w:link w:val="69"/>
    <w:qFormat/>
    <w:uiPriority w:val="0"/>
    <w:pPr>
      <w:adjustRightInd w:val="0"/>
      <w:spacing w:line="360" w:lineRule="atLeast"/>
    </w:pPr>
    <w:rPr>
      <w:rFonts w:ascii="宋体"/>
      <w:sz w:val="24"/>
    </w:rPr>
  </w:style>
  <w:style w:type="paragraph" w:styleId="25">
    <w:name w:val="Body Text Indent 2"/>
    <w:basedOn w:val="1"/>
    <w:link w:val="96"/>
    <w:qFormat/>
    <w:uiPriority w:val="0"/>
    <w:pPr>
      <w:spacing w:after="120" w:line="480" w:lineRule="auto"/>
      <w:ind w:left="420" w:leftChars="200"/>
    </w:pPr>
    <w:rPr>
      <w:rFonts w:ascii="Times New Roman" w:hAnsi="Times New Roman" w:eastAsia="宋体" w:cs="Times New Roman"/>
      <w:szCs w:val="24"/>
    </w:rPr>
  </w:style>
  <w:style w:type="paragraph" w:styleId="26">
    <w:name w:val="Balloon Text"/>
    <w:basedOn w:val="1"/>
    <w:link w:val="97"/>
    <w:semiHidden/>
    <w:qFormat/>
    <w:uiPriority w:val="0"/>
    <w:pPr>
      <w:spacing w:line="360" w:lineRule="auto"/>
    </w:pPr>
    <w:rPr>
      <w:rFonts w:ascii="Times New Roman" w:hAnsi="Times New Roman" w:eastAsia="宋体" w:cs="Times New Roman"/>
      <w:sz w:val="18"/>
      <w:szCs w:val="18"/>
    </w:rPr>
  </w:style>
  <w:style w:type="paragraph" w:styleId="27">
    <w:name w:val="footer"/>
    <w:basedOn w:val="1"/>
    <w:link w:val="58"/>
    <w:unhideWhenUsed/>
    <w:qFormat/>
    <w:uiPriority w:val="99"/>
    <w:pPr>
      <w:tabs>
        <w:tab w:val="center" w:pos="4153"/>
        <w:tab w:val="right" w:pos="8306"/>
      </w:tabs>
      <w:snapToGrid w:val="0"/>
      <w:jc w:val="left"/>
    </w:pPr>
    <w:rPr>
      <w:sz w:val="18"/>
      <w:szCs w:val="18"/>
    </w:rPr>
  </w:style>
  <w:style w:type="paragraph" w:styleId="28">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pPr>
      <w:tabs>
        <w:tab w:val="right" w:leader="dot" w:pos="8296"/>
      </w:tabs>
    </w:pPr>
  </w:style>
  <w:style w:type="paragraph" w:styleId="30">
    <w:name w:val="toc 4"/>
    <w:basedOn w:val="1"/>
    <w:next w:val="1"/>
    <w:qFormat/>
    <w:uiPriority w:val="39"/>
    <w:pPr>
      <w:spacing w:line="360" w:lineRule="auto"/>
      <w:ind w:left="1260" w:leftChars="600"/>
    </w:pPr>
    <w:rPr>
      <w:rFonts w:ascii="Times New Roman" w:hAnsi="Times New Roman" w:eastAsia="宋体" w:cs="Times New Roman"/>
      <w:szCs w:val="24"/>
    </w:rPr>
  </w:style>
  <w:style w:type="paragraph" w:styleId="31">
    <w:name w:val="List"/>
    <w:basedOn w:val="1"/>
    <w:qFormat/>
    <w:uiPriority w:val="0"/>
    <w:pPr>
      <w:adjustRightInd w:val="0"/>
      <w:spacing w:line="360" w:lineRule="atLeast"/>
      <w:ind w:left="420" w:hanging="420"/>
      <w:jc w:val="left"/>
    </w:pPr>
    <w:rPr>
      <w:rFonts w:hint="eastAsia" w:ascii="宋体" w:hAnsi="Times New Roman" w:eastAsia="宋体" w:cs="Times New Roman"/>
      <w:kern w:val="0"/>
      <w:sz w:val="24"/>
      <w:szCs w:val="20"/>
    </w:rPr>
  </w:style>
  <w:style w:type="paragraph" w:styleId="32">
    <w:name w:val="toc 6"/>
    <w:basedOn w:val="1"/>
    <w:next w:val="1"/>
    <w:unhideWhenUsed/>
    <w:qFormat/>
    <w:uiPriority w:val="39"/>
    <w:pPr>
      <w:spacing w:line="360" w:lineRule="auto"/>
      <w:ind w:left="2100" w:leftChars="1000"/>
    </w:pPr>
    <w:rPr>
      <w:rFonts w:ascii="Calibri" w:hAnsi="Calibri" w:eastAsia="宋体" w:cs="Times New Roman"/>
    </w:rPr>
  </w:style>
  <w:style w:type="paragraph" w:styleId="33">
    <w:name w:val="Body Text Indent 3"/>
    <w:basedOn w:val="1"/>
    <w:link w:val="98"/>
    <w:qFormat/>
    <w:uiPriority w:val="0"/>
    <w:pPr>
      <w:spacing w:after="120" w:line="360" w:lineRule="auto"/>
      <w:ind w:left="420" w:leftChars="200"/>
    </w:pPr>
    <w:rPr>
      <w:rFonts w:ascii="Times New Roman" w:hAnsi="Times New Roman" w:eastAsia="宋体" w:cs="Times New Roman"/>
      <w:sz w:val="16"/>
      <w:szCs w:val="16"/>
    </w:rPr>
  </w:style>
  <w:style w:type="paragraph" w:styleId="34">
    <w:name w:val="toc 2"/>
    <w:basedOn w:val="1"/>
    <w:next w:val="1"/>
    <w:unhideWhenUsed/>
    <w:qFormat/>
    <w:uiPriority w:val="39"/>
    <w:pPr>
      <w:ind w:left="420" w:leftChars="200"/>
    </w:pPr>
  </w:style>
  <w:style w:type="paragraph" w:styleId="35">
    <w:name w:val="toc 9"/>
    <w:basedOn w:val="1"/>
    <w:next w:val="1"/>
    <w:unhideWhenUsed/>
    <w:qFormat/>
    <w:uiPriority w:val="39"/>
    <w:pPr>
      <w:spacing w:line="360" w:lineRule="auto"/>
      <w:ind w:left="3360" w:leftChars="1600"/>
    </w:pPr>
    <w:rPr>
      <w:rFonts w:ascii="Calibri" w:hAnsi="Calibri" w:eastAsia="宋体" w:cs="Times New Roman"/>
    </w:rPr>
  </w:style>
  <w:style w:type="paragraph" w:styleId="36">
    <w:name w:val="Body Text 2"/>
    <w:basedOn w:val="1"/>
    <w:link w:val="95"/>
    <w:qFormat/>
    <w:uiPriority w:val="0"/>
    <w:pPr>
      <w:spacing w:line="360" w:lineRule="auto"/>
      <w:jc w:val="center"/>
    </w:pPr>
    <w:rPr>
      <w:rFonts w:ascii="Times New Roman" w:hAnsi="Times New Roman" w:eastAsia="黑体" w:cs="Times New Roman"/>
      <w:bCs/>
      <w:sz w:val="72"/>
      <w:szCs w:val="24"/>
    </w:rPr>
  </w:style>
  <w:style w:type="paragraph" w:styleId="37">
    <w:name w:val="Normal (Web)"/>
    <w:basedOn w:val="1"/>
    <w:qFormat/>
    <w:uiPriority w:val="0"/>
    <w:pPr>
      <w:widowControl/>
      <w:spacing w:before="100" w:beforeAutospacing="1" w:after="100" w:afterAutospacing="1" w:line="360" w:lineRule="auto"/>
      <w:jc w:val="left"/>
    </w:pPr>
    <w:rPr>
      <w:rFonts w:ascii="宋体" w:hAnsi="宋体" w:eastAsia="宋体" w:cs="Times New Roman"/>
      <w:color w:val="000000"/>
      <w:kern w:val="0"/>
      <w:sz w:val="24"/>
      <w:szCs w:val="24"/>
    </w:rPr>
  </w:style>
  <w:style w:type="paragraph" w:styleId="38">
    <w:name w:val="index 1"/>
    <w:basedOn w:val="1"/>
    <w:next w:val="1"/>
    <w:semiHidden/>
    <w:qFormat/>
    <w:uiPriority w:val="0"/>
    <w:pPr>
      <w:spacing w:line="220" w:lineRule="exact"/>
      <w:jc w:val="center"/>
    </w:pPr>
    <w:rPr>
      <w:rFonts w:ascii="仿宋_GB2312" w:hAnsi="Times New Roman" w:eastAsia="仿宋_GB2312" w:cs="Times New Roman"/>
      <w:szCs w:val="21"/>
    </w:rPr>
  </w:style>
  <w:style w:type="paragraph" w:styleId="39">
    <w:name w:val="Title"/>
    <w:basedOn w:val="1"/>
    <w:next w:val="1"/>
    <w:link w:val="52"/>
    <w:qFormat/>
    <w:uiPriority w:val="0"/>
    <w:pPr>
      <w:spacing w:before="240" w:after="60"/>
      <w:jc w:val="center"/>
      <w:outlineLvl w:val="0"/>
    </w:pPr>
    <w:rPr>
      <w:rFonts w:ascii="Cambria" w:hAnsi="Cambria" w:eastAsia="宋体" w:cs="Times New Roman"/>
      <w:b/>
      <w:bCs/>
      <w:sz w:val="32"/>
      <w:szCs w:val="32"/>
    </w:rPr>
  </w:style>
  <w:style w:type="paragraph" w:styleId="40">
    <w:name w:val="annotation subject"/>
    <w:basedOn w:val="15"/>
    <w:next w:val="15"/>
    <w:link w:val="93"/>
    <w:semiHidden/>
    <w:qFormat/>
    <w:uiPriority w:val="0"/>
    <w:rPr>
      <w:b/>
      <w:bCs/>
    </w:rPr>
  </w:style>
  <w:style w:type="paragraph" w:styleId="41">
    <w:name w:val="Body Text First Indent 2"/>
    <w:basedOn w:val="18"/>
    <w:link w:val="54"/>
    <w:unhideWhenUsed/>
    <w:qFormat/>
    <w:uiPriority w:val="0"/>
    <w:pPr>
      <w:spacing w:line="560" w:lineRule="exact"/>
      <w:ind w:firstLine="420" w:firstLineChars="200"/>
    </w:pPr>
    <w:rPr>
      <w:rFonts w:ascii="Times New Roman" w:hAnsi="Times New Roman" w:eastAsia="仿宋_GB2312" w:cs="Times New Roman"/>
      <w:sz w:val="32"/>
      <w:szCs w:val="20"/>
    </w:rPr>
  </w:style>
  <w:style w:type="table" w:styleId="43">
    <w:name w:val="Table Grid"/>
    <w:basedOn w:val="4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page number"/>
    <w:basedOn w:val="44"/>
    <w:qFormat/>
    <w:uiPriority w:val="0"/>
  </w:style>
  <w:style w:type="character" w:styleId="46">
    <w:name w:val="FollowedHyperlink"/>
    <w:qFormat/>
    <w:uiPriority w:val="0"/>
    <w:rPr>
      <w:color w:val="800080"/>
      <w:u w:val="single"/>
    </w:rPr>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customStyle="1" w:styleId="49">
    <w:name w:val="标题 1 字符"/>
    <w:basedOn w:val="44"/>
    <w:link w:val="2"/>
    <w:qFormat/>
    <w:uiPriority w:val="9"/>
    <w:rPr>
      <w:b/>
      <w:bCs/>
      <w:kern w:val="44"/>
      <w:sz w:val="44"/>
      <w:szCs w:val="44"/>
    </w:rPr>
  </w:style>
  <w:style w:type="character" w:customStyle="1" w:styleId="50">
    <w:name w:val="标题 2 字符"/>
    <w:basedOn w:val="44"/>
    <w:link w:val="3"/>
    <w:qFormat/>
    <w:uiPriority w:val="0"/>
    <w:rPr>
      <w:rFonts w:asciiTheme="majorHAnsi" w:hAnsiTheme="majorHAnsi" w:eastAsiaTheme="majorEastAsia" w:cstheme="majorBidi"/>
      <w:b/>
      <w:bCs/>
      <w:sz w:val="32"/>
      <w:szCs w:val="32"/>
    </w:rPr>
  </w:style>
  <w:style w:type="character" w:customStyle="1" w:styleId="51">
    <w:name w:val="标题 3 字符"/>
    <w:basedOn w:val="44"/>
    <w:link w:val="4"/>
    <w:qFormat/>
    <w:uiPriority w:val="9"/>
    <w:rPr>
      <w:b/>
      <w:bCs/>
      <w:sz w:val="32"/>
      <w:szCs w:val="32"/>
    </w:rPr>
  </w:style>
  <w:style w:type="character" w:customStyle="1" w:styleId="52">
    <w:name w:val="标题 字符"/>
    <w:basedOn w:val="44"/>
    <w:link w:val="39"/>
    <w:qFormat/>
    <w:uiPriority w:val="10"/>
    <w:rPr>
      <w:rFonts w:ascii="Cambria" w:hAnsi="Cambria" w:eastAsia="宋体" w:cs="Times New Roman"/>
      <w:b/>
      <w:bCs/>
      <w:sz w:val="32"/>
      <w:szCs w:val="32"/>
    </w:rPr>
  </w:style>
  <w:style w:type="character" w:customStyle="1" w:styleId="53">
    <w:name w:val="正文文本缩进 字符"/>
    <w:basedOn w:val="44"/>
    <w:link w:val="18"/>
    <w:qFormat/>
    <w:uiPriority w:val="0"/>
  </w:style>
  <w:style w:type="character" w:customStyle="1" w:styleId="54">
    <w:name w:val="正文首行缩进 2 字符"/>
    <w:basedOn w:val="53"/>
    <w:link w:val="41"/>
    <w:qFormat/>
    <w:uiPriority w:val="0"/>
    <w:rPr>
      <w:rFonts w:ascii="Times New Roman" w:hAnsi="Times New Roman" w:eastAsia="仿宋_GB2312" w:cs="Times New Roman"/>
      <w:sz w:val="32"/>
      <w:szCs w:val="20"/>
    </w:rPr>
  </w:style>
  <w:style w:type="paragraph" w:styleId="55">
    <w:name w:val="List Paragraph"/>
    <w:basedOn w:val="1"/>
    <w:qFormat/>
    <w:uiPriority w:val="34"/>
    <w:pPr>
      <w:spacing w:line="560" w:lineRule="exact"/>
      <w:ind w:firstLine="420" w:firstLineChars="200"/>
    </w:pPr>
    <w:rPr>
      <w:rFonts w:ascii="Times New Roman" w:hAnsi="Times New Roman" w:eastAsia="仿宋_GB2312" w:cs="Times New Roman"/>
      <w:sz w:val="32"/>
      <w:szCs w:val="20"/>
    </w:rPr>
  </w:style>
  <w:style w:type="paragraph" w:customStyle="1" w:styleId="5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7">
    <w:name w:val="页眉 字符"/>
    <w:basedOn w:val="44"/>
    <w:link w:val="28"/>
    <w:qFormat/>
    <w:uiPriority w:val="99"/>
    <w:rPr>
      <w:sz w:val="18"/>
      <w:szCs w:val="18"/>
    </w:rPr>
  </w:style>
  <w:style w:type="character" w:customStyle="1" w:styleId="58">
    <w:name w:val="页脚 字符"/>
    <w:basedOn w:val="44"/>
    <w:link w:val="27"/>
    <w:qFormat/>
    <w:uiPriority w:val="99"/>
    <w:rPr>
      <w:sz w:val="18"/>
      <w:szCs w:val="18"/>
    </w:rPr>
  </w:style>
  <w:style w:type="paragraph" w:customStyle="1" w:styleId="59">
    <w:name w:val="1"/>
    <w:basedOn w:val="1"/>
    <w:qFormat/>
    <w:uiPriority w:val="0"/>
    <w:rPr>
      <w:rFonts w:ascii="Times New Roman" w:hAnsi="Times New Roman" w:eastAsia="宋体" w:cs="Times New Roman"/>
      <w:szCs w:val="24"/>
    </w:rPr>
  </w:style>
  <w:style w:type="character" w:customStyle="1" w:styleId="60">
    <w:name w:val="标题 4 字符"/>
    <w:basedOn w:val="44"/>
    <w:link w:val="5"/>
    <w:qFormat/>
    <w:uiPriority w:val="0"/>
    <w:rPr>
      <w:rFonts w:ascii="Arial" w:hAnsi="Arial" w:eastAsia="黑体" w:cs="Times New Roman"/>
      <w:b/>
      <w:kern w:val="0"/>
      <w:sz w:val="28"/>
      <w:szCs w:val="20"/>
    </w:rPr>
  </w:style>
  <w:style w:type="character" w:customStyle="1" w:styleId="61">
    <w:name w:val="标题 5 字符"/>
    <w:basedOn w:val="44"/>
    <w:link w:val="6"/>
    <w:qFormat/>
    <w:uiPriority w:val="0"/>
    <w:rPr>
      <w:rFonts w:ascii="Times New Roman" w:hAnsi="Times New Roman" w:eastAsia="宋体" w:cs="Times New Roman"/>
      <w:b/>
      <w:kern w:val="0"/>
      <w:sz w:val="28"/>
      <w:szCs w:val="20"/>
    </w:rPr>
  </w:style>
  <w:style w:type="character" w:customStyle="1" w:styleId="62">
    <w:name w:val="标题 6 字符"/>
    <w:basedOn w:val="44"/>
    <w:link w:val="7"/>
    <w:qFormat/>
    <w:uiPriority w:val="0"/>
    <w:rPr>
      <w:rFonts w:ascii="Arial" w:hAnsi="Arial" w:eastAsia="黑体" w:cs="Times New Roman"/>
      <w:b/>
      <w:kern w:val="0"/>
      <w:sz w:val="24"/>
      <w:szCs w:val="20"/>
    </w:rPr>
  </w:style>
  <w:style w:type="character" w:customStyle="1" w:styleId="63">
    <w:name w:val="标题 7 字符"/>
    <w:basedOn w:val="44"/>
    <w:link w:val="8"/>
    <w:qFormat/>
    <w:uiPriority w:val="0"/>
    <w:rPr>
      <w:rFonts w:ascii="Times New Roman" w:hAnsi="Times New Roman" w:eastAsia="宋体" w:cs="Times New Roman"/>
      <w:b/>
      <w:kern w:val="0"/>
      <w:sz w:val="24"/>
      <w:szCs w:val="20"/>
    </w:rPr>
  </w:style>
  <w:style w:type="character" w:customStyle="1" w:styleId="64">
    <w:name w:val="标题 8 字符"/>
    <w:basedOn w:val="44"/>
    <w:link w:val="9"/>
    <w:qFormat/>
    <w:uiPriority w:val="0"/>
    <w:rPr>
      <w:rFonts w:ascii="Arial" w:hAnsi="Arial" w:eastAsia="黑体" w:cs="Times New Roman"/>
      <w:kern w:val="0"/>
      <w:sz w:val="24"/>
      <w:szCs w:val="20"/>
    </w:rPr>
  </w:style>
  <w:style w:type="character" w:customStyle="1" w:styleId="65">
    <w:name w:val="标题 9 字符"/>
    <w:basedOn w:val="44"/>
    <w:link w:val="10"/>
    <w:qFormat/>
    <w:uiPriority w:val="0"/>
    <w:rPr>
      <w:rFonts w:ascii="Arial" w:hAnsi="Arial" w:eastAsia="黑体" w:cs="Times New Roman"/>
      <w:kern w:val="0"/>
      <w:szCs w:val="20"/>
    </w:rPr>
  </w:style>
  <w:style w:type="character" w:customStyle="1" w:styleId="66">
    <w:name w:val="Char Char1"/>
    <w:qFormat/>
    <w:uiPriority w:val="0"/>
    <w:rPr>
      <w:rFonts w:eastAsia="宋体"/>
      <w:kern w:val="2"/>
      <w:sz w:val="24"/>
      <w:lang w:val="en-US" w:eastAsia="zh-CN" w:bidi="ar-SA"/>
    </w:rPr>
  </w:style>
  <w:style w:type="character" w:customStyle="1" w:styleId="67">
    <w:name w:val="样式 粉红"/>
    <w:qFormat/>
    <w:uiPriority w:val="0"/>
    <w:rPr>
      <w:color w:val="auto"/>
      <w:u w:val="none"/>
    </w:rPr>
  </w:style>
  <w:style w:type="character" w:customStyle="1" w:styleId="68">
    <w:name w:val="font161"/>
    <w:qFormat/>
    <w:uiPriority w:val="0"/>
    <w:rPr>
      <w:b/>
      <w:bCs/>
      <w:sz w:val="32"/>
      <w:szCs w:val="32"/>
    </w:rPr>
  </w:style>
  <w:style w:type="character" w:customStyle="1" w:styleId="69">
    <w:name w:val="日期 字符"/>
    <w:link w:val="24"/>
    <w:qFormat/>
    <w:uiPriority w:val="0"/>
    <w:rPr>
      <w:rFonts w:ascii="宋体"/>
      <w:sz w:val="24"/>
    </w:rPr>
  </w:style>
  <w:style w:type="character" w:customStyle="1" w:styleId="70">
    <w:name w:val="Char Char"/>
    <w:qFormat/>
    <w:uiPriority w:val="0"/>
    <w:rPr>
      <w:rFonts w:ascii="Arial" w:hAnsi="Arial" w:eastAsia="黑体"/>
      <w:b/>
      <w:bCs/>
      <w:kern w:val="2"/>
      <w:sz w:val="32"/>
      <w:szCs w:val="32"/>
      <w:lang w:val="en-US" w:eastAsia="zh-CN" w:bidi="ar-SA"/>
    </w:rPr>
  </w:style>
  <w:style w:type="paragraph" w:customStyle="1" w:styleId="71">
    <w:name w:val="2"/>
    <w:basedOn w:val="1"/>
    <w:next w:val="18"/>
    <w:qFormat/>
    <w:uiPriority w:val="0"/>
    <w:pPr>
      <w:spacing w:line="360" w:lineRule="auto"/>
      <w:ind w:left="432"/>
    </w:pPr>
    <w:rPr>
      <w:rFonts w:ascii="Times New Roman" w:hAnsi="Times New Roman" w:eastAsia="宋体" w:cs="Times New Roman"/>
      <w:szCs w:val="20"/>
    </w:rPr>
  </w:style>
  <w:style w:type="paragraph" w:customStyle="1" w:styleId="72">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73">
    <w:name w:val="p17"/>
    <w:basedOn w:val="1"/>
    <w:qFormat/>
    <w:uiPriority w:val="0"/>
    <w:pPr>
      <w:widowControl/>
      <w:spacing w:line="360" w:lineRule="auto"/>
    </w:pPr>
    <w:rPr>
      <w:rFonts w:ascii="Times New Roman" w:hAnsi="Times New Roman" w:eastAsia="宋体" w:cs="Times New Roman"/>
      <w:kern w:val="0"/>
      <w:szCs w:val="21"/>
    </w:rPr>
  </w:style>
  <w:style w:type="paragraph" w:customStyle="1" w:styleId="74">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character" w:customStyle="1" w:styleId="75">
    <w:name w:val="正文文本 字符"/>
    <w:basedOn w:val="44"/>
    <w:link w:val="17"/>
    <w:qFormat/>
    <w:uiPriority w:val="0"/>
    <w:rPr>
      <w:rFonts w:ascii="Times New Roman" w:hAnsi="Times New Roman" w:eastAsia="黑体" w:cs="Times New Roman"/>
      <w:sz w:val="36"/>
      <w:szCs w:val="24"/>
    </w:rPr>
  </w:style>
  <w:style w:type="character" w:customStyle="1" w:styleId="76">
    <w:name w:val="文档结构图 字符"/>
    <w:basedOn w:val="44"/>
    <w:link w:val="14"/>
    <w:semiHidden/>
    <w:qFormat/>
    <w:uiPriority w:val="0"/>
    <w:rPr>
      <w:rFonts w:ascii="Times New Roman" w:hAnsi="Times New Roman" w:eastAsia="宋体" w:cs="Times New Roman"/>
      <w:szCs w:val="24"/>
      <w:shd w:val="clear" w:color="auto" w:fill="000080"/>
    </w:rPr>
  </w:style>
  <w:style w:type="paragraph" w:customStyle="1" w:styleId="77">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paragraph" w:customStyle="1" w:styleId="78">
    <w:name w:val="正文须知"/>
    <w:basedOn w:val="1"/>
    <w:next w:val="1"/>
    <w:qFormat/>
    <w:uiPriority w:val="99"/>
    <w:pPr>
      <w:adjustRightInd w:val="0"/>
      <w:snapToGrid w:val="0"/>
      <w:spacing w:line="300" w:lineRule="auto"/>
      <w:ind w:hanging="720" w:hangingChars="300"/>
    </w:pPr>
    <w:rPr>
      <w:rFonts w:ascii="宋体" w:hAnsi="Calibri" w:eastAsia="宋体" w:cs="Times New Roman"/>
      <w:sz w:val="24"/>
      <w:szCs w:val="21"/>
    </w:rPr>
  </w:style>
  <w:style w:type="paragraph" w:customStyle="1" w:styleId="79">
    <w:name w:val="金安桥正文"/>
    <w:basedOn w:val="18"/>
    <w:qFormat/>
    <w:uiPriority w:val="0"/>
    <w:pPr>
      <w:adjustRightInd w:val="0"/>
      <w:spacing w:after="0" w:line="300" w:lineRule="auto"/>
      <w:ind w:left="0" w:leftChars="0" w:firstLine="200" w:firstLineChars="200"/>
      <w:jc w:val="left"/>
    </w:pPr>
    <w:rPr>
      <w:rFonts w:ascii="Times New Roman" w:hAnsi="Times New Roman" w:eastAsia="宋体" w:cs="Times New Roman"/>
      <w:kern w:val="0"/>
      <w:sz w:val="24"/>
      <w:szCs w:val="20"/>
    </w:rPr>
  </w:style>
  <w:style w:type="paragraph" w:customStyle="1" w:styleId="80">
    <w:name w:val="表格"/>
    <w:basedOn w:val="1"/>
    <w:qFormat/>
    <w:uiPriority w:val="0"/>
    <w:pPr>
      <w:spacing w:line="360" w:lineRule="auto"/>
      <w:jc w:val="center"/>
      <w:textAlignment w:val="center"/>
    </w:pPr>
    <w:rPr>
      <w:rFonts w:ascii="华文细黑" w:hAnsi="华文细黑" w:eastAsia="宋体" w:cs="Times New Roman"/>
      <w:kern w:val="0"/>
      <w:szCs w:val="20"/>
    </w:rPr>
  </w:style>
  <w:style w:type="paragraph" w:customStyle="1" w:styleId="81">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82">
    <w:name w:val="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83">
    <w:name w:val="XW正文"/>
    <w:basedOn w:val="18"/>
    <w:qFormat/>
    <w:uiPriority w:val="0"/>
    <w:pPr>
      <w:adjustRightInd w:val="0"/>
      <w:snapToGrid w:val="0"/>
      <w:spacing w:after="0" w:line="300" w:lineRule="auto"/>
      <w:ind w:left="0" w:leftChars="0" w:firstLine="520" w:firstLineChars="200"/>
      <w:jc w:val="left"/>
    </w:pPr>
    <w:rPr>
      <w:rFonts w:ascii="Times New Roman" w:hAnsi="Times New Roman" w:eastAsia="宋体" w:cs="Times New Roman"/>
      <w:kern w:val="0"/>
      <w:szCs w:val="24"/>
    </w:rPr>
  </w:style>
  <w:style w:type="paragraph" w:customStyle="1" w:styleId="84">
    <w:name w:val="xl24"/>
    <w:basedOn w:val="1"/>
    <w:qFormat/>
    <w:uiPriority w:val="0"/>
    <w:pPr>
      <w:widowControl/>
      <w:spacing w:before="100" w:after="100" w:line="360" w:lineRule="auto"/>
      <w:jc w:val="center"/>
      <w:textAlignment w:val="center"/>
    </w:pPr>
    <w:rPr>
      <w:rFonts w:ascii="宋体" w:hAnsi="宋体" w:eastAsia="宋体" w:cs="Times New Roman"/>
      <w:kern w:val="0"/>
      <w:sz w:val="24"/>
      <w:szCs w:val="20"/>
    </w:rPr>
  </w:style>
  <w:style w:type="paragraph" w:customStyle="1" w:styleId="85">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character" w:customStyle="1" w:styleId="86">
    <w:name w:val="正文文本 3 字符"/>
    <w:basedOn w:val="44"/>
    <w:link w:val="16"/>
    <w:qFormat/>
    <w:uiPriority w:val="0"/>
    <w:rPr>
      <w:rFonts w:ascii="Times New Roman" w:hAnsi="Times New Roman" w:eastAsia="宋体" w:cs="Times New Roman"/>
      <w:sz w:val="16"/>
      <w:szCs w:val="16"/>
    </w:rPr>
  </w:style>
  <w:style w:type="paragraph" w:customStyle="1" w:styleId="87">
    <w:name w:val="Char1"/>
    <w:basedOn w:val="1"/>
    <w:qFormat/>
    <w:uiPriority w:val="0"/>
    <w:pPr>
      <w:spacing w:line="360" w:lineRule="auto"/>
    </w:pPr>
    <w:rPr>
      <w:rFonts w:ascii="Tahoma" w:hAnsi="Tahoma" w:eastAsia="宋体" w:cs="Times New Roman"/>
      <w:sz w:val="24"/>
      <w:szCs w:val="20"/>
    </w:rPr>
  </w:style>
  <w:style w:type="character" w:customStyle="1" w:styleId="88">
    <w:name w:val="纯文本 字符"/>
    <w:basedOn w:val="44"/>
    <w:link w:val="22"/>
    <w:qFormat/>
    <w:uiPriority w:val="0"/>
    <w:rPr>
      <w:rFonts w:ascii="宋体" w:hAnsi="Courier New" w:eastAsia="宋体" w:cs="Courier New"/>
      <w:szCs w:val="21"/>
    </w:rPr>
  </w:style>
  <w:style w:type="paragraph" w:customStyle="1" w:styleId="89">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Times New Roman"/>
      <w:b w:val="0"/>
      <w:bCs w:val="0"/>
      <w:sz w:val="24"/>
      <w:szCs w:val="20"/>
    </w:rPr>
  </w:style>
  <w:style w:type="paragraph" w:customStyle="1" w:styleId="90">
    <w:name w:val="修订1"/>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91">
    <w:name w:val="3"/>
    <w:basedOn w:val="1"/>
    <w:next w:val="16"/>
    <w:qFormat/>
    <w:uiPriority w:val="0"/>
    <w:pPr>
      <w:spacing w:line="360" w:lineRule="auto"/>
    </w:pPr>
    <w:rPr>
      <w:rFonts w:ascii="宋体" w:hAnsi="Times New Roman" w:eastAsia="宋体" w:cs="Times New Roman"/>
      <w:sz w:val="24"/>
      <w:szCs w:val="20"/>
    </w:rPr>
  </w:style>
  <w:style w:type="character" w:customStyle="1" w:styleId="92">
    <w:name w:val="批注文字 字符"/>
    <w:basedOn w:val="44"/>
    <w:link w:val="15"/>
    <w:semiHidden/>
    <w:qFormat/>
    <w:uiPriority w:val="0"/>
    <w:rPr>
      <w:rFonts w:ascii="Times New Roman" w:hAnsi="Times New Roman" w:eastAsia="宋体" w:cs="Times New Roman"/>
      <w:szCs w:val="24"/>
    </w:rPr>
  </w:style>
  <w:style w:type="character" w:customStyle="1" w:styleId="93">
    <w:name w:val="批注主题 字符"/>
    <w:basedOn w:val="92"/>
    <w:link w:val="40"/>
    <w:semiHidden/>
    <w:qFormat/>
    <w:uiPriority w:val="0"/>
    <w:rPr>
      <w:rFonts w:ascii="Times New Roman" w:hAnsi="Times New Roman" w:eastAsia="宋体" w:cs="Times New Roman"/>
      <w:b/>
      <w:bCs/>
      <w:szCs w:val="24"/>
    </w:rPr>
  </w:style>
  <w:style w:type="character" w:customStyle="1" w:styleId="94">
    <w:name w:val="日期 Char1"/>
    <w:basedOn w:val="44"/>
    <w:semiHidden/>
    <w:qFormat/>
    <w:uiPriority w:val="99"/>
  </w:style>
  <w:style w:type="character" w:customStyle="1" w:styleId="95">
    <w:name w:val="正文文本 2 字符"/>
    <w:basedOn w:val="44"/>
    <w:link w:val="36"/>
    <w:qFormat/>
    <w:uiPriority w:val="0"/>
    <w:rPr>
      <w:rFonts w:ascii="Times New Roman" w:hAnsi="Times New Roman" w:eastAsia="黑体" w:cs="Times New Roman"/>
      <w:bCs/>
      <w:sz w:val="72"/>
      <w:szCs w:val="24"/>
    </w:rPr>
  </w:style>
  <w:style w:type="character" w:customStyle="1" w:styleId="96">
    <w:name w:val="正文文本缩进 2 字符"/>
    <w:basedOn w:val="44"/>
    <w:link w:val="25"/>
    <w:qFormat/>
    <w:uiPriority w:val="0"/>
    <w:rPr>
      <w:rFonts w:ascii="Times New Roman" w:hAnsi="Times New Roman" w:eastAsia="宋体" w:cs="Times New Roman"/>
      <w:szCs w:val="24"/>
    </w:rPr>
  </w:style>
  <w:style w:type="character" w:customStyle="1" w:styleId="97">
    <w:name w:val="批注框文本 字符"/>
    <w:basedOn w:val="44"/>
    <w:link w:val="26"/>
    <w:semiHidden/>
    <w:qFormat/>
    <w:uiPriority w:val="0"/>
    <w:rPr>
      <w:rFonts w:ascii="Times New Roman" w:hAnsi="Times New Roman" w:eastAsia="宋体" w:cs="Times New Roman"/>
      <w:sz w:val="18"/>
      <w:szCs w:val="18"/>
    </w:rPr>
  </w:style>
  <w:style w:type="character" w:customStyle="1" w:styleId="98">
    <w:name w:val="正文文本缩进 3 字符"/>
    <w:basedOn w:val="44"/>
    <w:link w:val="33"/>
    <w:qFormat/>
    <w:uiPriority w:val="0"/>
    <w:rPr>
      <w:rFonts w:ascii="Times New Roman" w:hAnsi="Times New Roman" w:eastAsia="宋体" w:cs="Times New Roman"/>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61</Pages>
  <Words>8622</Words>
  <Characters>49148</Characters>
  <Lines>409</Lines>
  <Paragraphs>115</Paragraphs>
  <TotalTime>107</TotalTime>
  <ScaleCrop>false</ScaleCrop>
  <LinksUpToDate>false</LinksUpToDate>
  <CharactersWithSpaces>57655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2019-07-15T10:00:00Z</dcterms:created>
  <dc:creator>DELL</dc:creator>
  <cp:lastModifiedBy>zongheke</cp:lastModifiedBy>
  <cp:lastPrinted>2026-04-24T10:55:37Z</cp:lastPrinted>
  <dcterms:modified xsi:type="dcterms:W3CDTF">2026-04-24T15:56:28Z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eyJoZGlkIjoiZjVhYWNkYTBlMDI5M2U3NjUzODVmM2Y5MjBlOWEwZjgiLCJ1c2VySWQiOiI2ODc5MjE2MjcifQ==</vt:lpwstr>
  </property>
  <property fmtid="{D5CDD505-2E9C-101B-9397-08002B2CF9AE}" pid="3" name="KSOProductBuildVer">
    <vt:lpwstr>2052-11.8.2.1132</vt:lpwstr>
  </property>
  <property fmtid="{D5CDD505-2E9C-101B-9397-08002B2CF9AE}" pid="4" name="ICV">
    <vt:lpwstr>607CDAF48C1206942C22EB69BD39FB37</vt:lpwstr>
  </property>
</Properties>
</file>