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E1C5" w14:textId="326F8F4E" w:rsidR="00777C07" w:rsidRPr="00777C07" w:rsidRDefault="00777C07" w:rsidP="00777C07">
      <w:pPr>
        <w:pStyle w:val="2"/>
        <w:spacing w:before="0" w:line="360" w:lineRule="auto"/>
        <w:ind w:firstLineChars="200" w:firstLine="482"/>
        <w:jc w:val="center"/>
        <w:rPr>
          <w:rFonts w:ascii="宋体" w:eastAsia="宋体" w:hAnsi="宋体" w:cs="宋体"/>
          <w:b/>
          <w:bCs/>
          <w:color w:val="auto"/>
          <w:sz w:val="24"/>
          <w:szCs w:val="24"/>
        </w:rPr>
      </w:pPr>
      <w:bookmarkStart w:id="0" w:name="_Toc35393790"/>
      <w:bookmarkStart w:id="1" w:name="_Toc28359002"/>
      <w:bookmarkStart w:id="2" w:name="_Toc28359079"/>
      <w:bookmarkStart w:id="3" w:name="_Toc35393621"/>
      <w:bookmarkStart w:id="4" w:name="_Hlk24379207"/>
      <w:r w:rsidRPr="00777C07">
        <w:rPr>
          <w:rFonts w:ascii="宋体" w:eastAsia="宋体" w:hAnsi="宋体" w:cs="宋体" w:hint="eastAsia"/>
          <w:b/>
          <w:bCs/>
          <w:color w:val="auto"/>
          <w:sz w:val="24"/>
          <w:szCs w:val="24"/>
        </w:rPr>
        <w:t>北京市中关村医院“北京大学口腔医院口腔专科</w:t>
      </w:r>
      <w:proofErr w:type="gramStart"/>
      <w:r w:rsidRPr="00777C07">
        <w:rPr>
          <w:rFonts w:ascii="宋体" w:eastAsia="宋体" w:hAnsi="宋体" w:cs="宋体" w:hint="eastAsia"/>
          <w:b/>
          <w:bCs/>
          <w:color w:val="auto"/>
          <w:sz w:val="24"/>
          <w:szCs w:val="24"/>
        </w:rPr>
        <w:t>医</w:t>
      </w:r>
      <w:proofErr w:type="gramEnd"/>
      <w:r w:rsidRPr="00777C07">
        <w:rPr>
          <w:rFonts w:ascii="宋体" w:eastAsia="宋体" w:hAnsi="宋体" w:cs="宋体" w:hint="eastAsia"/>
          <w:b/>
          <w:bCs/>
          <w:color w:val="auto"/>
          <w:sz w:val="24"/>
          <w:szCs w:val="24"/>
        </w:rPr>
        <w:t>联体高质量发展项目-子项目3社区牙周专病建设项目”采购项目</w:t>
      </w:r>
      <w:r w:rsidRPr="00777C07">
        <w:rPr>
          <w:rFonts w:ascii="宋体" w:eastAsia="宋体" w:hAnsi="宋体" w:cs="宋体" w:hint="eastAsia"/>
          <w:b/>
          <w:bCs/>
          <w:color w:val="auto"/>
          <w:sz w:val="24"/>
          <w:szCs w:val="24"/>
        </w:rPr>
        <w:t>公开招标公告</w:t>
      </w:r>
    </w:p>
    <w:p w14:paraId="50B84445" w14:textId="080D7A27" w:rsidR="00777C07" w:rsidRDefault="00777C07" w:rsidP="00777C07">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481FDADD" w14:textId="77777777" w:rsidR="00777C07" w:rsidRDefault="00777C07" w:rsidP="00777C0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2510-HXTC-IS1738</w:t>
      </w:r>
      <w:r>
        <w:rPr>
          <w:rFonts w:ascii="宋体" w:hAnsi="宋体" w:cs="宋体" w:hint="eastAsia"/>
          <w:sz w:val="24"/>
        </w:rPr>
        <w:t>/1</w:t>
      </w:r>
    </w:p>
    <w:p w14:paraId="091C3B49" w14:textId="77777777" w:rsidR="00777C07" w:rsidRDefault="00777C07" w:rsidP="00777C0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项目名称：北京市中关村医院“北京大学口腔医院口腔专科</w:t>
      </w:r>
      <w:proofErr w:type="gramStart"/>
      <w:r>
        <w:rPr>
          <w:rFonts w:ascii="宋体" w:hAnsi="宋体" w:cs="宋体" w:hint="eastAsia"/>
          <w:sz w:val="24"/>
        </w:rPr>
        <w:t>医</w:t>
      </w:r>
      <w:proofErr w:type="gramEnd"/>
      <w:r>
        <w:rPr>
          <w:rFonts w:ascii="宋体" w:hAnsi="宋体" w:cs="宋体" w:hint="eastAsia"/>
          <w:sz w:val="24"/>
        </w:rPr>
        <w:t>联体高质量发展项目-子项目3社区牙周专病建设项目”采购项目</w:t>
      </w:r>
    </w:p>
    <w:bookmarkEnd w:id="4"/>
    <w:p w14:paraId="1B1B21AF" w14:textId="77777777" w:rsidR="00777C07" w:rsidRDefault="00777C07" w:rsidP="00777C0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82.7509</w:t>
      </w:r>
      <w:r>
        <w:rPr>
          <w:rFonts w:ascii="宋体" w:hAnsi="宋体" w:cs="宋体" w:hint="eastAsia"/>
          <w:sz w:val="24"/>
        </w:rPr>
        <w:t>万元、项目最高限价（如有）：/ 万元</w:t>
      </w:r>
    </w:p>
    <w:p w14:paraId="7AE7F8F5" w14:textId="77777777" w:rsidR="00777C07" w:rsidRDefault="00777C07" w:rsidP="00777C0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445"/>
        <w:gridCol w:w="951"/>
        <w:gridCol w:w="669"/>
        <w:gridCol w:w="3799"/>
        <w:gridCol w:w="962"/>
      </w:tblGrid>
      <w:tr w:rsidR="00777C07" w14:paraId="2C4599CC" w14:textId="77777777" w:rsidTr="00D27CB6">
        <w:trPr>
          <w:trHeight w:val="454"/>
        </w:trPr>
        <w:tc>
          <w:tcPr>
            <w:tcW w:w="296" w:type="pct"/>
            <w:vAlign w:val="center"/>
          </w:tcPr>
          <w:p w14:paraId="3046CCA9" w14:textId="77777777" w:rsidR="00777C07" w:rsidRDefault="00777C07" w:rsidP="00D27CB6">
            <w:pPr>
              <w:jc w:val="center"/>
              <w:rPr>
                <w:rFonts w:ascii="宋体" w:hAnsi="宋体" w:hint="eastAsia"/>
                <w:bCs/>
                <w:szCs w:val="21"/>
              </w:rPr>
            </w:pPr>
            <w:proofErr w:type="gramStart"/>
            <w:r>
              <w:rPr>
                <w:rFonts w:ascii="宋体" w:hAnsi="宋体"/>
                <w:bCs/>
                <w:szCs w:val="21"/>
              </w:rPr>
              <w:t>包号</w:t>
            </w:r>
            <w:proofErr w:type="gramEnd"/>
          </w:p>
        </w:tc>
        <w:tc>
          <w:tcPr>
            <w:tcW w:w="883" w:type="pct"/>
            <w:vAlign w:val="center"/>
          </w:tcPr>
          <w:p w14:paraId="27263A66" w14:textId="77777777" w:rsidR="00777C07" w:rsidRDefault="00777C07" w:rsidP="00D27CB6">
            <w:pPr>
              <w:jc w:val="center"/>
              <w:rPr>
                <w:rFonts w:ascii="宋体" w:hAnsi="宋体" w:hint="eastAsia"/>
                <w:bCs/>
                <w:szCs w:val="21"/>
              </w:rPr>
            </w:pPr>
            <w:r>
              <w:rPr>
                <w:rFonts w:ascii="宋体" w:hAnsi="宋体"/>
                <w:bCs/>
                <w:szCs w:val="21"/>
              </w:rPr>
              <w:t>标的名称</w:t>
            </w:r>
          </w:p>
        </w:tc>
        <w:tc>
          <w:tcPr>
            <w:tcW w:w="512" w:type="pct"/>
            <w:vAlign w:val="center"/>
          </w:tcPr>
          <w:p w14:paraId="009B2E14" w14:textId="77777777" w:rsidR="00777C07" w:rsidRDefault="00777C07" w:rsidP="00D27CB6">
            <w:pPr>
              <w:jc w:val="center"/>
              <w:rPr>
                <w:rFonts w:ascii="宋体" w:hAnsi="宋体" w:hint="eastAsia"/>
                <w:bCs/>
                <w:szCs w:val="21"/>
              </w:rPr>
            </w:pPr>
            <w:r>
              <w:rPr>
                <w:rFonts w:ascii="宋体" w:hAnsi="宋体"/>
                <w:bCs/>
                <w:szCs w:val="21"/>
              </w:rPr>
              <w:t>采购</w:t>
            </w:r>
            <w:proofErr w:type="gramStart"/>
            <w:r>
              <w:rPr>
                <w:rFonts w:ascii="宋体" w:hAnsi="宋体"/>
                <w:bCs/>
                <w:szCs w:val="21"/>
              </w:rPr>
              <w:t>包预算</w:t>
            </w:r>
            <w:proofErr w:type="gramEnd"/>
            <w:r>
              <w:rPr>
                <w:rFonts w:ascii="宋体" w:hAnsi="宋体"/>
                <w:bCs/>
                <w:szCs w:val="21"/>
              </w:rPr>
              <w:t>金额</w:t>
            </w:r>
          </w:p>
          <w:p w14:paraId="5C4372A1" w14:textId="77777777" w:rsidR="00777C07" w:rsidRDefault="00777C07" w:rsidP="00D27CB6">
            <w:pPr>
              <w:jc w:val="center"/>
              <w:rPr>
                <w:rFonts w:ascii="宋体" w:hAnsi="宋体" w:hint="eastAsia"/>
                <w:bCs/>
                <w:szCs w:val="21"/>
              </w:rPr>
            </w:pPr>
            <w:r>
              <w:rPr>
                <w:rFonts w:ascii="宋体" w:hAnsi="宋体"/>
                <w:bCs/>
                <w:szCs w:val="21"/>
              </w:rPr>
              <w:t>（万元）</w:t>
            </w:r>
          </w:p>
        </w:tc>
        <w:tc>
          <w:tcPr>
            <w:tcW w:w="415" w:type="pct"/>
            <w:vAlign w:val="center"/>
          </w:tcPr>
          <w:p w14:paraId="229181A1" w14:textId="77777777" w:rsidR="00777C07" w:rsidRDefault="00777C07" w:rsidP="00D27CB6">
            <w:pPr>
              <w:jc w:val="center"/>
              <w:rPr>
                <w:rFonts w:ascii="宋体" w:hAnsi="宋体" w:hint="eastAsia"/>
                <w:bCs/>
                <w:szCs w:val="21"/>
              </w:rPr>
            </w:pPr>
            <w:r>
              <w:rPr>
                <w:rFonts w:ascii="宋体" w:hAnsi="宋体"/>
                <w:bCs/>
                <w:szCs w:val="21"/>
              </w:rPr>
              <w:t>数量</w:t>
            </w:r>
          </w:p>
        </w:tc>
        <w:tc>
          <w:tcPr>
            <w:tcW w:w="2302" w:type="pct"/>
            <w:vAlign w:val="center"/>
          </w:tcPr>
          <w:p w14:paraId="4326B516" w14:textId="77777777" w:rsidR="00777C07" w:rsidRDefault="00777C07" w:rsidP="00D27CB6">
            <w:pPr>
              <w:jc w:val="center"/>
              <w:rPr>
                <w:rFonts w:ascii="宋体" w:hAnsi="宋体" w:hint="eastAsia"/>
                <w:szCs w:val="21"/>
              </w:rPr>
            </w:pPr>
            <w:r>
              <w:rPr>
                <w:rFonts w:ascii="宋体" w:hAnsi="宋体"/>
                <w:szCs w:val="21"/>
              </w:rPr>
              <w:t>简要技术需求或用途</w:t>
            </w:r>
          </w:p>
        </w:tc>
        <w:tc>
          <w:tcPr>
            <w:tcW w:w="592" w:type="pct"/>
            <w:vAlign w:val="center"/>
          </w:tcPr>
          <w:p w14:paraId="3EFDDE4A" w14:textId="77777777" w:rsidR="00777C07" w:rsidRDefault="00777C07" w:rsidP="00D27CB6">
            <w:pPr>
              <w:jc w:val="center"/>
              <w:rPr>
                <w:rFonts w:ascii="宋体" w:hAnsi="宋体" w:hint="eastAsia"/>
                <w:szCs w:val="21"/>
              </w:rPr>
            </w:pPr>
            <w:r>
              <w:rPr>
                <w:rFonts w:ascii="宋体" w:hAnsi="宋体"/>
                <w:szCs w:val="21"/>
              </w:rPr>
              <w:t>备注</w:t>
            </w:r>
          </w:p>
        </w:tc>
      </w:tr>
      <w:tr w:rsidR="00777C07" w14:paraId="782B5393" w14:textId="77777777" w:rsidTr="00D27CB6">
        <w:trPr>
          <w:trHeight w:val="454"/>
        </w:trPr>
        <w:tc>
          <w:tcPr>
            <w:tcW w:w="296" w:type="pct"/>
            <w:vMerge w:val="restart"/>
            <w:vAlign w:val="center"/>
          </w:tcPr>
          <w:p w14:paraId="0529E395" w14:textId="77777777" w:rsidR="00777C07" w:rsidRDefault="00777C07" w:rsidP="00D27CB6">
            <w:pPr>
              <w:jc w:val="center"/>
              <w:rPr>
                <w:rFonts w:ascii="宋体" w:hAnsi="宋体" w:hint="eastAsia"/>
                <w:bCs/>
                <w:szCs w:val="21"/>
              </w:rPr>
            </w:pPr>
            <w:r>
              <w:rPr>
                <w:rFonts w:ascii="宋体" w:hAnsi="宋体" w:hint="eastAsia"/>
                <w:bCs/>
                <w:szCs w:val="21"/>
              </w:rPr>
              <w:t>1</w:t>
            </w:r>
          </w:p>
        </w:tc>
        <w:tc>
          <w:tcPr>
            <w:tcW w:w="883" w:type="pct"/>
            <w:vAlign w:val="center"/>
          </w:tcPr>
          <w:p w14:paraId="330C6EA5" w14:textId="77777777" w:rsidR="00777C07" w:rsidRDefault="00777C07" w:rsidP="00D27CB6">
            <w:pPr>
              <w:rPr>
                <w:rFonts w:ascii="宋体" w:hAnsi="宋体" w:cs="宋体" w:hint="eastAsia"/>
                <w:color w:val="000000"/>
                <w:szCs w:val="21"/>
              </w:rPr>
            </w:pPr>
            <w:r>
              <w:rPr>
                <w:rFonts w:ascii="宋体" w:hAnsi="宋体" w:hint="eastAsia"/>
                <w:color w:val="000000"/>
                <w:szCs w:val="21"/>
              </w:rPr>
              <w:t>牙周超声治疗仪</w:t>
            </w:r>
          </w:p>
        </w:tc>
        <w:tc>
          <w:tcPr>
            <w:tcW w:w="512" w:type="pct"/>
            <w:vMerge w:val="restart"/>
            <w:vAlign w:val="center"/>
          </w:tcPr>
          <w:p w14:paraId="7EFD8D86" w14:textId="77777777" w:rsidR="00777C07" w:rsidRDefault="00777C07" w:rsidP="00D27CB6">
            <w:pPr>
              <w:jc w:val="center"/>
              <w:rPr>
                <w:rFonts w:ascii="宋体" w:hAnsi="宋体" w:hint="eastAsia"/>
                <w:bCs/>
                <w:szCs w:val="21"/>
              </w:rPr>
            </w:pPr>
            <w:r>
              <w:rPr>
                <w:rFonts w:ascii="宋体" w:hAnsi="宋体"/>
                <w:bCs/>
                <w:szCs w:val="21"/>
              </w:rPr>
              <w:t>82.7509</w:t>
            </w:r>
          </w:p>
        </w:tc>
        <w:tc>
          <w:tcPr>
            <w:tcW w:w="415" w:type="pct"/>
            <w:vAlign w:val="center"/>
          </w:tcPr>
          <w:p w14:paraId="602B48DC"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7797116F" w14:textId="77777777" w:rsidR="00777C07" w:rsidRDefault="00777C07" w:rsidP="00D27CB6">
            <w:pPr>
              <w:rPr>
                <w:rFonts w:ascii="宋体" w:hAnsi="宋体" w:cs="宋体" w:hint="eastAsia"/>
                <w:color w:val="000000"/>
                <w:szCs w:val="21"/>
              </w:rPr>
            </w:pPr>
            <w:r>
              <w:rPr>
                <w:rFonts w:ascii="宋体" w:hAnsi="宋体" w:hint="eastAsia"/>
                <w:color w:val="000000"/>
                <w:szCs w:val="21"/>
              </w:rPr>
              <w:t>牙周治疗</w:t>
            </w:r>
          </w:p>
        </w:tc>
        <w:tc>
          <w:tcPr>
            <w:tcW w:w="592" w:type="pct"/>
            <w:vMerge w:val="restart"/>
            <w:vAlign w:val="center"/>
          </w:tcPr>
          <w:p w14:paraId="7984D6A4" w14:textId="77777777" w:rsidR="00777C07" w:rsidRDefault="00777C07" w:rsidP="00D27CB6">
            <w:pPr>
              <w:jc w:val="center"/>
              <w:rPr>
                <w:rFonts w:ascii="宋体" w:hAnsi="宋体" w:hint="eastAsia"/>
                <w:szCs w:val="21"/>
              </w:rPr>
            </w:pPr>
            <w:r>
              <w:rPr>
                <w:rFonts w:ascii="宋体" w:hAnsi="宋体" w:hint="eastAsia"/>
                <w:szCs w:val="21"/>
              </w:rPr>
              <w:t>北太平庄社区卫生服务中心</w:t>
            </w:r>
          </w:p>
        </w:tc>
      </w:tr>
      <w:tr w:rsidR="00777C07" w14:paraId="5346746F" w14:textId="77777777" w:rsidTr="00D27CB6">
        <w:trPr>
          <w:trHeight w:val="454"/>
        </w:trPr>
        <w:tc>
          <w:tcPr>
            <w:tcW w:w="296" w:type="pct"/>
            <w:vMerge/>
            <w:vAlign w:val="center"/>
          </w:tcPr>
          <w:p w14:paraId="3132344D" w14:textId="77777777" w:rsidR="00777C07" w:rsidRDefault="00777C07" w:rsidP="00D27CB6">
            <w:pPr>
              <w:jc w:val="center"/>
              <w:rPr>
                <w:rFonts w:ascii="宋体" w:hAnsi="宋体" w:hint="eastAsia"/>
                <w:bCs/>
                <w:szCs w:val="21"/>
              </w:rPr>
            </w:pPr>
          </w:p>
        </w:tc>
        <w:tc>
          <w:tcPr>
            <w:tcW w:w="883" w:type="pct"/>
            <w:vAlign w:val="center"/>
          </w:tcPr>
          <w:p w14:paraId="6E0D3839" w14:textId="77777777" w:rsidR="00777C07" w:rsidRDefault="00777C07" w:rsidP="00D27CB6">
            <w:pPr>
              <w:rPr>
                <w:rFonts w:ascii="宋体" w:hAnsi="宋体" w:cs="宋体" w:hint="eastAsia"/>
                <w:color w:val="000000"/>
                <w:szCs w:val="21"/>
              </w:rPr>
            </w:pPr>
            <w:proofErr w:type="gramStart"/>
            <w:r>
              <w:rPr>
                <w:rFonts w:ascii="宋体" w:hAnsi="宋体" w:hint="eastAsia"/>
                <w:color w:val="000000"/>
                <w:szCs w:val="21"/>
              </w:rPr>
              <w:t>注油机</w:t>
            </w:r>
            <w:proofErr w:type="gramEnd"/>
          </w:p>
        </w:tc>
        <w:tc>
          <w:tcPr>
            <w:tcW w:w="512" w:type="pct"/>
            <w:vMerge/>
            <w:vAlign w:val="center"/>
          </w:tcPr>
          <w:p w14:paraId="0C32E323" w14:textId="77777777" w:rsidR="00777C07" w:rsidRDefault="00777C07" w:rsidP="00D27CB6">
            <w:pPr>
              <w:jc w:val="center"/>
              <w:rPr>
                <w:rFonts w:ascii="宋体" w:hAnsi="宋体" w:hint="eastAsia"/>
                <w:bCs/>
                <w:szCs w:val="21"/>
              </w:rPr>
            </w:pPr>
          </w:p>
        </w:tc>
        <w:tc>
          <w:tcPr>
            <w:tcW w:w="415" w:type="pct"/>
            <w:vAlign w:val="center"/>
          </w:tcPr>
          <w:p w14:paraId="17407615"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1EFEB83B" w14:textId="77777777" w:rsidR="00777C07" w:rsidRDefault="00777C07" w:rsidP="00D27CB6">
            <w:pPr>
              <w:rPr>
                <w:rFonts w:ascii="宋体" w:hAnsi="宋体" w:cs="宋体" w:hint="eastAsia"/>
                <w:color w:val="000000"/>
                <w:szCs w:val="21"/>
              </w:rPr>
            </w:pPr>
            <w:r>
              <w:rPr>
                <w:rFonts w:ascii="宋体" w:hAnsi="宋体" w:hint="eastAsia"/>
                <w:color w:val="000000"/>
                <w:szCs w:val="21"/>
              </w:rPr>
              <w:t>手机注油</w:t>
            </w:r>
          </w:p>
        </w:tc>
        <w:tc>
          <w:tcPr>
            <w:tcW w:w="592" w:type="pct"/>
            <w:vMerge/>
            <w:vAlign w:val="center"/>
          </w:tcPr>
          <w:p w14:paraId="2CEE768B" w14:textId="77777777" w:rsidR="00777C07" w:rsidRDefault="00777C07" w:rsidP="00D27CB6">
            <w:pPr>
              <w:jc w:val="center"/>
              <w:rPr>
                <w:rFonts w:ascii="宋体" w:hAnsi="宋体" w:hint="eastAsia"/>
                <w:szCs w:val="21"/>
              </w:rPr>
            </w:pPr>
          </w:p>
        </w:tc>
      </w:tr>
      <w:tr w:rsidR="00777C07" w14:paraId="5C7FD6FE" w14:textId="77777777" w:rsidTr="00D27CB6">
        <w:trPr>
          <w:trHeight w:val="454"/>
        </w:trPr>
        <w:tc>
          <w:tcPr>
            <w:tcW w:w="296" w:type="pct"/>
            <w:vMerge/>
            <w:vAlign w:val="center"/>
          </w:tcPr>
          <w:p w14:paraId="50ED9A2B" w14:textId="77777777" w:rsidR="00777C07" w:rsidRDefault="00777C07" w:rsidP="00D27CB6">
            <w:pPr>
              <w:jc w:val="center"/>
              <w:rPr>
                <w:rFonts w:ascii="宋体" w:hAnsi="宋体" w:hint="eastAsia"/>
                <w:bCs/>
                <w:szCs w:val="21"/>
              </w:rPr>
            </w:pPr>
          </w:p>
        </w:tc>
        <w:tc>
          <w:tcPr>
            <w:tcW w:w="883" w:type="pct"/>
            <w:vAlign w:val="center"/>
          </w:tcPr>
          <w:p w14:paraId="46404747" w14:textId="77777777" w:rsidR="00777C07" w:rsidRDefault="00777C07" w:rsidP="00D27CB6">
            <w:pPr>
              <w:rPr>
                <w:rFonts w:ascii="宋体" w:hAnsi="宋体" w:cs="宋体" w:hint="eastAsia"/>
                <w:color w:val="000000"/>
                <w:szCs w:val="21"/>
              </w:rPr>
            </w:pPr>
            <w:r>
              <w:rPr>
                <w:rFonts w:ascii="宋体" w:hAnsi="宋体" w:hint="eastAsia"/>
                <w:color w:val="000000"/>
                <w:szCs w:val="21"/>
              </w:rPr>
              <w:t>超声波清洗仪</w:t>
            </w:r>
          </w:p>
        </w:tc>
        <w:tc>
          <w:tcPr>
            <w:tcW w:w="512" w:type="pct"/>
            <w:vMerge/>
            <w:vAlign w:val="center"/>
          </w:tcPr>
          <w:p w14:paraId="2AFB3899" w14:textId="77777777" w:rsidR="00777C07" w:rsidRDefault="00777C07" w:rsidP="00D27CB6">
            <w:pPr>
              <w:jc w:val="center"/>
              <w:rPr>
                <w:rFonts w:ascii="宋体" w:hAnsi="宋体" w:hint="eastAsia"/>
                <w:bCs/>
                <w:szCs w:val="21"/>
              </w:rPr>
            </w:pPr>
          </w:p>
        </w:tc>
        <w:tc>
          <w:tcPr>
            <w:tcW w:w="415" w:type="pct"/>
            <w:vAlign w:val="center"/>
          </w:tcPr>
          <w:p w14:paraId="02B71C34"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45C1A978" w14:textId="77777777" w:rsidR="00777C07" w:rsidRDefault="00777C07" w:rsidP="00D27CB6">
            <w:pPr>
              <w:rPr>
                <w:rFonts w:ascii="宋体" w:hAnsi="宋体" w:cs="宋体" w:hint="eastAsia"/>
                <w:color w:val="000000"/>
                <w:szCs w:val="21"/>
              </w:rPr>
            </w:pPr>
            <w:r>
              <w:rPr>
                <w:rFonts w:ascii="宋体" w:hAnsi="宋体" w:hint="eastAsia"/>
                <w:color w:val="000000"/>
                <w:szCs w:val="21"/>
              </w:rPr>
              <w:t>器械清洗</w:t>
            </w:r>
          </w:p>
        </w:tc>
        <w:tc>
          <w:tcPr>
            <w:tcW w:w="592" w:type="pct"/>
            <w:vMerge/>
            <w:vAlign w:val="center"/>
          </w:tcPr>
          <w:p w14:paraId="318F2B60" w14:textId="77777777" w:rsidR="00777C07" w:rsidRDefault="00777C07" w:rsidP="00D27CB6">
            <w:pPr>
              <w:jc w:val="center"/>
              <w:rPr>
                <w:rFonts w:ascii="宋体" w:hAnsi="宋体" w:hint="eastAsia"/>
                <w:szCs w:val="21"/>
              </w:rPr>
            </w:pPr>
          </w:p>
        </w:tc>
      </w:tr>
      <w:tr w:rsidR="00777C07" w14:paraId="16E1FE23" w14:textId="77777777" w:rsidTr="00D27CB6">
        <w:trPr>
          <w:trHeight w:val="454"/>
        </w:trPr>
        <w:tc>
          <w:tcPr>
            <w:tcW w:w="296" w:type="pct"/>
            <w:vMerge/>
            <w:vAlign w:val="center"/>
          </w:tcPr>
          <w:p w14:paraId="2F67B54D" w14:textId="77777777" w:rsidR="00777C07" w:rsidRDefault="00777C07" w:rsidP="00D27CB6">
            <w:pPr>
              <w:jc w:val="center"/>
              <w:rPr>
                <w:rFonts w:ascii="宋体" w:hAnsi="宋体" w:hint="eastAsia"/>
                <w:bCs/>
                <w:szCs w:val="21"/>
              </w:rPr>
            </w:pPr>
          </w:p>
        </w:tc>
        <w:tc>
          <w:tcPr>
            <w:tcW w:w="883" w:type="pct"/>
            <w:vAlign w:val="center"/>
          </w:tcPr>
          <w:p w14:paraId="38A31B72" w14:textId="77777777" w:rsidR="00777C07" w:rsidRDefault="00777C07" w:rsidP="00D27CB6">
            <w:pPr>
              <w:rPr>
                <w:rFonts w:ascii="宋体" w:hAnsi="宋体" w:cs="宋体" w:hint="eastAsia"/>
                <w:color w:val="000000"/>
                <w:szCs w:val="21"/>
              </w:rPr>
            </w:pPr>
            <w:r>
              <w:rPr>
                <w:rFonts w:ascii="宋体" w:hAnsi="宋体" w:hint="eastAsia"/>
                <w:color w:val="000000"/>
                <w:szCs w:val="21"/>
              </w:rPr>
              <w:t>医用无油空气压缩机</w:t>
            </w:r>
          </w:p>
        </w:tc>
        <w:tc>
          <w:tcPr>
            <w:tcW w:w="512" w:type="pct"/>
            <w:vMerge/>
            <w:vAlign w:val="center"/>
          </w:tcPr>
          <w:p w14:paraId="6460C166" w14:textId="77777777" w:rsidR="00777C07" w:rsidRDefault="00777C07" w:rsidP="00D27CB6">
            <w:pPr>
              <w:jc w:val="center"/>
              <w:rPr>
                <w:rFonts w:ascii="宋体" w:hAnsi="宋体" w:hint="eastAsia"/>
                <w:bCs/>
                <w:szCs w:val="21"/>
              </w:rPr>
            </w:pPr>
          </w:p>
        </w:tc>
        <w:tc>
          <w:tcPr>
            <w:tcW w:w="415" w:type="pct"/>
            <w:vAlign w:val="center"/>
          </w:tcPr>
          <w:p w14:paraId="6EE84FDA"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614C4A51" w14:textId="77777777" w:rsidR="00777C07" w:rsidRDefault="00777C07" w:rsidP="00D27CB6">
            <w:pPr>
              <w:rPr>
                <w:rFonts w:ascii="宋体" w:hAnsi="宋体" w:cs="宋体" w:hint="eastAsia"/>
                <w:color w:val="000000"/>
                <w:szCs w:val="21"/>
              </w:rPr>
            </w:pPr>
            <w:r>
              <w:rPr>
                <w:rFonts w:ascii="宋体" w:hAnsi="宋体" w:hint="eastAsia"/>
                <w:color w:val="000000"/>
                <w:szCs w:val="21"/>
              </w:rPr>
              <w:t>牙周治疗</w:t>
            </w:r>
          </w:p>
        </w:tc>
        <w:tc>
          <w:tcPr>
            <w:tcW w:w="592" w:type="pct"/>
            <w:vMerge/>
            <w:vAlign w:val="center"/>
          </w:tcPr>
          <w:p w14:paraId="46CBE376" w14:textId="77777777" w:rsidR="00777C07" w:rsidRDefault="00777C07" w:rsidP="00D27CB6">
            <w:pPr>
              <w:jc w:val="center"/>
              <w:rPr>
                <w:rFonts w:ascii="宋体" w:hAnsi="宋体" w:hint="eastAsia"/>
                <w:szCs w:val="21"/>
              </w:rPr>
            </w:pPr>
          </w:p>
        </w:tc>
      </w:tr>
      <w:tr w:rsidR="00777C07" w14:paraId="2AEBE2D0" w14:textId="77777777" w:rsidTr="00D27CB6">
        <w:trPr>
          <w:trHeight w:val="454"/>
        </w:trPr>
        <w:tc>
          <w:tcPr>
            <w:tcW w:w="296" w:type="pct"/>
            <w:vMerge/>
            <w:vAlign w:val="center"/>
          </w:tcPr>
          <w:p w14:paraId="76DF3723" w14:textId="77777777" w:rsidR="00777C07" w:rsidRDefault="00777C07" w:rsidP="00D27CB6">
            <w:pPr>
              <w:jc w:val="center"/>
              <w:rPr>
                <w:rFonts w:ascii="宋体" w:hAnsi="宋体" w:hint="eastAsia"/>
                <w:bCs/>
                <w:szCs w:val="21"/>
              </w:rPr>
            </w:pPr>
          </w:p>
        </w:tc>
        <w:tc>
          <w:tcPr>
            <w:tcW w:w="883" w:type="pct"/>
            <w:vAlign w:val="center"/>
          </w:tcPr>
          <w:p w14:paraId="6C534348" w14:textId="77777777" w:rsidR="00777C07" w:rsidRDefault="00777C07" w:rsidP="00D27CB6">
            <w:pPr>
              <w:rPr>
                <w:rFonts w:ascii="宋体" w:hAnsi="宋体" w:cs="宋体" w:hint="eastAsia"/>
                <w:color w:val="000000"/>
                <w:szCs w:val="21"/>
              </w:rPr>
            </w:pPr>
            <w:r>
              <w:rPr>
                <w:rFonts w:ascii="宋体" w:hAnsi="宋体" w:hint="eastAsia"/>
                <w:color w:val="000000"/>
                <w:szCs w:val="21"/>
              </w:rPr>
              <w:t>喷砂机</w:t>
            </w:r>
          </w:p>
        </w:tc>
        <w:tc>
          <w:tcPr>
            <w:tcW w:w="512" w:type="pct"/>
            <w:vMerge/>
            <w:vAlign w:val="center"/>
          </w:tcPr>
          <w:p w14:paraId="51490DE0" w14:textId="77777777" w:rsidR="00777C07" w:rsidRDefault="00777C07" w:rsidP="00D27CB6">
            <w:pPr>
              <w:jc w:val="center"/>
              <w:rPr>
                <w:rFonts w:ascii="宋体" w:hAnsi="宋体" w:hint="eastAsia"/>
                <w:bCs/>
                <w:szCs w:val="21"/>
              </w:rPr>
            </w:pPr>
          </w:p>
        </w:tc>
        <w:tc>
          <w:tcPr>
            <w:tcW w:w="415" w:type="pct"/>
            <w:vAlign w:val="center"/>
          </w:tcPr>
          <w:p w14:paraId="7AA639CA"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5603FE68" w14:textId="77777777" w:rsidR="00777C07" w:rsidRDefault="00777C07" w:rsidP="00D27CB6">
            <w:pPr>
              <w:rPr>
                <w:rFonts w:ascii="宋体" w:hAnsi="宋体" w:cs="宋体" w:hint="eastAsia"/>
                <w:color w:val="000000"/>
                <w:szCs w:val="21"/>
              </w:rPr>
            </w:pPr>
            <w:r>
              <w:rPr>
                <w:rFonts w:ascii="宋体" w:hAnsi="宋体" w:hint="eastAsia"/>
                <w:color w:val="000000"/>
                <w:szCs w:val="21"/>
              </w:rPr>
              <w:t>牙面喷砂</w:t>
            </w:r>
          </w:p>
        </w:tc>
        <w:tc>
          <w:tcPr>
            <w:tcW w:w="592" w:type="pct"/>
            <w:vMerge/>
            <w:vAlign w:val="center"/>
          </w:tcPr>
          <w:p w14:paraId="7243B7B7" w14:textId="77777777" w:rsidR="00777C07" w:rsidRDefault="00777C07" w:rsidP="00D27CB6">
            <w:pPr>
              <w:jc w:val="center"/>
              <w:rPr>
                <w:rFonts w:ascii="宋体" w:hAnsi="宋体" w:hint="eastAsia"/>
                <w:szCs w:val="21"/>
              </w:rPr>
            </w:pPr>
          </w:p>
        </w:tc>
      </w:tr>
      <w:tr w:rsidR="00777C07" w14:paraId="74C41858" w14:textId="77777777" w:rsidTr="00D27CB6">
        <w:trPr>
          <w:trHeight w:val="454"/>
        </w:trPr>
        <w:tc>
          <w:tcPr>
            <w:tcW w:w="296" w:type="pct"/>
            <w:vMerge/>
            <w:vAlign w:val="center"/>
          </w:tcPr>
          <w:p w14:paraId="36691ECE" w14:textId="77777777" w:rsidR="00777C07" w:rsidRDefault="00777C07" w:rsidP="00D27CB6">
            <w:pPr>
              <w:jc w:val="center"/>
              <w:rPr>
                <w:rFonts w:ascii="宋体" w:hAnsi="宋体" w:hint="eastAsia"/>
                <w:bCs/>
                <w:szCs w:val="21"/>
              </w:rPr>
            </w:pPr>
          </w:p>
        </w:tc>
        <w:tc>
          <w:tcPr>
            <w:tcW w:w="883" w:type="pct"/>
            <w:vAlign w:val="center"/>
          </w:tcPr>
          <w:p w14:paraId="79CF851F" w14:textId="77777777" w:rsidR="00777C07" w:rsidRDefault="00777C07" w:rsidP="00D27CB6">
            <w:pPr>
              <w:rPr>
                <w:rFonts w:ascii="宋体" w:hAnsi="宋体" w:cs="宋体" w:hint="eastAsia"/>
                <w:color w:val="000000"/>
                <w:szCs w:val="21"/>
              </w:rPr>
            </w:pPr>
            <w:r>
              <w:rPr>
                <w:rFonts w:ascii="宋体" w:hAnsi="宋体" w:hint="eastAsia"/>
                <w:color w:val="000000"/>
                <w:szCs w:val="21"/>
              </w:rPr>
              <w:t>洁</w:t>
            </w:r>
            <w:proofErr w:type="gramStart"/>
            <w:r>
              <w:rPr>
                <w:rFonts w:ascii="宋体" w:hAnsi="宋体" w:hint="eastAsia"/>
                <w:color w:val="000000"/>
                <w:szCs w:val="21"/>
              </w:rPr>
              <w:t>牙机手柄</w:t>
            </w:r>
            <w:proofErr w:type="gramEnd"/>
          </w:p>
        </w:tc>
        <w:tc>
          <w:tcPr>
            <w:tcW w:w="512" w:type="pct"/>
            <w:vMerge/>
            <w:vAlign w:val="center"/>
          </w:tcPr>
          <w:p w14:paraId="2932F09F" w14:textId="77777777" w:rsidR="00777C07" w:rsidRDefault="00777C07" w:rsidP="00D27CB6">
            <w:pPr>
              <w:jc w:val="center"/>
              <w:rPr>
                <w:rFonts w:ascii="宋体" w:hAnsi="宋体" w:hint="eastAsia"/>
                <w:bCs/>
                <w:szCs w:val="21"/>
              </w:rPr>
            </w:pPr>
          </w:p>
        </w:tc>
        <w:tc>
          <w:tcPr>
            <w:tcW w:w="415" w:type="pct"/>
            <w:vAlign w:val="center"/>
          </w:tcPr>
          <w:p w14:paraId="2245CF11"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10把</w:t>
            </w:r>
          </w:p>
        </w:tc>
        <w:tc>
          <w:tcPr>
            <w:tcW w:w="2302" w:type="pct"/>
            <w:vAlign w:val="center"/>
          </w:tcPr>
          <w:p w14:paraId="6B2587B4" w14:textId="77777777" w:rsidR="00777C07" w:rsidRDefault="00777C07" w:rsidP="00D27CB6">
            <w:pPr>
              <w:rPr>
                <w:rFonts w:ascii="宋体" w:hAnsi="宋体" w:cs="宋体" w:hint="eastAsia"/>
                <w:color w:val="000000"/>
                <w:szCs w:val="21"/>
              </w:rPr>
            </w:pPr>
            <w:r>
              <w:rPr>
                <w:rFonts w:ascii="宋体" w:hAnsi="宋体" w:hint="eastAsia"/>
                <w:color w:val="000000"/>
                <w:szCs w:val="21"/>
              </w:rPr>
              <w:t>牙周治疗</w:t>
            </w:r>
          </w:p>
        </w:tc>
        <w:tc>
          <w:tcPr>
            <w:tcW w:w="592" w:type="pct"/>
            <w:vMerge/>
            <w:vAlign w:val="center"/>
          </w:tcPr>
          <w:p w14:paraId="19D3FE00" w14:textId="77777777" w:rsidR="00777C07" w:rsidRDefault="00777C07" w:rsidP="00D27CB6">
            <w:pPr>
              <w:jc w:val="center"/>
              <w:rPr>
                <w:rFonts w:ascii="宋体" w:hAnsi="宋体" w:hint="eastAsia"/>
                <w:szCs w:val="21"/>
              </w:rPr>
            </w:pPr>
          </w:p>
        </w:tc>
      </w:tr>
      <w:tr w:rsidR="00777C07" w14:paraId="0D071CA0" w14:textId="77777777" w:rsidTr="00D27CB6">
        <w:trPr>
          <w:trHeight w:val="454"/>
        </w:trPr>
        <w:tc>
          <w:tcPr>
            <w:tcW w:w="296" w:type="pct"/>
            <w:vMerge/>
            <w:vAlign w:val="center"/>
          </w:tcPr>
          <w:p w14:paraId="21E6D9B6" w14:textId="77777777" w:rsidR="00777C07" w:rsidRDefault="00777C07" w:rsidP="00D27CB6">
            <w:pPr>
              <w:jc w:val="center"/>
              <w:rPr>
                <w:rFonts w:ascii="宋体" w:hAnsi="宋体" w:hint="eastAsia"/>
                <w:bCs/>
                <w:szCs w:val="21"/>
              </w:rPr>
            </w:pPr>
          </w:p>
        </w:tc>
        <w:tc>
          <w:tcPr>
            <w:tcW w:w="883" w:type="pct"/>
            <w:vAlign w:val="center"/>
          </w:tcPr>
          <w:p w14:paraId="303AEAC4" w14:textId="77777777" w:rsidR="00777C07" w:rsidRDefault="00777C07" w:rsidP="00D27CB6">
            <w:pPr>
              <w:rPr>
                <w:rFonts w:ascii="宋体" w:hAnsi="宋体" w:cs="宋体" w:hint="eastAsia"/>
                <w:color w:val="000000"/>
                <w:szCs w:val="21"/>
              </w:rPr>
            </w:pPr>
            <w:r>
              <w:rPr>
                <w:rFonts w:ascii="宋体" w:hAnsi="宋体" w:hint="eastAsia"/>
                <w:color w:val="000000"/>
                <w:szCs w:val="21"/>
              </w:rPr>
              <w:t>牙片宝</w:t>
            </w:r>
          </w:p>
        </w:tc>
        <w:tc>
          <w:tcPr>
            <w:tcW w:w="512" w:type="pct"/>
            <w:vMerge/>
            <w:vAlign w:val="center"/>
          </w:tcPr>
          <w:p w14:paraId="5F4D3E43" w14:textId="77777777" w:rsidR="00777C07" w:rsidRDefault="00777C07" w:rsidP="00D27CB6">
            <w:pPr>
              <w:jc w:val="center"/>
              <w:rPr>
                <w:rFonts w:ascii="宋体" w:hAnsi="宋体" w:hint="eastAsia"/>
                <w:bCs/>
                <w:szCs w:val="21"/>
              </w:rPr>
            </w:pPr>
          </w:p>
        </w:tc>
        <w:tc>
          <w:tcPr>
            <w:tcW w:w="415" w:type="pct"/>
            <w:vAlign w:val="center"/>
          </w:tcPr>
          <w:p w14:paraId="315A811C"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7817D0CE" w14:textId="77777777" w:rsidR="00777C07" w:rsidRDefault="00777C07" w:rsidP="00D27CB6">
            <w:pPr>
              <w:rPr>
                <w:rFonts w:ascii="宋体" w:hAnsi="宋体" w:cs="宋体" w:hint="eastAsia"/>
                <w:color w:val="000000"/>
                <w:szCs w:val="21"/>
              </w:rPr>
            </w:pPr>
            <w:r>
              <w:rPr>
                <w:rFonts w:ascii="宋体" w:hAnsi="宋体" w:hint="eastAsia"/>
                <w:color w:val="000000"/>
                <w:szCs w:val="21"/>
              </w:rPr>
              <w:t>影像检查</w:t>
            </w:r>
          </w:p>
        </w:tc>
        <w:tc>
          <w:tcPr>
            <w:tcW w:w="592" w:type="pct"/>
            <w:vMerge/>
            <w:vAlign w:val="center"/>
          </w:tcPr>
          <w:p w14:paraId="44B27389" w14:textId="77777777" w:rsidR="00777C07" w:rsidRDefault="00777C07" w:rsidP="00D27CB6">
            <w:pPr>
              <w:jc w:val="center"/>
              <w:rPr>
                <w:rFonts w:ascii="宋体" w:hAnsi="宋体" w:hint="eastAsia"/>
                <w:szCs w:val="21"/>
              </w:rPr>
            </w:pPr>
          </w:p>
        </w:tc>
      </w:tr>
      <w:tr w:rsidR="00777C07" w14:paraId="01429E03" w14:textId="77777777" w:rsidTr="00D27CB6">
        <w:trPr>
          <w:trHeight w:val="454"/>
        </w:trPr>
        <w:tc>
          <w:tcPr>
            <w:tcW w:w="296" w:type="pct"/>
            <w:vMerge/>
            <w:vAlign w:val="center"/>
          </w:tcPr>
          <w:p w14:paraId="64E1CF09" w14:textId="77777777" w:rsidR="00777C07" w:rsidRDefault="00777C07" w:rsidP="00D27CB6">
            <w:pPr>
              <w:jc w:val="center"/>
              <w:rPr>
                <w:rFonts w:ascii="宋体" w:hAnsi="宋体" w:hint="eastAsia"/>
                <w:bCs/>
                <w:szCs w:val="21"/>
              </w:rPr>
            </w:pPr>
          </w:p>
        </w:tc>
        <w:tc>
          <w:tcPr>
            <w:tcW w:w="883" w:type="pct"/>
            <w:vAlign w:val="center"/>
          </w:tcPr>
          <w:p w14:paraId="45D06CDA" w14:textId="77777777" w:rsidR="00777C07" w:rsidRDefault="00777C07" w:rsidP="00D27CB6">
            <w:pPr>
              <w:rPr>
                <w:rFonts w:ascii="宋体" w:hAnsi="宋体" w:cs="宋体" w:hint="eastAsia"/>
                <w:color w:val="000000"/>
                <w:szCs w:val="21"/>
              </w:rPr>
            </w:pPr>
            <w:r>
              <w:rPr>
                <w:rFonts w:ascii="宋体" w:hAnsi="宋体" w:hint="eastAsia"/>
                <w:color w:val="000000"/>
                <w:szCs w:val="21"/>
              </w:rPr>
              <w:t>超声骨刀</w:t>
            </w:r>
          </w:p>
        </w:tc>
        <w:tc>
          <w:tcPr>
            <w:tcW w:w="512" w:type="pct"/>
            <w:vMerge/>
            <w:vAlign w:val="center"/>
          </w:tcPr>
          <w:p w14:paraId="67ECC634" w14:textId="77777777" w:rsidR="00777C07" w:rsidRDefault="00777C07" w:rsidP="00D27CB6">
            <w:pPr>
              <w:jc w:val="center"/>
              <w:rPr>
                <w:rFonts w:ascii="宋体" w:hAnsi="宋体" w:hint="eastAsia"/>
                <w:bCs/>
                <w:szCs w:val="21"/>
              </w:rPr>
            </w:pPr>
          </w:p>
        </w:tc>
        <w:tc>
          <w:tcPr>
            <w:tcW w:w="415" w:type="pct"/>
            <w:vAlign w:val="center"/>
          </w:tcPr>
          <w:p w14:paraId="017C9F06"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24ED4C66" w14:textId="77777777" w:rsidR="00777C07" w:rsidRDefault="00777C07" w:rsidP="00D27CB6">
            <w:pPr>
              <w:rPr>
                <w:rFonts w:ascii="宋体" w:hAnsi="宋体" w:cs="宋体" w:hint="eastAsia"/>
                <w:color w:val="000000"/>
                <w:szCs w:val="21"/>
              </w:rPr>
            </w:pPr>
            <w:r>
              <w:rPr>
                <w:rFonts w:ascii="宋体" w:hAnsi="宋体" w:hint="eastAsia"/>
                <w:color w:val="000000"/>
                <w:szCs w:val="21"/>
              </w:rPr>
              <w:t>牙周手术</w:t>
            </w:r>
          </w:p>
        </w:tc>
        <w:tc>
          <w:tcPr>
            <w:tcW w:w="592" w:type="pct"/>
            <w:vMerge/>
            <w:vAlign w:val="center"/>
          </w:tcPr>
          <w:p w14:paraId="3E98A6C5" w14:textId="77777777" w:rsidR="00777C07" w:rsidRDefault="00777C07" w:rsidP="00D27CB6">
            <w:pPr>
              <w:jc w:val="center"/>
              <w:rPr>
                <w:rFonts w:ascii="宋体" w:hAnsi="宋体" w:hint="eastAsia"/>
                <w:szCs w:val="21"/>
              </w:rPr>
            </w:pPr>
          </w:p>
        </w:tc>
      </w:tr>
      <w:tr w:rsidR="00777C07" w14:paraId="2BFA8590" w14:textId="77777777" w:rsidTr="00D27CB6">
        <w:trPr>
          <w:trHeight w:val="454"/>
        </w:trPr>
        <w:tc>
          <w:tcPr>
            <w:tcW w:w="296" w:type="pct"/>
            <w:vMerge/>
            <w:vAlign w:val="center"/>
          </w:tcPr>
          <w:p w14:paraId="73B48AFD" w14:textId="77777777" w:rsidR="00777C07" w:rsidRDefault="00777C07" w:rsidP="00D27CB6">
            <w:pPr>
              <w:jc w:val="center"/>
              <w:rPr>
                <w:rFonts w:ascii="宋体" w:hAnsi="宋体" w:hint="eastAsia"/>
                <w:bCs/>
                <w:szCs w:val="21"/>
              </w:rPr>
            </w:pPr>
          </w:p>
        </w:tc>
        <w:tc>
          <w:tcPr>
            <w:tcW w:w="883" w:type="pct"/>
            <w:vAlign w:val="center"/>
          </w:tcPr>
          <w:p w14:paraId="70450B10" w14:textId="77777777" w:rsidR="00777C07" w:rsidRDefault="00777C07" w:rsidP="00D27CB6">
            <w:pPr>
              <w:rPr>
                <w:rFonts w:ascii="宋体" w:hAnsi="宋体" w:cs="宋体" w:hint="eastAsia"/>
                <w:color w:val="000000"/>
                <w:szCs w:val="21"/>
              </w:rPr>
            </w:pPr>
            <w:r>
              <w:rPr>
                <w:rFonts w:ascii="宋体" w:hAnsi="宋体" w:hint="eastAsia"/>
                <w:color w:val="000000"/>
                <w:szCs w:val="21"/>
              </w:rPr>
              <w:t>光动力诊疗系统</w:t>
            </w:r>
          </w:p>
        </w:tc>
        <w:tc>
          <w:tcPr>
            <w:tcW w:w="512" w:type="pct"/>
            <w:vMerge/>
            <w:vAlign w:val="center"/>
          </w:tcPr>
          <w:p w14:paraId="23C653A2" w14:textId="77777777" w:rsidR="00777C07" w:rsidRDefault="00777C07" w:rsidP="00D27CB6">
            <w:pPr>
              <w:jc w:val="center"/>
              <w:rPr>
                <w:rFonts w:ascii="宋体" w:hAnsi="宋体" w:hint="eastAsia"/>
                <w:bCs/>
                <w:szCs w:val="21"/>
              </w:rPr>
            </w:pPr>
          </w:p>
        </w:tc>
        <w:tc>
          <w:tcPr>
            <w:tcW w:w="415" w:type="pct"/>
            <w:vAlign w:val="center"/>
          </w:tcPr>
          <w:p w14:paraId="0A833A35"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675CBA40" w14:textId="77777777" w:rsidR="00777C07" w:rsidRDefault="00777C07" w:rsidP="00D27CB6">
            <w:pPr>
              <w:rPr>
                <w:rFonts w:ascii="宋体" w:hAnsi="宋体" w:cs="宋体" w:hint="eastAsia"/>
                <w:color w:val="000000"/>
                <w:szCs w:val="21"/>
              </w:rPr>
            </w:pPr>
            <w:r>
              <w:rPr>
                <w:rFonts w:ascii="宋体" w:hAnsi="宋体" w:hint="eastAsia"/>
                <w:color w:val="000000"/>
                <w:szCs w:val="21"/>
              </w:rPr>
              <w:t>激光牙周治疗</w:t>
            </w:r>
          </w:p>
        </w:tc>
        <w:tc>
          <w:tcPr>
            <w:tcW w:w="592" w:type="pct"/>
            <w:vMerge/>
            <w:vAlign w:val="center"/>
          </w:tcPr>
          <w:p w14:paraId="6B620F86" w14:textId="77777777" w:rsidR="00777C07" w:rsidRDefault="00777C07" w:rsidP="00D27CB6">
            <w:pPr>
              <w:jc w:val="center"/>
              <w:rPr>
                <w:rFonts w:ascii="宋体" w:hAnsi="宋体" w:hint="eastAsia"/>
                <w:szCs w:val="21"/>
              </w:rPr>
            </w:pPr>
          </w:p>
        </w:tc>
      </w:tr>
      <w:tr w:rsidR="00777C07" w14:paraId="51862054" w14:textId="77777777" w:rsidTr="00D27CB6">
        <w:trPr>
          <w:trHeight w:val="454"/>
        </w:trPr>
        <w:tc>
          <w:tcPr>
            <w:tcW w:w="296" w:type="pct"/>
            <w:vMerge/>
            <w:vAlign w:val="center"/>
          </w:tcPr>
          <w:p w14:paraId="44E29EC8" w14:textId="77777777" w:rsidR="00777C07" w:rsidRDefault="00777C07" w:rsidP="00D27CB6">
            <w:pPr>
              <w:jc w:val="center"/>
              <w:rPr>
                <w:rFonts w:ascii="宋体" w:hAnsi="宋体" w:hint="eastAsia"/>
                <w:bCs/>
                <w:szCs w:val="21"/>
              </w:rPr>
            </w:pPr>
          </w:p>
        </w:tc>
        <w:tc>
          <w:tcPr>
            <w:tcW w:w="883" w:type="pct"/>
            <w:vAlign w:val="center"/>
          </w:tcPr>
          <w:p w14:paraId="44F244B5" w14:textId="77777777" w:rsidR="00777C07" w:rsidRDefault="00777C07" w:rsidP="00D27CB6">
            <w:pPr>
              <w:rPr>
                <w:rFonts w:ascii="宋体" w:hAnsi="宋体" w:cs="宋体" w:hint="eastAsia"/>
                <w:color w:val="000000"/>
                <w:szCs w:val="21"/>
              </w:rPr>
            </w:pPr>
            <w:r>
              <w:rPr>
                <w:rFonts w:ascii="宋体" w:hAnsi="宋体" w:hint="eastAsia"/>
                <w:color w:val="000000"/>
                <w:szCs w:val="21"/>
              </w:rPr>
              <w:t>高压蒸汽灭菌器</w:t>
            </w:r>
          </w:p>
        </w:tc>
        <w:tc>
          <w:tcPr>
            <w:tcW w:w="512" w:type="pct"/>
            <w:vMerge/>
            <w:vAlign w:val="center"/>
          </w:tcPr>
          <w:p w14:paraId="1D42BCBB" w14:textId="77777777" w:rsidR="00777C07" w:rsidRDefault="00777C07" w:rsidP="00D27CB6">
            <w:pPr>
              <w:jc w:val="center"/>
              <w:rPr>
                <w:rFonts w:ascii="宋体" w:hAnsi="宋体" w:hint="eastAsia"/>
                <w:bCs/>
                <w:szCs w:val="21"/>
              </w:rPr>
            </w:pPr>
          </w:p>
        </w:tc>
        <w:tc>
          <w:tcPr>
            <w:tcW w:w="415" w:type="pct"/>
            <w:vAlign w:val="center"/>
          </w:tcPr>
          <w:p w14:paraId="244F17C5"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094F9F23" w14:textId="77777777" w:rsidR="00777C07" w:rsidRDefault="00777C07" w:rsidP="00D27CB6">
            <w:pPr>
              <w:rPr>
                <w:rFonts w:ascii="宋体" w:hAnsi="宋体" w:cs="宋体" w:hint="eastAsia"/>
                <w:color w:val="000000"/>
                <w:szCs w:val="21"/>
              </w:rPr>
            </w:pPr>
            <w:r>
              <w:rPr>
                <w:rFonts w:ascii="宋体" w:hAnsi="宋体" w:hint="eastAsia"/>
                <w:color w:val="000000"/>
                <w:szCs w:val="21"/>
              </w:rPr>
              <w:t>器械消毒</w:t>
            </w:r>
          </w:p>
        </w:tc>
        <w:tc>
          <w:tcPr>
            <w:tcW w:w="592" w:type="pct"/>
            <w:vMerge/>
            <w:vAlign w:val="center"/>
          </w:tcPr>
          <w:p w14:paraId="4E98A887" w14:textId="77777777" w:rsidR="00777C07" w:rsidRDefault="00777C07" w:rsidP="00D27CB6">
            <w:pPr>
              <w:jc w:val="center"/>
              <w:rPr>
                <w:rFonts w:ascii="宋体" w:hAnsi="宋体" w:hint="eastAsia"/>
                <w:szCs w:val="21"/>
              </w:rPr>
            </w:pPr>
          </w:p>
        </w:tc>
      </w:tr>
      <w:tr w:rsidR="00777C07" w14:paraId="0CAB5C69" w14:textId="77777777" w:rsidTr="00D27CB6">
        <w:trPr>
          <w:trHeight w:val="454"/>
        </w:trPr>
        <w:tc>
          <w:tcPr>
            <w:tcW w:w="296" w:type="pct"/>
            <w:vMerge/>
            <w:vAlign w:val="center"/>
          </w:tcPr>
          <w:p w14:paraId="219315D4" w14:textId="77777777" w:rsidR="00777C07" w:rsidRDefault="00777C07" w:rsidP="00D27CB6">
            <w:pPr>
              <w:jc w:val="center"/>
              <w:rPr>
                <w:rFonts w:ascii="宋体" w:hAnsi="宋体" w:hint="eastAsia"/>
                <w:bCs/>
                <w:szCs w:val="21"/>
              </w:rPr>
            </w:pPr>
          </w:p>
        </w:tc>
        <w:tc>
          <w:tcPr>
            <w:tcW w:w="883" w:type="pct"/>
            <w:vAlign w:val="center"/>
          </w:tcPr>
          <w:p w14:paraId="22B91B4B" w14:textId="77777777" w:rsidR="00777C07" w:rsidRDefault="00777C07" w:rsidP="00D27CB6">
            <w:pPr>
              <w:rPr>
                <w:rFonts w:ascii="宋体" w:hAnsi="宋体" w:cs="宋体" w:hint="eastAsia"/>
                <w:color w:val="000000"/>
                <w:szCs w:val="21"/>
              </w:rPr>
            </w:pPr>
            <w:r>
              <w:rPr>
                <w:rFonts w:ascii="宋体" w:hAnsi="宋体" w:hint="eastAsia"/>
                <w:color w:val="000000"/>
                <w:szCs w:val="21"/>
              </w:rPr>
              <w:t>连体式牙科治疗设备</w:t>
            </w:r>
          </w:p>
        </w:tc>
        <w:tc>
          <w:tcPr>
            <w:tcW w:w="512" w:type="pct"/>
            <w:vMerge/>
            <w:vAlign w:val="center"/>
          </w:tcPr>
          <w:p w14:paraId="3258C558" w14:textId="77777777" w:rsidR="00777C07" w:rsidRDefault="00777C07" w:rsidP="00D27CB6">
            <w:pPr>
              <w:jc w:val="center"/>
              <w:rPr>
                <w:rFonts w:ascii="宋体" w:hAnsi="宋体" w:hint="eastAsia"/>
                <w:bCs/>
                <w:szCs w:val="21"/>
              </w:rPr>
            </w:pPr>
          </w:p>
        </w:tc>
        <w:tc>
          <w:tcPr>
            <w:tcW w:w="415" w:type="pct"/>
            <w:vAlign w:val="center"/>
          </w:tcPr>
          <w:p w14:paraId="1297842F"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59B6AFED" w14:textId="77777777" w:rsidR="00777C07" w:rsidRDefault="00777C07" w:rsidP="00D27CB6">
            <w:pPr>
              <w:rPr>
                <w:rFonts w:ascii="宋体" w:hAnsi="宋体" w:cs="宋体" w:hint="eastAsia"/>
                <w:color w:val="000000"/>
                <w:szCs w:val="21"/>
              </w:rPr>
            </w:pPr>
            <w:r>
              <w:rPr>
                <w:rFonts w:ascii="宋体" w:hAnsi="宋体" w:hint="eastAsia"/>
                <w:color w:val="000000"/>
                <w:szCs w:val="21"/>
              </w:rPr>
              <w:t>设备用途用于口腔疾病的诊断、治疗操作</w:t>
            </w:r>
          </w:p>
        </w:tc>
        <w:tc>
          <w:tcPr>
            <w:tcW w:w="592" w:type="pct"/>
            <w:vMerge w:val="restart"/>
            <w:vAlign w:val="center"/>
          </w:tcPr>
          <w:p w14:paraId="5088016C" w14:textId="77777777" w:rsidR="00777C07" w:rsidRDefault="00777C07" w:rsidP="00D27CB6">
            <w:pPr>
              <w:jc w:val="center"/>
              <w:rPr>
                <w:rFonts w:ascii="宋体" w:hAnsi="宋体" w:hint="eastAsia"/>
                <w:szCs w:val="21"/>
              </w:rPr>
            </w:pPr>
            <w:r>
              <w:rPr>
                <w:rFonts w:ascii="宋体" w:hAnsi="宋体" w:hint="eastAsia"/>
                <w:szCs w:val="21"/>
              </w:rPr>
              <w:t>甘家口社区卫生服务中心</w:t>
            </w:r>
          </w:p>
        </w:tc>
      </w:tr>
      <w:tr w:rsidR="00777C07" w14:paraId="0A1946E3" w14:textId="77777777" w:rsidTr="00D27CB6">
        <w:trPr>
          <w:trHeight w:val="454"/>
        </w:trPr>
        <w:tc>
          <w:tcPr>
            <w:tcW w:w="296" w:type="pct"/>
            <w:vMerge/>
            <w:vAlign w:val="center"/>
          </w:tcPr>
          <w:p w14:paraId="2504E942" w14:textId="77777777" w:rsidR="00777C07" w:rsidRDefault="00777C07" w:rsidP="00D27CB6">
            <w:pPr>
              <w:jc w:val="center"/>
              <w:rPr>
                <w:rFonts w:ascii="宋体" w:hAnsi="宋体" w:hint="eastAsia"/>
                <w:bCs/>
                <w:szCs w:val="21"/>
              </w:rPr>
            </w:pPr>
          </w:p>
        </w:tc>
        <w:tc>
          <w:tcPr>
            <w:tcW w:w="883" w:type="pct"/>
            <w:vAlign w:val="center"/>
          </w:tcPr>
          <w:p w14:paraId="48755CE5" w14:textId="77777777" w:rsidR="00777C07" w:rsidRDefault="00777C07" w:rsidP="00D27CB6">
            <w:pPr>
              <w:rPr>
                <w:rFonts w:ascii="宋体" w:hAnsi="宋体" w:cs="宋体" w:hint="eastAsia"/>
                <w:color w:val="000000"/>
                <w:szCs w:val="21"/>
              </w:rPr>
            </w:pPr>
            <w:r>
              <w:rPr>
                <w:rFonts w:ascii="宋体" w:hAnsi="宋体" w:hint="eastAsia"/>
                <w:color w:val="000000"/>
                <w:szCs w:val="21"/>
              </w:rPr>
              <w:t>超声喷砂牙周治疗仪</w:t>
            </w:r>
          </w:p>
        </w:tc>
        <w:tc>
          <w:tcPr>
            <w:tcW w:w="512" w:type="pct"/>
            <w:vMerge/>
            <w:vAlign w:val="center"/>
          </w:tcPr>
          <w:p w14:paraId="5979A7D0" w14:textId="77777777" w:rsidR="00777C07" w:rsidRDefault="00777C07" w:rsidP="00D27CB6">
            <w:pPr>
              <w:jc w:val="center"/>
              <w:rPr>
                <w:rFonts w:ascii="宋体" w:hAnsi="宋体" w:hint="eastAsia"/>
                <w:bCs/>
                <w:szCs w:val="21"/>
              </w:rPr>
            </w:pPr>
          </w:p>
        </w:tc>
        <w:tc>
          <w:tcPr>
            <w:tcW w:w="415" w:type="pct"/>
            <w:vAlign w:val="center"/>
          </w:tcPr>
          <w:p w14:paraId="2B27C29C"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2台</w:t>
            </w:r>
          </w:p>
        </w:tc>
        <w:tc>
          <w:tcPr>
            <w:tcW w:w="2302" w:type="pct"/>
            <w:vAlign w:val="center"/>
          </w:tcPr>
          <w:p w14:paraId="2F61B1AA" w14:textId="77777777" w:rsidR="00777C07" w:rsidRDefault="00777C07" w:rsidP="00D27CB6">
            <w:pPr>
              <w:rPr>
                <w:rFonts w:ascii="宋体" w:hAnsi="宋体" w:cs="宋体" w:hint="eastAsia"/>
                <w:color w:val="000000"/>
                <w:szCs w:val="21"/>
              </w:rPr>
            </w:pPr>
            <w:r>
              <w:rPr>
                <w:rFonts w:ascii="宋体" w:hAnsi="宋体" w:hint="eastAsia"/>
                <w:color w:val="000000"/>
                <w:szCs w:val="21"/>
              </w:rPr>
              <w:t>设备用途用于口腔疾病的诊断、治疗操作</w:t>
            </w:r>
          </w:p>
        </w:tc>
        <w:tc>
          <w:tcPr>
            <w:tcW w:w="592" w:type="pct"/>
            <w:vMerge/>
            <w:vAlign w:val="center"/>
          </w:tcPr>
          <w:p w14:paraId="51E99C2D" w14:textId="77777777" w:rsidR="00777C07" w:rsidRDefault="00777C07" w:rsidP="00D27CB6">
            <w:pPr>
              <w:jc w:val="center"/>
              <w:rPr>
                <w:rFonts w:ascii="宋体" w:hAnsi="宋体" w:hint="eastAsia"/>
                <w:szCs w:val="21"/>
              </w:rPr>
            </w:pPr>
          </w:p>
        </w:tc>
      </w:tr>
      <w:tr w:rsidR="00777C07" w14:paraId="5041E6A6" w14:textId="77777777" w:rsidTr="00D27CB6">
        <w:trPr>
          <w:trHeight w:val="454"/>
        </w:trPr>
        <w:tc>
          <w:tcPr>
            <w:tcW w:w="296" w:type="pct"/>
            <w:vMerge/>
            <w:vAlign w:val="center"/>
          </w:tcPr>
          <w:p w14:paraId="06C13275" w14:textId="77777777" w:rsidR="00777C07" w:rsidRDefault="00777C07" w:rsidP="00D27CB6">
            <w:pPr>
              <w:jc w:val="center"/>
              <w:rPr>
                <w:rFonts w:ascii="宋体" w:hAnsi="宋体" w:hint="eastAsia"/>
                <w:bCs/>
                <w:szCs w:val="21"/>
              </w:rPr>
            </w:pPr>
          </w:p>
        </w:tc>
        <w:tc>
          <w:tcPr>
            <w:tcW w:w="883" w:type="pct"/>
            <w:vAlign w:val="center"/>
          </w:tcPr>
          <w:p w14:paraId="3CB96AA0" w14:textId="77777777" w:rsidR="00777C07" w:rsidRDefault="00777C07" w:rsidP="00D27CB6">
            <w:pPr>
              <w:rPr>
                <w:rFonts w:ascii="宋体" w:hAnsi="宋体" w:cs="宋体" w:hint="eastAsia"/>
                <w:color w:val="000000"/>
                <w:szCs w:val="21"/>
              </w:rPr>
            </w:pPr>
            <w:r>
              <w:rPr>
                <w:rFonts w:ascii="宋体" w:hAnsi="宋体" w:hint="eastAsia"/>
                <w:color w:val="000000"/>
                <w:szCs w:val="21"/>
              </w:rPr>
              <w:t>超声喷砂牙周治疗仪-喷砂手柄</w:t>
            </w:r>
          </w:p>
        </w:tc>
        <w:tc>
          <w:tcPr>
            <w:tcW w:w="512" w:type="pct"/>
            <w:vMerge/>
            <w:vAlign w:val="center"/>
          </w:tcPr>
          <w:p w14:paraId="303C57D7" w14:textId="77777777" w:rsidR="00777C07" w:rsidRDefault="00777C07" w:rsidP="00D27CB6">
            <w:pPr>
              <w:jc w:val="center"/>
              <w:rPr>
                <w:rFonts w:ascii="宋体" w:hAnsi="宋体" w:hint="eastAsia"/>
                <w:bCs/>
                <w:szCs w:val="21"/>
              </w:rPr>
            </w:pPr>
          </w:p>
        </w:tc>
        <w:tc>
          <w:tcPr>
            <w:tcW w:w="415" w:type="pct"/>
            <w:vAlign w:val="center"/>
          </w:tcPr>
          <w:p w14:paraId="1602932C"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3支</w:t>
            </w:r>
          </w:p>
        </w:tc>
        <w:tc>
          <w:tcPr>
            <w:tcW w:w="2302" w:type="pct"/>
            <w:vAlign w:val="center"/>
          </w:tcPr>
          <w:p w14:paraId="7BD4BE12" w14:textId="77777777" w:rsidR="00777C07" w:rsidRDefault="00777C07" w:rsidP="00D27CB6">
            <w:pPr>
              <w:rPr>
                <w:rFonts w:ascii="宋体" w:hAnsi="宋体" w:cs="宋体" w:hint="eastAsia"/>
                <w:color w:val="000000"/>
                <w:szCs w:val="21"/>
              </w:rPr>
            </w:pPr>
            <w:r>
              <w:rPr>
                <w:rFonts w:ascii="宋体" w:hAnsi="宋体" w:hint="eastAsia"/>
                <w:color w:val="000000"/>
                <w:szCs w:val="21"/>
              </w:rPr>
              <w:t>设备用途用于口腔疾病的诊断、治疗操作</w:t>
            </w:r>
          </w:p>
        </w:tc>
        <w:tc>
          <w:tcPr>
            <w:tcW w:w="592" w:type="pct"/>
            <w:vMerge/>
            <w:vAlign w:val="center"/>
          </w:tcPr>
          <w:p w14:paraId="2B8CB67F" w14:textId="77777777" w:rsidR="00777C07" w:rsidRDefault="00777C07" w:rsidP="00D27CB6">
            <w:pPr>
              <w:jc w:val="center"/>
              <w:rPr>
                <w:rFonts w:ascii="宋体" w:hAnsi="宋体" w:hint="eastAsia"/>
                <w:szCs w:val="21"/>
              </w:rPr>
            </w:pPr>
          </w:p>
        </w:tc>
      </w:tr>
      <w:tr w:rsidR="00777C07" w14:paraId="39A602E8" w14:textId="77777777" w:rsidTr="00D27CB6">
        <w:trPr>
          <w:trHeight w:val="454"/>
        </w:trPr>
        <w:tc>
          <w:tcPr>
            <w:tcW w:w="296" w:type="pct"/>
            <w:vMerge/>
            <w:vAlign w:val="center"/>
          </w:tcPr>
          <w:p w14:paraId="0B3A5735" w14:textId="77777777" w:rsidR="00777C07" w:rsidRDefault="00777C07" w:rsidP="00D27CB6">
            <w:pPr>
              <w:jc w:val="center"/>
              <w:rPr>
                <w:rFonts w:ascii="宋体" w:hAnsi="宋体" w:hint="eastAsia"/>
                <w:bCs/>
                <w:szCs w:val="21"/>
              </w:rPr>
            </w:pPr>
          </w:p>
        </w:tc>
        <w:tc>
          <w:tcPr>
            <w:tcW w:w="883" w:type="pct"/>
            <w:vAlign w:val="center"/>
          </w:tcPr>
          <w:p w14:paraId="58304B1E" w14:textId="77777777" w:rsidR="00777C07" w:rsidRDefault="00777C07" w:rsidP="00D27CB6">
            <w:pPr>
              <w:rPr>
                <w:rFonts w:ascii="宋体" w:hAnsi="宋体" w:cs="宋体" w:hint="eastAsia"/>
                <w:color w:val="000000"/>
                <w:szCs w:val="21"/>
              </w:rPr>
            </w:pPr>
            <w:r>
              <w:rPr>
                <w:rFonts w:ascii="宋体" w:hAnsi="宋体" w:hint="eastAsia"/>
                <w:color w:val="000000"/>
                <w:szCs w:val="21"/>
              </w:rPr>
              <w:t>超声喷砂牙</w:t>
            </w:r>
            <w:r>
              <w:rPr>
                <w:rFonts w:ascii="宋体" w:hAnsi="宋体" w:hint="eastAsia"/>
                <w:color w:val="000000"/>
                <w:szCs w:val="21"/>
              </w:rPr>
              <w:lastRenderedPageBreak/>
              <w:t>周治疗仪-超声手柄</w:t>
            </w:r>
          </w:p>
        </w:tc>
        <w:tc>
          <w:tcPr>
            <w:tcW w:w="512" w:type="pct"/>
            <w:vMerge/>
            <w:vAlign w:val="center"/>
          </w:tcPr>
          <w:p w14:paraId="4FBEA6F3" w14:textId="77777777" w:rsidR="00777C07" w:rsidRDefault="00777C07" w:rsidP="00D27CB6">
            <w:pPr>
              <w:jc w:val="center"/>
              <w:rPr>
                <w:rFonts w:ascii="宋体" w:hAnsi="宋体" w:hint="eastAsia"/>
                <w:bCs/>
                <w:szCs w:val="21"/>
              </w:rPr>
            </w:pPr>
          </w:p>
        </w:tc>
        <w:tc>
          <w:tcPr>
            <w:tcW w:w="415" w:type="pct"/>
            <w:vAlign w:val="center"/>
          </w:tcPr>
          <w:p w14:paraId="60178514"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3支</w:t>
            </w:r>
          </w:p>
        </w:tc>
        <w:tc>
          <w:tcPr>
            <w:tcW w:w="2302" w:type="pct"/>
            <w:vAlign w:val="center"/>
          </w:tcPr>
          <w:p w14:paraId="01593114" w14:textId="77777777" w:rsidR="00777C07" w:rsidRDefault="00777C07" w:rsidP="00D27CB6">
            <w:pPr>
              <w:rPr>
                <w:rFonts w:ascii="宋体" w:hAnsi="宋体" w:cs="宋体" w:hint="eastAsia"/>
                <w:color w:val="000000"/>
                <w:szCs w:val="21"/>
              </w:rPr>
            </w:pPr>
            <w:r>
              <w:rPr>
                <w:rFonts w:ascii="宋体" w:hAnsi="宋体" w:hint="eastAsia"/>
                <w:color w:val="000000"/>
                <w:szCs w:val="21"/>
              </w:rPr>
              <w:t>设备用途用于口腔疾病的诊断、治疗操</w:t>
            </w:r>
            <w:r>
              <w:rPr>
                <w:rFonts w:ascii="宋体" w:hAnsi="宋体" w:hint="eastAsia"/>
                <w:color w:val="000000"/>
                <w:szCs w:val="21"/>
              </w:rPr>
              <w:lastRenderedPageBreak/>
              <w:t>作</w:t>
            </w:r>
          </w:p>
        </w:tc>
        <w:tc>
          <w:tcPr>
            <w:tcW w:w="592" w:type="pct"/>
            <w:vMerge/>
            <w:vAlign w:val="center"/>
          </w:tcPr>
          <w:p w14:paraId="55BC7374" w14:textId="77777777" w:rsidR="00777C07" w:rsidRDefault="00777C07" w:rsidP="00D27CB6">
            <w:pPr>
              <w:jc w:val="center"/>
              <w:rPr>
                <w:rFonts w:ascii="宋体" w:hAnsi="宋体" w:hint="eastAsia"/>
                <w:szCs w:val="21"/>
              </w:rPr>
            </w:pPr>
          </w:p>
        </w:tc>
      </w:tr>
      <w:tr w:rsidR="00777C07" w14:paraId="44510BB4" w14:textId="77777777" w:rsidTr="00D27CB6">
        <w:trPr>
          <w:trHeight w:val="454"/>
        </w:trPr>
        <w:tc>
          <w:tcPr>
            <w:tcW w:w="296" w:type="pct"/>
            <w:vMerge/>
            <w:vAlign w:val="center"/>
          </w:tcPr>
          <w:p w14:paraId="30CA5473" w14:textId="77777777" w:rsidR="00777C07" w:rsidRDefault="00777C07" w:rsidP="00D27CB6">
            <w:pPr>
              <w:jc w:val="center"/>
              <w:rPr>
                <w:rFonts w:ascii="宋体" w:hAnsi="宋体" w:hint="eastAsia"/>
                <w:bCs/>
                <w:szCs w:val="21"/>
              </w:rPr>
            </w:pPr>
          </w:p>
        </w:tc>
        <w:tc>
          <w:tcPr>
            <w:tcW w:w="883" w:type="pct"/>
            <w:vAlign w:val="center"/>
          </w:tcPr>
          <w:p w14:paraId="5D169545" w14:textId="77777777" w:rsidR="00777C07" w:rsidRDefault="00777C07" w:rsidP="00D27CB6">
            <w:pPr>
              <w:rPr>
                <w:rFonts w:ascii="宋体" w:hAnsi="宋体" w:cs="宋体" w:hint="eastAsia"/>
                <w:color w:val="000000"/>
                <w:szCs w:val="21"/>
              </w:rPr>
            </w:pPr>
            <w:r>
              <w:rPr>
                <w:rFonts w:ascii="宋体" w:hAnsi="宋体" w:hint="eastAsia"/>
                <w:color w:val="000000"/>
                <w:szCs w:val="21"/>
              </w:rPr>
              <w:t>牙周刮治器</w:t>
            </w:r>
          </w:p>
        </w:tc>
        <w:tc>
          <w:tcPr>
            <w:tcW w:w="512" w:type="pct"/>
            <w:vMerge/>
            <w:vAlign w:val="center"/>
          </w:tcPr>
          <w:p w14:paraId="46695B92" w14:textId="77777777" w:rsidR="00777C07" w:rsidRDefault="00777C07" w:rsidP="00D27CB6">
            <w:pPr>
              <w:jc w:val="center"/>
              <w:rPr>
                <w:rFonts w:ascii="宋体" w:hAnsi="宋体" w:hint="eastAsia"/>
                <w:bCs/>
                <w:szCs w:val="21"/>
              </w:rPr>
            </w:pPr>
          </w:p>
        </w:tc>
        <w:tc>
          <w:tcPr>
            <w:tcW w:w="415" w:type="pct"/>
            <w:vAlign w:val="center"/>
          </w:tcPr>
          <w:p w14:paraId="52EAD245"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5支</w:t>
            </w:r>
          </w:p>
        </w:tc>
        <w:tc>
          <w:tcPr>
            <w:tcW w:w="2302" w:type="pct"/>
            <w:vAlign w:val="center"/>
          </w:tcPr>
          <w:p w14:paraId="15917FEE" w14:textId="77777777" w:rsidR="00777C07" w:rsidRDefault="00777C07" w:rsidP="00D27CB6">
            <w:pPr>
              <w:rPr>
                <w:rFonts w:ascii="宋体" w:hAnsi="宋体" w:cs="宋体" w:hint="eastAsia"/>
                <w:color w:val="000000"/>
                <w:szCs w:val="21"/>
              </w:rPr>
            </w:pPr>
            <w:r>
              <w:rPr>
                <w:rFonts w:ascii="宋体" w:hAnsi="宋体" w:hint="eastAsia"/>
                <w:color w:val="000000"/>
                <w:szCs w:val="21"/>
              </w:rPr>
              <w:t>设备用途用于口腔疾病的诊断、治疗操作</w:t>
            </w:r>
          </w:p>
        </w:tc>
        <w:tc>
          <w:tcPr>
            <w:tcW w:w="592" w:type="pct"/>
            <w:vMerge/>
            <w:vAlign w:val="center"/>
          </w:tcPr>
          <w:p w14:paraId="09E57F4B" w14:textId="77777777" w:rsidR="00777C07" w:rsidRDefault="00777C07" w:rsidP="00D27CB6">
            <w:pPr>
              <w:jc w:val="center"/>
              <w:rPr>
                <w:rFonts w:ascii="宋体" w:hAnsi="宋体" w:hint="eastAsia"/>
                <w:szCs w:val="21"/>
              </w:rPr>
            </w:pPr>
          </w:p>
        </w:tc>
      </w:tr>
      <w:tr w:rsidR="00777C07" w14:paraId="24E42A6C" w14:textId="77777777" w:rsidTr="00D27CB6">
        <w:trPr>
          <w:trHeight w:val="454"/>
        </w:trPr>
        <w:tc>
          <w:tcPr>
            <w:tcW w:w="296" w:type="pct"/>
            <w:vMerge/>
            <w:vAlign w:val="center"/>
          </w:tcPr>
          <w:p w14:paraId="743ADFB7" w14:textId="77777777" w:rsidR="00777C07" w:rsidRDefault="00777C07" w:rsidP="00D27CB6">
            <w:pPr>
              <w:jc w:val="center"/>
              <w:rPr>
                <w:rFonts w:ascii="宋体" w:hAnsi="宋体" w:hint="eastAsia"/>
                <w:bCs/>
                <w:szCs w:val="21"/>
              </w:rPr>
            </w:pPr>
          </w:p>
        </w:tc>
        <w:tc>
          <w:tcPr>
            <w:tcW w:w="883" w:type="pct"/>
            <w:vAlign w:val="center"/>
          </w:tcPr>
          <w:p w14:paraId="11A55BD4" w14:textId="77777777" w:rsidR="00777C07" w:rsidRDefault="00777C07" w:rsidP="00D27CB6">
            <w:pPr>
              <w:rPr>
                <w:rFonts w:ascii="宋体" w:hAnsi="宋体" w:cs="宋体" w:hint="eastAsia"/>
                <w:color w:val="000000"/>
                <w:szCs w:val="21"/>
              </w:rPr>
            </w:pPr>
            <w:r>
              <w:rPr>
                <w:rFonts w:ascii="宋体" w:hAnsi="宋体" w:hint="eastAsia"/>
                <w:color w:val="000000"/>
                <w:szCs w:val="21"/>
              </w:rPr>
              <w:t>超声牙周治疗仪</w:t>
            </w:r>
          </w:p>
        </w:tc>
        <w:tc>
          <w:tcPr>
            <w:tcW w:w="512" w:type="pct"/>
            <w:vMerge/>
            <w:vAlign w:val="center"/>
          </w:tcPr>
          <w:p w14:paraId="0FC0A0AC" w14:textId="77777777" w:rsidR="00777C07" w:rsidRDefault="00777C07" w:rsidP="00D27CB6">
            <w:pPr>
              <w:jc w:val="center"/>
              <w:rPr>
                <w:rFonts w:ascii="宋体" w:hAnsi="宋体" w:hint="eastAsia"/>
                <w:bCs/>
                <w:szCs w:val="21"/>
              </w:rPr>
            </w:pPr>
          </w:p>
        </w:tc>
        <w:tc>
          <w:tcPr>
            <w:tcW w:w="415" w:type="pct"/>
            <w:vAlign w:val="center"/>
          </w:tcPr>
          <w:p w14:paraId="6BE092FD"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2台</w:t>
            </w:r>
          </w:p>
        </w:tc>
        <w:tc>
          <w:tcPr>
            <w:tcW w:w="2302" w:type="pct"/>
            <w:vAlign w:val="center"/>
          </w:tcPr>
          <w:p w14:paraId="2173F012"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restart"/>
            <w:vAlign w:val="center"/>
          </w:tcPr>
          <w:p w14:paraId="77CD9543" w14:textId="77777777" w:rsidR="00777C07" w:rsidRDefault="00777C07" w:rsidP="00D27CB6">
            <w:pPr>
              <w:jc w:val="center"/>
              <w:rPr>
                <w:rFonts w:ascii="宋体" w:hAnsi="宋体" w:hint="eastAsia"/>
                <w:szCs w:val="21"/>
              </w:rPr>
            </w:pPr>
            <w:r>
              <w:rPr>
                <w:rFonts w:ascii="宋体" w:hAnsi="宋体" w:hint="eastAsia"/>
                <w:szCs w:val="21"/>
              </w:rPr>
              <w:t>温泉镇社区卫生服务中心</w:t>
            </w:r>
          </w:p>
        </w:tc>
      </w:tr>
      <w:tr w:rsidR="00777C07" w14:paraId="6FF8D329" w14:textId="77777777" w:rsidTr="00D27CB6">
        <w:trPr>
          <w:trHeight w:val="454"/>
        </w:trPr>
        <w:tc>
          <w:tcPr>
            <w:tcW w:w="296" w:type="pct"/>
            <w:vMerge/>
            <w:vAlign w:val="center"/>
          </w:tcPr>
          <w:p w14:paraId="603C271B" w14:textId="77777777" w:rsidR="00777C07" w:rsidRDefault="00777C07" w:rsidP="00D27CB6">
            <w:pPr>
              <w:jc w:val="center"/>
              <w:rPr>
                <w:rFonts w:ascii="宋体" w:hAnsi="宋体" w:hint="eastAsia"/>
                <w:bCs/>
                <w:szCs w:val="21"/>
              </w:rPr>
            </w:pPr>
          </w:p>
        </w:tc>
        <w:tc>
          <w:tcPr>
            <w:tcW w:w="883" w:type="pct"/>
            <w:vAlign w:val="center"/>
          </w:tcPr>
          <w:p w14:paraId="7EB527A6" w14:textId="77777777" w:rsidR="00777C07" w:rsidRDefault="00777C07" w:rsidP="00D27CB6">
            <w:pPr>
              <w:rPr>
                <w:rFonts w:ascii="宋体" w:hAnsi="宋体" w:cs="宋体" w:hint="eastAsia"/>
                <w:color w:val="000000"/>
                <w:szCs w:val="21"/>
              </w:rPr>
            </w:pPr>
            <w:r>
              <w:rPr>
                <w:rFonts w:ascii="宋体" w:hAnsi="宋体" w:hint="eastAsia"/>
                <w:color w:val="000000"/>
                <w:szCs w:val="21"/>
              </w:rPr>
              <w:t>超声牙周治疗仪配套手柄</w:t>
            </w:r>
          </w:p>
        </w:tc>
        <w:tc>
          <w:tcPr>
            <w:tcW w:w="512" w:type="pct"/>
            <w:vMerge/>
            <w:vAlign w:val="center"/>
          </w:tcPr>
          <w:p w14:paraId="06BEFA47" w14:textId="77777777" w:rsidR="00777C07" w:rsidRDefault="00777C07" w:rsidP="00D27CB6">
            <w:pPr>
              <w:jc w:val="center"/>
              <w:rPr>
                <w:rFonts w:ascii="宋体" w:hAnsi="宋体" w:hint="eastAsia"/>
                <w:bCs/>
                <w:szCs w:val="21"/>
              </w:rPr>
            </w:pPr>
          </w:p>
        </w:tc>
        <w:tc>
          <w:tcPr>
            <w:tcW w:w="415" w:type="pct"/>
            <w:vAlign w:val="center"/>
          </w:tcPr>
          <w:p w14:paraId="679429B7"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8个</w:t>
            </w:r>
          </w:p>
        </w:tc>
        <w:tc>
          <w:tcPr>
            <w:tcW w:w="2302" w:type="pct"/>
            <w:vAlign w:val="center"/>
          </w:tcPr>
          <w:p w14:paraId="3A114CF7"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44C26065" w14:textId="77777777" w:rsidR="00777C07" w:rsidRDefault="00777C07" w:rsidP="00D27CB6">
            <w:pPr>
              <w:jc w:val="center"/>
              <w:rPr>
                <w:rFonts w:ascii="宋体" w:hAnsi="宋体" w:hint="eastAsia"/>
                <w:szCs w:val="21"/>
              </w:rPr>
            </w:pPr>
          </w:p>
        </w:tc>
      </w:tr>
      <w:tr w:rsidR="00777C07" w14:paraId="717059D7" w14:textId="77777777" w:rsidTr="00D27CB6">
        <w:trPr>
          <w:trHeight w:val="454"/>
        </w:trPr>
        <w:tc>
          <w:tcPr>
            <w:tcW w:w="296" w:type="pct"/>
            <w:vMerge/>
            <w:vAlign w:val="center"/>
          </w:tcPr>
          <w:p w14:paraId="37C9CF3F" w14:textId="77777777" w:rsidR="00777C07" w:rsidRDefault="00777C07" w:rsidP="00D27CB6">
            <w:pPr>
              <w:jc w:val="center"/>
              <w:rPr>
                <w:rFonts w:ascii="宋体" w:hAnsi="宋体" w:hint="eastAsia"/>
                <w:bCs/>
                <w:szCs w:val="21"/>
              </w:rPr>
            </w:pPr>
          </w:p>
        </w:tc>
        <w:tc>
          <w:tcPr>
            <w:tcW w:w="883" w:type="pct"/>
            <w:vAlign w:val="center"/>
          </w:tcPr>
          <w:p w14:paraId="54206765" w14:textId="77777777" w:rsidR="00777C07" w:rsidRDefault="00777C07" w:rsidP="00D27CB6">
            <w:pPr>
              <w:rPr>
                <w:rFonts w:ascii="宋体" w:hAnsi="宋体" w:cs="宋体" w:hint="eastAsia"/>
                <w:color w:val="000000"/>
                <w:szCs w:val="21"/>
              </w:rPr>
            </w:pPr>
            <w:r>
              <w:rPr>
                <w:rFonts w:ascii="宋体" w:hAnsi="宋体" w:hint="eastAsia"/>
                <w:color w:val="000000"/>
                <w:szCs w:val="21"/>
              </w:rPr>
              <w:t>超声牙周治疗仪配套工作尖</w:t>
            </w:r>
          </w:p>
        </w:tc>
        <w:tc>
          <w:tcPr>
            <w:tcW w:w="512" w:type="pct"/>
            <w:vMerge/>
            <w:vAlign w:val="center"/>
          </w:tcPr>
          <w:p w14:paraId="7A2B80C7" w14:textId="77777777" w:rsidR="00777C07" w:rsidRDefault="00777C07" w:rsidP="00D27CB6">
            <w:pPr>
              <w:jc w:val="center"/>
              <w:rPr>
                <w:rFonts w:ascii="宋体" w:hAnsi="宋体" w:hint="eastAsia"/>
                <w:bCs/>
                <w:szCs w:val="21"/>
              </w:rPr>
            </w:pPr>
          </w:p>
        </w:tc>
        <w:tc>
          <w:tcPr>
            <w:tcW w:w="415" w:type="pct"/>
            <w:vAlign w:val="center"/>
          </w:tcPr>
          <w:p w14:paraId="71F8527E"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8套</w:t>
            </w:r>
          </w:p>
        </w:tc>
        <w:tc>
          <w:tcPr>
            <w:tcW w:w="2302" w:type="pct"/>
            <w:vAlign w:val="center"/>
          </w:tcPr>
          <w:p w14:paraId="5E81A3E2"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2E78F589" w14:textId="77777777" w:rsidR="00777C07" w:rsidRDefault="00777C07" w:rsidP="00D27CB6">
            <w:pPr>
              <w:jc w:val="center"/>
              <w:rPr>
                <w:rFonts w:ascii="宋体" w:hAnsi="宋体" w:hint="eastAsia"/>
                <w:szCs w:val="21"/>
              </w:rPr>
            </w:pPr>
          </w:p>
        </w:tc>
      </w:tr>
      <w:tr w:rsidR="00777C07" w14:paraId="21737A7A" w14:textId="77777777" w:rsidTr="00D27CB6">
        <w:trPr>
          <w:trHeight w:val="454"/>
        </w:trPr>
        <w:tc>
          <w:tcPr>
            <w:tcW w:w="296" w:type="pct"/>
            <w:vMerge/>
            <w:vAlign w:val="center"/>
          </w:tcPr>
          <w:p w14:paraId="7E337B79" w14:textId="77777777" w:rsidR="00777C07" w:rsidRDefault="00777C07" w:rsidP="00D27CB6">
            <w:pPr>
              <w:jc w:val="center"/>
              <w:rPr>
                <w:rFonts w:ascii="宋体" w:hAnsi="宋体" w:hint="eastAsia"/>
                <w:bCs/>
                <w:szCs w:val="21"/>
              </w:rPr>
            </w:pPr>
          </w:p>
        </w:tc>
        <w:tc>
          <w:tcPr>
            <w:tcW w:w="883" w:type="pct"/>
            <w:vAlign w:val="center"/>
          </w:tcPr>
          <w:p w14:paraId="1814C03A" w14:textId="77777777" w:rsidR="00777C07" w:rsidRDefault="00777C07" w:rsidP="00D27CB6">
            <w:pPr>
              <w:rPr>
                <w:rFonts w:ascii="宋体" w:hAnsi="宋体" w:cs="宋体" w:hint="eastAsia"/>
                <w:color w:val="000000"/>
                <w:szCs w:val="21"/>
              </w:rPr>
            </w:pPr>
            <w:r>
              <w:rPr>
                <w:rFonts w:ascii="宋体" w:hAnsi="宋体" w:hint="eastAsia"/>
                <w:color w:val="000000"/>
                <w:szCs w:val="21"/>
              </w:rPr>
              <w:t>喷砂</w:t>
            </w:r>
            <w:proofErr w:type="gramStart"/>
            <w:r>
              <w:rPr>
                <w:rFonts w:ascii="宋体" w:hAnsi="宋体" w:hint="eastAsia"/>
                <w:color w:val="000000"/>
                <w:szCs w:val="21"/>
              </w:rPr>
              <w:t>洁牙机</w:t>
            </w:r>
            <w:proofErr w:type="gramEnd"/>
          </w:p>
        </w:tc>
        <w:tc>
          <w:tcPr>
            <w:tcW w:w="512" w:type="pct"/>
            <w:vMerge/>
            <w:vAlign w:val="center"/>
          </w:tcPr>
          <w:p w14:paraId="6F1F40DE" w14:textId="77777777" w:rsidR="00777C07" w:rsidRDefault="00777C07" w:rsidP="00D27CB6">
            <w:pPr>
              <w:jc w:val="center"/>
              <w:rPr>
                <w:rFonts w:ascii="宋体" w:hAnsi="宋体" w:hint="eastAsia"/>
                <w:bCs/>
                <w:szCs w:val="21"/>
              </w:rPr>
            </w:pPr>
          </w:p>
        </w:tc>
        <w:tc>
          <w:tcPr>
            <w:tcW w:w="415" w:type="pct"/>
            <w:vAlign w:val="center"/>
          </w:tcPr>
          <w:p w14:paraId="1D086FA6"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2台</w:t>
            </w:r>
          </w:p>
        </w:tc>
        <w:tc>
          <w:tcPr>
            <w:tcW w:w="2302" w:type="pct"/>
            <w:vAlign w:val="center"/>
          </w:tcPr>
          <w:p w14:paraId="67AFF577"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6468BEFA" w14:textId="77777777" w:rsidR="00777C07" w:rsidRDefault="00777C07" w:rsidP="00D27CB6">
            <w:pPr>
              <w:jc w:val="center"/>
              <w:rPr>
                <w:rFonts w:ascii="宋体" w:hAnsi="宋体" w:hint="eastAsia"/>
                <w:szCs w:val="21"/>
              </w:rPr>
            </w:pPr>
          </w:p>
        </w:tc>
      </w:tr>
      <w:tr w:rsidR="00777C07" w14:paraId="3CE95183" w14:textId="77777777" w:rsidTr="00D27CB6">
        <w:trPr>
          <w:trHeight w:val="454"/>
        </w:trPr>
        <w:tc>
          <w:tcPr>
            <w:tcW w:w="296" w:type="pct"/>
            <w:vMerge/>
            <w:vAlign w:val="center"/>
          </w:tcPr>
          <w:p w14:paraId="662E653F" w14:textId="77777777" w:rsidR="00777C07" w:rsidRDefault="00777C07" w:rsidP="00D27CB6">
            <w:pPr>
              <w:jc w:val="center"/>
              <w:rPr>
                <w:rFonts w:ascii="宋体" w:hAnsi="宋体" w:hint="eastAsia"/>
                <w:bCs/>
                <w:szCs w:val="21"/>
              </w:rPr>
            </w:pPr>
          </w:p>
        </w:tc>
        <w:tc>
          <w:tcPr>
            <w:tcW w:w="883" w:type="pct"/>
            <w:vAlign w:val="center"/>
          </w:tcPr>
          <w:p w14:paraId="1CEF144E" w14:textId="77777777" w:rsidR="00777C07" w:rsidRDefault="00777C07" w:rsidP="00D27CB6">
            <w:pPr>
              <w:rPr>
                <w:rFonts w:ascii="宋体" w:hAnsi="宋体" w:cs="宋体" w:hint="eastAsia"/>
                <w:color w:val="000000"/>
                <w:szCs w:val="21"/>
              </w:rPr>
            </w:pPr>
            <w:r>
              <w:rPr>
                <w:rFonts w:ascii="宋体" w:hAnsi="宋体" w:hint="eastAsia"/>
                <w:color w:val="000000"/>
                <w:szCs w:val="21"/>
              </w:rPr>
              <w:t>慢速弯手机</w:t>
            </w:r>
          </w:p>
        </w:tc>
        <w:tc>
          <w:tcPr>
            <w:tcW w:w="512" w:type="pct"/>
            <w:vMerge/>
            <w:vAlign w:val="center"/>
          </w:tcPr>
          <w:p w14:paraId="1AEAB5D3" w14:textId="77777777" w:rsidR="00777C07" w:rsidRDefault="00777C07" w:rsidP="00D27CB6">
            <w:pPr>
              <w:jc w:val="center"/>
              <w:rPr>
                <w:rFonts w:ascii="宋体" w:hAnsi="宋体" w:hint="eastAsia"/>
                <w:bCs/>
                <w:szCs w:val="21"/>
              </w:rPr>
            </w:pPr>
          </w:p>
        </w:tc>
        <w:tc>
          <w:tcPr>
            <w:tcW w:w="415" w:type="pct"/>
            <w:vAlign w:val="center"/>
          </w:tcPr>
          <w:p w14:paraId="394E300D"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8把</w:t>
            </w:r>
          </w:p>
        </w:tc>
        <w:tc>
          <w:tcPr>
            <w:tcW w:w="2302" w:type="pct"/>
            <w:vAlign w:val="center"/>
          </w:tcPr>
          <w:p w14:paraId="079638BE"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290B9895" w14:textId="77777777" w:rsidR="00777C07" w:rsidRDefault="00777C07" w:rsidP="00D27CB6">
            <w:pPr>
              <w:jc w:val="center"/>
              <w:rPr>
                <w:rFonts w:ascii="宋体" w:hAnsi="宋体" w:hint="eastAsia"/>
                <w:szCs w:val="21"/>
              </w:rPr>
            </w:pPr>
          </w:p>
        </w:tc>
      </w:tr>
      <w:tr w:rsidR="00777C07" w14:paraId="07D5AABF" w14:textId="77777777" w:rsidTr="00D27CB6">
        <w:trPr>
          <w:trHeight w:val="454"/>
        </w:trPr>
        <w:tc>
          <w:tcPr>
            <w:tcW w:w="296" w:type="pct"/>
            <w:vMerge/>
            <w:vAlign w:val="center"/>
          </w:tcPr>
          <w:p w14:paraId="5DE8F012" w14:textId="77777777" w:rsidR="00777C07" w:rsidRDefault="00777C07" w:rsidP="00D27CB6">
            <w:pPr>
              <w:jc w:val="center"/>
              <w:rPr>
                <w:rFonts w:ascii="宋体" w:hAnsi="宋体" w:hint="eastAsia"/>
                <w:bCs/>
                <w:szCs w:val="21"/>
              </w:rPr>
            </w:pPr>
          </w:p>
        </w:tc>
        <w:tc>
          <w:tcPr>
            <w:tcW w:w="883" w:type="pct"/>
            <w:vAlign w:val="center"/>
          </w:tcPr>
          <w:p w14:paraId="4C4EC871" w14:textId="77777777" w:rsidR="00777C07" w:rsidRDefault="00777C07" w:rsidP="00D27CB6">
            <w:pPr>
              <w:rPr>
                <w:rFonts w:ascii="宋体" w:hAnsi="宋体" w:cs="宋体" w:hint="eastAsia"/>
                <w:color w:val="000000"/>
                <w:szCs w:val="21"/>
              </w:rPr>
            </w:pPr>
            <w:r>
              <w:rPr>
                <w:rFonts w:ascii="宋体" w:hAnsi="宋体" w:hint="eastAsia"/>
                <w:color w:val="000000"/>
                <w:szCs w:val="21"/>
              </w:rPr>
              <w:t>高速手机</w:t>
            </w:r>
          </w:p>
        </w:tc>
        <w:tc>
          <w:tcPr>
            <w:tcW w:w="512" w:type="pct"/>
            <w:vMerge/>
            <w:vAlign w:val="center"/>
          </w:tcPr>
          <w:p w14:paraId="056C7218" w14:textId="77777777" w:rsidR="00777C07" w:rsidRDefault="00777C07" w:rsidP="00D27CB6">
            <w:pPr>
              <w:jc w:val="center"/>
              <w:rPr>
                <w:rFonts w:ascii="宋体" w:hAnsi="宋体" w:hint="eastAsia"/>
                <w:bCs/>
                <w:szCs w:val="21"/>
              </w:rPr>
            </w:pPr>
          </w:p>
        </w:tc>
        <w:tc>
          <w:tcPr>
            <w:tcW w:w="415" w:type="pct"/>
            <w:vAlign w:val="center"/>
          </w:tcPr>
          <w:p w14:paraId="2C61AA6F"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8把</w:t>
            </w:r>
          </w:p>
        </w:tc>
        <w:tc>
          <w:tcPr>
            <w:tcW w:w="2302" w:type="pct"/>
            <w:vAlign w:val="center"/>
          </w:tcPr>
          <w:p w14:paraId="39D42224"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1A2E934D" w14:textId="77777777" w:rsidR="00777C07" w:rsidRDefault="00777C07" w:rsidP="00D27CB6">
            <w:pPr>
              <w:jc w:val="center"/>
              <w:rPr>
                <w:rFonts w:ascii="宋体" w:hAnsi="宋体" w:hint="eastAsia"/>
                <w:szCs w:val="21"/>
              </w:rPr>
            </w:pPr>
          </w:p>
        </w:tc>
      </w:tr>
      <w:tr w:rsidR="00777C07" w14:paraId="31DAE562" w14:textId="77777777" w:rsidTr="00D27CB6">
        <w:trPr>
          <w:trHeight w:val="454"/>
        </w:trPr>
        <w:tc>
          <w:tcPr>
            <w:tcW w:w="296" w:type="pct"/>
            <w:vMerge/>
            <w:vAlign w:val="center"/>
          </w:tcPr>
          <w:p w14:paraId="2B041696" w14:textId="77777777" w:rsidR="00777C07" w:rsidRDefault="00777C07" w:rsidP="00D27CB6">
            <w:pPr>
              <w:jc w:val="center"/>
              <w:rPr>
                <w:rFonts w:ascii="宋体" w:hAnsi="宋体" w:hint="eastAsia"/>
                <w:bCs/>
                <w:szCs w:val="21"/>
              </w:rPr>
            </w:pPr>
          </w:p>
        </w:tc>
        <w:tc>
          <w:tcPr>
            <w:tcW w:w="883" w:type="pct"/>
            <w:vAlign w:val="center"/>
          </w:tcPr>
          <w:p w14:paraId="56E350FB" w14:textId="77777777" w:rsidR="00777C07" w:rsidRDefault="00777C07" w:rsidP="00D27CB6">
            <w:pPr>
              <w:rPr>
                <w:rFonts w:ascii="宋体" w:hAnsi="宋体" w:cs="宋体" w:hint="eastAsia"/>
                <w:color w:val="000000"/>
                <w:szCs w:val="21"/>
              </w:rPr>
            </w:pPr>
            <w:r>
              <w:rPr>
                <w:rFonts w:ascii="宋体" w:hAnsi="宋体" w:hint="eastAsia"/>
                <w:color w:val="000000"/>
                <w:szCs w:val="21"/>
              </w:rPr>
              <w:t>高速</w:t>
            </w:r>
            <w:proofErr w:type="gramStart"/>
            <w:r>
              <w:rPr>
                <w:rFonts w:ascii="宋体" w:hAnsi="宋体" w:hint="eastAsia"/>
                <w:color w:val="000000"/>
                <w:szCs w:val="21"/>
              </w:rPr>
              <w:t>手机快</w:t>
            </w:r>
            <w:proofErr w:type="gramEnd"/>
            <w:r>
              <w:rPr>
                <w:rFonts w:ascii="宋体" w:hAnsi="宋体" w:hint="eastAsia"/>
                <w:color w:val="000000"/>
                <w:szCs w:val="21"/>
              </w:rPr>
              <w:t>插头</w:t>
            </w:r>
          </w:p>
        </w:tc>
        <w:tc>
          <w:tcPr>
            <w:tcW w:w="512" w:type="pct"/>
            <w:vMerge/>
            <w:vAlign w:val="center"/>
          </w:tcPr>
          <w:p w14:paraId="69A69AE0" w14:textId="77777777" w:rsidR="00777C07" w:rsidRDefault="00777C07" w:rsidP="00D27CB6">
            <w:pPr>
              <w:jc w:val="center"/>
              <w:rPr>
                <w:rFonts w:ascii="宋体" w:hAnsi="宋体" w:hint="eastAsia"/>
                <w:bCs/>
                <w:szCs w:val="21"/>
              </w:rPr>
            </w:pPr>
          </w:p>
        </w:tc>
        <w:tc>
          <w:tcPr>
            <w:tcW w:w="415" w:type="pct"/>
            <w:vAlign w:val="center"/>
          </w:tcPr>
          <w:p w14:paraId="37908095"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3个</w:t>
            </w:r>
          </w:p>
        </w:tc>
        <w:tc>
          <w:tcPr>
            <w:tcW w:w="2302" w:type="pct"/>
            <w:vAlign w:val="center"/>
          </w:tcPr>
          <w:p w14:paraId="3DA19B9C"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7BDB9472" w14:textId="77777777" w:rsidR="00777C07" w:rsidRDefault="00777C07" w:rsidP="00D27CB6">
            <w:pPr>
              <w:jc w:val="center"/>
              <w:rPr>
                <w:rFonts w:ascii="宋体" w:hAnsi="宋体" w:hint="eastAsia"/>
                <w:szCs w:val="21"/>
              </w:rPr>
            </w:pPr>
          </w:p>
        </w:tc>
      </w:tr>
      <w:tr w:rsidR="00777C07" w14:paraId="1FA8D64C" w14:textId="77777777" w:rsidTr="00D27CB6">
        <w:trPr>
          <w:trHeight w:val="454"/>
        </w:trPr>
        <w:tc>
          <w:tcPr>
            <w:tcW w:w="296" w:type="pct"/>
            <w:vMerge/>
            <w:vAlign w:val="center"/>
          </w:tcPr>
          <w:p w14:paraId="359E9FC4" w14:textId="77777777" w:rsidR="00777C07" w:rsidRDefault="00777C07" w:rsidP="00D27CB6">
            <w:pPr>
              <w:jc w:val="center"/>
              <w:rPr>
                <w:rFonts w:ascii="宋体" w:hAnsi="宋体" w:hint="eastAsia"/>
                <w:bCs/>
                <w:szCs w:val="21"/>
              </w:rPr>
            </w:pPr>
          </w:p>
        </w:tc>
        <w:tc>
          <w:tcPr>
            <w:tcW w:w="883" w:type="pct"/>
            <w:vAlign w:val="center"/>
          </w:tcPr>
          <w:p w14:paraId="216400C4" w14:textId="77777777" w:rsidR="00777C07" w:rsidRDefault="00777C07" w:rsidP="00D27CB6">
            <w:pPr>
              <w:rPr>
                <w:rFonts w:ascii="宋体" w:hAnsi="宋体" w:cs="宋体" w:hint="eastAsia"/>
                <w:color w:val="000000"/>
                <w:szCs w:val="21"/>
              </w:rPr>
            </w:pPr>
            <w:r>
              <w:rPr>
                <w:rFonts w:ascii="宋体" w:hAnsi="宋体" w:hint="eastAsia"/>
                <w:color w:val="000000"/>
                <w:szCs w:val="21"/>
              </w:rPr>
              <w:t>龈下刮治器</w:t>
            </w:r>
          </w:p>
        </w:tc>
        <w:tc>
          <w:tcPr>
            <w:tcW w:w="512" w:type="pct"/>
            <w:vMerge/>
            <w:vAlign w:val="center"/>
          </w:tcPr>
          <w:p w14:paraId="147E1B86" w14:textId="77777777" w:rsidR="00777C07" w:rsidRDefault="00777C07" w:rsidP="00D27CB6">
            <w:pPr>
              <w:jc w:val="center"/>
              <w:rPr>
                <w:rFonts w:ascii="宋体" w:hAnsi="宋体" w:hint="eastAsia"/>
                <w:bCs/>
                <w:szCs w:val="21"/>
              </w:rPr>
            </w:pPr>
          </w:p>
        </w:tc>
        <w:tc>
          <w:tcPr>
            <w:tcW w:w="415" w:type="pct"/>
            <w:vAlign w:val="center"/>
          </w:tcPr>
          <w:p w14:paraId="44F29F9F"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8套</w:t>
            </w:r>
          </w:p>
        </w:tc>
        <w:tc>
          <w:tcPr>
            <w:tcW w:w="2302" w:type="pct"/>
            <w:vAlign w:val="center"/>
          </w:tcPr>
          <w:p w14:paraId="2AE27C97"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4DD280ED" w14:textId="77777777" w:rsidR="00777C07" w:rsidRDefault="00777C07" w:rsidP="00D27CB6">
            <w:pPr>
              <w:jc w:val="center"/>
              <w:rPr>
                <w:rFonts w:ascii="宋体" w:hAnsi="宋体" w:hint="eastAsia"/>
                <w:szCs w:val="21"/>
              </w:rPr>
            </w:pPr>
          </w:p>
        </w:tc>
      </w:tr>
      <w:tr w:rsidR="00777C07" w14:paraId="0F088BF1" w14:textId="77777777" w:rsidTr="00D27CB6">
        <w:trPr>
          <w:trHeight w:val="454"/>
        </w:trPr>
        <w:tc>
          <w:tcPr>
            <w:tcW w:w="296" w:type="pct"/>
            <w:vMerge/>
            <w:vAlign w:val="center"/>
          </w:tcPr>
          <w:p w14:paraId="2B31DF0D" w14:textId="77777777" w:rsidR="00777C07" w:rsidRDefault="00777C07" w:rsidP="00D27CB6">
            <w:pPr>
              <w:jc w:val="center"/>
              <w:rPr>
                <w:rFonts w:ascii="宋体" w:hAnsi="宋体" w:hint="eastAsia"/>
                <w:bCs/>
                <w:szCs w:val="21"/>
              </w:rPr>
            </w:pPr>
          </w:p>
        </w:tc>
        <w:tc>
          <w:tcPr>
            <w:tcW w:w="883" w:type="pct"/>
            <w:vAlign w:val="center"/>
          </w:tcPr>
          <w:p w14:paraId="3346CD77" w14:textId="77777777" w:rsidR="00777C07" w:rsidRDefault="00777C07" w:rsidP="00D27CB6">
            <w:pPr>
              <w:rPr>
                <w:rFonts w:ascii="宋体" w:hAnsi="宋体" w:cs="宋体" w:hint="eastAsia"/>
                <w:color w:val="000000"/>
                <w:szCs w:val="21"/>
              </w:rPr>
            </w:pPr>
            <w:r>
              <w:rPr>
                <w:rFonts w:ascii="宋体" w:hAnsi="宋体" w:hint="eastAsia"/>
                <w:color w:val="000000"/>
                <w:szCs w:val="21"/>
              </w:rPr>
              <w:t>刃口修磨引导器套装</w:t>
            </w:r>
          </w:p>
        </w:tc>
        <w:tc>
          <w:tcPr>
            <w:tcW w:w="512" w:type="pct"/>
            <w:vMerge/>
            <w:vAlign w:val="center"/>
          </w:tcPr>
          <w:p w14:paraId="3E451C9B" w14:textId="77777777" w:rsidR="00777C07" w:rsidRDefault="00777C07" w:rsidP="00D27CB6">
            <w:pPr>
              <w:jc w:val="center"/>
              <w:rPr>
                <w:rFonts w:ascii="宋体" w:hAnsi="宋体" w:hint="eastAsia"/>
                <w:bCs/>
                <w:szCs w:val="21"/>
              </w:rPr>
            </w:pPr>
          </w:p>
        </w:tc>
        <w:tc>
          <w:tcPr>
            <w:tcW w:w="415" w:type="pct"/>
            <w:vAlign w:val="center"/>
          </w:tcPr>
          <w:p w14:paraId="7C673FFF"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1套</w:t>
            </w:r>
          </w:p>
        </w:tc>
        <w:tc>
          <w:tcPr>
            <w:tcW w:w="2302" w:type="pct"/>
            <w:vAlign w:val="center"/>
          </w:tcPr>
          <w:p w14:paraId="200F03BD"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7B0F24ED" w14:textId="77777777" w:rsidR="00777C07" w:rsidRDefault="00777C07" w:rsidP="00D27CB6">
            <w:pPr>
              <w:jc w:val="center"/>
              <w:rPr>
                <w:rFonts w:ascii="宋体" w:hAnsi="宋体" w:hint="eastAsia"/>
                <w:szCs w:val="21"/>
              </w:rPr>
            </w:pPr>
          </w:p>
        </w:tc>
      </w:tr>
      <w:tr w:rsidR="00777C07" w14:paraId="4D337AB8" w14:textId="77777777" w:rsidTr="00D27CB6">
        <w:trPr>
          <w:trHeight w:val="454"/>
        </w:trPr>
        <w:tc>
          <w:tcPr>
            <w:tcW w:w="296" w:type="pct"/>
            <w:vMerge/>
            <w:vAlign w:val="center"/>
          </w:tcPr>
          <w:p w14:paraId="55ED4922" w14:textId="77777777" w:rsidR="00777C07" w:rsidRDefault="00777C07" w:rsidP="00D27CB6">
            <w:pPr>
              <w:jc w:val="center"/>
              <w:rPr>
                <w:rFonts w:ascii="宋体" w:hAnsi="宋体" w:hint="eastAsia"/>
                <w:bCs/>
                <w:szCs w:val="21"/>
              </w:rPr>
            </w:pPr>
          </w:p>
        </w:tc>
        <w:tc>
          <w:tcPr>
            <w:tcW w:w="883" w:type="pct"/>
            <w:vAlign w:val="center"/>
          </w:tcPr>
          <w:p w14:paraId="0B1B7A1E" w14:textId="77777777" w:rsidR="00777C07" w:rsidRDefault="00777C07" w:rsidP="00D27CB6">
            <w:pPr>
              <w:rPr>
                <w:rFonts w:ascii="宋体" w:hAnsi="宋体" w:cs="宋体" w:hint="eastAsia"/>
                <w:color w:val="000000"/>
                <w:szCs w:val="21"/>
              </w:rPr>
            </w:pPr>
            <w:r>
              <w:rPr>
                <w:rFonts w:ascii="宋体" w:hAnsi="宋体" w:hint="eastAsia"/>
                <w:color w:val="000000"/>
                <w:szCs w:val="21"/>
              </w:rPr>
              <w:t>龈下刮治器消毒盒</w:t>
            </w:r>
          </w:p>
        </w:tc>
        <w:tc>
          <w:tcPr>
            <w:tcW w:w="512" w:type="pct"/>
            <w:vMerge/>
            <w:vAlign w:val="center"/>
          </w:tcPr>
          <w:p w14:paraId="38287F6E" w14:textId="77777777" w:rsidR="00777C07" w:rsidRDefault="00777C07" w:rsidP="00D27CB6">
            <w:pPr>
              <w:jc w:val="center"/>
              <w:rPr>
                <w:rFonts w:ascii="宋体" w:hAnsi="宋体" w:hint="eastAsia"/>
                <w:bCs/>
                <w:szCs w:val="21"/>
              </w:rPr>
            </w:pPr>
          </w:p>
        </w:tc>
        <w:tc>
          <w:tcPr>
            <w:tcW w:w="415" w:type="pct"/>
            <w:vAlign w:val="center"/>
          </w:tcPr>
          <w:p w14:paraId="04AD7116"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10个</w:t>
            </w:r>
          </w:p>
        </w:tc>
        <w:tc>
          <w:tcPr>
            <w:tcW w:w="2302" w:type="pct"/>
            <w:vAlign w:val="center"/>
          </w:tcPr>
          <w:p w14:paraId="0CD80F78"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57D62417" w14:textId="77777777" w:rsidR="00777C07" w:rsidRDefault="00777C07" w:rsidP="00D27CB6">
            <w:pPr>
              <w:jc w:val="center"/>
              <w:rPr>
                <w:rFonts w:ascii="宋体" w:hAnsi="宋体" w:hint="eastAsia"/>
                <w:szCs w:val="21"/>
              </w:rPr>
            </w:pPr>
          </w:p>
        </w:tc>
      </w:tr>
      <w:tr w:rsidR="00777C07" w14:paraId="70839E49" w14:textId="77777777" w:rsidTr="00D27CB6">
        <w:trPr>
          <w:trHeight w:val="454"/>
        </w:trPr>
        <w:tc>
          <w:tcPr>
            <w:tcW w:w="296" w:type="pct"/>
            <w:vMerge/>
            <w:vAlign w:val="center"/>
          </w:tcPr>
          <w:p w14:paraId="4AF7C20E" w14:textId="77777777" w:rsidR="00777C07" w:rsidRDefault="00777C07" w:rsidP="00D27CB6">
            <w:pPr>
              <w:jc w:val="center"/>
              <w:rPr>
                <w:rFonts w:ascii="宋体" w:hAnsi="宋体" w:hint="eastAsia"/>
                <w:bCs/>
                <w:szCs w:val="21"/>
              </w:rPr>
            </w:pPr>
          </w:p>
        </w:tc>
        <w:tc>
          <w:tcPr>
            <w:tcW w:w="883" w:type="pct"/>
            <w:vAlign w:val="center"/>
          </w:tcPr>
          <w:p w14:paraId="1DDC6B6E" w14:textId="77777777" w:rsidR="00777C07" w:rsidRDefault="00777C07" w:rsidP="00D27CB6">
            <w:pPr>
              <w:rPr>
                <w:rFonts w:ascii="宋体" w:hAnsi="宋体" w:cs="宋体" w:hint="eastAsia"/>
                <w:color w:val="000000"/>
                <w:szCs w:val="21"/>
              </w:rPr>
            </w:pPr>
            <w:r>
              <w:rPr>
                <w:rFonts w:ascii="宋体" w:hAnsi="宋体" w:hint="eastAsia"/>
                <w:color w:val="000000"/>
                <w:szCs w:val="21"/>
              </w:rPr>
              <w:t>牙周探针</w:t>
            </w:r>
          </w:p>
        </w:tc>
        <w:tc>
          <w:tcPr>
            <w:tcW w:w="512" w:type="pct"/>
            <w:vMerge/>
            <w:vAlign w:val="center"/>
          </w:tcPr>
          <w:p w14:paraId="2C12145C" w14:textId="77777777" w:rsidR="00777C07" w:rsidRDefault="00777C07" w:rsidP="00D27CB6">
            <w:pPr>
              <w:jc w:val="center"/>
              <w:rPr>
                <w:rFonts w:ascii="宋体" w:hAnsi="宋体" w:hint="eastAsia"/>
                <w:bCs/>
                <w:szCs w:val="21"/>
              </w:rPr>
            </w:pPr>
          </w:p>
        </w:tc>
        <w:tc>
          <w:tcPr>
            <w:tcW w:w="415" w:type="pct"/>
            <w:vAlign w:val="center"/>
          </w:tcPr>
          <w:p w14:paraId="4CA3C624"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19个</w:t>
            </w:r>
          </w:p>
        </w:tc>
        <w:tc>
          <w:tcPr>
            <w:tcW w:w="2302" w:type="pct"/>
            <w:vAlign w:val="center"/>
          </w:tcPr>
          <w:p w14:paraId="41F5402D"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用于口腔疾病治疗操作</w:t>
            </w:r>
          </w:p>
        </w:tc>
        <w:tc>
          <w:tcPr>
            <w:tcW w:w="592" w:type="pct"/>
            <w:vMerge/>
            <w:vAlign w:val="center"/>
          </w:tcPr>
          <w:p w14:paraId="78ABC3CE" w14:textId="77777777" w:rsidR="00777C07" w:rsidRDefault="00777C07" w:rsidP="00D27CB6">
            <w:pPr>
              <w:jc w:val="center"/>
              <w:rPr>
                <w:rFonts w:ascii="宋体" w:hAnsi="宋体" w:hint="eastAsia"/>
                <w:szCs w:val="21"/>
              </w:rPr>
            </w:pPr>
          </w:p>
        </w:tc>
      </w:tr>
      <w:tr w:rsidR="00777C07" w14:paraId="2511D4E5" w14:textId="77777777" w:rsidTr="00D27CB6">
        <w:trPr>
          <w:trHeight w:val="454"/>
        </w:trPr>
        <w:tc>
          <w:tcPr>
            <w:tcW w:w="296" w:type="pct"/>
            <w:vMerge/>
            <w:vAlign w:val="center"/>
          </w:tcPr>
          <w:p w14:paraId="045C3874" w14:textId="77777777" w:rsidR="00777C07" w:rsidRDefault="00777C07" w:rsidP="00D27CB6">
            <w:pPr>
              <w:jc w:val="center"/>
              <w:rPr>
                <w:rFonts w:ascii="宋体" w:hAnsi="宋体" w:hint="eastAsia"/>
                <w:bCs/>
                <w:szCs w:val="21"/>
              </w:rPr>
            </w:pPr>
          </w:p>
        </w:tc>
        <w:tc>
          <w:tcPr>
            <w:tcW w:w="883" w:type="pct"/>
            <w:vAlign w:val="center"/>
          </w:tcPr>
          <w:p w14:paraId="60EE7D33" w14:textId="77777777" w:rsidR="00777C07" w:rsidRDefault="00777C07" w:rsidP="00D27CB6">
            <w:pPr>
              <w:rPr>
                <w:rFonts w:ascii="宋体" w:hAnsi="宋体" w:cs="宋体" w:hint="eastAsia"/>
                <w:color w:val="000000"/>
                <w:szCs w:val="21"/>
              </w:rPr>
            </w:pPr>
            <w:r>
              <w:rPr>
                <w:rFonts w:ascii="宋体" w:hAnsi="宋体" w:hint="eastAsia"/>
                <w:color w:val="000000"/>
                <w:szCs w:val="21"/>
              </w:rPr>
              <w:t>高压蒸汽灭菌器</w:t>
            </w:r>
          </w:p>
        </w:tc>
        <w:tc>
          <w:tcPr>
            <w:tcW w:w="512" w:type="pct"/>
            <w:vMerge/>
            <w:vAlign w:val="center"/>
          </w:tcPr>
          <w:p w14:paraId="3845FD2C" w14:textId="77777777" w:rsidR="00777C07" w:rsidRDefault="00777C07" w:rsidP="00D27CB6">
            <w:pPr>
              <w:jc w:val="center"/>
              <w:rPr>
                <w:rFonts w:ascii="宋体" w:hAnsi="宋体" w:hint="eastAsia"/>
                <w:bCs/>
                <w:szCs w:val="21"/>
              </w:rPr>
            </w:pPr>
          </w:p>
        </w:tc>
        <w:tc>
          <w:tcPr>
            <w:tcW w:w="415" w:type="pct"/>
            <w:vAlign w:val="center"/>
          </w:tcPr>
          <w:p w14:paraId="700E4D2F"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6FB3F9DC"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用于口腔器械的消毒</w:t>
            </w:r>
          </w:p>
        </w:tc>
        <w:tc>
          <w:tcPr>
            <w:tcW w:w="592" w:type="pct"/>
            <w:vMerge/>
            <w:vAlign w:val="center"/>
          </w:tcPr>
          <w:p w14:paraId="66855B70" w14:textId="77777777" w:rsidR="00777C07" w:rsidRDefault="00777C07" w:rsidP="00D27CB6">
            <w:pPr>
              <w:jc w:val="center"/>
              <w:rPr>
                <w:rFonts w:ascii="宋体" w:hAnsi="宋体" w:hint="eastAsia"/>
                <w:szCs w:val="21"/>
              </w:rPr>
            </w:pPr>
          </w:p>
        </w:tc>
      </w:tr>
      <w:tr w:rsidR="00777C07" w14:paraId="21933A30" w14:textId="77777777" w:rsidTr="00D27CB6">
        <w:trPr>
          <w:trHeight w:val="454"/>
        </w:trPr>
        <w:tc>
          <w:tcPr>
            <w:tcW w:w="296" w:type="pct"/>
            <w:vMerge/>
            <w:vAlign w:val="center"/>
          </w:tcPr>
          <w:p w14:paraId="38211CAC" w14:textId="77777777" w:rsidR="00777C07" w:rsidRDefault="00777C07" w:rsidP="00D27CB6">
            <w:pPr>
              <w:jc w:val="center"/>
              <w:rPr>
                <w:rFonts w:ascii="宋体" w:hAnsi="宋体" w:hint="eastAsia"/>
                <w:bCs/>
                <w:szCs w:val="21"/>
              </w:rPr>
            </w:pPr>
          </w:p>
        </w:tc>
        <w:tc>
          <w:tcPr>
            <w:tcW w:w="883" w:type="pct"/>
            <w:vAlign w:val="center"/>
          </w:tcPr>
          <w:p w14:paraId="6955D743" w14:textId="77777777" w:rsidR="00777C07" w:rsidRDefault="00777C07" w:rsidP="00D27CB6">
            <w:pPr>
              <w:rPr>
                <w:rFonts w:ascii="宋体" w:hAnsi="宋体" w:cs="宋体" w:hint="eastAsia"/>
                <w:color w:val="000000"/>
                <w:szCs w:val="21"/>
              </w:rPr>
            </w:pPr>
            <w:r>
              <w:rPr>
                <w:rFonts w:ascii="宋体" w:hAnsi="宋体" w:hint="eastAsia"/>
                <w:color w:val="000000"/>
                <w:szCs w:val="21"/>
              </w:rPr>
              <w:t>口腔局麻药</w:t>
            </w:r>
            <w:proofErr w:type="gramStart"/>
            <w:r>
              <w:rPr>
                <w:rFonts w:ascii="宋体" w:hAnsi="宋体" w:hint="eastAsia"/>
                <w:color w:val="000000"/>
                <w:szCs w:val="21"/>
              </w:rPr>
              <w:t>助推仪</w:t>
            </w:r>
            <w:proofErr w:type="gramEnd"/>
          </w:p>
        </w:tc>
        <w:tc>
          <w:tcPr>
            <w:tcW w:w="512" w:type="pct"/>
            <w:vMerge/>
            <w:vAlign w:val="center"/>
          </w:tcPr>
          <w:p w14:paraId="1D300AF2" w14:textId="77777777" w:rsidR="00777C07" w:rsidRDefault="00777C07" w:rsidP="00D27CB6">
            <w:pPr>
              <w:jc w:val="center"/>
              <w:rPr>
                <w:rFonts w:ascii="宋体" w:hAnsi="宋体" w:hint="eastAsia"/>
                <w:bCs/>
                <w:szCs w:val="21"/>
              </w:rPr>
            </w:pPr>
          </w:p>
        </w:tc>
        <w:tc>
          <w:tcPr>
            <w:tcW w:w="415" w:type="pct"/>
            <w:vAlign w:val="center"/>
          </w:tcPr>
          <w:p w14:paraId="5720A514"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1A69CED4"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用于口腔疾病治疗前的局部麻醉</w:t>
            </w:r>
          </w:p>
        </w:tc>
        <w:tc>
          <w:tcPr>
            <w:tcW w:w="592" w:type="pct"/>
            <w:vMerge/>
            <w:vAlign w:val="center"/>
          </w:tcPr>
          <w:p w14:paraId="68305755" w14:textId="77777777" w:rsidR="00777C07" w:rsidRDefault="00777C07" w:rsidP="00D27CB6">
            <w:pPr>
              <w:jc w:val="center"/>
              <w:rPr>
                <w:rFonts w:ascii="宋体" w:hAnsi="宋体" w:hint="eastAsia"/>
                <w:szCs w:val="21"/>
              </w:rPr>
            </w:pPr>
          </w:p>
        </w:tc>
      </w:tr>
      <w:tr w:rsidR="00777C07" w14:paraId="7D4674CD" w14:textId="77777777" w:rsidTr="00D27CB6">
        <w:trPr>
          <w:trHeight w:val="454"/>
        </w:trPr>
        <w:tc>
          <w:tcPr>
            <w:tcW w:w="296" w:type="pct"/>
            <w:vMerge/>
            <w:vAlign w:val="center"/>
          </w:tcPr>
          <w:p w14:paraId="282C02E7" w14:textId="77777777" w:rsidR="00777C07" w:rsidRDefault="00777C07" w:rsidP="00D27CB6">
            <w:pPr>
              <w:jc w:val="center"/>
              <w:rPr>
                <w:rFonts w:ascii="宋体" w:hAnsi="宋体" w:hint="eastAsia"/>
                <w:bCs/>
                <w:szCs w:val="21"/>
              </w:rPr>
            </w:pPr>
          </w:p>
        </w:tc>
        <w:tc>
          <w:tcPr>
            <w:tcW w:w="883" w:type="pct"/>
            <w:vAlign w:val="center"/>
          </w:tcPr>
          <w:p w14:paraId="3B782BFD" w14:textId="77777777" w:rsidR="00777C07" w:rsidRDefault="00777C07" w:rsidP="00D27CB6">
            <w:pPr>
              <w:rPr>
                <w:rFonts w:ascii="宋体" w:hAnsi="宋体" w:cs="宋体" w:hint="eastAsia"/>
                <w:color w:val="000000"/>
                <w:szCs w:val="21"/>
              </w:rPr>
            </w:pPr>
            <w:r>
              <w:rPr>
                <w:rFonts w:ascii="宋体" w:hAnsi="宋体" w:hint="eastAsia"/>
                <w:color w:val="000000"/>
                <w:szCs w:val="21"/>
              </w:rPr>
              <w:t>牙周探针</w:t>
            </w:r>
          </w:p>
        </w:tc>
        <w:tc>
          <w:tcPr>
            <w:tcW w:w="512" w:type="pct"/>
            <w:vMerge/>
            <w:vAlign w:val="center"/>
          </w:tcPr>
          <w:p w14:paraId="0C3C5B1C" w14:textId="77777777" w:rsidR="00777C07" w:rsidRDefault="00777C07" w:rsidP="00D27CB6">
            <w:pPr>
              <w:jc w:val="center"/>
              <w:rPr>
                <w:rFonts w:ascii="宋体" w:hAnsi="宋体" w:hint="eastAsia"/>
                <w:bCs/>
                <w:szCs w:val="21"/>
              </w:rPr>
            </w:pPr>
          </w:p>
        </w:tc>
        <w:tc>
          <w:tcPr>
            <w:tcW w:w="415" w:type="pct"/>
            <w:vAlign w:val="center"/>
          </w:tcPr>
          <w:p w14:paraId="027FFE9E"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6支</w:t>
            </w:r>
          </w:p>
        </w:tc>
        <w:tc>
          <w:tcPr>
            <w:tcW w:w="2302" w:type="pct"/>
            <w:vAlign w:val="center"/>
          </w:tcPr>
          <w:p w14:paraId="0357A4C8"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用于口腔疾病的诊断、治疗操作</w:t>
            </w:r>
          </w:p>
        </w:tc>
        <w:tc>
          <w:tcPr>
            <w:tcW w:w="592" w:type="pct"/>
            <w:vMerge w:val="restart"/>
            <w:vAlign w:val="center"/>
          </w:tcPr>
          <w:p w14:paraId="545934AB" w14:textId="77777777" w:rsidR="00777C07" w:rsidRDefault="00777C07" w:rsidP="00D27CB6">
            <w:pPr>
              <w:jc w:val="center"/>
              <w:rPr>
                <w:rFonts w:ascii="宋体" w:hAnsi="宋体" w:hint="eastAsia"/>
                <w:szCs w:val="21"/>
              </w:rPr>
            </w:pPr>
            <w:r>
              <w:rPr>
                <w:rFonts w:ascii="宋体" w:hAnsi="宋体" w:hint="eastAsia"/>
                <w:szCs w:val="21"/>
              </w:rPr>
              <w:t>中关村社区卫生服务中心</w:t>
            </w:r>
          </w:p>
        </w:tc>
      </w:tr>
      <w:tr w:rsidR="00777C07" w14:paraId="073E6E5F" w14:textId="77777777" w:rsidTr="00D27CB6">
        <w:trPr>
          <w:trHeight w:val="454"/>
        </w:trPr>
        <w:tc>
          <w:tcPr>
            <w:tcW w:w="296" w:type="pct"/>
            <w:vMerge/>
            <w:vAlign w:val="center"/>
          </w:tcPr>
          <w:p w14:paraId="12FBD496" w14:textId="77777777" w:rsidR="00777C07" w:rsidRDefault="00777C07" w:rsidP="00D27CB6">
            <w:pPr>
              <w:jc w:val="center"/>
              <w:rPr>
                <w:rFonts w:ascii="宋体" w:hAnsi="宋体" w:hint="eastAsia"/>
                <w:bCs/>
                <w:szCs w:val="21"/>
              </w:rPr>
            </w:pPr>
          </w:p>
        </w:tc>
        <w:tc>
          <w:tcPr>
            <w:tcW w:w="883" w:type="pct"/>
            <w:vAlign w:val="center"/>
          </w:tcPr>
          <w:p w14:paraId="6217388F" w14:textId="77777777" w:rsidR="00777C07" w:rsidRDefault="00777C07" w:rsidP="00D27CB6">
            <w:pPr>
              <w:rPr>
                <w:rFonts w:ascii="宋体" w:hAnsi="宋体" w:cs="宋体" w:hint="eastAsia"/>
                <w:color w:val="000000"/>
                <w:szCs w:val="21"/>
              </w:rPr>
            </w:pPr>
            <w:r>
              <w:rPr>
                <w:rFonts w:ascii="宋体" w:hAnsi="宋体" w:hint="eastAsia"/>
                <w:color w:val="000000"/>
                <w:szCs w:val="21"/>
              </w:rPr>
              <w:t>排</w:t>
            </w:r>
            <w:proofErr w:type="gramStart"/>
            <w:r>
              <w:rPr>
                <w:rFonts w:ascii="宋体" w:hAnsi="宋体" w:hint="eastAsia"/>
                <w:color w:val="000000"/>
                <w:szCs w:val="21"/>
              </w:rPr>
              <w:t>龈</w:t>
            </w:r>
            <w:proofErr w:type="gramEnd"/>
            <w:r>
              <w:rPr>
                <w:rFonts w:ascii="宋体" w:hAnsi="宋体" w:hint="eastAsia"/>
                <w:color w:val="000000"/>
                <w:szCs w:val="21"/>
              </w:rPr>
              <w:t>线填塞器</w:t>
            </w:r>
          </w:p>
        </w:tc>
        <w:tc>
          <w:tcPr>
            <w:tcW w:w="512" w:type="pct"/>
            <w:vMerge/>
            <w:vAlign w:val="center"/>
          </w:tcPr>
          <w:p w14:paraId="2FE1BD63" w14:textId="77777777" w:rsidR="00777C07" w:rsidRDefault="00777C07" w:rsidP="00D27CB6">
            <w:pPr>
              <w:jc w:val="center"/>
              <w:rPr>
                <w:rFonts w:ascii="宋体" w:hAnsi="宋体" w:hint="eastAsia"/>
                <w:bCs/>
                <w:szCs w:val="21"/>
              </w:rPr>
            </w:pPr>
          </w:p>
        </w:tc>
        <w:tc>
          <w:tcPr>
            <w:tcW w:w="415" w:type="pct"/>
            <w:vAlign w:val="center"/>
          </w:tcPr>
          <w:p w14:paraId="022B46FA"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10支</w:t>
            </w:r>
          </w:p>
        </w:tc>
        <w:tc>
          <w:tcPr>
            <w:tcW w:w="2302" w:type="pct"/>
            <w:vAlign w:val="center"/>
          </w:tcPr>
          <w:p w14:paraId="514E8749"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用于口腔疾病的诊断、治疗操作</w:t>
            </w:r>
          </w:p>
        </w:tc>
        <w:tc>
          <w:tcPr>
            <w:tcW w:w="592" w:type="pct"/>
            <w:vMerge/>
          </w:tcPr>
          <w:p w14:paraId="4CA8EAA4" w14:textId="77777777" w:rsidR="00777C07" w:rsidRDefault="00777C07" w:rsidP="00D27CB6">
            <w:pPr>
              <w:jc w:val="left"/>
              <w:rPr>
                <w:rFonts w:ascii="宋体" w:hAnsi="宋体" w:hint="eastAsia"/>
                <w:szCs w:val="21"/>
              </w:rPr>
            </w:pPr>
          </w:p>
        </w:tc>
      </w:tr>
      <w:tr w:rsidR="00777C07" w14:paraId="494183EF" w14:textId="77777777" w:rsidTr="00D27CB6">
        <w:trPr>
          <w:trHeight w:val="454"/>
        </w:trPr>
        <w:tc>
          <w:tcPr>
            <w:tcW w:w="296" w:type="pct"/>
            <w:vMerge/>
            <w:vAlign w:val="center"/>
          </w:tcPr>
          <w:p w14:paraId="011CEF5C" w14:textId="77777777" w:rsidR="00777C07" w:rsidRDefault="00777C07" w:rsidP="00D27CB6">
            <w:pPr>
              <w:jc w:val="center"/>
              <w:rPr>
                <w:rFonts w:ascii="宋体" w:hAnsi="宋体" w:hint="eastAsia"/>
                <w:bCs/>
                <w:szCs w:val="21"/>
              </w:rPr>
            </w:pPr>
          </w:p>
        </w:tc>
        <w:tc>
          <w:tcPr>
            <w:tcW w:w="883" w:type="pct"/>
            <w:vAlign w:val="center"/>
          </w:tcPr>
          <w:p w14:paraId="4E173C6A" w14:textId="77777777" w:rsidR="00777C07" w:rsidRDefault="00777C07" w:rsidP="00D27CB6">
            <w:pPr>
              <w:rPr>
                <w:rFonts w:ascii="宋体" w:hAnsi="宋体" w:cs="宋体" w:hint="eastAsia"/>
                <w:color w:val="000000"/>
                <w:szCs w:val="21"/>
              </w:rPr>
            </w:pPr>
            <w:r>
              <w:rPr>
                <w:rFonts w:ascii="宋体" w:hAnsi="宋体" w:hint="eastAsia"/>
                <w:color w:val="000000"/>
                <w:szCs w:val="21"/>
              </w:rPr>
              <w:t>牙龈分离器</w:t>
            </w:r>
          </w:p>
        </w:tc>
        <w:tc>
          <w:tcPr>
            <w:tcW w:w="512" w:type="pct"/>
            <w:vMerge/>
            <w:vAlign w:val="center"/>
          </w:tcPr>
          <w:p w14:paraId="6C759DDA" w14:textId="77777777" w:rsidR="00777C07" w:rsidRDefault="00777C07" w:rsidP="00D27CB6">
            <w:pPr>
              <w:jc w:val="center"/>
              <w:rPr>
                <w:rFonts w:ascii="宋体" w:hAnsi="宋体" w:hint="eastAsia"/>
                <w:bCs/>
                <w:szCs w:val="21"/>
              </w:rPr>
            </w:pPr>
          </w:p>
        </w:tc>
        <w:tc>
          <w:tcPr>
            <w:tcW w:w="415" w:type="pct"/>
            <w:vAlign w:val="center"/>
          </w:tcPr>
          <w:p w14:paraId="77359659"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2支</w:t>
            </w:r>
          </w:p>
        </w:tc>
        <w:tc>
          <w:tcPr>
            <w:tcW w:w="2302" w:type="pct"/>
            <w:vAlign w:val="center"/>
          </w:tcPr>
          <w:p w14:paraId="5DD5D2BC"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用于口腔疾病的诊断、治疗操作</w:t>
            </w:r>
          </w:p>
        </w:tc>
        <w:tc>
          <w:tcPr>
            <w:tcW w:w="592" w:type="pct"/>
            <w:vMerge/>
          </w:tcPr>
          <w:p w14:paraId="6F02609E" w14:textId="77777777" w:rsidR="00777C07" w:rsidRDefault="00777C07" w:rsidP="00D27CB6">
            <w:pPr>
              <w:jc w:val="left"/>
              <w:rPr>
                <w:rFonts w:ascii="宋体" w:hAnsi="宋体" w:hint="eastAsia"/>
                <w:szCs w:val="21"/>
              </w:rPr>
            </w:pPr>
          </w:p>
        </w:tc>
      </w:tr>
      <w:tr w:rsidR="00777C07" w14:paraId="3E8B3CE0" w14:textId="77777777" w:rsidTr="00D27CB6">
        <w:trPr>
          <w:trHeight w:val="454"/>
        </w:trPr>
        <w:tc>
          <w:tcPr>
            <w:tcW w:w="296" w:type="pct"/>
            <w:vMerge/>
            <w:vAlign w:val="center"/>
          </w:tcPr>
          <w:p w14:paraId="716F4F73" w14:textId="77777777" w:rsidR="00777C07" w:rsidRDefault="00777C07" w:rsidP="00D27CB6">
            <w:pPr>
              <w:jc w:val="center"/>
              <w:rPr>
                <w:rFonts w:ascii="宋体" w:hAnsi="宋体" w:hint="eastAsia"/>
                <w:bCs/>
                <w:szCs w:val="21"/>
              </w:rPr>
            </w:pPr>
          </w:p>
        </w:tc>
        <w:tc>
          <w:tcPr>
            <w:tcW w:w="883" w:type="pct"/>
            <w:vAlign w:val="center"/>
          </w:tcPr>
          <w:p w14:paraId="5647D0A2" w14:textId="77777777" w:rsidR="00777C07" w:rsidRDefault="00777C07" w:rsidP="00D27CB6">
            <w:pPr>
              <w:rPr>
                <w:rFonts w:ascii="宋体" w:hAnsi="宋体" w:cs="宋体" w:hint="eastAsia"/>
                <w:color w:val="000000"/>
                <w:szCs w:val="21"/>
              </w:rPr>
            </w:pPr>
            <w:r>
              <w:rPr>
                <w:rFonts w:ascii="宋体" w:hAnsi="宋体" w:hint="eastAsia"/>
                <w:color w:val="000000"/>
                <w:szCs w:val="21"/>
              </w:rPr>
              <w:t>牙科刮治器</w:t>
            </w:r>
          </w:p>
        </w:tc>
        <w:tc>
          <w:tcPr>
            <w:tcW w:w="512" w:type="pct"/>
            <w:vMerge/>
            <w:vAlign w:val="center"/>
          </w:tcPr>
          <w:p w14:paraId="1C1BB963" w14:textId="77777777" w:rsidR="00777C07" w:rsidRDefault="00777C07" w:rsidP="00D27CB6">
            <w:pPr>
              <w:jc w:val="center"/>
              <w:rPr>
                <w:rFonts w:ascii="宋体" w:hAnsi="宋体" w:hint="eastAsia"/>
                <w:bCs/>
                <w:szCs w:val="21"/>
              </w:rPr>
            </w:pPr>
          </w:p>
        </w:tc>
        <w:tc>
          <w:tcPr>
            <w:tcW w:w="415" w:type="pct"/>
            <w:vAlign w:val="center"/>
          </w:tcPr>
          <w:p w14:paraId="6EA3B8F8"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5支</w:t>
            </w:r>
          </w:p>
        </w:tc>
        <w:tc>
          <w:tcPr>
            <w:tcW w:w="2302" w:type="pct"/>
            <w:vAlign w:val="center"/>
          </w:tcPr>
          <w:p w14:paraId="19FBF02B"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用于口腔疾病的诊断、治疗操作</w:t>
            </w:r>
          </w:p>
        </w:tc>
        <w:tc>
          <w:tcPr>
            <w:tcW w:w="592" w:type="pct"/>
            <w:vMerge/>
          </w:tcPr>
          <w:p w14:paraId="71394EA6" w14:textId="77777777" w:rsidR="00777C07" w:rsidRDefault="00777C07" w:rsidP="00D27CB6">
            <w:pPr>
              <w:jc w:val="left"/>
              <w:rPr>
                <w:rFonts w:ascii="宋体" w:hAnsi="宋体" w:hint="eastAsia"/>
                <w:szCs w:val="21"/>
              </w:rPr>
            </w:pPr>
          </w:p>
        </w:tc>
      </w:tr>
      <w:tr w:rsidR="00777C07" w14:paraId="5A30B134" w14:textId="77777777" w:rsidTr="00D27CB6">
        <w:trPr>
          <w:trHeight w:val="454"/>
        </w:trPr>
        <w:tc>
          <w:tcPr>
            <w:tcW w:w="296" w:type="pct"/>
            <w:vMerge/>
            <w:vAlign w:val="center"/>
          </w:tcPr>
          <w:p w14:paraId="7EAB3FE7" w14:textId="77777777" w:rsidR="00777C07" w:rsidRDefault="00777C07" w:rsidP="00D27CB6">
            <w:pPr>
              <w:jc w:val="center"/>
              <w:rPr>
                <w:rFonts w:ascii="宋体" w:hAnsi="宋体" w:hint="eastAsia"/>
                <w:bCs/>
                <w:szCs w:val="21"/>
              </w:rPr>
            </w:pPr>
          </w:p>
        </w:tc>
        <w:tc>
          <w:tcPr>
            <w:tcW w:w="883" w:type="pct"/>
            <w:vAlign w:val="center"/>
          </w:tcPr>
          <w:p w14:paraId="0ABF7BA7" w14:textId="77777777" w:rsidR="00777C07" w:rsidRDefault="00777C07" w:rsidP="00D27CB6">
            <w:pPr>
              <w:rPr>
                <w:rFonts w:ascii="宋体" w:hAnsi="宋体" w:cs="宋体" w:hint="eastAsia"/>
                <w:color w:val="000000"/>
                <w:szCs w:val="21"/>
              </w:rPr>
            </w:pPr>
            <w:r>
              <w:rPr>
                <w:rFonts w:ascii="宋体" w:hAnsi="宋体" w:hint="eastAsia"/>
                <w:color w:val="000000"/>
                <w:szCs w:val="21"/>
              </w:rPr>
              <w:t>牙科洁治器</w:t>
            </w:r>
          </w:p>
        </w:tc>
        <w:tc>
          <w:tcPr>
            <w:tcW w:w="512" w:type="pct"/>
            <w:vMerge/>
            <w:vAlign w:val="center"/>
          </w:tcPr>
          <w:p w14:paraId="6EF77D86" w14:textId="77777777" w:rsidR="00777C07" w:rsidRDefault="00777C07" w:rsidP="00D27CB6">
            <w:pPr>
              <w:jc w:val="center"/>
              <w:rPr>
                <w:rFonts w:ascii="宋体" w:hAnsi="宋体" w:hint="eastAsia"/>
                <w:bCs/>
                <w:szCs w:val="21"/>
              </w:rPr>
            </w:pPr>
          </w:p>
        </w:tc>
        <w:tc>
          <w:tcPr>
            <w:tcW w:w="415" w:type="pct"/>
            <w:vAlign w:val="center"/>
          </w:tcPr>
          <w:p w14:paraId="27975EF0"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3支</w:t>
            </w:r>
          </w:p>
        </w:tc>
        <w:tc>
          <w:tcPr>
            <w:tcW w:w="2302" w:type="pct"/>
            <w:vAlign w:val="center"/>
          </w:tcPr>
          <w:p w14:paraId="7521EE55"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用于口腔疾病的诊断、治疗操作</w:t>
            </w:r>
          </w:p>
        </w:tc>
        <w:tc>
          <w:tcPr>
            <w:tcW w:w="592" w:type="pct"/>
            <w:vMerge/>
          </w:tcPr>
          <w:p w14:paraId="31C12838" w14:textId="77777777" w:rsidR="00777C07" w:rsidRDefault="00777C07" w:rsidP="00D27CB6">
            <w:pPr>
              <w:jc w:val="left"/>
              <w:rPr>
                <w:rFonts w:ascii="宋体" w:hAnsi="宋体" w:hint="eastAsia"/>
                <w:szCs w:val="21"/>
              </w:rPr>
            </w:pPr>
          </w:p>
        </w:tc>
      </w:tr>
      <w:tr w:rsidR="00777C07" w14:paraId="5273CDCB" w14:textId="77777777" w:rsidTr="00D27CB6">
        <w:trPr>
          <w:trHeight w:val="454"/>
        </w:trPr>
        <w:tc>
          <w:tcPr>
            <w:tcW w:w="296" w:type="pct"/>
            <w:vMerge/>
            <w:vAlign w:val="center"/>
          </w:tcPr>
          <w:p w14:paraId="190AEEF6" w14:textId="77777777" w:rsidR="00777C07" w:rsidRDefault="00777C07" w:rsidP="00D27CB6">
            <w:pPr>
              <w:jc w:val="center"/>
              <w:rPr>
                <w:rFonts w:ascii="宋体" w:hAnsi="宋体" w:hint="eastAsia"/>
                <w:bCs/>
                <w:szCs w:val="21"/>
              </w:rPr>
            </w:pPr>
          </w:p>
        </w:tc>
        <w:tc>
          <w:tcPr>
            <w:tcW w:w="883" w:type="pct"/>
            <w:vAlign w:val="center"/>
          </w:tcPr>
          <w:p w14:paraId="537E0964" w14:textId="77777777" w:rsidR="00777C07" w:rsidRDefault="00777C07" w:rsidP="00D27CB6">
            <w:pPr>
              <w:rPr>
                <w:rFonts w:ascii="宋体" w:hAnsi="宋体" w:cs="宋体" w:hint="eastAsia"/>
                <w:color w:val="000000"/>
                <w:szCs w:val="21"/>
              </w:rPr>
            </w:pPr>
            <w:r>
              <w:rPr>
                <w:rFonts w:ascii="宋体" w:hAnsi="宋体" w:hint="eastAsia"/>
                <w:color w:val="000000"/>
                <w:szCs w:val="21"/>
              </w:rPr>
              <w:t>牙龈刀</w:t>
            </w:r>
          </w:p>
        </w:tc>
        <w:tc>
          <w:tcPr>
            <w:tcW w:w="512" w:type="pct"/>
            <w:vMerge/>
            <w:vAlign w:val="center"/>
          </w:tcPr>
          <w:p w14:paraId="253B19BF" w14:textId="77777777" w:rsidR="00777C07" w:rsidRDefault="00777C07" w:rsidP="00D27CB6">
            <w:pPr>
              <w:jc w:val="center"/>
              <w:rPr>
                <w:rFonts w:ascii="宋体" w:hAnsi="宋体" w:hint="eastAsia"/>
                <w:bCs/>
                <w:szCs w:val="21"/>
              </w:rPr>
            </w:pPr>
          </w:p>
        </w:tc>
        <w:tc>
          <w:tcPr>
            <w:tcW w:w="415" w:type="pct"/>
            <w:vAlign w:val="center"/>
          </w:tcPr>
          <w:p w14:paraId="675774C0"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2支</w:t>
            </w:r>
          </w:p>
        </w:tc>
        <w:tc>
          <w:tcPr>
            <w:tcW w:w="2302" w:type="pct"/>
            <w:vAlign w:val="center"/>
          </w:tcPr>
          <w:p w14:paraId="2126C4B7"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用于口腔疾病的诊断、治疗操作</w:t>
            </w:r>
          </w:p>
        </w:tc>
        <w:tc>
          <w:tcPr>
            <w:tcW w:w="592" w:type="pct"/>
            <w:vMerge/>
          </w:tcPr>
          <w:p w14:paraId="67556796" w14:textId="77777777" w:rsidR="00777C07" w:rsidRDefault="00777C07" w:rsidP="00D27CB6">
            <w:pPr>
              <w:jc w:val="left"/>
              <w:rPr>
                <w:rFonts w:ascii="宋体" w:hAnsi="宋体" w:hint="eastAsia"/>
                <w:szCs w:val="21"/>
              </w:rPr>
            </w:pPr>
          </w:p>
        </w:tc>
      </w:tr>
      <w:tr w:rsidR="00777C07" w14:paraId="33CB788A" w14:textId="77777777" w:rsidTr="00D27CB6">
        <w:trPr>
          <w:trHeight w:val="454"/>
        </w:trPr>
        <w:tc>
          <w:tcPr>
            <w:tcW w:w="296" w:type="pct"/>
            <w:vMerge/>
            <w:vAlign w:val="center"/>
          </w:tcPr>
          <w:p w14:paraId="3FAAB897" w14:textId="77777777" w:rsidR="00777C07" w:rsidRDefault="00777C07" w:rsidP="00D27CB6">
            <w:pPr>
              <w:jc w:val="center"/>
              <w:rPr>
                <w:rFonts w:ascii="宋体" w:hAnsi="宋体" w:hint="eastAsia"/>
                <w:bCs/>
                <w:szCs w:val="21"/>
              </w:rPr>
            </w:pPr>
          </w:p>
        </w:tc>
        <w:tc>
          <w:tcPr>
            <w:tcW w:w="883" w:type="pct"/>
            <w:vAlign w:val="center"/>
          </w:tcPr>
          <w:p w14:paraId="13785C83" w14:textId="77777777" w:rsidR="00777C07" w:rsidRDefault="00777C07" w:rsidP="00D27CB6">
            <w:pPr>
              <w:rPr>
                <w:rFonts w:ascii="宋体" w:hAnsi="宋体" w:cs="宋体" w:hint="eastAsia"/>
                <w:color w:val="000000"/>
                <w:szCs w:val="21"/>
              </w:rPr>
            </w:pPr>
            <w:r>
              <w:rPr>
                <w:rFonts w:ascii="宋体" w:hAnsi="宋体" w:hint="eastAsia"/>
                <w:color w:val="000000"/>
                <w:szCs w:val="21"/>
              </w:rPr>
              <w:t>口腔局部麻醉</w:t>
            </w:r>
            <w:proofErr w:type="gramStart"/>
            <w:r>
              <w:rPr>
                <w:rFonts w:ascii="宋体" w:hAnsi="宋体" w:hint="eastAsia"/>
                <w:color w:val="000000"/>
                <w:szCs w:val="21"/>
              </w:rPr>
              <w:t>助推仪</w:t>
            </w:r>
            <w:proofErr w:type="gramEnd"/>
          </w:p>
        </w:tc>
        <w:tc>
          <w:tcPr>
            <w:tcW w:w="512" w:type="pct"/>
            <w:vMerge/>
            <w:vAlign w:val="center"/>
          </w:tcPr>
          <w:p w14:paraId="0B81D766" w14:textId="77777777" w:rsidR="00777C07" w:rsidRDefault="00777C07" w:rsidP="00D27CB6">
            <w:pPr>
              <w:jc w:val="center"/>
              <w:rPr>
                <w:rFonts w:ascii="宋体" w:hAnsi="宋体" w:hint="eastAsia"/>
                <w:bCs/>
                <w:szCs w:val="21"/>
              </w:rPr>
            </w:pPr>
          </w:p>
        </w:tc>
        <w:tc>
          <w:tcPr>
            <w:tcW w:w="415" w:type="pct"/>
            <w:vAlign w:val="center"/>
          </w:tcPr>
          <w:p w14:paraId="0F311450"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1支</w:t>
            </w:r>
          </w:p>
        </w:tc>
        <w:tc>
          <w:tcPr>
            <w:tcW w:w="2302" w:type="pct"/>
            <w:vAlign w:val="center"/>
          </w:tcPr>
          <w:p w14:paraId="68E4F3A3"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用于口腔疾病的诊断、治疗操作</w:t>
            </w:r>
          </w:p>
        </w:tc>
        <w:tc>
          <w:tcPr>
            <w:tcW w:w="592" w:type="pct"/>
            <w:vMerge/>
          </w:tcPr>
          <w:p w14:paraId="3263A55C" w14:textId="77777777" w:rsidR="00777C07" w:rsidRDefault="00777C07" w:rsidP="00D27CB6">
            <w:pPr>
              <w:jc w:val="left"/>
              <w:rPr>
                <w:rFonts w:ascii="宋体" w:hAnsi="宋体" w:hint="eastAsia"/>
                <w:szCs w:val="21"/>
              </w:rPr>
            </w:pPr>
          </w:p>
        </w:tc>
      </w:tr>
      <w:tr w:rsidR="00777C07" w14:paraId="3A82803F" w14:textId="77777777" w:rsidTr="00D27CB6">
        <w:trPr>
          <w:trHeight w:val="454"/>
        </w:trPr>
        <w:tc>
          <w:tcPr>
            <w:tcW w:w="296" w:type="pct"/>
            <w:vMerge/>
            <w:vAlign w:val="center"/>
          </w:tcPr>
          <w:p w14:paraId="1FDC0FDD" w14:textId="77777777" w:rsidR="00777C07" w:rsidRDefault="00777C07" w:rsidP="00D27CB6">
            <w:pPr>
              <w:jc w:val="center"/>
              <w:rPr>
                <w:rFonts w:ascii="宋体" w:hAnsi="宋体" w:hint="eastAsia"/>
                <w:bCs/>
                <w:szCs w:val="21"/>
              </w:rPr>
            </w:pPr>
          </w:p>
        </w:tc>
        <w:tc>
          <w:tcPr>
            <w:tcW w:w="883" w:type="pct"/>
            <w:vAlign w:val="center"/>
          </w:tcPr>
          <w:p w14:paraId="585960EF" w14:textId="77777777" w:rsidR="00777C07" w:rsidRDefault="00777C07" w:rsidP="00D27CB6">
            <w:pPr>
              <w:rPr>
                <w:rFonts w:ascii="宋体" w:hAnsi="宋体" w:cs="宋体" w:hint="eastAsia"/>
                <w:color w:val="000000"/>
                <w:szCs w:val="21"/>
              </w:rPr>
            </w:pPr>
            <w:r>
              <w:rPr>
                <w:rFonts w:ascii="宋体" w:hAnsi="宋体" w:hint="eastAsia"/>
                <w:color w:val="000000"/>
                <w:szCs w:val="21"/>
              </w:rPr>
              <w:t>高压蒸汽灭菌器</w:t>
            </w:r>
          </w:p>
        </w:tc>
        <w:tc>
          <w:tcPr>
            <w:tcW w:w="512" w:type="pct"/>
            <w:vMerge/>
            <w:vAlign w:val="center"/>
          </w:tcPr>
          <w:p w14:paraId="77E88DE2" w14:textId="77777777" w:rsidR="00777C07" w:rsidRDefault="00777C07" w:rsidP="00D27CB6">
            <w:pPr>
              <w:jc w:val="center"/>
              <w:rPr>
                <w:rFonts w:ascii="宋体" w:hAnsi="宋体" w:hint="eastAsia"/>
                <w:bCs/>
                <w:szCs w:val="21"/>
              </w:rPr>
            </w:pPr>
          </w:p>
        </w:tc>
        <w:tc>
          <w:tcPr>
            <w:tcW w:w="415" w:type="pct"/>
            <w:vAlign w:val="center"/>
          </w:tcPr>
          <w:p w14:paraId="2F9807DF"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1支</w:t>
            </w:r>
          </w:p>
        </w:tc>
        <w:tc>
          <w:tcPr>
            <w:tcW w:w="2302" w:type="pct"/>
            <w:vAlign w:val="center"/>
          </w:tcPr>
          <w:p w14:paraId="7672B7B9"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用于口腔疾病的诊断、治疗操作</w:t>
            </w:r>
          </w:p>
        </w:tc>
        <w:tc>
          <w:tcPr>
            <w:tcW w:w="592" w:type="pct"/>
            <w:vMerge/>
          </w:tcPr>
          <w:p w14:paraId="29FF1983" w14:textId="77777777" w:rsidR="00777C07" w:rsidRDefault="00777C07" w:rsidP="00D27CB6">
            <w:pPr>
              <w:jc w:val="left"/>
              <w:rPr>
                <w:rFonts w:ascii="宋体" w:hAnsi="宋体" w:hint="eastAsia"/>
                <w:szCs w:val="21"/>
              </w:rPr>
            </w:pPr>
          </w:p>
        </w:tc>
      </w:tr>
      <w:tr w:rsidR="00777C07" w14:paraId="70FE111C" w14:textId="77777777" w:rsidTr="00D27CB6">
        <w:trPr>
          <w:trHeight w:val="454"/>
        </w:trPr>
        <w:tc>
          <w:tcPr>
            <w:tcW w:w="296" w:type="pct"/>
            <w:vMerge/>
            <w:vAlign w:val="center"/>
          </w:tcPr>
          <w:p w14:paraId="3B7EB991" w14:textId="77777777" w:rsidR="00777C07" w:rsidRDefault="00777C07" w:rsidP="00D27CB6">
            <w:pPr>
              <w:jc w:val="center"/>
              <w:rPr>
                <w:rFonts w:ascii="宋体" w:hAnsi="宋体" w:hint="eastAsia"/>
                <w:bCs/>
                <w:szCs w:val="21"/>
              </w:rPr>
            </w:pPr>
          </w:p>
        </w:tc>
        <w:tc>
          <w:tcPr>
            <w:tcW w:w="883" w:type="pct"/>
            <w:vAlign w:val="center"/>
          </w:tcPr>
          <w:p w14:paraId="07A1D0DD" w14:textId="77777777" w:rsidR="00777C07" w:rsidRDefault="00777C07" w:rsidP="00D27CB6">
            <w:pPr>
              <w:rPr>
                <w:rFonts w:ascii="宋体" w:hAnsi="宋体" w:cs="宋体" w:hint="eastAsia"/>
                <w:color w:val="000000"/>
                <w:szCs w:val="21"/>
              </w:rPr>
            </w:pPr>
            <w:r>
              <w:rPr>
                <w:rFonts w:ascii="宋体" w:hAnsi="宋体" w:hint="eastAsia"/>
                <w:color w:val="000000"/>
                <w:szCs w:val="21"/>
              </w:rPr>
              <w:t>高频</w:t>
            </w:r>
            <w:proofErr w:type="gramStart"/>
            <w:r>
              <w:rPr>
                <w:rFonts w:ascii="宋体" w:hAnsi="宋体" w:hint="eastAsia"/>
                <w:color w:val="000000"/>
                <w:szCs w:val="21"/>
              </w:rPr>
              <w:t>电灼仪</w:t>
            </w:r>
            <w:proofErr w:type="gramEnd"/>
          </w:p>
        </w:tc>
        <w:tc>
          <w:tcPr>
            <w:tcW w:w="512" w:type="pct"/>
            <w:vMerge/>
            <w:vAlign w:val="center"/>
          </w:tcPr>
          <w:p w14:paraId="65D651F3" w14:textId="77777777" w:rsidR="00777C07" w:rsidRDefault="00777C07" w:rsidP="00D27CB6">
            <w:pPr>
              <w:jc w:val="center"/>
              <w:rPr>
                <w:rFonts w:ascii="宋体" w:hAnsi="宋体" w:hint="eastAsia"/>
                <w:bCs/>
                <w:szCs w:val="21"/>
              </w:rPr>
            </w:pPr>
          </w:p>
        </w:tc>
        <w:tc>
          <w:tcPr>
            <w:tcW w:w="415" w:type="pct"/>
            <w:vAlign w:val="center"/>
          </w:tcPr>
          <w:p w14:paraId="6A12C2CC"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1台</w:t>
            </w:r>
          </w:p>
        </w:tc>
        <w:tc>
          <w:tcPr>
            <w:tcW w:w="2302" w:type="pct"/>
            <w:vAlign w:val="center"/>
          </w:tcPr>
          <w:p w14:paraId="6CC7FF0C" w14:textId="77777777" w:rsidR="00777C07" w:rsidRDefault="00777C07" w:rsidP="00D27CB6">
            <w:pPr>
              <w:rPr>
                <w:rFonts w:ascii="宋体" w:hAnsi="宋体" w:cs="宋体" w:hint="eastAsia"/>
                <w:color w:val="000000"/>
                <w:szCs w:val="21"/>
              </w:rPr>
            </w:pPr>
            <w:r>
              <w:rPr>
                <w:rFonts w:ascii="宋体" w:hAnsi="宋体" w:hint="eastAsia"/>
                <w:color w:val="000000"/>
                <w:szCs w:val="21"/>
              </w:rPr>
              <w:t>设备用于牙科和牙周手术中切割或去除软组织，或出血控制</w:t>
            </w:r>
          </w:p>
        </w:tc>
        <w:tc>
          <w:tcPr>
            <w:tcW w:w="592" w:type="pct"/>
            <w:vMerge/>
          </w:tcPr>
          <w:p w14:paraId="4F9061A0" w14:textId="77777777" w:rsidR="00777C07" w:rsidRDefault="00777C07" w:rsidP="00D27CB6">
            <w:pPr>
              <w:jc w:val="left"/>
              <w:rPr>
                <w:rFonts w:ascii="宋体" w:hAnsi="宋体" w:hint="eastAsia"/>
                <w:szCs w:val="21"/>
              </w:rPr>
            </w:pPr>
          </w:p>
        </w:tc>
      </w:tr>
      <w:tr w:rsidR="00777C07" w14:paraId="2D3BC4EC" w14:textId="77777777" w:rsidTr="00D27CB6">
        <w:trPr>
          <w:trHeight w:val="454"/>
        </w:trPr>
        <w:tc>
          <w:tcPr>
            <w:tcW w:w="296" w:type="pct"/>
            <w:vMerge/>
            <w:vAlign w:val="center"/>
          </w:tcPr>
          <w:p w14:paraId="5DE36524" w14:textId="77777777" w:rsidR="00777C07" w:rsidRDefault="00777C07" w:rsidP="00D27CB6">
            <w:pPr>
              <w:jc w:val="center"/>
              <w:rPr>
                <w:rFonts w:ascii="宋体" w:hAnsi="宋体" w:hint="eastAsia"/>
                <w:bCs/>
                <w:szCs w:val="21"/>
              </w:rPr>
            </w:pPr>
          </w:p>
        </w:tc>
        <w:tc>
          <w:tcPr>
            <w:tcW w:w="883" w:type="pct"/>
            <w:vAlign w:val="center"/>
          </w:tcPr>
          <w:p w14:paraId="77AC0D96" w14:textId="77777777" w:rsidR="00777C07" w:rsidRDefault="00777C07" w:rsidP="00D27CB6">
            <w:pPr>
              <w:rPr>
                <w:rFonts w:ascii="宋体" w:hAnsi="宋体" w:cs="宋体" w:hint="eastAsia"/>
                <w:color w:val="000000"/>
                <w:szCs w:val="21"/>
              </w:rPr>
            </w:pPr>
            <w:r>
              <w:rPr>
                <w:rFonts w:ascii="宋体" w:hAnsi="宋体" w:hint="eastAsia"/>
                <w:color w:val="000000"/>
                <w:szCs w:val="21"/>
              </w:rPr>
              <w:t>洁</w:t>
            </w:r>
            <w:proofErr w:type="gramStart"/>
            <w:r>
              <w:rPr>
                <w:rFonts w:ascii="宋体" w:hAnsi="宋体" w:hint="eastAsia"/>
                <w:color w:val="000000"/>
                <w:szCs w:val="21"/>
              </w:rPr>
              <w:t>牙机手柄</w:t>
            </w:r>
            <w:proofErr w:type="gramEnd"/>
          </w:p>
        </w:tc>
        <w:tc>
          <w:tcPr>
            <w:tcW w:w="512" w:type="pct"/>
            <w:vMerge/>
            <w:vAlign w:val="center"/>
          </w:tcPr>
          <w:p w14:paraId="1E9228D5" w14:textId="77777777" w:rsidR="00777C07" w:rsidRDefault="00777C07" w:rsidP="00D27CB6">
            <w:pPr>
              <w:jc w:val="center"/>
              <w:rPr>
                <w:rFonts w:ascii="宋体" w:hAnsi="宋体" w:hint="eastAsia"/>
                <w:bCs/>
                <w:szCs w:val="21"/>
              </w:rPr>
            </w:pPr>
          </w:p>
        </w:tc>
        <w:tc>
          <w:tcPr>
            <w:tcW w:w="415" w:type="pct"/>
            <w:vAlign w:val="center"/>
          </w:tcPr>
          <w:p w14:paraId="6835383C"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40支</w:t>
            </w:r>
          </w:p>
        </w:tc>
        <w:tc>
          <w:tcPr>
            <w:tcW w:w="2302" w:type="pct"/>
            <w:vAlign w:val="center"/>
          </w:tcPr>
          <w:p w14:paraId="5CBB533A"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用于口腔治疗操作</w:t>
            </w:r>
          </w:p>
        </w:tc>
        <w:tc>
          <w:tcPr>
            <w:tcW w:w="592" w:type="pct"/>
            <w:vMerge/>
          </w:tcPr>
          <w:p w14:paraId="1974B476" w14:textId="77777777" w:rsidR="00777C07" w:rsidRDefault="00777C07" w:rsidP="00D27CB6">
            <w:pPr>
              <w:jc w:val="left"/>
              <w:rPr>
                <w:rFonts w:ascii="宋体" w:hAnsi="宋体" w:hint="eastAsia"/>
                <w:szCs w:val="21"/>
              </w:rPr>
            </w:pPr>
          </w:p>
        </w:tc>
      </w:tr>
      <w:tr w:rsidR="00777C07" w14:paraId="372F155D" w14:textId="77777777" w:rsidTr="00D27CB6">
        <w:trPr>
          <w:trHeight w:val="454"/>
        </w:trPr>
        <w:tc>
          <w:tcPr>
            <w:tcW w:w="296" w:type="pct"/>
            <w:vMerge/>
            <w:vAlign w:val="center"/>
          </w:tcPr>
          <w:p w14:paraId="68FE5218" w14:textId="77777777" w:rsidR="00777C07" w:rsidRDefault="00777C07" w:rsidP="00D27CB6">
            <w:pPr>
              <w:jc w:val="center"/>
              <w:rPr>
                <w:rFonts w:ascii="宋体" w:hAnsi="宋体" w:hint="eastAsia"/>
                <w:bCs/>
                <w:szCs w:val="21"/>
              </w:rPr>
            </w:pPr>
          </w:p>
        </w:tc>
        <w:tc>
          <w:tcPr>
            <w:tcW w:w="883" w:type="pct"/>
            <w:vAlign w:val="center"/>
          </w:tcPr>
          <w:p w14:paraId="7FA0640B" w14:textId="77777777" w:rsidR="00777C07" w:rsidRDefault="00777C07" w:rsidP="00D27CB6">
            <w:pPr>
              <w:rPr>
                <w:rFonts w:ascii="宋体" w:hAnsi="宋体" w:cs="宋体" w:hint="eastAsia"/>
                <w:color w:val="000000"/>
                <w:szCs w:val="21"/>
              </w:rPr>
            </w:pPr>
            <w:r>
              <w:rPr>
                <w:rFonts w:ascii="宋体" w:hAnsi="宋体" w:hint="eastAsia"/>
                <w:color w:val="000000"/>
                <w:szCs w:val="21"/>
              </w:rPr>
              <w:t>洁治工作尖</w:t>
            </w:r>
          </w:p>
        </w:tc>
        <w:tc>
          <w:tcPr>
            <w:tcW w:w="512" w:type="pct"/>
            <w:vMerge/>
            <w:vAlign w:val="center"/>
          </w:tcPr>
          <w:p w14:paraId="472AE777" w14:textId="77777777" w:rsidR="00777C07" w:rsidRDefault="00777C07" w:rsidP="00D27CB6">
            <w:pPr>
              <w:jc w:val="center"/>
              <w:rPr>
                <w:rFonts w:ascii="宋体" w:hAnsi="宋体" w:hint="eastAsia"/>
                <w:bCs/>
                <w:szCs w:val="21"/>
              </w:rPr>
            </w:pPr>
          </w:p>
        </w:tc>
        <w:tc>
          <w:tcPr>
            <w:tcW w:w="415" w:type="pct"/>
            <w:vAlign w:val="center"/>
          </w:tcPr>
          <w:p w14:paraId="53FEA89B"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50支</w:t>
            </w:r>
          </w:p>
        </w:tc>
        <w:tc>
          <w:tcPr>
            <w:tcW w:w="2302" w:type="pct"/>
            <w:vAlign w:val="center"/>
          </w:tcPr>
          <w:p w14:paraId="6B971D1F" w14:textId="77777777" w:rsidR="00777C07" w:rsidRDefault="00777C07" w:rsidP="00D27CB6">
            <w:pPr>
              <w:rPr>
                <w:rFonts w:ascii="宋体" w:hAnsi="宋体" w:cs="宋体" w:hint="eastAsia"/>
                <w:color w:val="000000"/>
                <w:szCs w:val="21"/>
              </w:rPr>
            </w:pPr>
            <w:r>
              <w:rPr>
                <w:rFonts w:ascii="宋体" w:hAnsi="宋体" w:hint="eastAsia"/>
                <w:color w:val="000000"/>
                <w:szCs w:val="21"/>
              </w:rPr>
              <w:t>用于超声洁牙和空气磨光</w:t>
            </w:r>
          </w:p>
        </w:tc>
        <w:tc>
          <w:tcPr>
            <w:tcW w:w="592" w:type="pct"/>
            <w:vMerge/>
          </w:tcPr>
          <w:p w14:paraId="1F450DCC" w14:textId="77777777" w:rsidR="00777C07" w:rsidRDefault="00777C07" w:rsidP="00D27CB6">
            <w:pPr>
              <w:jc w:val="left"/>
              <w:rPr>
                <w:rFonts w:ascii="宋体" w:hAnsi="宋体" w:hint="eastAsia"/>
                <w:szCs w:val="21"/>
              </w:rPr>
            </w:pPr>
          </w:p>
        </w:tc>
      </w:tr>
      <w:tr w:rsidR="00777C07" w14:paraId="54F8B255" w14:textId="77777777" w:rsidTr="00D27CB6">
        <w:trPr>
          <w:trHeight w:val="454"/>
        </w:trPr>
        <w:tc>
          <w:tcPr>
            <w:tcW w:w="296" w:type="pct"/>
            <w:vMerge/>
            <w:vAlign w:val="center"/>
          </w:tcPr>
          <w:p w14:paraId="24536ADA" w14:textId="77777777" w:rsidR="00777C07" w:rsidRDefault="00777C07" w:rsidP="00D27CB6">
            <w:pPr>
              <w:jc w:val="center"/>
              <w:rPr>
                <w:rFonts w:ascii="宋体" w:hAnsi="宋体" w:hint="eastAsia"/>
                <w:bCs/>
                <w:szCs w:val="21"/>
              </w:rPr>
            </w:pPr>
          </w:p>
        </w:tc>
        <w:tc>
          <w:tcPr>
            <w:tcW w:w="883" w:type="pct"/>
            <w:vAlign w:val="center"/>
          </w:tcPr>
          <w:p w14:paraId="2F36ED69" w14:textId="77777777" w:rsidR="00777C07" w:rsidRDefault="00777C07" w:rsidP="00D27CB6">
            <w:pPr>
              <w:rPr>
                <w:rFonts w:ascii="宋体" w:hAnsi="宋体" w:cs="宋体" w:hint="eastAsia"/>
                <w:color w:val="000000"/>
                <w:szCs w:val="21"/>
              </w:rPr>
            </w:pPr>
            <w:r>
              <w:rPr>
                <w:rFonts w:ascii="宋体" w:hAnsi="宋体" w:hint="eastAsia"/>
                <w:color w:val="000000"/>
                <w:szCs w:val="21"/>
              </w:rPr>
              <w:t>洁治工作尖</w:t>
            </w:r>
          </w:p>
        </w:tc>
        <w:tc>
          <w:tcPr>
            <w:tcW w:w="512" w:type="pct"/>
            <w:vMerge/>
            <w:vAlign w:val="center"/>
          </w:tcPr>
          <w:p w14:paraId="693EA22B" w14:textId="77777777" w:rsidR="00777C07" w:rsidRDefault="00777C07" w:rsidP="00D27CB6">
            <w:pPr>
              <w:jc w:val="center"/>
              <w:rPr>
                <w:rFonts w:ascii="宋体" w:hAnsi="宋体" w:hint="eastAsia"/>
                <w:bCs/>
                <w:szCs w:val="21"/>
              </w:rPr>
            </w:pPr>
          </w:p>
        </w:tc>
        <w:tc>
          <w:tcPr>
            <w:tcW w:w="415" w:type="pct"/>
            <w:vAlign w:val="center"/>
          </w:tcPr>
          <w:p w14:paraId="22E04156"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50支</w:t>
            </w:r>
          </w:p>
        </w:tc>
        <w:tc>
          <w:tcPr>
            <w:tcW w:w="2302" w:type="pct"/>
            <w:vAlign w:val="center"/>
          </w:tcPr>
          <w:p w14:paraId="1037416F" w14:textId="77777777" w:rsidR="00777C07" w:rsidRDefault="00777C07" w:rsidP="00D27CB6">
            <w:pPr>
              <w:rPr>
                <w:rFonts w:ascii="宋体" w:hAnsi="宋体" w:cs="宋体" w:hint="eastAsia"/>
                <w:color w:val="000000"/>
                <w:szCs w:val="21"/>
              </w:rPr>
            </w:pPr>
            <w:r>
              <w:rPr>
                <w:rFonts w:ascii="宋体" w:hAnsi="宋体" w:hint="eastAsia"/>
                <w:color w:val="000000"/>
                <w:szCs w:val="21"/>
              </w:rPr>
              <w:t>配合EMS超声</w:t>
            </w:r>
            <w:proofErr w:type="gramStart"/>
            <w:r>
              <w:rPr>
                <w:rFonts w:ascii="宋体" w:hAnsi="宋体" w:hint="eastAsia"/>
                <w:color w:val="000000"/>
                <w:szCs w:val="21"/>
              </w:rPr>
              <w:t>洁牙机使用</w:t>
            </w:r>
            <w:proofErr w:type="gramEnd"/>
          </w:p>
        </w:tc>
        <w:tc>
          <w:tcPr>
            <w:tcW w:w="592" w:type="pct"/>
            <w:vMerge/>
          </w:tcPr>
          <w:p w14:paraId="32D5F3DA" w14:textId="77777777" w:rsidR="00777C07" w:rsidRDefault="00777C07" w:rsidP="00D27CB6">
            <w:pPr>
              <w:jc w:val="left"/>
              <w:rPr>
                <w:rFonts w:ascii="宋体" w:hAnsi="宋体" w:hint="eastAsia"/>
                <w:szCs w:val="21"/>
              </w:rPr>
            </w:pPr>
          </w:p>
        </w:tc>
      </w:tr>
      <w:tr w:rsidR="00777C07" w14:paraId="7CCF0084" w14:textId="77777777" w:rsidTr="00D27CB6">
        <w:trPr>
          <w:trHeight w:val="454"/>
        </w:trPr>
        <w:tc>
          <w:tcPr>
            <w:tcW w:w="296" w:type="pct"/>
            <w:vMerge/>
            <w:vAlign w:val="center"/>
          </w:tcPr>
          <w:p w14:paraId="63DE534C" w14:textId="77777777" w:rsidR="00777C07" w:rsidRDefault="00777C07" w:rsidP="00D27CB6">
            <w:pPr>
              <w:jc w:val="center"/>
              <w:rPr>
                <w:rFonts w:ascii="宋体" w:hAnsi="宋体" w:hint="eastAsia"/>
                <w:bCs/>
                <w:szCs w:val="21"/>
              </w:rPr>
            </w:pPr>
          </w:p>
        </w:tc>
        <w:tc>
          <w:tcPr>
            <w:tcW w:w="883" w:type="pct"/>
            <w:vAlign w:val="center"/>
          </w:tcPr>
          <w:p w14:paraId="632E8471" w14:textId="77777777" w:rsidR="00777C07" w:rsidRDefault="00777C07" w:rsidP="00D27CB6">
            <w:pPr>
              <w:rPr>
                <w:rFonts w:ascii="宋体" w:hAnsi="宋体" w:cs="宋体" w:hint="eastAsia"/>
                <w:color w:val="000000"/>
                <w:szCs w:val="21"/>
              </w:rPr>
            </w:pPr>
            <w:r>
              <w:rPr>
                <w:rFonts w:ascii="宋体" w:hAnsi="宋体" w:hint="eastAsia"/>
                <w:color w:val="000000"/>
                <w:szCs w:val="21"/>
              </w:rPr>
              <w:t>洁治工作尖</w:t>
            </w:r>
          </w:p>
        </w:tc>
        <w:tc>
          <w:tcPr>
            <w:tcW w:w="512" w:type="pct"/>
            <w:vMerge/>
            <w:vAlign w:val="center"/>
          </w:tcPr>
          <w:p w14:paraId="0A9BCA3B" w14:textId="77777777" w:rsidR="00777C07" w:rsidRDefault="00777C07" w:rsidP="00D27CB6">
            <w:pPr>
              <w:jc w:val="center"/>
              <w:rPr>
                <w:rFonts w:ascii="宋体" w:hAnsi="宋体" w:hint="eastAsia"/>
                <w:bCs/>
                <w:szCs w:val="21"/>
              </w:rPr>
            </w:pPr>
          </w:p>
        </w:tc>
        <w:tc>
          <w:tcPr>
            <w:tcW w:w="415" w:type="pct"/>
            <w:vAlign w:val="center"/>
          </w:tcPr>
          <w:p w14:paraId="15A9F17C"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50支</w:t>
            </w:r>
          </w:p>
        </w:tc>
        <w:tc>
          <w:tcPr>
            <w:tcW w:w="2302" w:type="pct"/>
            <w:vAlign w:val="center"/>
          </w:tcPr>
          <w:p w14:paraId="33A1D06E" w14:textId="77777777" w:rsidR="00777C07" w:rsidRDefault="00777C07" w:rsidP="00D27CB6">
            <w:pPr>
              <w:rPr>
                <w:rFonts w:ascii="宋体" w:hAnsi="宋体" w:cs="宋体" w:hint="eastAsia"/>
                <w:color w:val="000000"/>
                <w:szCs w:val="21"/>
              </w:rPr>
            </w:pPr>
            <w:r>
              <w:rPr>
                <w:rFonts w:ascii="宋体" w:hAnsi="宋体" w:hint="eastAsia"/>
                <w:color w:val="000000"/>
                <w:szCs w:val="21"/>
              </w:rPr>
              <w:t>去除</w:t>
            </w:r>
            <w:proofErr w:type="gramStart"/>
            <w:r>
              <w:rPr>
                <w:rFonts w:ascii="宋体" w:hAnsi="宋体" w:hint="eastAsia"/>
                <w:color w:val="000000"/>
                <w:szCs w:val="21"/>
              </w:rPr>
              <w:t>龈</w:t>
            </w:r>
            <w:proofErr w:type="gramEnd"/>
            <w:r>
              <w:rPr>
                <w:rFonts w:ascii="宋体" w:hAnsi="宋体" w:hint="eastAsia"/>
                <w:color w:val="000000"/>
                <w:szCs w:val="21"/>
              </w:rPr>
              <w:t>下及牙周袋深处结石</w:t>
            </w:r>
          </w:p>
        </w:tc>
        <w:tc>
          <w:tcPr>
            <w:tcW w:w="592" w:type="pct"/>
            <w:vMerge/>
          </w:tcPr>
          <w:p w14:paraId="61C5D025" w14:textId="77777777" w:rsidR="00777C07" w:rsidRDefault="00777C07" w:rsidP="00D27CB6">
            <w:pPr>
              <w:jc w:val="left"/>
              <w:rPr>
                <w:rFonts w:ascii="宋体" w:hAnsi="宋体" w:hint="eastAsia"/>
                <w:szCs w:val="21"/>
              </w:rPr>
            </w:pPr>
          </w:p>
        </w:tc>
      </w:tr>
      <w:tr w:rsidR="00777C07" w14:paraId="0A1140AC" w14:textId="77777777" w:rsidTr="00D27CB6">
        <w:trPr>
          <w:trHeight w:val="454"/>
        </w:trPr>
        <w:tc>
          <w:tcPr>
            <w:tcW w:w="296" w:type="pct"/>
            <w:vMerge/>
            <w:vAlign w:val="center"/>
          </w:tcPr>
          <w:p w14:paraId="2C53C96E" w14:textId="77777777" w:rsidR="00777C07" w:rsidRDefault="00777C07" w:rsidP="00D27CB6">
            <w:pPr>
              <w:jc w:val="center"/>
              <w:rPr>
                <w:rFonts w:ascii="宋体" w:hAnsi="宋体" w:hint="eastAsia"/>
                <w:bCs/>
                <w:szCs w:val="21"/>
              </w:rPr>
            </w:pPr>
          </w:p>
        </w:tc>
        <w:tc>
          <w:tcPr>
            <w:tcW w:w="883" w:type="pct"/>
            <w:vAlign w:val="center"/>
          </w:tcPr>
          <w:p w14:paraId="25635602" w14:textId="77777777" w:rsidR="00777C07" w:rsidRDefault="00777C07" w:rsidP="00D27CB6">
            <w:pPr>
              <w:rPr>
                <w:rFonts w:ascii="宋体" w:hAnsi="宋体" w:cs="宋体" w:hint="eastAsia"/>
                <w:color w:val="000000"/>
                <w:szCs w:val="21"/>
              </w:rPr>
            </w:pPr>
            <w:r>
              <w:rPr>
                <w:rFonts w:ascii="宋体" w:hAnsi="宋体" w:hint="eastAsia"/>
                <w:color w:val="000000"/>
                <w:szCs w:val="21"/>
              </w:rPr>
              <w:t>洁治工作尖</w:t>
            </w:r>
          </w:p>
        </w:tc>
        <w:tc>
          <w:tcPr>
            <w:tcW w:w="512" w:type="pct"/>
            <w:vMerge/>
            <w:vAlign w:val="center"/>
          </w:tcPr>
          <w:p w14:paraId="6EE7446B" w14:textId="77777777" w:rsidR="00777C07" w:rsidRDefault="00777C07" w:rsidP="00D27CB6">
            <w:pPr>
              <w:jc w:val="center"/>
              <w:rPr>
                <w:rFonts w:ascii="宋体" w:hAnsi="宋体" w:hint="eastAsia"/>
                <w:bCs/>
                <w:szCs w:val="21"/>
              </w:rPr>
            </w:pPr>
          </w:p>
        </w:tc>
        <w:tc>
          <w:tcPr>
            <w:tcW w:w="415" w:type="pct"/>
            <w:vAlign w:val="center"/>
          </w:tcPr>
          <w:p w14:paraId="3938B7D4" w14:textId="77777777" w:rsidR="00777C07" w:rsidRDefault="00777C07" w:rsidP="00D27CB6">
            <w:pPr>
              <w:jc w:val="center"/>
              <w:rPr>
                <w:rFonts w:ascii="宋体" w:hAnsi="宋体" w:cs="宋体" w:hint="eastAsia"/>
                <w:color w:val="000000"/>
                <w:szCs w:val="21"/>
              </w:rPr>
            </w:pPr>
            <w:r>
              <w:rPr>
                <w:rFonts w:ascii="宋体" w:hAnsi="宋体" w:hint="eastAsia"/>
                <w:color w:val="000000"/>
                <w:szCs w:val="21"/>
              </w:rPr>
              <w:t>10支</w:t>
            </w:r>
          </w:p>
        </w:tc>
        <w:tc>
          <w:tcPr>
            <w:tcW w:w="2302" w:type="pct"/>
            <w:vAlign w:val="center"/>
          </w:tcPr>
          <w:p w14:paraId="4FF11CB4" w14:textId="77777777" w:rsidR="00777C07" w:rsidRDefault="00777C07" w:rsidP="00D27CB6">
            <w:pPr>
              <w:rPr>
                <w:rFonts w:ascii="宋体" w:hAnsi="宋体" w:cs="宋体" w:hint="eastAsia"/>
                <w:color w:val="000000"/>
                <w:szCs w:val="21"/>
              </w:rPr>
            </w:pPr>
            <w:r>
              <w:rPr>
                <w:rFonts w:ascii="宋体" w:hAnsi="宋体" w:hint="eastAsia"/>
                <w:color w:val="000000"/>
                <w:szCs w:val="21"/>
              </w:rPr>
              <w:t>去除</w:t>
            </w:r>
            <w:proofErr w:type="gramStart"/>
            <w:r>
              <w:rPr>
                <w:rFonts w:ascii="宋体" w:hAnsi="宋体" w:hint="eastAsia"/>
                <w:color w:val="000000"/>
                <w:szCs w:val="21"/>
              </w:rPr>
              <w:t>龈</w:t>
            </w:r>
            <w:proofErr w:type="gramEnd"/>
            <w:r>
              <w:rPr>
                <w:rFonts w:ascii="宋体" w:hAnsi="宋体" w:hint="eastAsia"/>
                <w:color w:val="000000"/>
                <w:szCs w:val="21"/>
              </w:rPr>
              <w:t>下及牙周袋深处结石</w:t>
            </w:r>
          </w:p>
        </w:tc>
        <w:tc>
          <w:tcPr>
            <w:tcW w:w="592" w:type="pct"/>
            <w:vMerge/>
          </w:tcPr>
          <w:p w14:paraId="6FE6F350" w14:textId="77777777" w:rsidR="00777C07" w:rsidRDefault="00777C07" w:rsidP="00D27CB6">
            <w:pPr>
              <w:jc w:val="left"/>
              <w:rPr>
                <w:rFonts w:ascii="宋体" w:hAnsi="宋体" w:hint="eastAsia"/>
                <w:szCs w:val="21"/>
              </w:rPr>
            </w:pPr>
          </w:p>
        </w:tc>
      </w:tr>
    </w:tbl>
    <w:p w14:paraId="52EABCA8" w14:textId="77777777" w:rsidR="00777C07" w:rsidRDefault="00777C07" w:rsidP="00777C07">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合同履行期限：自签订合同之日起30日内完成供货、安装、调试等工作并验收合格。</w:t>
      </w:r>
    </w:p>
    <w:p w14:paraId="12545F63" w14:textId="77777777" w:rsidR="00777C07" w:rsidRDefault="00777C07" w:rsidP="00777C0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49DC1116" w14:textId="77777777" w:rsidR="00777C07" w:rsidRDefault="00777C07" w:rsidP="00777C0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本项目不接受进口产品投标。</w:t>
      </w:r>
    </w:p>
    <w:p w14:paraId="1A8854B5" w14:textId="77777777" w:rsidR="00777C07" w:rsidRDefault="00777C07" w:rsidP="00777C07">
      <w:pPr>
        <w:spacing w:line="360" w:lineRule="auto"/>
        <w:ind w:firstLineChars="200" w:firstLine="480"/>
        <w:rPr>
          <w:rFonts w:ascii="宋体" w:hAnsi="宋体" w:cs="宋体" w:hint="eastAsia"/>
          <w:sz w:val="24"/>
        </w:rPr>
      </w:pPr>
    </w:p>
    <w:p w14:paraId="7B2663D0" w14:textId="77777777" w:rsidR="00777C07" w:rsidRDefault="00777C07" w:rsidP="00777C07">
      <w:pPr>
        <w:pStyle w:val="2"/>
        <w:spacing w:before="0" w:line="360" w:lineRule="auto"/>
        <w:ind w:firstLineChars="200" w:firstLine="480"/>
        <w:jc w:val="left"/>
        <w:rPr>
          <w:rFonts w:ascii="宋体" w:eastAsia="宋体" w:hAnsi="宋体" w:cs="宋体" w:hint="eastAsia"/>
          <w:sz w:val="24"/>
          <w:szCs w:val="24"/>
        </w:rPr>
      </w:pPr>
      <w:bookmarkStart w:id="5" w:name="_Toc28359003"/>
      <w:bookmarkStart w:id="6" w:name="_Toc35393791"/>
      <w:bookmarkStart w:id="7" w:name="_Toc35393622"/>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0AD02E62" w14:textId="77777777" w:rsidR="00777C07" w:rsidRDefault="00777C07" w:rsidP="00777C07">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6F9016FA" w14:textId="77777777" w:rsidR="00777C07" w:rsidRDefault="00777C07" w:rsidP="00777C07">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04"/>
      <w:bookmarkStart w:id="10" w:name="_Toc28359081"/>
      <w:r>
        <w:rPr>
          <w:rFonts w:ascii="宋体" w:hAnsi="宋体" w:cs="宋体" w:hint="eastAsia"/>
          <w:sz w:val="24"/>
        </w:rPr>
        <w:t>落实政府采购政策需满足的资格要求：</w:t>
      </w:r>
    </w:p>
    <w:p w14:paraId="05CE6990" w14:textId="77777777" w:rsidR="00777C07" w:rsidRDefault="00777C07" w:rsidP="00777C0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5AB46CC9"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56BE530E"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□本项目专门面向□中小□小</w:t>
      </w:r>
      <w:proofErr w:type="gramStart"/>
      <w:r>
        <w:rPr>
          <w:rFonts w:ascii="宋体" w:hAnsi="宋体" w:cs="宋体" w:hint="eastAsia"/>
          <w:sz w:val="24"/>
        </w:rPr>
        <w:t>微企业</w:t>
      </w:r>
      <w:proofErr w:type="gramEnd"/>
      <w:r>
        <w:rPr>
          <w:rFonts w:ascii="宋体" w:hAnsi="宋体" w:cs="宋体" w:hint="eastAsia"/>
          <w:sz w:val="24"/>
        </w:rPr>
        <w:t>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5E851979"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32F2B8C" w14:textId="77777777" w:rsidR="00777C07" w:rsidRDefault="00777C07" w:rsidP="00777C0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33A6659D" w14:textId="77777777" w:rsidR="00777C07" w:rsidRDefault="00777C07" w:rsidP="00777C07">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11950404" w14:textId="77777777" w:rsidR="00777C07" w:rsidRDefault="00777C07" w:rsidP="00777C0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1CC7C7F9" w14:textId="77777777" w:rsidR="00777C07" w:rsidRDefault="00777C07" w:rsidP="00777C07">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374F6FFA" w14:textId="77777777" w:rsidR="00777C07" w:rsidRDefault="00777C07" w:rsidP="00777C07">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7D879F76" w14:textId="77777777" w:rsidR="00777C07" w:rsidRDefault="00777C07" w:rsidP="00777C0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lastRenderedPageBreak/>
        <w:t>本项目是否接受分支机构参与投标：</w:t>
      </w:r>
      <w:r>
        <w:rPr>
          <w:rFonts w:ascii="宋体" w:hAnsi="宋体" w:cs="宋体" w:hint="eastAsia"/>
          <w:sz w:val="24"/>
        </w:rPr>
        <w:t>□</w:t>
      </w:r>
      <w:r>
        <w:rPr>
          <w:sz w:val="24"/>
        </w:rPr>
        <w:t>是</w:t>
      </w:r>
      <w:r>
        <w:rPr>
          <w:rFonts w:hint="eastAsia"/>
          <w:sz w:val="24"/>
        </w:rPr>
        <w:t xml:space="preserve"> </w:t>
      </w:r>
      <w:r>
        <w:rPr>
          <w:rFonts w:ascii="宋体" w:hAnsi="宋体" w:cs="宋体" w:hint="eastAsia"/>
          <w:sz w:val="24"/>
        </w:rPr>
        <w:t>■</w:t>
      </w:r>
      <w:r>
        <w:rPr>
          <w:sz w:val="24"/>
        </w:rPr>
        <w:t>否；</w:t>
      </w:r>
    </w:p>
    <w:p w14:paraId="56FD634F" w14:textId="77777777" w:rsidR="00777C07" w:rsidRDefault="00777C07" w:rsidP="00777C0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14:paraId="51D7A7D6" w14:textId="77777777" w:rsidR="00777C07" w:rsidRDefault="00777C07" w:rsidP="00777C07">
      <w:pPr>
        <w:spacing w:line="360" w:lineRule="auto"/>
        <w:ind w:firstLineChars="200" w:firstLine="480"/>
        <w:rPr>
          <w:rFonts w:ascii="宋体" w:hAnsi="宋体" w:cs="宋体" w:hint="eastAsia"/>
          <w:i/>
          <w:iCs/>
          <w:sz w:val="24"/>
          <w:u w:val="single"/>
        </w:rPr>
      </w:pPr>
    </w:p>
    <w:p w14:paraId="594EAA49" w14:textId="77777777" w:rsidR="00777C07" w:rsidRDefault="00777C07" w:rsidP="00777C07">
      <w:pPr>
        <w:pStyle w:val="2"/>
        <w:widowControl/>
        <w:spacing w:before="0" w:line="360" w:lineRule="auto"/>
        <w:ind w:firstLineChars="200" w:firstLine="480"/>
        <w:jc w:val="left"/>
        <w:rPr>
          <w:rFonts w:ascii="宋体" w:eastAsia="宋体" w:hAnsi="宋体" w:cs="宋体" w:hint="eastAsia"/>
          <w:sz w:val="24"/>
          <w:szCs w:val="24"/>
        </w:rPr>
      </w:pPr>
      <w:bookmarkStart w:id="11" w:name="_Toc35393623"/>
      <w:bookmarkStart w:id="12" w:name="_Toc35393792"/>
      <w:bookmarkEnd w:id="9"/>
      <w:bookmarkEnd w:id="10"/>
      <w:r>
        <w:rPr>
          <w:rFonts w:ascii="宋体" w:eastAsia="宋体" w:hAnsi="宋体" w:cs="宋体" w:hint="eastAsia"/>
          <w:sz w:val="24"/>
          <w:szCs w:val="24"/>
        </w:rPr>
        <w:t>三、获取招标文件</w:t>
      </w:r>
      <w:bookmarkEnd w:id="11"/>
      <w:bookmarkEnd w:id="12"/>
    </w:p>
    <w:p w14:paraId="39E7A1CA" w14:textId="77777777" w:rsidR="00777C07" w:rsidRDefault="00777C07" w:rsidP="00777C07">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2025年10月29日至2025年11月5日</w:t>
      </w:r>
      <w:r>
        <w:rPr>
          <w:rFonts w:ascii="宋体" w:hAnsi="宋体" w:cs="宋体" w:hint="eastAsia"/>
          <w:sz w:val="24"/>
        </w:rPr>
        <w:t>，每天上午9:00至11:30，下午13:30至16:30（北京时间，法定节假日除外）。</w:t>
      </w:r>
    </w:p>
    <w:p w14:paraId="0636921C" w14:textId="77777777" w:rsidR="00777C07" w:rsidRDefault="00777C07" w:rsidP="00777C07">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768FF9D6" w14:textId="77777777" w:rsidR="00777C07" w:rsidRDefault="00777C07" w:rsidP="00777C07">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w:t>
      </w:r>
      <w:proofErr w:type="gramStart"/>
      <w:r>
        <w:rPr>
          <w:rFonts w:ascii="宋体" w:hAnsi="宋体" w:cs="宋体" w:hint="eastAsia"/>
          <w:sz w:val="24"/>
        </w:rPr>
        <w:t>商按照</w:t>
      </w:r>
      <w:proofErr w:type="gramEnd"/>
      <w:r>
        <w:rPr>
          <w:rFonts w:ascii="宋体" w:hAnsi="宋体" w:cs="宋体" w:hint="eastAsia"/>
          <w:sz w:val="24"/>
        </w:rPr>
        <w:t>规定办理CA数字认证证书（北京一证通数字证书）后，自招标公告发布之日起，在规定的下载时间内持自身数字证书登录北京市政府采购电子交易平台（http://zbcg-bjzc.zhongcy.com/bjczj-portal-site/index.html#/home）免费获取本项目电子版招标文件。</w:t>
      </w:r>
    </w:p>
    <w:p w14:paraId="0C707364" w14:textId="77777777" w:rsidR="00777C07" w:rsidRDefault="00777C07" w:rsidP="00777C07">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5107857D" w14:textId="77777777" w:rsidR="00777C07" w:rsidRDefault="00777C07" w:rsidP="00777C07">
      <w:pPr>
        <w:tabs>
          <w:tab w:val="left" w:pos="900"/>
          <w:tab w:val="left" w:pos="1980"/>
        </w:tabs>
        <w:spacing w:line="360" w:lineRule="auto"/>
        <w:ind w:firstLineChars="200" w:firstLine="480"/>
        <w:rPr>
          <w:rFonts w:ascii="宋体" w:hAnsi="宋体" w:cs="宋体" w:hint="eastAsia"/>
          <w:sz w:val="24"/>
        </w:rPr>
      </w:pPr>
    </w:p>
    <w:p w14:paraId="2898F529" w14:textId="77777777" w:rsidR="00777C07" w:rsidRDefault="00777C07" w:rsidP="00777C07">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35393793"/>
      <w:bookmarkStart w:id="15" w:name="_Toc35393624"/>
      <w:bookmarkStart w:id="16" w:name="_Toc28359005"/>
      <w:r>
        <w:rPr>
          <w:rFonts w:ascii="宋体" w:eastAsia="宋体" w:hAnsi="宋体" w:cs="宋体" w:hint="eastAsia"/>
          <w:sz w:val="24"/>
          <w:szCs w:val="24"/>
        </w:rPr>
        <w:t>四、</w:t>
      </w:r>
      <w:bookmarkEnd w:id="13"/>
      <w:bookmarkEnd w:id="14"/>
      <w:bookmarkEnd w:id="15"/>
      <w:bookmarkEnd w:id="16"/>
      <w:r>
        <w:rPr>
          <w:rFonts w:ascii="宋体" w:eastAsia="宋体" w:hAnsi="宋体" w:cs="宋体" w:hint="eastAsia"/>
          <w:sz w:val="24"/>
          <w:szCs w:val="24"/>
        </w:rPr>
        <w:t>电子投标、开标、解密时间及地点</w:t>
      </w:r>
    </w:p>
    <w:p w14:paraId="0F01FD30" w14:textId="77777777" w:rsidR="00777C07" w:rsidRDefault="00777C07" w:rsidP="00777C07">
      <w:pPr>
        <w:spacing w:line="360" w:lineRule="auto"/>
        <w:ind w:firstLineChars="200" w:firstLine="480"/>
        <w:rPr>
          <w:rFonts w:ascii="宋体" w:hAnsi="宋体" w:cs="宋体" w:hint="eastAsia"/>
          <w:bCs/>
          <w:sz w:val="24"/>
          <w:u w:val="single"/>
        </w:rPr>
      </w:pPr>
      <w:r>
        <w:rPr>
          <w:rFonts w:ascii="宋体" w:hAnsi="宋体" w:cs="宋体" w:hint="eastAsia"/>
          <w:sz w:val="24"/>
        </w:rPr>
        <w:t>1.</w:t>
      </w:r>
      <w:r>
        <w:rPr>
          <w:rFonts w:ascii="宋体" w:hAnsi="宋体" w:cs="宋体" w:hint="eastAsia"/>
          <w:sz w:val="24"/>
        </w:rPr>
        <w:tab/>
        <w:t>电子投标截止时间、开标时间：</w:t>
      </w:r>
      <w:r>
        <w:rPr>
          <w:rFonts w:ascii="宋体" w:hAnsi="宋体" w:cs="宋体" w:hint="eastAsia"/>
          <w:color w:val="FF0000"/>
          <w:sz w:val="24"/>
        </w:rPr>
        <w:t>2025年11月19日14点00分</w:t>
      </w:r>
      <w:r>
        <w:rPr>
          <w:rFonts w:ascii="宋体" w:hAnsi="宋体" w:cs="宋体" w:hint="eastAsia"/>
          <w:bCs/>
          <w:sz w:val="24"/>
        </w:rPr>
        <w:t>（北京时间）</w:t>
      </w:r>
      <w:r>
        <w:rPr>
          <w:rFonts w:ascii="宋体" w:hAnsi="宋体" w:cs="宋体" w:hint="eastAsia"/>
          <w:iCs/>
          <w:sz w:val="24"/>
        </w:rPr>
        <w:t>。</w:t>
      </w:r>
    </w:p>
    <w:p w14:paraId="5A5AE55D"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6C1E1333"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14:paraId="58D37360"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2FE20C9"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2A3CA2FA"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73451022"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w:t>
      </w:r>
      <w:r>
        <w:rPr>
          <w:rFonts w:ascii="宋体" w:hAnsi="宋体" w:cs="宋体" w:hint="eastAsia"/>
          <w:sz w:val="24"/>
        </w:rPr>
        <w:lastRenderedPageBreak/>
        <w:t>作及上传说明》。</w:t>
      </w:r>
    </w:p>
    <w:p w14:paraId="3B88D4D9"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0B5A6346"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w:t>
      </w:r>
      <w:r>
        <w:rPr>
          <w:rFonts w:ascii="宋体" w:hAnsi="宋体" w:cs="宋体"/>
          <w:sz w:val="24"/>
        </w:rPr>
        <w:t>hxtcdzh@126.com</w:t>
      </w:r>
      <w:r>
        <w:rPr>
          <w:rFonts w:ascii="宋体" w:hAnsi="宋体" w:cs="宋体" w:hint="eastAsia"/>
          <w:sz w:val="24"/>
        </w:rPr>
        <w:t>。</w:t>
      </w:r>
    </w:p>
    <w:p w14:paraId="259F3120"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邮件题目为：项目编号+开标解密联系人</w:t>
      </w:r>
    </w:p>
    <w:p w14:paraId="672C510B" w14:textId="77777777" w:rsidR="00777C07" w:rsidRDefault="00777C07" w:rsidP="00777C07">
      <w:pPr>
        <w:spacing w:line="360" w:lineRule="auto"/>
        <w:ind w:firstLineChars="200" w:firstLine="480"/>
        <w:rPr>
          <w:rFonts w:ascii="宋体" w:hAnsi="宋体" w:cs="宋体" w:hint="eastAsia"/>
          <w:sz w:val="24"/>
          <w:lang w:val="zh-TW"/>
        </w:rPr>
      </w:pPr>
      <w:r>
        <w:rPr>
          <w:rFonts w:ascii="宋体" w:hAnsi="宋体" w:cs="宋体" w:hint="eastAsia"/>
          <w:sz w:val="24"/>
        </w:rPr>
        <w:t>邮件内容为：项目编号+项目名称+公司名称+联系人姓名+手机号码</w:t>
      </w:r>
    </w:p>
    <w:p w14:paraId="2A2E0A95" w14:textId="77777777" w:rsidR="00777C07" w:rsidRDefault="00777C07" w:rsidP="00777C07">
      <w:pPr>
        <w:spacing w:line="360" w:lineRule="auto"/>
        <w:ind w:firstLineChars="200" w:firstLine="480"/>
        <w:rPr>
          <w:rFonts w:ascii="宋体" w:hAnsi="宋体" w:cs="宋体" w:hint="eastAsia"/>
          <w:bCs/>
          <w:sz w:val="24"/>
          <w:u w:val="single"/>
        </w:rPr>
      </w:pPr>
    </w:p>
    <w:p w14:paraId="4358CC12" w14:textId="77777777" w:rsidR="00777C07" w:rsidRDefault="00777C07" w:rsidP="00777C07">
      <w:pPr>
        <w:pStyle w:val="2"/>
        <w:spacing w:before="0" w:line="360" w:lineRule="auto"/>
        <w:ind w:firstLineChars="200" w:firstLine="480"/>
        <w:jc w:val="left"/>
        <w:rPr>
          <w:rFonts w:ascii="宋体" w:eastAsia="宋体" w:hAnsi="宋体" w:cs="宋体" w:hint="eastAsia"/>
          <w:sz w:val="24"/>
          <w:szCs w:val="24"/>
        </w:rPr>
      </w:pPr>
      <w:bookmarkStart w:id="17" w:name="_Toc28359007"/>
      <w:bookmarkStart w:id="18" w:name="_Toc28359084"/>
      <w:bookmarkStart w:id="19" w:name="_Toc35393625"/>
      <w:bookmarkStart w:id="20" w:name="_Toc35393794"/>
      <w:r>
        <w:rPr>
          <w:rFonts w:ascii="宋体" w:eastAsia="宋体" w:hAnsi="宋体" w:cs="宋体" w:hint="eastAsia"/>
          <w:sz w:val="24"/>
          <w:szCs w:val="24"/>
        </w:rPr>
        <w:t>五、公告期限</w:t>
      </w:r>
      <w:bookmarkEnd w:id="17"/>
      <w:bookmarkEnd w:id="18"/>
      <w:bookmarkEnd w:id="19"/>
      <w:bookmarkEnd w:id="20"/>
    </w:p>
    <w:p w14:paraId="4099B57E" w14:textId="77777777" w:rsidR="00777C07" w:rsidRDefault="00777C07" w:rsidP="00777C07">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63D46C47" w14:textId="77777777" w:rsidR="00777C07" w:rsidRDefault="00777C07" w:rsidP="00777C07">
      <w:pPr>
        <w:spacing w:line="360" w:lineRule="auto"/>
        <w:ind w:firstLineChars="200" w:firstLine="480"/>
        <w:rPr>
          <w:rFonts w:ascii="宋体" w:hAnsi="宋体" w:cs="宋体" w:hint="eastAsia"/>
          <w:kern w:val="0"/>
          <w:sz w:val="24"/>
        </w:rPr>
      </w:pPr>
    </w:p>
    <w:p w14:paraId="674AC0E6" w14:textId="77777777" w:rsidR="00777C07" w:rsidRDefault="00777C07" w:rsidP="00777C07">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39D720FB" w14:textId="77777777" w:rsidR="00777C07" w:rsidRDefault="00777C07" w:rsidP="00777C07">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0D190678" w14:textId="77777777" w:rsidR="00777C07" w:rsidRDefault="00777C07" w:rsidP="00777C07">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w:t>
      </w:r>
      <w:r>
        <w:rPr>
          <w:rFonts w:ascii="宋体" w:hAnsi="宋体" w:cs="宋体" w:hint="eastAsia"/>
          <w:sz w:val="24"/>
          <w:u w:val="single"/>
        </w:rPr>
        <w:t>为年</w:t>
      </w:r>
      <w:r>
        <w:rPr>
          <w:rFonts w:ascii="宋体" w:hAnsi="宋体" w:cs="宋体" w:hint="eastAsia"/>
          <w:sz w:val="24"/>
        </w:rPr>
        <w:t>、预算金额</w:t>
      </w:r>
      <w:r>
        <w:rPr>
          <w:rFonts w:ascii="宋体" w:hAnsi="宋体" w:cs="宋体" w:hint="eastAsia"/>
          <w:sz w:val="24"/>
          <w:u w:val="single"/>
        </w:rPr>
        <w:t>为万元</w:t>
      </w:r>
      <w:r>
        <w:rPr>
          <w:rFonts w:ascii="宋体" w:hAnsi="宋体" w:cs="宋体" w:hint="eastAsia"/>
          <w:sz w:val="24"/>
        </w:rPr>
        <w:t>、当年安排数</w:t>
      </w:r>
      <w:r>
        <w:rPr>
          <w:rFonts w:ascii="宋体" w:hAnsi="宋体" w:cs="宋体" w:hint="eastAsia"/>
          <w:sz w:val="24"/>
          <w:u w:val="single"/>
        </w:rPr>
        <w:t>为万元</w:t>
      </w:r>
      <w:r>
        <w:rPr>
          <w:rFonts w:ascii="宋体" w:hAnsi="宋体" w:cs="宋体" w:hint="eastAsia"/>
          <w:sz w:val="24"/>
        </w:rPr>
        <w:t>。</w:t>
      </w:r>
      <w:r>
        <w:rPr>
          <w:rFonts w:ascii="宋体" w:hAnsi="宋体" w:cs="宋体" w:hint="eastAsia"/>
          <w:b/>
          <w:sz w:val="24"/>
        </w:rPr>
        <w:t>（本项目不适用）</w:t>
      </w:r>
    </w:p>
    <w:p w14:paraId="1419CF70" w14:textId="77777777" w:rsidR="00777C07" w:rsidRDefault="00777C07" w:rsidP="00777C07">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3D37A4C0"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CA数字证书或电子营业执照情况确认是否符合本项目电子化采购流程要求，如有问题，请及时联系CA认证证书及技术支持服务热线。</w:t>
      </w:r>
    </w:p>
    <w:p w14:paraId="1AB821E9"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r>
        <w:rPr>
          <w:rFonts w:ascii="宋体" w:hAnsi="宋体" w:cs="宋体"/>
          <w:sz w:val="24"/>
        </w:rPr>
        <w:t>010-58515511</w:t>
      </w:r>
    </w:p>
    <w:p w14:paraId="24F9980D"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lastRenderedPageBreak/>
        <w:t xml:space="preserve">电子营业执照服务热线 400-699-7000 </w:t>
      </w:r>
    </w:p>
    <w:p w14:paraId="164AEB3D"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532F45B2"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5791A2E4"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供应商登录北京市政府采购电子交易平台查阅“用户指南”—“操作指南”—“市场主体 CA办理操作流程指引”/“电子营业执照使用指南”，按照程序要求办理。</w:t>
      </w:r>
    </w:p>
    <w:p w14:paraId="0922EDE2"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3.1.2注册</w:t>
      </w:r>
      <w:permStart w:id="2052591035" w:edGrp="everyone"/>
      <w:permEnd w:id="2052591035"/>
    </w:p>
    <w:p w14:paraId="1C0C9D8B"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2B0497F1"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6A45C619"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1CDAD36"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供应商登录北京市政府采购电子交易平台“用户指南”—“工具下载”—“投标文件编制工具”下载相关客户端。</w:t>
      </w:r>
    </w:p>
    <w:p w14:paraId="1A7ABB53"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7171164C"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1A7155D3"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w:t>
      </w:r>
    </w:p>
    <w:p w14:paraId="08F64F01"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6C419A8C"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BD2EE1D"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56058EBF"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供应商应于投标截止时间前在北京市政府采购电子交易平台提交电子投标文件，上传电子投标文件过程中请保持与互联网的连接畅通。</w:t>
      </w:r>
    </w:p>
    <w:p w14:paraId="2E4228C7"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B2329A5" w14:textId="77777777" w:rsidR="00777C07" w:rsidRDefault="00777C07" w:rsidP="00777C07">
      <w:pPr>
        <w:spacing w:line="360" w:lineRule="auto"/>
        <w:ind w:firstLineChars="200" w:firstLine="480"/>
        <w:rPr>
          <w:rFonts w:ascii="宋体" w:hAnsi="宋体" w:cs="宋体" w:hint="eastAsia"/>
          <w:sz w:val="24"/>
        </w:rPr>
      </w:pPr>
      <w:r>
        <w:rPr>
          <w:rFonts w:ascii="宋体" w:hAnsi="宋体" w:cs="宋体" w:hint="eastAsia"/>
          <w:sz w:val="24"/>
        </w:rPr>
        <w:lastRenderedPageBreak/>
        <w:t>供应商在开标地点使用 CA数字证书或电子营业执照登录北京市政府采购电子交易平台进行电子开标。</w:t>
      </w:r>
    </w:p>
    <w:p w14:paraId="4F016021" w14:textId="77777777" w:rsidR="00777C07" w:rsidRDefault="00777C07" w:rsidP="00777C07">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采购人监督管理部门联系人：王桂英</w:t>
      </w:r>
    </w:p>
    <w:p w14:paraId="02D1ACE1" w14:textId="77777777" w:rsidR="00777C07" w:rsidRDefault="00777C07" w:rsidP="00777C07">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采购人监督管理部门联系电话：</w:t>
      </w:r>
      <w:r>
        <w:rPr>
          <w:rStyle w:val="af0"/>
          <w:rFonts w:hint="eastAsia"/>
        </w:rPr>
        <w:t>010-82548586</w:t>
      </w:r>
    </w:p>
    <w:p w14:paraId="40E1F3E1" w14:textId="77777777" w:rsidR="00777C07" w:rsidRDefault="00777C07" w:rsidP="00777C07">
      <w:pPr>
        <w:spacing w:line="360" w:lineRule="auto"/>
        <w:ind w:firstLineChars="200" w:firstLine="480"/>
        <w:rPr>
          <w:rFonts w:ascii="宋体" w:hAnsi="宋体" w:cs="宋体" w:hint="eastAsia"/>
          <w:sz w:val="24"/>
        </w:rPr>
      </w:pPr>
    </w:p>
    <w:p w14:paraId="3755C4CD" w14:textId="77777777" w:rsidR="00777C07" w:rsidRDefault="00777C07" w:rsidP="00777C07">
      <w:pPr>
        <w:pStyle w:val="2"/>
        <w:spacing w:before="0" w:line="360" w:lineRule="auto"/>
        <w:ind w:firstLineChars="200" w:firstLine="480"/>
        <w:jc w:val="left"/>
        <w:rPr>
          <w:rFonts w:ascii="宋体" w:eastAsia="宋体" w:hAnsi="宋体" w:cs="宋体" w:hint="eastAsia"/>
          <w:sz w:val="24"/>
          <w:szCs w:val="24"/>
        </w:rPr>
      </w:pPr>
      <w:bookmarkStart w:id="23" w:name="_Toc35393627"/>
      <w:bookmarkStart w:id="24" w:name="_Toc28359085"/>
      <w:bookmarkStart w:id="25" w:name="_Toc28359008"/>
      <w:bookmarkStart w:id="26" w:name="_Toc35393796"/>
      <w:r>
        <w:rPr>
          <w:rFonts w:ascii="宋体" w:eastAsia="宋体" w:hAnsi="宋体" w:cs="宋体" w:hint="eastAsia"/>
          <w:sz w:val="24"/>
          <w:szCs w:val="24"/>
        </w:rPr>
        <w:t>七、对本次招标提出询问，请按以下方式联系。</w:t>
      </w:r>
      <w:bookmarkEnd w:id="23"/>
      <w:bookmarkEnd w:id="24"/>
      <w:bookmarkEnd w:id="25"/>
      <w:bookmarkEnd w:id="26"/>
    </w:p>
    <w:p w14:paraId="706BB094" w14:textId="77777777" w:rsidR="00777C07" w:rsidRDefault="00777C07" w:rsidP="00777C07">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6E62223D" w14:textId="77777777" w:rsidR="00777C07" w:rsidRDefault="00777C07" w:rsidP="00777C07">
      <w:pPr>
        <w:spacing w:line="360" w:lineRule="auto"/>
        <w:ind w:firstLineChars="200" w:firstLine="480"/>
        <w:jc w:val="left"/>
        <w:rPr>
          <w:rFonts w:ascii="宋体" w:hAnsi="宋体" w:cs="宋体" w:hint="eastAsia"/>
          <w:sz w:val="24"/>
        </w:rPr>
      </w:pPr>
      <w:bookmarkStart w:id="27" w:name="_Toc28359086"/>
      <w:bookmarkStart w:id="28" w:name="_Toc28359009"/>
      <w:r>
        <w:rPr>
          <w:rFonts w:ascii="宋体" w:hAnsi="宋体" w:cs="宋体" w:hint="eastAsia"/>
          <w:sz w:val="24"/>
        </w:rPr>
        <w:t>名称：北京市中关村医院</w:t>
      </w:r>
    </w:p>
    <w:p w14:paraId="45C85D65" w14:textId="77777777" w:rsidR="00777C07" w:rsidRDefault="00777C07" w:rsidP="00777C07">
      <w:pPr>
        <w:spacing w:line="360" w:lineRule="auto"/>
        <w:ind w:firstLineChars="200" w:firstLine="480"/>
        <w:jc w:val="left"/>
        <w:rPr>
          <w:rFonts w:ascii="宋体" w:hAnsi="宋体" w:cs="宋体" w:hint="eastAsia"/>
          <w:sz w:val="24"/>
        </w:rPr>
      </w:pPr>
      <w:r>
        <w:rPr>
          <w:rFonts w:ascii="宋体" w:hAnsi="宋体" w:cs="宋体" w:hint="eastAsia"/>
          <w:sz w:val="24"/>
        </w:rPr>
        <w:t>地址：</w:t>
      </w:r>
      <w:r>
        <w:rPr>
          <w:rFonts w:hint="eastAsia"/>
          <w:sz w:val="24"/>
        </w:rPr>
        <w:t>北京市海淀区中关村南路</w:t>
      </w:r>
      <w:r>
        <w:rPr>
          <w:rFonts w:hint="eastAsia"/>
          <w:sz w:val="24"/>
        </w:rPr>
        <w:t>12</w:t>
      </w:r>
      <w:r>
        <w:rPr>
          <w:rFonts w:hint="eastAsia"/>
          <w:sz w:val="24"/>
        </w:rPr>
        <w:t>号</w:t>
      </w:r>
    </w:p>
    <w:p w14:paraId="32B3C070" w14:textId="77777777" w:rsidR="00777C07" w:rsidRDefault="00777C07" w:rsidP="00777C07">
      <w:pPr>
        <w:spacing w:line="360" w:lineRule="auto"/>
        <w:ind w:firstLineChars="200" w:firstLine="480"/>
        <w:jc w:val="left"/>
        <w:rPr>
          <w:rFonts w:ascii="宋体" w:hAnsi="宋体" w:cs="宋体" w:hint="eastAsia"/>
          <w:sz w:val="24"/>
        </w:rPr>
      </w:pPr>
      <w:r>
        <w:rPr>
          <w:rFonts w:ascii="宋体" w:hAnsi="宋体" w:cs="宋体" w:hint="eastAsia"/>
          <w:sz w:val="24"/>
        </w:rPr>
        <w:t>联系方式：刘老师， 010-82548583</w:t>
      </w:r>
    </w:p>
    <w:p w14:paraId="34EA4CE0" w14:textId="77777777" w:rsidR="00777C07" w:rsidRDefault="00777C07" w:rsidP="00777C07">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1B93EC18" w14:textId="77777777" w:rsidR="00777C07" w:rsidRDefault="00777C07" w:rsidP="00777C07">
      <w:pPr>
        <w:spacing w:line="360" w:lineRule="auto"/>
        <w:ind w:firstLineChars="200" w:firstLine="480"/>
        <w:jc w:val="left"/>
        <w:rPr>
          <w:rFonts w:ascii="宋体" w:hAnsi="宋体" w:cs="宋体" w:hint="eastAsia"/>
          <w:sz w:val="24"/>
        </w:rPr>
      </w:pPr>
      <w:bookmarkStart w:id="29" w:name="_Toc28359010"/>
      <w:bookmarkStart w:id="30"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14D50979" w14:textId="77777777" w:rsidR="00777C07" w:rsidRDefault="00777C07" w:rsidP="00777C07">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4BD915A3" w14:textId="77777777" w:rsidR="00777C07" w:rsidRDefault="00777C07" w:rsidP="00777C07">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联系方式：修海龙、孙银英、吴众为，010-63974645、</w:t>
      </w:r>
      <w:r>
        <w:rPr>
          <w:rFonts w:ascii="宋体" w:hAnsi="宋体" w:cs="宋体"/>
          <w:sz w:val="24"/>
        </w:rPr>
        <w:t>010-639</w:t>
      </w:r>
      <w:r>
        <w:rPr>
          <w:rFonts w:ascii="宋体" w:hAnsi="宋体" w:cs="宋体" w:hint="eastAsia"/>
          <w:sz w:val="24"/>
        </w:rPr>
        <w:t>61210</w:t>
      </w:r>
    </w:p>
    <w:p w14:paraId="621FEE45" w14:textId="77777777" w:rsidR="00777C07" w:rsidRDefault="00777C07" w:rsidP="00777C07">
      <w:pPr>
        <w:numPr>
          <w:ilvl w:val="0"/>
          <w:numId w:val="5"/>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7E04C805" w14:textId="77777777" w:rsidR="00777C07" w:rsidRDefault="00777C07" w:rsidP="00777C07">
      <w:pPr>
        <w:pStyle w:val="ae"/>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修海龙、王东衍、成歌</w:t>
      </w:r>
    </w:p>
    <w:p w14:paraId="187A6ACB" w14:textId="77777777" w:rsidR="00777C07" w:rsidRDefault="00777C07" w:rsidP="00777C07">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010-63961210</w:t>
      </w:r>
    </w:p>
    <w:p w14:paraId="2B5FB4B4" w14:textId="77777777" w:rsidR="00777C07" w:rsidRDefault="00777C07" w:rsidP="00777C07">
      <w:pPr>
        <w:spacing w:line="400" w:lineRule="exact"/>
        <w:jc w:val="center"/>
        <w:rPr>
          <w:rFonts w:ascii="宋体" w:hAnsi="宋体" w:cs="微软雅黑" w:hint="eastAsia"/>
          <w:b/>
          <w:sz w:val="28"/>
          <w:szCs w:val="28"/>
        </w:rPr>
      </w:pPr>
      <w:r>
        <w:rPr>
          <w:rFonts w:ascii="宋体" w:hAnsi="宋体" w:cs="宋体" w:hint="eastAsia"/>
          <w:b/>
          <w:sz w:val="28"/>
          <w:szCs w:val="28"/>
        </w:rPr>
        <w:t>电子投标文件制作及上传说明</w:t>
      </w:r>
    </w:p>
    <w:p w14:paraId="11A437C2" w14:textId="77777777" w:rsidR="00777C07" w:rsidRDefault="00777C07" w:rsidP="00777C07">
      <w:pPr>
        <w:snapToGrid w:val="0"/>
        <w:spacing w:line="400" w:lineRule="exact"/>
        <w:ind w:firstLineChars="200" w:firstLine="422"/>
        <w:rPr>
          <w:rFonts w:ascii="宋体" w:hAnsi="宋体" w:cs="微软雅黑" w:hint="eastAsia"/>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63FBC333" w14:textId="77777777" w:rsidR="00777C07" w:rsidRDefault="00777C07" w:rsidP="00777C07">
      <w:pPr>
        <w:spacing w:line="400" w:lineRule="exact"/>
        <w:ind w:firstLineChars="200" w:firstLine="422"/>
        <w:rPr>
          <w:rFonts w:ascii="宋体" w:hAnsi="宋体" w:cs="微软雅黑" w:hint="eastAsia"/>
          <w:b/>
          <w:szCs w:val="21"/>
        </w:rPr>
      </w:pPr>
      <w:r>
        <w:rPr>
          <w:rFonts w:ascii="宋体" w:hAnsi="宋体" w:cs="微软雅黑" w:hint="eastAsia"/>
          <w:b/>
          <w:szCs w:val="21"/>
        </w:rPr>
        <w:t>CA认证证书服务热线010-58511086、010-58515511</w:t>
      </w:r>
    </w:p>
    <w:p w14:paraId="4C7C5E6F" w14:textId="77777777" w:rsidR="00777C07" w:rsidRDefault="00777C07" w:rsidP="00777C07">
      <w:pPr>
        <w:spacing w:line="400" w:lineRule="exact"/>
        <w:ind w:firstLineChars="200" w:firstLine="422"/>
        <w:rPr>
          <w:rFonts w:ascii="宋体" w:hAnsi="宋体" w:cs="微软雅黑" w:hint="eastAsia"/>
          <w:b/>
          <w:szCs w:val="21"/>
        </w:rPr>
      </w:pPr>
      <w:r>
        <w:rPr>
          <w:rFonts w:ascii="宋体" w:hAnsi="宋体" w:cs="微软雅黑" w:hint="eastAsia"/>
          <w:b/>
          <w:szCs w:val="21"/>
        </w:rPr>
        <w:t>技术支持服务热线010-86483801</w:t>
      </w:r>
    </w:p>
    <w:p w14:paraId="5A3F992C" w14:textId="77777777" w:rsidR="00777C07" w:rsidRDefault="00777C07" w:rsidP="00777C07">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办理CA认证证书</w:t>
      </w:r>
    </w:p>
    <w:p w14:paraId="54E40673" w14:textId="77777777" w:rsidR="00777C07" w:rsidRDefault="00777C07" w:rsidP="00777C07">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供应商登录北京市政府采购电子交易平台查阅“用户指南”—“操作指南”—“市场主体CA办理操作流程指引”，按照程序要求办理。</w:t>
      </w:r>
    </w:p>
    <w:p w14:paraId="4AD83EF8" w14:textId="77777777" w:rsidR="00777C07" w:rsidRDefault="00777C07" w:rsidP="00777C07">
      <w:pPr>
        <w:snapToGrid w:val="0"/>
        <w:spacing w:line="400" w:lineRule="exact"/>
        <w:ind w:firstLineChars="200" w:firstLine="422"/>
        <w:rPr>
          <w:rFonts w:ascii="宋体" w:hAnsi="宋体" w:cs="微软雅黑" w:hint="eastAsia"/>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64F49E16" w14:textId="77777777" w:rsidR="00777C07" w:rsidRDefault="00777C07" w:rsidP="00777C07">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注册</w:t>
      </w:r>
    </w:p>
    <w:p w14:paraId="1761A4B6" w14:textId="77777777" w:rsidR="00777C07" w:rsidRDefault="00777C07" w:rsidP="00777C07">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供应商登录北京市政府采购电子交易平台“用户指南”—“操作指南”—“市场主体注</w:t>
      </w:r>
      <w:r>
        <w:rPr>
          <w:rFonts w:ascii="宋体" w:hAnsi="宋体" w:cs="微软雅黑" w:hint="eastAsia"/>
          <w:szCs w:val="21"/>
        </w:rPr>
        <w:lastRenderedPageBreak/>
        <w:t>册入库操作流程指引”进行自助注册绑定。</w:t>
      </w:r>
    </w:p>
    <w:p w14:paraId="17F8911E" w14:textId="77777777" w:rsidR="00777C07" w:rsidRDefault="00777C07" w:rsidP="00777C07">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驱动、客户端下载</w:t>
      </w:r>
    </w:p>
    <w:p w14:paraId="35E3EBD0" w14:textId="77777777" w:rsidR="00777C07" w:rsidRDefault="00777C07" w:rsidP="00777C07">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供应商登录北京市政府采购电子交易平台“用户指南”—“工具下载”—“招标采购系统文件驱动安装包”下载相关驱动。</w:t>
      </w:r>
    </w:p>
    <w:p w14:paraId="03DA6215" w14:textId="77777777" w:rsidR="00777C07" w:rsidRDefault="00777C07" w:rsidP="00777C07">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供应商登录北京市政府采购电子交易平台“用户指南”—“工具下载”—“投标文件编制工具”下载相关客户端。</w:t>
      </w:r>
    </w:p>
    <w:p w14:paraId="6BF17919" w14:textId="77777777" w:rsidR="00777C07" w:rsidRDefault="00777C07" w:rsidP="00777C07">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获取电子招标文件</w:t>
      </w:r>
    </w:p>
    <w:p w14:paraId="29BF9A23" w14:textId="77777777" w:rsidR="00777C07" w:rsidRDefault="00777C07" w:rsidP="00777C07">
      <w:pPr>
        <w:spacing w:line="400" w:lineRule="exact"/>
        <w:ind w:firstLineChars="200" w:firstLine="420"/>
        <w:rPr>
          <w:rFonts w:ascii="宋体" w:hAnsi="宋体" w:cs="微软雅黑" w:hint="eastAsia"/>
          <w:szCs w:val="21"/>
        </w:rPr>
      </w:pPr>
      <w:proofErr w:type="gramStart"/>
      <w:r>
        <w:rPr>
          <w:rFonts w:ascii="宋体" w:hAnsi="宋体" w:cs="微软雅黑" w:hint="eastAsia"/>
          <w:szCs w:val="21"/>
        </w:rPr>
        <w:t>供应商持</w:t>
      </w:r>
      <w:proofErr w:type="gramEnd"/>
      <w:r>
        <w:rPr>
          <w:rFonts w:ascii="宋体" w:hAnsi="宋体" w:cs="微软雅黑" w:hint="eastAsia"/>
          <w:szCs w:val="21"/>
        </w:rPr>
        <w:t>CA数字认证证书登录北京市政府采购电子交易平台获取电子招标文件。未在规定期限内通过北京市政府采购电子交易平台获取本项目招标文件的投标无效。</w:t>
      </w:r>
    </w:p>
    <w:p w14:paraId="3688F37A" w14:textId="77777777" w:rsidR="00777C07" w:rsidRDefault="00777C07" w:rsidP="00777C07">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编制电子投标文件</w:t>
      </w:r>
    </w:p>
    <w:p w14:paraId="3EF16317" w14:textId="77777777" w:rsidR="00777C07" w:rsidRDefault="00777C07" w:rsidP="00777C07">
      <w:pPr>
        <w:spacing w:line="400" w:lineRule="exact"/>
        <w:ind w:firstLineChars="200" w:firstLine="420"/>
        <w:rPr>
          <w:rFonts w:ascii="宋体" w:hAnsi="宋体" w:cs="微软雅黑" w:hint="eastAsia"/>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D73460B" w14:textId="77777777" w:rsidR="00777C07" w:rsidRDefault="00777C07" w:rsidP="00777C07">
      <w:pPr>
        <w:snapToGrid w:val="0"/>
        <w:spacing w:line="400" w:lineRule="exact"/>
        <w:ind w:firstLineChars="200" w:firstLine="422"/>
        <w:rPr>
          <w:rFonts w:ascii="宋体" w:hAnsi="宋体" w:cs="微软雅黑" w:hint="eastAsia"/>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5A52E1EC" w14:textId="77777777" w:rsidR="00777C07" w:rsidRDefault="00777C07" w:rsidP="00777C07">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提交电子投标文件</w:t>
      </w:r>
    </w:p>
    <w:p w14:paraId="38B1F0FA" w14:textId="77777777" w:rsidR="00777C07" w:rsidRDefault="00777C07" w:rsidP="00777C07">
      <w:pPr>
        <w:spacing w:line="400" w:lineRule="exact"/>
        <w:ind w:firstLineChars="200" w:firstLine="420"/>
        <w:rPr>
          <w:rFonts w:ascii="宋体" w:hAnsi="宋体" w:cs="微软雅黑" w:hint="eastAsia"/>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1D768349" w14:textId="77777777" w:rsidR="00777C07" w:rsidRDefault="00777C07" w:rsidP="00777C07">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电子开标、解密</w:t>
      </w:r>
    </w:p>
    <w:p w14:paraId="4119CCD0" w14:textId="7616D735" w:rsidR="001F1FEA" w:rsidRPr="00777C07" w:rsidRDefault="00777C07" w:rsidP="00777C07">
      <w:pPr>
        <w:spacing w:line="400" w:lineRule="exact"/>
        <w:ind w:firstLineChars="200" w:firstLine="420"/>
        <w:rPr>
          <w:rFonts w:ascii="Times New Roman" w:hAnsi="Times New Roman" w:hint="eastAsia"/>
          <w:b/>
          <w:sz w:val="36"/>
          <w:szCs w:val="36"/>
        </w:rPr>
      </w:pPr>
      <w:r>
        <w:rPr>
          <w:rFonts w:ascii="宋体" w:hAnsi="宋体" w:cs="微软雅黑" w:hint="eastAsia"/>
          <w:szCs w:val="21"/>
        </w:rPr>
        <w:t>供应商在规定的开标时间使用CA认证证书登录北京市政府采购电子交易平台进行远程电子开标、解密。</w:t>
      </w:r>
    </w:p>
    <w:sectPr w:rsidR="001F1FEA" w:rsidRPr="00777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78316274">
    <w:abstractNumId w:val="1"/>
  </w:num>
  <w:num w:numId="2" w16cid:durableId="279264929">
    <w:abstractNumId w:val="0"/>
  </w:num>
  <w:num w:numId="3" w16cid:durableId="1988700077">
    <w:abstractNumId w:val="4"/>
  </w:num>
  <w:num w:numId="4" w16cid:durableId="1754353730">
    <w:abstractNumId w:val="2"/>
  </w:num>
  <w:num w:numId="5" w16cid:durableId="215816525">
    <w:abstractNumId w:val="5"/>
  </w:num>
  <w:num w:numId="6" w16cid:durableId="1477185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07"/>
    <w:rsid w:val="001F1FEA"/>
    <w:rsid w:val="00777C07"/>
    <w:rsid w:val="00B904E9"/>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1750"/>
  <w15:chartTrackingRefBased/>
  <w15:docId w15:val="{4863FC2E-079F-4F19-9C1F-F02BE30C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07"/>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777C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777C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7C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77C0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77C0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77C0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77C0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C0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77C0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C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777C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77C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77C07"/>
    <w:rPr>
      <w:rFonts w:cstheme="majorBidi"/>
      <w:color w:val="0F4761" w:themeColor="accent1" w:themeShade="BF"/>
      <w:sz w:val="28"/>
      <w:szCs w:val="28"/>
    </w:rPr>
  </w:style>
  <w:style w:type="character" w:customStyle="1" w:styleId="50">
    <w:name w:val="标题 5 字符"/>
    <w:basedOn w:val="a0"/>
    <w:link w:val="5"/>
    <w:uiPriority w:val="9"/>
    <w:semiHidden/>
    <w:rsid w:val="00777C07"/>
    <w:rPr>
      <w:rFonts w:cstheme="majorBidi"/>
      <w:color w:val="0F4761" w:themeColor="accent1" w:themeShade="BF"/>
      <w:sz w:val="24"/>
    </w:rPr>
  </w:style>
  <w:style w:type="character" w:customStyle="1" w:styleId="60">
    <w:name w:val="标题 6 字符"/>
    <w:basedOn w:val="a0"/>
    <w:link w:val="6"/>
    <w:uiPriority w:val="9"/>
    <w:semiHidden/>
    <w:rsid w:val="00777C07"/>
    <w:rPr>
      <w:rFonts w:cstheme="majorBidi"/>
      <w:b/>
      <w:bCs/>
      <w:color w:val="0F4761" w:themeColor="accent1" w:themeShade="BF"/>
    </w:rPr>
  </w:style>
  <w:style w:type="character" w:customStyle="1" w:styleId="70">
    <w:name w:val="标题 7 字符"/>
    <w:basedOn w:val="a0"/>
    <w:link w:val="7"/>
    <w:uiPriority w:val="9"/>
    <w:semiHidden/>
    <w:rsid w:val="00777C07"/>
    <w:rPr>
      <w:rFonts w:cstheme="majorBidi"/>
      <w:b/>
      <w:bCs/>
      <w:color w:val="595959" w:themeColor="text1" w:themeTint="A6"/>
    </w:rPr>
  </w:style>
  <w:style w:type="character" w:customStyle="1" w:styleId="80">
    <w:name w:val="标题 8 字符"/>
    <w:basedOn w:val="a0"/>
    <w:link w:val="8"/>
    <w:uiPriority w:val="9"/>
    <w:semiHidden/>
    <w:rsid w:val="00777C07"/>
    <w:rPr>
      <w:rFonts w:cstheme="majorBidi"/>
      <w:color w:val="595959" w:themeColor="text1" w:themeTint="A6"/>
    </w:rPr>
  </w:style>
  <w:style w:type="character" w:customStyle="1" w:styleId="90">
    <w:name w:val="标题 9 字符"/>
    <w:basedOn w:val="a0"/>
    <w:link w:val="9"/>
    <w:uiPriority w:val="9"/>
    <w:semiHidden/>
    <w:rsid w:val="00777C07"/>
    <w:rPr>
      <w:rFonts w:eastAsiaTheme="majorEastAsia" w:cstheme="majorBidi"/>
      <w:color w:val="595959" w:themeColor="text1" w:themeTint="A6"/>
    </w:rPr>
  </w:style>
  <w:style w:type="paragraph" w:styleId="a3">
    <w:name w:val="Title"/>
    <w:basedOn w:val="a"/>
    <w:next w:val="a"/>
    <w:link w:val="a4"/>
    <w:uiPriority w:val="10"/>
    <w:qFormat/>
    <w:rsid w:val="00777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C07"/>
    <w:pPr>
      <w:spacing w:before="160"/>
      <w:jc w:val="center"/>
    </w:pPr>
    <w:rPr>
      <w:i/>
      <w:iCs/>
      <w:color w:val="404040" w:themeColor="text1" w:themeTint="BF"/>
    </w:rPr>
  </w:style>
  <w:style w:type="character" w:customStyle="1" w:styleId="a8">
    <w:name w:val="引用 字符"/>
    <w:basedOn w:val="a0"/>
    <w:link w:val="a7"/>
    <w:uiPriority w:val="29"/>
    <w:rsid w:val="00777C07"/>
    <w:rPr>
      <w:i/>
      <w:iCs/>
      <w:color w:val="404040" w:themeColor="text1" w:themeTint="BF"/>
    </w:rPr>
  </w:style>
  <w:style w:type="paragraph" w:styleId="a9">
    <w:name w:val="List Paragraph"/>
    <w:basedOn w:val="a"/>
    <w:uiPriority w:val="34"/>
    <w:qFormat/>
    <w:rsid w:val="00777C07"/>
    <w:pPr>
      <w:ind w:left="720"/>
      <w:contextualSpacing/>
    </w:pPr>
  </w:style>
  <w:style w:type="character" w:styleId="aa">
    <w:name w:val="Intense Emphasis"/>
    <w:basedOn w:val="a0"/>
    <w:uiPriority w:val="21"/>
    <w:qFormat/>
    <w:rsid w:val="00777C07"/>
    <w:rPr>
      <w:i/>
      <w:iCs/>
      <w:color w:val="0F4761" w:themeColor="accent1" w:themeShade="BF"/>
    </w:rPr>
  </w:style>
  <w:style w:type="paragraph" w:styleId="ab">
    <w:name w:val="Intense Quote"/>
    <w:basedOn w:val="a"/>
    <w:next w:val="a"/>
    <w:link w:val="ac"/>
    <w:uiPriority w:val="30"/>
    <w:qFormat/>
    <w:rsid w:val="0077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77C07"/>
    <w:rPr>
      <w:i/>
      <w:iCs/>
      <w:color w:val="0F4761" w:themeColor="accent1" w:themeShade="BF"/>
    </w:rPr>
  </w:style>
  <w:style w:type="character" w:styleId="ad">
    <w:name w:val="Intense Reference"/>
    <w:basedOn w:val="a0"/>
    <w:uiPriority w:val="32"/>
    <w:qFormat/>
    <w:rsid w:val="00777C07"/>
    <w:rPr>
      <w:b/>
      <w:bCs/>
      <w:smallCaps/>
      <w:color w:val="0F4761" w:themeColor="accent1" w:themeShade="BF"/>
      <w:spacing w:val="5"/>
    </w:rPr>
  </w:style>
  <w:style w:type="paragraph" w:styleId="ae">
    <w:name w:val="Plain Text"/>
    <w:basedOn w:val="a"/>
    <w:link w:val="31"/>
    <w:qFormat/>
    <w:rsid w:val="00777C07"/>
    <w:rPr>
      <w:rFonts w:ascii="宋体" w:hAnsi="Courier New"/>
      <w:szCs w:val="20"/>
    </w:rPr>
  </w:style>
  <w:style w:type="character" w:customStyle="1" w:styleId="af">
    <w:name w:val="纯文本 字符"/>
    <w:basedOn w:val="a0"/>
    <w:uiPriority w:val="99"/>
    <w:semiHidden/>
    <w:rsid w:val="00777C07"/>
    <w:rPr>
      <w:rFonts w:asciiTheme="minorEastAsia" w:hAnsi="Courier New" w:cs="Courier New"/>
      <w:sz w:val="21"/>
      <w14:ligatures w14:val="none"/>
    </w:rPr>
  </w:style>
  <w:style w:type="character" w:styleId="af0">
    <w:name w:val="annotation reference"/>
    <w:qFormat/>
    <w:rsid w:val="00777C07"/>
    <w:rPr>
      <w:sz w:val="21"/>
      <w:szCs w:val="21"/>
    </w:rPr>
  </w:style>
  <w:style w:type="character" w:customStyle="1" w:styleId="31">
    <w:name w:val="纯文本 字符3"/>
    <w:link w:val="ae"/>
    <w:qFormat/>
    <w:rsid w:val="00777C07"/>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2500</Words>
  <Characters>2751</Characters>
  <Application>Microsoft Office Word</Application>
  <DocSecurity>0</DocSecurity>
  <Lines>211</Lines>
  <Paragraphs>218</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2025-10-29T02:11:00Z</dcterms:created>
  <dcterms:modified xsi:type="dcterms:W3CDTF">2025-10-29T02:12:00Z</dcterms:modified>
</cp:coreProperties>
</file>