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27F8" w14:textId="3058DB3E" w:rsidR="00B54AC3" w:rsidRPr="00B54AC3" w:rsidRDefault="00B54AC3" w:rsidP="00B54AC3">
      <w:pPr>
        <w:pStyle w:val="2"/>
        <w:spacing w:before="0" w:line="360" w:lineRule="auto"/>
        <w:ind w:firstLineChars="200" w:firstLine="562"/>
        <w:jc w:val="center"/>
        <w:rPr>
          <w:rFonts w:ascii="宋体" w:eastAsia="宋体" w:hAnsi="宋体" w:cs="宋体"/>
          <w:b/>
          <w:bCs/>
          <w:color w:val="auto"/>
          <w:sz w:val="28"/>
          <w:szCs w:val="28"/>
        </w:rPr>
      </w:pPr>
      <w:bookmarkStart w:id="0" w:name="_Toc28359079"/>
      <w:bookmarkStart w:id="1" w:name="_Toc35393790"/>
      <w:bookmarkStart w:id="2" w:name="_Toc35393621"/>
      <w:bookmarkStart w:id="3" w:name="_Toc28359002"/>
      <w:bookmarkStart w:id="4" w:name="_Hlk24379207"/>
      <w:r w:rsidRPr="00B54AC3">
        <w:rPr>
          <w:rFonts w:ascii="宋体" w:eastAsia="宋体" w:hAnsi="宋体" w:cs="宋体" w:hint="eastAsia"/>
          <w:b/>
          <w:bCs/>
          <w:color w:val="auto"/>
          <w:sz w:val="28"/>
          <w:szCs w:val="28"/>
        </w:rPr>
        <w:t>公立医院高质量发展（公立医院内部精细化运营管理改革试点项目（第二期）采购项目</w:t>
      </w:r>
      <w:r w:rsidRPr="00B54AC3">
        <w:rPr>
          <w:rFonts w:ascii="宋体" w:eastAsia="宋体" w:hAnsi="宋体" w:cs="宋体" w:hint="eastAsia"/>
          <w:b/>
          <w:bCs/>
          <w:color w:val="auto"/>
          <w:sz w:val="28"/>
          <w:szCs w:val="28"/>
        </w:rPr>
        <w:t>公开招标公告</w:t>
      </w:r>
    </w:p>
    <w:p w14:paraId="3C021A7E" w14:textId="301FD61F" w:rsidR="00B54AC3" w:rsidRDefault="00B54AC3" w:rsidP="00B54AC3">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37BF18C9" w14:textId="77777777" w:rsidR="00B54AC3" w:rsidRDefault="00B54AC3" w:rsidP="00B54AC3">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2509-HXTC-IS1702</w:t>
      </w:r>
      <w:r>
        <w:rPr>
          <w:rFonts w:ascii="宋体" w:hAnsi="宋体" w:cs="宋体" w:hint="eastAsia"/>
          <w:sz w:val="24"/>
        </w:rPr>
        <w:t>/1</w:t>
      </w:r>
    </w:p>
    <w:p w14:paraId="392695A9" w14:textId="77777777" w:rsidR="00B54AC3" w:rsidRDefault="00B54AC3" w:rsidP="00B54AC3">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项目名称：公立医院高质量发展（公立医院内部精细化运营管理改革试点项目（第二期）采购项目</w:t>
      </w:r>
    </w:p>
    <w:bookmarkEnd w:id="4"/>
    <w:p w14:paraId="1848488B" w14:textId="77777777" w:rsidR="00B54AC3" w:rsidRDefault="00B54AC3" w:rsidP="00B54AC3">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021B89">
        <w:rPr>
          <w:rFonts w:ascii="宋体" w:hAnsi="宋体" w:cs="宋体"/>
          <w:sz w:val="24"/>
        </w:rPr>
        <w:t>119.2721</w:t>
      </w:r>
      <w:r>
        <w:rPr>
          <w:rFonts w:ascii="宋体" w:hAnsi="宋体" w:cs="宋体" w:hint="eastAsia"/>
          <w:sz w:val="24"/>
        </w:rPr>
        <w:t>万元、项目最高限价（如有）：/ 万元</w:t>
      </w:r>
    </w:p>
    <w:p w14:paraId="2813AF4D" w14:textId="77777777" w:rsidR="00B54AC3" w:rsidRDefault="00B54AC3" w:rsidP="00B54AC3">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503"/>
        <w:gridCol w:w="1140"/>
        <w:gridCol w:w="761"/>
        <w:gridCol w:w="3214"/>
      </w:tblGrid>
      <w:tr w:rsidR="00B54AC3" w14:paraId="70CE5F85" w14:textId="77777777" w:rsidTr="00593BA5">
        <w:trPr>
          <w:trHeight w:val="454"/>
        </w:trPr>
        <w:tc>
          <w:tcPr>
            <w:tcW w:w="383" w:type="pct"/>
            <w:vAlign w:val="center"/>
          </w:tcPr>
          <w:p w14:paraId="1638D64C" w14:textId="77777777" w:rsidR="00B54AC3" w:rsidRDefault="00B54AC3" w:rsidP="00593BA5">
            <w:pPr>
              <w:jc w:val="center"/>
              <w:rPr>
                <w:rFonts w:ascii="宋体" w:hAnsi="宋体" w:hint="eastAsia"/>
                <w:bCs/>
                <w:szCs w:val="21"/>
              </w:rPr>
            </w:pPr>
            <w:proofErr w:type="gramStart"/>
            <w:r>
              <w:rPr>
                <w:rFonts w:ascii="宋体" w:hAnsi="宋体"/>
                <w:bCs/>
                <w:szCs w:val="21"/>
              </w:rPr>
              <w:t>包号</w:t>
            </w:r>
            <w:proofErr w:type="gramEnd"/>
          </w:p>
        </w:tc>
        <w:tc>
          <w:tcPr>
            <w:tcW w:w="1517" w:type="pct"/>
            <w:vAlign w:val="center"/>
          </w:tcPr>
          <w:p w14:paraId="1D81D35D" w14:textId="77777777" w:rsidR="00B54AC3" w:rsidRDefault="00B54AC3" w:rsidP="00593BA5">
            <w:pPr>
              <w:jc w:val="center"/>
              <w:rPr>
                <w:rFonts w:ascii="宋体" w:hAnsi="宋体" w:hint="eastAsia"/>
                <w:bCs/>
                <w:szCs w:val="21"/>
              </w:rPr>
            </w:pPr>
            <w:r>
              <w:rPr>
                <w:rFonts w:ascii="宋体" w:hAnsi="宋体"/>
                <w:bCs/>
                <w:szCs w:val="21"/>
              </w:rPr>
              <w:t>标的名称</w:t>
            </w:r>
          </w:p>
        </w:tc>
        <w:tc>
          <w:tcPr>
            <w:tcW w:w="691" w:type="pct"/>
            <w:vAlign w:val="center"/>
          </w:tcPr>
          <w:p w14:paraId="189661A4" w14:textId="77777777" w:rsidR="00B54AC3" w:rsidRDefault="00B54AC3" w:rsidP="00593BA5">
            <w:pPr>
              <w:jc w:val="center"/>
              <w:rPr>
                <w:rFonts w:ascii="宋体" w:hAnsi="宋体" w:hint="eastAsia"/>
                <w:bCs/>
                <w:szCs w:val="21"/>
              </w:rPr>
            </w:pPr>
            <w:r>
              <w:rPr>
                <w:rFonts w:ascii="宋体" w:hAnsi="宋体"/>
                <w:bCs/>
                <w:szCs w:val="21"/>
              </w:rPr>
              <w:t>采购</w:t>
            </w:r>
            <w:proofErr w:type="gramStart"/>
            <w:r>
              <w:rPr>
                <w:rFonts w:ascii="宋体" w:hAnsi="宋体"/>
                <w:bCs/>
                <w:szCs w:val="21"/>
              </w:rPr>
              <w:t>包预算</w:t>
            </w:r>
            <w:proofErr w:type="gramEnd"/>
            <w:r>
              <w:rPr>
                <w:rFonts w:ascii="宋体" w:hAnsi="宋体"/>
                <w:bCs/>
                <w:szCs w:val="21"/>
              </w:rPr>
              <w:t>金额</w:t>
            </w:r>
          </w:p>
          <w:p w14:paraId="5C2C95A9" w14:textId="77777777" w:rsidR="00B54AC3" w:rsidRDefault="00B54AC3" w:rsidP="00593BA5">
            <w:pPr>
              <w:jc w:val="center"/>
              <w:rPr>
                <w:rFonts w:ascii="宋体" w:hAnsi="宋体" w:hint="eastAsia"/>
                <w:bCs/>
                <w:szCs w:val="21"/>
              </w:rPr>
            </w:pPr>
            <w:r>
              <w:rPr>
                <w:rFonts w:ascii="宋体" w:hAnsi="宋体"/>
                <w:bCs/>
                <w:szCs w:val="21"/>
              </w:rPr>
              <w:t>（万元）</w:t>
            </w:r>
          </w:p>
        </w:tc>
        <w:tc>
          <w:tcPr>
            <w:tcW w:w="461" w:type="pct"/>
            <w:vAlign w:val="center"/>
          </w:tcPr>
          <w:p w14:paraId="3576605E" w14:textId="77777777" w:rsidR="00B54AC3" w:rsidRDefault="00B54AC3" w:rsidP="00593BA5">
            <w:pPr>
              <w:jc w:val="center"/>
              <w:rPr>
                <w:rFonts w:ascii="宋体" w:hAnsi="宋体" w:hint="eastAsia"/>
                <w:bCs/>
                <w:szCs w:val="21"/>
              </w:rPr>
            </w:pPr>
            <w:r>
              <w:rPr>
                <w:rFonts w:ascii="宋体" w:hAnsi="宋体"/>
                <w:bCs/>
                <w:szCs w:val="21"/>
              </w:rPr>
              <w:t>数量</w:t>
            </w:r>
          </w:p>
        </w:tc>
        <w:tc>
          <w:tcPr>
            <w:tcW w:w="1948" w:type="pct"/>
            <w:vAlign w:val="center"/>
          </w:tcPr>
          <w:p w14:paraId="195BC62D" w14:textId="77777777" w:rsidR="00B54AC3" w:rsidRDefault="00B54AC3" w:rsidP="00593BA5">
            <w:pPr>
              <w:jc w:val="center"/>
              <w:rPr>
                <w:rFonts w:ascii="宋体" w:hAnsi="宋体" w:hint="eastAsia"/>
                <w:szCs w:val="21"/>
              </w:rPr>
            </w:pPr>
            <w:r>
              <w:rPr>
                <w:rFonts w:ascii="宋体" w:hAnsi="宋体"/>
                <w:szCs w:val="21"/>
              </w:rPr>
              <w:t>简要技术需求或服务要求</w:t>
            </w:r>
          </w:p>
        </w:tc>
      </w:tr>
      <w:tr w:rsidR="00B54AC3" w14:paraId="6B6381F8" w14:textId="77777777" w:rsidTr="00593BA5">
        <w:trPr>
          <w:trHeight w:val="454"/>
        </w:trPr>
        <w:tc>
          <w:tcPr>
            <w:tcW w:w="383" w:type="pct"/>
            <w:vMerge w:val="restart"/>
            <w:vAlign w:val="center"/>
          </w:tcPr>
          <w:p w14:paraId="383373D8" w14:textId="77777777" w:rsidR="00B54AC3" w:rsidRDefault="00B54AC3" w:rsidP="00593BA5">
            <w:pPr>
              <w:jc w:val="center"/>
              <w:rPr>
                <w:rFonts w:ascii="宋体" w:hAnsi="宋体" w:hint="eastAsia"/>
                <w:bCs/>
                <w:szCs w:val="21"/>
              </w:rPr>
            </w:pPr>
            <w:r>
              <w:rPr>
                <w:rFonts w:ascii="宋体" w:hAnsi="宋体" w:hint="eastAsia"/>
                <w:bCs/>
                <w:szCs w:val="21"/>
              </w:rPr>
              <w:t>1</w:t>
            </w:r>
          </w:p>
        </w:tc>
        <w:tc>
          <w:tcPr>
            <w:tcW w:w="1517" w:type="pct"/>
            <w:vAlign w:val="bottom"/>
          </w:tcPr>
          <w:p w14:paraId="28EFE921" w14:textId="77777777" w:rsidR="00B54AC3" w:rsidRDefault="00B54AC3" w:rsidP="00593BA5">
            <w:pPr>
              <w:jc w:val="left"/>
              <w:rPr>
                <w:rFonts w:ascii="宋体" w:hAnsi="宋体" w:cs="宋体" w:hint="eastAsia"/>
                <w:color w:val="000000"/>
                <w:szCs w:val="21"/>
              </w:rPr>
            </w:pPr>
            <w:r>
              <w:rPr>
                <w:rFonts w:ascii="宋体" w:hAnsi="宋体" w:hint="eastAsia"/>
                <w:color w:val="000000"/>
                <w:szCs w:val="21"/>
              </w:rPr>
              <w:t>自助机</w:t>
            </w:r>
          </w:p>
        </w:tc>
        <w:tc>
          <w:tcPr>
            <w:tcW w:w="691" w:type="pct"/>
            <w:vMerge w:val="restart"/>
            <w:vAlign w:val="center"/>
          </w:tcPr>
          <w:p w14:paraId="16CF71A8" w14:textId="77777777" w:rsidR="00B54AC3" w:rsidRDefault="00B54AC3" w:rsidP="00593BA5">
            <w:pPr>
              <w:jc w:val="center"/>
              <w:rPr>
                <w:rFonts w:ascii="宋体" w:hAnsi="宋体" w:hint="eastAsia"/>
                <w:bCs/>
                <w:szCs w:val="21"/>
              </w:rPr>
            </w:pPr>
            <w:r w:rsidRPr="00021B89">
              <w:rPr>
                <w:rFonts w:ascii="宋体" w:hAnsi="宋体"/>
                <w:bCs/>
                <w:szCs w:val="21"/>
              </w:rPr>
              <w:t>119.2721</w:t>
            </w:r>
          </w:p>
        </w:tc>
        <w:tc>
          <w:tcPr>
            <w:tcW w:w="461" w:type="pct"/>
            <w:vAlign w:val="bottom"/>
          </w:tcPr>
          <w:p w14:paraId="2F47E544" w14:textId="77777777" w:rsidR="00B54AC3" w:rsidRDefault="00B54AC3" w:rsidP="00593BA5">
            <w:pPr>
              <w:jc w:val="center"/>
              <w:rPr>
                <w:rFonts w:ascii="宋体" w:hAnsi="宋体" w:cs="宋体" w:hint="eastAsia"/>
                <w:color w:val="000000"/>
                <w:szCs w:val="21"/>
              </w:rPr>
            </w:pPr>
            <w:r>
              <w:rPr>
                <w:rFonts w:ascii="宋体" w:hAnsi="宋体" w:hint="eastAsia"/>
                <w:color w:val="000000"/>
                <w:szCs w:val="21"/>
              </w:rPr>
              <w:t>1套</w:t>
            </w:r>
          </w:p>
        </w:tc>
        <w:tc>
          <w:tcPr>
            <w:tcW w:w="1948" w:type="pct"/>
            <w:vAlign w:val="center"/>
          </w:tcPr>
          <w:p w14:paraId="7433341F" w14:textId="77777777" w:rsidR="00B54AC3" w:rsidRDefault="00B54AC3" w:rsidP="00593BA5">
            <w:pPr>
              <w:jc w:val="left"/>
              <w:rPr>
                <w:rFonts w:ascii="宋体" w:hAnsi="宋体" w:hint="eastAsia"/>
                <w:szCs w:val="21"/>
              </w:rPr>
            </w:pPr>
            <w:r>
              <w:rPr>
                <w:rFonts w:ascii="宋体" w:hAnsi="宋体" w:hint="eastAsia"/>
                <w:szCs w:val="21"/>
              </w:rPr>
              <w:t>≥32英寸内嵌式触摸操作屏</w:t>
            </w:r>
          </w:p>
        </w:tc>
      </w:tr>
      <w:tr w:rsidR="00B54AC3" w14:paraId="5E88037A" w14:textId="77777777" w:rsidTr="00593BA5">
        <w:trPr>
          <w:trHeight w:val="454"/>
        </w:trPr>
        <w:tc>
          <w:tcPr>
            <w:tcW w:w="383" w:type="pct"/>
            <w:vMerge/>
            <w:vAlign w:val="center"/>
          </w:tcPr>
          <w:p w14:paraId="637DF8E8" w14:textId="77777777" w:rsidR="00B54AC3" w:rsidRDefault="00B54AC3" w:rsidP="00593BA5">
            <w:pPr>
              <w:jc w:val="center"/>
              <w:rPr>
                <w:rFonts w:ascii="宋体" w:hAnsi="宋体" w:hint="eastAsia"/>
                <w:bCs/>
                <w:szCs w:val="21"/>
              </w:rPr>
            </w:pPr>
          </w:p>
        </w:tc>
        <w:tc>
          <w:tcPr>
            <w:tcW w:w="1517" w:type="pct"/>
            <w:vAlign w:val="bottom"/>
          </w:tcPr>
          <w:p w14:paraId="72C2D92F" w14:textId="77777777" w:rsidR="00B54AC3" w:rsidRDefault="00B54AC3" w:rsidP="00593BA5">
            <w:pPr>
              <w:jc w:val="left"/>
              <w:rPr>
                <w:rFonts w:ascii="宋体" w:hAnsi="宋体" w:cs="宋体" w:hint="eastAsia"/>
                <w:color w:val="000000"/>
                <w:sz w:val="24"/>
              </w:rPr>
            </w:pPr>
            <w:r>
              <w:rPr>
                <w:rFonts w:ascii="宋体" w:hAnsi="宋体" w:hint="eastAsia"/>
                <w:color w:val="000000"/>
              </w:rPr>
              <w:t>75寸</w:t>
            </w:r>
            <w:r>
              <w:rPr>
                <w:rFonts w:ascii="宋体" w:hAnsi="宋体" w:hint="eastAsia"/>
                <w:color w:val="000000"/>
                <w:szCs w:val="21"/>
              </w:rPr>
              <w:t>作业屏</w:t>
            </w:r>
          </w:p>
        </w:tc>
        <w:tc>
          <w:tcPr>
            <w:tcW w:w="691" w:type="pct"/>
            <w:vMerge/>
            <w:vAlign w:val="center"/>
          </w:tcPr>
          <w:p w14:paraId="3812D869" w14:textId="77777777" w:rsidR="00B54AC3" w:rsidRDefault="00B54AC3" w:rsidP="00593BA5">
            <w:pPr>
              <w:jc w:val="center"/>
              <w:rPr>
                <w:rFonts w:ascii="宋体" w:hAnsi="宋体" w:hint="eastAsia"/>
                <w:bCs/>
                <w:szCs w:val="21"/>
              </w:rPr>
            </w:pPr>
          </w:p>
        </w:tc>
        <w:tc>
          <w:tcPr>
            <w:tcW w:w="461" w:type="pct"/>
            <w:vAlign w:val="bottom"/>
          </w:tcPr>
          <w:p w14:paraId="46050332" w14:textId="77777777" w:rsidR="00B54AC3" w:rsidRDefault="00B54AC3" w:rsidP="00593BA5">
            <w:pPr>
              <w:jc w:val="center"/>
              <w:rPr>
                <w:rFonts w:ascii="宋体" w:hAnsi="宋体" w:cs="宋体" w:hint="eastAsia"/>
                <w:color w:val="000000"/>
                <w:szCs w:val="21"/>
              </w:rPr>
            </w:pPr>
            <w:r>
              <w:rPr>
                <w:rFonts w:ascii="宋体" w:hAnsi="宋体" w:hint="eastAsia"/>
                <w:color w:val="000000"/>
                <w:szCs w:val="21"/>
              </w:rPr>
              <w:t>1台</w:t>
            </w:r>
          </w:p>
        </w:tc>
        <w:tc>
          <w:tcPr>
            <w:tcW w:w="1948" w:type="pct"/>
            <w:vAlign w:val="center"/>
          </w:tcPr>
          <w:p w14:paraId="495860D7" w14:textId="77777777" w:rsidR="00B54AC3" w:rsidRDefault="00B54AC3" w:rsidP="00593BA5">
            <w:pPr>
              <w:jc w:val="left"/>
              <w:rPr>
                <w:rFonts w:ascii="宋体" w:hAnsi="宋体" w:hint="eastAsia"/>
                <w:szCs w:val="21"/>
              </w:rPr>
            </w:pPr>
            <w:r>
              <w:rPr>
                <w:rFonts w:ascii="宋体" w:hAnsi="宋体" w:hint="eastAsia"/>
                <w:szCs w:val="21"/>
              </w:rPr>
              <w:t>≥75寸</w:t>
            </w:r>
          </w:p>
        </w:tc>
      </w:tr>
      <w:tr w:rsidR="00B54AC3" w14:paraId="43ECC0F4" w14:textId="77777777" w:rsidTr="00593BA5">
        <w:trPr>
          <w:trHeight w:val="454"/>
        </w:trPr>
        <w:tc>
          <w:tcPr>
            <w:tcW w:w="383" w:type="pct"/>
            <w:vMerge/>
            <w:vAlign w:val="center"/>
          </w:tcPr>
          <w:p w14:paraId="22FA4453" w14:textId="77777777" w:rsidR="00B54AC3" w:rsidRDefault="00B54AC3" w:rsidP="00593BA5">
            <w:pPr>
              <w:jc w:val="center"/>
              <w:rPr>
                <w:rFonts w:ascii="宋体" w:hAnsi="宋体" w:hint="eastAsia"/>
                <w:bCs/>
                <w:szCs w:val="21"/>
              </w:rPr>
            </w:pPr>
          </w:p>
        </w:tc>
        <w:tc>
          <w:tcPr>
            <w:tcW w:w="1517" w:type="pct"/>
            <w:vAlign w:val="bottom"/>
          </w:tcPr>
          <w:p w14:paraId="761BF84B" w14:textId="77777777" w:rsidR="00B54AC3" w:rsidRDefault="00B54AC3" w:rsidP="00593BA5">
            <w:pPr>
              <w:jc w:val="left"/>
              <w:rPr>
                <w:rFonts w:ascii="宋体" w:hAnsi="宋体" w:cs="宋体" w:hint="eastAsia"/>
                <w:color w:val="000000"/>
                <w:szCs w:val="21"/>
              </w:rPr>
            </w:pPr>
            <w:r>
              <w:rPr>
                <w:rFonts w:ascii="宋体" w:hAnsi="宋体" w:hint="eastAsia"/>
                <w:color w:val="000000"/>
                <w:szCs w:val="21"/>
              </w:rPr>
              <w:t>RFID打印机</w:t>
            </w:r>
          </w:p>
        </w:tc>
        <w:tc>
          <w:tcPr>
            <w:tcW w:w="691" w:type="pct"/>
            <w:vMerge/>
            <w:vAlign w:val="center"/>
          </w:tcPr>
          <w:p w14:paraId="2A1154C7" w14:textId="77777777" w:rsidR="00B54AC3" w:rsidRDefault="00B54AC3" w:rsidP="00593BA5">
            <w:pPr>
              <w:jc w:val="center"/>
              <w:rPr>
                <w:rFonts w:ascii="宋体" w:hAnsi="宋体" w:hint="eastAsia"/>
                <w:bCs/>
                <w:szCs w:val="21"/>
              </w:rPr>
            </w:pPr>
          </w:p>
        </w:tc>
        <w:tc>
          <w:tcPr>
            <w:tcW w:w="461" w:type="pct"/>
            <w:vAlign w:val="bottom"/>
          </w:tcPr>
          <w:p w14:paraId="75EE0FC3" w14:textId="77777777" w:rsidR="00B54AC3" w:rsidRDefault="00B54AC3" w:rsidP="00593BA5">
            <w:pPr>
              <w:jc w:val="center"/>
              <w:rPr>
                <w:rFonts w:ascii="宋体" w:hAnsi="宋体" w:cs="宋体" w:hint="eastAsia"/>
                <w:color w:val="000000"/>
                <w:szCs w:val="21"/>
              </w:rPr>
            </w:pPr>
            <w:r>
              <w:rPr>
                <w:rFonts w:ascii="宋体" w:hAnsi="宋体" w:hint="eastAsia"/>
                <w:color w:val="000000"/>
                <w:szCs w:val="21"/>
              </w:rPr>
              <w:t>2台</w:t>
            </w:r>
          </w:p>
        </w:tc>
        <w:tc>
          <w:tcPr>
            <w:tcW w:w="1948" w:type="pct"/>
            <w:vAlign w:val="center"/>
          </w:tcPr>
          <w:p w14:paraId="48DF91E4" w14:textId="77777777" w:rsidR="00B54AC3" w:rsidRDefault="00B54AC3" w:rsidP="00593BA5">
            <w:pPr>
              <w:jc w:val="left"/>
              <w:rPr>
                <w:rFonts w:ascii="宋体" w:hAnsi="宋体" w:hint="eastAsia"/>
                <w:szCs w:val="21"/>
              </w:rPr>
            </w:pPr>
            <w:r>
              <w:rPr>
                <w:rFonts w:ascii="宋体" w:hAnsi="宋体" w:hint="eastAsia"/>
                <w:szCs w:val="21"/>
              </w:rPr>
              <w:t>分辨率≥300 dpi</w:t>
            </w:r>
          </w:p>
        </w:tc>
      </w:tr>
      <w:tr w:rsidR="00B54AC3" w14:paraId="47F7C1A8" w14:textId="77777777" w:rsidTr="00593BA5">
        <w:trPr>
          <w:trHeight w:val="454"/>
        </w:trPr>
        <w:tc>
          <w:tcPr>
            <w:tcW w:w="383" w:type="pct"/>
            <w:vMerge/>
            <w:vAlign w:val="center"/>
          </w:tcPr>
          <w:p w14:paraId="6CB32468" w14:textId="77777777" w:rsidR="00B54AC3" w:rsidRDefault="00B54AC3" w:rsidP="00593BA5">
            <w:pPr>
              <w:jc w:val="center"/>
              <w:rPr>
                <w:rFonts w:ascii="宋体" w:hAnsi="宋体" w:hint="eastAsia"/>
                <w:bCs/>
                <w:szCs w:val="21"/>
              </w:rPr>
            </w:pPr>
          </w:p>
        </w:tc>
        <w:tc>
          <w:tcPr>
            <w:tcW w:w="1517" w:type="pct"/>
            <w:vAlign w:val="bottom"/>
          </w:tcPr>
          <w:p w14:paraId="2F88ACD5" w14:textId="77777777" w:rsidR="00B54AC3" w:rsidRDefault="00B54AC3" w:rsidP="00593BA5">
            <w:pPr>
              <w:jc w:val="left"/>
              <w:rPr>
                <w:rFonts w:ascii="宋体" w:hAnsi="宋体" w:cs="宋体" w:hint="eastAsia"/>
                <w:color w:val="000000"/>
                <w:szCs w:val="21"/>
              </w:rPr>
            </w:pPr>
            <w:r>
              <w:rPr>
                <w:rFonts w:ascii="宋体" w:hAnsi="宋体" w:hint="eastAsia"/>
                <w:color w:val="000000"/>
                <w:szCs w:val="21"/>
              </w:rPr>
              <w:t>单开门高值耗材柜</w:t>
            </w:r>
          </w:p>
        </w:tc>
        <w:tc>
          <w:tcPr>
            <w:tcW w:w="691" w:type="pct"/>
            <w:vMerge/>
            <w:vAlign w:val="center"/>
          </w:tcPr>
          <w:p w14:paraId="295B3562" w14:textId="77777777" w:rsidR="00B54AC3" w:rsidRDefault="00B54AC3" w:rsidP="00593BA5">
            <w:pPr>
              <w:jc w:val="center"/>
              <w:rPr>
                <w:rFonts w:ascii="宋体" w:hAnsi="宋体" w:hint="eastAsia"/>
                <w:bCs/>
                <w:szCs w:val="21"/>
              </w:rPr>
            </w:pPr>
          </w:p>
        </w:tc>
        <w:tc>
          <w:tcPr>
            <w:tcW w:w="461" w:type="pct"/>
            <w:vAlign w:val="bottom"/>
          </w:tcPr>
          <w:p w14:paraId="2B1BA773" w14:textId="77777777" w:rsidR="00B54AC3" w:rsidRDefault="00B54AC3" w:rsidP="00593BA5">
            <w:pPr>
              <w:jc w:val="center"/>
              <w:rPr>
                <w:rFonts w:ascii="宋体" w:hAnsi="宋体" w:cs="宋体" w:hint="eastAsia"/>
                <w:color w:val="000000"/>
                <w:szCs w:val="21"/>
              </w:rPr>
            </w:pPr>
            <w:r>
              <w:rPr>
                <w:rFonts w:ascii="宋体" w:hAnsi="宋体" w:hint="eastAsia"/>
                <w:color w:val="000000"/>
                <w:szCs w:val="21"/>
              </w:rPr>
              <w:t>4台</w:t>
            </w:r>
          </w:p>
        </w:tc>
        <w:tc>
          <w:tcPr>
            <w:tcW w:w="1948" w:type="pct"/>
            <w:vAlign w:val="center"/>
          </w:tcPr>
          <w:p w14:paraId="5EF3BF1E" w14:textId="77777777" w:rsidR="00B54AC3" w:rsidRDefault="00B54AC3" w:rsidP="00593BA5">
            <w:pPr>
              <w:jc w:val="left"/>
              <w:rPr>
                <w:rFonts w:ascii="宋体" w:hAnsi="宋体" w:hint="eastAsia"/>
                <w:szCs w:val="21"/>
              </w:rPr>
            </w:pPr>
            <w:r>
              <w:rPr>
                <w:rFonts w:ascii="宋体" w:hAnsi="宋体" w:hint="eastAsia"/>
                <w:szCs w:val="21"/>
              </w:rPr>
              <w:t>采用自动</w:t>
            </w:r>
            <w:proofErr w:type="gramStart"/>
            <w:r>
              <w:rPr>
                <w:rFonts w:ascii="宋体" w:hAnsi="宋体" w:hint="eastAsia"/>
                <w:szCs w:val="21"/>
              </w:rPr>
              <w:t>电吸门</w:t>
            </w:r>
            <w:proofErr w:type="gramEnd"/>
          </w:p>
        </w:tc>
      </w:tr>
      <w:tr w:rsidR="00B54AC3" w14:paraId="1C2639E8" w14:textId="77777777" w:rsidTr="00593BA5">
        <w:trPr>
          <w:trHeight w:val="454"/>
        </w:trPr>
        <w:tc>
          <w:tcPr>
            <w:tcW w:w="383" w:type="pct"/>
            <w:vMerge/>
            <w:vAlign w:val="center"/>
          </w:tcPr>
          <w:p w14:paraId="06CD291E" w14:textId="77777777" w:rsidR="00B54AC3" w:rsidRDefault="00B54AC3" w:rsidP="00593BA5">
            <w:pPr>
              <w:jc w:val="center"/>
              <w:rPr>
                <w:rFonts w:ascii="宋体" w:hAnsi="宋体" w:hint="eastAsia"/>
                <w:bCs/>
                <w:szCs w:val="21"/>
              </w:rPr>
            </w:pPr>
          </w:p>
        </w:tc>
        <w:tc>
          <w:tcPr>
            <w:tcW w:w="1517" w:type="pct"/>
            <w:vAlign w:val="bottom"/>
          </w:tcPr>
          <w:p w14:paraId="07AF2AA2" w14:textId="77777777" w:rsidR="00B54AC3" w:rsidRDefault="00B54AC3" w:rsidP="00593BA5">
            <w:pPr>
              <w:jc w:val="left"/>
              <w:rPr>
                <w:rFonts w:ascii="宋体" w:hAnsi="宋体" w:cs="宋体" w:hint="eastAsia"/>
                <w:color w:val="000000"/>
                <w:szCs w:val="21"/>
              </w:rPr>
            </w:pPr>
            <w:r>
              <w:rPr>
                <w:rFonts w:ascii="宋体" w:hAnsi="宋体" w:hint="eastAsia"/>
                <w:color w:val="000000"/>
                <w:szCs w:val="21"/>
              </w:rPr>
              <w:t>高频RFID标签打印机</w:t>
            </w:r>
          </w:p>
        </w:tc>
        <w:tc>
          <w:tcPr>
            <w:tcW w:w="691" w:type="pct"/>
            <w:vMerge/>
            <w:vAlign w:val="center"/>
          </w:tcPr>
          <w:p w14:paraId="66034E4F" w14:textId="77777777" w:rsidR="00B54AC3" w:rsidRDefault="00B54AC3" w:rsidP="00593BA5">
            <w:pPr>
              <w:jc w:val="center"/>
              <w:rPr>
                <w:rFonts w:ascii="宋体" w:hAnsi="宋体" w:hint="eastAsia"/>
                <w:bCs/>
                <w:szCs w:val="21"/>
              </w:rPr>
            </w:pPr>
          </w:p>
        </w:tc>
        <w:tc>
          <w:tcPr>
            <w:tcW w:w="461" w:type="pct"/>
            <w:vAlign w:val="bottom"/>
          </w:tcPr>
          <w:p w14:paraId="27E01527" w14:textId="77777777" w:rsidR="00B54AC3" w:rsidRDefault="00B54AC3" w:rsidP="00593BA5">
            <w:pPr>
              <w:jc w:val="center"/>
              <w:rPr>
                <w:rFonts w:ascii="宋体" w:hAnsi="宋体" w:cs="宋体" w:hint="eastAsia"/>
                <w:color w:val="000000"/>
                <w:szCs w:val="21"/>
              </w:rPr>
            </w:pPr>
            <w:r>
              <w:rPr>
                <w:rFonts w:ascii="宋体" w:hAnsi="宋体" w:hint="eastAsia"/>
                <w:color w:val="000000"/>
                <w:szCs w:val="21"/>
              </w:rPr>
              <w:t>1台</w:t>
            </w:r>
          </w:p>
        </w:tc>
        <w:tc>
          <w:tcPr>
            <w:tcW w:w="1948" w:type="pct"/>
            <w:vAlign w:val="center"/>
          </w:tcPr>
          <w:p w14:paraId="5A983496" w14:textId="77777777" w:rsidR="00B54AC3" w:rsidRDefault="00B54AC3" w:rsidP="00593BA5">
            <w:pPr>
              <w:jc w:val="left"/>
              <w:rPr>
                <w:rFonts w:ascii="宋体" w:hAnsi="宋体" w:hint="eastAsia"/>
                <w:szCs w:val="21"/>
              </w:rPr>
            </w:pPr>
            <w:r>
              <w:rPr>
                <w:rFonts w:ascii="宋体" w:hAnsi="宋体" w:hint="eastAsia"/>
                <w:szCs w:val="21"/>
              </w:rPr>
              <w:t>分辨率≥300 dpi</w:t>
            </w:r>
          </w:p>
        </w:tc>
      </w:tr>
      <w:tr w:rsidR="00B54AC3" w14:paraId="7A4884EE" w14:textId="77777777" w:rsidTr="00593BA5">
        <w:trPr>
          <w:trHeight w:val="454"/>
        </w:trPr>
        <w:tc>
          <w:tcPr>
            <w:tcW w:w="383" w:type="pct"/>
            <w:vMerge/>
            <w:vAlign w:val="center"/>
          </w:tcPr>
          <w:p w14:paraId="018843D7" w14:textId="77777777" w:rsidR="00B54AC3" w:rsidRDefault="00B54AC3" w:rsidP="00593BA5">
            <w:pPr>
              <w:jc w:val="center"/>
              <w:rPr>
                <w:rFonts w:ascii="宋体" w:hAnsi="宋体" w:hint="eastAsia"/>
                <w:bCs/>
                <w:szCs w:val="21"/>
              </w:rPr>
            </w:pPr>
          </w:p>
        </w:tc>
        <w:tc>
          <w:tcPr>
            <w:tcW w:w="1517" w:type="pct"/>
            <w:vAlign w:val="bottom"/>
          </w:tcPr>
          <w:p w14:paraId="639F3850" w14:textId="77777777" w:rsidR="00B54AC3" w:rsidRDefault="00B54AC3" w:rsidP="00593BA5">
            <w:pPr>
              <w:jc w:val="left"/>
              <w:rPr>
                <w:rFonts w:ascii="宋体" w:hAnsi="宋体" w:cs="宋体" w:hint="eastAsia"/>
                <w:color w:val="000000"/>
                <w:szCs w:val="21"/>
              </w:rPr>
            </w:pPr>
            <w:r>
              <w:rPr>
                <w:rFonts w:ascii="宋体" w:hAnsi="宋体" w:hint="eastAsia"/>
                <w:color w:val="000000"/>
                <w:szCs w:val="21"/>
              </w:rPr>
              <w:t>多功能试剂冷藏储存柜</w:t>
            </w:r>
          </w:p>
        </w:tc>
        <w:tc>
          <w:tcPr>
            <w:tcW w:w="691" w:type="pct"/>
            <w:vMerge/>
            <w:vAlign w:val="center"/>
          </w:tcPr>
          <w:p w14:paraId="6E405184" w14:textId="77777777" w:rsidR="00B54AC3" w:rsidRDefault="00B54AC3" w:rsidP="00593BA5">
            <w:pPr>
              <w:jc w:val="center"/>
              <w:rPr>
                <w:rFonts w:ascii="宋体" w:hAnsi="宋体" w:hint="eastAsia"/>
                <w:bCs/>
                <w:szCs w:val="21"/>
              </w:rPr>
            </w:pPr>
          </w:p>
        </w:tc>
        <w:tc>
          <w:tcPr>
            <w:tcW w:w="461" w:type="pct"/>
            <w:vAlign w:val="bottom"/>
          </w:tcPr>
          <w:p w14:paraId="3484354E" w14:textId="77777777" w:rsidR="00B54AC3" w:rsidRDefault="00B54AC3" w:rsidP="00593BA5">
            <w:pPr>
              <w:jc w:val="center"/>
              <w:rPr>
                <w:rFonts w:ascii="宋体" w:hAnsi="宋体" w:cs="宋体" w:hint="eastAsia"/>
                <w:color w:val="000000"/>
                <w:szCs w:val="21"/>
              </w:rPr>
            </w:pPr>
            <w:r>
              <w:rPr>
                <w:rFonts w:ascii="宋体" w:hAnsi="宋体" w:hint="eastAsia"/>
                <w:color w:val="000000"/>
                <w:szCs w:val="21"/>
              </w:rPr>
              <w:t>5台</w:t>
            </w:r>
          </w:p>
        </w:tc>
        <w:tc>
          <w:tcPr>
            <w:tcW w:w="1948" w:type="pct"/>
            <w:vAlign w:val="center"/>
          </w:tcPr>
          <w:p w14:paraId="4EFDD105" w14:textId="77777777" w:rsidR="00B54AC3" w:rsidRDefault="00B54AC3" w:rsidP="00593BA5">
            <w:pPr>
              <w:jc w:val="left"/>
              <w:rPr>
                <w:rFonts w:ascii="宋体" w:hAnsi="宋体" w:hint="eastAsia"/>
                <w:szCs w:val="21"/>
              </w:rPr>
            </w:pPr>
            <w:r>
              <w:rPr>
                <w:rFonts w:ascii="宋体" w:hAnsi="宋体" w:hint="eastAsia"/>
                <w:szCs w:val="21"/>
              </w:rPr>
              <w:t>箱内有效容积≥600L</w:t>
            </w:r>
          </w:p>
        </w:tc>
      </w:tr>
      <w:tr w:rsidR="00B54AC3" w14:paraId="575F2256" w14:textId="77777777" w:rsidTr="00593BA5">
        <w:trPr>
          <w:trHeight w:val="454"/>
        </w:trPr>
        <w:tc>
          <w:tcPr>
            <w:tcW w:w="383" w:type="pct"/>
            <w:vMerge/>
            <w:vAlign w:val="center"/>
          </w:tcPr>
          <w:p w14:paraId="4B208FAD" w14:textId="77777777" w:rsidR="00B54AC3" w:rsidRDefault="00B54AC3" w:rsidP="00593BA5">
            <w:pPr>
              <w:jc w:val="center"/>
              <w:rPr>
                <w:rFonts w:ascii="宋体" w:hAnsi="宋体" w:hint="eastAsia"/>
                <w:bCs/>
                <w:szCs w:val="21"/>
              </w:rPr>
            </w:pPr>
          </w:p>
        </w:tc>
        <w:tc>
          <w:tcPr>
            <w:tcW w:w="1517" w:type="pct"/>
            <w:vAlign w:val="bottom"/>
          </w:tcPr>
          <w:p w14:paraId="3B34CB5F" w14:textId="77777777" w:rsidR="00B54AC3" w:rsidRDefault="00B54AC3" w:rsidP="00593BA5">
            <w:pPr>
              <w:jc w:val="left"/>
              <w:rPr>
                <w:rFonts w:ascii="宋体" w:hAnsi="宋体" w:cs="宋体" w:hint="eastAsia"/>
                <w:color w:val="000000"/>
                <w:szCs w:val="21"/>
              </w:rPr>
            </w:pPr>
            <w:proofErr w:type="gramStart"/>
            <w:r>
              <w:rPr>
                <w:rFonts w:ascii="宋体" w:hAnsi="宋体" w:hint="eastAsia"/>
                <w:color w:val="000000"/>
                <w:szCs w:val="21"/>
              </w:rPr>
              <w:t>扫码枪</w:t>
            </w:r>
            <w:proofErr w:type="gramEnd"/>
          </w:p>
        </w:tc>
        <w:tc>
          <w:tcPr>
            <w:tcW w:w="691" w:type="pct"/>
            <w:vMerge/>
            <w:vAlign w:val="center"/>
          </w:tcPr>
          <w:p w14:paraId="736AC816" w14:textId="77777777" w:rsidR="00B54AC3" w:rsidRDefault="00B54AC3" w:rsidP="00593BA5">
            <w:pPr>
              <w:jc w:val="center"/>
              <w:rPr>
                <w:rFonts w:ascii="宋体" w:hAnsi="宋体" w:hint="eastAsia"/>
                <w:bCs/>
                <w:szCs w:val="21"/>
              </w:rPr>
            </w:pPr>
          </w:p>
        </w:tc>
        <w:tc>
          <w:tcPr>
            <w:tcW w:w="461" w:type="pct"/>
            <w:vAlign w:val="bottom"/>
          </w:tcPr>
          <w:p w14:paraId="628AE642" w14:textId="77777777" w:rsidR="00B54AC3" w:rsidRDefault="00B54AC3" w:rsidP="00593BA5">
            <w:pPr>
              <w:jc w:val="center"/>
              <w:rPr>
                <w:rFonts w:ascii="宋体" w:hAnsi="宋体" w:cs="宋体" w:hint="eastAsia"/>
                <w:color w:val="000000"/>
                <w:szCs w:val="21"/>
              </w:rPr>
            </w:pPr>
            <w:r>
              <w:rPr>
                <w:rFonts w:ascii="宋体" w:hAnsi="宋体" w:hint="eastAsia"/>
                <w:color w:val="000000"/>
                <w:szCs w:val="21"/>
              </w:rPr>
              <w:t>9台</w:t>
            </w:r>
          </w:p>
        </w:tc>
        <w:tc>
          <w:tcPr>
            <w:tcW w:w="1948" w:type="pct"/>
            <w:vAlign w:val="center"/>
          </w:tcPr>
          <w:p w14:paraId="05B04BF8" w14:textId="77777777" w:rsidR="00B54AC3" w:rsidRDefault="00B54AC3" w:rsidP="00593BA5">
            <w:pPr>
              <w:jc w:val="left"/>
              <w:rPr>
                <w:rFonts w:ascii="宋体" w:hAnsi="宋体" w:hint="eastAsia"/>
                <w:szCs w:val="21"/>
              </w:rPr>
            </w:pPr>
            <w:r>
              <w:rPr>
                <w:rFonts w:ascii="宋体" w:hAnsi="宋体" w:hint="eastAsia"/>
                <w:szCs w:val="21"/>
              </w:rPr>
              <w:t>扫描精度≥4mil</w:t>
            </w:r>
          </w:p>
        </w:tc>
      </w:tr>
      <w:tr w:rsidR="00B54AC3" w14:paraId="254A48B2" w14:textId="77777777" w:rsidTr="00593BA5">
        <w:trPr>
          <w:trHeight w:val="454"/>
        </w:trPr>
        <w:tc>
          <w:tcPr>
            <w:tcW w:w="383" w:type="pct"/>
            <w:vMerge/>
            <w:vAlign w:val="center"/>
          </w:tcPr>
          <w:p w14:paraId="77B534C0" w14:textId="77777777" w:rsidR="00B54AC3" w:rsidRDefault="00B54AC3" w:rsidP="00593BA5">
            <w:pPr>
              <w:jc w:val="center"/>
              <w:rPr>
                <w:rFonts w:ascii="宋体" w:hAnsi="宋体" w:hint="eastAsia"/>
                <w:bCs/>
                <w:szCs w:val="21"/>
              </w:rPr>
            </w:pPr>
          </w:p>
        </w:tc>
        <w:tc>
          <w:tcPr>
            <w:tcW w:w="1517" w:type="pct"/>
            <w:vAlign w:val="bottom"/>
          </w:tcPr>
          <w:p w14:paraId="7DB59F16" w14:textId="77777777" w:rsidR="00B54AC3" w:rsidRDefault="00B54AC3" w:rsidP="00593BA5">
            <w:pPr>
              <w:jc w:val="left"/>
              <w:rPr>
                <w:rFonts w:ascii="宋体" w:hAnsi="宋体" w:cs="宋体" w:hint="eastAsia"/>
                <w:color w:val="000000"/>
                <w:sz w:val="24"/>
              </w:rPr>
            </w:pPr>
            <w:r>
              <w:rPr>
                <w:rFonts w:ascii="宋体" w:hAnsi="宋体" w:hint="eastAsia"/>
                <w:color w:val="000000"/>
              </w:rPr>
              <w:t>55寸作业屏</w:t>
            </w:r>
          </w:p>
        </w:tc>
        <w:tc>
          <w:tcPr>
            <w:tcW w:w="691" w:type="pct"/>
            <w:vMerge/>
            <w:vAlign w:val="center"/>
          </w:tcPr>
          <w:p w14:paraId="3BA4FA37" w14:textId="77777777" w:rsidR="00B54AC3" w:rsidRDefault="00B54AC3" w:rsidP="00593BA5">
            <w:pPr>
              <w:jc w:val="center"/>
              <w:rPr>
                <w:rFonts w:ascii="宋体" w:hAnsi="宋体" w:hint="eastAsia"/>
                <w:bCs/>
                <w:szCs w:val="21"/>
              </w:rPr>
            </w:pPr>
          </w:p>
        </w:tc>
        <w:tc>
          <w:tcPr>
            <w:tcW w:w="461" w:type="pct"/>
            <w:vAlign w:val="bottom"/>
          </w:tcPr>
          <w:p w14:paraId="431FE71F" w14:textId="77777777" w:rsidR="00B54AC3" w:rsidRDefault="00B54AC3" w:rsidP="00593BA5">
            <w:pPr>
              <w:jc w:val="center"/>
              <w:rPr>
                <w:rFonts w:ascii="宋体" w:hAnsi="宋体" w:cs="宋体" w:hint="eastAsia"/>
                <w:color w:val="000000"/>
                <w:szCs w:val="21"/>
              </w:rPr>
            </w:pPr>
            <w:r>
              <w:rPr>
                <w:rFonts w:ascii="宋体" w:hAnsi="宋体" w:hint="eastAsia"/>
                <w:color w:val="000000"/>
                <w:szCs w:val="21"/>
              </w:rPr>
              <w:t>1台</w:t>
            </w:r>
          </w:p>
        </w:tc>
        <w:tc>
          <w:tcPr>
            <w:tcW w:w="1948" w:type="pct"/>
            <w:vAlign w:val="center"/>
          </w:tcPr>
          <w:p w14:paraId="39F2739E" w14:textId="77777777" w:rsidR="00B54AC3" w:rsidRDefault="00B54AC3" w:rsidP="00593BA5">
            <w:pPr>
              <w:jc w:val="left"/>
              <w:rPr>
                <w:rFonts w:ascii="宋体" w:hAnsi="宋体" w:hint="eastAsia"/>
                <w:szCs w:val="21"/>
              </w:rPr>
            </w:pPr>
            <w:r>
              <w:rPr>
                <w:rFonts w:ascii="宋体" w:hAnsi="宋体" w:hint="eastAsia"/>
                <w:szCs w:val="21"/>
              </w:rPr>
              <w:t>≥55寸</w:t>
            </w:r>
          </w:p>
        </w:tc>
      </w:tr>
      <w:tr w:rsidR="00B54AC3" w14:paraId="5D57C7C6" w14:textId="77777777" w:rsidTr="00593BA5">
        <w:trPr>
          <w:trHeight w:val="454"/>
        </w:trPr>
        <w:tc>
          <w:tcPr>
            <w:tcW w:w="383" w:type="pct"/>
            <w:vMerge/>
            <w:vAlign w:val="center"/>
          </w:tcPr>
          <w:p w14:paraId="2DD39567" w14:textId="77777777" w:rsidR="00B54AC3" w:rsidRDefault="00B54AC3" w:rsidP="00593BA5">
            <w:pPr>
              <w:jc w:val="center"/>
              <w:rPr>
                <w:rFonts w:ascii="宋体" w:hAnsi="宋体" w:hint="eastAsia"/>
                <w:bCs/>
                <w:szCs w:val="21"/>
              </w:rPr>
            </w:pPr>
          </w:p>
        </w:tc>
        <w:tc>
          <w:tcPr>
            <w:tcW w:w="1517" w:type="pct"/>
            <w:vAlign w:val="bottom"/>
          </w:tcPr>
          <w:p w14:paraId="291767DC" w14:textId="77777777" w:rsidR="00B54AC3" w:rsidRDefault="00B54AC3" w:rsidP="00593BA5">
            <w:pPr>
              <w:jc w:val="left"/>
              <w:rPr>
                <w:rFonts w:ascii="宋体" w:hAnsi="宋体" w:cs="宋体" w:hint="eastAsia"/>
                <w:color w:val="000000"/>
                <w:szCs w:val="21"/>
              </w:rPr>
            </w:pPr>
            <w:r>
              <w:rPr>
                <w:rFonts w:ascii="宋体" w:hAnsi="宋体" w:hint="eastAsia"/>
                <w:color w:val="000000"/>
                <w:szCs w:val="21"/>
              </w:rPr>
              <w:t>PDA</w:t>
            </w:r>
          </w:p>
        </w:tc>
        <w:tc>
          <w:tcPr>
            <w:tcW w:w="691" w:type="pct"/>
            <w:vMerge/>
            <w:vAlign w:val="center"/>
          </w:tcPr>
          <w:p w14:paraId="01F83BCA" w14:textId="77777777" w:rsidR="00B54AC3" w:rsidRDefault="00B54AC3" w:rsidP="00593BA5">
            <w:pPr>
              <w:jc w:val="center"/>
              <w:rPr>
                <w:rFonts w:ascii="宋体" w:hAnsi="宋体" w:hint="eastAsia"/>
                <w:bCs/>
                <w:szCs w:val="21"/>
              </w:rPr>
            </w:pPr>
          </w:p>
        </w:tc>
        <w:tc>
          <w:tcPr>
            <w:tcW w:w="461" w:type="pct"/>
            <w:vAlign w:val="bottom"/>
          </w:tcPr>
          <w:p w14:paraId="2B1A7832" w14:textId="77777777" w:rsidR="00B54AC3" w:rsidRDefault="00B54AC3" w:rsidP="00593BA5">
            <w:pPr>
              <w:jc w:val="center"/>
              <w:rPr>
                <w:rFonts w:ascii="宋体" w:hAnsi="宋体" w:cs="宋体" w:hint="eastAsia"/>
                <w:color w:val="000000"/>
                <w:szCs w:val="21"/>
              </w:rPr>
            </w:pPr>
            <w:r>
              <w:rPr>
                <w:rFonts w:ascii="宋体" w:hAnsi="宋体" w:hint="eastAsia"/>
                <w:color w:val="000000"/>
                <w:szCs w:val="21"/>
              </w:rPr>
              <w:t>43台</w:t>
            </w:r>
          </w:p>
        </w:tc>
        <w:tc>
          <w:tcPr>
            <w:tcW w:w="1948" w:type="pct"/>
            <w:vAlign w:val="center"/>
          </w:tcPr>
          <w:p w14:paraId="3181D867" w14:textId="77777777" w:rsidR="00B54AC3" w:rsidRDefault="00B54AC3" w:rsidP="00593BA5">
            <w:pPr>
              <w:jc w:val="left"/>
              <w:rPr>
                <w:rFonts w:ascii="宋体" w:hAnsi="宋体" w:hint="eastAsia"/>
                <w:szCs w:val="21"/>
              </w:rPr>
            </w:pPr>
            <w:r>
              <w:rPr>
                <w:rFonts w:ascii="宋体" w:hAnsi="宋体" w:hint="eastAsia"/>
                <w:szCs w:val="21"/>
              </w:rPr>
              <w:t>储存内存≥64GB ROM</w:t>
            </w:r>
          </w:p>
        </w:tc>
      </w:tr>
    </w:tbl>
    <w:p w14:paraId="0B97E767" w14:textId="77777777" w:rsidR="00B54AC3" w:rsidRDefault="00B54AC3" w:rsidP="00B54AC3">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合同履行期限：自签订合同之日起30日内完成供货、安装、调试等工作并验收合格。</w:t>
      </w:r>
    </w:p>
    <w:p w14:paraId="5D95002E" w14:textId="77777777" w:rsidR="00B54AC3" w:rsidRDefault="00B54AC3" w:rsidP="00B54AC3">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3834D388" w14:textId="77777777" w:rsidR="00B54AC3" w:rsidRDefault="00B54AC3" w:rsidP="00B54AC3">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本项目不接受进口产品投标。</w:t>
      </w:r>
    </w:p>
    <w:p w14:paraId="5DA3D4AF" w14:textId="77777777" w:rsidR="00B54AC3" w:rsidRDefault="00B54AC3" w:rsidP="00B54AC3">
      <w:pPr>
        <w:spacing w:line="360" w:lineRule="auto"/>
        <w:ind w:firstLineChars="200" w:firstLine="480"/>
        <w:rPr>
          <w:rFonts w:ascii="宋体" w:hAnsi="宋体" w:cs="宋体" w:hint="eastAsia"/>
          <w:sz w:val="24"/>
        </w:rPr>
      </w:pPr>
    </w:p>
    <w:p w14:paraId="712313F7" w14:textId="77777777" w:rsidR="00B54AC3" w:rsidRDefault="00B54AC3" w:rsidP="00B54AC3">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28359080"/>
      <w:bookmarkStart w:id="7" w:name="_Toc35393791"/>
      <w:bookmarkStart w:id="8" w:name="_Toc28359003"/>
      <w:r>
        <w:rPr>
          <w:rFonts w:ascii="宋体" w:eastAsia="宋体" w:hAnsi="宋体" w:cs="宋体" w:hint="eastAsia"/>
          <w:sz w:val="24"/>
          <w:szCs w:val="24"/>
        </w:rPr>
        <w:t>二、申请人的资格要求（须同时满足）</w:t>
      </w:r>
      <w:bookmarkEnd w:id="5"/>
      <w:bookmarkEnd w:id="6"/>
      <w:bookmarkEnd w:id="7"/>
      <w:bookmarkEnd w:id="8"/>
    </w:p>
    <w:p w14:paraId="69C1D520" w14:textId="77777777" w:rsidR="00B54AC3" w:rsidRDefault="00B54AC3" w:rsidP="00B54AC3">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4C1A2A21" w14:textId="77777777" w:rsidR="00B54AC3" w:rsidRDefault="00B54AC3" w:rsidP="00B54AC3">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22CF1758" w14:textId="77777777" w:rsidR="00B54AC3" w:rsidRDefault="00B54AC3" w:rsidP="00B54AC3">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7DBF5F42"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lastRenderedPageBreak/>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31B67471"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3F9DEA7E"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839BCA4" w14:textId="77777777" w:rsidR="00B54AC3" w:rsidRDefault="00B54AC3" w:rsidP="00B54AC3">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4A06A363" w14:textId="77777777" w:rsidR="00B54AC3" w:rsidRDefault="00B54AC3" w:rsidP="00B54AC3">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7BB6F590" w14:textId="77777777" w:rsidR="00B54AC3" w:rsidRDefault="00B54AC3" w:rsidP="00B54AC3">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34F78508" w14:textId="77777777" w:rsidR="00B54AC3" w:rsidRDefault="00B54AC3" w:rsidP="00B54AC3">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16B75728" w14:textId="77777777" w:rsidR="00B54AC3" w:rsidRDefault="00B54AC3" w:rsidP="00B54AC3">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12974571" w14:textId="77777777" w:rsidR="00B54AC3" w:rsidRPr="00F226A5" w:rsidRDefault="00B54AC3" w:rsidP="00B54AC3">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cs="宋体" w:hint="eastAsia"/>
          <w:sz w:val="24"/>
        </w:rPr>
        <w:t>□</w:t>
      </w:r>
      <w:r>
        <w:rPr>
          <w:sz w:val="24"/>
        </w:rPr>
        <w:t>是</w:t>
      </w:r>
      <w:r>
        <w:rPr>
          <w:rFonts w:hint="eastAsia"/>
          <w:sz w:val="24"/>
        </w:rPr>
        <w:t xml:space="preserve"> </w:t>
      </w:r>
      <w:r>
        <w:rPr>
          <w:rFonts w:ascii="宋体" w:hAnsi="宋体" w:cs="宋体" w:hint="eastAsia"/>
          <w:sz w:val="24"/>
        </w:rPr>
        <w:t>■</w:t>
      </w:r>
      <w:r>
        <w:rPr>
          <w:sz w:val="24"/>
        </w:rPr>
        <w:t>否；</w:t>
      </w:r>
    </w:p>
    <w:p w14:paraId="504FC476" w14:textId="77777777" w:rsidR="00B54AC3" w:rsidRPr="00F226A5" w:rsidRDefault="00B54AC3" w:rsidP="00B54AC3">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sidRPr="00F226A5">
        <w:rPr>
          <w:rFonts w:ascii="宋体" w:hAnsi="宋体" w:cs="宋体" w:hint="eastAsia"/>
          <w:sz w:val="24"/>
        </w:rPr>
        <w:t>其他特定资格要求（如有）：/</w:t>
      </w:r>
    </w:p>
    <w:p w14:paraId="1F30B67D" w14:textId="77777777" w:rsidR="00B54AC3" w:rsidRDefault="00B54AC3" w:rsidP="00B54AC3">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2AD5A829" w14:textId="77777777" w:rsidR="00B54AC3" w:rsidRDefault="00B54AC3" w:rsidP="00B54AC3">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2025年10月31日至2025年11月7日</w:t>
      </w:r>
      <w:r>
        <w:rPr>
          <w:rFonts w:ascii="宋体" w:hAnsi="宋体" w:cs="宋体" w:hint="eastAsia"/>
          <w:sz w:val="24"/>
        </w:rPr>
        <w:t>，每天上午9:00至11:30，下午13:30至16:30（北京时间，法定节假日除外）。</w:t>
      </w:r>
    </w:p>
    <w:p w14:paraId="61A1030F" w14:textId="77777777" w:rsidR="00B54AC3" w:rsidRDefault="00B54AC3" w:rsidP="00B54AC3">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78FF524D" w14:textId="77777777" w:rsidR="00B54AC3" w:rsidRDefault="00B54AC3" w:rsidP="00B54AC3">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w:t>
      </w:r>
      <w:proofErr w:type="gramStart"/>
      <w:r>
        <w:rPr>
          <w:rFonts w:ascii="宋体" w:hAnsi="宋体" w:cs="宋体" w:hint="eastAsia"/>
          <w:sz w:val="24"/>
        </w:rPr>
        <w:t>商按照</w:t>
      </w:r>
      <w:proofErr w:type="gramEnd"/>
      <w:r>
        <w:rPr>
          <w:rFonts w:ascii="宋体" w:hAnsi="宋体" w:cs="宋体" w:hint="eastAsia"/>
          <w:sz w:val="24"/>
        </w:rPr>
        <w:t>规定办理CA数字认证证书（北京一证通数字证书）后，自招标公告发布之日起，在规定的下载时间内持自身数字证书登录北京市政府采购电子交易平台（http://zbcg-bjzc.zhongcy.com/bjczj-portal-site/index.html#/home）免费获取本项目电子版招标文件。</w:t>
      </w:r>
    </w:p>
    <w:p w14:paraId="76055DD6" w14:textId="77777777" w:rsidR="00B54AC3" w:rsidRDefault="00B54AC3" w:rsidP="00B54AC3">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46EDE356" w14:textId="77777777" w:rsidR="00B54AC3" w:rsidRDefault="00B54AC3" w:rsidP="00B54AC3">
      <w:pPr>
        <w:tabs>
          <w:tab w:val="left" w:pos="900"/>
          <w:tab w:val="left" w:pos="1980"/>
        </w:tabs>
        <w:spacing w:line="360" w:lineRule="auto"/>
        <w:ind w:firstLineChars="200" w:firstLine="480"/>
        <w:rPr>
          <w:rFonts w:ascii="宋体" w:hAnsi="宋体" w:cs="宋体" w:hint="eastAsia"/>
          <w:sz w:val="24"/>
        </w:rPr>
      </w:pPr>
    </w:p>
    <w:p w14:paraId="2F37392D" w14:textId="77777777" w:rsidR="00B54AC3" w:rsidRDefault="00B54AC3" w:rsidP="00B54AC3">
      <w:pPr>
        <w:pStyle w:val="2"/>
        <w:widowControl/>
        <w:spacing w:before="0" w:line="360" w:lineRule="auto"/>
        <w:ind w:firstLineChars="200" w:firstLine="480"/>
        <w:jc w:val="left"/>
        <w:rPr>
          <w:rFonts w:ascii="宋体" w:eastAsia="宋体" w:hAnsi="宋体" w:cs="宋体" w:hint="eastAsia"/>
          <w:sz w:val="24"/>
          <w:szCs w:val="24"/>
        </w:rPr>
      </w:pPr>
      <w:bookmarkStart w:id="13" w:name="_Toc35393624"/>
      <w:bookmarkStart w:id="14" w:name="_Toc35393793"/>
      <w:bookmarkStart w:id="15" w:name="_Toc28359005"/>
      <w:bookmarkStart w:id="16" w:name="_Toc28359082"/>
      <w:r>
        <w:rPr>
          <w:rFonts w:ascii="宋体" w:eastAsia="宋体" w:hAnsi="宋体" w:cs="宋体" w:hint="eastAsia"/>
          <w:sz w:val="24"/>
          <w:szCs w:val="24"/>
        </w:rPr>
        <w:t>四、</w:t>
      </w:r>
      <w:bookmarkEnd w:id="13"/>
      <w:bookmarkEnd w:id="14"/>
      <w:bookmarkEnd w:id="15"/>
      <w:bookmarkEnd w:id="16"/>
      <w:r>
        <w:rPr>
          <w:rFonts w:ascii="宋体" w:eastAsia="宋体" w:hAnsi="宋体" w:cs="宋体" w:hint="eastAsia"/>
          <w:sz w:val="24"/>
          <w:szCs w:val="24"/>
        </w:rPr>
        <w:t>电子投标、开标、解密时间及地点</w:t>
      </w:r>
    </w:p>
    <w:p w14:paraId="74995281" w14:textId="77777777" w:rsidR="00B54AC3" w:rsidRDefault="00B54AC3" w:rsidP="00B54AC3">
      <w:pPr>
        <w:spacing w:line="360" w:lineRule="auto"/>
        <w:ind w:firstLineChars="200" w:firstLine="480"/>
        <w:rPr>
          <w:rFonts w:ascii="宋体" w:hAnsi="宋体" w:cs="宋体" w:hint="eastAsia"/>
          <w:bCs/>
          <w:sz w:val="24"/>
          <w:u w:val="single"/>
        </w:rPr>
      </w:pPr>
      <w:r>
        <w:rPr>
          <w:rFonts w:ascii="宋体" w:hAnsi="宋体" w:cs="宋体" w:hint="eastAsia"/>
          <w:sz w:val="24"/>
        </w:rPr>
        <w:t>1.</w:t>
      </w:r>
      <w:r>
        <w:rPr>
          <w:rFonts w:ascii="宋体" w:hAnsi="宋体" w:cs="宋体" w:hint="eastAsia"/>
          <w:sz w:val="24"/>
        </w:rPr>
        <w:tab/>
        <w:t>电子投标截止时间、开标时间：</w:t>
      </w:r>
      <w:r>
        <w:rPr>
          <w:rFonts w:ascii="宋体" w:hAnsi="宋体" w:cs="宋体" w:hint="eastAsia"/>
          <w:color w:val="FF0000"/>
          <w:sz w:val="24"/>
        </w:rPr>
        <w:t>2025年11月24日14点00分</w:t>
      </w:r>
      <w:r>
        <w:rPr>
          <w:rFonts w:ascii="宋体" w:hAnsi="宋体" w:cs="宋体" w:hint="eastAsia"/>
          <w:bCs/>
          <w:sz w:val="24"/>
        </w:rPr>
        <w:t>（北京时间）</w:t>
      </w:r>
      <w:r>
        <w:rPr>
          <w:rFonts w:ascii="宋体" w:hAnsi="宋体" w:cs="宋体" w:hint="eastAsia"/>
          <w:iCs/>
          <w:sz w:val="24"/>
        </w:rPr>
        <w:t>。</w:t>
      </w:r>
    </w:p>
    <w:p w14:paraId="38FF12EE"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2. 解密时限：解密时限为北京市政府采购电子交易平台开启投标人自行解</w:t>
      </w:r>
      <w:r>
        <w:rPr>
          <w:rFonts w:ascii="宋体" w:hAnsi="宋体" w:cs="宋体" w:hint="eastAsia"/>
          <w:sz w:val="24"/>
        </w:rPr>
        <w:lastRenderedPageBreak/>
        <w:t>密功能后</w:t>
      </w:r>
      <w:r>
        <w:rPr>
          <w:rFonts w:ascii="宋体" w:hAnsi="宋体" w:cs="宋体" w:hint="eastAsia"/>
          <w:sz w:val="24"/>
          <w:u w:val="single"/>
        </w:rPr>
        <w:t xml:space="preserve"> 30 </w:t>
      </w:r>
      <w:r>
        <w:rPr>
          <w:rFonts w:ascii="宋体" w:hAnsi="宋体" w:cs="宋体" w:hint="eastAsia"/>
          <w:sz w:val="24"/>
        </w:rPr>
        <w:t>分钟。</w:t>
      </w:r>
    </w:p>
    <w:p w14:paraId="2C85F5E0"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14:paraId="2A365BCE"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026CC7FB"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22408901"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20D4B446"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1B14A1CC"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018FC3B7"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w:t>
      </w:r>
      <w:r>
        <w:rPr>
          <w:rFonts w:ascii="宋体" w:hAnsi="宋体" w:cs="宋体"/>
          <w:sz w:val="24"/>
        </w:rPr>
        <w:t>hxtcdzh@126.com</w:t>
      </w:r>
      <w:r>
        <w:rPr>
          <w:rFonts w:ascii="宋体" w:hAnsi="宋体" w:cs="宋体" w:hint="eastAsia"/>
          <w:sz w:val="24"/>
        </w:rPr>
        <w:t>。</w:t>
      </w:r>
    </w:p>
    <w:p w14:paraId="0353E43A"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 xml:space="preserve">邮件题目为：项目编号+开标解密联系人 </w:t>
      </w:r>
    </w:p>
    <w:p w14:paraId="44674702" w14:textId="77777777" w:rsidR="00B54AC3" w:rsidRDefault="00B54AC3" w:rsidP="00B54AC3">
      <w:pPr>
        <w:spacing w:line="360" w:lineRule="auto"/>
        <w:ind w:firstLineChars="200" w:firstLine="480"/>
        <w:rPr>
          <w:rFonts w:ascii="宋体" w:hAnsi="宋体" w:cs="宋体" w:hint="eastAsia"/>
          <w:sz w:val="24"/>
          <w:lang w:val="zh-TW"/>
        </w:rPr>
      </w:pPr>
      <w:r>
        <w:rPr>
          <w:rFonts w:ascii="宋体" w:hAnsi="宋体" w:cs="宋体" w:hint="eastAsia"/>
          <w:sz w:val="24"/>
        </w:rPr>
        <w:t>邮件内容为：项目编号+项目名称+公司名称+联系人姓名+手机号码</w:t>
      </w:r>
    </w:p>
    <w:p w14:paraId="491BF712" w14:textId="77777777" w:rsidR="00B54AC3" w:rsidRDefault="00B54AC3" w:rsidP="00B54AC3">
      <w:pPr>
        <w:spacing w:line="360" w:lineRule="auto"/>
        <w:ind w:firstLineChars="200" w:firstLine="480"/>
        <w:rPr>
          <w:rFonts w:ascii="宋体" w:hAnsi="宋体" w:cs="宋体" w:hint="eastAsia"/>
          <w:bCs/>
          <w:sz w:val="24"/>
          <w:u w:val="single"/>
        </w:rPr>
      </w:pPr>
    </w:p>
    <w:p w14:paraId="50E248E0" w14:textId="77777777" w:rsidR="00B54AC3" w:rsidRDefault="00B54AC3" w:rsidP="00B54AC3">
      <w:pPr>
        <w:pStyle w:val="2"/>
        <w:spacing w:before="0" w:line="360" w:lineRule="auto"/>
        <w:ind w:firstLineChars="200" w:firstLine="480"/>
        <w:jc w:val="left"/>
        <w:rPr>
          <w:rFonts w:ascii="宋体" w:eastAsia="宋体" w:hAnsi="宋体" w:cs="宋体" w:hint="eastAsia"/>
          <w:sz w:val="24"/>
          <w:szCs w:val="24"/>
        </w:rPr>
      </w:pPr>
      <w:bookmarkStart w:id="17" w:name="_Toc28359007"/>
      <w:bookmarkStart w:id="18" w:name="_Toc35393794"/>
      <w:bookmarkStart w:id="19" w:name="_Toc28359084"/>
      <w:bookmarkStart w:id="20" w:name="_Toc35393625"/>
      <w:r>
        <w:rPr>
          <w:rFonts w:ascii="宋体" w:eastAsia="宋体" w:hAnsi="宋体" w:cs="宋体" w:hint="eastAsia"/>
          <w:sz w:val="24"/>
          <w:szCs w:val="24"/>
        </w:rPr>
        <w:t>五、公告期限</w:t>
      </w:r>
      <w:bookmarkEnd w:id="17"/>
      <w:bookmarkEnd w:id="18"/>
      <w:bookmarkEnd w:id="19"/>
      <w:bookmarkEnd w:id="20"/>
    </w:p>
    <w:p w14:paraId="1412A354" w14:textId="77777777" w:rsidR="00B54AC3" w:rsidRDefault="00B54AC3" w:rsidP="00B54AC3">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2A107AD9" w14:textId="77777777" w:rsidR="00B54AC3" w:rsidRDefault="00B54AC3" w:rsidP="00B54AC3">
      <w:pPr>
        <w:spacing w:line="360" w:lineRule="auto"/>
        <w:ind w:firstLineChars="200" w:firstLine="480"/>
        <w:rPr>
          <w:rFonts w:ascii="宋体" w:hAnsi="宋体" w:cs="宋体" w:hint="eastAsia"/>
          <w:kern w:val="0"/>
          <w:sz w:val="24"/>
        </w:rPr>
      </w:pPr>
    </w:p>
    <w:p w14:paraId="5545AC8D" w14:textId="77777777" w:rsidR="00B54AC3" w:rsidRDefault="00B54AC3" w:rsidP="00B54AC3">
      <w:pPr>
        <w:pStyle w:val="2"/>
        <w:spacing w:before="0" w:line="360" w:lineRule="auto"/>
        <w:ind w:firstLineChars="200" w:firstLine="480"/>
        <w:jc w:val="left"/>
        <w:rPr>
          <w:rFonts w:ascii="宋体" w:eastAsia="宋体" w:hAnsi="宋体" w:cs="宋体" w:hint="eastAsia"/>
          <w:sz w:val="24"/>
          <w:szCs w:val="24"/>
        </w:rPr>
      </w:pPr>
      <w:bookmarkStart w:id="21" w:name="_Toc35393795"/>
      <w:bookmarkStart w:id="22" w:name="_Toc35393626"/>
      <w:r>
        <w:rPr>
          <w:rFonts w:ascii="宋体" w:eastAsia="宋体" w:hAnsi="宋体" w:cs="宋体" w:hint="eastAsia"/>
          <w:sz w:val="24"/>
          <w:szCs w:val="24"/>
        </w:rPr>
        <w:t>六、其他补充事宜</w:t>
      </w:r>
      <w:bookmarkEnd w:id="21"/>
      <w:bookmarkEnd w:id="22"/>
    </w:p>
    <w:p w14:paraId="6CF96F44" w14:textId="77777777" w:rsidR="00B54AC3" w:rsidRDefault="00B54AC3" w:rsidP="00B54AC3">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w:t>
      </w:r>
      <w:r>
        <w:rPr>
          <w:rFonts w:ascii="宋体" w:hAnsi="宋体" w:cs="宋体" w:hint="eastAsia"/>
          <w:sz w:val="24"/>
        </w:rPr>
        <w:lastRenderedPageBreak/>
        <w:t xml:space="preserve">库〔2017〕141号）等。 </w:t>
      </w:r>
    </w:p>
    <w:p w14:paraId="382E7FEF" w14:textId="77777777" w:rsidR="00B54AC3" w:rsidRDefault="00B54AC3" w:rsidP="00B54AC3">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w:t>
      </w:r>
      <w:r>
        <w:rPr>
          <w:rFonts w:ascii="宋体" w:hAnsi="宋体" w:cs="宋体" w:hint="eastAsia"/>
          <w:sz w:val="24"/>
          <w:u w:val="single"/>
        </w:rPr>
        <w:t>为  年</w:t>
      </w:r>
      <w:r>
        <w:rPr>
          <w:rFonts w:ascii="宋体" w:hAnsi="宋体" w:cs="宋体" w:hint="eastAsia"/>
          <w:sz w:val="24"/>
        </w:rPr>
        <w:t>、预算金额</w:t>
      </w:r>
      <w:r>
        <w:rPr>
          <w:rFonts w:ascii="宋体" w:hAnsi="宋体" w:cs="宋体" w:hint="eastAsia"/>
          <w:sz w:val="24"/>
          <w:u w:val="single"/>
        </w:rPr>
        <w:t>为   万元</w:t>
      </w:r>
      <w:r>
        <w:rPr>
          <w:rFonts w:ascii="宋体" w:hAnsi="宋体" w:cs="宋体" w:hint="eastAsia"/>
          <w:sz w:val="24"/>
        </w:rPr>
        <w:t>、当年安排数</w:t>
      </w:r>
      <w:r>
        <w:rPr>
          <w:rFonts w:ascii="宋体" w:hAnsi="宋体" w:cs="宋体" w:hint="eastAsia"/>
          <w:sz w:val="24"/>
          <w:u w:val="single"/>
        </w:rPr>
        <w:t>为   万元</w:t>
      </w:r>
      <w:r>
        <w:rPr>
          <w:rFonts w:ascii="宋体" w:hAnsi="宋体" w:cs="宋体" w:hint="eastAsia"/>
          <w:sz w:val="24"/>
        </w:rPr>
        <w:t>。</w:t>
      </w:r>
      <w:r>
        <w:rPr>
          <w:rFonts w:ascii="宋体" w:hAnsi="宋体" w:cs="宋体" w:hint="eastAsia"/>
          <w:b/>
          <w:sz w:val="24"/>
        </w:rPr>
        <w:t>（本项目不适用）</w:t>
      </w:r>
    </w:p>
    <w:p w14:paraId="6AEED3F4" w14:textId="77777777" w:rsidR="00B54AC3" w:rsidRDefault="00B54AC3" w:rsidP="00B54AC3">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67463990"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CA数字证书或电子营业执照情况确认是否符合本项目电子化采购流程要求，如有问题，请及时联系CA认证证书及技术支持服务热线。</w:t>
      </w:r>
    </w:p>
    <w:p w14:paraId="0C1B4852"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r>
        <w:rPr>
          <w:rFonts w:ascii="宋体" w:hAnsi="宋体" w:cs="宋体"/>
          <w:sz w:val="24"/>
        </w:rPr>
        <w:t>010-58515511</w:t>
      </w:r>
    </w:p>
    <w:p w14:paraId="0DB220B3"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059D1B45"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772BC7EE"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65A1F98F"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11EFC5C8"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3.1.2注册</w:t>
      </w:r>
      <w:permStart w:id="77416012" w:edGrp="everyone"/>
      <w:permEnd w:id="77416012"/>
    </w:p>
    <w:p w14:paraId="36835389"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67288C5A"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199D53E1"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43A7A9E4"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122D70CA"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744CAA81"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3C360EC0"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w:t>
      </w:r>
      <w:r>
        <w:rPr>
          <w:rFonts w:ascii="宋体" w:hAnsi="宋体" w:cs="宋体" w:hint="eastAsia"/>
          <w:sz w:val="24"/>
        </w:rPr>
        <w:lastRenderedPageBreak/>
        <w:t xml:space="preserve">件环节分别按采购包下载招标文件电子版。未在规定期限内按上述操作获取文件的采购包，供应商无法提交相应包的电子投标文件。 </w:t>
      </w:r>
    </w:p>
    <w:p w14:paraId="00E0A735"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457B4C5C"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262D306E"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2EA7A415"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704E9557"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11C41109" w14:textId="77777777" w:rsidR="00B54AC3" w:rsidRDefault="00B54AC3" w:rsidP="00B54AC3">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29CE4570" w14:textId="77777777" w:rsidR="00B54AC3" w:rsidRDefault="00B54AC3" w:rsidP="00B54AC3">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采购人监督管理部门联系人：王桂英</w:t>
      </w:r>
    </w:p>
    <w:p w14:paraId="694A91E2" w14:textId="77777777" w:rsidR="00B54AC3" w:rsidRDefault="00B54AC3" w:rsidP="00B54AC3">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采购人监督管理部门联系电话：</w:t>
      </w:r>
      <w:r>
        <w:rPr>
          <w:rStyle w:val="af0"/>
          <w:rFonts w:hint="eastAsia"/>
        </w:rPr>
        <w:t>010-82548586</w:t>
      </w:r>
    </w:p>
    <w:p w14:paraId="6CCB6DC8" w14:textId="77777777" w:rsidR="00B54AC3" w:rsidRDefault="00B54AC3" w:rsidP="00B54AC3">
      <w:pPr>
        <w:spacing w:line="360" w:lineRule="auto"/>
        <w:ind w:firstLineChars="200" w:firstLine="480"/>
        <w:rPr>
          <w:rFonts w:ascii="宋体" w:hAnsi="宋体" w:cs="宋体" w:hint="eastAsia"/>
          <w:sz w:val="24"/>
        </w:rPr>
      </w:pPr>
    </w:p>
    <w:p w14:paraId="533F73F6" w14:textId="77777777" w:rsidR="00B54AC3" w:rsidRDefault="00B54AC3" w:rsidP="00B54AC3">
      <w:pPr>
        <w:spacing w:line="360" w:lineRule="auto"/>
        <w:ind w:firstLineChars="200" w:firstLine="480"/>
        <w:rPr>
          <w:rFonts w:ascii="宋体" w:hAnsi="宋体" w:cs="宋体" w:hint="eastAsia"/>
          <w:sz w:val="24"/>
        </w:rPr>
      </w:pPr>
    </w:p>
    <w:p w14:paraId="44508A32" w14:textId="77777777" w:rsidR="00B54AC3" w:rsidRDefault="00B54AC3" w:rsidP="00B54AC3">
      <w:pPr>
        <w:pStyle w:val="2"/>
        <w:spacing w:before="0" w:line="360" w:lineRule="auto"/>
        <w:ind w:firstLineChars="200" w:firstLine="480"/>
        <w:jc w:val="left"/>
        <w:rPr>
          <w:rFonts w:ascii="宋体" w:eastAsia="宋体" w:hAnsi="宋体" w:cs="宋体" w:hint="eastAsia"/>
          <w:sz w:val="24"/>
          <w:szCs w:val="24"/>
        </w:rPr>
      </w:pPr>
      <w:bookmarkStart w:id="23" w:name="_Toc35393627"/>
      <w:bookmarkStart w:id="24" w:name="_Toc28359085"/>
      <w:bookmarkStart w:id="25" w:name="_Toc35393796"/>
      <w:bookmarkStart w:id="26" w:name="_Toc28359008"/>
      <w:r>
        <w:rPr>
          <w:rFonts w:ascii="宋体" w:eastAsia="宋体" w:hAnsi="宋体" w:cs="宋体" w:hint="eastAsia"/>
          <w:sz w:val="24"/>
          <w:szCs w:val="24"/>
        </w:rPr>
        <w:t>七、对本次招标提出询问，请按以下方式联系。</w:t>
      </w:r>
      <w:bookmarkEnd w:id="23"/>
      <w:bookmarkEnd w:id="24"/>
      <w:bookmarkEnd w:id="25"/>
      <w:bookmarkEnd w:id="26"/>
    </w:p>
    <w:p w14:paraId="60D2743B" w14:textId="77777777" w:rsidR="00B54AC3" w:rsidRDefault="00B54AC3" w:rsidP="00B54AC3">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04C1F3FF" w14:textId="77777777" w:rsidR="00B54AC3" w:rsidRDefault="00B54AC3" w:rsidP="00B54AC3">
      <w:pPr>
        <w:spacing w:line="360" w:lineRule="auto"/>
        <w:ind w:firstLineChars="200" w:firstLine="480"/>
        <w:jc w:val="left"/>
        <w:rPr>
          <w:rFonts w:ascii="宋体" w:hAnsi="宋体" w:cs="宋体" w:hint="eastAsia"/>
          <w:sz w:val="24"/>
        </w:rPr>
      </w:pPr>
      <w:bookmarkStart w:id="27" w:name="_Toc28359086"/>
      <w:bookmarkStart w:id="28" w:name="_Toc28359009"/>
      <w:r>
        <w:rPr>
          <w:rFonts w:ascii="宋体" w:hAnsi="宋体" w:cs="宋体" w:hint="eastAsia"/>
          <w:sz w:val="24"/>
        </w:rPr>
        <w:t>名称：北京市中关村医院</w:t>
      </w:r>
    </w:p>
    <w:p w14:paraId="1FBA3B15" w14:textId="77777777" w:rsidR="00B54AC3" w:rsidRDefault="00B54AC3" w:rsidP="00B54AC3">
      <w:pPr>
        <w:spacing w:line="360" w:lineRule="auto"/>
        <w:ind w:firstLineChars="200" w:firstLine="480"/>
        <w:jc w:val="left"/>
        <w:rPr>
          <w:rFonts w:ascii="宋体" w:hAnsi="宋体" w:cs="宋体" w:hint="eastAsia"/>
          <w:sz w:val="24"/>
        </w:rPr>
      </w:pPr>
      <w:r>
        <w:rPr>
          <w:rFonts w:ascii="宋体" w:hAnsi="宋体" w:cs="宋体" w:hint="eastAsia"/>
          <w:sz w:val="24"/>
        </w:rPr>
        <w:t>地址：</w:t>
      </w:r>
      <w:r>
        <w:rPr>
          <w:rFonts w:hint="eastAsia"/>
          <w:sz w:val="24"/>
        </w:rPr>
        <w:t>北京市海淀区中关村南路</w:t>
      </w:r>
      <w:r>
        <w:rPr>
          <w:rFonts w:hint="eastAsia"/>
          <w:sz w:val="24"/>
        </w:rPr>
        <w:t>12</w:t>
      </w:r>
      <w:r>
        <w:rPr>
          <w:rFonts w:hint="eastAsia"/>
          <w:sz w:val="24"/>
        </w:rPr>
        <w:t>号</w:t>
      </w:r>
    </w:p>
    <w:p w14:paraId="46794602" w14:textId="77777777" w:rsidR="00B54AC3" w:rsidRDefault="00B54AC3" w:rsidP="00B54AC3">
      <w:pPr>
        <w:spacing w:line="360" w:lineRule="auto"/>
        <w:ind w:firstLineChars="200" w:firstLine="480"/>
        <w:jc w:val="left"/>
        <w:rPr>
          <w:rFonts w:ascii="宋体" w:hAnsi="宋体" w:cs="宋体" w:hint="eastAsia"/>
          <w:sz w:val="24"/>
        </w:rPr>
      </w:pPr>
      <w:r>
        <w:rPr>
          <w:rFonts w:ascii="宋体" w:hAnsi="宋体" w:cs="宋体" w:hint="eastAsia"/>
          <w:sz w:val="24"/>
        </w:rPr>
        <w:t>联系方式：刘老师， 010-82548583</w:t>
      </w:r>
    </w:p>
    <w:p w14:paraId="357F891A" w14:textId="77777777" w:rsidR="00B54AC3" w:rsidRDefault="00B54AC3" w:rsidP="00B54AC3">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78BB8422" w14:textId="77777777" w:rsidR="00B54AC3" w:rsidRDefault="00B54AC3" w:rsidP="00B54AC3">
      <w:pPr>
        <w:spacing w:line="360" w:lineRule="auto"/>
        <w:ind w:firstLineChars="200" w:firstLine="480"/>
        <w:jc w:val="left"/>
        <w:rPr>
          <w:rFonts w:ascii="宋体" w:hAnsi="宋体" w:cs="宋体" w:hint="eastAsia"/>
          <w:sz w:val="24"/>
        </w:rPr>
      </w:pPr>
      <w:bookmarkStart w:id="29" w:name="_Toc28359010"/>
      <w:bookmarkStart w:id="30"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CC8F673" w14:textId="77777777" w:rsidR="00B54AC3" w:rsidRDefault="00B54AC3" w:rsidP="00B54AC3">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4A37B68" w14:textId="77777777" w:rsidR="00B54AC3" w:rsidRDefault="00B54AC3" w:rsidP="00B54AC3">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联系方式：修海龙、孙银英、吴众为，010-63974645、</w:t>
      </w:r>
      <w:r>
        <w:rPr>
          <w:rFonts w:ascii="宋体" w:hAnsi="宋体" w:cs="宋体"/>
          <w:sz w:val="24"/>
        </w:rPr>
        <w:t>010-639</w:t>
      </w:r>
      <w:r>
        <w:rPr>
          <w:rFonts w:ascii="宋体" w:hAnsi="宋体" w:cs="宋体" w:hint="eastAsia"/>
          <w:sz w:val="24"/>
        </w:rPr>
        <w:t>61210</w:t>
      </w:r>
    </w:p>
    <w:p w14:paraId="1EC2389F" w14:textId="77777777" w:rsidR="00B54AC3" w:rsidRDefault="00B54AC3" w:rsidP="00B54AC3">
      <w:pPr>
        <w:numPr>
          <w:ilvl w:val="0"/>
          <w:numId w:val="5"/>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1C02FE8F" w14:textId="77777777" w:rsidR="00B54AC3" w:rsidRDefault="00B54AC3" w:rsidP="00B54AC3">
      <w:pPr>
        <w:pStyle w:val="ae"/>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修海龙、王东衍、成歌</w:t>
      </w:r>
    </w:p>
    <w:p w14:paraId="39EC82C6" w14:textId="77777777" w:rsidR="00B54AC3" w:rsidRDefault="00B54AC3" w:rsidP="00B54AC3">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010-63961210</w:t>
      </w:r>
    </w:p>
    <w:p w14:paraId="4161C311" w14:textId="77777777" w:rsidR="00B54AC3" w:rsidRDefault="00B54AC3" w:rsidP="00B54AC3">
      <w:pPr>
        <w:spacing w:line="400" w:lineRule="exact"/>
        <w:jc w:val="center"/>
        <w:rPr>
          <w:rFonts w:ascii="宋体" w:hAnsi="宋体" w:cs="微软雅黑" w:hint="eastAsia"/>
          <w:b/>
          <w:sz w:val="28"/>
          <w:szCs w:val="28"/>
        </w:rPr>
      </w:pPr>
      <w:r>
        <w:rPr>
          <w:rFonts w:ascii="Times New Roman" w:hAnsi="Times New Roman"/>
          <w:b/>
          <w:sz w:val="36"/>
          <w:szCs w:val="36"/>
        </w:rPr>
        <w:br w:type="page"/>
      </w:r>
      <w:r>
        <w:rPr>
          <w:rFonts w:ascii="宋体" w:hAnsi="宋体" w:cs="宋体" w:hint="eastAsia"/>
          <w:b/>
          <w:sz w:val="28"/>
          <w:szCs w:val="28"/>
        </w:rPr>
        <w:lastRenderedPageBreak/>
        <w:t>电子投标文件制作及上传说明</w:t>
      </w:r>
    </w:p>
    <w:p w14:paraId="5E85348C" w14:textId="77777777" w:rsidR="00B54AC3" w:rsidRDefault="00B54AC3" w:rsidP="00B54AC3">
      <w:pPr>
        <w:snapToGrid w:val="0"/>
        <w:spacing w:line="400" w:lineRule="exact"/>
        <w:ind w:firstLineChars="200" w:firstLine="422"/>
        <w:rPr>
          <w:rFonts w:ascii="宋体" w:hAnsi="宋体" w:cs="微软雅黑" w:hint="eastAsia"/>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373DC2BD" w14:textId="77777777" w:rsidR="00B54AC3" w:rsidRDefault="00B54AC3" w:rsidP="00B54AC3">
      <w:pPr>
        <w:spacing w:line="400" w:lineRule="exact"/>
        <w:ind w:firstLineChars="200" w:firstLine="422"/>
        <w:rPr>
          <w:rFonts w:ascii="宋体" w:hAnsi="宋体" w:cs="微软雅黑" w:hint="eastAsia"/>
          <w:b/>
          <w:szCs w:val="21"/>
        </w:rPr>
      </w:pPr>
      <w:r>
        <w:rPr>
          <w:rFonts w:ascii="宋体" w:hAnsi="宋体" w:cs="微软雅黑" w:hint="eastAsia"/>
          <w:b/>
          <w:szCs w:val="21"/>
        </w:rPr>
        <w:t>CA认证证书服务热线010-58511086、010-58515511</w:t>
      </w:r>
    </w:p>
    <w:p w14:paraId="5764AB5E" w14:textId="77777777" w:rsidR="00B54AC3" w:rsidRDefault="00B54AC3" w:rsidP="00B54AC3">
      <w:pPr>
        <w:spacing w:line="400" w:lineRule="exact"/>
        <w:ind w:firstLineChars="200" w:firstLine="422"/>
        <w:rPr>
          <w:rFonts w:ascii="宋体" w:hAnsi="宋体" w:cs="微软雅黑" w:hint="eastAsia"/>
          <w:b/>
          <w:szCs w:val="21"/>
        </w:rPr>
      </w:pPr>
      <w:r>
        <w:rPr>
          <w:rFonts w:ascii="宋体" w:hAnsi="宋体" w:cs="微软雅黑" w:hint="eastAsia"/>
          <w:b/>
          <w:szCs w:val="21"/>
        </w:rPr>
        <w:t>技术支持服务热线010-86483801</w:t>
      </w:r>
    </w:p>
    <w:p w14:paraId="4C0F25C4" w14:textId="77777777" w:rsidR="00B54AC3" w:rsidRDefault="00B54AC3" w:rsidP="00B54AC3">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办理CA认证证书</w:t>
      </w:r>
    </w:p>
    <w:p w14:paraId="7C28AA43" w14:textId="77777777" w:rsidR="00B54AC3" w:rsidRDefault="00B54AC3" w:rsidP="00B54AC3">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供应商登录北京市政府采购电子交易平台查阅 “用户指南”—“操作指南”—“市场主体CA办理操作流程指引”，按照程序要求办理。</w:t>
      </w:r>
    </w:p>
    <w:p w14:paraId="3F18D948" w14:textId="77777777" w:rsidR="00B54AC3" w:rsidRDefault="00B54AC3" w:rsidP="00B54AC3">
      <w:pPr>
        <w:snapToGrid w:val="0"/>
        <w:spacing w:line="400" w:lineRule="exact"/>
        <w:ind w:firstLineChars="200" w:firstLine="422"/>
        <w:rPr>
          <w:rFonts w:ascii="宋体" w:hAnsi="宋体" w:cs="微软雅黑" w:hint="eastAsia"/>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37546C42" w14:textId="77777777" w:rsidR="00B54AC3" w:rsidRDefault="00B54AC3" w:rsidP="00B54AC3">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注册</w:t>
      </w:r>
    </w:p>
    <w:p w14:paraId="3CC9F64B" w14:textId="77777777" w:rsidR="00B54AC3" w:rsidRDefault="00B54AC3" w:rsidP="00B54AC3">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供应商登录北京市政府采购电子交易平台“用户指南”—“操作指南”—“市场主体注册入库操作流程指引”进行自助注册绑定。</w:t>
      </w:r>
    </w:p>
    <w:p w14:paraId="2AFA7EAD" w14:textId="77777777" w:rsidR="00B54AC3" w:rsidRDefault="00B54AC3" w:rsidP="00B54AC3">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驱动、客户端下载</w:t>
      </w:r>
    </w:p>
    <w:p w14:paraId="66DA8E1C" w14:textId="77777777" w:rsidR="00B54AC3" w:rsidRDefault="00B54AC3" w:rsidP="00B54AC3">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供应商登录北京市政府采购电子交易平台“用户指南”—“工具下载”—“招标采购系统文件驱动安装包”下载相关驱动。</w:t>
      </w:r>
    </w:p>
    <w:p w14:paraId="698AAB26" w14:textId="77777777" w:rsidR="00B54AC3" w:rsidRDefault="00B54AC3" w:rsidP="00B54AC3">
      <w:pPr>
        <w:spacing w:line="400" w:lineRule="exact"/>
        <w:ind w:firstLineChars="200" w:firstLine="420"/>
        <w:rPr>
          <w:rFonts w:ascii="宋体" w:hAnsi="宋体" w:cs="微软雅黑" w:hint="eastAsia"/>
          <w:szCs w:val="21"/>
        </w:rPr>
      </w:pPr>
      <w:r>
        <w:rPr>
          <w:rFonts w:ascii="宋体" w:hAnsi="宋体" w:cs="微软雅黑" w:hint="eastAsia"/>
          <w:szCs w:val="21"/>
        </w:rPr>
        <w:t>供应商登录北京市政府采购电子交易平台“用户指南”—“工具下载”—“投标文件编制工具”下载相关客户端。</w:t>
      </w:r>
    </w:p>
    <w:p w14:paraId="07D4CEFD" w14:textId="77777777" w:rsidR="00B54AC3" w:rsidRDefault="00B54AC3" w:rsidP="00B54AC3">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获取电子招标文件</w:t>
      </w:r>
    </w:p>
    <w:p w14:paraId="0A156EE5" w14:textId="77777777" w:rsidR="00B54AC3" w:rsidRDefault="00B54AC3" w:rsidP="00B54AC3">
      <w:pPr>
        <w:spacing w:line="400" w:lineRule="exact"/>
        <w:ind w:firstLineChars="200" w:firstLine="420"/>
        <w:rPr>
          <w:rFonts w:ascii="宋体" w:hAnsi="宋体" w:cs="微软雅黑" w:hint="eastAsia"/>
          <w:szCs w:val="21"/>
        </w:rPr>
      </w:pPr>
      <w:proofErr w:type="gramStart"/>
      <w:r>
        <w:rPr>
          <w:rFonts w:ascii="宋体" w:hAnsi="宋体" w:cs="微软雅黑" w:hint="eastAsia"/>
          <w:szCs w:val="21"/>
        </w:rPr>
        <w:t>供应商持</w:t>
      </w:r>
      <w:proofErr w:type="gramEnd"/>
      <w:r>
        <w:rPr>
          <w:rFonts w:ascii="宋体" w:hAnsi="宋体" w:cs="微软雅黑" w:hint="eastAsia"/>
          <w:szCs w:val="21"/>
        </w:rPr>
        <w:t>CA数字认证证书登录北京市政府采购电子交易平台获取电子招标文件。未在规定期限内通过北京市政府采购电子交易平台获取本项目招标文件的投标无效。</w:t>
      </w:r>
    </w:p>
    <w:p w14:paraId="734BF665" w14:textId="77777777" w:rsidR="00B54AC3" w:rsidRDefault="00B54AC3" w:rsidP="00B54AC3">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编制电子投标文件</w:t>
      </w:r>
    </w:p>
    <w:p w14:paraId="44386B2A" w14:textId="77777777" w:rsidR="00B54AC3" w:rsidRDefault="00B54AC3" w:rsidP="00B54AC3">
      <w:pPr>
        <w:spacing w:line="400" w:lineRule="exact"/>
        <w:ind w:firstLineChars="200" w:firstLine="420"/>
        <w:rPr>
          <w:rFonts w:ascii="宋体" w:hAnsi="宋体" w:cs="微软雅黑" w:hint="eastAsia"/>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3740871" w14:textId="77777777" w:rsidR="00B54AC3" w:rsidRDefault="00B54AC3" w:rsidP="00B54AC3">
      <w:pPr>
        <w:snapToGrid w:val="0"/>
        <w:spacing w:line="400" w:lineRule="exact"/>
        <w:ind w:firstLineChars="200" w:firstLine="422"/>
        <w:rPr>
          <w:rFonts w:ascii="宋体" w:hAnsi="宋体" w:cs="微软雅黑" w:hint="eastAsia"/>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5574BD41" w14:textId="77777777" w:rsidR="00B54AC3" w:rsidRDefault="00B54AC3" w:rsidP="00B54AC3">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提交电子投标文件</w:t>
      </w:r>
    </w:p>
    <w:p w14:paraId="7A8D3728" w14:textId="77777777" w:rsidR="00B54AC3" w:rsidRDefault="00B54AC3" w:rsidP="00B54AC3">
      <w:pPr>
        <w:spacing w:line="400" w:lineRule="exact"/>
        <w:ind w:firstLineChars="200" w:firstLine="420"/>
        <w:rPr>
          <w:rFonts w:ascii="宋体" w:hAnsi="宋体" w:cs="微软雅黑" w:hint="eastAsia"/>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168A03DA" w14:textId="77777777" w:rsidR="00B54AC3" w:rsidRDefault="00B54AC3" w:rsidP="00B54AC3">
      <w:pPr>
        <w:numPr>
          <w:ilvl w:val="0"/>
          <w:numId w:val="6"/>
        </w:numPr>
        <w:adjustRightInd w:val="0"/>
        <w:snapToGrid w:val="0"/>
        <w:spacing w:line="400" w:lineRule="exact"/>
        <w:jc w:val="left"/>
        <w:textAlignment w:val="baseline"/>
        <w:rPr>
          <w:rFonts w:ascii="宋体" w:hAnsi="宋体" w:cs="微软雅黑" w:hint="eastAsia"/>
          <w:szCs w:val="21"/>
        </w:rPr>
      </w:pPr>
      <w:r>
        <w:rPr>
          <w:rFonts w:ascii="宋体" w:hAnsi="宋体" w:cs="微软雅黑" w:hint="eastAsia"/>
          <w:szCs w:val="21"/>
        </w:rPr>
        <w:t>电子开标、解密</w:t>
      </w:r>
    </w:p>
    <w:p w14:paraId="19AB4AFA" w14:textId="651E851E" w:rsidR="001F1FEA" w:rsidRPr="00B54AC3" w:rsidRDefault="00B54AC3" w:rsidP="00B54AC3">
      <w:pPr>
        <w:spacing w:line="400" w:lineRule="exact"/>
        <w:ind w:firstLineChars="200" w:firstLine="420"/>
        <w:rPr>
          <w:rFonts w:ascii="Times New Roman" w:hAnsi="Times New Roman" w:hint="eastAsia"/>
          <w:b/>
          <w:sz w:val="36"/>
          <w:szCs w:val="36"/>
        </w:rPr>
      </w:pPr>
      <w:r>
        <w:rPr>
          <w:rFonts w:ascii="宋体" w:hAnsi="宋体" w:cs="微软雅黑" w:hint="eastAsia"/>
          <w:szCs w:val="21"/>
        </w:rPr>
        <w:t>供应商在规定的开标时间使用CA认证证书登录北京市政府采购电子交易平台进行远程</w:t>
      </w:r>
      <w:r>
        <w:rPr>
          <w:rFonts w:ascii="宋体" w:hAnsi="宋体" w:cs="微软雅黑" w:hint="eastAsia"/>
          <w:szCs w:val="21"/>
        </w:rPr>
        <w:lastRenderedPageBreak/>
        <w:t>电子开标、解密。</w:t>
      </w:r>
    </w:p>
    <w:sectPr w:rsidR="001F1FEA" w:rsidRPr="00B54A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85209257">
    <w:abstractNumId w:val="1"/>
  </w:num>
  <w:num w:numId="2" w16cid:durableId="170459217">
    <w:abstractNumId w:val="0"/>
  </w:num>
  <w:num w:numId="3" w16cid:durableId="548300674">
    <w:abstractNumId w:val="4"/>
  </w:num>
  <w:num w:numId="4" w16cid:durableId="682363401">
    <w:abstractNumId w:val="2"/>
  </w:num>
  <w:num w:numId="5" w16cid:durableId="788011010">
    <w:abstractNumId w:val="5"/>
  </w:num>
  <w:num w:numId="6" w16cid:durableId="1926186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C3"/>
    <w:rsid w:val="001F1FEA"/>
    <w:rsid w:val="00B54AC3"/>
    <w:rsid w:val="00B920BB"/>
    <w:rsid w:val="00BC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7CBC"/>
  <w15:chartTrackingRefBased/>
  <w15:docId w15:val="{15FAFC5D-8F8E-45A2-AE44-3ADB9D2B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AC3"/>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B54AC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54AC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4AC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4AC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4AC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54AC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4A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A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4A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AC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B54AC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4AC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4AC3"/>
    <w:rPr>
      <w:rFonts w:cstheme="majorBidi"/>
      <w:color w:val="0F4761" w:themeColor="accent1" w:themeShade="BF"/>
      <w:sz w:val="28"/>
      <w:szCs w:val="28"/>
    </w:rPr>
  </w:style>
  <w:style w:type="character" w:customStyle="1" w:styleId="50">
    <w:name w:val="标题 5 字符"/>
    <w:basedOn w:val="a0"/>
    <w:link w:val="5"/>
    <w:uiPriority w:val="9"/>
    <w:semiHidden/>
    <w:rsid w:val="00B54AC3"/>
    <w:rPr>
      <w:rFonts w:cstheme="majorBidi"/>
      <w:color w:val="0F4761" w:themeColor="accent1" w:themeShade="BF"/>
      <w:sz w:val="24"/>
    </w:rPr>
  </w:style>
  <w:style w:type="character" w:customStyle="1" w:styleId="60">
    <w:name w:val="标题 6 字符"/>
    <w:basedOn w:val="a0"/>
    <w:link w:val="6"/>
    <w:uiPriority w:val="9"/>
    <w:semiHidden/>
    <w:rsid w:val="00B54AC3"/>
    <w:rPr>
      <w:rFonts w:cstheme="majorBidi"/>
      <w:b/>
      <w:bCs/>
      <w:color w:val="0F4761" w:themeColor="accent1" w:themeShade="BF"/>
    </w:rPr>
  </w:style>
  <w:style w:type="character" w:customStyle="1" w:styleId="70">
    <w:name w:val="标题 7 字符"/>
    <w:basedOn w:val="a0"/>
    <w:link w:val="7"/>
    <w:uiPriority w:val="9"/>
    <w:semiHidden/>
    <w:rsid w:val="00B54AC3"/>
    <w:rPr>
      <w:rFonts w:cstheme="majorBidi"/>
      <w:b/>
      <w:bCs/>
      <w:color w:val="595959" w:themeColor="text1" w:themeTint="A6"/>
    </w:rPr>
  </w:style>
  <w:style w:type="character" w:customStyle="1" w:styleId="80">
    <w:name w:val="标题 8 字符"/>
    <w:basedOn w:val="a0"/>
    <w:link w:val="8"/>
    <w:uiPriority w:val="9"/>
    <w:semiHidden/>
    <w:rsid w:val="00B54AC3"/>
    <w:rPr>
      <w:rFonts w:cstheme="majorBidi"/>
      <w:color w:val="595959" w:themeColor="text1" w:themeTint="A6"/>
    </w:rPr>
  </w:style>
  <w:style w:type="character" w:customStyle="1" w:styleId="90">
    <w:name w:val="标题 9 字符"/>
    <w:basedOn w:val="a0"/>
    <w:link w:val="9"/>
    <w:uiPriority w:val="9"/>
    <w:semiHidden/>
    <w:rsid w:val="00B54AC3"/>
    <w:rPr>
      <w:rFonts w:eastAsiaTheme="majorEastAsia" w:cstheme="majorBidi"/>
      <w:color w:val="595959" w:themeColor="text1" w:themeTint="A6"/>
    </w:rPr>
  </w:style>
  <w:style w:type="paragraph" w:styleId="a3">
    <w:name w:val="Title"/>
    <w:basedOn w:val="a"/>
    <w:next w:val="a"/>
    <w:link w:val="a4"/>
    <w:uiPriority w:val="10"/>
    <w:qFormat/>
    <w:rsid w:val="00B54A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A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A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A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AC3"/>
    <w:pPr>
      <w:spacing w:before="160"/>
      <w:jc w:val="center"/>
    </w:pPr>
    <w:rPr>
      <w:i/>
      <w:iCs/>
      <w:color w:val="404040" w:themeColor="text1" w:themeTint="BF"/>
    </w:rPr>
  </w:style>
  <w:style w:type="character" w:customStyle="1" w:styleId="a8">
    <w:name w:val="引用 字符"/>
    <w:basedOn w:val="a0"/>
    <w:link w:val="a7"/>
    <w:uiPriority w:val="29"/>
    <w:rsid w:val="00B54AC3"/>
    <w:rPr>
      <w:i/>
      <w:iCs/>
      <w:color w:val="404040" w:themeColor="text1" w:themeTint="BF"/>
    </w:rPr>
  </w:style>
  <w:style w:type="paragraph" w:styleId="a9">
    <w:name w:val="List Paragraph"/>
    <w:basedOn w:val="a"/>
    <w:uiPriority w:val="34"/>
    <w:qFormat/>
    <w:rsid w:val="00B54AC3"/>
    <w:pPr>
      <w:ind w:left="720"/>
      <w:contextualSpacing/>
    </w:pPr>
  </w:style>
  <w:style w:type="character" w:styleId="aa">
    <w:name w:val="Intense Emphasis"/>
    <w:basedOn w:val="a0"/>
    <w:uiPriority w:val="21"/>
    <w:qFormat/>
    <w:rsid w:val="00B54AC3"/>
    <w:rPr>
      <w:i/>
      <w:iCs/>
      <w:color w:val="0F4761" w:themeColor="accent1" w:themeShade="BF"/>
    </w:rPr>
  </w:style>
  <w:style w:type="paragraph" w:styleId="ab">
    <w:name w:val="Intense Quote"/>
    <w:basedOn w:val="a"/>
    <w:next w:val="a"/>
    <w:link w:val="ac"/>
    <w:uiPriority w:val="30"/>
    <w:qFormat/>
    <w:rsid w:val="00B5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4AC3"/>
    <w:rPr>
      <w:i/>
      <w:iCs/>
      <w:color w:val="0F4761" w:themeColor="accent1" w:themeShade="BF"/>
    </w:rPr>
  </w:style>
  <w:style w:type="character" w:styleId="ad">
    <w:name w:val="Intense Reference"/>
    <w:basedOn w:val="a0"/>
    <w:uiPriority w:val="32"/>
    <w:qFormat/>
    <w:rsid w:val="00B54AC3"/>
    <w:rPr>
      <w:b/>
      <w:bCs/>
      <w:smallCaps/>
      <w:color w:val="0F4761" w:themeColor="accent1" w:themeShade="BF"/>
      <w:spacing w:val="5"/>
    </w:rPr>
  </w:style>
  <w:style w:type="paragraph" w:styleId="ae">
    <w:name w:val="Plain Text"/>
    <w:basedOn w:val="a"/>
    <w:link w:val="31"/>
    <w:qFormat/>
    <w:rsid w:val="00B54AC3"/>
    <w:rPr>
      <w:rFonts w:ascii="宋体" w:hAnsi="Courier New"/>
      <w:szCs w:val="20"/>
    </w:rPr>
  </w:style>
  <w:style w:type="character" w:customStyle="1" w:styleId="af">
    <w:name w:val="纯文本 字符"/>
    <w:basedOn w:val="a0"/>
    <w:uiPriority w:val="99"/>
    <w:semiHidden/>
    <w:rsid w:val="00B54AC3"/>
    <w:rPr>
      <w:rFonts w:asciiTheme="minorEastAsia" w:hAnsi="Courier New" w:cs="Courier New"/>
      <w:sz w:val="21"/>
      <w14:ligatures w14:val="none"/>
    </w:rPr>
  </w:style>
  <w:style w:type="character" w:styleId="af0">
    <w:name w:val="annotation reference"/>
    <w:qFormat/>
    <w:rsid w:val="00B54AC3"/>
    <w:rPr>
      <w:sz w:val="21"/>
      <w:szCs w:val="21"/>
    </w:rPr>
  </w:style>
  <w:style w:type="character" w:customStyle="1" w:styleId="31">
    <w:name w:val="纯文本 字符3"/>
    <w:link w:val="ae"/>
    <w:qFormat/>
    <w:rsid w:val="00B54AC3"/>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2015</Words>
  <Characters>2218</Characters>
  <Application>Microsoft Office Word</Application>
  <DocSecurity>0</DocSecurity>
  <Lines>158</Lines>
  <Paragraphs>162</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2025-10-31T07:55:00Z</dcterms:created>
  <dcterms:modified xsi:type="dcterms:W3CDTF">2025-10-31T07:56:00Z</dcterms:modified>
</cp:coreProperties>
</file>