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474D7">
      <w:pPr>
        <w:pStyle w:val="4"/>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13202C3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2203001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lang w:bidi="ar"/>
        </w:rPr>
        <w:t>北京市公安局石景山分局警务辅助人员（120名文职辅警）2026年劳务派遣服务项目</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202</w:t>
      </w:r>
      <w:r>
        <w:rPr>
          <w:rFonts w:hint="eastAsia" w:ascii="宋体" w:hAnsi="宋体" w:cs="宋体"/>
          <w:sz w:val="24"/>
          <w:u w:val="single"/>
          <w:lang w:val="en-US" w:eastAsia="zh-CN" w:bidi="ar"/>
        </w:rPr>
        <w:t>5</w:t>
      </w:r>
      <w:r>
        <w:rPr>
          <w:rFonts w:hint="eastAsia" w:ascii="宋体" w:hAnsi="宋体" w:cs="宋体"/>
          <w:sz w:val="24"/>
          <w:u w:val="single"/>
          <w:lang w:bidi="ar"/>
        </w:rPr>
        <w:t>年</w:t>
      </w:r>
      <w:r>
        <w:rPr>
          <w:rFonts w:hint="eastAsia" w:ascii="宋体" w:hAnsi="宋体" w:cs="宋体"/>
          <w:sz w:val="24"/>
          <w:u w:val="single"/>
          <w:lang w:val="en-US" w:eastAsia="zh-CN" w:bidi="ar"/>
        </w:rPr>
        <w:t>12</w:t>
      </w:r>
      <w:r>
        <w:rPr>
          <w:rFonts w:hint="eastAsia" w:ascii="宋体" w:hAnsi="宋体" w:cs="宋体"/>
          <w:sz w:val="24"/>
          <w:u w:val="single"/>
          <w:lang w:bidi="ar"/>
        </w:rPr>
        <w:t>月</w:t>
      </w:r>
      <w:r>
        <w:rPr>
          <w:rFonts w:hint="eastAsia" w:ascii="宋体" w:hAnsi="宋体" w:cs="宋体"/>
          <w:sz w:val="24"/>
          <w:u w:val="single"/>
          <w:lang w:val="en-US" w:eastAsia="zh-CN" w:bidi="ar"/>
        </w:rPr>
        <w:t>16</w:t>
      </w:r>
      <w:r>
        <w:rPr>
          <w:rFonts w:hint="eastAsia" w:ascii="宋体" w:hAnsi="宋体" w:cs="宋体"/>
          <w:sz w:val="24"/>
          <w:u w:val="single"/>
          <w:lang w:bidi="ar"/>
        </w:rPr>
        <w:t>日09点30分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231A4617">
      <w:pPr>
        <w:rPr>
          <w:rFonts w:ascii="宋体" w:hAnsi="宋体" w:cs="宋体"/>
          <w:sz w:val="24"/>
        </w:rPr>
      </w:pPr>
    </w:p>
    <w:p w14:paraId="2C569A00">
      <w:pPr>
        <w:widowControl/>
        <w:spacing w:line="360" w:lineRule="auto"/>
        <w:rPr>
          <w:rFonts w:ascii="宋体" w:hAnsi="宋体" w:cs="宋体"/>
          <w:b/>
          <w:bCs/>
          <w:sz w:val="24"/>
        </w:rPr>
      </w:pPr>
      <w:bookmarkStart w:id="0" w:name="_Toc35393790"/>
      <w:bookmarkStart w:id="1" w:name="_Toc35393621"/>
      <w:bookmarkStart w:id="2" w:name="_Toc28383"/>
      <w:bookmarkStart w:id="3" w:name="_Toc28359079"/>
      <w:bookmarkStart w:id="4" w:name="_Toc11042"/>
      <w:bookmarkStart w:id="5" w:name="_Toc28359002"/>
      <w:bookmarkStart w:id="6" w:name="_Toc21611"/>
      <w:bookmarkStart w:id="7" w:name="_Hlk24379207"/>
      <w:r>
        <w:rPr>
          <w:rFonts w:hint="eastAsia" w:ascii="宋体" w:hAnsi="宋体" w:cs="宋体"/>
          <w:b/>
          <w:bCs/>
          <w:sz w:val="24"/>
        </w:rPr>
        <w:t>一、项目基本情况</w:t>
      </w:r>
      <w:bookmarkEnd w:id="0"/>
      <w:bookmarkEnd w:id="1"/>
      <w:bookmarkEnd w:id="2"/>
      <w:bookmarkEnd w:id="3"/>
      <w:bookmarkEnd w:id="4"/>
      <w:bookmarkEnd w:id="5"/>
      <w:bookmarkEnd w:id="6"/>
    </w:p>
    <w:bookmarkEnd w:id="7"/>
    <w:p w14:paraId="001264AD">
      <w:pPr>
        <w:spacing w:line="360" w:lineRule="auto"/>
        <w:ind w:firstLine="480" w:firstLineChars="200"/>
        <w:rPr>
          <w:rFonts w:hint="eastAsia" w:ascii="宋体" w:hAnsi="宋体" w:cs="宋体"/>
          <w:sz w:val="24"/>
          <w:lang w:bidi="ar"/>
        </w:rPr>
      </w:pPr>
      <w:r>
        <w:rPr>
          <w:rFonts w:hint="eastAsia" w:ascii="宋体" w:hAnsi="宋体" w:cs="宋体"/>
          <w:sz w:val="24"/>
          <w:lang w:bidi="ar"/>
        </w:rPr>
        <w:t>1.项目编号：</w:t>
      </w:r>
      <w:r>
        <w:rPr>
          <w:rFonts w:hint="eastAsia" w:ascii="宋体" w:hAnsi="宋体" w:cs="宋体"/>
          <w:sz w:val="24"/>
          <w:lang w:bidi="ar"/>
        </w:rPr>
        <w:fldChar w:fldCharType="begin"/>
      </w:r>
      <w:r>
        <w:rPr>
          <w:rFonts w:hint="eastAsia" w:ascii="宋体" w:hAnsi="宋体" w:cs="宋体"/>
          <w:sz w:val="24"/>
          <w:lang w:bidi="ar"/>
        </w:rPr>
        <w:instrText xml:space="preserve"> HYPERLINK "http://219.232.204.193:8080/frontend/plan/project_detail.html?projectUuid=2fae0a10-378c-444f-823c-15a7aa25a11b" </w:instrText>
      </w:r>
      <w:r>
        <w:rPr>
          <w:rFonts w:hint="eastAsia" w:ascii="宋体" w:hAnsi="宋体" w:cs="宋体"/>
          <w:sz w:val="24"/>
          <w:lang w:bidi="ar"/>
        </w:rPr>
        <w:fldChar w:fldCharType="separate"/>
      </w:r>
      <w:r>
        <w:rPr>
          <w:rFonts w:hint="eastAsia" w:ascii="宋体" w:hAnsi="宋体" w:cs="宋体"/>
          <w:sz w:val="24"/>
          <w:lang w:bidi="ar"/>
        </w:rPr>
        <w:t>11010725210200017417-XM001</w:t>
      </w:r>
      <w:r>
        <w:rPr>
          <w:rFonts w:hint="eastAsia" w:ascii="宋体" w:hAnsi="宋体" w:cs="宋体"/>
          <w:sz w:val="24"/>
          <w:lang w:bidi="ar"/>
        </w:rPr>
        <w:fldChar w:fldCharType="end"/>
      </w:r>
    </w:p>
    <w:p w14:paraId="0468ADD8">
      <w:pPr>
        <w:spacing w:line="360" w:lineRule="auto"/>
        <w:ind w:firstLine="720" w:firstLineChars="300"/>
        <w:rPr>
          <w:rFonts w:hint="default" w:ascii="宋体" w:hAnsi="宋体" w:eastAsia="宋体" w:cs="宋体"/>
          <w:sz w:val="24"/>
          <w:lang w:val="en-US" w:eastAsia="zh-CN" w:bidi="ar"/>
        </w:rPr>
      </w:pPr>
      <w:r>
        <w:rPr>
          <w:rFonts w:hint="eastAsia" w:ascii="宋体" w:hAnsi="宋体" w:cs="宋体"/>
          <w:sz w:val="24"/>
          <w:lang w:bidi="ar"/>
        </w:rPr>
        <w:t>项目代理编号：</w:t>
      </w:r>
      <w:r>
        <w:rPr>
          <w:rFonts w:hint="eastAsia" w:ascii="宋体" w:hAnsi="宋体" w:cs="宋体"/>
          <w:sz w:val="24"/>
        </w:rPr>
        <w:t>TJZB-202</w:t>
      </w:r>
      <w:r>
        <w:rPr>
          <w:rFonts w:ascii="宋体" w:hAnsi="宋体" w:cs="宋体"/>
          <w:sz w:val="24"/>
        </w:rPr>
        <w:t>5</w:t>
      </w:r>
      <w:r>
        <w:rPr>
          <w:rFonts w:hint="eastAsia" w:ascii="宋体" w:hAnsi="宋体" w:cs="宋体"/>
          <w:sz w:val="24"/>
        </w:rPr>
        <w:t>-</w:t>
      </w:r>
      <w:r>
        <w:rPr>
          <w:rFonts w:hint="eastAsia" w:ascii="宋体" w:hAnsi="宋体" w:cs="宋体"/>
          <w:sz w:val="24"/>
          <w:lang w:val="en-US" w:eastAsia="zh-CN"/>
        </w:rPr>
        <w:t>344</w:t>
      </w:r>
    </w:p>
    <w:p w14:paraId="33DA2DA5">
      <w:pPr>
        <w:spacing w:line="360" w:lineRule="auto"/>
        <w:ind w:firstLine="240" w:firstLineChars="100"/>
        <w:rPr>
          <w:rFonts w:ascii="宋体" w:hAnsi="宋体" w:cs="宋体"/>
          <w:sz w:val="24"/>
          <w:lang w:bidi="ar"/>
        </w:rPr>
      </w:pPr>
      <w:r>
        <w:rPr>
          <w:rFonts w:hint="eastAsia" w:ascii="宋体" w:hAnsi="宋体" w:cs="宋体"/>
          <w:sz w:val="24"/>
          <w:lang w:bidi="ar"/>
        </w:rPr>
        <w:t>2.项目名称：北京市公安局石景山分局警务辅助人员（120名文职辅警）2026年劳务派遣服务项目</w:t>
      </w:r>
    </w:p>
    <w:p w14:paraId="76D4E6C7">
      <w:pPr>
        <w:spacing w:line="360" w:lineRule="auto"/>
        <w:ind w:firstLine="240" w:firstLineChars="100"/>
        <w:rPr>
          <w:rFonts w:ascii="宋体" w:hAnsi="宋体" w:cs="宋体"/>
          <w:sz w:val="24"/>
          <w:lang w:bidi="ar"/>
        </w:rPr>
      </w:pPr>
      <w:r>
        <w:rPr>
          <w:rFonts w:hint="eastAsia" w:ascii="宋体" w:hAnsi="宋体" w:cs="宋体"/>
          <w:sz w:val="24"/>
          <w:lang w:bidi="ar"/>
        </w:rPr>
        <w:t>3.项目预算金额：1759.249万元</w:t>
      </w:r>
    </w:p>
    <w:p w14:paraId="1C677B2B">
      <w:pPr>
        <w:spacing w:line="360" w:lineRule="auto"/>
        <w:ind w:firstLine="240" w:firstLineChars="100"/>
        <w:rPr>
          <w:rFonts w:ascii="宋体" w:hAnsi="宋体" w:cs="宋体"/>
          <w:sz w:val="24"/>
          <w:lang w:bidi="ar"/>
        </w:rPr>
      </w:pPr>
      <w:r>
        <w:rPr>
          <w:rFonts w:hint="eastAsia" w:ascii="宋体" w:hAnsi="宋体" w:cs="宋体"/>
          <w:sz w:val="24"/>
          <w:lang w:bidi="ar"/>
        </w:rPr>
        <w:t>4.采购需求：具体内容详见附件。</w:t>
      </w:r>
    </w:p>
    <w:p w14:paraId="6AAD5825">
      <w:pPr>
        <w:spacing w:line="360" w:lineRule="auto"/>
        <w:ind w:firstLine="283" w:firstLineChars="118"/>
        <w:rPr>
          <w:rFonts w:ascii="宋体" w:hAnsi="宋体"/>
          <w:sz w:val="24"/>
        </w:rPr>
      </w:pPr>
      <w:r>
        <w:rPr>
          <w:rFonts w:ascii="宋体" w:hAnsi="宋体"/>
          <w:sz w:val="24"/>
        </w:rPr>
        <w:t>5.</w:t>
      </w:r>
      <w:r>
        <w:rPr>
          <w:rFonts w:hint="eastAsia" w:ascii="宋体" w:hAnsi="宋体"/>
          <w:sz w:val="24"/>
        </w:rPr>
        <w:t>合同履行期限：</w:t>
      </w:r>
      <w:bookmarkStart w:id="8" w:name="OLE_LINK18"/>
      <w:bookmarkStart w:id="9" w:name="OLE_LINK5"/>
      <w:bookmarkStart w:id="10" w:name="OLE_LINK12"/>
      <w:r>
        <w:rPr>
          <w:rFonts w:hint="eastAsia" w:ascii="宋体" w:hAnsi="宋体"/>
          <w:sz w:val="24"/>
          <w:lang w:val="en-US" w:eastAsia="zh-CN"/>
        </w:rPr>
        <w:t>劳务派遣合同有效期限为1年</w:t>
      </w:r>
      <w:bookmarkEnd w:id="8"/>
      <w:r>
        <w:rPr>
          <w:rFonts w:hint="eastAsia" w:ascii="宋体" w:hAnsi="宋体"/>
          <w:sz w:val="24"/>
          <w:lang w:val="en-US" w:eastAsia="zh-CN"/>
        </w:rPr>
        <w:t>，</w:t>
      </w:r>
      <w:r>
        <w:rPr>
          <w:rFonts w:hint="eastAsia" w:ascii="宋体" w:hAnsi="宋体"/>
          <w:sz w:val="24"/>
        </w:rPr>
        <w:t>自合同双方签字并盖章之日起生效</w:t>
      </w:r>
      <w:r>
        <w:rPr>
          <w:rFonts w:hint="eastAsia" w:ascii="宋体" w:hAnsi="宋体"/>
          <w:sz w:val="24"/>
          <w:lang w:val="en-US" w:eastAsia="zh-CN"/>
        </w:rPr>
        <w:t>。</w:t>
      </w:r>
      <w:r>
        <w:rPr>
          <w:rFonts w:hint="eastAsia" w:ascii="宋体" w:hAnsi="宋体"/>
          <w:sz w:val="24"/>
        </w:rPr>
        <w:t>。</w:t>
      </w:r>
      <w:bookmarkEnd w:id="9"/>
    </w:p>
    <w:bookmarkEnd w:id="10"/>
    <w:p w14:paraId="7C44C304">
      <w:pPr>
        <w:spacing w:line="360" w:lineRule="auto"/>
        <w:ind w:firstLine="283" w:firstLineChars="118"/>
        <w:rPr>
          <w:rFonts w:asci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p>
    <w:p w14:paraId="014C7A04">
      <w:pPr>
        <w:widowControl/>
        <w:spacing w:line="360" w:lineRule="auto"/>
        <w:jc w:val="left"/>
        <w:rPr>
          <w:rFonts w:ascii="宋体" w:hAnsi="宋体" w:cs="Arial"/>
          <w:b/>
          <w:bCs/>
          <w:sz w:val="24"/>
          <w:szCs w:val="24"/>
        </w:rPr>
      </w:pPr>
      <w:bookmarkStart w:id="11" w:name="_Toc35393622"/>
      <w:bookmarkStart w:id="12" w:name="_Toc28359003"/>
      <w:bookmarkStart w:id="13" w:name="_Toc28359080"/>
      <w:bookmarkStart w:id="14" w:name="_Toc35393791"/>
      <w:r>
        <w:rPr>
          <w:rFonts w:hint="eastAsia" w:ascii="宋体" w:hAnsi="宋体"/>
          <w:b/>
          <w:bCs/>
          <w:sz w:val="24"/>
          <w:szCs w:val="24"/>
        </w:rPr>
        <w:t>二、申请人的资格要求（须同时满足）</w:t>
      </w:r>
      <w:bookmarkEnd w:id="11"/>
      <w:bookmarkEnd w:id="12"/>
      <w:bookmarkEnd w:id="13"/>
      <w:bookmarkEnd w:id="14"/>
    </w:p>
    <w:p w14:paraId="181DA85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2522646C">
      <w:pPr>
        <w:spacing w:line="360" w:lineRule="auto"/>
        <w:ind w:firstLine="480" w:firstLineChars="200"/>
        <w:rPr>
          <w:rFonts w:asciiTheme="minorEastAsia" w:hAnsiTheme="minorEastAsia" w:eastAsiaTheme="minorEastAsia"/>
          <w:sz w:val="24"/>
          <w:szCs w:val="24"/>
        </w:rPr>
      </w:pPr>
      <w:bookmarkStart w:id="15" w:name="_Toc28359004"/>
      <w:bookmarkStart w:id="16" w:name="_Toc28359081"/>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bookmarkEnd w:id="15"/>
    <w:bookmarkEnd w:id="16"/>
    <w:p w14:paraId="4BDB8237">
      <w:pPr>
        <w:spacing w:line="360" w:lineRule="auto"/>
        <w:ind w:left="708" w:leftChars="337"/>
        <w:rPr>
          <w:rFonts w:hint="eastAsia" w:ascii="宋体" w:hAnsi="宋体" w:cs="宋体"/>
          <w:sz w:val="24"/>
        </w:rPr>
      </w:pPr>
      <w:bookmarkStart w:id="17" w:name="_Toc35393623"/>
      <w:bookmarkStart w:id="18" w:name="_Toc35393792"/>
      <w:r>
        <w:rPr>
          <w:rFonts w:hint="eastAsia" w:ascii="宋体" w:hAnsi="宋体" w:cs="宋体"/>
          <w:sz w:val="24"/>
        </w:rPr>
        <w:t>2.1 中小企业政策</w:t>
      </w:r>
    </w:p>
    <w:p w14:paraId="4DD47A42">
      <w:pPr>
        <w:spacing w:line="360" w:lineRule="auto"/>
        <w:ind w:left="708" w:leftChars="337"/>
        <w:rPr>
          <w:rFonts w:hint="eastAsia" w:ascii="宋体" w:hAnsi="宋体" w:cs="宋体"/>
          <w:sz w:val="24"/>
        </w:rPr>
      </w:pPr>
      <w:r>
        <w:rPr>
          <w:rFonts w:hint="eastAsia" w:ascii="宋体" w:hAnsi="宋体" w:cs="宋体"/>
          <w:sz w:val="24"/>
        </w:rPr>
        <w:t>■本项目不专门面向中小企业预留采购份额。</w:t>
      </w:r>
    </w:p>
    <w:p w14:paraId="08972B37">
      <w:pPr>
        <w:spacing w:line="360" w:lineRule="auto"/>
        <w:ind w:left="708" w:leftChars="337"/>
        <w:rPr>
          <w:rFonts w:hint="eastAsia" w:ascii="宋体" w:hAnsi="宋体" w:cs="宋体"/>
          <w:sz w:val="24"/>
        </w:rPr>
      </w:pPr>
      <w:r>
        <w:rPr>
          <w:rFonts w:hint="eastAsia" w:ascii="宋体" w:hAnsi="宋体" w:cs="宋体"/>
          <w:sz w:val="24"/>
        </w:rPr>
        <w:t>□本项目专门面向 □中小 □小微企业</w:t>
      </w:r>
      <w:r>
        <w:rPr>
          <w:rFonts w:hint="eastAsia" w:ascii="宋体" w:hAnsi="宋体" w:cs="宋体"/>
          <w:sz w:val="24"/>
          <w:lang w:val="en-US" w:eastAsia="zh-CN"/>
        </w:rPr>
        <w:t xml:space="preserve"> </w:t>
      </w:r>
      <w:r>
        <w:rPr>
          <w:rFonts w:hint="eastAsia" w:ascii="宋体" w:hAnsi="宋体" w:cs="宋体"/>
          <w:sz w:val="24"/>
        </w:rPr>
        <w:t>采购。即：提供的货物全部由符合政策要求的中小/小微企业制造、服务全部由符合政策要求的中小/小微企业承接。</w:t>
      </w:r>
    </w:p>
    <w:p w14:paraId="65B0A976">
      <w:pPr>
        <w:spacing w:line="360" w:lineRule="auto"/>
        <w:ind w:left="708" w:leftChars="337"/>
        <w:rPr>
          <w:rFonts w:hint="eastAsia" w:ascii="宋体" w:hAnsi="宋体" w:cs="宋体"/>
          <w:sz w:val="24"/>
        </w:rPr>
      </w:pPr>
      <w:r>
        <w:rPr>
          <w:rFonts w:hint="eastAsia" w:ascii="宋体" w:hAnsi="宋体" w:cs="宋体"/>
          <w:sz w:val="24"/>
        </w:rPr>
        <w:sym w:font="Wingdings 2" w:char="F0A3"/>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     /    。</w:t>
      </w:r>
    </w:p>
    <w:p w14:paraId="2543DFC1">
      <w:pPr>
        <w:spacing w:line="360" w:lineRule="auto"/>
        <w:ind w:left="708" w:leftChars="337"/>
        <w:rPr>
          <w:rFonts w:hint="eastAsia" w:ascii="宋体" w:hAnsi="宋体" w:cs="宋体"/>
          <w:sz w:val="24"/>
        </w:rPr>
      </w:pPr>
      <w:r>
        <w:rPr>
          <w:rFonts w:hint="eastAsia" w:ascii="宋体" w:hAnsi="宋体" w:cs="宋体"/>
          <w:sz w:val="24"/>
        </w:rPr>
        <w:t>2.2 其它落实政府采购政策的资格要求：</w:t>
      </w:r>
    </w:p>
    <w:p w14:paraId="4C83524B">
      <w:pPr>
        <w:spacing w:line="360" w:lineRule="auto"/>
        <w:ind w:left="708" w:leftChars="337"/>
        <w:rPr>
          <w:rFonts w:hint="eastAsia" w:ascii="宋体" w:hAnsi="宋体" w:cs="宋体"/>
          <w:sz w:val="24"/>
        </w:rPr>
      </w:pPr>
      <w:r>
        <w:rPr>
          <w:rFonts w:hint="eastAsia" w:ascii="宋体" w:hAnsi="宋体" w:cs="宋体"/>
          <w:sz w:val="24"/>
        </w:rPr>
        <w:t>2.2.1投标人不得被列入“信用中国”网站（www.creditchina.gov.cn）、中国政府采购网（www.ccgp.gov.cn）信用记录失信被执行人、重大税收违法案件当事人名单、政府采购严重违法失信行为记录名单。</w:t>
      </w:r>
    </w:p>
    <w:p w14:paraId="75A6D404">
      <w:pPr>
        <w:spacing w:line="360" w:lineRule="auto"/>
        <w:ind w:left="708" w:leftChars="337"/>
        <w:rPr>
          <w:rFonts w:hint="eastAsia" w:ascii="宋体" w:hAnsi="宋体" w:eastAsia="宋体" w:cs="宋体"/>
          <w:sz w:val="24"/>
          <w:lang w:eastAsia="zh-CN"/>
        </w:rPr>
      </w:pPr>
      <w:r>
        <w:rPr>
          <w:rFonts w:hint="eastAsia" w:ascii="宋体" w:hAnsi="宋体" w:cs="宋体"/>
          <w:sz w:val="24"/>
        </w:rPr>
        <w:t>2.2.2不同投标人的法人、单位负责人不是同一人也不存在直接控股、管理关系</w:t>
      </w:r>
      <w:r>
        <w:rPr>
          <w:rFonts w:hint="eastAsia" w:ascii="宋体" w:hAnsi="宋体" w:cs="宋体"/>
          <w:sz w:val="24"/>
          <w:lang w:eastAsia="zh-CN"/>
        </w:rPr>
        <w:t>。</w:t>
      </w:r>
    </w:p>
    <w:p w14:paraId="030E92AC">
      <w:pPr>
        <w:spacing w:line="360" w:lineRule="auto"/>
        <w:ind w:left="708" w:leftChars="337"/>
        <w:rPr>
          <w:rFonts w:hint="eastAsia" w:ascii="宋体" w:hAnsi="宋体" w:eastAsia="宋体" w:cs="宋体"/>
          <w:kern w:val="2"/>
          <w:sz w:val="24"/>
          <w:szCs w:val="21"/>
          <w:lang w:val="en-US" w:eastAsia="zh-CN" w:bidi="ar-SA"/>
        </w:rPr>
      </w:pPr>
      <w:r>
        <w:rPr>
          <w:rFonts w:hint="eastAsia" w:ascii="宋体" w:hAnsi="宋体" w:cs="宋体"/>
          <w:sz w:val="24"/>
        </w:rPr>
        <w:t>3.</w:t>
      </w:r>
      <w:r>
        <w:rPr>
          <w:rFonts w:hint="eastAsia" w:ascii="宋体" w:hAnsi="宋体" w:eastAsia="宋体" w:cs="宋体"/>
          <w:kern w:val="2"/>
          <w:sz w:val="24"/>
          <w:szCs w:val="21"/>
          <w:lang w:val="en-US" w:eastAsia="zh-CN" w:bidi="ar-SA"/>
        </w:rPr>
        <w:t>本项目的特定资格要求：</w:t>
      </w:r>
    </w:p>
    <w:p w14:paraId="2CE9E317">
      <w:pPr>
        <w:tabs>
          <w:tab w:val="left" w:pos="900"/>
          <w:tab w:val="left" w:pos="1134"/>
          <w:tab w:val="left" w:pos="1589"/>
          <w:tab w:val="left" w:pos="5521"/>
        </w:tabs>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7CAD40F">
      <w:pPr>
        <w:tabs>
          <w:tab w:val="left" w:pos="900"/>
          <w:tab w:val="left" w:pos="1134"/>
          <w:tab w:val="left" w:pos="1589"/>
          <w:tab w:val="left" w:pos="5521"/>
        </w:tabs>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3.2本项目是否属于政府购买服务：</w:t>
      </w:r>
    </w:p>
    <w:p w14:paraId="1BF5F1F0">
      <w:pPr>
        <w:tabs>
          <w:tab w:val="left" w:pos="900"/>
          <w:tab w:val="left" w:pos="1134"/>
          <w:tab w:val="left" w:pos="1589"/>
          <w:tab w:val="left" w:pos="5521"/>
        </w:tabs>
        <w:snapToGrid w:val="0"/>
        <w:spacing w:line="360" w:lineRule="auto"/>
        <w:ind w:left="991" w:leftChars="472" w:firstLine="482" w:firstLineChars="200"/>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6F922CF4">
      <w:pPr>
        <w:tabs>
          <w:tab w:val="left" w:pos="900"/>
          <w:tab w:val="left" w:pos="1134"/>
          <w:tab w:val="left" w:pos="1589"/>
          <w:tab w:val="left" w:pos="5521"/>
        </w:tabs>
        <w:snapToGrid w:val="0"/>
        <w:spacing w:line="360" w:lineRule="auto"/>
        <w:ind w:left="991" w:leftChars="472" w:firstLine="480" w:firstLineChars="200"/>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3A282CC4">
      <w:pPr>
        <w:spacing w:line="360" w:lineRule="auto"/>
        <w:ind w:left="3542" w:leftChars="472" w:hanging="2551" w:hangingChars="1063"/>
        <w:rPr>
          <w:rFonts w:hint="eastAsia" w:ascii="宋体" w:hAnsi="宋体" w:eastAsia="宋体" w:cs="宋体"/>
          <w:sz w:val="24"/>
          <w:highlight w:val="none"/>
          <w:u w:val="single"/>
          <w:lang w:eastAsia="zh-CN"/>
        </w:rPr>
      </w:pPr>
      <w:r>
        <w:rPr>
          <w:rFonts w:hint="eastAsia" w:ascii="宋体" w:hAnsi="宋体" w:cs="宋体"/>
          <w:sz w:val="24"/>
          <w:highlight w:val="none"/>
        </w:rPr>
        <w:t>3.3其他特定资格要求：</w:t>
      </w:r>
      <w:r>
        <w:rPr>
          <w:rFonts w:ascii="宋体" w:hAnsi="宋体" w:eastAsia="宋体" w:cs="宋体"/>
          <w:b/>
          <w:bCs/>
          <w:spacing w:val="-3"/>
          <w:sz w:val="24"/>
          <w:szCs w:val="24"/>
          <w:highlight w:val="none"/>
        </w:rPr>
        <w:t>投标人须具有有效的《劳务派遣经营许可证》</w:t>
      </w:r>
      <w:r>
        <w:rPr>
          <w:rFonts w:hint="eastAsia" w:ascii="宋体" w:hAnsi="宋体" w:cs="宋体"/>
          <w:spacing w:val="-3"/>
          <w:sz w:val="24"/>
          <w:szCs w:val="24"/>
          <w:highlight w:val="none"/>
          <w:lang w:eastAsia="zh-CN"/>
        </w:rPr>
        <w:t>。</w:t>
      </w:r>
    </w:p>
    <w:p w14:paraId="62441DEE">
      <w:pPr>
        <w:pStyle w:val="5"/>
        <w:widowControl/>
        <w:spacing w:before="0"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三、获取招标文件</w:t>
      </w:r>
      <w:bookmarkEnd w:id="17"/>
      <w:bookmarkEnd w:id="18"/>
    </w:p>
    <w:p w14:paraId="3E9ED1F2">
      <w:pPr>
        <w:adjustRightInd w:val="0"/>
        <w:snapToGrid w:val="0"/>
        <w:spacing w:line="360" w:lineRule="auto"/>
        <w:ind w:left="1380" w:leftChars="200" w:hanging="960" w:hangingChars="400"/>
        <w:rPr>
          <w:rFonts w:ascii="宋体" w:hAnsi="宋体" w:cs="宋体"/>
          <w:sz w:val="24"/>
          <w:highlight w:val="none"/>
        </w:rPr>
      </w:pPr>
      <w:bookmarkStart w:id="19" w:name="OLE_LINK20"/>
      <w:bookmarkStart w:id="20" w:name="_Toc28359082"/>
      <w:bookmarkStart w:id="21" w:name="_Toc28359005"/>
      <w:bookmarkStart w:id="22" w:name="_Toc35393793"/>
      <w:bookmarkStart w:id="23" w:name="_Toc35393624"/>
      <w:r>
        <w:rPr>
          <w:rFonts w:hint="eastAsia" w:ascii="宋体" w:hAnsi="宋体" w:cs="宋体"/>
          <w:sz w:val="24"/>
          <w:highlight w:val="none"/>
        </w:rPr>
        <w:t>1.时间：</w:t>
      </w:r>
      <w:r>
        <w:rPr>
          <w:rFonts w:hint="eastAsia" w:ascii="宋体" w:hAnsi="宋体" w:cs="宋体"/>
          <w:b/>
          <w:bCs/>
          <w:sz w:val="24"/>
          <w:highlight w:val="none"/>
        </w:rPr>
        <w:t>202</w:t>
      </w:r>
      <w:r>
        <w:rPr>
          <w:rFonts w:ascii="宋体" w:hAnsi="宋体" w:cs="宋体"/>
          <w:b/>
          <w:bCs/>
          <w:sz w:val="24"/>
          <w:highlight w:val="none"/>
        </w:rPr>
        <w:t>5</w:t>
      </w:r>
      <w:r>
        <w:rPr>
          <w:rFonts w:hint="eastAsia" w:ascii="宋体" w:hAnsi="宋体" w:cs="宋体"/>
          <w:b/>
          <w:bCs/>
          <w:sz w:val="24"/>
          <w:highlight w:val="none"/>
        </w:rPr>
        <w:t>年</w:t>
      </w:r>
      <w:r>
        <w:rPr>
          <w:rFonts w:hint="eastAsia" w:ascii="宋体" w:hAnsi="宋体" w:cs="宋体"/>
          <w:b/>
          <w:bCs/>
          <w:sz w:val="24"/>
          <w:highlight w:val="none"/>
          <w:lang w:val="en-US" w:eastAsia="zh-CN"/>
        </w:rPr>
        <w:t>11</w:t>
      </w:r>
      <w:r>
        <w:rPr>
          <w:rFonts w:hint="eastAsia" w:ascii="宋体" w:hAnsi="宋体" w:cs="宋体"/>
          <w:b/>
          <w:bCs/>
          <w:sz w:val="24"/>
          <w:highlight w:val="none"/>
        </w:rPr>
        <w:t>月</w:t>
      </w:r>
      <w:r>
        <w:rPr>
          <w:rFonts w:hint="eastAsia" w:ascii="宋体" w:hAnsi="宋体" w:cs="宋体"/>
          <w:b/>
          <w:bCs/>
          <w:sz w:val="24"/>
          <w:highlight w:val="none"/>
          <w:lang w:val="en-US" w:eastAsia="zh-CN"/>
        </w:rPr>
        <w:t>25</w:t>
      </w:r>
      <w:r>
        <w:rPr>
          <w:rFonts w:hint="eastAsia" w:ascii="宋体" w:hAnsi="宋体" w:cs="宋体"/>
          <w:b/>
          <w:bCs/>
          <w:sz w:val="24"/>
          <w:highlight w:val="none"/>
        </w:rPr>
        <w:t>日至202</w:t>
      </w:r>
      <w:r>
        <w:rPr>
          <w:rFonts w:ascii="宋体" w:hAnsi="宋体" w:cs="宋体"/>
          <w:b/>
          <w:bCs/>
          <w:sz w:val="24"/>
          <w:highlight w:val="none"/>
        </w:rPr>
        <w:t>5</w:t>
      </w:r>
      <w:r>
        <w:rPr>
          <w:rFonts w:hint="eastAsia" w:ascii="宋体" w:hAnsi="宋体" w:cs="宋体"/>
          <w:b/>
          <w:bCs/>
          <w:sz w:val="24"/>
          <w:highlight w:val="none"/>
        </w:rPr>
        <w:t>年</w:t>
      </w:r>
      <w:r>
        <w:rPr>
          <w:rFonts w:hint="eastAsia" w:ascii="宋体" w:hAnsi="宋体" w:cs="宋体"/>
          <w:b/>
          <w:bCs/>
          <w:sz w:val="24"/>
          <w:highlight w:val="none"/>
          <w:lang w:val="en-US" w:eastAsia="zh-CN"/>
        </w:rPr>
        <w:t>12</w:t>
      </w:r>
      <w:r>
        <w:rPr>
          <w:rFonts w:hint="eastAsia" w:ascii="宋体" w:hAnsi="宋体" w:cs="宋体"/>
          <w:b/>
          <w:bCs/>
          <w:sz w:val="24"/>
          <w:highlight w:val="none"/>
        </w:rPr>
        <w:t>月</w:t>
      </w:r>
      <w:r>
        <w:rPr>
          <w:rFonts w:hint="eastAsia" w:ascii="宋体" w:hAnsi="宋体" w:cs="宋体"/>
          <w:b/>
          <w:bCs/>
          <w:sz w:val="24"/>
          <w:highlight w:val="none"/>
          <w:lang w:val="en-US" w:eastAsia="zh-CN"/>
        </w:rPr>
        <w:t>01</w:t>
      </w:r>
      <w:r>
        <w:rPr>
          <w:rFonts w:hint="eastAsia" w:ascii="宋体" w:hAnsi="宋体" w:cs="宋体"/>
          <w:b/>
          <w:bCs/>
          <w:sz w:val="24"/>
          <w:highlight w:val="none"/>
        </w:rPr>
        <w:t>日</w:t>
      </w:r>
      <w:r>
        <w:rPr>
          <w:rFonts w:hint="eastAsia" w:ascii="宋体" w:hAnsi="宋体" w:cs="宋体"/>
          <w:sz w:val="24"/>
          <w:highlight w:val="none"/>
        </w:rPr>
        <w:t>，每天上午09:00至12:00，下午13:00至17:</w:t>
      </w:r>
      <w:r>
        <w:rPr>
          <w:rFonts w:hint="eastAsia" w:ascii="宋体" w:hAnsi="宋体" w:cs="宋体"/>
          <w:sz w:val="24"/>
          <w:highlight w:val="none"/>
          <w:lang w:val="en-US" w:eastAsia="zh-CN"/>
        </w:rPr>
        <w:t>30</w:t>
      </w:r>
      <w:r>
        <w:rPr>
          <w:rFonts w:hint="eastAsia" w:ascii="宋体" w:hAnsi="宋体" w:cs="宋体"/>
          <w:sz w:val="24"/>
          <w:highlight w:val="none"/>
        </w:rPr>
        <w:t>（北京时间，法定节假日除外）。</w:t>
      </w:r>
    </w:p>
    <w:p w14:paraId="5BEF063A">
      <w:pPr>
        <w:adjustRightInd w:val="0"/>
        <w:snapToGrid w:val="0"/>
        <w:spacing w:line="360" w:lineRule="auto"/>
        <w:ind w:left="1380" w:leftChars="200" w:hanging="960" w:hangingChars="400"/>
        <w:rPr>
          <w:rFonts w:ascii="宋体" w:hAnsi="宋体" w:cs="宋体"/>
          <w:sz w:val="24"/>
          <w:highlight w:val="none"/>
          <w:u w:val="single"/>
        </w:rPr>
      </w:pPr>
      <w:r>
        <w:rPr>
          <w:rFonts w:hint="eastAsia" w:ascii="宋体" w:hAnsi="宋体" w:cs="宋体"/>
          <w:sz w:val="24"/>
          <w:highlight w:val="none"/>
        </w:rPr>
        <w:t>2.地点：北京市政府采购电子交易平台(http://zbcg-bjzc.zhongcy.com/bjczj-portal-</w:t>
      </w:r>
      <w:r>
        <w:rPr>
          <w:rFonts w:ascii="宋体" w:hAnsi="宋体" w:cs="宋体"/>
          <w:sz w:val="24"/>
          <w:highlight w:val="none"/>
        </w:rPr>
        <w:t xml:space="preserve"> </w:t>
      </w:r>
      <w:r>
        <w:rPr>
          <w:rFonts w:hint="eastAsia" w:ascii="宋体" w:hAnsi="宋体" w:cs="宋体"/>
          <w:sz w:val="24"/>
          <w:highlight w:val="none"/>
        </w:rPr>
        <w:t>site/index.html#/home）</w:t>
      </w:r>
    </w:p>
    <w:p w14:paraId="47A7B517">
      <w:pPr>
        <w:adjustRightInd w:val="0"/>
        <w:snapToGrid w:val="0"/>
        <w:spacing w:line="360" w:lineRule="auto"/>
        <w:ind w:left="1380" w:leftChars="200" w:hanging="960" w:hangingChars="400"/>
        <w:rPr>
          <w:rFonts w:ascii="宋体" w:hAnsi="宋体" w:cs="宋体"/>
          <w:sz w:val="24"/>
          <w:highlight w:val="none"/>
        </w:rPr>
      </w:pPr>
      <w:r>
        <w:rPr>
          <w:rFonts w:hint="eastAsia" w:ascii="宋体" w:hAnsi="宋体" w:cs="宋体"/>
          <w:sz w:val="24"/>
          <w:highlight w:val="none"/>
        </w:rPr>
        <w:t>3.方式：</w:t>
      </w:r>
      <w:bookmarkStart w:id="24" w:name="OLE_LINK26"/>
      <w:r>
        <w:rPr>
          <w:rFonts w:hint="eastAsia" w:ascii="宋体" w:hAnsi="宋体" w:cs="宋体"/>
          <w:sz w:val="24"/>
          <w:highlight w:val="none"/>
        </w:rPr>
        <w:t>投标人使用CA数字证书或电子营业执照登录北京市政府采购电子交易平台（http://zbcg-bjzc.zhongcy.com/bjczj-portal-site/index.html#/home）获取电子版招标文件。</w:t>
      </w:r>
      <w:bookmarkEnd w:id="24"/>
    </w:p>
    <w:p w14:paraId="6189F5A7">
      <w:pPr>
        <w:widowControl/>
        <w:adjustRightInd w:val="0"/>
        <w:snapToGrid w:val="0"/>
        <w:spacing w:line="360" w:lineRule="auto"/>
        <w:ind w:left="565" w:leftChars="155" w:hanging="240" w:hangingChars="100"/>
        <w:jc w:val="left"/>
        <w:rPr>
          <w:rFonts w:ascii="宋体" w:hAnsi="宋体" w:cs="宋体"/>
          <w:sz w:val="24"/>
          <w:highlight w:val="none"/>
        </w:rPr>
      </w:pPr>
      <w:r>
        <w:rPr>
          <w:rFonts w:hint="eastAsia" w:ascii="宋体" w:hAnsi="宋体" w:cs="宋体"/>
          <w:sz w:val="24"/>
          <w:highlight w:val="none"/>
        </w:rPr>
        <w:t xml:space="preserve"> 4.售价：0元。</w:t>
      </w:r>
    </w:p>
    <w:bookmarkEnd w:id="19"/>
    <w:p w14:paraId="055EA6BB">
      <w:pPr>
        <w:pStyle w:val="5"/>
        <w:widowControl/>
        <w:spacing w:before="0" w:line="360" w:lineRule="auto"/>
        <w:jc w:val="left"/>
        <w:rPr>
          <w:rFonts w:ascii="宋体" w:hAnsi="宋体" w:eastAsia="宋体"/>
          <w:sz w:val="24"/>
          <w:szCs w:val="24"/>
        </w:rPr>
      </w:pPr>
      <w:r>
        <w:rPr>
          <w:rFonts w:hint="eastAsia" w:ascii="宋体" w:hAnsi="宋体" w:eastAsia="宋体"/>
          <w:sz w:val="24"/>
          <w:szCs w:val="24"/>
        </w:rPr>
        <w:t>四、提交投标文件</w:t>
      </w:r>
      <w:bookmarkEnd w:id="20"/>
      <w:bookmarkEnd w:id="21"/>
      <w:r>
        <w:rPr>
          <w:rFonts w:hint="eastAsia" w:ascii="宋体" w:hAnsi="宋体" w:eastAsia="宋体"/>
          <w:sz w:val="24"/>
          <w:szCs w:val="24"/>
        </w:rPr>
        <w:t>截止时间、开标时间和地点</w:t>
      </w:r>
      <w:bookmarkEnd w:id="22"/>
      <w:bookmarkEnd w:id="23"/>
    </w:p>
    <w:p w14:paraId="636C1738">
      <w:pPr>
        <w:adjustRightInd w:val="0"/>
        <w:snapToGrid w:val="0"/>
        <w:spacing w:line="360" w:lineRule="auto"/>
        <w:ind w:left="1380" w:leftChars="200" w:hanging="960" w:hangingChars="400"/>
        <w:rPr>
          <w:rFonts w:hint="eastAsia" w:ascii="宋体" w:hAnsi="宋体" w:cs="宋体"/>
          <w:sz w:val="24"/>
          <w:highlight w:val="none"/>
        </w:rPr>
      </w:pPr>
      <w:bookmarkStart w:id="25" w:name="_Toc35393794"/>
      <w:bookmarkStart w:id="26" w:name="_Toc28359007"/>
      <w:bookmarkStart w:id="27" w:name="_Toc35393625"/>
      <w:bookmarkStart w:id="28" w:name="_Toc28359084"/>
      <w:r>
        <w:rPr>
          <w:rFonts w:hint="eastAsia" w:ascii="宋体" w:hAnsi="宋体" w:cs="宋体"/>
          <w:sz w:val="24"/>
          <w:highlight w:val="none"/>
        </w:rPr>
        <w:t>投标截止时间、开标时间：</w:t>
      </w:r>
      <w:bookmarkStart w:id="29" w:name="OLE_LINK21"/>
      <w:r>
        <w:rPr>
          <w:rFonts w:hint="eastAsia" w:ascii="宋体" w:hAnsi="宋体" w:cs="宋体"/>
          <w:b/>
          <w:bCs/>
          <w:sz w:val="24"/>
          <w:highlight w:val="none"/>
        </w:rPr>
        <w:t>2025年</w:t>
      </w:r>
      <w:r>
        <w:rPr>
          <w:rFonts w:hint="eastAsia" w:ascii="宋体" w:hAnsi="宋体" w:cs="宋体"/>
          <w:b/>
          <w:bCs/>
          <w:sz w:val="24"/>
          <w:highlight w:val="none"/>
          <w:lang w:val="en-US" w:eastAsia="zh-CN"/>
        </w:rPr>
        <w:t>12</w:t>
      </w:r>
      <w:r>
        <w:rPr>
          <w:rFonts w:hint="eastAsia" w:ascii="宋体" w:hAnsi="宋体" w:cs="宋体"/>
          <w:b/>
          <w:bCs/>
          <w:sz w:val="24"/>
          <w:highlight w:val="none"/>
        </w:rPr>
        <w:t>月</w:t>
      </w:r>
      <w:r>
        <w:rPr>
          <w:rFonts w:hint="eastAsia" w:ascii="宋体" w:hAnsi="宋体" w:cs="宋体"/>
          <w:b/>
          <w:bCs/>
          <w:sz w:val="24"/>
          <w:highlight w:val="none"/>
          <w:lang w:val="en-US" w:eastAsia="zh-CN"/>
        </w:rPr>
        <w:t>16</w:t>
      </w:r>
      <w:r>
        <w:rPr>
          <w:rFonts w:hint="eastAsia" w:ascii="宋体" w:hAnsi="宋体" w:cs="宋体"/>
          <w:b/>
          <w:bCs/>
          <w:sz w:val="24"/>
          <w:highlight w:val="none"/>
        </w:rPr>
        <w:t>日09点30分</w:t>
      </w:r>
      <w:bookmarkEnd w:id="29"/>
      <w:r>
        <w:rPr>
          <w:rFonts w:hint="eastAsia" w:ascii="宋体" w:hAnsi="宋体" w:cs="宋体"/>
          <w:sz w:val="24"/>
          <w:highlight w:val="none"/>
        </w:rPr>
        <w:t>（北京时间）。</w:t>
      </w:r>
    </w:p>
    <w:p w14:paraId="4C88846A">
      <w:pPr>
        <w:adjustRightInd w:val="0"/>
        <w:snapToGrid w:val="0"/>
        <w:spacing w:line="360" w:lineRule="auto"/>
        <w:ind w:left="1380" w:leftChars="200" w:hanging="960" w:hangingChars="400"/>
        <w:rPr>
          <w:rFonts w:hint="eastAsia" w:ascii="宋体" w:hAnsi="宋体" w:cs="宋体"/>
          <w:sz w:val="24"/>
          <w:highlight w:val="none"/>
        </w:rPr>
      </w:pPr>
      <w:r>
        <w:rPr>
          <w:rFonts w:hint="eastAsia" w:ascii="宋体" w:hAnsi="宋体" w:cs="宋体"/>
          <w:sz w:val="24"/>
          <w:highlight w:val="none"/>
        </w:rPr>
        <w:t>地点：</w:t>
      </w:r>
      <w:bookmarkStart w:id="30" w:name="OLE_LINK22"/>
      <w:r>
        <w:rPr>
          <w:rFonts w:hint="eastAsia" w:ascii="宋体" w:hAnsi="宋体" w:cs="宋体"/>
          <w:sz w:val="24"/>
          <w:highlight w:val="none"/>
        </w:rPr>
        <w:t>线上开标（供应商在开标时间使用CA数字证书或电子营业执照登录北京市政府采购电子交易平台进行电子开标）</w:t>
      </w:r>
    </w:p>
    <w:bookmarkEnd w:id="30"/>
    <w:p w14:paraId="46C1A8CC">
      <w:pPr>
        <w:spacing w:line="360" w:lineRule="auto"/>
        <w:rPr>
          <w:rFonts w:ascii="宋体" w:hAnsi="宋体"/>
          <w:b/>
          <w:sz w:val="24"/>
          <w:szCs w:val="24"/>
        </w:rPr>
      </w:pPr>
      <w:r>
        <w:rPr>
          <w:rFonts w:hint="eastAsia" w:ascii="宋体" w:hAnsi="宋体"/>
          <w:b/>
          <w:sz w:val="24"/>
          <w:szCs w:val="24"/>
        </w:rPr>
        <w:t>五、公告期限</w:t>
      </w:r>
      <w:bookmarkEnd w:id="25"/>
      <w:bookmarkEnd w:id="26"/>
      <w:bookmarkEnd w:id="27"/>
      <w:bookmarkEnd w:id="28"/>
    </w:p>
    <w:p w14:paraId="6A4F5A2C">
      <w:pPr>
        <w:spacing w:line="360" w:lineRule="auto"/>
        <w:ind w:firstLine="480" w:firstLineChars="200"/>
        <w:rPr>
          <w:rFonts w:asci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2DC757A4">
      <w:pPr>
        <w:pStyle w:val="5"/>
        <w:spacing w:before="0" w:line="360" w:lineRule="auto"/>
        <w:jc w:val="left"/>
        <w:rPr>
          <w:rFonts w:hint="eastAsia" w:ascii="宋体" w:hAnsi="宋体" w:eastAsia="宋体"/>
          <w:sz w:val="24"/>
          <w:szCs w:val="24"/>
        </w:rPr>
      </w:pPr>
      <w:bookmarkStart w:id="31" w:name="_Toc35393795"/>
      <w:bookmarkStart w:id="32" w:name="_Toc35393626"/>
      <w:r>
        <w:rPr>
          <w:rFonts w:hint="eastAsia" w:ascii="宋体" w:hAnsi="宋体" w:eastAsia="宋体"/>
          <w:sz w:val="24"/>
          <w:szCs w:val="24"/>
        </w:rPr>
        <w:t>六、其他补充事宜</w:t>
      </w:r>
      <w:bookmarkEnd w:id="31"/>
      <w:bookmarkEnd w:id="32"/>
    </w:p>
    <w:p w14:paraId="3E250013">
      <w:pPr>
        <w:pStyle w:val="5"/>
        <w:spacing w:before="0" w:line="360" w:lineRule="auto"/>
        <w:ind w:left="210" w:leftChars="100"/>
        <w:jc w:val="left"/>
        <w:rPr>
          <w:rFonts w:hint="eastAsia" w:ascii="宋体" w:hAnsi="宋体" w:eastAsia="宋体"/>
          <w:b w:val="0"/>
          <w:bCs w:val="0"/>
          <w:sz w:val="24"/>
          <w:szCs w:val="24"/>
        </w:rPr>
      </w:pPr>
      <w:bookmarkStart w:id="33" w:name="_Toc35393627"/>
      <w:bookmarkStart w:id="34" w:name="_Toc28359008"/>
      <w:bookmarkStart w:id="35" w:name="_Toc28359085"/>
      <w:bookmarkStart w:id="36" w:name="_Toc35393796"/>
      <w:r>
        <w:rPr>
          <w:rFonts w:hint="eastAsia" w:ascii="宋体" w:hAnsi="宋体" w:eastAsia="宋体"/>
          <w:b w:val="0"/>
          <w:bCs w:val="0"/>
          <w:sz w:val="24"/>
          <w:szCs w:val="24"/>
          <w:lang w:val="en-US" w:eastAsia="zh-CN"/>
        </w:rPr>
        <w:t>1.</w:t>
      </w:r>
      <w:r>
        <w:rPr>
          <w:rFonts w:hint="eastAsia" w:ascii="宋体" w:hAnsi="宋体" w:eastAsia="宋体"/>
          <w:b w:val="0"/>
          <w:bCs w:val="0"/>
          <w:sz w:val="24"/>
          <w:szCs w:val="24"/>
        </w:rPr>
        <w:t>本项目需要落实的政府采购政策：</w:t>
      </w:r>
    </w:p>
    <w:p w14:paraId="7D2C1BE8">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lang w:val="en-US" w:eastAsia="zh-CN"/>
        </w:rPr>
        <w:t>1.1</w:t>
      </w:r>
      <w:r>
        <w:rPr>
          <w:rFonts w:hint="eastAsia" w:ascii="宋体" w:hAnsi="宋体" w:eastAsia="宋体"/>
          <w:b w:val="0"/>
          <w:bCs w:val="0"/>
          <w:sz w:val="24"/>
          <w:szCs w:val="24"/>
        </w:rPr>
        <w:t xml:space="preserve">节约能源、保护环境、扶持不发达地区和少数民族地区、促进中小微企业发展、支持监狱、戒毒企业发展、促进残疾人就业、支持脱贫等政府采购政策。 </w:t>
      </w:r>
    </w:p>
    <w:p w14:paraId="6B8DC0FD">
      <w:pPr>
        <w:pStyle w:val="5"/>
        <w:spacing w:before="0" w:line="360" w:lineRule="auto"/>
        <w:ind w:left="210" w:leftChars="100"/>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1.2</w:t>
      </w:r>
      <w:r>
        <w:rPr>
          <w:rFonts w:hint="eastAsia" w:ascii="宋体" w:hAnsi="宋体" w:eastAsia="宋体"/>
          <w:b w:val="0"/>
          <w:bCs w:val="0"/>
          <w:sz w:val="24"/>
          <w:szCs w:val="24"/>
        </w:rPr>
        <w:t>北京市石景山区财政局《转发北京市财政局中国人民银行营业管理部关于推进政府采购合同线上融资有关工作的通知》</w:t>
      </w:r>
      <w:r>
        <w:rPr>
          <w:rFonts w:hint="eastAsia" w:ascii="宋体" w:hAnsi="宋体" w:eastAsia="宋体"/>
          <w:b w:val="0"/>
          <w:bCs w:val="0"/>
          <w:sz w:val="24"/>
          <w:szCs w:val="24"/>
          <w:lang w:eastAsia="zh-CN"/>
        </w:rPr>
        <w:t>。</w:t>
      </w:r>
    </w:p>
    <w:p w14:paraId="2EE13DF0">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2. 本项目公告在中国政府采购网（</w:t>
      </w:r>
      <w:r>
        <w:rPr>
          <w:rFonts w:hint="eastAsia" w:ascii="宋体" w:hAnsi="宋体" w:eastAsia="宋体"/>
          <w:b w:val="0"/>
          <w:bCs w:val="0"/>
          <w:sz w:val="24"/>
          <w:szCs w:val="24"/>
        </w:rPr>
        <w:fldChar w:fldCharType="begin"/>
      </w:r>
      <w:r>
        <w:rPr>
          <w:rFonts w:hint="eastAsia" w:ascii="宋体" w:hAnsi="宋体" w:eastAsia="宋体"/>
          <w:b w:val="0"/>
          <w:bCs w:val="0"/>
          <w:sz w:val="24"/>
          <w:szCs w:val="24"/>
        </w:rPr>
        <w:instrText xml:space="preserve"> HYPERLINK "http://www.ccgp.gov.cn/）、北京市政府采购" </w:instrText>
      </w:r>
      <w:r>
        <w:rPr>
          <w:rFonts w:hint="eastAsia" w:ascii="宋体" w:hAnsi="宋体" w:eastAsia="宋体"/>
          <w:b w:val="0"/>
          <w:bCs w:val="0"/>
          <w:sz w:val="24"/>
          <w:szCs w:val="24"/>
        </w:rPr>
        <w:fldChar w:fldCharType="separate"/>
      </w:r>
      <w:r>
        <w:rPr>
          <w:rFonts w:hint="eastAsia" w:ascii="宋体" w:hAnsi="宋体" w:eastAsia="宋体"/>
          <w:b w:val="0"/>
          <w:bCs w:val="0"/>
          <w:sz w:val="24"/>
          <w:szCs w:val="24"/>
        </w:rPr>
        <w:t>http://www.ccgp.gov.cn/）、北京市政府采购</w:t>
      </w:r>
      <w:r>
        <w:rPr>
          <w:rFonts w:hint="eastAsia" w:ascii="宋体" w:hAnsi="宋体" w:eastAsia="宋体"/>
          <w:b w:val="0"/>
          <w:bCs w:val="0"/>
          <w:sz w:val="24"/>
          <w:szCs w:val="24"/>
        </w:rPr>
        <w:fldChar w:fldCharType="end"/>
      </w:r>
      <w:r>
        <w:rPr>
          <w:rFonts w:hint="eastAsia" w:ascii="宋体" w:hAnsi="宋体" w:eastAsia="宋体"/>
          <w:b w:val="0"/>
          <w:bCs w:val="0"/>
          <w:sz w:val="24"/>
          <w:szCs w:val="24"/>
        </w:rPr>
        <w:t>网（http://www.ccgp-beijing.gov.cn/）上同时发布。</w:t>
      </w:r>
    </w:p>
    <w:p w14:paraId="00C1BC99">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3. 凡对本次招标提出询问及质疑，请与北京天极招投标咨询有限公司联系（质疑函请采用政府采购供应商质疑函范本格式，以书面形式一次性提交）。</w:t>
      </w:r>
    </w:p>
    <w:p w14:paraId="3B1C7A9A">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7F820BF">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CA 数字证书服务热线 010-58511086</w:t>
      </w:r>
    </w:p>
    <w:p w14:paraId="493F5709">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电子营业执照服务热线 400-699-7000</w:t>
      </w:r>
    </w:p>
    <w:p w14:paraId="3F335F57">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技术支持服务热线 010-86483801</w:t>
      </w:r>
    </w:p>
    <w:p w14:paraId="4C5978FC">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4.1办理 CA 数字证书或电子营业执照</w:t>
      </w:r>
    </w:p>
    <w:p w14:paraId="6AE936A3">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供应商登录北京市政府采购电子交易平台查阅 “用户指南”— “操作指南”— “市场主体 CA 办理操作流程指引”/“电子营业执照使用指南”，按照程序要求办理。</w:t>
      </w:r>
    </w:p>
    <w:p w14:paraId="1BBBAA2C">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4.2注册</w:t>
      </w:r>
    </w:p>
    <w:p w14:paraId="676C23A4">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供应商登录北京市政府采购电子交易平台“用户指南”— “操作指南”— “市场主体注册入库操作流程指引”进行自助注册绑定。</w:t>
      </w:r>
    </w:p>
    <w:p w14:paraId="649A3D76">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4.3 驱动、客户端下载</w:t>
      </w:r>
    </w:p>
    <w:p w14:paraId="1C56226F">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供应商登录北京市政府采购电子交易平台“用户指南”— “工具下载”— “招标采购系统文件驱动安装包”下载相关驱动。</w:t>
      </w:r>
    </w:p>
    <w:p w14:paraId="0824F539">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供应商登录北京市政府采购电子交易平台“用户指南”— “工具下载”— “投标文件编制工具”下载相关客户端。</w:t>
      </w:r>
    </w:p>
    <w:p w14:paraId="3E003D6D">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4.4获取电子招标文件</w:t>
      </w:r>
    </w:p>
    <w:p w14:paraId="05D734A1">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供应商使用 CA 数字证书或电子营业执照登录北京市政府采购电子交易平台获取电子招标文件。</w:t>
      </w:r>
    </w:p>
    <w:p w14:paraId="68540857">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DC3310">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4.5 编制电子投标文件</w:t>
      </w:r>
    </w:p>
    <w:p w14:paraId="1BF07A17">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99572BC">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4.6 提交电子投标文件</w:t>
      </w:r>
    </w:p>
    <w:p w14:paraId="66618698">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供应商应于投标截止时间前在北京市政府采购电子交易平台提交电子投标文件，上传电子投标文件过程中请保持与互联网的连接畅通。</w:t>
      </w:r>
    </w:p>
    <w:p w14:paraId="7E6D5CE8">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4.7 电子开标</w:t>
      </w:r>
    </w:p>
    <w:p w14:paraId="7359EE99">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rPr>
        <w:t>供应商在开标地点使用 CA 数字证书或电子营业执照登录北京市政府采购电子交易平台进行电子开标。</w:t>
      </w:r>
    </w:p>
    <w:p w14:paraId="46EA76C2">
      <w:pPr>
        <w:pStyle w:val="5"/>
        <w:spacing w:before="0" w:line="360" w:lineRule="auto"/>
        <w:ind w:left="210" w:leftChars="100"/>
        <w:jc w:val="left"/>
        <w:rPr>
          <w:rFonts w:hint="eastAsia" w:ascii="宋体" w:hAnsi="宋体" w:eastAsia="宋体"/>
          <w:b w:val="0"/>
          <w:bCs w:val="0"/>
          <w:sz w:val="24"/>
          <w:szCs w:val="24"/>
        </w:rPr>
      </w:pPr>
      <w:r>
        <w:rPr>
          <w:rFonts w:hint="eastAsia" w:ascii="宋体" w:hAnsi="宋体" w:eastAsia="宋体"/>
          <w:b w:val="0"/>
          <w:bCs w:val="0"/>
          <w:sz w:val="24"/>
          <w:szCs w:val="24"/>
          <w:lang w:val="en-US" w:eastAsia="zh-CN"/>
        </w:rPr>
        <w:t>5.</w:t>
      </w:r>
      <w:r>
        <w:rPr>
          <w:rFonts w:hint="eastAsia" w:ascii="宋体" w:hAnsi="宋体" w:eastAsia="宋体"/>
          <w:b w:val="0"/>
          <w:bCs w:val="0"/>
          <w:sz w:val="24"/>
          <w:szCs w:val="24"/>
        </w:rPr>
        <w:t>本项目执行《北京市财政局中国人民银行营业管理部关于推进政府采购合同线上融资有关工作的通知》（京财采购[2023]637号）“政采贷”相关政策。</w:t>
      </w:r>
    </w:p>
    <w:p w14:paraId="7A8B5672">
      <w:pPr>
        <w:pStyle w:val="5"/>
        <w:spacing w:before="0" w:line="360" w:lineRule="auto"/>
        <w:ind w:left="210" w:leftChars="100"/>
        <w:jc w:val="left"/>
        <w:rPr>
          <w:rFonts w:ascii="宋体" w:hAnsi="宋体" w:eastAsia="宋体"/>
          <w:sz w:val="24"/>
          <w:szCs w:val="24"/>
        </w:rPr>
      </w:pPr>
      <w:r>
        <w:rPr>
          <w:rFonts w:hint="eastAsia" w:ascii="宋体" w:hAnsi="宋体" w:eastAsia="宋体"/>
          <w:sz w:val="24"/>
          <w:szCs w:val="24"/>
        </w:rPr>
        <w:t>七、对本次招标提出询问，请按以下方式联系。</w:t>
      </w:r>
      <w:bookmarkEnd w:id="33"/>
      <w:bookmarkEnd w:id="34"/>
      <w:bookmarkEnd w:id="35"/>
      <w:bookmarkEnd w:id="36"/>
    </w:p>
    <w:p w14:paraId="7AE0A600">
      <w:pPr>
        <w:widowControl/>
        <w:spacing w:line="360" w:lineRule="auto"/>
        <w:ind w:firstLine="426" w:firstLineChars="177"/>
        <w:jc w:val="left"/>
        <w:rPr>
          <w:rFonts w:ascii="宋体" w:hAnsi="宋体" w:cs="宋体"/>
          <w:b/>
          <w:sz w:val="24"/>
          <w:highlight w:val="none"/>
        </w:rPr>
      </w:pPr>
      <w:bookmarkStart w:id="37" w:name="OLE_LINK24"/>
      <w:r>
        <w:rPr>
          <w:rFonts w:hint="eastAsia" w:ascii="宋体" w:hAnsi="宋体" w:cs="宋体"/>
          <w:b/>
          <w:sz w:val="24"/>
          <w:highlight w:val="none"/>
        </w:rPr>
        <w:t>1.采购人信息</w:t>
      </w:r>
    </w:p>
    <w:p w14:paraId="6D56A056">
      <w:pPr>
        <w:spacing w:line="360" w:lineRule="auto"/>
        <w:ind w:firstLine="424" w:firstLineChars="177"/>
        <w:jc w:val="left"/>
        <w:rPr>
          <w:rFonts w:hint="eastAsia" w:ascii="宋体" w:hAnsi="宋体" w:cs="宋体"/>
          <w:b w:val="0"/>
          <w:bCs/>
          <w:sz w:val="24"/>
          <w:highlight w:val="none"/>
        </w:rPr>
      </w:pPr>
      <w:bookmarkStart w:id="38" w:name="_Toc28359086"/>
      <w:bookmarkStart w:id="39" w:name="_Toc28359009"/>
      <w:r>
        <w:rPr>
          <w:rFonts w:hint="eastAsia" w:ascii="宋体" w:hAnsi="宋体" w:cs="宋体"/>
          <w:b w:val="0"/>
          <w:bCs/>
          <w:sz w:val="24"/>
          <w:highlight w:val="none"/>
        </w:rPr>
        <w:t>名    称：北京市公安局石景山分局</w:t>
      </w:r>
    </w:p>
    <w:p w14:paraId="02F19EAD">
      <w:pPr>
        <w:spacing w:line="360" w:lineRule="auto"/>
        <w:ind w:firstLine="424" w:firstLineChars="177"/>
        <w:jc w:val="left"/>
        <w:rPr>
          <w:rFonts w:hint="eastAsia" w:ascii="宋体" w:hAnsi="宋体" w:cs="宋体"/>
          <w:b w:val="0"/>
          <w:bCs/>
          <w:sz w:val="24"/>
          <w:highlight w:val="none"/>
        </w:rPr>
      </w:pPr>
      <w:r>
        <w:rPr>
          <w:rFonts w:hint="eastAsia" w:ascii="宋体" w:hAnsi="宋体" w:cs="宋体"/>
          <w:b w:val="0"/>
          <w:bCs/>
          <w:sz w:val="24"/>
          <w:highlight w:val="none"/>
        </w:rPr>
        <w:t>地    址：北京市石景山区古城南里甲 1 号</w:t>
      </w:r>
    </w:p>
    <w:p w14:paraId="327844FF">
      <w:pPr>
        <w:spacing w:line="360" w:lineRule="auto"/>
        <w:ind w:firstLine="424" w:firstLineChars="177"/>
        <w:jc w:val="left"/>
        <w:rPr>
          <w:rFonts w:hint="default" w:ascii="宋体" w:hAnsi="宋体" w:eastAsia="宋体" w:cs="宋体"/>
          <w:b w:val="0"/>
          <w:bCs/>
          <w:sz w:val="24"/>
          <w:highlight w:val="none"/>
          <w:lang w:val="en-US" w:eastAsia="zh-CN"/>
        </w:rPr>
      </w:pPr>
      <w:r>
        <w:rPr>
          <w:rFonts w:hint="eastAsia" w:ascii="宋体" w:hAnsi="宋体" w:cs="宋体"/>
          <w:b w:val="0"/>
          <w:bCs/>
          <w:sz w:val="24"/>
          <w:highlight w:val="none"/>
        </w:rPr>
        <w:t>联系方式：</w:t>
      </w:r>
      <w:r>
        <w:rPr>
          <w:rFonts w:hint="eastAsia" w:ascii="宋体" w:hAnsi="宋体" w:cs="宋体"/>
          <w:sz w:val="24"/>
          <w:highlight w:val="none"/>
        </w:rPr>
        <w:t xml:space="preserve">石梦姗 </w:t>
      </w:r>
      <w:r>
        <w:rPr>
          <w:rFonts w:hint="eastAsia" w:ascii="宋体" w:hAnsi="宋体" w:cs="宋体"/>
          <w:sz w:val="24"/>
          <w:highlight w:val="none"/>
          <w:lang w:val="en-US" w:eastAsia="zh-CN"/>
        </w:rPr>
        <w:t>010-88788495</w:t>
      </w:r>
    </w:p>
    <w:p w14:paraId="025800BD">
      <w:pPr>
        <w:spacing w:line="360" w:lineRule="auto"/>
        <w:ind w:firstLine="426" w:firstLineChars="177"/>
        <w:jc w:val="left"/>
        <w:rPr>
          <w:rFonts w:ascii="宋体" w:hAnsi="宋体" w:cs="宋体"/>
          <w:b/>
          <w:sz w:val="24"/>
          <w:highlight w:val="none"/>
        </w:rPr>
      </w:pPr>
      <w:r>
        <w:rPr>
          <w:rFonts w:hint="eastAsia" w:ascii="宋体" w:hAnsi="宋体" w:cs="宋体"/>
          <w:b/>
          <w:sz w:val="24"/>
          <w:highlight w:val="none"/>
        </w:rPr>
        <w:t>2.采购代理机构信息</w:t>
      </w:r>
      <w:bookmarkEnd w:id="38"/>
      <w:bookmarkEnd w:id="39"/>
    </w:p>
    <w:p w14:paraId="67C73294">
      <w:pPr>
        <w:pStyle w:val="103"/>
        <w:spacing w:line="360" w:lineRule="auto"/>
        <w:ind w:firstLine="480"/>
        <w:rPr>
          <w:rStyle w:val="106"/>
          <w:rFonts w:ascii="宋体" w:hAnsi="宋体" w:eastAsia="宋体" w:cs="宋体"/>
          <w:color w:val="auto"/>
          <w:sz w:val="24"/>
          <w:szCs w:val="24"/>
          <w:highlight w:val="none"/>
          <w:lang w:val="zh-TW" w:eastAsia="zh-TW"/>
        </w:rPr>
      </w:pPr>
      <w:r>
        <w:rPr>
          <w:rStyle w:val="106"/>
          <w:rFonts w:hint="eastAsia" w:ascii="宋体" w:hAnsi="宋体" w:eastAsia="宋体" w:cs="宋体"/>
          <w:color w:val="auto"/>
          <w:sz w:val="24"/>
          <w:szCs w:val="24"/>
          <w:highlight w:val="none"/>
          <w:lang w:val="zh-TW" w:eastAsia="zh-TW"/>
        </w:rPr>
        <w:t>名  称：北京天极招投标咨询有限公司　</w:t>
      </w:r>
    </w:p>
    <w:p w14:paraId="348AA293">
      <w:pPr>
        <w:pStyle w:val="103"/>
        <w:spacing w:line="360" w:lineRule="auto"/>
        <w:ind w:firstLine="480"/>
        <w:rPr>
          <w:rStyle w:val="106"/>
          <w:rFonts w:ascii="宋体" w:hAnsi="宋体" w:eastAsia="宋体" w:cs="宋体"/>
          <w:color w:val="auto"/>
          <w:sz w:val="24"/>
          <w:szCs w:val="24"/>
          <w:highlight w:val="none"/>
        </w:rPr>
      </w:pPr>
      <w:r>
        <w:rPr>
          <w:rStyle w:val="106"/>
          <w:rFonts w:hint="eastAsia" w:ascii="宋体" w:hAnsi="宋体" w:eastAsia="宋体" w:cs="宋体"/>
          <w:color w:val="auto"/>
          <w:sz w:val="24"/>
          <w:szCs w:val="24"/>
          <w:highlight w:val="none"/>
          <w:lang w:val="zh-TW" w:eastAsia="zh-TW"/>
        </w:rPr>
        <w:t>地　址：北京市大兴区宏业东路</w:t>
      </w:r>
      <w:r>
        <w:rPr>
          <w:rStyle w:val="106"/>
          <w:rFonts w:hint="eastAsia" w:ascii="宋体" w:hAnsi="宋体" w:eastAsia="宋体" w:cs="宋体"/>
          <w:color w:val="auto"/>
          <w:sz w:val="24"/>
          <w:szCs w:val="24"/>
          <w:highlight w:val="none"/>
        </w:rPr>
        <w:t>1</w:t>
      </w:r>
      <w:r>
        <w:rPr>
          <w:rStyle w:val="106"/>
          <w:rFonts w:hint="eastAsia" w:ascii="宋体" w:hAnsi="宋体" w:eastAsia="宋体" w:cs="宋体"/>
          <w:color w:val="auto"/>
          <w:sz w:val="24"/>
          <w:szCs w:val="24"/>
          <w:highlight w:val="none"/>
          <w:lang w:val="zh-TW" w:eastAsia="zh-TW"/>
        </w:rPr>
        <w:t>号院</w:t>
      </w:r>
      <w:r>
        <w:rPr>
          <w:rStyle w:val="106"/>
          <w:rFonts w:hint="eastAsia" w:ascii="宋体" w:hAnsi="宋体" w:eastAsia="宋体" w:cs="宋体"/>
          <w:color w:val="auto"/>
          <w:sz w:val="24"/>
          <w:szCs w:val="24"/>
          <w:highlight w:val="none"/>
        </w:rPr>
        <w:t>3</w:t>
      </w:r>
      <w:r>
        <w:rPr>
          <w:rStyle w:val="106"/>
          <w:rFonts w:hint="eastAsia" w:ascii="宋体" w:hAnsi="宋体" w:eastAsia="宋体" w:cs="宋体"/>
          <w:color w:val="auto"/>
          <w:sz w:val="24"/>
          <w:szCs w:val="24"/>
          <w:highlight w:val="none"/>
          <w:lang w:val="zh-TW" w:eastAsia="zh-TW"/>
        </w:rPr>
        <w:t>号楼</w:t>
      </w:r>
      <w:r>
        <w:rPr>
          <w:rStyle w:val="106"/>
          <w:rFonts w:hint="eastAsia" w:ascii="宋体" w:hAnsi="宋体" w:eastAsia="宋体" w:cs="宋体"/>
          <w:color w:val="auto"/>
          <w:sz w:val="24"/>
          <w:szCs w:val="24"/>
          <w:highlight w:val="none"/>
        </w:rPr>
        <w:t>3</w:t>
      </w:r>
      <w:r>
        <w:rPr>
          <w:rStyle w:val="106"/>
          <w:rFonts w:hint="eastAsia" w:ascii="宋体" w:hAnsi="宋体" w:eastAsia="宋体" w:cs="宋体"/>
          <w:color w:val="auto"/>
          <w:sz w:val="24"/>
          <w:szCs w:val="24"/>
          <w:highlight w:val="none"/>
          <w:lang w:val="zh-TW" w:eastAsia="zh-TW"/>
        </w:rPr>
        <w:t>层</w:t>
      </w:r>
      <w:r>
        <w:rPr>
          <w:rStyle w:val="106"/>
          <w:rFonts w:hint="eastAsia" w:ascii="宋体" w:hAnsi="宋体" w:eastAsia="宋体" w:cs="宋体"/>
          <w:color w:val="auto"/>
          <w:sz w:val="24"/>
          <w:szCs w:val="24"/>
          <w:highlight w:val="none"/>
        </w:rPr>
        <w:t>301</w:t>
      </w:r>
      <w:r>
        <w:rPr>
          <w:rStyle w:val="106"/>
          <w:rFonts w:hint="eastAsia" w:ascii="宋体" w:hAnsi="宋体" w:eastAsia="宋体" w:cs="宋体"/>
          <w:color w:val="auto"/>
          <w:sz w:val="24"/>
          <w:szCs w:val="24"/>
          <w:highlight w:val="none"/>
          <w:lang w:val="zh-TW" w:eastAsia="zh-TW"/>
        </w:rPr>
        <w:t>室　</w:t>
      </w:r>
    </w:p>
    <w:p w14:paraId="0A3A5030">
      <w:pPr>
        <w:pStyle w:val="103"/>
        <w:spacing w:line="360" w:lineRule="auto"/>
        <w:ind w:firstLine="480"/>
        <w:rPr>
          <w:rStyle w:val="106"/>
          <w:rFonts w:ascii="宋体" w:hAnsi="宋体" w:eastAsia="宋体" w:cs="宋体"/>
          <w:color w:val="auto"/>
          <w:sz w:val="24"/>
          <w:szCs w:val="24"/>
          <w:highlight w:val="none"/>
        </w:rPr>
      </w:pPr>
      <w:r>
        <w:rPr>
          <w:rStyle w:val="106"/>
          <w:rFonts w:hint="eastAsia" w:ascii="宋体" w:hAnsi="宋体" w:eastAsia="宋体" w:cs="宋体"/>
          <w:color w:val="auto"/>
          <w:sz w:val="24"/>
          <w:szCs w:val="24"/>
          <w:highlight w:val="none"/>
          <w:lang w:val="zh-TW" w:eastAsia="zh-TW"/>
        </w:rPr>
        <w:t>联系方式：010-60230611-8009</w:t>
      </w:r>
    </w:p>
    <w:p w14:paraId="5BADD161">
      <w:pPr>
        <w:pStyle w:val="103"/>
        <w:spacing w:line="360" w:lineRule="auto"/>
        <w:ind w:firstLine="482"/>
        <w:rPr>
          <w:rStyle w:val="106"/>
          <w:rFonts w:ascii="宋体" w:hAnsi="宋体" w:eastAsia="宋体" w:cs="宋体"/>
          <w:b/>
          <w:bCs/>
          <w:color w:val="auto"/>
          <w:sz w:val="24"/>
          <w:szCs w:val="24"/>
          <w:highlight w:val="none"/>
          <w:u w:val="single"/>
        </w:rPr>
      </w:pPr>
      <w:r>
        <w:rPr>
          <w:rStyle w:val="106"/>
          <w:rFonts w:hint="eastAsia" w:ascii="宋体" w:hAnsi="宋体" w:eastAsia="宋体" w:cs="宋体"/>
          <w:b/>
          <w:bCs/>
          <w:color w:val="auto"/>
          <w:sz w:val="24"/>
          <w:szCs w:val="24"/>
          <w:highlight w:val="none"/>
        </w:rPr>
        <w:t>3.</w:t>
      </w:r>
      <w:r>
        <w:rPr>
          <w:rStyle w:val="106"/>
          <w:rFonts w:hint="eastAsia" w:ascii="宋体" w:hAnsi="宋体" w:eastAsia="宋体" w:cs="宋体"/>
          <w:b/>
          <w:bCs/>
          <w:color w:val="auto"/>
          <w:sz w:val="24"/>
          <w:szCs w:val="24"/>
          <w:highlight w:val="none"/>
          <w:lang w:val="zh-TW" w:eastAsia="zh-TW"/>
        </w:rPr>
        <w:t>项目联系方式</w:t>
      </w:r>
    </w:p>
    <w:p w14:paraId="13A10371">
      <w:pPr>
        <w:pStyle w:val="103"/>
        <w:spacing w:line="360" w:lineRule="auto"/>
        <w:ind w:right="960" w:firstLine="480"/>
        <w:rPr>
          <w:rStyle w:val="106"/>
          <w:rFonts w:ascii="宋体" w:hAnsi="宋体" w:eastAsia="宋体" w:cs="宋体"/>
          <w:color w:val="auto"/>
          <w:sz w:val="24"/>
          <w:szCs w:val="24"/>
          <w:highlight w:val="none"/>
          <w:lang w:val="zh-TW" w:eastAsia="zh-TW"/>
        </w:rPr>
      </w:pPr>
      <w:r>
        <w:rPr>
          <w:rStyle w:val="106"/>
          <w:rFonts w:ascii="宋体" w:hAnsi="宋体" w:eastAsia="宋体" w:cs="宋体"/>
          <w:color w:val="auto"/>
          <w:sz w:val="24"/>
          <w:szCs w:val="24"/>
          <w:highlight w:val="none"/>
          <w:lang w:val="zh-TW" w:eastAsia="zh-TW"/>
        </w:rPr>
        <w:t>项目联系人：</w:t>
      </w:r>
      <w:r>
        <w:rPr>
          <w:rStyle w:val="106"/>
          <w:rFonts w:hint="eastAsia" w:ascii="宋体" w:hAnsi="宋体" w:eastAsia="宋体" w:cs="宋体"/>
          <w:color w:val="auto"/>
          <w:sz w:val="24"/>
          <w:szCs w:val="24"/>
          <w:highlight w:val="none"/>
          <w:lang w:val="en-US" w:eastAsia="zh-CN"/>
        </w:rPr>
        <w:t>窦冰雪、</w:t>
      </w:r>
      <w:r>
        <w:rPr>
          <w:rStyle w:val="106"/>
          <w:rFonts w:hint="eastAsia" w:ascii="宋体" w:hAnsi="宋体" w:eastAsia="宋体" w:cs="宋体"/>
          <w:color w:val="auto"/>
          <w:sz w:val="24"/>
          <w:szCs w:val="24"/>
          <w:highlight w:val="none"/>
        </w:rPr>
        <w:t>冯乐乐</w:t>
      </w:r>
      <w:r>
        <w:rPr>
          <w:rStyle w:val="106"/>
          <w:rFonts w:hint="eastAsia" w:ascii="宋体" w:hAnsi="宋体" w:eastAsia="宋体" w:cs="宋体"/>
          <w:color w:val="auto"/>
          <w:sz w:val="24"/>
          <w:szCs w:val="24"/>
          <w:highlight w:val="none"/>
          <w:lang w:eastAsia="zh-CN"/>
        </w:rPr>
        <w:t>、</w:t>
      </w:r>
      <w:r>
        <w:rPr>
          <w:rStyle w:val="106"/>
          <w:rFonts w:ascii="宋体" w:hAnsi="宋体" w:eastAsia="宋体" w:cs="宋体"/>
          <w:color w:val="auto"/>
          <w:sz w:val="24"/>
          <w:szCs w:val="24"/>
          <w:highlight w:val="none"/>
          <w:lang w:val="zh-TW" w:eastAsia="zh-TW"/>
        </w:rPr>
        <w:t>安冬　</w:t>
      </w:r>
    </w:p>
    <w:p w14:paraId="52D7F36D">
      <w:pPr>
        <w:pStyle w:val="103"/>
        <w:spacing w:line="360" w:lineRule="auto"/>
        <w:ind w:right="960" w:firstLine="480"/>
        <w:rPr>
          <w:rStyle w:val="106"/>
          <w:rFonts w:hint="default" w:ascii="宋体" w:hAnsi="宋体" w:eastAsia="宋体" w:cs="宋体"/>
          <w:color w:val="auto"/>
          <w:sz w:val="24"/>
          <w:szCs w:val="24"/>
          <w:highlight w:val="none"/>
          <w:lang w:val="en-US" w:eastAsia="zh-CN"/>
        </w:rPr>
      </w:pPr>
      <w:r>
        <w:rPr>
          <w:rStyle w:val="106"/>
          <w:rFonts w:ascii="宋体" w:hAnsi="宋体" w:eastAsia="宋体" w:cs="宋体"/>
          <w:color w:val="auto"/>
          <w:sz w:val="24"/>
          <w:szCs w:val="24"/>
          <w:highlight w:val="none"/>
          <w:lang w:val="zh-TW" w:eastAsia="zh-TW"/>
        </w:rPr>
        <w:t>电　    话：</w:t>
      </w:r>
      <w:bookmarkStart w:id="40" w:name="OLE_LINK3"/>
      <w:r>
        <w:rPr>
          <w:rStyle w:val="106"/>
          <w:rFonts w:ascii="宋体" w:hAnsi="宋体" w:eastAsia="宋体" w:cs="宋体"/>
          <w:color w:val="auto"/>
          <w:sz w:val="24"/>
          <w:szCs w:val="24"/>
          <w:highlight w:val="none"/>
        </w:rPr>
        <w:t>010-60230611</w:t>
      </w:r>
      <w:r>
        <w:rPr>
          <w:rStyle w:val="106"/>
          <w:rFonts w:hint="eastAsia" w:ascii="宋体" w:hAnsi="宋体" w:eastAsia="宋体" w:cs="宋体"/>
          <w:color w:val="auto"/>
          <w:sz w:val="24"/>
          <w:szCs w:val="24"/>
          <w:highlight w:val="none"/>
          <w:lang w:val="en-US" w:eastAsia="zh-CN"/>
        </w:rPr>
        <w:t>-8009</w:t>
      </w:r>
    </w:p>
    <w:bookmarkEnd w:id="37"/>
    <w:bookmarkEnd w:id="40"/>
    <w:p w14:paraId="2A658E85">
      <w:pPr>
        <w:widowControl/>
        <w:jc w:val="left"/>
        <w:rPr>
          <w:b/>
          <w:sz w:val="36"/>
          <w:szCs w:val="36"/>
        </w:rPr>
      </w:pPr>
      <w:r>
        <w:rPr>
          <w:b/>
          <w:sz w:val="36"/>
          <w:szCs w:val="36"/>
        </w:rPr>
        <w:br w:type="page"/>
      </w:r>
    </w:p>
    <w:p w14:paraId="76B6DBF2">
      <w:pPr>
        <w:spacing w:line="360" w:lineRule="auto"/>
        <w:ind w:left="141" w:leftChars="67"/>
        <w:jc w:val="both"/>
        <w:outlineLvl w:val="0"/>
        <w:rPr>
          <w:rFonts w:hint="eastAsia" w:ascii="宋体" w:hAnsi="宋体"/>
          <w:b/>
          <w:sz w:val="36"/>
          <w:szCs w:val="36"/>
          <w:lang w:val="en-US" w:eastAsia="zh-CN"/>
        </w:rPr>
      </w:pPr>
      <w:bookmarkStart w:id="41" w:name="_Toc3743"/>
      <w:r>
        <w:rPr>
          <w:rFonts w:hint="eastAsia" w:ascii="宋体" w:hAnsi="宋体"/>
          <w:b/>
          <w:sz w:val="36"/>
          <w:szCs w:val="36"/>
          <w:lang w:val="en-US" w:eastAsia="zh-CN"/>
        </w:rPr>
        <w:t xml:space="preserve">附件：              </w:t>
      </w:r>
    </w:p>
    <w:p w14:paraId="216B09F8">
      <w:pPr>
        <w:spacing w:line="360" w:lineRule="auto"/>
        <w:ind w:left="141" w:leftChars="67" w:firstLine="3975" w:firstLineChars="1100"/>
        <w:jc w:val="both"/>
        <w:outlineLvl w:val="0"/>
        <w:rPr>
          <w:rFonts w:ascii="宋体" w:hAnsi="宋体" w:cs="宋体"/>
          <w:b/>
          <w:sz w:val="36"/>
          <w:szCs w:val="36"/>
          <w:highlight w:val="none"/>
        </w:rPr>
      </w:pPr>
      <w:bookmarkStart w:id="43" w:name="_GoBack"/>
      <w:bookmarkEnd w:id="43"/>
      <w:r>
        <w:rPr>
          <w:rFonts w:hint="eastAsia" w:ascii="宋体" w:hAnsi="宋体" w:cs="宋体"/>
          <w:b/>
          <w:sz w:val="36"/>
          <w:szCs w:val="36"/>
          <w:highlight w:val="none"/>
        </w:rPr>
        <w:t>采购需求</w:t>
      </w:r>
    </w:p>
    <w:p w14:paraId="005AD3E9">
      <w:pPr>
        <w:spacing w:line="360" w:lineRule="auto"/>
        <w:jc w:val="both"/>
        <w:outlineLvl w:val="0"/>
        <w:rPr>
          <w:rFonts w:hint="eastAsia" w:ascii="宋体" w:hAnsi="宋体"/>
          <w:b/>
          <w:sz w:val="36"/>
          <w:szCs w:val="36"/>
          <w:lang w:val="en-US" w:eastAsia="zh-CN"/>
        </w:rPr>
      </w:pPr>
    </w:p>
    <w:bookmarkEnd w:id="41"/>
    <w:p w14:paraId="750AD767">
      <w:pPr>
        <w:spacing w:before="78" w:line="220" w:lineRule="auto"/>
        <w:ind w:left="494"/>
        <w:rPr>
          <w:rFonts w:ascii="宋体" w:hAnsi="宋体" w:eastAsia="宋体" w:cs="宋体"/>
          <w:b/>
          <w:bCs/>
          <w:sz w:val="24"/>
          <w:szCs w:val="24"/>
          <w:highlight w:val="none"/>
        </w:rPr>
      </w:pPr>
      <w:bookmarkStart w:id="42" w:name="OLE_LINK25"/>
      <w:r>
        <w:rPr>
          <w:rFonts w:ascii="宋体" w:hAnsi="宋体" w:eastAsia="宋体" w:cs="宋体"/>
          <w:b/>
          <w:bCs/>
          <w:spacing w:val="-3"/>
          <w:sz w:val="24"/>
          <w:szCs w:val="24"/>
          <w:highlight w:val="none"/>
        </w:rPr>
        <w:t>一、招标项目概述</w:t>
      </w:r>
    </w:p>
    <w:p w14:paraId="0D7B09AF">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北京市公安局石景山分局通过本次公开招标选择优秀的劳务派遣公司承担石景山分局警务辅助人员劳务派遣服务管理项目。本项目需劳务派遣的文职辅警120人，岗位主要分布在机关业务部门。</w:t>
      </w:r>
    </w:p>
    <w:p w14:paraId="7436E255">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公开招标后，中标单位需确保现有警务辅助人员相关待遇及保障标准不降低，并配合石景山分局做好剩余空编警务辅助人员的招聘及后续相关人事管理服务。</w:t>
      </w:r>
    </w:p>
    <w:p w14:paraId="757A43D9">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劳务派遣警务辅助人员日常工作由北京市公安局石景山分局按照相关规章制度及岗位职责进行监督和管理。</w:t>
      </w:r>
    </w:p>
    <w:p w14:paraId="3031C6E7">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标单位负责劳务派遣警务辅助人员的人事、劳资、社会保险、住房公积金、个人所得税、计生等人事劳资管理工作，并为劳务派遣警务辅助人员办理劳动用工手续（签订及解除劳动合同等），结算代发工资、补贴，代扣代缴社会保险、住房公积金、个人所得税，处理保险理赔，处理劳动争议及事故，管理人事档案，组织招聘环节中的服务保障工作的管理服务。</w:t>
      </w:r>
    </w:p>
    <w:p w14:paraId="33EF7A71">
      <w:pPr>
        <w:pStyle w:val="2"/>
        <w:rPr>
          <w:highlight w:val="none"/>
        </w:rPr>
      </w:pPr>
    </w:p>
    <w:p w14:paraId="73ED7819">
      <w:pPr>
        <w:spacing w:before="33" w:line="220" w:lineRule="auto"/>
        <w:ind w:left="494"/>
        <w:rPr>
          <w:rFonts w:ascii="宋体" w:hAnsi="宋体" w:eastAsia="宋体" w:cs="宋体"/>
          <w:b/>
          <w:bCs/>
          <w:sz w:val="24"/>
          <w:szCs w:val="24"/>
          <w:highlight w:val="none"/>
        </w:rPr>
      </w:pPr>
      <w:r>
        <w:rPr>
          <w:rFonts w:ascii="宋体" w:hAnsi="宋体" w:eastAsia="宋体" w:cs="宋体"/>
          <w:b/>
          <w:bCs/>
          <w:spacing w:val="-2"/>
          <w:sz w:val="24"/>
          <w:szCs w:val="24"/>
          <w:highlight w:val="none"/>
        </w:rPr>
        <w:t>二、项目服务要求</w:t>
      </w:r>
    </w:p>
    <w:p w14:paraId="798325DF">
      <w:pPr>
        <w:spacing w:before="154" w:line="220" w:lineRule="auto"/>
        <w:ind w:left="497"/>
        <w:rPr>
          <w:rFonts w:ascii="宋体" w:hAnsi="宋体" w:eastAsia="宋体" w:cs="宋体"/>
          <w:b/>
          <w:bCs/>
          <w:sz w:val="24"/>
          <w:szCs w:val="24"/>
          <w:highlight w:val="none"/>
        </w:rPr>
      </w:pPr>
      <w:r>
        <w:rPr>
          <w:rFonts w:ascii="宋体" w:hAnsi="宋体" w:eastAsia="宋体" w:cs="宋体"/>
          <w:b/>
          <w:bCs/>
          <w:spacing w:val="-3"/>
          <w:sz w:val="24"/>
          <w:szCs w:val="24"/>
          <w:highlight w:val="none"/>
        </w:rPr>
        <w:t>（一）劳务派遣服务</w:t>
      </w:r>
    </w:p>
    <w:p w14:paraId="05F0BF4B">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1.中标单位需无条件接收现有警务辅助人员的人事关系。</w:t>
      </w:r>
    </w:p>
    <w:p w14:paraId="4201163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2.中标单位须按照招标方工作要求，在合同签订后配合招标方组织完成空编警务辅助人员的招聘培训等工作。</w:t>
      </w:r>
    </w:p>
    <w:p w14:paraId="2A69347D">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3.中标单位与劳务派遣警务辅助人员签订《劳动合同书》，负责劳动合同管理。</w:t>
      </w:r>
    </w:p>
    <w:p w14:paraId="31C5FE19">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4.合同服务期间，中标单位必须书面承诺，严格按照招标方要求做好人员招聘准备工作。</w:t>
      </w:r>
    </w:p>
    <w:p w14:paraId="29171CB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5.具体岗位安排，由招标方根据工作需要设置。</w:t>
      </w:r>
    </w:p>
    <w:p w14:paraId="565DFEE8">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6.中标单位向招标方及全体警务辅助人员提供有关劳动人事政策的咨询和相关业务办理的上门服务，每月最后一个工作日需按要求到招标方指定地点参加警辅工作月度例会，现场进行政策及相关问题的解答。</w:t>
      </w:r>
    </w:p>
    <w:p w14:paraId="74EAC8E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7.中标单位为招标方提供以下具体管理服务：</w:t>
      </w:r>
    </w:p>
    <w:p w14:paraId="1A1A7D44">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工资管理：中标单位负责劳务派遣警务辅助人员工资薪金账户开立、工资代发、代扣代缴社会保险和个人所得税、个人所得税申报、开具工资薪金收入证明等手续。具体负责按照合同约定时间和经招标方核准的发放标准，向全体劳务派遣警务辅助人员按时发放工作薪酬。非经招标方书面通知，不得扣发劳务派遣警务辅助人员工资和其他补贴，不得缩减或变更劳务派遣警务辅助人员的社会保险、住房公积金缴付金额和险种。</w:t>
      </w:r>
    </w:p>
    <w:p w14:paraId="537C2E9B">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社会保险及住房公积金管理：中标单位负责劳务派遣警务辅助人员的社会保险及住房公积金的开户、汇缴、支取、报销、变更、转移、待遇申请等手续、为警务辅助人员核定社会保险缴纳基数，办理各项社会保险相关手续。</w:t>
      </w:r>
    </w:p>
    <w:p w14:paraId="20F36DC7">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（3）人事档案管理：中标单位负责劳务派遣警务辅助人员的人事档案存放、调转，工龄认定，退休审批申报和开具各类人事证明等服务。</w:t>
      </w:r>
    </w:p>
    <w:p w14:paraId="4F346567">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劳动合同管理：中标单位负责劳务派遣警务辅助人员劳动合同的订立、续订、变更、终止、解除等服务。在日常管理中依法履行包括劳动合同的签订、续订、解除和终止等工作，对招标方退回的劳务派遣警务辅助人员做好善后工作，能及时协助招标方做好派遣员工的教育管理工作，保证就业人员的稳定。并负责处理合同服务期内所有劳资纠纷、管理纠纷、劳动争议和事故，处理相关法律诉讼和支付所需费用。并落实招标方根据规章制度和工作需要提出的其他管理要求。</w:t>
      </w:r>
    </w:p>
    <w:p w14:paraId="708A4D2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（5）岗前培训：按照招标方的要求为员工进行岗前培训，主要是与警务辅助人员相关的劳动法、劳动合同法、社会保险法等相关政策规定的培训。</w:t>
      </w:r>
    </w:p>
    <w:p w14:paraId="3D9FBE2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劳动争议处理：警务辅助人员和招标方出现劳动争议时，及时和招标方联系，根据实际情况给招标方提出合理合法的处理意见并提供法律援助，妥善处理劳动争议，避免劳动纠纷，为招标方排忧解难；根据招标方需求，提供劳动仲裁和法院的诉讼服务。</w:t>
      </w:r>
    </w:p>
    <w:p w14:paraId="036DF9E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事故处理：中标单位负责处理劳务派遣警务辅助人员在工作期间发生的因工负伤、职业病、致残、死亡及其他受损事故，及时为警务辅助人员办理工伤申请、认定、鉴定、赔付手续及医疗费用、丧葬费用报销及赔付手续。</w:t>
      </w:r>
    </w:p>
    <w:p w14:paraId="05B1611B">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（8）其他需要委托事宜。</w:t>
      </w:r>
    </w:p>
    <w:p w14:paraId="0DB84026">
      <w:pPr>
        <w:spacing w:before="154" w:line="324" w:lineRule="auto"/>
        <w:ind w:left="11" w:right="85" w:firstLine="496"/>
        <w:rPr>
          <w:highlight w:val="none"/>
        </w:rPr>
      </w:pPr>
      <w:r>
        <w:rPr>
          <w:rFonts w:hint="eastAsia" w:ascii="宋体" w:hAnsi="宋体" w:eastAsia="宋体" w:cs="宋体"/>
          <w:spacing w:val="-3"/>
          <w:sz w:val="24"/>
          <w:szCs w:val="24"/>
          <w:highlight w:val="none"/>
        </w:rPr>
        <w:t>此外，劳务派遣警务辅助人员在岗工作期间，无论因何原因发病、受伤，基于人道主义及充分保障警务辅助人员人身健康与生命安全，中标单位应及时为警务辅助人员垫付前期抢救、住院押金、医疗等事故过程中所发生的费用；如因情况紧急不抢救即危害警务辅助人员生命安全的，中标单位未及时到场或因其他客观原因而由招标方代中标单位先行垫付的（仅限一次），视为中标单位向招标方借款，中标单位应与招标方办理借支手续，并应在5个工作日内返还招标方代为垫付的全部款项；中标单位未及时返还招标方代为垫付费用的，招标方有权在应支付中标单位的费用中予以相应扣减，应支付的费用不足以扣减的，中标单位应另行偿还。另外，中标单位负责警务辅助人员患病、负伤、死亡等其他重大意外变故时，对警务辅助人员及家属进行慰问，承担慰问费用和丧葬费用。</w:t>
      </w:r>
    </w:p>
    <w:p w14:paraId="237BE497">
      <w:pPr>
        <w:spacing w:before="154" w:line="324" w:lineRule="auto"/>
        <w:ind w:left="11" w:right="85" w:firstLine="496"/>
        <w:rPr>
          <w:rFonts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（二）员工保障</w:t>
      </w:r>
    </w:p>
    <w:p w14:paraId="7AA67FB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1.专人负责为劳务派遣警务辅助人员提供劳动人事管理、社会保障、法律法规等方面的政策咨询服务及有关材料的提供。</w:t>
      </w:r>
    </w:p>
    <w:p w14:paraId="549E49AF">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2.因实际工作需要，在法定节假日、双休日及八小时工作时间以外时间加班的，原则上安排补休，在未能安排补休的情况下，经招标方核算后，按照国家相关规定支付加班费用。</w:t>
      </w:r>
    </w:p>
    <w:p w14:paraId="6821378B">
      <w:pPr>
        <w:spacing w:before="34" w:line="220" w:lineRule="auto"/>
        <w:ind w:left="490"/>
        <w:rPr>
          <w:rFonts w:ascii="宋体" w:hAnsi="宋体" w:eastAsia="宋体" w:cs="宋体"/>
          <w:b/>
          <w:bCs/>
          <w:sz w:val="24"/>
          <w:szCs w:val="24"/>
          <w:highlight w:val="none"/>
        </w:rPr>
      </w:pPr>
      <w:r>
        <w:rPr>
          <w:rFonts w:ascii="宋体" w:hAnsi="宋体" w:eastAsia="宋体" w:cs="宋体"/>
          <w:b/>
          <w:bCs/>
          <w:spacing w:val="-1"/>
          <w:sz w:val="24"/>
          <w:szCs w:val="24"/>
          <w:highlight w:val="none"/>
        </w:rPr>
        <w:t>三、对投标方公司的要求</w:t>
      </w:r>
    </w:p>
    <w:p w14:paraId="185CFDC3">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（一）须具有从事劳务派遣服务的有效资质、具有专业、精良的服务团队，建立健全党组织和工会组织。</w:t>
      </w:r>
    </w:p>
    <w:p w14:paraId="47AB24B5">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（二）严格遵守国家、北京市的法律法规及合同约定，为招标方提供专业、规范、安全、高质量的服务。</w:t>
      </w:r>
    </w:p>
    <w:p w14:paraId="15031D3B">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（三）须使用计算机信息系统对派遣人员进行管理。</w:t>
      </w:r>
    </w:p>
    <w:p w14:paraId="7EE104FF">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（四）如遇重大活动、紧急情况或突发事件，保证劳务派遣警务辅助人员能够按照招标方的要求开展相关工作，服从招标方用人单位的指挥与管理。</w:t>
      </w:r>
    </w:p>
    <w:p w14:paraId="0F6FD5A1">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五）具有完善系统的安全避险方案，针对派遣员工发生的劳动纠纷、工伤、意外事故和突发病情等，能在第一时间启动应急预案，协助招标方进行案情处理，并做到按照国家相关法规要求合情合理依法维护好招标方、招标方用工单位和劳务派遣警务辅助人员的合法权益。</w:t>
      </w:r>
    </w:p>
    <w:p w14:paraId="57EC219F">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（六）针对本项目组建由专职人员（不少于三人）构成的项目组，负责本项目的日常事务处理、人员管理及咨询等事宜，且团队成员具有相关从业经验。</w:t>
      </w:r>
    </w:p>
    <w:p w14:paraId="61D3D2BB">
      <w:pPr>
        <w:spacing w:before="156" w:line="220" w:lineRule="auto"/>
        <w:ind w:left="0" w:firstLine="460" w:firstLineChars="200"/>
        <w:rPr>
          <w:rFonts w:ascii="宋体" w:hAnsi="宋体" w:eastAsia="宋体" w:cs="宋体"/>
          <w:spacing w:val="-5"/>
          <w:sz w:val="24"/>
          <w:szCs w:val="24"/>
          <w:highlight w:val="none"/>
        </w:rPr>
      </w:pPr>
    </w:p>
    <w:p w14:paraId="79D4B77A">
      <w:pPr>
        <w:numPr>
          <w:ilvl w:val="0"/>
          <w:numId w:val="2"/>
        </w:numPr>
        <w:spacing w:before="156" w:line="220" w:lineRule="auto"/>
        <w:ind w:left="0" w:firstLine="462" w:firstLineChars="200"/>
        <w:rPr>
          <w:rFonts w:ascii="宋体" w:hAnsi="宋体" w:eastAsia="宋体" w:cs="宋体"/>
          <w:b/>
          <w:bCs/>
          <w:spacing w:val="-5"/>
          <w:sz w:val="24"/>
          <w:szCs w:val="24"/>
          <w:highlight w:val="none"/>
        </w:rPr>
      </w:pPr>
      <w:r>
        <w:rPr>
          <w:rFonts w:ascii="宋体" w:hAnsi="宋体" w:eastAsia="宋体" w:cs="宋体"/>
          <w:b/>
          <w:bCs/>
          <w:spacing w:val="-5"/>
          <w:sz w:val="24"/>
          <w:szCs w:val="24"/>
          <w:highlight w:val="none"/>
        </w:rPr>
        <w:t>服务责任</w:t>
      </w:r>
    </w:p>
    <w:p w14:paraId="64365D55">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（一）劳务派遣警务辅助人员在非工作时间内发生的人身意外或其他纠纷，由中标单位负责处理；</w:t>
      </w:r>
    </w:p>
    <w:p w14:paraId="06FD0747">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（二）因劳务派遣警务辅助人员工作失职或故意行为或违法犯罪行为造成的经济损失，中标单位应根据公安机关的立案调查结果或法院判决，承担相应赔偿责任；</w:t>
      </w:r>
    </w:p>
    <w:p w14:paraId="73B5970D">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（三）因中标单位自身原因引发的一切纠纷，由中标单位负完全责任；</w:t>
      </w:r>
    </w:p>
    <w:p w14:paraId="1C1055B4">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（四）因中标单位自身原因导致纠纷扩大或未能减小损失的，由中标单位承担相应责任；</w:t>
      </w:r>
    </w:p>
    <w:p w14:paraId="09C12DCB">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（五）如中标单位挪用劳务派遣警务辅助人员工资、补贴、社会保险费用、住房公积金等，除承担由此引发的一切法律责任外，招标方有权终止服务合同。</w:t>
      </w:r>
    </w:p>
    <w:p w14:paraId="54E4E8DB">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（六）中标单位须协助招标方做好警务辅助人员的日常管理工作，定期提交警务辅助人员管理工作情况报告。</w:t>
      </w:r>
    </w:p>
    <w:p w14:paraId="574C2DC0">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七）中标单位负责根据自身规章制度对劳务派遣警务辅助人员进行岗前培训及规章制度、职业道德等方面的在职培训，并协助招标方做好警务辅助人员的业务培训、教育和管理工作，教育警务辅助人员遵守国家法律、法规和规章，教育警务辅助人员遵守招标人的规章制度和保密规定，保守国家秘密、警务秘密等其他涉密信息。</w:t>
      </w:r>
    </w:p>
    <w:p w14:paraId="5A4EA32F">
      <w:pPr>
        <w:pStyle w:val="2"/>
        <w:rPr>
          <w:highlight w:val="none"/>
        </w:rPr>
      </w:pPr>
    </w:p>
    <w:p w14:paraId="43184C31">
      <w:pPr>
        <w:spacing w:before="154" w:line="221" w:lineRule="auto"/>
        <w:ind w:left="494"/>
        <w:rPr>
          <w:rFonts w:ascii="宋体" w:hAnsi="宋体" w:eastAsia="宋体" w:cs="宋体"/>
          <w:b/>
          <w:bCs/>
          <w:sz w:val="24"/>
          <w:szCs w:val="24"/>
          <w:highlight w:val="none"/>
        </w:rPr>
      </w:pPr>
      <w:r>
        <w:rPr>
          <w:rFonts w:ascii="宋体" w:hAnsi="宋体" w:eastAsia="宋体" w:cs="宋体"/>
          <w:b/>
          <w:bCs/>
          <w:spacing w:val="-2"/>
          <w:sz w:val="24"/>
          <w:szCs w:val="24"/>
          <w:highlight w:val="none"/>
        </w:rPr>
        <w:t>五、</w:t>
      </w:r>
      <w:r>
        <w:rPr>
          <w:rFonts w:hint="eastAsia" w:ascii="宋体" w:hAnsi="宋体"/>
          <w:b/>
          <w:bCs/>
          <w:sz w:val="24"/>
          <w:highlight w:val="none"/>
        </w:rPr>
        <w:t>警务辅助人员要求</w:t>
      </w:r>
    </w:p>
    <w:p w14:paraId="69831AD6">
      <w:pPr>
        <w:spacing w:before="152" w:line="219" w:lineRule="auto"/>
        <w:ind w:left="497"/>
        <w:rPr>
          <w:rFonts w:ascii="宋体" w:hAnsi="宋体" w:eastAsia="宋体" w:cs="宋体"/>
          <w:b/>
          <w:bCs/>
          <w:sz w:val="24"/>
          <w:szCs w:val="24"/>
          <w:highlight w:val="none"/>
        </w:rPr>
      </w:pPr>
      <w:r>
        <w:rPr>
          <w:rFonts w:ascii="宋体" w:hAnsi="宋体" w:eastAsia="宋体" w:cs="宋体"/>
          <w:b/>
          <w:bCs/>
          <w:spacing w:val="-4"/>
          <w:sz w:val="24"/>
          <w:szCs w:val="24"/>
          <w:highlight w:val="none"/>
        </w:rPr>
        <w:t>（一）基本条件</w:t>
      </w:r>
    </w:p>
    <w:p w14:paraId="16222B99">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1.拥护中华人民共和国宪法，遵守国家法律法规。</w:t>
      </w:r>
    </w:p>
    <w:p w14:paraId="75EAA095">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2.自愿从事警务辅助工作，具有忠诚、奉献、吃苦耐劳的精神，服从分配。</w:t>
      </w:r>
    </w:p>
    <w:p w14:paraId="170A253A">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3.具有良好的道德情操和心理素质、纪律观念较强，能够保守工作秘密。</w:t>
      </w:r>
    </w:p>
    <w:p w14:paraId="3B40E3B8">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4.具备正常履行职责的身体条件并通过体检和相关测试。</w:t>
      </w:r>
    </w:p>
    <w:p w14:paraId="0B03E30D">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5.18周岁以上、35周岁以下</w:t>
      </w:r>
      <w:r>
        <w:rPr>
          <w:rFonts w:hint="eastAsia" w:ascii="宋体" w:hAnsi="宋体"/>
          <w:sz w:val="24"/>
          <w:highlight w:val="none"/>
        </w:rPr>
        <w:t>，具有本市常住户口</w:t>
      </w:r>
      <w:r>
        <w:rPr>
          <w:rFonts w:hint="eastAsia" w:ascii="宋体" w:hAnsi="宋体" w:eastAsia="宋体" w:cs="宋体"/>
          <w:spacing w:val="-3"/>
          <w:sz w:val="24"/>
          <w:szCs w:val="24"/>
          <w:highlight w:val="none"/>
        </w:rPr>
        <w:t>。</w:t>
      </w:r>
    </w:p>
    <w:p w14:paraId="46E7DDC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w:t>
      </w:r>
      <w:r>
        <w:rPr>
          <w:rFonts w:hint="eastAsia" w:ascii="宋体" w:hAnsi="宋体" w:eastAsia="宋体" w:cs="宋体"/>
          <w:spacing w:val="-3"/>
          <w:sz w:val="24"/>
          <w:szCs w:val="24"/>
          <w:highlight w:val="none"/>
          <w:lang w:eastAsia="zh-CN"/>
        </w:rPr>
        <w:t>文职</w:t>
      </w:r>
      <w:r>
        <w:rPr>
          <w:rFonts w:hint="eastAsia" w:ascii="宋体" w:hAnsi="宋体" w:eastAsia="宋体" w:cs="宋体"/>
          <w:spacing w:val="-3"/>
          <w:sz w:val="24"/>
          <w:szCs w:val="24"/>
          <w:highlight w:val="none"/>
        </w:rPr>
        <w:t>辅警应具有国家承认的</w:t>
      </w:r>
      <w:r>
        <w:rPr>
          <w:rFonts w:hint="eastAsia" w:ascii="宋体" w:hAnsi="宋体" w:cs="宋体"/>
          <w:spacing w:val="-3"/>
          <w:sz w:val="24"/>
          <w:szCs w:val="24"/>
          <w:highlight w:val="none"/>
          <w:lang w:val="en-US" w:eastAsia="zh-CN"/>
        </w:rPr>
        <w:t>本科</w:t>
      </w:r>
      <w:r>
        <w:rPr>
          <w:rFonts w:hint="eastAsia" w:ascii="宋体" w:hAnsi="宋体" w:eastAsia="宋体" w:cs="宋体"/>
          <w:spacing w:val="-3"/>
          <w:sz w:val="24"/>
          <w:szCs w:val="24"/>
          <w:highlight w:val="none"/>
        </w:rPr>
        <w:t>及以上学历。</w:t>
      </w:r>
    </w:p>
    <w:p w14:paraId="3289CE1D">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7.具备拟担任岗位所需的资格条件和工作能力。</w:t>
      </w:r>
    </w:p>
    <w:p w14:paraId="6094752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8.本人、家庭成员以及主要社会关系中没有违法犯罪记录，本人没有被开除公职的记录，能够按时限和要求通过招聘政审。</w:t>
      </w:r>
    </w:p>
    <w:p w14:paraId="38C2F286">
      <w:pPr>
        <w:ind w:firstLine="466" w:firstLineChars="200"/>
        <w:rPr>
          <w:rFonts w:ascii="宋体" w:hAnsi="宋体" w:eastAsia="宋体" w:cs="宋体"/>
          <w:b/>
          <w:bCs/>
          <w:sz w:val="24"/>
          <w:szCs w:val="24"/>
          <w:highlight w:val="none"/>
        </w:rPr>
      </w:pPr>
      <w:r>
        <w:rPr>
          <w:rFonts w:ascii="宋体" w:hAnsi="宋体" w:eastAsia="宋体" w:cs="宋体"/>
          <w:b/>
          <w:bCs/>
          <w:spacing w:val="-4"/>
          <w:sz w:val="24"/>
          <w:szCs w:val="24"/>
          <w:highlight w:val="none"/>
        </w:rPr>
        <w:t>（二）工作内容</w:t>
      </w:r>
    </w:p>
    <w:p w14:paraId="11E160F5">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劳务派遣警务辅助人员工作地点为北京市公安局石景山分局机关业务部门，由招标方按照相关规章制度及岗位职责进行监督和管理，中标方负责做好人员管理工作及劳务派遣服务保障。</w:t>
      </w:r>
    </w:p>
    <w:p w14:paraId="62F87D89">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劳务派遣警务辅助人员的工作时间：</w:t>
      </w:r>
    </w:p>
    <w:p w14:paraId="75F6E3BC">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1.正常班制岗位：周一至周五正常上班，同时服从招标方各用工单位的加值班安排；如因岗位需要，要占用周末和法定节假日上班，可予以调休，其他因工作需要调整上下班时间的，按照国家规定执行。</w:t>
      </w:r>
    </w:p>
    <w:p w14:paraId="36D9ED25">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2.倒班制岗位：由招标方各用工单位自主安排，如占用周末和法定节假日上班，可予以调休；其他因工作需要调整上下班时间的，按照国家规定执行。</w:t>
      </w:r>
    </w:p>
    <w:p w14:paraId="133EED2B">
      <w:pPr>
        <w:spacing w:line="360" w:lineRule="auto"/>
        <w:ind w:firstLine="462" w:firstLineChars="200"/>
        <w:rPr>
          <w:rFonts w:ascii="宋体" w:hAnsi="宋体" w:eastAsia="宋体" w:cs="宋体"/>
          <w:b/>
          <w:bCs/>
          <w:spacing w:val="-4"/>
          <w:sz w:val="24"/>
          <w:szCs w:val="24"/>
          <w:highlight w:val="none"/>
        </w:rPr>
      </w:pPr>
      <w:r>
        <w:rPr>
          <w:rFonts w:ascii="宋体" w:hAnsi="宋体" w:eastAsia="宋体" w:cs="宋体"/>
          <w:b/>
          <w:bCs/>
          <w:spacing w:val="-5"/>
          <w:sz w:val="24"/>
          <w:szCs w:val="24"/>
          <w:highlight w:val="none"/>
        </w:rPr>
        <w:t>（三）</w:t>
      </w:r>
      <w:r>
        <w:rPr>
          <w:rFonts w:ascii="宋体" w:hAnsi="宋体" w:eastAsia="宋体" w:cs="宋体"/>
          <w:b/>
          <w:bCs/>
          <w:spacing w:val="-4"/>
          <w:sz w:val="24"/>
          <w:szCs w:val="24"/>
          <w:highlight w:val="none"/>
        </w:rPr>
        <w:t>劳动纪律</w:t>
      </w:r>
    </w:p>
    <w:p w14:paraId="3B7B8DDE">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1.劳务派遣警务辅助人员按照规定时间上下班，不出现迟到早退等现象。</w:t>
      </w:r>
    </w:p>
    <w:p w14:paraId="534CB272">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2.劳务派遣警务辅助人员本人确实因病、事假，不能正常上班者，须经招标方用人单位负责人批准后方可休假；年休假以及其他法定假期，需提前向招标方用人单位提出申请，得到批准后方可休假。</w:t>
      </w:r>
    </w:p>
    <w:p w14:paraId="674B8AB5">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3.严格执行《北京市公安局严禁违规宴请饮酒管理规定》。</w:t>
      </w:r>
    </w:p>
    <w:p w14:paraId="34F1670E">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4.工作时间、工作地点范围内必须规范着装。</w:t>
      </w:r>
    </w:p>
    <w:p w14:paraId="41517424">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5.其它行为规范参照《石景山分局警务辅助人员规范管理系列文件汇编》。</w:t>
      </w:r>
    </w:p>
    <w:p w14:paraId="5F9142A8">
      <w:pPr>
        <w:spacing w:line="360" w:lineRule="auto"/>
        <w:ind w:firstLine="466" w:firstLineChars="200"/>
        <w:rPr>
          <w:rFonts w:ascii="宋体" w:hAnsi="宋体" w:eastAsia="宋体" w:cs="宋体"/>
          <w:b/>
          <w:bCs/>
          <w:spacing w:val="-4"/>
          <w:sz w:val="24"/>
          <w:szCs w:val="24"/>
          <w:highlight w:val="none"/>
        </w:rPr>
      </w:pPr>
      <w:r>
        <w:rPr>
          <w:rFonts w:ascii="宋体" w:hAnsi="宋体" w:eastAsia="宋体" w:cs="宋体"/>
          <w:b/>
          <w:bCs/>
          <w:spacing w:val="-4"/>
          <w:sz w:val="24"/>
          <w:szCs w:val="24"/>
          <w:highlight w:val="none"/>
        </w:rPr>
        <w:t>（四）</w:t>
      </w:r>
      <w:r>
        <w:rPr>
          <w:rFonts w:hint="eastAsia" w:ascii="宋体" w:hAnsi="宋体" w:cs="宋体"/>
          <w:b/>
          <w:bCs/>
          <w:spacing w:val="-4"/>
          <w:sz w:val="24"/>
          <w:szCs w:val="24"/>
          <w:highlight w:val="none"/>
          <w:lang w:val="en-US" w:eastAsia="zh-CN"/>
        </w:rPr>
        <w:t>工作</w:t>
      </w:r>
      <w:r>
        <w:rPr>
          <w:rFonts w:ascii="宋体" w:hAnsi="宋体" w:eastAsia="宋体" w:cs="宋体"/>
          <w:b/>
          <w:bCs/>
          <w:spacing w:val="-4"/>
          <w:sz w:val="24"/>
          <w:szCs w:val="24"/>
          <w:highlight w:val="none"/>
        </w:rPr>
        <w:t>纪律</w:t>
      </w:r>
    </w:p>
    <w:p w14:paraId="11C424DE">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1.熟悉所执行工作的相关法律法规及管理制度。</w:t>
      </w:r>
    </w:p>
    <w:p w14:paraId="6811D02B">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2.工作中，发现的违法犯罪线索和可疑人员、场所，应及时上报；遇突发事件及时处理，遏制事态发展。</w:t>
      </w:r>
    </w:p>
    <w:p w14:paraId="4FC7610C">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3.严格按照规定执行工作，熟悉工作流程。</w:t>
      </w:r>
    </w:p>
    <w:p w14:paraId="1118DDAA">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4.保持良好的岗位形象和注意自身的言行举止及仪容仪表，文明执勤，礼貌待人，按规章制定严格落实每天的工作任务。</w:t>
      </w:r>
    </w:p>
    <w:p w14:paraId="17E6B437">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5.听取日常工作中意见与建议的反馈，耐心解释、虚心接受领导和民警提出意见与建议。</w:t>
      </w:r>
    </w:p>
    <w:p w14:paraId="2214826D">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6.认真履行本职工作，完成上级指派、交办的其他临时性任务。</w:t>
      </w:r>
    </w:p>
    <w:p w14:paraId="30AFD42D">
      <w:pPr>
        <w:spacing w:line="360" w:lineRule="auto"/>
        <w:ind w:firstLine="468" w:firstLineChars="200"/>
        <w:rPr>
          <w:rFonts w:hint="eastAsia" w:ascii="宋体" w:hAnsi="宋体"/>
          <w:sz w:val="24"/>
          <w:highlight w:val="none"/>
        </w:rPr>
      </w:pPr>
      <w:r>
        <w:rPr>
          <w:rFonts w:hint="eastAsia" w:ascii="宋体" w:hAnsi="宋体" w:eastAsia="宋体" w:cs="宋体"/>
          <w:spacing w:val="-3"/>
          <w:sz w:val="24"/>
          <w:szCs w:val="24"/>
          <w:highlight w:val="none"/>
        </w:rPr>
        <w:t>7.其它工作纪律参照《石景山分局警务辅助人员规范管理系列文件汇编》。</w:t>
      </w:r>
    </w:p>
    <w:p w14:paraId="78BBAB62">
      <w:pPr>
        <w:spacing w:before="32" w:line="219" w:lineRule="auto"/>
        <w:ind w:left="492"/>
        <w:rPr>
          <w:rFonts w:hint="eastAsia" w:ascii="宋体" w:hAnsi="宋体"/>
          <w:sz w:val="24"/>
          <w:highlight w:val="none"/>
        </w:rPr>
      </w:pPr>
    </w:p>
    <w:p w14:paraId="30403517">
      <w:pPr>
        <w:ind w:firstLine="478" w:firstLineChars="200"/>
        <w:rPr>
          <w:rFonts w:ascii="宋体" w:hAnsi="宋体" w:eastAsia="宋体" w:cs="宋体"/>
          <w:b/>
          <w:bCs/>
          <w:sz w:val="24"/>
          <w:szCs w:val="24"/>
          <w:highlight w:val="none"/>
        </w:rPr>
      </w:pPr>
      <w:r>
        <w:rPr>
          <w:rFonts w:ascii="宋体" w:hAnsi="宋体" w:eastAsia="宋体" w:cs="宋体"/>
          <w:b/>
          <w:bCs/>
          <w:spacing w:val="-1"/>
          <w:sz w:val="24"/>
          <w:szCs w:val="24"/>
          <w:highlight w:val="none"/>
        </w:rPr>
        <w:t>六、经费内容、发放方式及服务年限</w:t>
      </w:r>
    </w:p>
    <w:p w14:paraId="5FD7DE88">
      <w:pPr>
        <w:spacing w:before="152" w:line="280" w:lineRule="auto"/>
        <w:ind w:left="12" w:firstLine="484"/>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（一）警务辅助人员服务管理费每人每月不超过</w:t>
      </w:r>
      <w:r>
        <w:rPr>
          <w:rFonts w:ascii="宋体" w:hAnsi="宋体" w:eastAsia="宋体" w:cs="宋体"/>
          <w:spacing w:val="-2"/>
          <w:sz w:val="24"/>
          <w:szCs w:val="24"/>
          <w:highlight w:val="none"/>
        </w:rPr>
        <w:t>50</w:t>
      </w:r>
      <w:r>
        <w:rPr>
          <w:rFonts w:hint="eastAsia" w:ascii="宋体" w:hAnsi="宋体" w:eastAsia="宋体" w:cs="宋体"/>
          <w:spacing w:val="-2"/>
          <w:sz w:val="24"/>
          <w:szCs w:val="24"/>
          <w:highlight w:val="none"/>
        </w:rPr>
        <w:t>元，以当月实际在岗劳务派遣警务辅助人数为准，按月支付。</w:t>
      </w:r>
    </w:p>
    <w:p w14:paraId="170A481B">
      <w:pPr>
        <w:spacing w:before="152" w:line="280" w:lineRule="auto"/>
        <w:ind w:left="12" w:firstLine="484"/>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（二）劳务派遣警务辅助人员工资由劳务派遣公司按月代发，以实际发生为准，每月月底结算当月工资。</w:t>
      </w:r>
    </w:p>
    <w:p w14:paraId="75FC4FEA">
      <w:pPr>
        <w:spacing w:before="152" w:line="280" w:lineRule="auto"/>
        <w:ind w:left="12" w:firstLine="484"/>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（三）劳务派遣警务辅助人员社会保险、住房公积金、个人所得税由劳务派遣公司按月代扣代缴。</w:t>
      </w:r>
    </w:p>
    <w:p w14:paraId="4E770B65">
      <w:pPr>
        <w:spacing w:before="152" w:line="280" w:lineRule="auto"/>
        <w:ind w:left="12" w:firstLine="484"/>
        <w:rPr>
          <w:rFonts w:hint="eastAsia" w:ascii="宋体" w:hAnsi="宋体"/>
          <w:b/>
          <w:sz w:val="36"/>
          <w:szCs w:val="36"/>
        </w:rPr>
      </w:pPr>
      <w:r>
        <w:rPr>
          <w:rFonts w:hint="eastAsia" w:ascii="宋体" w:hAnsi="宋体" w:eastAsia="宋体" w:cs="宋体"/>
          <w:spacing w:val="-2"/>
          <w:sz w:val="24"/>
          <w:szCs w:val="24"/>
          <w:highlight w:val="none"/>
        </w:rPr>
        <w:t>（四）劳务派遣合同有效期限为</w:t>
      </w:r>
      <w:r>
        <w:rPr>
          <w:rFonts w:ascii="宋体" w:hAnsi="宋体" w:eastAsia="宋体" w:cs="宋体"/>
          <w:spacing w:val="-2"/>
          <w:sz w:val="24"/>
          <w:szCs w:val="24"/>
          <w:highlight w:val="none"/>
        </w:rPr>
        <w:t>1</w:t>
      </w:r>
      <w:r>
        <w:rPr>
          <w:rFonts w:hint="eastAsia" w:ascii="宋体" w:hAnsi="宋体" w:eastAsia="宋体" w:cs="宋体"/>
          <w:spacing w:val="-2"/>
          <w:sz w:val="24"/>
          <w:szCs w:val="24"/>
          <w:highlight w:val="none"/>
        </w:rPr>
        <w:t>年，自合同双方签字并盖章之日起生效。</w:t>
      </w:r>
      <w:bookmarkEnd w:id="42"/>
    </w:p>
    <w:sectPr>
      <w:headerReference r:id="rId3" w:type="default"/>
      <w:footerReference r:id="rId4" w:type="default"/>
      <w:pgSz w:w="11906" w:h="16838"/>
      <w:pgMar w:top="1440" w:right="849" w:bottom="1440" w:left="1276"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A277">
    <w:pPr>
      <w:pStyle w:val="21"/>
      <w:jc w:val="center"/>
    </w:pPr>
    <w:r>
      <w:fldChar w:fldCharType="begin"/>
    </w:r>
    <w:r>
      <w:instrText xml:space="preserve">PAGE   \* MERGEFORMAT</w:instrText>
    </w:r>
    <w:r>
      <w:fldChar w:fldCharType="separate"/>
    </w:r>
    <w:r>
      <w:rPr>
        <w:lang w:val="zh-CN"/>
      </w:rPr>
      <w:t>9</w:t>
    </w:r>
    <w:r>
      <w:fldChar w:fldCharType="end"/>
    </w:r>
  </w:p>
  <w:p w14:paraId="6596F1E4">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E0F2">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EF468"/>
    <w:multiLevelType w:val="singleLevel"/>
    <w:tmpl w:val="928EF468"/>
    <w:lvl w:ilvl="0" w:tentative="0">
      <w:start w:val="4"/>
      <w:numFmt w:val="chineseCounting"/>
      <w:suff w:val="nothing"/>
      <w:lvlText w:val="%1、"/>
      <w:lvlJc w:val="left"/>
      <w:rPr>
        <w:rFonts w:hint="eastAsia"/>
      </w:rPr>
    </w:lvl>
  </w:abstractNum>
  <w:abstractNum w:abstractNumId="1">
    <w:nsid w:val="168E6AB2"/>
    <w:multiLevelType w:val="multilevel"/>
    <w:tmpl w:val="168E6AB2"/>
    <w:lvl w:ilvl="0" w:tentative="0">
      <w:start w:val="1"/>
      <w:numFmt w:val="japaneseCounting"/>
      <w:pStyle w:val="11"/>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yZmVlZmM4ZTczODVhNzBmYTIyNDE0YmU2YjdlNzYifQ=="/>
    <w:docVar w:name="KSO_WPS_MARK_KEY" w:val="e01fea69-8c10-4d87-b645-fce64cf9c346"/>
  </w:docVars>
  <w:rsids>
    <w:rsidRoot w:val="000B6B88"/>
    <w:rsid w:val="000239F3"/>
    <w:rsid w:val="000374E6"/>
    <w:rsid w:val="000431E5"/>
    <w:rsid w:val="00044F8C"/>
    <w:rsid w:val="0004674B"/>
    <w:rsid w:val="000849F2"/>
    <w:rsid w:val="0009247D"/>
    <w:rsid w:val="000A1A62"/>
    <w:rsid w:val="000B670B"/>
    <w:rsid w:val="000B6B88"/>
    <w:rsid w:val="000C1C3E"/>
    <w:rsid w:val="00122EC6"/>
    <w:rsid w:val="00131A15"/>
    <w:rsid w:val="00147ECA"/>
    <w:rsid w:val="00152E4B"/>
    <w:rsid w:val="0016705E"/>
    <w:rsid w:val="00177BA0"/>
    <w:rsid w:val="00183111"/>
    <w:rsid w:val="001947A4"/>
    <w:rsid w:val="001A4136"/>
    <w:rsid w:val="001A48A1"/>
    <w:rsid w:val="001C5197"/>
    <w:rsid w:val="001D66A4"/>
    <w:rsid w:val="001F3E05"/>
    <w:rsid w:val="001F4A11"/>
    <w:rsid w:val="0020077C"/>
    <w:rsid w:val="002112F1"/>
    <w:rsid w:val="00230F7D"/>
    <w:rsid w:val="00251155"/>
    <w:rsid w:val="002C6D3C"/>
    <w:rsid w:val="002D1C58"/>
    <w:rsid w:val="002E1905"/>
    <w:rsid w:val="00301E84"/>
    <w:rsid w:val="0032785D"/>
    <w:rsid w:val="003322BD"/>
    <w:rsid w:val="003343B6"/>
    <w:rsid w:val="003618C3"/>
    <w:rsid w:val="00392FC3"/>
    <w:rsid w:val="00395BA4"/>
    <w:rsid w:val="003A4EC9"/>
    <w:rsid w:val="003B30BA"/>
    <w:rsid w:val="003C09C8"/>
    <w:rsid w:val="003C1108"/>
    <w:rsid w:val="003C7FEE"/>
    <w:rsid w:val="003E7027"/>
    <w:rsid w:val="003E7283"/>
    <w:rsid w:val="003F080C"/>
    <w:rsid w:val="00414FFA"/>
    <w:rsid w:val="00416990"/>
    <w:rsid w:val="00431D76"/>
    <w:rsid w:val="00455D61"/>
    <w:rsid w:val="00473502"/>
    <w:rsid w:val="00475E00"/>
    <w:rsid w:val="00493609"/>
    <w:rsid w:val="0049475D"/>
    <w:rsid w:val="00497331"/>
    <w:rsid w:val="004B09DF"/>
    <w:rsid w:val="004C0DF5"/>
    <w:rsid w:val="00513FB1"/>
    <w:rsid w:val="005141B0"/>
    <w:rsid w:val="005153FB"/>
    <w:rsid w:val="00544D5E"/>
    <w:rsid w:val="005630C1"/>
    <w:rsid w:val="00570DAF"/>
    <w:rsid w:val="005C48D4"/>
    <w:rsid w:val="005D36E4"/>
    <w:rsid w:val="005E4F08"/>
    <w:rsid w:val="005E5DEA"/>
    <w:rsid w:val="00601F0F"/>
    <w:rsid w:val="00622935"/>
    <w:rsid w:val="00626508"/>
    <w:rsid w:val="00641B00"/>
    <w:rsid w:val="006971E2"/>
    <w:rsid w:val="006A23A2"/>
    <w:rsid w:val="006D1901"/>
    <w:rsid w:val="006D2861"/>
    <w:rsid w:val="0070238A"/>
    <w:rsid w:val="00714BB6"/>
    <w:rsid w:val="0071751F"/>
    <w:rsid w:val="00791B2D"/>
    <w:rsid w:val="007957A5"/>
    <w:rsid w:val="007A58FC"/>
    <w:rsid w:val="007F1412"/>
    <w:rsid w:val="007F289F"/>
    <w:rsid w:val="00836C25"/>
    <w:rsid w:val="00887D93"/>
    <w:rsid w:val="00896553"/>
    <w:rsid w:val="008A3029"/>
    <w:rsid w:val="008A5E3E"/>
    <w:rsid w:val="008C7F22"/>
    <w:rsid w:val="008E5723"/>
    <w:rsid w:val="008E76F5"/>
    <w:rsid w:val="009104B9"/>
    <w:rsid w:val="009A2CA2"/>
    <w:rsid w:val="009A6D66"/>
    <w:rsid w:val="009B1678"/>
    <w:rsid w:val="009C7D27"/>
    <w:rsid w:val="009D3A6C"/>
    <w:rsid w:val="00A14743"/>
    <w:rsid w:val="00A32E1F"/>
    <w:rsid w:val="00A503C0"/>
    <w:rsid w:val="00A51342"/>
    <w:rsid w:val="00A60E8D"/>
    <w:rsid w:val="00A74A5E"/>
    <w:rsid w:val="00AB0B9A"/>
    <w:rsid w:val="00AC2B58"/>
    <w:rsid w:val="00B05F23"/>
    <w:rsid w:val="00B138CE"/>
    <w:rsid w:val="00B2354B"/>
    <w:rsid w:val="00B342D7"/>
    <w:rsid w:val="00B63842"/>
    <w:rsid w:val="00B96A97"/>
    <w:rsid w:val="00BA241D"/>
    <w:rsid w:val="00BA7FE5"/>
    <w:rsid w:val="00BC1830"/>
    <w:rsid w:val="00BC41CB"/>
    <w:rsid w:val="00BE50F9"/>
    <w:rsid w:val="00C14874"/>
    <w:rsid w:val="00C30DD2"/>
    <w:rsid w:val="00C40F3C"/>
    <w:rsid w:val="00C605C2"/>
    <w:rsid w:val="00C67B3B"/>
    <w:rsid w:val="00C93A83"/>
    <w:rsid w:val="00CC418B"/>
    <w:rsid w:val="00CD4E65"/>
    <w:rsid w:val="00CF7D41"/>
    <w:rsid w:val="00D522A5"/>
    <w:rsid w:val="00D66E79"/>
    <w:rsid w:val="00DB27F9"/>
    <w:rsid w:val="00DB3A3B"/>
    <w:rsid w:val="00DB4AF8"/>
    <w:rsid w:val="00DD0627"/>
    <w:rsid w:val="00DF4613"/>
    <w:rsid w:val="00E23AE3"/>
    <w:rsid w:val="00E7306D"/>
    <w:rsid w:val="00E74D01"/>
    <w:rsid w:val="00E87309"/>
    <w:rsid w:val="00E875CA"/>
    <w:rsid w:val="00E919A1"/>
    <w:rsid w:val="00E922E4"/>
    <w:rsid w:val="00E94AB2"/>
    <w:rsid w:val="00EE61A6"/>
    <w:rsid w:val="00F66B96"/>
    <w:rsid w:val="00F77FC6"/>
    <w:rsid w:val="00F85DB5"/>
    <w:rsid w:val="00F9116B"/>
    <w:rsid w:val="00FA10C0"/>
    <w:rsid w:val="00FB1C29"/>
    <w:rsid w:val="00FC52BF"/>
    <w:rsid w:val="028B36A9"/>
    <w:rsid w:val="03B17754"/>
    <w:rsid w:val="03EC1E38"/>
    <w:rsid w:val="04174962"/>
    <w:rsid w:val="0520669F"/>
    <w:rsid w:val="05BE78F1"/>
    <w:rsid w:val="07DB49A4"/>
    <w:rsid w:val="088054A2"/>
    <w:rsid w:val="0A374116"/>
    <w:rsid w:val="0A5E68F7"/>
    <w:rsid w:val="0BFC73C5"/>
    <w:rsid w:val="0F07770D"/>
    <w:rsid w:val="10823D81"/>
    <w:rsid w:val="11BC02D9"/>
    <w:rsid w:val="123B3765"/>
    <w:rsid w:val="12E36F75"/>
    <w:rsid w:val="12F901BB"/>
    <w:rsid w:val="13310954"/>
    <w:rsid w:val="170B0A16"/>
    <w:rsid w:val="17AB718D"/>
    <w:rsid w:val="1B99392A"/>
    <w:rsid w:val="1E0A7720"/>
    <w:rsid w:val="215F0F70"/>
    <w:rsid w:val="222323F9"/>
    <w:rsid w:val="240C036A"/>
    <w:rsid w:val="241B20CB"/>
    <w:rsid w:val="2601765A"/>
    <w:rsid w:val="269A6043"/>
    <w:rsid w:val="27077B75"/>
    <w:rsid w:val="2C20607B"/>
    <w:rsid w:val="2CED2947"/>
    <w:rsid w:val="2D725B74"/>
    <w:rsid w:val="2DAE631A"/>
    <w:rsid w:val="2E544B59"/>
    <w:rsid w:val="2F854A7D"/>
    <w:rsid w:val="2F9B467C"/>
    <w:rsid w:val="301674AB"/>
    <w:rsid w:val="313A1C72"/>
    <w:rsid w:val="33EC7B9C"/>
    <w:rsid w:val="34796F56"/>
    <w:rsid w:val="360D3DFA"/>
    <w:rsid w:val="36A32A22"/>
    <w:rsid w:val="375B4DD1"/>
    <w:rsid w:val="379876F3"/>
    <w:rsid w:val="38672D2B"/>
    <w:rsid w:val="3B223EA3"/>
    <w:rsid w:val="3D485717"/>
    <w:rsid w:val="3E9B4316"/>
    <w:rsid w:val="3FD51EFE"/>
    <w:rsid w:val="403B16D3"/>
    <w:rsid w:val="41872CB2"/>
    <w:rsid w:val="42CD0BA0"/>
    <w:rsid w:val="43374264"/>
    <w:rsid w:val="4552745B"/>
    <w:rsid w:val="46230985"/>
    <w:rsid w:val="466F1F67"/>
    <w:rsid w:val="46780E1B"/>
    <w:rsid w:val="47BE6D02"/>
    <w:rsid w:val="48733940"/>
    <w:rsid w:val="4A833A63"/>
    <w:rsid w:val="4B946AD2"/>
    <w:rsid w:val="4C2C45A6"/>
    <w:rsid w:val="55110DB9"/>
    <w:rsid w:val="555E38D2"/>
    <w:rsid w:val="55D724AC"/>
    <w:rsid w:val="59A044B9"/>
    <w:rsid w:val="59C879F5"/>
    <w:rsid w:val="5C4A4BB0"/>
    <w:rsid w:val="5D9F57B8"/>
    <w:rsid w:val="5E8409A3"/>
    <w:rsid w:val="61005AF5"/>
    <w:rsid w:val="613D1187"/>
    <w:rsid w:val="65C71020"/>
    <w:rsid w:val="690223F4"/>
    <w:rsid w:val="69401815"/>
    <w:rsid w:val="6B2F41C1"/>
    <w:rsid w:val="6B3B2294"/>
    <w:rsid w:val="6E641B01"/>
    <w:rsid w:val="6FCE15A2"/>
    <w:rsid w:val="701F7E1A"/>
    <w:rsid w:val="72ED40F2"/>
    <w:rsid w:val="77A47143"/>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6"/>
    <w:qFormat/>
    <w:uiPriority w:val="9"/>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7"/>
    <w:link w:val="58"/>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49"/>
    <w:qFormat/>
    <w:uiPriority w:val="9"/>
    <w:pPr>
      <w:keepNext/>
      <w:keepLines/>
      <w:spacing w:before="280" w:after="290" w:line="376" w:lineRule="auto"/>
      <w:outlineLvl w:val="3"/>
    </w:pPr>
    <w:rPr>
      <w:rFonts w:ascii="等线 Light" w:hAnsi="等线 Light" w:eastAsia="等线 Light"/>
      <w:b/>
      <w:bCs/>
      <w:sz w:val="28"/>
      <w:szCs w:val="28"/>
      <w:lang w:val="zh-CN"/>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4"/>
    <w:unhideWhenUsed/>
    <w:qFormat/>
    <w:uiPriority w:val="99"/>
    <w:pPr>
      <w:ind w:firstLine="420" w:firstLineChars="200"/>
    </w:pPr>
    <w:rPr>
      <w:rFonts w:ascii="Times New Roman" w:hAnsi="Times New Roman"/>
      <w:szCs w:val="21"/>
    </w:rPr>
  </w:style>
  <w:style w:type="paragraph" w:styleId="3">
    <w:name w:val="Body Text Indent"/>
    <w:basedOn w:val="1"/>
    <w:link w:val="50"/>
    <w:qFormat/>
    <w:uiPriority w:val="99"/>
    <w:pPr>
      <w:spacing w:after="120"/>
      <w:ind w:left="420" w:leftChars="200"/>
    </w:pPr>
    <w:rPr>
      <w:rFonts w:ascii="Calibri" w:hAnsi="Calibri"/>
      <w:szCs w:val="24"/>
    </w:rPr>
  </w:style>
  <w:style w:type="paragraph" w:styleId="7">
    <w:name w:val="Normal Indent"/>
    <w:basedOn w:val="1"/>
    <w:link w:val="92"/>
    <w:qFormat/>
    <w:uiPriority w:val="0"/>
    <w:pPr>
      <w:autoSpaceDE w:val="0"/>
      <w:autoSpaceDN w:val="0"/>
      <w:adjustRightInd w:val="0"/>
      <w:ind w:firstLine="420"/>
      <w:jc w:val="left"/>
    </w:pPr>
    <w:rPr>
      <w:rFonts w:ascii="宋体" w:hAnsi="Calibri"/>
      <w:sz w:val="24"/>
      <w:szCs w:val="22"/>
    </w:rPr>
  </w:style>
  <w:style w:type="paragraph" w:styleId="9">
    <w:name w:val="toc 7"/>
    <w:basedOn w:val="1"/>
    <w:next w:val="1"/>
    <w:qFormat/>
    <w:uiPriority w:val="39"/>
    <w:pPr>
      <w:ind w:left="2520" w:leftChars="1200"/>
    </w:pPr>
    <w:rPr>
      <w:szCs w:val="24"/>
    </w:rPr>
  </w:style>
  <w:style w:type="paragraph" w:styleId="10">
    <w:name w:val="annotation text"/>
    <w:basedOn w:val="1"/>
    <w:link w:val="59"/>
    <w:qFormat/>
    <w:uiPriority w:val="99"/>
    <w:pPr>
      <w:jc w:val="left"/>
    </w:pPr>
    <w:rPr>
      <w:rFonts w:ascii="Calibri" w:hAnsi="Calibri"/>
      <w:szCs w:val="24"/>
    </w:rPr>
  </w:style>
  <w:style w:type="paragraph" w:styleId="11">
    <w:name w:val="List Bullet 3"/>
    <w:basedOn w:val="1"/>
    <w:unhideWhenUsed/>
    <w:qFormat/>
    <w:uiPriority w:val="99"/>
    <w:pPr>
      <w:numPr>
        <w:ilvl w:val="0"/>
        <w:numId w:val="1"/>
      </w:numPr>
      <w:tabs>
        <w:tab w:val="left" w:pos="1200"/>
      </w:tabs>
    </w:pPr>
    <w:rPr>
      <w:rFonts w:ascii="黑体" w:hAnsi="黑体" w:eastAsia="等线" w:cs="楷体_GB2312"/>
      <w:szCs w:val="24"/>
    </w:rPr>
  </w:style>
  <w:style w:type="paragraph" w:styleId="12">
    <w:name w:val="Body Text"/>
    <w:basedOn w:val="1"/>
    <w:link w:val="51"/>
    <w:qFormat/>
    <w:uiPriority w:val="99"/>
    <w:pPr>
      <w:tabs>
        <w:tab w:val="left" w:pos="567"/>
      </w:tabs>
      <w:spacing w:before="120" w:line="22" w:lineRule="atLeast"/>
    </w:pPr>
    <w:rPr>
      <w:rFonts w:ascii="宋体" w:hAnsi="宋体"/>
      <w:sz w:val="24"/>
      <w:szCs w:val="24"/>
    </w:rPr>
  </w:style>
  <w:style w:type="paragraph" w:styleId="13">
    <w:name w:val="List 2"/>
    <w:basedOn w:val="1"/>
    <w:qFormat/>
    <w:uiPriority w:val="99"/>
    <w:pPr>
      <w:ind w:left="100" w:leftChars="200" w:hanging="200" w:hangingChars="200"/>
    </w:pPr>
  </w:style>
  <w:style w:type="paragraph" w:styleId="14">
    <w:name w:val="toc 5"/>
    <w:basedOn w:val="1"/>
    <w:next w:val="1"/>
    <w:qFormat/>
    <w:uiPriority w:val="39"/>
    <w:pPr>
      <w:ind w:left="1680" w:leftChars="800"/>
    </w:pPr>
    <w:rPr>
      <w:szCs w:val="24"/>
    </w:rPr>
  </w:style>
  <w:style w:type="paragraph" w:styleId="15">
    <w:name w:val="toc 3"/>
    <w:basedOn w:val="1"/>
    <w:next w:val="1"/>
    <w:qFormat/>
    <w:uiPriority w:val="39"/>
    <w:pPr>
      <w:ind w:left="840" w:leftChars="400"/>
    </w:pPr>
    <w:rPr>
      <w:szCs w:val="24"/>
    </w:rPr>
  </w:style>
  <w:style w:type="paragraph" w:styleId="16">
    <w:name w:val="Plain Text"/>
    <w:basedOn w:val="1"/>
    <w:link w:val="47"/>
    <w:qFormat/>
    <w:uiPriority w:val="0"/>
    <w:rPr>
      <w:rFonts w:ascii="宋体" w:hAnsi="Courier New" w:eastAsiaTheme="minorEastAsia" w:cstheme="minorBidi"/>
      <w:szCs w:val="22"/>
    </w:rPr>
  </w:style>
  <w:style w:type="paragraph" w:styleId="17">
    <w:name w:val="toc 8"/>
    <w:basedOn w:val="1"/>
    <w:next w:val="1"/>
    <w:qFormat/>
    <w:uiPriority w:val="39"/>
    <w:pPr>
      <w:ind w:left="2940" w:leftChars="1400"/>
    </w:pPr>
    <w:rPr>
      <w:szCs w:val="24"/>
    </w:rPr>
  </w:style>
  <w:style w:type="paragraph" w:styleId="18">
    <w:name w:val="Date"/>
    <w:basedOn w:val="1"/>
    <w:next w:val="1"/>
    <w:link w:val="60"/>
    <w:qFormat/>
    <w:uiPriority w:val="0"/>
    <w:pPr>
      <w:ind w:left="100" w:leftChars="2500"/>
    </w:pPr>
    <w:rPr>
      <w:rFonts w:ascii="仿宋_GB2312" w:hAnsi="宋体" w:eastAsia="仿宋_GB2312"/>
      <w:color w:val="000000"/>
      <w:sz w:val="24"/>
      <w:szCs w:val="24"/>
    </w:rPr>
  </w:style>
  <w:style w:type="paragraph" w:styleId="19">
    <w:name w:val="Body Text Indent 2"/>
    <w:basedOn w:val="1"/>
    <w:link w:val="61"/>
    <w:qFormat/>
    <w:uiPriority w:val="0"/>
    <w:pPr>
      <w:ind w:firstLine="480" w:firstLineChars="200"/>
    </w:pPr>
    <w:rPr>
      <w:rFonts w:ascii="仿宋_GB2312" w:hAnsi="Calibri" w:eastAsia="仿宋_GB2312"/>
      <w:sz w:val="24"/>
      <w:szCs w:val="24"/>
    </w:rPr>
  </w:style>
  <w:style w:type="paragraph" w:styleId="20">
    <w:name w:val="Balloon Text"/>
    <w:basedOn w:val="1"/>
    <w:link w:val="62"/>
    <w:qFormat/>
    <w:uiPriority w:val="99"/>
    <w:rPr>
      <w:rFonts w:ascii="Calibri" w:hAnsi="Calibri"/>
      <w:sz w:val="18"/>
      <w:szCs w:val="18"/>
    </w:rPr>
  </w:style>
  <w:style w:type="paragraph" w:styleId="21">
    <w:name w:val="footer"/>
    <w:basedOn w:val="1"/>
    <w:link w:val="44"/>
    <w:unhideWhenUsed/>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0"/>
    <w:pPr>
      <w:snapToGrid w:val="0"/>
    </w:pPr>
    <w:rPr>
      <w:rFonts w:asciiTheme="majorHAnsi" w:hAnsiTheme="majorHAnsi" w:eastAsiaTheme="majorEastAsia" w:cstheme="majorBidi"/>
    </w:rPr>
  </w:style>
  <w:style w:type="paragraph" w:styleId="23">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Calibri" w:hAnsi="Calibri"/>
      <w:szCs w:val="24"/>
    </w:rPr>
  </w:style>
  <w:style w:type="paragraph" w:styleId="25">
    <w:name w:val="toc 4"/>
    <w:basedOn w:val="1"/>
    <w:next w:val="1"/>
    <w:qFormat/>
    <w:uiPriority w:val="39"/>
    <w:pPr>
      <w:ind w:left="1260" w:leftChars="600"/>
    </w:pPr>
    <w:rPr>
      <w:szCs w:val="24"/>
    </w:rPr>
  </w:style>
  <w:style w:type="paragraph" w:styleId="26">
    <w:name w:val="toc 6"/>
    <w:basedOn w:val="1"/>
    <w:next w:val="1"/>
    <w:qFormat/>
    <w:uiPriority w:val="39"/>
    <w:pPr>
      <w:ind w:left="2100" w:leftChars="1000"/>
    </w:pPr>
    <w:rPr>
      <w:szCs w:val="24"/>
    </w:rPr>
  </w:style>
  <w:style w:type="paragraph" w:styleId="27">
    <w:name w:val="Body Text Indent 3"/>
    <w:basedOn w:val="1"/>
    <w:link w:val="63"/>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28">
    <w:name w:val="toc 2"/>
    <w:basedOn w:val="1"/>
    <w:next w:val="1"/>
    <w:qFormat/>
    <w:uiPriority w:val="39"/>
    <w:pPr>
      <w:ind w:left="420" w:leftChars="200"/>
    </w:pPr>
    <w:rPr>
      <w:szCs w:val="24"/>
    </w:rPr>
  </w:style>
  <w:style w:type="paragraph" w:styleId="29">
    <w:name w:val="toc 9"/>
    <w:basedOn w:val="1"/>
    <w:next w:val="1"/>
    <w:qFormat/>
    <w:uiPriority w:val="39"/>
    <w:pPr>
      <w:ind w:left="3360" w:leftChars="1600"/>
    </w:pPr>
    <w:rPr>
      <w:szCs w:val="24"/>
    </w:rPr>
  </w:style>
  <w:style w:type="paragraph" w:styleId="30">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31">
    <w:name w:val="Normal (Web)"/>
    <w:basedOn w:val="1"/>
    <w:link w:val="100"/>
    <w:unhideWhenUsed/>
    <w:qFormat/>
    <w:uiPriority w:val="99"/>
    <w:pPr>
      <w:jc w:val="left"/>
    </w:pPr>
    <w:rPr>
      <w:kern w:val="0"/>
      <w:sz w:val="24"/>
      <w:szCs w:val="24"/>
    </w:rPr>
  </w:style>
  <w:style w:type="paragraph" w:styleId="32">
    <w:name w:val="index 1"/>
    <w:basedOn w:val="1"/>
    <w:next w:val="1"/>
    <w:qFormat/>
    <w:uiPriority w:val="0"/>
    <w:rPr>
      <w:szCs w:val="20"/>
    </w:rPr>
  </w:style>
  <w:style w:type="paragraph" w:styleId="33">
    <w:name w:val="annotation subject"/>
    <w:basedOn w:val="10"/>
    <w:next w:val="10"/>
    <w:link w:val="65"/>
    <w:qFormat/>
    <w:uiPriority w:val="99"/>
    <w:rPr>
      <w:rFonts w:cs="黑体"/>
    </w:rPr>
  </w:style>
  <w:style w:type="table" w:styleId="35">
    <w:name w:val="Table Grid"/>
    <w:basedOn w:val="34"/>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qFormat/>
    <w:uiPriority w:val="99"/>
    <w:rPr>
      <w:rFonts w:hint="eastAsia" w:ascii="宋体" w:hAnsi="宋体" w:eastAsia="宋体" w:cs="宋体"/>
      <w:color w:val="000000"/>
      <w:sz w:val="18"/>
      <w:szCs w:val="18"/>
      <w:u w:val="none"/>
    </w:rPr>
  </w:style>
  <w:style w:type="character" w:styleId="40">
    <w:name w:val="Emphasis"/>
    <w:qFormat/>
    <w:uiPriority w:val="20"/>
    <w:rPr>
      <w:i/>
    </w:rPr>
  </w:style>
  <w:style w:type="character" w:styleId="41">
    <w:name w:val="Hyperlink"/>
    <w:basedOn w:val="36"/>
    <w:unhideWhenUsed/>
    <w:qFormat/>
    <w:uiPriority w:val="99"/>
    <w:rPr>
      <w:color w:val="0563C1" w:themeColor="hyperlink"/>
      <w:u w:val="single"/>
      <w14:textFill>
        <w14:solidFill>
          <w14:schemeClr w14:val="hlink"/>
        </w14:solidFill>
      </w14:textFill>
    </w:rPr>
  </w:style>
  <w:style w:type="character" w:styleId="42">
    <w:name w:val="annotation reference"/>
    <w:qFormat/>
    <w:uiPriority w:val="99"/>
    <w:rPr>
      <w:sz w:val="21"/>
      <w:szCs w:val="21"/>
    </w:rPr>
  </w:style>
  <w:style w:type="character" w:customStyle="1" w:styleId="43">
    <w:name w:val="页眉 Char"/>
    <w:basedOn w:val="36"/>
    <w:link w:val="23"/>
    <w:qFormat/>
    <w:uiPriority w:val="99"/>
    <w:rPr>
      <w:sz w:val="18"/>
      <w:szCs w:val="18"/>
    </w:rPr>
  </w:style>
  <w:style w:type="character" w:customStyle="1" w:styleId="44">
    <w:name w:val="页脚 Char"/>
    <w:basedOn w:val="36"/>
    <w:link w:val="21"/>
    <w:qFormat/>
    <w:uiPriority w:val="0"/>
    <w:rPr>
      <w:sz w:val="18"/>
      <w:szCs w:val="18"/>
    </w:rPr>
  </w:style>
  <w:style w:type="character" w:customStyle="1" w:styleId="45">
    <w:name w:val="标题 1 Char"/>
    <w:basedOn w:val="36"/>
    <w:link w:val="4"/>
    <w:qFormat/>
    <w:uiPriority w:val="0"/>
    <w:rPr>
      <w:rFonts w:ascii="Times New Roman" w:hAnsi="Times New Roman" w:eastAsia="宋体" w:cs="Times New Roman"/>
      <w:b/>
      <w:bCs/>
      <w:kern w:val="44"/>
      <w:sz w:val="44"/>
      <w:szCs w:val="44"/>
    </w:rPr>
  </w:style>
  <w:style w:type="character" w:customStyle="1" w:styleId="46">
    <w:name w:val="标题 2 Char"/>
    <w:basedOn w:val="36"/>
    <w:link w:val="5"/>
    <w:qFormat/>
    <w:uiPriority w:val="9"/>
    <w:rPr>
      <w:rFonts w:ascii="Arial" w:hAnsi="Arial" w:eastAsia="黑体" w:cs="Arial"/>
      <w:b/>
      <w:bCs/>
      <w:sz w:val="32"/>
      <w:szCs w:val="32"/>
    </w:rPr>
  </w:style>
  <w:style w:type="character" w:customStyle="1" w:styleId="47">
    <w:name w:val="纯文本 Char"/>
    <w:basedOn w:val="36"/>
    <w:link w:val="16"/>
    <w:qFormat/>
    <w:uiPriority w:val="0"/>
    <w:rPr>
      <w:rFonts w:ascii="宋体" w:hAnsi="Courier New"/>
    </w:rPr>
  </w:style>
  <w:style w:type="paragraph" w:styleId="48">
    <w:name w:val="List Paragraph"/>
    <w:basedOn w:val="1"/>
    <w:link w:val="107"/>
    <w:qFormat/>
    <w:uiPriority w:val="99"/>
    <w:pPr>
      <w:ind w:firstLine="420" w:firstLineChars="200"/>
    </w:pPr>
  </w:style>
  <w:style w:type="character" w:customStyle="1" w:styleId="49">
    <w:name w:val="标题 4 Char"/>
    <w:basedOn w:val="36"/>
    <w:link w:val="8"/>
    <w:qFormat/>
    <w:uiPriority w:val="9"/>
    <w:rPr>
      <w:rFonts w:ascii="等线 Light" w:hAnsi="等线 Light" w:eastAsia="等线 Light" w:cs="Times New Roman"/>
      <w:b/>
      <w:bCs/>
      <w:sz w:val="28"/>
      <w:szCs w:val="28"/>
      <w:lang w:val="zh-CN" w:eastAsia="zh-CN"/>
    </w:rPr>
  </w:style>
  <w:style w:type="character" w:customStyle="1" w:styleId="50">
    <w:name w:val="正文文本缩进 Char"/>
    <w:basedOn w:val="36"/>
    <w:link w:val="3"/>
    <w:qFormat/>
    <w:uiPriority w:val="99"/>
    <w:rPr>
      <w:rFonts w:ascii="Calibri" w:hAnsi="Calibri" w:eastAsia="宋体" w:cs="Times New Roman"/>
      <w:szCs w:val="24"/>
    </w:rPr>
  </w:style>
  <w:style w:type="character" w:customStyle="1" w:styleId="51">
    <w:name w:val="正文文本 Char"/>
    <w:basedOn w:val="36"/>
    <w:link w:val="12"/>
    <w:qFormat/>
    <w:uiPriority w:val="99"/>
    <w:rPr>
      <w:rFonts w:ascii="宋体" w:hAnsi="宋体" w:eastAsia="宋体" w:cs="Times New Roman"/>
      <w:sz w:val="24"/>
      <w:szCs w:val="24"/>
    </w:rPr>
  </w:style>
  <w:style w:type="paragraph" w:customStyle="1" w:styleId="52">
    <w:name w:val="样式3"/>
    <w:basedOn w:val="1"/>
    <w:qFormat/>
    <w:uiPriority w:val="0"/>
    <w:pPr>
      <w:spacing w:line="300" w:lineRule="auto"/>
    </w:pPr>
    <w:rPr>
      <w:rFonts w:ascii="宋体"/>
      <w:sz w:val="24"/>
      <w:szCs w:val="20"/>
    </w:rPr>
  </w:style>
  <w:style w:type="character" w:customStyle="1" w:styleId="53">
    <w:name w:val="font11"/>
    <w:basedOn w:val="36"/>
    <w:qFormat/>
    <w:uiPriority w:val="0"/>
    <w:rPr>
      <w:rFonts w:hint="eastAsia" w:ascii="宋体" w:hAnsi="宋体" w:eastAsia="宋体" w:cs="宋体"/>
      <w:color w:val="000000"/>
      <w:sz w:val="20"/>
      <w:szCs w:val="20"/>
      <w:u w:val="none"/>
      <w:vertAlign w:val="superscript"/>
    </w:rPr>
  </w:style>
  <w:style w:type="character" w:customStyle="1" w:styleId="54">
    <w:name w:val="正文首行缩进 2 Char"/>
    <w:basedOn w:val="50"/>
    <w:link w:val="2"/>
    <w:qFormat/>
    <w:uiPriority w:val="99"/>
    <w:rPr>
      <w:rFonts w:ascii="Times New Roman" w:hAnsi="Times New Roman" w:eastAsia="宋体" w:cs="Times New Roman"/>
      <w:szCs w:val="21"/>
    </w:rPr>
  </w:style>
  <w:style w:type="paragraph" w:customStyle="1" w:styleId="55">
    <w:name w:val="样式 首行缩进:  2 字符1"/>
    <w:basedOn w:val="1"/>
    <w:qFormat/>
    <w:uiPriority w:val="0"/>
    <w:pPr>
      <w:spacing w:line="360" w:lineRule="auto"/>
      <w:ind w:firstLine="200" w:firstLineChars="200"/>
    </w:pPr>
    <w:rPr>
      <w:rFonts w:cs="宋体"/>
      <w:sz w:val="28"/>
      <w:szCs w:val="20"/>
    </w:rPr>
  </w:style>
  <w:style w:type="character" w:customStyle="1" w:styleId="56">
    <w:name w:val="font81"/>
    <w:qFormat/>
    <w:uiPriority w:val="0"/>
    <w:rPr>
      <w:rFonts w:hint="eastAsia" w:ascii="宋体" w:hAnsi="宋体" w:eastAsia="宋体" w:cs="宋体"/>
      <w:color w:val="000000"/>
      <w:sz w:val="20"/>
      <w:szCs w:val="20"/>
      <w:u w:val="none"/>
    </w:rPr>
  </w:style>
  <w:style w:type="paragraph" w:customStyle="1" w:styleId="57">
    <w:name w:val="Default"/>
    <w:qFormat/>
    <w:uiPriority w:val="0"/>
    <w:pPr>
      <w:widowControl w:val="0"/>
    </w:pPr>
    <w:rPr>
      <w:rFonts w:ascii="宋体" w:hAnsi="宋体" w:eastAsia="宋体" w:cs="宋体"/>
      <w:sz w:val="24"/>
      <w:szCs w:val="24"/>
      <w:lang w:val="en-US" w:eastAsia="zh-CN" w:bidi="ar-SA"/>
    </w:rPr>
  </w:style>
  <w:style w:type="character" w:customStyle="1" w:styleId="58">
    <w:name w:val="标题 3 Char"/>
    <w:basedOn w:val="36"/>
    <w:link w:val="6"/>
    <w:qFormat/>
    <w:uiPriority w:val="9"/>
    <w:rPr>
      <w:rFonts w:ascii="宋体" w:hAnsi="Times New Roman" w:eastAsia="宋体" w:cs="Times New Roman"/>
      <w:b/>
      <w:kern w:val="0"/>
      <w:sz w:val="24"/>
      <w:szCs w:val="20"/>
      <w:u w:val="single"/>
    </w:rPr>
  </w:style>
  <w:style w:type="character" w:customStyle="1" w:styleId="59">
    <w:name w:val="批注文字 Char"/>
    <w:basedOn w:val="36"/>
    <w:link w:val="10"/>
    <w:qFormat/>
    <w:uiPriority w:val="99"/>
    <w:rPr>
      <w:rFonts w:ascii="Calibri" w:hAnsi="Calibri" w:eastAsia="宋体" w:cs="Times New Roman"/>
      <w:szCs w:val="24"/>
    </w:rPr>
  </w:style>
  <w:style w:type="character" w:customStyle="1" w:styleId="60">
    <w:name w:val="日期 Char"/>
    <w:basedOn w:val="36"/>
    <w:link w:val="18"/>
    <w:qFormat/>
    <w:uiPriority w:val="0"/>
    <w:rPr>
      <w:rFonts w:ascii="仿宋_GB2312" w:hAnsi="宋体" w:eastAsia="仿宋_GB2312" w:cs="Times New Roman"/>
      <w:color w:val="000000"/>
      <w:sz w:val="24"/>
      <w:szCs w:val="24"/>
    </w:rPr>
  </w:style>
  <w:style w:type="character" w:customStyle="1" w:styleId="61">
    <w:name w:val="正文文本缩进 2 Char"/>
    <w:basedOn w:val="36"/>
    <w:link w:val="19"/>
    <w:qFormat/>
    <w:uiPriority w:val="0"/>
    <w:rPr>
      <w:rFonts w:ascii="仿宋_GB2312" w:hAnsi="Calibri" w:eastAsia="仿宋_GB2312" w:cs="Times New Roman"/>
      <w:sz w:val="24"/>
      <w:szCs w:val="24"/>
    </w:rPr>
  </w:style>
  <w:style w:type="character" w:customStyle="1" w:styleId="62">
    <w:name w:val="批注框文本 Char"/>
    <w:basedOn w:val="36"/>
    <w:link w:val="20"/>
    <w:qFormat/>
    <w:uiPriority w:val="99"/>
    <w:rPr>
      <w:rFonts w:ascii="Calibri" w:hAnsi="Calibri" w:eastAsia="宋体" w:cs="Times New Roman"/>
      <w:sz w:val="18"/>
      <w:szCs w:val="18"/>
    </w:rPr>
  </w:style>
  <w:style w:type="character" w:customStyle="1" w:styleId="63">
    <w:name w:val="正文文本缩进 3 Char"/>
    <w:basedOn w:val="36"/>
    <w:link w:val="27"/>
    <w:qFormat/>
    <w:uiPriority w:val="0"/>
    <w:rPr>
      <w:rFonts w:ascii="宋体" w:hAnsi="Calibri" w:eastAsia="宋体" w:cs="Times New Roman"/>
      <w:sz w:val="24"/>
    </w:rPr>
  </w:style>
  <w:style w:type="character" w:customStyle="1" w:styleId="64">
    <w:name w:val="HTML 预设格式 Char"/>
    <w:basedOn w:val="36"/>
    <w:link w:val="30"/>
    <w:qFormat/>
    <w:uiPriority w:val="0"/>
    <w:rPr>
      <w:rFonts w:ascii="Arial" w:hAnsi="Arial" w:eastAsia="宋体" w:cs="Arial"/>
      <w:sz w:val="24"/>
      <w:szCs w:val="24"/>
    </w:rPr>
  </w:style>
  <w:style w:type="character" w:customStyle="1" w:styleId="65">
    <w:name w:val="批注主题 Char"/>
    <w:basedOn w:val="59"/>
    <w:link w:val="33"/>
    <w:qFormat/>
    <w:uiPriority w:val="99"/>
    <w:rPr>
      <w:rFonts w:ascii="Calibri" w:hAnsi="Calibri" w:eastAsia="宋体" w:cs="黑体"/>
      <w:szCs w:val="24"/>
    </w:rPr>
  </w:style>
  <w:style w:type="paragraph" w:customStyle="1" w:styleId="66">
    <w:name w:val="Char"/>
    <w:basedOn w:val="1"/>
    <w:qFormat/>
    <w:uiPriority w:val="0"/>
    <w:pPr>
      <w:tabs>
        <w:tab w:val="left" w:pos="360"/>
      </w:tabs>
    </w:pPr>
    <w:rPr>
      <w:sz w:val="24"/>
      <w:szCs w:val="24"/>
    </w:rPr>
  </w:style>
  <w:style w:type="paragraph" w:customStyle="1" w:styleId="67">
    <w:name w:val="p0"/>
    <w:basedOn w:val="1"/>
    <w:qFormat/>
    <w:uiPriority w:val="0"/>
    <w:pPr>
      <w:widowControl/>
    </w:pPr>
    <w:rPr>
      <w:kern w:val="0"/>
      <w:szCs w:val="20"/>
    </w:rPr>
  </w:style>
  <w:style w:type="paragraph" w:customStyle="1" w:styleId="68">
    <w:name w:val="列表段落1"/>
    <w:basedOn w:val="1"/>
    <w:qFormat/>
    <w:uiPriority w:val="34"/>
    <w:pPr>
      <w:ind w:firstLine="420" w:firstLineChars="200"/>
    </w:pPr>
    <w:rPr>
      <w:szCs w:val="24"/>
    </w:rPr>
  </w:style>
  <w:style w:type="paragraph" w:customStyle="1" w:styleId="69">
    <w:name w:val="列出段落1"/>
    <w:basedOn w:val="1"/>
    <w:qFormat/>
    <w:uiPriority w:val="34"/>
    <w:pPr>
      <w:ind w:firstLine="420" w:firstLineChars="200"/>
    </w:pPr>
    <w:rPr>
      <w:szCs w:val="24"/>
    </w:rPr>
  </w:style>
  <w:style w:type="paragraph" w:customStyle="1" w:styleId="70">
    <w:name w:val="_Style 2"/>
    <w:basedOn w:val="1"/>
    <w:qFormat/>
    <w:uiPriority w:val="34"/>
    <w:pPr>
      <w:ind w:firstLine="420" w:firstLineChars="200"/>
    </w:pPr>
    <w:rPr>
      <w:szCs w:val="24"/>
    </w:rPr>
  </w:style>
  <w:style w:type="paragraph" w:customStyle="1" w:styleId="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z-窗体底端1"/>
    <w:basedOn w:val="1"/>
    <w:next w:val="1"/>
    <w:link w:val="96"/>
    <w:qFormat/>
    <w:uiPriority w:val="0"/>
    <w:pPr>
      <w:pBdr>
        <w:top w:val="single" w:color="auto" w:sz="6" w:space="1"/>
      </w:pBdr>
      <w:jc w:val="center"/>
    </w:pPr>
    <w:rPr>
      <w:rFonts w:ascii="Arial"/>
      <w:vanish/>
      <w:sz w:val="16"/>
      <w:szCs w:val="24"/>
    </w:rPr>
  </w:style>
  <w:style w:type="paragraph" w:customStyle="1" w:styleId="7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z-窗体顶端1"/>
    <w:basedOn w:val="1"/>
    <w:next w:val="1"/>
    <w:link w:val="89"/>
    <w:qFormat/>
    <w:uiPriority w:val="0"/>
    <w:pPr>
      <w:pBdr>
        <w:bottom w:val="single" w:color="auto" w:sz="6" w:space="1"/>
      </w:pBdr>
      <w:jc w:val="center"/>
    </w:pPr>
    <w:rPr>
      <w:rFonts w:ascii="Arial"/>
      <w:vanish/>
      <w:sz w:val="16"/>
      <w:szCs w:val="24"/>
    </w:rPr>
  </w:style>
  <w:style w:type="character" w:customStyle="1" w:styleId="75">
    <w:name w:val="批注文字 Char1"/>
    <w:basedOn w:val="36"/>
    <w:semiHidden/>
    <w:qFormat/>
    <w:uiPriority w:val="99"/>
    <w:rPr>
      <w:rFonts w:ascii="Times New Roman" w:hAnsi="Times New Roman" w:eastAsia="宋体" w:cs="Times New Roman"/>
      <w:szCs w:val="24"/>
    </w:rPr>
  </w:style>
  <w:style w:type="character" w:customStyle="1" w:styleId="76">
    <w:name w:val="active"/>
    <w:qFormat/>
    <w:uiPriority w:val="0"/>
    <w:rPr>
      <w:color w:val="FFFFFF"/>
    </w:rPr>
  </w:style>
  <w:style w:type="character" w:customStyle="1" w:styleId="77">
    <w:name w:val="标题 1 字符"/>
    <w:qFormat/>
    <w:locked/>
    <w:uiPriority w:val="99"/>
    <w:rPr>
      <w:rFonts w:ascii="宋体"/>
      <w:b/>
      <w:kern w:val="44"/>
      <w:sz w:val="32"/>
    </w:rPr>
  </w:style>
  <w:style w:type="character" w:customStyle="1" w:styleId="78">
    <w:name w:val="批注主题 Char1"/>
    <w:basedOn w:val="75"/>
    <w:semiHidden/>
    <w:qFormat/>
    <w:uiPriority w:val="99"/>
    <w:rPr>
      <w:rFonts w:ascii="Times New Roman" w:hAnsi="Times New Roman" w:eastAsia="宋体" w:cs="Times New Roman"/>
      <w:b/>
      <w:bCs/>
      <w:szCs w:val="24"/>
    </w:rPr>
  </w:style>
  <w:style w:type="character" w:customStyle="1" w:styleId="79">
    <w:name w:val="不明显强调1"/>
    <w:qFormat/>
    <w:uiPriority w:val="19"/>
    <w:rPr>
      <w:i/>
      <w:iCs/>
      <w:color w:val="404040"/>
    </w:rPr>
  </w:style>
  <w:style w:type="character" w:customStyle="1" w:styleId="80">
    <w:name w:val="正文文本 Char1"/>
    <w:basedOn w:val="36"/>
    <w:semiHidden/>
    <w:qFormat/>
    <w:uiPriority w:val="99"/>
    <w:rPr>
      <w:rFonts w:ascii="Times New Roman" w:hAnsi="Times New Roman" w:eastAsia="宋体" w:cs="Times New Roman"/>
      <w:szCs w:val="24"/>
    </w:rPr>
  </w:style>
  <w:style w:type="character" w:customStyle="1" w:styleId="81">
    <w:name w:val="HTML 预设格式 Char1"/>
    <w:basedOn w:val="36"/>
    <w:semiHidden/>
    <w:qFormat/>
    <w:uiPriority w:val="99"/>
    <w:rPr>
      <w:rFonts w:ascii="Courier New" w:hAnsi="Courier New" w:eastAsia="宋体" w:cs="Courier New"/>
      <w:sz w:val="20"/>
      <w:szCs w:val="20"/>
    </w:rPr>
  </w:style>
  <w:style w:type="character" w:customStyle="1" w:styleId="82">
    <w:name w:val="hilite"/>
    <w:qFormat/>
    <w:uiPriority w:val="0"/>
    <w:rPr>
      <w:color w:val="000000"/>
    </w:rPr>
  </w:style>
  <w:style w:type="character" w:customStyle="1" w:styleId="83">
    <w:name w:val="正文文本缩进 3 Char1"/>
    <w:basedOn w:val="36"/>
    <w:semiHidden/>
    <w:qFormat/>
    <w:uiPriority w:val="99"/>
    <w:rPr>
      <w:rFonts w:ascii="Times New Roman" w:hAnsi="Times New Roman" w:eastAsia="宋体" w:cs="Times New Roman"/>
      <w:sz w:val="16"/>
      <w:szCs w:val="16"/>
    </w:rPr>
  </w:style>
  <w:style w:type="character" w:customStyle="1" w:styleId="84">
    <w:name w:val="纯文本 Char1"/>
    <w:basedOn w:val="36"/>
    <w:semiHidden/>
    <w:qFormat/>
    <w:uiPriority w:val="99"/>
    <w:rPr>
      <w:rFonts w:ascii="宋体" w:hAnsi="Courier New" w:eastAsia="宋体" w:cs="Courier New"/>
      <w:szCs w:val="21"/>
    </w:rPr>
  </w:style>
  <w:style w:type="character" w:customStyle="1" w:styleId="85">
    <w:name w:val="font91"/>
    <w:qFormat/>
    <w:uiPriority w:val="0"/>
    <w:rPr>
      <w:rFonts w:hint="eastAsia" w:ascii="宋体" w:hAnsi="宋体" w:eastAsia="宋体" w:cs="宋体"/>
      <w:b/>
      <w:i/>
      <w:color w:val="000000"/>
      <w:sz w:val="20"/>
      <w:szCs w:val="20"/>
      <w:u w:val="none"/>
    </w:rPr>
  </w:style>
  <w:style w:type="character" w:customStyle="1" w:styleId="86">
    <w:name w:val="font12"/>
    <w:qFormat/>
    <w:uiPriority w:val="0"/>
    <w:rPr>
      <w:rFonts w:hint="eastAsia" w:ascii="宋体" w:hAnsi="宋体" w:eastAsia="宋体" w:cs="宋体"/>
      <w:color w:val="000000"/>
      <w:sz w:val="20"/>
      <w:szCs w:val="20"/>
      <w:u w:val="none"/>
    </w:rPr>
  </w:style>
  <w:style w:type="character" w:customStyle="1" w:styleId="87">
    <w:name w:val="font211"/>
    <w:qFormat/>
    <w:uiPriority w:val="0"/>
    <w:rPr>
      <w:rFonts w:ascii="Calibri" w:hAnsi="Calibri" w:cs="Calibri"/>
      <w:color w:val="000000"/>
      <w:sz w:val="20"/>
      <w:szCs w:val="20"/>
      <w:u w:val="none"/>
    </w:rPr>
  </w:style>
  <w:style w:type="character" w:customStyle="1" w:styleId="88">
    <w:name w:val="正文文本缩进 Char1"/>
    <w:basedOn w:val="36"/>
    <w:semiHidden/>
    <w:qFormat/>
    <w:uiPriority w:val="99"/>
    <w:rPr>
      <w:rFonts w:ascii="Times New Roman" w:hAnsi="Times New Roman" w:eastAsia="宋体" w:cs="Times New Roman"/>
      <w:szCs w:val="24"/>
    </w:rPr>
  </w:style>
  <w:style w:type="character" w:customStyle="1" w:styleId="89">
    <w:name w:val="z-窗体顶端 Char"/>
    <w:basedOn w:val="36"/>
    <w:link w:val="74"/>
    <w:qFormat/>
    <w:uiPriority w:val="0"/>
    <w:rPr>
      <w:rFonts w:ascii="Arial" w:hAnsi="Times New Roman" w:eastAsia="宋体" w:cs="Times New Roman"/>
      <w:vanish/>
      <w:sz w:val="16"/>
      <w:szCs w:val="24"/>
    </w:rPr>
  </w:style>
  <w:style w:type="character" w:customStyle="1" w:styleId="90">
    <w:name w:val="active1"/>
    <w:qFormat/>
    <w:uiPriority w:val="0"/>
    <w:rPr>
      <w:color w:val="FFFFFF"/>
    </w:rPr>
  </w:style>
  <w:style w:type="character" w:customStyle="1" w:styleId="91">
    <w:name w:val="font201"/>
    <w:qFormat/>
    <w:uiPriority w:val="0"/>
    <w:rPr>
      <w:rFonts w:ascii="Tahoma" w:hAnsi="Tahoma" w:eastAsia="Tahoma" w:cs="Tahoma"/>
      <w:color w:val="000000"/>
      <w:sz w:val="20"/>
      <w:szCs w:val="20"/>
      <w:u w:val="none"/>
    </w:rPr>
  </w:style>
  <w:style w:type="character" w:customStyle="1" w:styleId="92">
    <w:name w:val="正文缩进 Char"/>
    <w:link w:val="7"/>
    <w:qFormat/>
    <w:locked/>
    <w:uiPriority w:val="0"/>
    <w:rPr>
      <w:rFonts w:ascii="宋体" w:hAnsi="Calibri" w:eastAsia="宋体" w:cs="Times New Roman"/>
      <w:sz w:val="24"/>
    </w:rPr>
  </w:style>
  <w:style w:type="character" w:customStyle="1" w:styleId="93">
    <w:name w:val="批注框文本 Char1"/>
    <w:basedOn w:val="36"/>
    <w:semiHidden/>
    <w:qFormat/>
    <w:uiPriority w:val="99"/>
    <w:rPr>
      <w:rFonts w:ascii="Times New Roman" w:hAnsi="Times New Roman" w:eastAsia="宋体" w:cs="Times New Roman"/>
      <w:sz w:val="18"/>
      <w:szCs w:val="18"/>
    </w:rPr>
  </w:style>
  <w:style w:type="character" w:customStyle="1" w:styleId="94">
    <w:name w:val="正文文本缩进 2 Char1"/>
    <w:basedOn w:val="36"/>
    <w:semiHidden/>
    <w:qFormat/>
    <w:uiPriority w:val="99"/>
    <w:rPr>
      <w:rFonts w:ascii="Times New Roman" w:hAnsi="Times New Roman" w:eastAsia="宋体" w:cs="Times New Roman"/>
      <w:szCs w:val="24"/>
    </w:rPr>
  </w:style>
  <w:style w:type="character" w:customStyle="1" w:styleId="95">
    <w:name w:val="日期 Char1"/>
    <w:basedOn w:val="36"/>
    <w:semiHidden/>
    <w:qFormat/>
    <w:uiPriority w:val="99"/>
    <w:rPr>
      <w:rFonts w:ascii="Times New Roman" w:hAnsi="Times New Roman" w:eastAsia="宋体" w:cs="Times New Roman"/>
      <w:szCs w:val="24"/>
    </w:rPr>
  </w:style>
  <w:style w:type="character" w:customStyle="1" w:styleId="96">
    <w:name w:val="z-窗体底端 Char"/>
    <w:basedOn w:val="36"/>
    <w:link w:val="72"/>
    <w:qFormat/>
    <w:uiPriority w:val="0"/>
    <w:rPr>
      <w:rFonts w:ascii="Arial" w:hAnsi="Times New Roman" w:eastAsia="宋体" w:cs="Times New Roman"/>
      <w:vanish/>
      <w:sz w:val="16"/>
      <w:szCs w:val="24"/>
    </w:rPr>
  </w:style>
  <w:style w:type="character" w:customStyle="1" w:styleId="97">
    <w:name w:val="apple-converted-space"/>
    <w:qFormat/>
    <w:uiPriority w:val="0"/>
  </w:style>
  <w:style w:type="paragraph" w:customStyle="1" w:styleId="98">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99">
    <w:name w:val="msolistparagraph"/>
    <w:basedOn w:val="1"/>
    <w:qFormat/>
    <w:uiPriority w:val="0"/>
    <w:pPr>
      <w:ind w:firstLine="420" w:firstLineChars="200"/>
    </w:pPr>
    <w:rPr>
      <w:rFonts w:ascii="Calibri" w:hAnsi="Calibri"/>
      <w:szCs w:val="22"/>
    </w:rPr>
  </w:style>
  <w:style w:type="character" w:customStyle="1" w:styleId="100">
    <w:name w:val="普通(网站) Char"/>
    <w:link w:val="31"/>
    <w:qFormat/>
    <w:locked/>
    <w:uiPriority w:val="99"/>
    <w:rPr>
      <w:rFonts w:ascii="Times New Roman" w:hAnsi="Times New Roman" w:eastAsia="宋体" w:cs="Times New Roman"/>
      <w:kern w:val="0"/>
      <w:sz w:val="24"/>
      <w:szCs w:val="24"/>
    </w:rPr>
  </w:style>
  <w:style w:type="paragraph" w:customStyle="1" w:styleId="101">
    <w:name w:val="正文-货架样式"/>
    <w:basedOn w:val="1"/>
    <w:link w:val="102"/>
    <w:qFormat/>
    <w:uiPriority w:val="0"/>
    <w:pPr>
      <w:spacing w:line="360" w:lineRule="auto"/>
      <w:ind w:firstLine="480" w:firstLineChars="200"/>
    </w:pPr>
    <w:rPr>
      <w:rFonts w:ascii="宋体" w:cstheme="minorBidi"/>
      <w:sz w:val="24"/>
    </w:rPr>
  </w:style>
  <w:style w:type="character" w:customStyle="1" w:styleId="102">
    <w:name w:val="正文-货架样式 Char"/>
    <w:basedOn w:val="36"/>
    <w:link w:val="101"/>
    <w:qFormat/>
    <w:uiPriority w:val="0"/>
    <w:rPr>
      <w:rFonts w:ascii="宋体" w:hAnsi="Times New Roman" w:eastAsia="宋体"/>
      <w:sz w:val="24"/>
      <w:szCs w:val="21"/>
    </w:rPr>
  </w:style>
  <w:style w:type="paragraph" w:customStyle="1" w:styleId="103">
    <w:name w:val="正文 A"/>
    <w:next w:val="104"/>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04">
    <w:name w:val="正文缩进1"/>
    <w:basedOn w:val="1"/>
    <w:link w:val="105"/>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05">
    <w:name w:val="正文缩进 Char Char"/>
    <w:link w:val="104"/>
    <w:qFormat/>
    <w:locked/>
    <w:uiPriority w:val="99"/>
    <w:rPr>
      <w:rFonts w:ascii="宋体" w:eastAsia="宋体"/>
      <w:snapToGrid w:val="0"/>
      <w:color w:val="000000"/>
      <w:kern w:val="28"/>
      <w:sz w:val="28"/>
    </w:rPr>
  </w:style>
  <w:style w:type="character" w:customStyle="1" w:styleId="106">
    <w:name w:val="无"/>
    <w:qFormat/>
    <w:uiPriority w:val="0"/>
  </w:style>
  <w:style w:type="character" w:customStyle="1" w:styleId="107">
    <w:name w:val="列出段落 Char"/>
    <w:link w:val="48"/>
    <w:qFormat/>
    <w:locked/>
    <w:uiPriority w:val="99"/>
    <w:rPr>
      <w:rFonts w:ascii="Times New Roman" w:hAnsi="Times New Roman" w:eastAsia="宋体" w:cs="Times New Roman"/>
      <w:szCs w:val="21"/>
    </w:rPr>
  </w:style>
  <w:style w:type="character" w:customStyle="1" w:styleId="108">
    <w:name w:val="列出段落 Char1"/>
    <w:qFormat/>
    <w:locked/>
    <w:uiPriority w:val="99"/>
    <w:rPr>
      <w:rFonts w:ascii="Calibri" w:hAnsi="Calibri" w:eastAsia="宋体"/>
      <w:kern w:val="2"/>
      <w:sz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6157</Words>
  <Characters>6733</Characters>
  <Lines>38</Lines>
  <Paragraphs>10</Paragraphs>
  <TotalTime>0</TotalTime>
  <ScaleCrop>false</ScaleCrop>
  <LinksUpToDate>false</LinksUpToDate>
  <CharactersWithSpaces>6847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Rainbow</cp:lastModifiedBy>
  <cp:lastPrinted>2025-07-02T02:25:00Z</cp:lastPrinted>
  <dcterms:modified xsi:type="dcterms:W3CDTF">2025-11-24T05:42:54Z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7469E47F1F454F54ADB4A7FB8E2BF62C_12</vt:lpwstr>
  </property>
  <property fmtid="{D5CDD505-2E9C-101B-9397-08002B2CF9AE}" pid="4" name="KSOTemplateDocerSaveRecord">
    <vt:lpwstr>eyJoZGlkIjoiYWJiMDQ1ZDU4NjlhZGUzZTBlYWUyYjM4NzgzN2NlZDgiLCJ1c2VySWQiOiI0NDIyODQ0MDYifQ==</vt:lpwstr>
  </property>
</Properties>
</file>