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E941A" w14:textId="059FFFC5" w:rsidR="0096776E" w:rsidRDefault="008217DD">
      <w:pPr>
        <w:pStyle w:val="2"/>
        <w:keepNext w:val="0"/>
        <w:keepLines w:val="0"/>
        <w:spacing w:line="360" w:lineRule="auto"/>
        <w:ind w:leftChars="-67" w:left="-141" w:rightChars="-135" w:right="-283" w:firstLine="361"/>
        <w:rPr>
          <w:rFonts w:ascii="宋体" w:eastAsia="宋体" w:hAnsi="宋体"/>
          <w:kern w:val="2"/>
          <w:sz w:val="36"/>
          <w:szCs w:val="36"/>
        </w:rPr>
      </w:pPr>
      <w:bookmarkStart w:id="0" w:name="_Toc104823211"/>
      <w:bookmarkStart w:id="1" w:name="_Toc100781056"/>
      <w:r w:rsidRPr="008217DD">
        <w:rPr>
          <w:rFonts w:ascii="宋体" w:eastAsia="宋体" w:hAnsi="宋体" w:hint="eastAsia"/>
          <w:kern w:val="2"/>
          <w:sz w:val="36"/>
          <w:szCs w:val="36"/>
        </w:rPr>
        <w:t>北京市通州区妇幼保健院2025年度医疗设备采购项目</w:t>
      </w:r>
    </w:p>
    <w:p w14:paraId="6014714D" w14:textId="77777777" w:rsidR="0096776E" w:rsidRDefault="004916F8">
      <w:pPr>
        <w:pStyle w:val="2"/>
        <w:keepNext w:val="0"/>
        <w:keepLines w:val="0"/>
        <w:spacing w:line="360" w:lineRule="auto"/>
        <w:ind w:leftChars="-67" w:left="-141" w:rightChars="-135" w:right="-283" w:firstLine="361"/>
        <w:rPr>
          <w:rFonts w:ascii="宋体" w:eastAsia="宋体" w:hAnsi="宋体"/>
          <w:kern w:val="2"/>
          <w:sz w:val="36"/>
          <w:szCs w:val="36"/>
        </w:rPr>
      </w:pPr>
      <w:r>
        <w:rPr>
          <w:rFonts w:ascii="宋体" w:eastAsia="宋体" w:hAnsi="宋体" w:hint="eastAsia"/>
          <w:kern w:val="2"/>
          <w:sz w:val="36"/>
          <w:szCs w:val="36"/>
        </w:rPr>
        <w:t>公开招标公告</w:t>
      </w:r>
    </w:p>
    <w:p w14:paraId="0B4B783C" w14:textId="77777777" w:rsidR="0096776E" w:rsidRDefault="004916F8">
      <w:pPr>
        <w:pBdr>
          <w:top w:val="single" w:sz="4" w:space="1" w:color="auto"/>
          <w:left w:val="single" w:sz="4" w:space="3" w:color="auto"/>
          <w:bottom w:val="single" w:sz="4" w:space="1" w:color="auto"/>
          <w:right w:val="single" w:sz="4" w:space="4" w:color="auto"/>
        </w:pBdr>
        <w:spacing w:line="360" w:lineRule="auto"/>
        <w:ind w:right="-422" w:firstLine="241"/>
        <w:rPr>
          <w:rFonts w:ascii="宋体" w:hAnsi="宋体"/>
          <w:b/>
          <w:sz w:val="24"/>
        </w:rPr>
      </w:pPr>
      <w:r>
        <w:rPr>
          <w:rFonts w:ascii="宋体" w:hAnsi="宋体" w:hint="eastAsia"/>
          <w:b/>
          <w:sz w:val="24"/>
        </w:rPr>
        <w:t>项目概况:</w:t>
      </w:r>
    </w:p>
    <w:p w14:paraId="6950406E" w14:textId="4E24D70F" w:rsidR="0096776E" w:rsidRDefault="008217DD">
      <w:pPr>
        <w:pBdr>
          <w:top w:val="single" w:sz="4" w:space="1" w:color="auto"/>
          <w:left w:val="single" w:sz="4" w:space="3" w:color="auto"/>
          <w:bottom w:val="single" w:sz="4" w:space="1" w:color="auto"/>
          <w:right w:val="single" w:sz="4" w:space="4" w:color="auto"/>
        </w:pBdr>
        <w:spacing w:line="360" w:lineRule="auto"/>
        <w:ind w:right="-422" w:firstLineChars="200" w:firstLine="480"/>
        <w:rPr>
          <w:rFonts w:ascii="宋体" w:hAnsi="宋体"/>
          <w:b/>
          <w:sz w:val="24"/>
        </w:rPr>
      </w:pPr>
      <w:r w:rsidRPr="008217DD">
        <w:rPr>
          <w:rFonts w:hint="eastAsia"/>
          <w:sz w:val="24"/>
          <w:u w:val="single"/>
        </w:rPr>
        <w:t>北京市通州区妇幼保健院</w:t>
      </w:r>
      <w:r w:rsidRPr="008217DD">
        <w:rPr>
          <w:rFonts w:hint="eastAsia"/>
          <w:sz w:val="24"/>
          <w:u w:val="single"/>
        </w:rPr>
        <w:t>2025</w:t>
      </w:r>
      <w:r w:rsidRPr="008217DD">
        <w:rPr>
          <w:rFonts w:hint="eastAsia"/>
          <w:sz w:val="24"/>
          <w:u w:val="single"/>
        </w:rPr>
        <w:t>年度医疗设备采购项目</w:t>
      </w:r>
      <w:r w:rsidR="00590C32" w:rsidRPr="00590C32">
        <w:rPr>
          <w:rFonts w:ascii="宋体" w:hAnsi="宋体" w:hint="eastAsia"/>
          <w:sz w:val="24"/>
        </w:rPr>
        <w:t>的潜在投标人应在北京市政府采购电子交易平台获取招标文件，并于</w:t>
      </w:r>
      <w:r w:rsidR="00590C32" w:rsidRPr="00A12492">
        <w:rPr>
          <w:rFonts w:ascii="宋体" w:hAnsi="宋体" w:hint="eastAsia"/>
          <w:sz w:val="24"/>
          <w:u w:val="single"/>
        </w:rPr>
        <w:t>2025年</w:t>
      </w:r>
      <w:r w:rsidR="00435B3D" w:rsidRPr="00A12492">
        <w:rPr>
          <w:rFonts w:ascii="宋体" w:hAnsi="宋体"/>
          <w:sz w:val="24"/>
          <w:u w:val="single"/>
        </w:rPr>
        <w:t>11</w:t>
      </w:r>
      <w:r w:rsidR="00590C32" w:rsidRPr="00A12492">
        <w:rPr>
          <w:rFonts w:ascii="宋体" w:hAnsi="宋体" w:hint="eastAsia"/>
          <w:sz w:val="24"/>
          <w:u w:val="single"/>
        </w:rPr>
        <w:t>月</w:t>
      </w:r>
      <w:r w:rsidR="00435B3D" w:rsidRPr="00A12492">
        <w:rPr>
          <w:rFonts w:ascii="宋体" w:hAnsi="宋体"/>
          <w:sz w:val="24"/>
          <w:u w:val="single"/>
        </w:rPr>
        <w:t>2</w:t>
      </w:r>
      <w:r>
        <w:rPr>
          <w:rFonts w:ascii="宋体" w:hAnsi="宋体"/>
          <w:sz w:val="24"/>
          <w:u w:val="single"/>
        </w:rPr>
        <w:t>5</w:t>
      </w:r>
      <w:r w:rsidR="00590C32" w:rsidRPr="00A12492">
        <w:rPr>
          <w:rFonts w:ascii="宋体" w:hAnsi="宋体" w:hint="eastAsia"/>
          <w:sz w:val="24"/>
          <w:u w:val="single"/>
        </w:rPr>
        <w:t>日09点</w:t>
      </w:r>
      <w:r>
        <w:rPr>
          <w:rFonts w:ascii="宋体" w:hAnsi="宋体"/>
          <w:sz w:val="24"/>
          <w:u w:val="single"/>
        </w:rPr>
        <w:t>0</w:t>
      </w:r>
      <w:r w:rsidR="00590C32" w:rsidRPr="00A12492">
        <w:rPr>
          <w:rFonts w:ascii="宋体" w:hAnsi="宋体" w:hint="eastAsia"/>
          <w:sz w:val="24"/>
          <w:u w:val="single"/>
        </w:rPr>
        <w:t>0分</w:t>
      </w:r>
      <w:r w:rsidR="00590C32" w:rsidRPr="00435B3D">
        <w:rPr>
          <w:rFonts w:ascii="宋体" w:hAnsi="宋体" w:hint="eastAsia"/>
          <w:sz w:val="24"/>
        </w:rPr>
        <w:t>(北京</w:t>
      </w:r>
      <w:r w:rsidR="00590C32" w:rsidRPr="00590C32">
        <w:rPr>
          <w:rFonts w:ascii="宋体" w:hAnsi="宋体" w:hint="eastAsia"/>
          <w:sz w:val="24"/>
        </w:rPr>
        <w:t>时间)前递交投标文件。</w:t>
      </w:r>
    </w:p>
    <w:bookmarkEnd w:id="0"/>
    <w:bookmarkEnd w:id="1"/>
    <w:p w14:paraId="46C4A35D" w14:textId="77777777" w:rsidR="0096776E" w:rsidRDefault="004916F8">
      <w:pPr>
        <w:pStyle w:val="2"/>
        <w:keepNext w:val="0"/>
        <w:keepLines w:val="0"/>
        <w:spacing w:line="360" w:lineRule="auto"/>
        <w:ind w:right="-422" w:firstLine="241"/>
        <w:jc w:val="both"/>
        <w:rPr>
          <w:rFonts w:ascii="宋体" w:eastAsia="宋体" w:hAnsi="宋体" w:cs="宋体"/>
          <w:sz w:val="24"/>
          <w:szCs w:val="24"/>
        </w:rPr>
      </w:pPr>
      <w:r>
        <w:rPr>
          <w:rFonts w:ascii="宋体" w:eastAsia="宋体" w:hAnsi="宋体" w:cs="宋体" w:hint="eastAsia"/>
          <w:sz w:val="24"/>
          <w:szCs w:val="24"/>
        </w:rPr>
        <w:t>一、项目基本情况</w:t>
      </w:r>
    </w:p>
    <w:p w14:paraId="00BBF3BE" w14:textId="2834891E" w:rsidR="0096776E" w:rsidRDefault="004916F8">
      <w:pPr>
        <w:spacing w:line="360" w:lineRule="auto"/>
        <w:ind w:right="-422"/>
      </w:pPr>
      <w:r>
        <w:rPr>
          <w:rFonts w:ascii="宋体" w:hAnsi="宋体" w:hint="eastAsia"/>
          <w:sz w:val="24"/>
        </w:rPr>
        <w:t>1.项目编号:</w:t>
      </w:r>
      <w:r w:rsidR="008217DD" w:rsidRPr="008217DD">
        <w:t xml:space="preserve"> </w:t>
      </w:r>
      <w:r w:rsidR="008217DD" w:rsidRPr="008217DD">
        <w:rPr>
          <w:rFonts w:ascii="宋体" w:hAnsi="宋体"/>
          <w:sz w:val="24"/>
        </w:rPr>
        <w:t>11011225210200018358-XM001</w:t>
      </w:r>
    </w:p>
    <w:p w14:paraId="4582620A" w14:textId="41E6BC97" w:rsidR="0096776E" w:rsidRDefault="004916F8">
      <w:pPr>
        <w:spacing w:line="360" w:lineRule="auto"/>
        <w:ind w:right="-422"/>
        <w:rPr>
          <w:rFonts w:ascii="宋体" w:hAnsi="宋体" w:cs="宋体"/>
          <w:kern w:val="0"/>
          <w:sz w:val="24"/>
        </w:rPr>
      </w:pPr>
      <w:r>
        <w:rPr>
          <w:rFonts w:ascii="宋体" w:hAnsi="宋体" w:hint="eastAsia"/>
          <w:sz w:val="24"/>
        </w:rPr>
        <w:t xml:space="preserve">2.项目名称: </w:t>
      </w:r>
      <w:r w:rsidR="008217DD" w:rsidRPr="008217DD">
        <w:rPr>
          <w:rFonts w:ascii="宋体" w:hAnsi="宋体" w:hint="eastAsia"/>
          <w:sz w:val="24"/>
        </w:rPr>
        <w:t>北京市通州区妇幼保健院2025年度医疗设备采购项目</w:t>
      </w:r>
    </w:p>
    <w:p w14:paraId="35F8054F" w14:textId="16E5FC28" w:rsidR="0096776E" w:rsidRDefault="0089009B">
      <w:pPr>
        <w:spacing w:line="360" w:lineRule="auto"/>
        <w:ind w:right="-422"/>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预算金额：</w:t>
      </w:r>
      <w:r w:rsidR="008217DD">
        <w:rPr>
          <w:rFonts w:ascii="宋体" w:hAnsi="宋体"/>
          <w:sz w:val="24"/>
        </w:rPr>
        <w:t>621</w:t>
      </w:r>
      <w:r>
        <w:rPr>
          <w:rFonts w:ascii="宋体" w:hAnsi="宋体" w:hint="eastAsia"/>
          <w:sz w:val="24"/>
        </w:rPr>
        <w:t xml:space="preserve">万元 </w:t>
      </w:r>
      <w:r w:rsidR="004916F8">
        <w:rPr>
          <w:rFonts w:ascii="宋体" w:hAnsi="宋体" w:hint="eastAsia"/>
          <w:sz w:val="24"/>
        </w:rPr>
        <w:t>最高限价:</w:t>
      </w:r>
      <w:r w:rsidR="008217DD">
        <w:rPr>
          <w:rFonts w:ascii="宋体" w:hAnsi="宋体"/>
          <w:sz w:val="24"/>
        </w:rPr>
        <w:t>621</w:t>
      </w:r>
      <w:r w:rsidR="00C65C05" w:rsidRPr="00C65C05">
        <w:rPr>
          <w:rFonts w:ascii="宋体" w:hAnsi="宋体" w:hint="eastAsia"/>
          <w:sz w:val="24"/>
        </w:rPr>
        <w:t>万元</w:t>
      </w:r>
      <w:r w:rsidR="004916F8">
        <w:rPr>
          <w:rFonts w:ascii="宋体" w:hAnsi="宋体" w:hint="eastAsia"/>
          <w:sz w:val="24"/>
        </w:rPr>
        <w:t>。</w:t>
      </w:r>
    </w:p>
    <w:p w14:paraId="06F06751" w14:textId="652D2600" w:rsidR="0096776E" w:rsidRDefault="004916F8">
      <w:pPr>
        <w:spacing w:line="360" w:lineRule="auto"/>
        <w:ind w:right="-422"/>
        <w:rPr>
          <w:rFonts w:ascii="宋体" w:hAnsi="宋体"/>
          <w:sz w:val="24"/>
        </w:rPr>
      </w:pPr>
      <w:r>
        <w:rPr>
          <w:rFonts w:ascii="宋体" w:hAnsi="宋体" w:hint="eastAsia"/>
          <w:sz w:val="24"/>
        </w:rPr>
        <w:t>4.采购需求:</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897"/>
        <w:gridCol w:w="2829"/>
        <w:gridCol w:w="709"/>
        <w:gridCol w:w="1487"/>
        <w:gridCol w:w="2482"/>
        <w:gridCol w:w="1134"/>
      </w:tblGrid>
      <w:tr w:rsidR="008217DD" w:rsidRPr="008217DD" w14:paraId="0C8FFC31" w14:textId="77777777" w:rsidTr="00C72E75">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14:paraId="38E50C60" w14:textId="77777777" w:rsidR="008217DD" w:rsidRPr="008217DD" w:rsidRDefault="008217DD" w:rsidP="008217DD">
            <w:pPr>
              <w:spacing w:line="360" w:lineRule="auto"/>
              <w:ind w:right="-422"/>
              <w:rPr>
                <w:rFonts w:ascii="宋体" w:hAnsi="宋体"/>
                <w:b/>
                <w:sz w:val="24"/>
              </w:rPr>
            </w:pPr>
            <w:proofErr w:type="gramStart"/>
            <w:r w:rsidRPr="008217DD">
              <w:rPr>
                <w:rFonts w:ascii="宋体" w:hAnsi="宋体" w:hint="eastAsia"/>
                <w:b/>
                <w:sz w:val="24"/>
              </w:rPr>
              <w:t>包号</w:t>
            </w:r>
            <w:proofErr w:type="gramEnd"/>
          </w:p>
        </w:tc>
        <w:tc>
          <w:tcPr>
            <w:tcW w:w="897" w:type="dxa"/>
            <w:tcBorders>
              <w:top w:val="single" w:sz="4" w:space="0" w:color="auto"/>
              <w:left w:val="single" w:sz="4" w:space="0" w:color="auto"/>
              <w:bottom w:val="single" w:sz="4" w:space="0" w:color="auto"/>
              <w:right w:val="single" w:sz="4" w:space="0" w:color="auto"/>
            </w:tcBorders>
            <w:vAlign w:val="center"/>
          </w:tcPr>
          <w:p w14:paraId="461899EA" w14:textId="77777777" w:rsidR="008217DD" w:rsidRPr="008217DD" w:rsidRDefault="008217DD" w:rsidP="008217DD">
            <w:pPr>
              <w:spacing w:line="360" w:lineRule="auto"/>
              <w:ind w:right="-422"/>
              <w:rPr>
                <w:rFonts w:ascii="宋体" w:hAnsi="宋体"/>
                <w:b/>
                <w:sz w:val="24"/>
              </w:rPr>
            </w:pPr>
            <w:r w:rsidRPr="008217DD">
              <w:rPr>
                <w:rFonts w:ascii="宋体" w:hAnsi="宋体" w:hint="eastAsia"/>
                <w:b/>
                <w:sz w:val="24"/>
              </w:rPr>
              <w:t>品目号</w:t>
            </w:r>
          </w:p>
        </w:tc>
        <w:tc>
          <w:tcPr>
            <w:tcW w:w="2829" w:type="dxa"/>
            <w:tcBorders>
              <w:top w:val="single" w:sz="4" w:space="0" w:color="auto"/>
              <w:left w:val="single" w:sz="4" w:space="0" w:color="auto"/>
              <w:bottom w:val="single" w:sz="4" w:space="0" w:color="auto"/>
              <w:right w:val="single" w:sz="4" w:space="0" w:color="auto"/>
            </w:tcBorders>
            <w:vAlign w:val="center"/>
          </w:tcPr>
          <w:p w14:paraId="38D57415" w14:textId="77777777" w:rsidR="008217DD" w:rsidRPr="008217DD" w:rsidRDefault="008217DD" w:rsidP="008217DD">
            <w:pPr>
              <w:spacing w:line="360" w:lineRule="auto"/>
              <w:ind w:right="-422"/>
              <w:rPr>
                <w:rFonts w:ascii="宋体" w:hAnsi="宋体"/>
                <w:b/>
                <w:sz w:val="24"/>
              </w:rPr>
            </w:pPr>
            <w:r w:rsidRPr="008217DD">
              <w:rPr>
                <w:rFonts w:ascii="宋体" w:hAnsi="宋体" w:hint="eastAsia"/>
                <w:b/>
                <w:sz w:val="24"/>
              </w:rPr>
              <w:t>设备名称</w:t>
            </w:r>
          </w:p>
        </w:tc>
        <w:tc>
          <w:tcPr>
            <w:tcW w:w="709" w:type="dxa"/>
            <w:tcBorders>
              <w:top w:val="single" w:sz="4" w:space="0" w:color="auto"/>
              <w:left w:val="single" w:sz="4" w:space="0" w:color="auto"/>
              <w:bottom w:val="single" w:sz="4" w:space="0" w:color="auto"/>
              <w:right w:val="single" w:sz="4" w:space="0" w:color="auto"/>
            </w:tcBorders>
            <w:vAlign w:val="center"/>
          </w:tcPr>
          <w:p w14:paraId="6FD32DCE" w14:textId="77777777" w:rsidR="008217DD" w:rsidRPr="008217DD" w:rsidRDefault="008217DD" w:rsidP="008217DD">
            <w:pPr>
              <w:spacing w:line="360" w:lineRule="auto"/>
              <w:ind w:right="-422"/>
              <w:rPr>
                <w:rFonts w:ascii="宋体" w:hAnsi="宋体"/>
                <w:b/>
                <w:sz w:val="24"/>
              </w:rPr>
            </w:pPr>
            <w:r w:rsidRPr="008217DD">
              <w:rPr>
                <w:rFonts w:ascii="宋体" w:hAnsi="宋体" w:hint="eastAsia"/>
                <w:b/>
                <w:sz w:val="24"/>
              </w:rPr>
              <w:t>数量</w:t>
            </w:r>
            <w:r w:rsidRPr="008217DD">
              <w:rPr>
                <w:rFonts w:ascii="宋体" w:hAnsi="宋体"/>
                <w:b/>
                <w:sz w:val="24"/>
              </w:rPr>
              <w:t xml:space="preserve">   </w:t>
            </w:r>
          </w:p>
        </w:tc>
        <w:tc>
          <w:tcPr>
            <w:tcW w:w="1487" w:type="dxa"/>
            <w:tcBorders>
              <w:top w:val="single" w:sz="4" w:space="0" w:color="auto"/>
              <w:left w:val="single" w:sz="4" w:space="0" w:color="auto"/>
              <w:bottom w:val="single" w:sz="4" w:space="0" w:color="auto"/>
              <w:right w:val="single" w:sz="4" w:space="0" w:color="auto"/>
            </w:tcBorders>
            <w:vAlign w:val="center"/>
          </w:tcPr>
          <w:p w14:paraId="1391326C" w14:textId="77777777" w:rsidR="008217DD" w:rsidRPr="008217DD" w:rsidRDefault="008217DD" w:rsidP="008217DD">
            <w:pPr>
              <w:spacing w:line="360" w:lineRule="auto"/>
              <w:ind w:right="-422"/>
              <w:rPr>
                <w:rFonts w:ascii="宋体" w:hAnsi="宋体"/>
                <w:b/>
                <w:sz w:val="24"/>
              </w:rPr>
            </w:pPr>
            <w:r w:rsidRPr="008217DD">
              <w:rPr>
                <w:rFonts w:ascii="宋体" w:hAnsi="宋体" w:hint="eastAsia"/>
                <w:b/>
                <w:sz w:val="24"/>
              </w:rPr>
              <w:t xml:space="preserve"> 分包最高限价</w:t>
            </w:r>
          </w:p>
          <w:p w14:paraId="44481301" w14:textId="77777777" w:rsidR="008217DD" w:rsidRPr="008217DD" w:rsidRDefault="008217DD" w:rsidP="00C72E75">
            <w:pPr>
              <w:spacing w:line="360" w:lineRule="auto"/>
              <w:ind w:right="-422" w:firstLineChars="100" w:firstLine="241"/>
              <w:rPr>
                <w:rFonts w:ascii="宋体" w:hAnsi="宋体"/>
                <w:b/>
                <w:sz w:val="24"/>
              </w:rPr>
            </w:pPr>
            <w:r w:rsidRPr="008217DD">
              <w:rPr>
                <w:rFonts w:ascii="宋体" w:hAnsi="宋体" w:hint="eastAsia"/>
                <w:b/>
                <w:sz w:val="24"/>
              </w:rPr>
              <w:t>（万元）</w:t>
            </w:r>
          </w:p>
        </w:tc>
        <w:tc>
          <w:tcPr>
            <w:tcW w:w="2482" w:type="dxa"/>
            <w:tcBorders>
              <w:top w:val="single" w:sz="4" w:space="0" w:color="auto"/>
              <w:left w:val="single" w:sz="4" w:space="0" w:color="auto"/>
              <w:bottom w:val="single" w:sz="4" w:space="0" w:color="auto"/>
              <w:right w:val="single" w:sz="4" w:space="0" w:color="auto"/>
            </w:tcBorders>
            <w:vAlign w:val="center"/>
          </w:tcPr>
          <w:p w14:paraId="1C0DE8EE" w14:textId="77777777" w:rsidR="008217DD" w:rsidRPr="008217DD" w:rsidRDefault="008217DD" w:rsidP="008217DD">
            <w:pPr>
              <w:spacing w:line="360" w:lineRule="auto"/>
              <w:ind w:right="-422"/>
              <w:rPr>
                <w:rFonts w:ascii="宋体" w:hAnsi="宋体"/>
                <w:b/>
                <w:sz w:val="24"/>
              </w:rPr>
            </w:pPr>
            <w:r w:rsidRPr="008217DD">
              <w:rPr>
                <w:rFonts w:ascii="宋体" w:hAnsi="宋体" w:hint="eastAsia"/>
                <w:b/>
                <w:sz w:val="24"/>
              </w:rPr>
              <w:t>简要技术需求</w:t>
            </w:r>
          </w:p>
        </w:tc>
        <w:tc>
          <w:tcPr>
            <w:tcW w:w="1134" w:type="dxa"/>
            <w:tcBorders>
              <w:top w:val="single" w:sz="4" w:space="0" w:color="auto"/>
              <w:left w:val="single" w:sz="4" w:space="0" w:color="auto"/>
              <w:bottom w:val="single" w:sz="4" w:space="0" w:color="auto"/>
              <w:right w:val="single" w:sz="4" w:space="0" w:color="auto"/>
            </w:tcBorders>
            <w:vAlign w:val="center"/>
          </w:tcPr>
          <w:p w14:paraId="5CADA496" w14:textId="77777777" w:rsidR="008217DD" w:rsidRPr="008217DD" w:rsidRDefault="008217DD" w:rsidP="008217DD">
            <w:pPr>
              <w:spacing w:line="360" w:lineRule="auto"/>
              <w:ind w:right="-422"/>
              <w:rPr>
                <w:rFonts w:ascii="宋体" w:hAnsi="宋体"/>
                <w:b/>
                <w:sz w:val="24"/>
              </w:rPr>
            </w:pPr>
            <w:r w:rsidRPr="008217DD">
              <w:rPr>
                <w:rFonts w:ascii="宋体" w:hAnsi="宋体" w:hint="eastAsia"/>
                <w:b/>
                <w:sz w:val="24"/>
              </w:rPr>
              <w:t>是否允许进口</w:t>
            </w:r>
          </w:p>
        </w:tc>
      </w:tr>
      <w:tr w:rsidR="008217DD" w:rsidRPr="008217DD" w14:paraId="094A7A4F" w14:textId="77777777" w:rsidTr="00C72E75">
        <w:trPr>
          <w:trHeight w:val="227"/>
          <w:jc w:val="center"/>
        </w:trPr>
        <w:tc>
          <w:tcPr>
            <w:tcW w:w="805" w:type="dxa"/>
            <w:vMerge w:val="restart"/>
            <w:tcBorders>
              <w:left w:val="single" w:sz="4" w:space="0" w:color="auto"/>
              <w:right w:val="single" w:sz="4" w:space="0" w:color="auto"/>
            </w:tcBorders>
            <w:vAlign w:val="center"/>
          </w:tcPr>
          <w:p w14:paraId="0ACA9448"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p>
        </w:tc>
        <w:tc>
          <w:tcPr>
            <w:tcW w:w="897" w:type="dxa"/>
            <w:tcBorders>
              <w:top w:val="single" w:sz="4" w:space="0" w:color="auto"/>
              <w:left w:val="single" w:sz="4" w:space="0" w:color="auto"/>
              <w:bottom w:val="single" w:sz="4" w:space="0" w:color="auto"/>
              <w:right w:val="single" w:sz="4" w:space="0" w:color="auto"/>
            </w:tcBorders>
            <w:vAlign w:val="center"/>
          </w:tcPr>
          <w:p w14:paraId="18A755A4" w14:textId="77777777" w:rsidR="008217DD" w:rsidRPr="008217DD" w:rsidRDefault="008217DD" w:rsidP="00C72E75">
            <w:pPr>
              <w:spacing w:line="360" w:lineRule="auto"/>
              <w:ind w:right="-422"/>
              <w:jc w:val="left"/>
              <w:rPr>
                <w:rFonts w:ascii="宋体" w:hAnsi="宋体"/>
                <w:sz w:val="24"/>
              </w:rPr>
            </w:pPr>
            <w:r w:rsidRPr="008217DD">
              <w:rPr>
                <w:rFonts w:ascii="宋体" w:hAnsi="宋体"/>
                <w:sz w:val="24"/>
              </w:rPr>
              <w:t>1</w:t>
            </w:r>
            <w:r w:rsidRPr="008217DD">
              <w:rPr>
                <w:rFonts w:ascii="宋体" w:hAnsi="宋体" w:hint="eastAsia"/>
                <w:sz w:val="24"/>
              </w:rPr>
              <w:t>-</w:t>
            </w:r>
            <w:r w:rsidRPr="008217DD">
              <w:rPr>
                <w:rFonts w:ascii="宋体" w:hAnsi="宋体"/>
                <w:sz w:val="24"/>
              </w:rPr>
              <w:t>1</w:t>
            </w:r>
          </w:p>
        </w:tc>
        <w:tc>
          <w:tcPr>
            <w:tcW w:w="2829" w:type="dxa"/>
            <w:tcBorders>
              <w:top w:val="single" w:sz="4" w:space="0" w:color="auto"/>
              <w:left w:val="single" w:sz="4" w:space="0" w:color="auto"/>
              <w:bottom w:val="single" w:sz="4" w:space="0" w:color="auto"/>
              <w:right w:val="single" w:sz="4" w:space="0" w:color="auto"/>
            </w:tcBorders>
            <w:vAlign w:val="center"/>
          </w:tcPr>
          <w:p w14:paraId="668D32FE"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麻醉工作站</w:t>
            </w:r>
          </w:p>
        </w:tc>
        <w:tc>
          <w:tcPr>
            <w:tcW w:w="709" w:type="dxa"/>
            <w:tcBorders>
              <w:top w:val="single" w:sz="4" w:space="0" w:color="auto"/>
              <w:left w:val="single" w:sz="4" w:space="0" w:color="auto"/>
              <w:bottom w:val="single" w:sz="4" w:space="0" w:color="auto"/>
              <w:right w:val="single" w:sz="4" w:space="0" w:color="auto"/>
            </w:tcBorders>
            <w:vAlign w:val="center"/>
          </w:tcPr>
          <w:p w14:paraId="51EA1FE0"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p>
        </w:tc>
        <w:tc>
          <w:tcPr>
            <w:tcW w:w="1487" w:type="dxa"/>
            <w:vMerge w:val="restart"/>
            <w:tcBorders>
              <w:left w:val="single" w:sz="4" w:space="0" w:color="auto"/>
              <w:right w:val="single" w:sz="4" w:space="0" w:color="auto"/>
            </w:tcBorders>
            <w:vAlign w:val="center"/>
          </w:tcPr>
          <w:p w14:paraId="1DD5B9E8" w14:textId="77777777" w:rsidR="008217DD" w:rsidRPr="008217DD" w:rsidRDefault="008217DD" w:rsidP="008217DD">
            <w:pPr>
              <w:spacing w:line="360" w:lineRule="auto"/>
              <w:ind w:right="-422"/>
              <w:rPr>
                <w:rFonts w:ascii="宋体" w:hAnsi="宋体"/>
                <w:sz w:val="24"/>
              </w:rPr>
            </w:pPr>
            <w:r w:rsidRPr="008217DD">
              <w:rPr>
                <w:rFonts w:ascii="宋体" w:hAnsi="宋体"/>
                <w:sz w:val="24"/>
              </w:rPr>
              <w:t>113.6</w:t>
            </w:r>
          </w:p>
        </w:tc>
        <w:tc>
          <w:tcPr>
            <w:tcW w:w="2482" w:type="dxa"/>
            <w:tcBorders>
              <w:left w:val="single" w:sz="4" w:space="0" w:color="auto"/>
              <w:right w:val="single" w:sz="4" w:space="0" w:color="auto"/>
            </w:tcBorders>
            <w:vAlign w:val="center"/>
          </w:tcPr>
          <w:p w14:paraId="2B49B17B" w14:textId="77777777" w:rsidR="008217DD" w:rsidRPr="008217DD" w:rsidRDefault="008217DD" w:rsidP="008217DD">
            <w:pPr>
              <w:spacing w:line="360" w:lineRule="auto"/>
              <w:ind w:right="-422"/>
              <w:rPr>
                <w:rFonts w:ascii="宋体" w:hAnsi="宋体"/>
                <w:sz w:val="24"/>
              </w:rPr>
            </w:pPr>
            <w:proofErr w:type="gramStart"/>
            <w:r w:rsidRPr="008217DD">
              <w:rPr>
                <w:rFonts w:ascii="宋体" w:hAnsi="宋体" w:hint="eastAsia"/>
                <w:bCs/>
                <w:sz w:val="24"/>
              </w:rPr>
              <w:t>标配氧气</w:t>
            </w:r>
            <w:proofErr w:type="gramEnd"/>
            <w:r w:rsidRPr="008217DD">
              <w:rPr>
                <w:rFonts w:ascii="宋体" w:hAnsi="宋体" w:hint="eastAsia"/>
                <w:bCs/>
                <w:sz w:val="24"/>
              </w:rPr>
              <w:t>、</w:t>
            </w:r>
            <w:proofErr w:type="gramStart"/>
            <w:r w:rsidRPr="008217DD">
              <w:rPr>
                <w:rFonts w:ascii="宋体" w:hAnsi="宋体" w:hint="eastAsia"/>
                <w:bCs/>
                <w:sz w:val="24"/>
              </w:rPr>
              <w:t>空气双</w:t>
            </w:r>
            <w:proofErr w:type="gramEnd"/>
            <w:r w:rsidRPr="008217DD">
              <w:rPr>
                <w:rFonts w:ascii="宋体" w:hAnsi="宋体" w:hint="eastAsia"/>
                <w:bCs/>
                <w:sz w:val="24"/>
              </w:rPr>
              <w:t>气源</w:t>
            </w:r>
          </w:p>
        </w:tc>
        <w:tc>
          <w:tcPr>
            <w:tcW w:w="1134" w:type="dxa"/>
            <w:vMerge w:val="restart"/>
            <w:tcBorders>
              <w:left w:val="single" w:sz="4" w:space="0" w:color="auto"/>
            </w:tcBorders>
            <w:vAlign w:val="center"/>
          </w:tcPr>
          <w:p w14:paraId="452A7800" w14:textId="77777777" w:rsidR="008217DD" w:rsidRPr="008217DD" w:rsidRDefault="008217DD" w:rsidP="008217DD">
            <w:pPr>
              <w:spacing w:line="360" w:lineRule="auto"/>
              <w:ind w:right="-422"/>
              <w:rPr>
                <w:rFonts w:ascii="宋体" w:hAnsi="宋体"/>
                <w:sz w:val="24"/>
              </w:rPr>
            </w:pPr>
            <w:r w:rsidRPr="008217DD">
              <w:rPr>
                <w:rFonts w:ascii="宋体" w:hAnsi="宋体" w:hint="eastAsia"/>
                <w:sz w:val="24"/>
              </w:rPr>
              <w:t>否</w:t>
            </w:r>
          </w:p>
        </w:tc>
      </w:tr>
      <w:tr w:rsidR="008217DD" w:rsidRPr="008217DD" w14:paraId="73AA33CA" w14:textId="77777777" w:rsidTr="00C72E75">
        <w:trPr>
          <w:trHeight w:val="227"/>
          <w:jc w:val="center"/>
        </w:trPr>
        <w:tc>
          <w:tcPr>
            <w:tcW w:w="805" w:type="dxa"/>
            <w:vMerge/>
            <w:tcBorders>
              <w:left w:val="single" w:sz="4" w:space="0" w:color="auto"/>
              <w:right w:val="single" w:sz="4" w:space="0" w:color="auto"/>
            </w:tcBorders>
            <w:vAlign w:val="center"/>
          </w:tcPr>
          <w:p w14:paraId="0942E82B" w14:textId="77777777" w:rsidR="008217DD" w:rsidRPr="008217DD" w:rsidRDefault="008217DD" w:rsidP="00C72E75">
            <w:pPr>
              <w:spacing w:line="360" w:lineRule="auto"/>
              <w:ind w:right="-422"/>
              <w:jc w:val="left"/>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66D16753"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r w:rsidRPr="008217DD">
              <w:rPr>
                <w:rFonts w:ascii="宋体" w:hAnsi="宋体"/>
                <w:sz w:val="24"/>
              </w:rPr>
              <w:t>-2</w:t>
            </w:r>
          </w:p>
        </w:tc>
        <w:tc>
          <w:tcPr>
            <w:tcW w:w="2829" w:type="dxa"/>
            <w:tcBorders>
              <w:top w:val="single" w:sz="4" w:space="0" w:color="auto"/>
              <w:left w:val="single" w:sz="4" w:space="0" w:color="auto"/>
              <w:bottom w:val="single" w:sz="4" w:space="0" w:color="auto"/>
              <w:right w:val="single" w:sz="4" w:space="0" w:color="auto"/>
            </w:tcBorders>
            <w:vAlign w:val="center"/>
          </w:tcPr>
          <w:p w14:paraId="0A75D3B7"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胎心监护仪</w:t>
            </w:r>
          </w:p>
        </w:tc>
        <w:tc>
          <w:tcPr>
            <w:tcW w:w="709" w:type="dxa"/>
            <w:tcBorders>
              <w:top w:val="single" w:sz="4" w:space="0" w:color="auto"/>
              <w:left w:val="single" w:sz="4" w:space="0" w:color="auto"/>
              <w:bottom w:val="single" w:sz="4" w:space="0" w:color="auto"/>
              <w:right w:val="single" w:sz="4" w:space="0" w:color="auto"/>
            </w:tcBorders>
            <w:vAlign w:val="center"/>
          </w:tcPr>
          <w:p w14:paraId="6547D0EB" w14:textId="77777777" w:rsidR="008217DD" w:rsidRPr="008217DD" w:rsidRDefault="008217DD" w:rsidP="00C72E75">
            <w:pPr>
              <w:spacing w:line="360" w:lineRule="auto"/>
              <w:ind w:right="-422"/>
              <w:jc w:val="left"/>
              <w:rPr>
                <w:rFonts w:ascii="宋体" w:hAnsi="宋体"/>
                <w:sz w:val="24"/>
              </w:rPr>
            </w:pPr>
            <w:r w:rsidRPr="008217DD">
              <w:rPr>
                <w:rFonts w:ascii="宋体" w:hAnsi="宋体"/>
                <w:sz w:val="24"/>
              </w:rPr>
              <w:t>10</w:t>
            </w:r>
          </w:p>
        </w:tc>
        <w:tc>
          <w:tcPr>
            <w:tcW w:w="1487" w:type="dxa"/>
            <w:vMerge/>
            <w:tcBorders>
              <w:left w:val="single" w:sz="4" w:space="0" w:color="auto"/>
              <w:right w:val="single" w:sz="4" w:space="0" w:color="auto"/>
            </w:tcBorders>
            <w:vAlign w:val="center"/>
          </w:tcPr>
          <w:p w14:paraId="0F26C57B" w14:textId="77777777" w:rsidR="008217DD" w:rsidRPr="008217DD" w:rsidRDefault="008217DD" w:rsidP="008217DD">
            <w:pPr>
              <w:spacing w:line="360" w:lineRule="auto"/>
              <w:ind w:right="-422"/>
              <w:rPr>
                <w:rFonts w:ascii="宋体" w:hAnsi="宋体"/>
                <w:sz w:val="24"/>
              </w:rPr>
            </w:pPr>
          </w:p>
        </w:tc>
        <w:tc>
          <w:tcPr>
            <w:tcW w:w="2482" w:type="dxa"/>
            <w:tcBorders>
              <w:left w:val="single" w:sz="4" w:space="0" w:color="auto"/>
              <w:right w:val="single" w:sz="4" w:space="0" w:color="auto"/>
            </w:tcBorders>
            <w:vAlign w:val="center"/>
          </w:tcPr>
          <w:p w14:paraId="5D72A7B2" w14:textId="77777777" w:rsidR="008217DD" w:rsidRPr="008217DD" w:rsidRDefault="008217DD" w:rsidP="008217DD">
            <w:pPr>
              <w:spacing w:line="360" w:lineRule="auto"/>
              <w:ind w:right="-422"/>
              <w:rPr>
                <w:rFonts w:ascii="宋体" w:hAnsi="宋体"/>
                <w:sz w:val="24"/>
              </w:rPr>
            </w:pPr>
            <w:r w:rsidRPr="008217DD">
              <w:rPr>
                <w:rFonts w:ascii="宋体" w:hAnsi="宋体" w:hint="eastAsia"/>
                <w:sz w:val="24"/>
              </w:rPr>
              <w:t>探头防水等级不低于</w:t>
            </w:r>
            <w:r w:rsidRPr="008217DD">
              <w:rPr>
                <w:rFonts w:ascii="宋体" w:hAnsi="宋体"/>
                <w:sz w:val="24"/>
              </w:rPr>
              <w:t>IPX8</w:t>
            </w:r>
          </w:p>
        </w:tc>
        <w:tc>
          <w:tcPr>
            <w:tcW w:w="1134" w:type="dxa"/>
            <w:vMerge/>
            <w:tcBorders>
              <w:left w:val="single" w:sz="4" w:space="0" w:color="auto"/>
            </w:tcBorders>
            <w:vAlign w:val="center"/>
          </w:tcPr>
          <w:p w14:paraId="1298315B" w14:textId="77777777" w:rsidR="008217DD" w:rsidRPr="008217DD" w:rsidRDefault="008217DD" w:rsidP="008217DD">
            <w:pPr>
              <w:spacing w:line="360" w:lineRule="auto"/>
              <w:ind w:right="-422"/>
              <w:rPr>
                <w:rFonts w:ascii="宋体" w:hAnsi="宋体"/>
                <w:sz w:val="24"/>
              </w:rPr>
            </w:pPr>
          </w:p>
        </w:tc>
      </w:tr>
      <w:tr w:rsidR="008217DD" w:rsidRPr="008217DD" w14:paraId="5ABCEE9B" w14:textId="77777777" w:rsidTr="00C72E75">
        <w:trPr>
          <w:trHeight w:val="227"/>
          <w:jc w:val="center"/>
        </w:trPr>
        <w:tc>
          <w:tcPr>
            <w:tcW w:w="805" w:type="dxa"/>
            <w:vMerge/>
            <w:tcBorders>
              <w:left w:val="single" w:sz="4" w:space="0" w:color="auto"/>
              <w:right w:val="single" w:sz="4" w:space="0" w:color="auto"/>
            </w:tcBorders>
            <w:vAlign w:val="center"/>
          </w:tcPr>
          <w:p w14:paraId="6391D460" w14:textId="77777777" w:rsidR="008217DD" w:rsidRPr="008217DD" w:rsidRDefault="008217DD" w:rsidP="00C72E75">
            <w:pPr>
              <w:spacing w:line="360" w:lineRule="auto"/>
              <w:ind w:right="-422"/>
              <w:jc w:val="left"/>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6C8D5AC9"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r w:rsidRPr="008217DD">
              <w:rPr>
                <w:rFonts w:ascii="宋体" w:hAnsi="宋体"/>
                <w:sz w:val="24"/>
              </w:rPr>
              <w:t>-3</w:t>
            </w:r>
          </w:p>
        </w:tc>
        <w:tc>
          <w:tcPr>
            <w:tcW w:w="2829" w:type="dxa"/>
            <w:tcBorders>
              <w:top w:val="single" w:sz="4" w:space="0" w:color="auto"/>
              <w:left w:val="single" w:sz="4" w:space="0" w:color="auto"/>
              <w:bottom w:val="single" w:sz="4" w:space="0" w:color="auto"/>
              <w:right w:val="single" w:sz="4" w:space="0" w:color="auto"/>
            </w:tcBorders>
            <w:vAlign w:val="center"/>
          </w:tcPr>
          <w:p w14:paraId="05E0D127"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蒸汽灭菌器</w:t>
            </w:r>
          </w:p>
        </w:tc>
        <w:tc>
          <w:tcPr>
            <w:tcW w:w="709" w:type="dxa"/>
            <w:tcBorders>
              <w:top w:val="single" w:sz="4" w:space="0" w:color="auto"/>
              <w:left w:val="single" w:sz="4" w:space="0" w:color="auto"/>
              <w:bottom w:val="single" w:sz="4" w:space="0" w:color="auto"/>
              <w:right w:val="single" w:sz="4" w:space="0" w:color="auto"/>
            </w:tcBorders>
            <w:vAlign w:val="center"/>
          </w:tcPr>
          <w:p w14:paraId="1CC469A9"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p>
        </w:tc>
        <w:tc>
          <w:tcPr>
            <w:tcW w:w="1487" w:type="dxa"/>
            <w:vMerge/>
            <w:tcBorders>
              <w:left w:val="single" w:sz="4" w:space="0" w:color="auto"/>
              <w:right w:val="single" w:sz="4" w:space="0" w:color="auto"/>
            </w:tcBorders>
            <w:vAlign w:val="center"/>
          </w:tcPr>
          <w:p w14:paraId="36163D7B" w14:textId="77777777" w:rsidR="008217DD" w:rsidRPr="008217DD" w:rsidRDefault="008217DD" w:rsidP="008217DD">
            <w:pPr>
              <w:spacing w:line="360" w:lineRule="auto"/>
              <w:ind w:right="-422"/>
              <w:rPr>
                <w:rFonts w:ascii="宋体" w:hAnsi="宋体"/>
                <w:sz w:val="24"/>
              </w:rPr>
            </w:pPr>
          </w:p>
        </w:tc>
        <w:tc>
          <w:tcPr>
            <w:tcW w:w="2482" w:type="dxa"/>
            <w:tcBorders>
              <w:left w:val="single" w:sz="4" w:space="0" w:color="auto"/>
              <w:right w:val="single" w:sz="4" w:space="0" w:color="auto"/>
            </w:tcBorders>
            <w:vAlign w:val="center"/>
          </w:tcPr>
          <w:p w14:paraId="0E415D4C" w14:textId="77777777" w:rsidR="008217DD" w:rsidRPr="008217DD" w:rsidRDefault="008217DD" w:rsidP="008217DD">
            <w:pPr>
              <w:spacing w:line="360" w:lineRule="auto"/>
              <w:ind w:right="-422"/>
              <w:rPr>
                <w:rFonts w:ascii="宋体" w:hAnsi="宋体"/>
                <w:sz w:val="24"/>
              </w:rPr>
            </w:pPr>
            <w:r w:rsidRPr="008217DD">
              <w:rPr>
                <w:rFonts w:ascii="宋体" w:hAnsi="宋体" w:hint="eastAsia"/>
                <w:sz w:val="24"/>
              </w:rPr>
              <w:t>设计温度：≥144℃</w:t>
            </w:r>
          </w:p>
        </w:tc>
        <w:tc>
          <w:tcPr>
            <w:tcW w:w="1134" w:type="dxa"/>
            <w:vMerge/>
            <w:tcBorders>
              <w:left w:val="single" w:sz="4" w:space="0" w:color="auto"/>
            </w:tcBorders>
            <w:vAlign w:val="center"/>
          </w:tcPr>
          <w:p w14:paraId="7CA4D644" w14:textId="77777777" w:rsidR="008217DD" w:rsidRPr="008217DD" w:rsidRDefault="008217DD" w:rsidP="008217DD">
            <w:pPr>
              <w:spacing w:line="360" w:lineRule="auto"/>
              <w:ind w:right="-422"/>
              <w:rPr>
                <w:rFonts w:ascii="宋体" w:hAnsi="宋体"/>
                <w:sz w:val="24"/>
              </w:rPr>
            </w:pPr>
          </w:p>
        </w:tc>
      </w:tr>
      <w:tr w:rsidR="008217DD" w:rsidRPr="008217DD" w14:paraId="78B4DA0F" w14:textId="77777777" w:rsidTr="00C72E75">
        <w:trPr>
          <w:trHeight w:val="227"/>
          <w:jc w:val="center"/>
        </w:trPr>
        <w:tc>
          <w:tcPr>
            <w:tcW w:w="805" w:type="dxa"/>
            <w:vMerge/>
            <w:tcBorders>
              <w:left w:val="single" w:sz="4" w:space="0" w:color="auto"/>
              <w:right w:val="single" w:sz="4" w:space="0" w:color="auto"/>
            </w:tcBorders>
            <w:vAlign w:val="center"/>
          </w:tcPr>
          <w:p w14:paraId="1D1A8C8C" w14:textId="77777777" w:rsidR="008217DD" w:rsidRPr="008217DD" w:rsidRDefault="008217DD" w:rsidP="00C72E75">
            <w:pPr>
              <w:spacing w:line="360" w:lineRule="auto"/>
              <w:ind w:right="-422"/>
              <w:jc w:val="left"/>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1E8EA157"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r w:rsidRPr="008217DD">
              <w:rPr>
                <w:rFonts w:ascii="宋体" w:hAnsi="宋体"/>
                <w:sz w:val="24"/>
              </w:rPr>
              <w:t>-4</w:t>
            </w:r>
          </w:p>
        </w:tc>
        <w:tc>
          <w:tcPr>
            <w:tcW w:w="2829" w:type="dxa"/>
            <w:tcBorders>
              <w:top w:val="single" w:sz="4" w:space="0" w:color="auto"/>
              <w:left w:val="single" w:sz="4" w:space="0" w:color="auto"/>
              <w:bottom w:val="single" w:sz="4" w:space="0" w:color="auto"/>
              <w:right w:val="single" w:sz="4" w:space="0" w:color="auto"/>
            </w:tcBorders>
            <w:vAlign w:val="center"/>
          </w:tcPr>
          <w:p w14:paraId="60D04F36"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尿液分析仪</w:t>
            </w:r>
          </w:p>
        </w:tc>
        <w:tc>
          <w:tcPr>
            <w:tcW w:w="709" w:type="dxa"/>
            <w:tcBorders>
              <w:top w:val="single" w:sz="4" w:space="0" w:color="auto"/>
              <w:left w:val="single" w:sz="4" w:space="0" w:color="auto"/>
              <w:bottom w:val="single" w:sz="4" w:space="0" w:color="auto"/>
              <w:right w:val="single" w:sz="4" w:space="0" w:color="auto"/>
            </w:tcBorders>
            <w:vAlign w:val="center"/>
          </w:tcPr>
          <w:p w14:paraId="327BA4D5"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p>
        </w:tc>
        <w:tc>
          <w:tcPr>
            <w:tcW w:w="1487" w:type="dxa"/>
            <w:vMerge/>
            <w:tcBorders>
              <w:left w:val="single" w:sz="4" w:space="0" w:color="auto"/>
              <w:right w:val="single" w:sz="4" w:space="0" w:color="auto"/>
            </w:tcBorders>
            <w:vAlign w:val="center"/>
          </w:tcPr>
          <w:p w14:paraId="4C6F4D87" w14:textId="77777777" w:rsidR="008217DD" w:rsidRPr="008217DD" w:rsidRDefault="008217DD" w:rsidP="008217DD">
            <w:pPr>
              <w:spacing w:line="360" w:lineRule="auto"/>
              <w:ind w:right="-422"/>
              <w:rPr>
                <w:rFonts w:ascii="宋体" w:hAnsi="宋体"/>
                <w:sz w:val="24"/>
              </w:rPr>
            </w:pPr>
          </w:p>
        </w:tc>
        <w:tc>
          <w:tcPr>
            <w:tcW w:w="2482" w:type="dxa"/>
            <w:tcBorders>
              <w:left w:val="single" w:sz="4" w:space="0" w:color="auto"/>
              <w:right w:val="single" w:sz="4" w:space="0" w:color="auto"/>
            </w:tcBorders>
            <w:vAlign w:val="center"/>
          </w:tcPr>
          <w:p w14:paraId="64FE1F30" w14:textId="77777777" w:rsidR="008217DD" w:rsidRPr="008217DD" w:rsidRDefault="008217DD" w:rsidP="008217DD">
            <w:pPr>
              <w:spacing w:line="360" w:lineRule="auto"/>
              <w:ind w:right="-422"/>
              <w:rPr>
                <w:rFonts w:ascii="宋体" w:hAnsi="宋体"/>
                <w:sz w:val="24"/>
              </w:rPr>
            </w:pPr>
            <w:r w:rsidRPr="008217DD">
              <w:rPr>
                <w:rFonts w:ascii="宋体" w:hAnsi="宋体" w:hint="eastAsia"/>
                <w:sz w:val="24"/>
              </w:rPr>
              <w:t>试管架容量：≥50份标本</w:t>
            </w:r>
          </w:p>
        </w:tc>
        <w:tc>
          <w:tcPr>
            <w:tcW w:w="1134" w:type="dxa"/>
            <w:vMerge/>
            <w:tcBorders>
              <w:left w:val="single" w:sz="4" w:space="0" w:color="auto"/>
            </w:tcBorders>
            <w:vAlign w:val="center"/>
          </w:tcPr>
          <w:p w14:paraId="03FF6AE7" w14:textId="77777777" w:rsidR="008217DD" w:rsidRPr="008217DD" w:rsidRDefault="008217DD" w:rsidP="008217DD">
            <w:pPr>
              <w:spacing w:line="360" w:lineRule="auto"/>
              <w:ind w:right="-422"/>
              <w:rPr>
                <w:rFonts w:ascii="宋体" w:hAnsi="宋体"/>
                <w:sz w:val="24"/>
              </w:rPr>
            </w:pPr>
          </w:p>
        </w:tc>
      </w:tr>
      <w:tr w:rsidR="008217DD" w:rsidRPr="008217DD" w14:paraId="169E931C" w14:textId="77777777" w:rsidTr="00C72E75">
        <w:trPr>
          <w:trHeight w:val="227"/>
          <w:jc w:val="center"/>
        </w:trPr>
        <w:tc>
          <w:tcPr>
            <w:tcW w:w="805" w:type="dxa"/>
            <w:vMerge/>
            <w:tcBorders>
              <w:left w:val="single" w:sz="4" w:space="0" w:color="auto"/>
              <w:right w:val="single" w:sz="4" w:space="0" w:color="auto"/>
            </w:tcBorders>
            <w:vAlign w:val="center"/>
          </w:tcPr>
          <w:p w14:paraId="4D1E6FDA" w14:textId="77777777" w:rsidR="008217DD" w:rsidRPr="008217DD" w:rsidRDefault="008217DD" w:rsidP="00C72E75">
            <w:pPr>
              <w:spacing w:line="360" w:lineRule="auto"/>
              <w:ind w:right="-422"/>
              <w:jc w:val="left"/>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3B5E885"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r w:rsidRPr="008217DD">
              <w:rPr>
                <w:rFonts w:ascii="宋体" w:hAnsi="宋体"/>
                <w:sz w:val="24"/>
              </w:rPr>
              <w:t>-5</w:t>
            </w:r>
          </w:p>
        </w:tc>
        <w:tc>
          <w:tcPr>
            <w:tcW w:w="2829" w:type="dxa"/>
            <w:tcBorders>
              <w:top w:val="single" w:sz="4" w:space="0" w:color="auto"/>
              <w:left w:val="single" w:sz="4" w:space="0" w:color="auto"/>
              <w:bottom w:val="single" w:sz="4" w:space="0" w:color="auto"/>
              <w:right w:val="single" w:sz="4" w:space="0" w:color="auto"/>
            </w:tcBorders>
            <w:vAlign w:val="center"/>
          </w:tcPr>
          <w:p w14:paraId="14A6067E"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全自动血压计</w:t>
            </w:r>
          </w:p>
        </w:tc>
        <w:tc>
          <w:tcPr>
            <w:tcW w:w="709" w:type="dxa"/>
            <w:tcBorders>
              <w:top w:val="single" w:sz="4" w:space="0" w:color="auto"/>
              <w:left w:val="single" w:sz="4" w:space="0" w:color="auto"/>
              <w:bottom w:val="single" w:sz="4" w:space="0" w:color="auto"/>
              <w:right w:val="single" w:sz="4" w:space="0" w:color="auto"/>
            </w:tcBorders>
            <w:vAlign w:val="center"/>
          </w:tcPr>
          <w:p w14:paraId="4053D0E3" w14:textId="77777777" w:rsidR="008217DD" w:rsidRPr="008217DD" w:rsidRDefault="008217DD" w:rsidP="00C72E75">
            <w:pPr>
              <w:spacing w:line="360" w:lineRule="auto"/>
              <w:ind w:right="-422"/>
              <w:jc w:val="left"/>
              <w:rPr>
                <w:rFonts w:ascii="宋体" w:hAnsi="宋体"/>
                <w:sz w:val="24"/>
              </w:rPr>
            </w:pPr>
            <w:r w:rsidRPr="008217DD">
              <w:rPr>
                <w:rFonts w:ascii="宋体" w:hAnsi="宋体"/>
                <w:sz w:val="24"/>
              </w:rPr>
              <w:t>2</w:t>
            </w:r>
          </w:p>
        </w:tc>
        <w:tc>
          <w:tcPr>
            <w:tcW w:w="1487" w:type="dxa"/>
            <w:vMerge/>
            <w:tcBorders>
              <w:left w:val="single" w:sz="4" w:space="0" w:color="auto"/>
              <w:right w:val="single" w:sz="4" w:space="0" w:color="auto"/>
            </w:tcBorders>
            <w:vAlign w:val="center"/>
          </w:tcPr>
          <w:p w14:paraId="6A816862" w14:textId="77777777" w:rsidR="008217DD" w:rsidRPr="008217DD" w:rsidRDefault="008217DD" w:rsidP="008217DD">
            <w:pPr>
              <w:spacing w:line="360" w:lineRule="auto"/>
              <w:ind w:right="-422"/>
              <w:rPr>
                <w:rFonts w:ascii="宋体" w:hAnsi="宋体"/>
                <w:sz w:val="24"/>
              </w:rPr>
            </w:pPr>
          </w:p>
        </w:tc>
        <w:tc>
          <w:tcPr>
            <w:tcW w:w="2482" w:type="dxa"/>
            <w:tcBorders>
              <w:left w:val="single" w:sz="4" w:space="0" w:color="auto"/>
              <w:right w:val="single" w:sz="4" w:space="0" w:color="auto"/>
            </w:tcBorders>
            <w:vAlign w:val="center"/>
          </w:tcPr>
          <w:p w14:paraId="018E623B" w14:textId="77777777" w:rsidR="008217DD" w:rsidRPr="008217DD" w:rsidRDefault="008217DD" w:rsidP="008217DD">
            <w:pPr>
              <w:spacing w:line="360" w:lineRule="auto"/>
              <w:ind w:right="-422"/>
              <w:rPr>
                <w:rFonts w:ascii="宋体" w:hAnsi="宋体"/>
                <w:sz w:val="24"/>
              </w:rPr>
            </w:pPr>
            <w:r w:rsidRPr="008217DD">
              <w:rPr>
                <w:rFonts w:ascii="宋体" w:hAnsi="宋体" w:hint="eastAsia"/>
                <w:sz w:val="24"/>
              </w:rPr>
              <w:t>测量位置：左右臂均可</w:t>
            </w:r>
          </w:p>
        </w:tc>
        <w:tc>
          <w:tcPr>
            <w:tcW w:w="1134" w:type="dxa"/>
            <w:vMerge/>
            <w:tcBorders>
              <w:left w:val="single" w:sz="4" w:space="0" w:color="auto"/>
            </w:tcBorders>
            <w:vAlign w:val="center"/>
          </w:tcPr>
          <w:p w14:paraId="4E5B10C1" w14:textId="77777777" w:rsidR="008217DD" w:rsidRPr="008217DD" w:rsidRDefault="008217DD" w:rsidP="008217DD">
            <w:pPr>
              <w:spacing w:line="360" w:lineRule="auto"/>
              <w:ind w:right="-422"/>
              <w:rPr>
                <w:rFonts w:ascii="宋体" w:hAnsi="宋体"/>
                <w:sz w:val="24"/>
              </w:rPr>
            </w:pPr>
          </w:p>
        </w:tc>
      </w:tr>
      <w:tr w:rsidR="008217DD" w:rsidRPr="008217DD" w14:paraId="45E2DAF2" w14:textId="77777777" w:rsidTr="00C72E75">
        <w:trPr>
          <w:trHeight w:val="227"/>
          <w:jc w:val="center"/>
        </w:trPr>
        <w:tc>
          <w:tcPr>
            <w:tcW w:w="805" w:type="dxa"/>
            <w:vMerge w:val="restart"/>
            <w:tcBorders>
              <w:left w:val="single" w:sz="4" w:space="0" w:color="auto"/>
              <w:right w:val="single" w:sz="4" w:space="0" w:color="auto"/>
            </w:tcBorders>
            <w:vAlign w:val="center"/>
          </w:tcPr>
          <w:p w14:paraId="5C7E53B1" w14:textId="77777777" w:rsidR="008217DD" w:rsidRPr="008217DD" w:rsidRDefault="008217DD" w:rsidP="00C72E75">
            <w:pPr>
              <w:spacing w:line="360" w:lineRule="auto"/>
              <w:ind w:right="-422"/>
              <w:jc w:val="left"/>
              <w:rPr>
                <w:rFonts w:ascii="宋体" w:hAnsi="宋体"/>
                <w:sz w:val="24"/>
              </w:rPr>
            </w:pPr>
            <w:r w:rsidRPr="008217DD">
              <w:rPr>
                <w:rFonts w:ascii="宋体" w:hAnsi="宋体"/>
                <w:sz w:val="24"/>
              </w:rPr>
              <w:t>2</w:t>
            </w:r>
          </w:p>
        </w:tc>
        <w:tc>
          <w:tcPr>
            <w:tcW w:w="897" w:type="dxa"/>
            <w:tcBorders>
              <w:top w:val="single" w:sz="4" w:space="0" w:color="auto"/>
              <w:left w:val="single" w:sz="4" w:space="0" w:color="auto"/>
              <w:bottom w:val="single" w:sz="4" w:space="0" w:color="auto"/>
              <w:right w:val="single" w:sz="4" w:space="0" w:color="auto"/>
            </w:tcBorders>
            <w:vAlign w:val="center"/>
          </w:tcPr>
          <w:p w14:paraId="755D81D1" w14:textId="77777777" w:rsidR="008217DD" w:rsidRPr="008217DD" w:rsidRDefault="008217DD" w:rsidP="00C72E75">
            <w:pPr>
              <w:spacing w:line="360" w:lineRule="auto"/>
              <w:ind w:right="-422"/>
              <w:jc w:val="left"/>
              <w:rPr>
                <w:rFonts w:ascii="宋体" w:hAnsi="宋体"/>
                <w:sz w:val="24"/>
              </w:rPr>
            </w:pPr>
            <w:r w:rsidRPr="008217DD">
              <w:rPr>
                <w:rFonts w:ascii="宋体" w:hAnsi="宋体"/>
                <w:sz w:val="24"/>
              </w:rPr>
              <w:t>2</w:t>
            </w:r>
            <w:r w:rsidRPr="008217DD">
              <w:rPr>
                <w:rFonts w:ascii="宋体" w:hAnsi="宋体" w:hint="eastAsia"/>
                <w:sz w:val="24"/>
              </w:rPr>
              <w:t>-</w:t>
            </w:r>
            <w:r w:rsidRPr="008217DD">
              <w:rPr>
                <w:rFonts w:ascii="宋体" w:hAnsi="宋体"/>
                <w:sz w:val="24"/>
              </w:rPr>
              <w:t>1</w:t>
            </w:r>
          </w:p>
        </w:tc>
        <w:tc>
          <w:tcPr>
            <w:tcW w:w="2829" w:type="dxa"/>
            <w:tcBorders>
              <w:top w:val="single" w:sz="4" w:space="0" w:color="auto"/>
              <w:left w:val="single" w:sz="4" w:space="0" w:color="auto"/>
              <w:bottom w:val="single" w:sz="4" w:space="0" w:color="auto"/>
              <w:right w:val="single" w:sz="4" w:space="0" w:color="auto"/>
            </w:tcBorders>
            <w:vAlign w:val="center"/>
          </w:tcPr>
          <w:p w14:paraId="1F4A2AEF"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精子分析仪</w:t>
            </w:r>
          </w:p>
        </w:tc>
        <w:tc>
          <w:tcPr>
            <w:tcW w:w="709" w:type="dxa"/>
            <w:tcBorders>
              <w:top w:val="single" w:sz="4" w:space="0" w:color="auto"/>
              <w:left w:val="single" w:sz="4" w:space="0" w:color="auto"/>
              <w:bottom w:val="single" w:sz="4" w:space="0" w:color="auto"/>
              <w:right w:val="single" w:sz="4" w:space="0" w:color="auto"/>
            </w:tcBorders>
            <w:vAlign w:val="center"/>
          </w:tcPr>
          <w:p w14:paraId="7B5DDDF9"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p>
        </w:tc>
        <w:tc>
          <w:tcPr>
            <w:tcW w:w="1487" w:type="dxa"/>
            <w:vMerge w:val="restart"/>
            <w:tcBorders>
              <w:left w:val="single" w:sz="4" w:space="0" w:color="auto"/>
              <w:right w:val="single" w:sz="4" w:space="0" w:color="auto"/>
            </w:tcBorders>
            <w:vAlign w:val="center"/>
          </w:tcPr>
          <w:p w14:paraId="5B19A0C7" w14:textId="77777777" w:rsidR="008217DD" w:rsidRPr="008217DD" w:rsidRDefault="008217DD" w:rsidP="008217DD">
            <w:pPr>
              <w:spacing w:line="360" w:lineRule="auto"/>
              <w:ind w:right="-422"/>
              <w:rPr>
                <w:rFonts w:ascii="宋体" w:hAnsi="宋体"/>
                <w:sz w:val="24"/>
              </w:rPr>
            </w:pPr>
            <w:r w:rsidRPr="008217DD">
              <w:rPr>
                <w:rFonts w:ascii="宋体" w:hAnsi="宋体"/>
                <w:sz w:val="24"/>
              </w:rPr>
              <w:t>212.4</w:t>
            </w:r>
          </w:p>
        </w:tc>
        <w:tc>
          <w:tcPr>
            <w:tcW w:w="2482" w:type="dxa"/>
            <w:tcBorders>
              <w:left w:val="single" w:sz="4" w:space="0" w:color="auto"/>
              <w:right w:val="single" w:sz="4" w:space="0" w:color="auto"/>
            </w:tcBorders>
            <w:vAlign w:val="center"/>
          </w:tcPr>
          <w:p w14:paraId="0139CDEF" w14:textId="77777777" w:rsidR="008217DD" w:rsidRPr="008217DD" w:rsidRDefault="008217DD" w:rsidP="008217DD">
            <w:pPr>
              <w:spacing w:line="360" w:lineRule="auto"/>
              <w:ind w:right="-422"/>
              <w:rPr>
                <w:rFonts w:ascii="宋体" w:hAnsi="宋体"/>
                <w:sz w:val="24"/>
              </w:rPr>
            </w:pPr>
            <w:r w:rsidRPr="008217DD">
              <w:rPr>
                <w:rFonts w:ascii="宋体" w:hAnsi="宋体" w:hint="eastAsia"/>
                <w:sz w:val="24"/>
              </w:rPr>
              <w:t>最大帧率：≥150fps</w:t>
            </w:r>
          </w:p>
        </w:tc>
        <w:tc>
          <w:tcPr>
            <w:tcW w:w="1134" w:type="dxa"/>
            <w:vMerge/>
            <w:tcBorders>
              <w:left w:val="single" w:sz="4" w:space="0" w:color="auto"/>
            </w:tcBorders>
            <w:vAlign w:val="center"/>
          </w:tcPr>
          <w:p w14:paraId="219E02EC" w14:textId="77777777" w:rsidR="008217DD" w:rsidRPr="008217DD" w:rsidRDefault="008217DD" w:rsidP="008217DD">
            <w:pPr>
              <w:spacing w:line="360" w:lineRule="auto"/>
              <w:ind w:right="-422"/>
              <w:rPr>
                <w:rFonts w:ascii="宋体" w:hAnsi="宋体"/>
                <w:sz w:val="24"/>
              </w:rPr>
            </w:pPr>
          </w:p>
        </w:tc>
      </w:tr>
      <w:tr w:rsidR="008217DD" w:rsidRPr="008217DD" w14:paraId="5BBEDC70" w14:textId="77777777" w:rsidTr="00C72E75">
        <w:trPr>
          <w:trHeight w:val="227"/>
          <w:jc w:val="center"/>
        </w:trPr>
        <w:tc>
          <w:tcPr>
            <w:tcW w:w="805" w:type="dxa"/>
            <w:vMerge/>
            <w:tcBorders>
              <w:left w:val="single" w:sz="4" w:space="0" w:color="auto"/>
              <w:right w:val="single" w:sz="4" w:space="0" w:color="auto"/>
            </w:tcBorders>
            <w:vAlign w:val="center"/>
          </w:tcPr>
          <w:p w14:paraId="2AF658A2" w14:textId="77777777" w:rsidR="008217DD" w:rsidRPr="008217DD" w:rsidRDefault="008217DD" w:rsidP="00C72E75">
            <w:pPr>
              <w:spacing w:line="360" w:lineRule="auto"/>
              <w:ind w:right="-422"/>
              <w:jc w:val="left"/>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47B3116C" w14:textId="77777777" w:rsidR="008217DD" w:rsidRPr="008217DD" w:rsidRDefault="008217DD" w:rsidP="00C72E75">
            <w:pPr>
              <w:spacing w:line="360" w:lineRule="auto"/>
              <w:ind w:right="-422"/>
              <w:jc w:val="left"/>
              <w:rPr>
                <w:rFonts w:ascii="宋体" w:hAnsi="宋体"/>
                <w:sz w:val="24"/>
              </w:rPr>
            </w:pPr>
            <w:r w:rsidRPr="008217DD">
              <w:rPr>
                <w:rFonts w:ascii="宋体" w:hAnsi="宋体"/>
                <w:sz w:val="24"/>
              </w:rPr>
              <w:t>2</w:t>
            </w:r>
            <w:r w:rsidRPr="008217DD">
              <w:rPr>
                <w:rFonts w:ascii="宋体" w:hAnsi="宋体" w:hint="eastAsia"/>
                <w:sz w:val="24"/>
              </w:rPr>
              <w:t>-</w:t>
            </w:r>
            <w:r w:rsidRPr="008217DD">
              <w:rPr>
                <w:rFonts w:ascii="宋体" w:hAnsi="宋体"/>
                <w:sz w:val="24"/>
              </w:rPr>
              <w:t>2</w:t>
            </w:r>
          </w:p>
        </w:tc>
        <w:tc>
          <w:tcPr>
            <w:tcW w:w="2829" w:type="dxa"/>
            <w:tcBorders>
              <w:top w:val="single" w:sz="4" w:space="0" w:color="auto"/>
              <w:left w:val="single" w:sz="4" w:space="0" w:color="auto"/>
              <w:bottom w:val="single" w:sz="4" w:space="0" w:color="auto"/>
              <w:right w:val="single" w:sz="4" w:space="0" w:color="auto"/>
            </w:tcBorders>
            <w:vAlign w:val="center"/>
          </w:tcPr>
          <w:p w14:paraId="3BB03C85"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乳导管系统</w:t>
            </w:r>
          </w:p>
        </w:tc>
        <w:tc>
          <w:tcPr>
            <w:tcW w:w="709" w:type="dxa"/>
            <w:tcBorders>
              <w:top w:val="single" w:sz="4" w:space="0" w:color="auto"/>
              <w:left w:val="single" w:sz="4" w:space="0" w:color="auto"/>
              <w:bottom w:val="single" w:sz="4" w:space="0" w:color="auto"/>
              <w:right w:val="single" w:sz="4" w:space="0" w:color="auto"/>
            </w:tcBorders>
            <w:vAlign w:val="center"/>
          </w:tcPr>
          <w:p w14:paraId="730E7D73"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p>
        </w:tc>
        <w:tc>
          <w:tcPr>
            <w:tcW w:w="1487" w:type="dxa"/>
            <w:vMerge/>
            <w:tcBorders>
              <w:left w:val="single" w:sz="4" w:space="0" w:color="auto"/>
              <w:right w:val="single" w:sz="4" w:space="0" w:color="auto"/>
            </w:tcBorders>
            <w:vAlign w:val="center"/>
          </w:tcPr>
          <w:p w14:paraId="0DEF9B64" w14:textId="77777777" w:rsidR="008217DD" w:rsidRPr="008217DD" w:rsidRDefault="008217DD" w:rsidP="008217DD">
            <w:pPr>
              <w:spacing w:line="360" w:lineRule="auto"/>
              <w:ind w:right="-422"/>
              <w:rPr>
                <w:rFonts w:ascii="宋体" w:hAnsi="宋体"/>
                <w:sz w:val="24"/>
              </w:rPr>
            </w:pPr>
          </w:p>
        </w:tc>
        <w:tc>
          <w:tcPr>
            <w:tcW w:w="2482" w:type="dxa"/>
            <w:tcBorders>
              <w:left w:val="single" w:sz="4" w:space="0" w:color="auto"/>
              <w:right w:val="single" w:sz="4" w:space="0" w:color="auto"/>
            </w:tcBorders>
            <w:vAlign w:val="center"/>
          </w:tcPr>
          <w:p w14:paraId="3C29137C" w14:textId="77777777" w:rsidR="008217DD" w:rsidRPr="008217DD" w:rsidRDefault="008217DD" w:rsidP="008217DD">
            <w:pPr>
              <w:spacing w:line="360" w:lineRule="auto"/>
              <w:ind w:right="-422"/>
              <w:rPr>
                <w:rFonts w:ascii="宋体" w:hAnsi="宋体"/>
                <w:sz w:val="24"/>
              </w:rPr>
            </w:pPr>
            <w:r w:rsidRPr="008217DD">
              <w:rPr>
                <w:rFonts w:ascii="宋体" w:hAnsi="宋体"/>
                <w:sz w:val="24"/>
              </w:rPr>
              <w:t>摄像机白平衡可调</w:t>
            </w:r>
          </w:p>
        </w:tc>
        <w:tc>
          <w:tcPr>
            <w:tcW w:w="1134" w:type="dxa"/>
            <w:vMerge/>
            <w:tcBorders>
              <w:left w:val="single" w:sz="4" w:space="0" w:color="auto"/>
            </w:tcBorders>
            <w:vAlign w:val="center"/>
          </w:tcPr>
          <w:p w14:paraId="0EDD52D1" w14:textId="77777777" w:rsidR="008217DD" w:rsidRPr="008217DD" w:rsidRDefault="008217DD" w:rsidP="008217DD">
            <w:pPr>
              <w:spacing w:line="360" w:lineRule="auto"/>
              <w:ind w:right="-422"/>
              <w:rPr>
                <w:rFonts w:ascii="宋体" w:hAnsi="宋体"/>
                <w:sz w:val="24"/>
              </w:rPr>
            </w:pPr>
          </w:p>
        </w:tc>
      </w:tr>
      <w:tr w:rsidR="008217DD" w:rsidRPr="008217DD" w14:paraId="503EFBC3" w14:textId="77777777" w:rsidTr="00C72E75">
        <w:trPr>
          <w:trHeight w:val="227"/>
          <w:jc w:val="center"/>
        </w:trPr>
        <w:tc>
          <w:tcPr>
            <w:tcW w:w="805" w:type="dxa"/>
            <w:vMerge/>
            <w:tcBorders>
              <w:left w:val="single" w:sz="4" w:space="0" w:color="auto"/>
              <w:right w:val="single" w:sz="4" w:space="0" w:color="auto"/>
            </w:tcBorders>
            <w:vAlign w:val="center"/>
          </w:tcPr>
          <w:p w14:paraId="441B9D96" w14:textId="77777777" w:rsidR="008217DD" w:rsidRPr="008217DD" w:rsidRDefault="008217DD" w:rsidP="00C72E75">
            <w:pPr>
              <w:spacing w:line="360" w:lineRule="auto"/>
              <w:ind w:right="-422"/>
              <w:jc w:val="left"/>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27968B8" w14:textId="77777777" w:rsidR="008217DD" w:rsidRPr="008217DD" w:rsidRDefault="008217DD" w:rsidP="00C72E75">
            <w:pPr>
              <w:spacing w:line="360" w:lineRule="auto"/>
              <w:ind w:right="-422"/>
              <w:jc w:val="left"/>
              <w:rPr>
                <w:rFonts w:ascii="宋体" w:hAnsi="宋体"/>
                <w:sz w:val="24"/>
              </w:rPr>
            </w:pPr>
            <w:r w:rsidRPr="008217DD">
              <w:rPr>
                <w:rFonts w:ascii="宋体" w:hAnsi="宋体"/>
                <w:sz w:val="24"/>
              </w:rPr>
              <w:t>2</w:t>
            </w:r>
            <w:r w:rsidRPr="008217DD">
              <w:rPr>
                <w:rFonts w:ascii="宋体" w:hAnsi="宋体" w:hint="eastAsia"/>
                <w:sz w:val="24"/>
              </w:rPr>
              <w:t>-</w:t>
            </w:r>
            <w:r w:rsidRPr="008217DD">
              <w:rPr>
                <w:rFonts w:ascii="宋体" w:hAnsi="宋体"/>
                <w:sz w:val="24"/>
              </w:rPr>
              <w:t>3</w:t>
            </w:r>
          </w:p>
        </w:tc>
        <w:tc>
          <w:tcPr>
            <w:tcW w:w="2829" w:type="dxa"/>
            <w:tcBorders>
              <w:top w:val="single" w:sz="4" w:space="0" w:color="auto"/>
              <w:left w:val="single" w:sz="4" w:space="0" w:color="auto"/>
              <w:bottom w:val="single" w:sz="4" w:space="0" w:color="auto"/>
              <w:right w:val="single" w:sz="4" w:space="0" w:color="auto"/>
            </w:tcBorders>
            <w:vAlign w:val="center"/>
          </w:tcPr>
          <w:p w14:paraId="36B343E5"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脑电图机</w:t>
            </w:r>
          </w:p>
        </w:tc>
        <w:tc>
          <w:tcPr>
            <w:tcW w:w="709" w:type="dxa"/>
            <w:tcBorders>
              <w:top w:val="single" w:sz="4" w:space="0" w:color="auto"/>
              <w:left w:val="single" w:sz="4" w:space="0" w:color="auto"/>
              <w:bottom w:val="single" w:sz="4" w:space="0" w:color="auto"/>
              <w:right w:val="single" w:sz="4" w:space="0" w:color="auto"/>
            </w:tcBorders>
            <w:vAlign w:val="center"/>
          </w:tcPr>
          <w:p w14:paraId="16407525"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p>
        </w:tc>
        <w:tc>
          <w:tcPr>
            <w:tcW w:w="1487" w:type="dxa"/>
            <w:vMerge/>
            <w:tcBorders>
              <w:left w:val="single" w:sz="4" w:space="0" w:color="auto"/>
              <w:right w:val="single" w:sz="4" w:space="0" w:color="auto"/>
            </w:tcBorders>
            <w:vAlign w:val="center"/>
          </w:tcPr>
          <w:p w14:paraId="41DAD4D3" w14:textId="77777777" w:rsidR="008217DD" w:rsidRPr="008217DD" w:rsidRDefault="008217DD" w:rsidP="008217DD">
            <w:pPr>
              <w:spacing w:line="360" w:lineRule="auto"/>
              <w:ind w:right="-422"/>
              <w:rPr>
                <w:rFonts w:ascii="宋体" w:hAnsi="宋体"/>
                <w:sz w:val="24"/>
              </w:rPr>
            </w:pPr>
          </w:p>
        </w:tc>
        <w:tc>
          <w:tcPr>
            <w:tcW w:w="2482" w:type="dxa"/>
            <w:tcBorders>
              <w:left w:val="single" w:sz="4" w:space="0" w:color="auto"/>
              <w:right w:val="single" w:sz="4" w:space="0" w:color="auto"/>
            </w:tcBorders>
            <w:vAlign w:val="center"/>
          </w:tcPr>
          <w:p w14:paraId="032367F7" w14:textId="77777777" w:rsidR="008217DD" w:rsidRPr="008217DD" w:rsidRDefault="008217DD" w:rsidP="008217DD">
            <w:pPr>
              <w:spacing w:line="360" w:lineRule="auto"/>
              <w:ind w:right="-422"/>
              <w:rPr>
                <w:rFonts w:ascii="宋体" w:hAnsi="宋体"/>
                <w:sz w:val="24"/>
              </w:rPr>
            </w:pPr>
            <w:r w:rsidRPr="008217DD">
              <w:rPr>
                <w:rFonts w:ascii="宋体" w:hAnsi="宋体" w:hint="eastAsia"/>
                <w:sz w:val="24"/>
              </w:rPr>
              <w:t>共模抑制比：</w:t>
            </w:r>
            <w:r w:rsidRPr="008217DD">
              <w:rPr>
                <w:rFonts w:ascii="宋体" w:hAnsi="宋体"/>
                <w:sz w:val="24"/>
              </w:rPr>
              <w:t>≥</w:t>
            </w:r>
            <w:r w:rsidRPr="008217DD">
              <w:rPr>
                <w:rFonts w:ascii="宋体" w:hAnsi="宋体" w:hint="eastAsia"/>
                <w:sz w:val="24"/>
              </w:rPr>
              <w:t>120dB</w:t>
            </w:r>
          </w:p>
        </w:tc>
        <w:tc>
          <w:tcPr>
            <w:tcW w:w="1134" w:type="dxa"/>
            <w:vMerge/>
            <w:tcBorders>
              <w:left w:val="single" w:sz="4" w:space="0" w:color="auto"/>
            </w:tcBorders>
            <w:vAlign w:val="center"/>
          </w:tcPr>
          <w:p w14:paraId="005822E3" w14:textId="77777777" w:rsidR="008217DD" w:rsidRPr="008217DD" w:rsidRDefault="008217DD" w:rsidP="008217DD">
            <w:pPr>
              <w:spacing w:line="360" w:lineRule="auto"/>
              <w:ind w:right="-422"/>
              <w:rPr>
                <w:rFonts w:ascii="宋体" w:hAnsi="宋体"/>
                <w:sz w:val="24"/>
              </w:rPr>
            </w:pPr>
          </w:p>
        </w:tc>
      </w:tr>
      <w:tr w:rsidR="008217DD" w:rsidRPr="008217DD" w14:paraId="1D2EF6B7" w14:textId="77777777" w:rsidTr="00C72E75">
        <w:trPr>
          <w:trHeight w:val="227"/>
          <w:jc w:val="center"/>
        </w:trPr>
        <w:tc>
          <w:tcPr>
            <w:tcW w:w="805" w:type="dxa"/>
            <w:vMerge/>
            <w:tcBorders>
              <w:left w:val="single" w:sz="4" w:space="0" w:color="auto"/>
              <w:right w:val="single" w:sz="4" w:space="0" w:color="auto"/>
            </w:tcBorders>
            <w:vAlign w:val="center"/>
          </w:tcPr>
          <w:p w14:paraId="1B4D5981" w14:textId="77777777" w:rsidR="008217DD" w:rsidRPr="008217DD" w:rsidRDefault="008217DD" w:rsidP="00C72E75">
            <w:pPr>
              <w:spacing w:line="360" w:lineRule="auto"/>
              <w:ind w:right="-422"/>
              <w:jc w:val="left"/>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016F6223" w14:textId="77777777" w:rsidR="008217DD" w:rsidRPr="008217DD" w:rsidRDefault="008217DD" w:rsidP="00C72E75">
            <w:pPr>
              <w:spacing w:line="360" w:lineRule="auto"/>
              <w:ind w:right="-422"/>
              <w:jc w:val="left"/>
              <w:rPr>
                <w:rFonts w:ascii="宋体" w:hAnsi="宋体"/>
                <w:sz w:val="24"/>
              </w:rPr>
            </w:pPr>
            <w:r w:rsidRPr="008217DD">
              <w:rPr>
                <w:rFonts w:ascii="宋体" w:hAnsi="宋体"/>
                <w:sz w:val="24"/>
              </w:rPr>
              <w:t>2-4</w:t>
            </w:r>
          </w:p>
        </w:tc>
        <w:tc>
          <w:tcPr>
            <w:tcW w:w="2829" w:type="dxa"/>
            <w:tcBorders>
              <w:top w:val="single" w:sz="4" w:space="0" w:color="auto"/>
              <w:left w:val="single" w:sz="4" w:space="0" w:color="auto"/>
              <w:bottom w:val="single" w:sz="4" w:space="0" w:color="auto"/>
              <w:right w:val="single" w:sz="4" w:space="0" w:color="auto"/>
            </w:tcBorders>
            <w:vAlign w:val="center"/>
          </w:tcPr>
          <w:p w14:paraId="29149C01"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半导体激光治疗仪</w:t>
            </w:r>
          </w:p>
        </w:tc>
        <w:tc>
          <w:tcPr>
            <w:tcW w:w="709" w:type="dxa"/>
            <w:tcBorders>
              <w:top w:val="single" w:sz="4" w:space="0" w:color="auto"/>
              <w:left w:val="single" w:sz="4" w:space="0" w:color="auto"/>
              <w:bottom w:val="single" w:sz="4" w:space="0" w:color="auto"/>
              <w:right w:val="single" w:sz="4" w:space="0" w:color="auto"/>
            </w:tcBorders>
            <w:vAlign w:val="center"/>
          </w:tcPr>
          <w:p w14:paraId="16B18A30"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2</w:t>
            </w:r>
          </w:p>
        </w:tc>
        <w:tc>
          <w:tcPr>
            <w:tcW w:w="1487" w:type="dxa"/>
            <w:vMerge/>
            <w:tcBorders>
              <w:left w:val="single" w:sz="4" w:space="0" w:color="auto"/>
              <w:right w:val="single" w:sz="4" w:space="0" w:color="auto"/>
            </w:tcBorders>
            <w:vAlign w:val="center"/>
          </w:tcPr>
          <w:p w14:paraId="340F1EC7" w14:textId="77777777" w:rsidR="008217DD" w:rsidRPr="008217DD" w:rsidRDefault="008217DD" w:rsidP="008217DD">
            <w:pPr>
              <w:spacing w:line="360" w:lineRule="auto"/>
              <w:ind w:right="-422"/>
              <w:rPr>
                <w:rFonts w:ascii="宋体" w:hAnsi="宋体"/>
                <w:sz w:val="24"/>
              </w:rPr>
            </w:pPr>
          </w:p>
        </w:tc>
        <w:tc>
          <w:tcPr>
            <w:tcW w:w="2482" w:type="dxa"/>
            <w:tcBorders>
              <w:left w:val="single" w:sz="4" w:space="0" w:color="auto"/>
              <w:right w:val="single" w:sz="4" w:space="0" w:color="auto"/>
            </w:tcBorders>
            <w:vAlign w:val="center"/>
          </w:tcPr>
          <w:p w14:paraId="431C977D" w14:textId="77777777" w:rsidR="008217DD" w:rsidRPr="008217DD" w:rsidRDefault="008217DD" w:rsidP="008217DD">
            <w:pPr>
              <w:spacing w:line="360" w:lineRule="auto"/>
              <w:ind w:right="-422"/>
              <w:rPr>
                <w:rFonts w:ascii="宋体" w:hAnsi="宋体"/>
                <w:sz w:val="24"/>
              </w:rPr>
            </w:pPr>
            <w:r w:rsidRPr="008217DD">
              <w:rPr>
                <w:rFonts w:ascii="宋体" w:hAnsi="宋体" w:hint="eastAsia"/>
                <w:sz w:val="24"/>
              </w:rPr>
              <w:t>光导纤维单根长度：≥6m</w:t>
            </w:r>
          </w:p>
        </w:tc>
        <w:tc>
          <w:tcPr>
            <w:tcW w:w="1134" w:type="dxa"/>
            <w:vMerge/>
            <w:tcBorders>
              <w:left w:val="single" w:sz="4" w:space="0" w:color="auto"/>
            </w:tcBorders>
            <w:vAlign w:val="center"/>
          </w:tcPr>
          <w:p w14:paraId="3AEC7AC7" w14:textId="77777777" w:rsidR="008217DD" w:rsidRPr="008217DD" w:rsidRDefault="008217DD" w:rsidP="008217DD">
            <w:pPr>
              <w:spacing w:line="360" w:lineRule="auto"/>
              <w:ind w:right="-422"/>
              <w:rPr>
                <w:rFonts w:ascii="宋体" w:hAnsi="宋体"/>
                <w:sz w:val="24"/>
              </w:rPr>
            </w:pPr>
          </w:p>
        </w:tc>
      </w:tr>
      <w:tr w:rsidR="008217DD" w:rsidRPr="008217DD" w14:paraId="7AEA69D2" w14:textId="77777777" w:rsidTr="00C72E75">
        <w:trPr>
          <w:trHeight w:val="227"/>
          <w:jc w:val="center"/>
        </w:trPr>
        <w:tc>
          <w:tcPr>
            <w:tcW w:w="805" w:type="dxa"/>
            <w:vMerge/>
            <w:tcBorders>
              <w:left w:val="single" w:sz="4" w:space="0" w:color="auto"/>
              <w:right w:val="single" w:sz="4" w:space="0" w:color="auto"/>
            </w:tcBorders>
            <w:vAlign w:val="center"/>
          </w:tcPr>
          <w:p w14:paraId="2DBB9CD4" w14:textId="77777777" w:rsidR="008217DD" w:rsidRPr="008217DD" w:rsidRDefault="008217DD" w:rsidP="00C72E75">
            <w:pPr>
              <w:spacing w:line="360" w:lineRule="auto"/>
              <w:ind w:right="-422"/>
              <w:jc w:val="left"/>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117C3C66" w14:textId="77777777" w:rsidR="008217DD" w:rsidRPr="008217DD" w:rsidRDefault="008217DD" w:rsidP="00C72E75">
            <w:pPr>
              <w:spacing w:line="360" w:lineRule="auto"/>
              <w:ind w:right="-422"/>
              <w:jc w:val="left"/>
              <w:rPr>
                <w:rFonts w:ascii="宋体" w:hAnsi="宋体"/>
                <w:sz w:val="24"/>
              </w:rPr>
            </w:pPr>
            <w:r w:rsidRPr="008217DD">
              <w:rPr>
                <w:rFonts w:ascii="宋体" w:hAnsi="宋体"/>
                <w:sz w:val="24"/>
              </w:rPr>
              <w:t>2</w:t>
            </w:r>
            <w:r w:rsidRPr="008217DD">
              <w:rPr>
                <w:rFonts w:ascii="宋体" w:hAnsi="宋体" w:hint="eastAsia"/>
                <w:sz w:val="24"/>
              </w:rPr>
              <w:t>-</w:t>
            </w:r>
            <w:r w:rsidRPr="008217DD">
              <w:rPr>
                <w:rFonts w:ascii="宋体" w:hAnsi="宋体"/>
                <w:sz w:val="24"/>
              </w:rPr>
              <w:t>5</w:t>
            </w:r>
          </w:p>
        </w:tc>
        <w:tc>
          <w:tcPr>
            <w:tcW w:w="2829" w:type="dxa"/>
            <w:tcBorders>
              <w:top w:val="single" w:sz="4" w:space="0" w:color="auto"/>
              <w:left w:val="single" w:sz="4" w:space="0" w:color="auto"/>
              <w:bottom w:val="single" w:sz="4" w:space="0" w:color="auto"/>
              <w:right w:val="single" w:sz="4" w:space="0" w:color="auto"/>
            </w:tcBorders>
            <w:vAlign w:val="center"/>
          </w:tcPr>
          <w:p w14:paraId="6625BE30"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听力筛查仪</w:t>
            </w:r>
          </w:p>
        </w:tc>
        <w:tc>
          <w:tcPr>
            <w:tcW w:w="709" w:type="dxa"/>
            <w:tcBorders>
              <w:top w:val="single" w:sz="4" w:space="0" w:color="auto"/>
              <w:left w:val="single" w:sz="4" w:space="0" w:color="auto"/>
              <w:bottom w:val="single" w:sz="4" w:space="0" w:color="auto"/>
              <w:right w:val="single" w:sz="4" w:space="0" w:color="auto"/>
            </w:tcBorders>
            <w:vAlign w:val="center"/>
          </w:tcPr>
          <w:p w14:paraId="50FE2CED"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p>
        </w:tc>
        <w:tc>
          <w:tcPr>
            <w:tcW w:w="1487" w:type="dxa"/>
            <w:vMerge/>
            <w:tcBorders>
              <w:left w:val="single" w:sz="4" w:space="0" w:color="auto"/>
              <w:right w:val="single" w:sz="4" w:space="0" w:color="auto"/>
            </w:tcBorders>
            <w:vAlign w:val="center"/>
          </w:tcPr>
          <w:p w14:paraId="420E52BE" w14:textId="77777777" w:rsidR="008217DD" w:rsidRPr="008217DD" w:rsidRDefault="008217DD" w:rsidP="008217DD">
            <w:pPr>
              <w:spacing w:line="360" w:lineRule="auto"/>
              <w:ind w:right="-422"/>
              <w:rPr>
                <w:rFonts w:ascii="宋体" w:hAnsi="宋体"/>
                <w:sz w:val="24"/>
              </w:rPr>
            </w:pPr>
          </w:p>
        </w:tc>
        <w:tc>
          <w:tcPr>
            <w:tcW w:w="2482" w:type="dxa"/>
            <w:tcBorders>
              <w:left w:val="single" w:sz="4" w:space="0" w:color="auto"/>
              <w:right w:val="single" w:sz="4" w:space="0" w:color="auto"/>
            </w:tcBorders>
            <w:vAlign w:val="center"/>
          </w:tcPr>
          <w:p w14:paraId="3A892A46" w14:textId="77777777" w:rsidR="008217DD" w:rsidRPr="008217DD" w:rsidRDefault="008217DD" w:rsidP="008217DD">
            <w:pPr>
              <w:spacing w:line="360" w:lineRule="auto"/>
              <w:ind w:right="-422"/>
              <w:rPr>
                <w:rFonts w:ascii="宋体" w:hAnsi="宋体"/>
                <w:sz w:val="24"/>
              </w:rPr>
            </w:pPr>
            <w:r w:rsidRPr="008217DD">
              <w:rPr>
                <w:rFonts w:ascii="宋体" w:hAnsi="宋体" w:hint="eastAsia"/>
                <w:sz w:val="24"/>
              </w:rPr>
              <w:t>伴有5±1Hz的颤音</w:t>
            </w:r>
          </w:p>
        </w:tc>
        <w:tc>
          <w:tcPr>
            <w:tcW w:w="1134" w:type="dxa"/>
            <w:vMerge/>
            <w:tcBorders>
              <w:left w:val="single" w:sz="4" w:space="0" w:color="auto"/>
            </w:tcBorders>
            <w:vAlign w:val="center"/>
          </w:tcPr>
          <w:p w14:paraId="3B27A4CF" w14:textId="77777777" w:rsidR="008217DD" w:rsidRPr="008217DD" w:rsidRDefault="008217DD" w:rsidP="008217DD">
            <w:pPr>
              <w:spacing w:line="360" w:lineRule="auto"/>
              <w:ind w:right="-422"/>
              <w:rPr>
                <w:rFonts w:ascii="宋体" w:hAnsi="宋体"/>
                <w:sz w:val="24"/>
              </w:rPr>
            </w:pPr>
          </w:p>
        </w:tc>
      </w:tr>
      <w:tr w:rsidR="008217DD" w:rsidRPr="008217DD" w14:paraId="14BB937A" w14:textId="77777777" w:rsidTr="00C72E75">
        <w:trPr>
          <w:trHeight w:val="227"/>
          <w:jc w:val="center"/>
        </w:trPr>
        <w:tc>
          <w:tcPr>
            <w:tcW w:w="805" w:type="dxa"/>
            <w:vMerge/>
            <w:tcBorders>
              <w:left w:val="single" w:sz="4" w:space="0" w:color="auto"/>
              <w:right w:val="single" w:sz="4" w:space="0" w:color="auto"/>
            </w:tcBorders>
            <w:vAlign w:val="center"/>
          </w:tcPr>
          <w:p w14:paraId="0DEA8837" w14:textId="77777777" w:rsidR="008217DD" w:rsidRPr="008217DD" w:rsidRDefault="008217DD" w:rsidP="00C72E75">
            <w:pPr>
              <w:spacing w:line="360" w:lineRule="auto"/>
              <w:ind w:right="-422"/>
              <w:jc w:val="left"/>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978613F" w14:textId="77777777" w:rsidR="008217DD" w:rsidRPr="008217DD" w:rsidRDefault="008217DD" w:rsidP="00C72E75">
            <w:pPr>
              <w:spacing w:line="360" w:lineRule="auto"/>
              <w:ind w:right="-422"/>
              <w:jc w:val="left"/>
              <w:rPr>
                <w:rFonts w:ascii="宋体" w:hAnsi="宋体"/>
                <w:sz w:val="24"/>
              </w:rPr>
            </w:pPr>
            <w:r w:rsidRPr="008217DD">
              <w:rPr>
                <w:rFonts w:ascii="宋体" w:hAnsi="宋体"/>
                <w:sz w:val="24"/>
              </w:rPr>
              <w:t>2</w:t>
            </w:r>
            <w:r w:rsidRPr="008217DD">
              <w:rPr>
                <w:rFonts w:ascii="宋体" w:hAnsi="宋体" w:hint="eastAsia"/>
                <w:sz w:val="24"/>
              </w:rPr>
              <w:t>-</w:t>
            </w:r>
            <w:r w:rsidRPr="008217DD">
              <w:rPr>
                <w:rFonts w:ascii="宋体" w:hAnsi="宋体"/>
                <w:sz w:val="24"/>
              </w:rPr>
              <w:t>6</w:t>
            </w:r>
          </w:p>
        </w:tc>
        <w:tc>
          <w:tcPr>
            <w:tcW w:w="2829" w:type="dxa"/>
            <w:tcBorders>
              <w:top w:val="single" w:sz="4" w:space="0" w:color="auto"/>
              <w:left w:val="single" w:sz="4" w:space="0" w:color="auto"/>
              <w:bottom w:val="single" w:sz="4" w:space="0" w:color="auto"/>
              <w:right w:val="single" w:sz="4" w:space="0" w:color="auto"/>
            </w:tcBorders>
            <w:vAlign w:val="center"/>
          </w:tcPr>
          <w:p w14:paraId="1A37A1BA"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过敏原检测仪</w:t>
            </w:r>
          </w:p>
        </w:tc>
        <w:tc>
          <w:tcPr>
            <w:tcW w:w="709" w:type="dxa"/>
            <w:tcBorders>
              <w:top w:val="single" w:sz="4" w:space="0" w:color="auto"/>
              <w:left w:val="single" w:sz="4" w:space="0" w:color="auto"/>
              <w:bottom w:val="single" w:sz="4" w:space="0" w:color="auto"/>
              <w:right w:val="single" w:sz="4" w:space="0" w:color="auto"/>
            </w:tcBorders>
            <w:vAlign w:val="center"/>
          </w:tcPr>
          <w:p w14:paraId="63442F84"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p>
        </w:tc>
        <w:tc>
          <w:tcPr>
            <w:tcW w:w="1487" w:type="dxa"/>
            <w:vMerge/>
            <w:tcBorders>
              <w:left w:val="single" w:sz="4" w:space="0" w:color="auto"/>
              <w:right w:val="single" w:sz="4" w:space="0" w:color="auto"/>
            </w:tcBorders>
            <w:vAlign w:val="center"/>
          </w:tcPr>
          <w:p w14:paraId="49DFB7B7" w14:textId="77777777" w:rsidR="008217DD" w:rsidRPr="008217DD" w:rsidRDefault="008217DD" w:rsidP="008217DD">
            <w:pPr>
              <w:spacing w:line="360" w:lineRule="auto"/>
              <w:ind w:right="-422"/>
              <w:rPr>
                <w:rFonts w:ascii="宋体" w:hAnsi="宋体"/>
                <w:sz w:val="24"/>
              </w:rPr>
            </w:pPr>
          </w:p>
        </w:tc>
        <w:tc>
          <w:tcPr>
            <w:tcW w:w="2482" w:type="dxa"/>
            <w:tcBorders>
              <w:left w:val="single" w:sz="4" w:space="0" w:color="auto"/>
              <w:right w:val="single" w:sz="4" w:space="0" w:color="auto"/>
            </w:tcBorders>
            <w:vAlign w:val="center"/>
          </w:tcPr>
          <w:p w14:paraId="2697BC60" w14:textId="77777777" w:rsidR="008217DD" w:rsidRPr="008217DD" w:rsidRDefault="008217DD" w:rsidP="008217DD">
            <w:pPr>
              <w:spacing w:line="360" w:lineRule="auto"/>
              <w:ind w:right="-422"/>
              <w:rPr>
                <w:rFonts w:ascii="宋体" w:hAnsi="宋体"/>
                <w:sz w:val="24"/>
              </w:rPr>
            </w:pPr>
            <w:r w:rsidRPr="008217DD">
              <w:rPr>
                <w:rFonts w:ascii="宋体" w:hAnsi="宋体" w:hint="eastAsia"/>
                <w:sz w:val="24"/>
              </w:rPr>
              <w:t>首个结果时间：≤50min</w:t>
            </w:r>
          </w:p>
        </w:tc>
        <w:tc>
          <w:tcPr>
            <w:tcW w:w="1134" w:type="dxa"/>
            <w:vMerge/>
            <w:tcBorders>
              <w:left w:val="single" w:sz="4" w:space="0" w:color="auto"/>
            </w:tcBorders>
            <w:vAlign w:val="center"/>
          </w:tcPr>
          <w:p w14:paraId="26228100" w14:textId="77777777" w:rsidR="008217DD" w:rsidRPr="008217DD" w:rsidRDefault="008217DD" w:rsidP="008217DD">
            <w:pPr>
              <w:spacing w:line="360" w:lineRule="auto"/>
              <w:ind w:right="-422"/>
              <w:rPr>
                <w:rFonts w:ascii="宋体" w:hAnsi="宋体"/>
                <w:sz w:val="24"/>
              </w:rPr>
            </w:pPr>
          </w:p>
        </w:tc>
      </w:tr>
      <w:tr w:rsidR="008217DD" w:rsidRPr="008217DD" w14:paraId="57DC9357" w14:textId="77777777" w:rsidTr="00C72E75">
        <w:trPr>
          <w:trHeight w:val="227"/>
          <w:jc w:val="center"/>
        </w:trPr>
        <w:tc>
          <w:tcPr>
            <w:tcW w:w="805" w:type="dxa"/>
            <w:vMerge/>
            <w:tcBorders>
              <w:left w:val="single" w:sz="4" w:space="0" w:color="auto"/>
              <w:right w:val="single" w:sz="4" w:space="0" w:color="auto"/>
            </w:tcBorders>
            <w:vAlign w:val="center"/>
          </w:tcPr>
          <w:p w14:paraId="7B1564D1" w14:textId="77777777" w:rsidR="008217DD" w:rsidRPr="008217DD" w:rsidRDefault="008217DD" w:rsidP="00C72E75">
            <w:pPr>
              <w:spacing w:line="360" w:lineRule="auto"/>
              <w:ind w:right="-422"/>
              <w:jc w:val="left"/>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EC99A49" w14:textId="77777777" w:rsidR="008217DD" w:rsidRPr="008217DD" w:rsidRDefault="008217DD" w:rsidP="00C72E75">
            <w:pPr>
              <w:spacing w:line="360" w:lineRule="auto"/>
              <w:ind w:right="-422"/>
              <w:jc w:val="left"/>
              <w:rPr>
                <w:rFonts w:ascii="宋体" w:hAnsi="宋体"/>
                <w:sz w:val="24"/>
              </w:rPr>
            </w:pPr>
            <w:r w:rsidRPr="008217DD">
              <w:rPr>
                <w:rFonts w:ascii="宋体" w:hAnsi="宋体"/>
                <w:sz w:val="24"/>
              </w:rPr>
              <w:t>2</w:t>
            </w:r>
            <w:r w:rsidRPr="008217DD">
              <w:rPr>
                <w:rFonts w:ascii="宋体" w:hAnsi="宋体" w:hint="eastAsia"/>
                <w:sz w:val="24"/>
              </w:rPr>
              <w:t>-</w:t>
            </w:r>
            <w:r w:rsidRPr="008217DD">
              <w:rPr>
                <w:rFonts w:ascii="宋体" w:hAnsi="宋体"/>
                <w:sz w:val="24"/>
              </w:rPr>
              <w:t>7</w:t>
            </w:r>
          </w:p>
        </w:tc>
        <w:tc>
          <w:tcPr>
            <w:tcW w:w="2829" w:type="dxa"/>
            <w:tcBorders>
              <w:top w:val="single" w:sz="4" w:space="0" w:color="auto"/>
              <w:left w:val="single" w:sz="4" w:space="0" w:color="auto"/>
              <w:bottom w:val="single" w:sz="4" w:space="0" w:color="auto"/>
              <w:right w:val="single" w:sz="4" w:space="0" w:color="auto"/>
            </w:tcBorders>
            <w:vAlign w:val="center"/>
          </w:tcPr>
          <w:p w14:paraId="1730E62C"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气道过敏反应测试设备</w:t>
            </w:r>
          </w:p>
        </w:tc>
        <w:tc>
          <w:tcPr>
            <w:tcW w:w="709" w:type="dxa"/>
            <w:tcBorders>
              <w:top w:val="single" w:sz="4" w:space="0" w:color="auto"/>
              <w:left w:val="single" w:sz="4" w:space="0" w:color="auto"/>
              <w:bottom w:val="single" w:sz="4" w:space="0" w:color="auto"/>
              <w:right w:val="single" w:sz="4" w:space="0" w:color="auto"/>
            </w:tcBorders>
            <w:vAlign w:val="center"/>
          </w:tcPr>
          <w:p w14:paraId="49FADF01"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p>
        </w:tc>
        <w:tc>
          <w:tcPr>
            <w:tcW w:w="1487" w:type="dxa"/>
            <w:vMerge/>
            <w:tcBorders>
              <w:left w:val="single" w:sz="4" w:space="0" w:color="auto"/>
              <w:right w:val="single" w:sz="4" w:space="0" w:color="auto"/>
            </w:tcBorders>
            <w:vAlign w:val="center"/>
          </w:tcPr>
          <w:p w14:paraId="384A0BF8" w14:textId="77777777" w:rsidR="008217DD" w:rsidRPr="008217DD" w:rsidRDefault="008217DD" w:rsidP="008217DD">
            <w:pPr>
              <w:spacing w:line="360" w:lineRule="auto"/>
              <w:ind w:right="-422"/>
              <w:rPr>
                <w:rFonts w:ascii="宋体" w:hAnsi="宋体"/>
                <w:sz w:val="24"/>
              </w:rPr>
            </w:pPr>
          </w:p>
        </w:tc>
        <w:tc>
          <w:tcPr>
            <w:tcW w:w="2482" w:type="dxa"/>
            <w:tcBorders>
              <w:left w:val="single" w:sz="4" w:space="0" w:color="auto"/>
              <w:right w:val="single" w:sz="4" w:space="0" w:color="auto"/>
            </w:tcBorders>
            <w:vAlign w:val="center"/>
          </w:tcPr>
          <w:p w14:paraId="0BBA046F" w14:textId="77777777" w:rsidR="008217DD" w:rsidRPr="008217DD" w:rsidRDefault="008217DD" w:rsidP="008217DD">
            <w:pPr>
              <w:spacing w:line="360" w:lineRule="auto"/>
              <w:ind w:right="-422"/>
              <w:rPr>
                <w:rFonts w:ascii="宋体" w:hAnsi="宋体"/>
                <w:sz w:val="24"/>
              </w:rPr>
            </w:pPr>
            <w:r w:rsidRPr="008217DD">
              <w:rPr>
                <w:rFonts w:ascii="宋体" w:hAnsi="宋体" w:hint="eastAsia"/>
                <w:sz w:val="24"/>
              </w:rPr>
              <w:t>时间分辨率≤</w:t>
            </w:r>
            <w:r w:rsidRPr="008217DD">
              <w:rPr>
                <w:rFonts w:ascii="宋体" w:hAnsi="宋体"/>
                <w:sz w:val="24"/>
              </w:rPr>
              <w:t>10</w:t>
            </w:r>
            <w:r w:rsidRPr="008217DD">
              <w:rPr>
                <w:rFonts w:ascii="宋体" w:hAnsi="宋体" w:hint="eastAsia"/>
                <w:sz w:val="24"/>
              </w:rPr>
              <w:t>ns</w:t>
            </w:r>
          </w:p>
        </w:tc>
        <w:tc>
          <w:tcPr>
            <w:tcW w:w="1134" w:type="dxa"/>
            <w:vMerge/>
            <w:tcBorders>
              <w:left w:val="single" w:sz="4" w:space="0" w:color="auto"/>
            </w:tcBorders>
            <w:vAlign w:val="center"/>
          </w:tcPr>
          <w:p w14:paraId="7A48D9E8" w14:textId="77777777" w:rsidR="008217DD" w:rsidRPr="008217DD" w:rsidRDefault="008217DD" w:rsidP="008217DD">
            <w:pPr>
              <w:spacing w:line="360" w:lineRule="auto"/>
              <w:ind w:right="-422"/>
              <w:rPr>
                <w:rFonts w:ascii="宋体" w:hAnsi="宋体"/>
                <w:sz w:val="24"/>
              </w:rPr>
            </w:pPr>
          </w:p>
        </w:tc>
      </w:tr>
      <w:tr w:rsidR="008217DD" w:rsidRPr="008217DD" w14:paraId="2EB1FCE9" w14:textId="77777777" w:rsidTr="00C72E75">
        <w:trPr>
          <w:trHeight w:val="227"/>
          <w:jc w:val="center"/>
        </w:trPr>
        <w:tc>
          <w:tcPr>
            <w:tcW w:w="805" w:type="dxa"/>
            <w:vMerge/>
            <w:tcBorders>
              <w:left w:val="single" w:sz="4" w:space="0" w:color="auto"/>
              <w:right w:val="single" w:sz="4" w:space="0" w:color="auto"/>
            </w:tcBorders>
            <w:vAlign w:val="center"/>
          </w:tcPr>
          <w:p w14:paraId="440D4666" w14:textId="77777777" w:rsidR="008217DD" w:rsidRPr="008217DD" w:rsidRDefault="008217DD" w:rsidP="00C72E75">
            <w:pPr>
              <w:spacing w:line="360" w:lineRule="auto"/>
              <w:ind w:right="-422"/>
              <w:jc w:val="left"/>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4C529012" w14:textId="77777777" w:rsidR="008217DD" w:rsidRPr="008217DD" w:rsidRDefault="008217DD" w:rsidP="00C72E75">
            <w:pPr>
              <w:spacing w:line="360" w:lineRule="auto"/>
              <w:ind w:right="-422"/>
              <w:jc w:val="left"/>
              <w:rPr>
                <w:rFonts w:ascii="宋体" w:hAnsi="宋体"/>
                <w:sz w:val="24"/>
              </w:rPr>
            </w:pPr>
            <w:r w:rsidRPr="008217DD">
              <w:rPr>
                <w:rFonts w:ascii="宋体" w:hAnsi="宋体"/>
                <w:sz w:val="24"/>
              </w:rPr>
              <w:t>2</w:t>
            </w:r>
            <w:r w:rsidRPr="008217DD">
              <w:rPr>
                <w:rFonts w:ascii="宋体" w:hAnsi="宋体" w:hint="eastAsia"/>
                <w:sz w:val="24"/>
              </w:rPr>
              <w:t>-</w:t>
            </w:r>
            <w:r w:rsidRPr="008217DD">
              <w:rPr>
                <w:rFonts w:ascii="宋体" w:hAnsi="宋体"/>
                <w:sz w:val="24"/>
              </w:rPr>
              <w:t>8</w:t>
            </w:r>
          </w:p>
        </w:tc>
        <w:tc>
          <w:tcPr>
            <w:tcW w:w="2829" w:type="dxa"/>
            <w:tcBorders>
              <w:top w:val="single" w:sz="4" w:space="0" w:color="auto"/>
              <w:left w:val="single" w:sz="4" w:space="0" w:color="auto"/>
              <w:bottom w:val="single" w:sz="4" w:space="0" w:color="auto"/>
              <w:right w:val="single" w:sz="4" w:space="0" w:color="auto"/>
            </w:tcBorders>
            <w:vAlign w:val="center"/>
          </w:tcPr>
          <w:p w14:paraId="166DD44A"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定量超声骨密度测量系统</w:t>
            </w:r>
          </w:p>
        </w:tc>
        <w:tc>
          <w:tcPr>
            <w:tcW w:w="709" w:type="dxa"/>
            <w:tcBorders>
              <w:top w:val="single" w:sz="4" w:space="0" w:color="auto"/>
              <w:left w:val="single" w:sz="4" w:space="0" w:color="auto"/>
              <w:bottom w:val="single" w:sz="4" w:space="0" w:color="auto"/>
              <w:right w:val="single" w:sz="4" w:space="0" w:color="auto"/>
            </w:tcBorders>
            <w:vAlign w:val="center"/>
          </w:tcPr>
          <w:p w14:paraId="0E75D4E1"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p>
        </w:tc>
        <w:tc>
          <w:tcPr>
            <w:tcW w:w="1487" w:type="dxa"/>
            <w:vMerge/>
            <w:tcBorders>
              <w:left w:val="single" w:sz="4" w:space="0" w:color="auto"/>
              <w:right w:val="single" w:sz="4" w:space="0" w:color="auto"/>
            </w:tcBorders>
            <w:vAlign w:val="center"/>
          </w:tcPr>
          <w:p w14:paraId="597485D7" w14:textId="77777777" w:rsidR="008217DD" w:rsidRPr="008217DD" w:rsidRDefault="008217DD" w:rsidP="008217DD">
            <w:pPr>
              <w:spacing w:line="360" w:lineRule="auto"/>
              <w:ind w:right="-422"/>
              <w:rPr>
                <w:rFonts w:ascii="宋体" w:hAnsi="宋体"/>
                <w:sz w:val="24"/>
              </w:rPr>
            </w:pPr>
          </w:p>
        </w:tc>
        <w:tc>
          <w:tcPr>
            <w:tcW w:w="2482" w:type="dxa"/>
            <w:tcBorders>
              <w:left w:val="single" w:sz="4" w:space="0" w:color="auto"/>
              <w:right w:val="single" w:sz="4" w:space="0" w:color="auto"/>
            </w:tcBorders>
            <w:vAlign w:val="center"/>
          </w:tcPr>
          <w:p w14:paraId="663F7B98" w14:textId="77777777" w:rsidR="008217DD" w:rsidRPr="008217DD" w:rsidRDefault="008217DD" w:rsidP="008217DD">
            <w:pPr>
              <w:spacing w:line="360" w:lineRule="auto"/>
              <w:ind w:right="-422"/>
              <w:rPr>
                <w:rFonts w:ascii="宋体" w:hAnsi="宋体"/>
                <w:sz w:val="24"/>
              </w:rPr>
            </w:pPr>
            <w:r w:rsidRPr="008217DD">
              <w:rPr>
                <w:rFonts w:ascii="宋体" w:hAnsi="宋体" w:hint="eastAsia"/>
                <w:sz w:val="24"/>
              </w:rPr>
              <w:t>测量精度：≤0.15%</w:t>
            </w:r>
          </w:p>
        </w:tc>
        <w:tc>
          <w:tcPr>
            <w:tcW w:w="1134" w:type="dxa"/>
            <w:vMerge/>
            <w:tcBorders>
              <w:left w:val="single" w:sz="4" w:space="0" w:color="auto"/>
            </w:tcBorders>
            <w:vAlign w:val="center"/>
          </w:tcPr>
          <w:p w14:paraId="2C75650A" w14:textId="77777777" w:rsidR="008217DD" w:rsidRPr="008217DD" w:rsidRDefault="008217DD" w:rsidP="008217DD">
            <w:pPr>
              <w:spacing w:line="360" w:lineRule="auto"/>
              <w:ind w:right="-422"/>
              <w:rPr>
                <w:rFonts w:ascii="宋体" w:hAnsi="宋体"/>
                <w:sz w:val="24"/>
              </w:rPr>
            </w:pPr>
          </w:p>
        </w:tc>
      </w:tr>
      <w:tr w:rsidR="008217DD" w:rsidRPr="008217DD" w14:paraId="163BF91E" w14:textId="77777777" w:rsidTr="00C72E75">
        <w:trPr>
          <w:trHeight w:val="227"/>
          <w:jc w:val="center"/>
        </w:trPr>
        <w:tc>
          <w:tcPr>
            <w:tcW w:w="805" w:type="dxa"/>
            <w:vMerge w:val="restart"/>
            <w:tcBorders>
              <w:left w:val="single" w:sz="4" w:space="0" w:color="auto"/>
              <w:right w:val="single" w:sz="4" w:space="0" w:color="auto"/>
            </w:tcBorders>
            <w:vAlign w:val="center"/>
          </w:tcPr>
          <w:p w14:paraId="7D404D09"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3</w:t>
            </w:r>
          </w:p>
        </w:tc>
        <w:tc>
          <w:tcPr>
            <w:tcW w:w="897" w:type="dxa"/>
            <w:tcBorders>
              <w:top w:val="single" w:sz="4" w:space="0" w:color="auto"/>
              <w:left w:val="single" w:sz="4" w:space="0" w:color="auto"/>
              <w:bottom w:val="single" w:sz="4" w:space="0" w:color="auto"/>
              <w:right w:val="single" w:sz="4" w:space="0" w:color="auto"/>
            </w:tcBorders>
            <w:vAlign w:val="center"/>
          </w:tcPr>
          <w:p w14:paraId="26D83CAB"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3</w:t>
            </w:r>
            <w:r w:rsidRPr="008217DD">
              <w:rPr>
                <w:rFonts w:ascii="宋体" w:hAnsi="宋体"/>
                <w:sz w:val="24"/>
              </w:rPr>
              <w:t>-1</w:t>
            </w:r>
          </w:p>
        </w:tc>
        <w:tc>
          <w:tcPr>
            <w:tcW w:w="2829" w:type="dxa"/>
            <w:tcBorders>
              <w:top w:val="single" w:sz="4" w:space="0" w:color="auto"/>
              <w:left w:val="single" w:sz="4" w:space="0" w:color="auto"/>
              <w:bottom w:val="single" w:sz="4" w:space="0" w:color="auto"/>
              <w:right w:val="single" w:sz="4" w:space="0" w:color="auto"/>
            </w:tcBorders>
            <w:vAlign w:val="center"/>
          </w:tcPr>
          <w:p w14:paraId="509C4343"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盆底</w:t>
            </w:r>
            <w:proofErr w:type="gramStart"/>
            <w:r w:rsidRPr="008217DD">
              <w:rPr>
                <w:rFonts w:ascii="宋体" w:hAnsi="宋体" w:hint="eastAsia"/>
                <w:sz w:val="24"/>
              </w:rPr>
              <w:t>肌</w:t>
            </w:r>
            <w:proofErr w:type="gramEnd"/>
            <w:r w:rsidRPr="008217DD">
              <w:rPr>
                <w:rFonts w:ascii="宋体" w:hAnsi="宋体" w:hint="eastAsia"/>
                <w:sz w:val="24"/>
              </w:rPr>
              <w:t>训练仪</w:t>
            </w:r>
          </w:p>
        </w:tc>
        <w:tc>
          <w:tcPr>
            <w:tcW w:w="709" w:type="dxa"/>
            <w:tcBorders>
              <w:top w:val="single" w:sz="4" w:space="0" w:color="auto"/>
              <w:left w:val="single" w:sz="4" w:space="0" w:color="auto"/>
              <w:bottom w:val="single" w:sz="4" w:space="0" w:color="auto"/>
              <w:right w:val="single" w:sz="4" w:space="0" w:color="auto"/>
            </w:tcBorders>
            <w:vAlign w:val="center"/>
          </w:tcPr>
          <w:p w14:paraId="15CD44B3"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p>
        </w:tc>
        <w:tc>
          <w:tcPr>
            <w:tcW w:w="1487" w:type="dxa"/>
            <w:vMerge w:val="restart"/>
            <w:tcBorders>
              <w:left w:val="single" w:sz="4" w:space="0" w:color="auto"/>
              <w:right w:val="single" w:sz="4" w:space="0" w:color="auto"/>
            </w:tcBorders>
            <w:vAlign w:val="center"/>
          </w:tcPr>
          <w:p w14:paraId="7ED134F4" w14:textId="77777777" w:rsidR="008217DD" w:rsidRPr="008217DD" w:rsidRDefault="008217DD" w:rsidP="008217DD">
            <w:pPr>
              <w:spacing w:line="360" w:lineRule="auto"/>
              <w:ind w:right="-422"/>
              <w:rPr>
                <w:rFonts w:ascii="宋体" w:hAnsi="宋体"/>
                <w:sz w:val="24"/>
              </w:rPr>
            </w:pPr>
            <w:r w:rsidRPr="008217DD">
              <w:rPr>
                <w:rFonts w:ascii="宋体" w:hAnsi="宋体" w:hint="eastAsia"/>
                <w:sz w:val="24"/>
              </w:rPr>
              <w:t>2</w:t>
            </w:r>
            <w:r w:rsidRPr="008217DD">
              <w:rPr>
                <w:rFonts w:ascii="宋体" w:hAnsi="宋体"/>
                <w:sz w:val="24"/>
              </w:rPr>
              <w:t>95</w:t>
            </w:r>
          </w:p>
        </w:tc>
        <w:tc>
          <w:tcPr>
            <w:tcW w:w="2482" w:type="dxa"/>
            <w:tcBorders>
              <w:left w:val="single" w:sz="4" w:space="0" w:color="auto"/>
              <w:right w:val="single" w:sz="4" w:space="0" w:color="auto"/>
            </w:tcBorders>
            <w:vAlign w:val="center"/>
          </w:tcPr>
          <w:p w14:paraId="3AE9821B" w14:textId="77777777" w:rsidR="008217DD" w:rsidRPr="008217DD" w:rsidRDefault="008217DD" w:rsidP="008217DD">
            <w:pPr>
              <w:spacing w:line="360" w:lineRule="auto"/>
              <w:ind w:right="-422"/>
              <w:rPr>
                <w:rFonts w:ascii="宋体" w:hAnsi="宋体"/>
                <w:bCs/>
                <w:sz w:val="24"/>
              </w:rPr>
            </w:pPr>
            <w:r w:rsidRPr="008217DD">
              <w:rPr>
                <w:rFonts w:ascii="宋体" w:hAnsi="宋体" w:hint="eastAsia"/>
                <w:sz w:val="24"/>
              </w:rPr>
              <w:t>AD采样率：≥8000Hz</w:t>
            </w:r>
          </w:p>
        </w:tc>
        <w:tc>
          <w:tcPr>
            <w:tcW w:w="1134" w:type="dxa"/>
            <w:vMerge/>
            <w:tcBorders>
              <w:left w:val="single" w:sz="4" w:space="0" w:color="auto"/>
            </w:tcBorders>
            <w:vAlign w:val="center"/>
          </w:tcPr>
          <w:p w14:paraId="2B311D40" w14:textId="77777777" w:rsidR="008217DD" w:rsidRPr="008217DD" w:rsidRDefault="008217DD" w:rsidP="008217DD">
            <w:pPr>
              <w:spacing w:line="360" w:lineRule="auto"/>
              <w:ind w:right="-422"/>
              <w:rPr>
                <w:rFonts w:ascii="宋体" w:hAnsi="宋体"/>
                <w:sz w:val="24"/>
              </w:rPr>
            </w:pPr>
          </w:p>
        </w:tc>
      </w:tr>
      <w:tr w:rsidR="008217DD" w:rsidRPr="008217DD" w14:paraId="7791F7C3" w14:textId="77777777" w:rsidTr="00C72E75">
        <w:trPr>
          <w:trHeight w:val="227"/>
          <w:jc w:val="center"/>
        </w:trPr>
        <w:tc>
          <w:tcPr>
            <w:tcW w:w="805" w:type="dxa"/>
            <w:vMerge/>
            <w:tcBorders>
              <w:left w:val="single" w:sz="4" w:space="0" w:color="auto"/>
              <w:right w:val="single" w:sz="4" w:space="0" w:color="auto"/>
            </w:tcBorders>
            <w:vAlign w:val="center"/>
          </w:tcPr>
          <w:p w14:paraId="15D0B7B6" w14:textId="77777777" w:rsidR="008217DD" w:rsidRPr="008217DD" w:rsidRDefault="008217DD" w:rsidP="00C72E75">
            <w:pPr>
              <w:spacing w:line="360" w:lineRule="auto"/>
              <w:ind w:right="-422"/>
              <w:jc w:val="left"/>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0324835C"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3</w:t>
            </w:r>
            <w:r w:rsidRPr="008217DD">
              <w:rPr>
                <w:rFonts w:ascii="宋体" w:hAnsi="宋体"/>
                <w:sz w:val="24"/>
              </w:rPr>
              <w:t>-2</w:t>
            </w:r>
          </w:p>
        </w:tc>
        <w:tc>
          <w:tcPr>
            <w:tcW w:w="2829" w:type="dxa"/>
            <w:tcBorders>
              <w:top w:val="single" w:sz="4" w:space="0" w:color="auto"/>
              <w:left w:val="single" w:sz="4" w:space="0" w:color="auto"/>
              <w:bottom w:val="single" w:sz="4" w:space="0" w:color="auto"/>
              <w:right w:val="single" w:sz="4" w:space="0" w:color="auto"/>
            </w:tcBorders>
            <w:vAlign w:val="center"/>
          </w:tcPr>
          <w:p w14:paraId="2AD0036A"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彩色超声心脏检查仪</w:t>
            </w:r>
          </w:p>
        </w:tc>
        <w:tc>
          <w:tcPr>
            <w:tcW w:w="709" w:type="dxa"/>
            <w:tcBorders>
              <w:top w:val="single" w:sz="4" w:space="0" w:color="auto"/>
              <w:left w:val="single" w:sz="4" w:space="0" w:color="auto"/>
              <w:bottom w:val="single" w:sz="4" w:space="0" w:color="auto"/>
              <w:right w:val="single" w:sz="4" w:space="0" w:color="auto"/>
            </w:tcBorders>
            <w:vAlign w:val="center"/>
          </w:tcPr>
          <w:p w14:paraId="091FCCAF"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p>
        </w:tc>
        <w:tc>
          <w:tcPr>
            <w:tcW w:w="1487" w:type="dxa"/>
            <w:vMerge/>
            <w:tcBorders>
              <w:left w:val="single" w:sz="4" w:space="0" w:color="auto"/>
              <w:right w:val="single" w:sz="4" w:space="0" w:color="auto"/>
            </w:tcBorders>
            <w:vAlign w:val="center"/>
          </w:tcPr>
          <w:p w14:paraId="23FC1185" w14:textId="77777777" w:rsidR="008217DD" w:rsidRPr="008217DD" w:rsidRDefault="008217DD" w:rsidP="008217DD">
            <w:pPr>
              <w:spacing w:line="360" w:lineRule="auto"/>
              <w:ind w:right="-422"/>
              <w:rPr>
                <w:rFonts w:ascii="宋体" w:hAnsi="宋体"/>
                <w:sz w:val="24"/>
              </w:rPr>
            </w:pPr>
          </w:p>
        </w:tc>
        <w:tc>
          <w:tcPr>
            <w:tcW w:w="2482" w:type="dxa"/>
            <w:tcBorders>
              <w:left w:val="single" w:sz="4" w:space="0" w:color="auto"/>
              <w:right w:val="single" w:sz="4" w:space="0" w:color="auto"/>
            </w:tcBorders>
            <w:vAlign w:val="center"/>
          </w:tcPr>
          <w:p w14:paraId="1838DAC9" w14:textId="77777777" w:rsidR="008217DD" w:rsidRPr="008217DD" w:rsidRDefault="008217DD" w:rsidP="008217DD">
            <w:pPr>
              <w:spacing w:line="360" w:lineRule="auto"/>
              <w:ind w:right="-422"/>
              <w:rPr>
                <w:rFonts w:ascii="宋体" w:hAnsi="宋体"/>
                <w:bCs/>
                <w:sz w:val="24"/>
              </w:rPr>
            </w:pPr>
            <w:r w:rsidRPr="008217DD">
              <w:rPr>
                <w:rFonts w:ascii="宋体" w:hAnsi="宋体"/>
                <w:sz w:val="24"/>
              </w:rPr>
              <w:t>内置硬盘</w:t>
            </w:r>
            <w:r w:rsidRPr="008217DD">
              <w:rPr>
                <w:rFonts w:ascii="宋体" w:hAnsi="宋体" w:hint="eastAsia"/>
                <w:sz w:val="24"/>
              </w:rPr>
              <w:t>：</w:t>
            </w:r>
            <w:r w:rsidRPr="008217DD">
              <w:rPr>
                <w:rFonts w:ascii="宋体" w:hAnsi="宋体"/>
                <w:sz w:val="24"/>
              </w:rPr>
              <w:t>≥1T</w:t>
            </w:r>
          </w:p>
        </w:tc>
        <w:tc>
          <w:tcPr>
            <w:tcW w:w="1134" w:type="dxa"/>
            <w:vMerge/>
            <w:tcBorders>
              <w:left w:val="single" w:sz="4" w:space="0" w:color="auto"/>
            </w:tcBorders>
            <w:vAlign w:val="center"/>
          </w:tcPr>
          <w:p w14:paraId="582DFEBA" w14:textId="77777777" w:rsidR="008217DD" w:rsidRPr="008217DD" w:rsidRDefault="008217DD" w:rsidP="008217DD">
            <w:pPr>
              <w:spacing w:line="360" w:lineRule="auto"/>
              <w:ind w:right="-422"/>
              <w:rPr>
                <w:rFonts w:ascii="宋体" w:hAnsi="宋体"/>
                <w:sz w:val="24"/>
              </w:rPr>
            </w:pPr>
          </w:p>
        </w:tc>
      </w:tr>
      <w:tr w:rsidR="008217DD" w:rsidRPr="008217DD" w14:paraId="1DDA6E15" w14:textId="77777777" w:rsidTr="00C72E75">
        <w:trPr>
          <w:trHeight w:val="227"/>
          <w:jc w:val="center"/>
        </w:trPr>
        <w:tc>
          <w:tcPr>
            <w:tcW w:w="805" w:type="dxa"/>
            <w:vMerge/>
            <w:tcBorders>
              <w:left w:val="single" w:sz="4" w:space="0" w:color="auto"/>
              <w:right w:val="single" w:sz="4" w:space="0" w:color="auto"/>
            </w:tcBorders>
            <w:vAlign w:val="center"/>
          </w:tcPr>
          <w:p w14:paraId="35DAFE02" w14:textId="77777777" w:rsidR="008217DD" w:rsidRPr="008217DD" w:rsidRDefault="008217DD" w:rsidP="00C72E75">
            <w:pPr>
              <w:spacing w:line="360" w:lineRule="auto"/>
              <w:ind w:right="-422"/>
              <w:jc w:val="left"/>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D4F6A78"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3</w:t>
            </w:r>
            <w:r w:rsidRPr="008217DD">
              <w:rPr>
                <w:rFonts w:ascii="宋体" w:hAnsi="宋体"/>
                <w:sz w:val="24"/>
              </w:rPr>
              <w:t>-3</w:t>
            </w:r>
          </w:p>
        </w:tc>
        <w:tc>
          <w:tcPr>
            <w:tcW w:w="2829" w:type="dxa"/>
            <w:tcBorders>
              <w:top w:val="single" w:sz="4" w:space="0" w:color="auto"/>
              <w:left w:val="single" w:sz="4" w:space="0" w:color="auto"/>
              <w:bottom w:val="single" w:sz="4" w:space="0" w:color="auto"/>
              <w:right w:val="single" w:sz="4" w:space="0" w:color="auto"/>
            </w:tcBorders>
            <w:vAlign w:val="center"/>
          </w:tcPr>
          <w:p w14:paraId="5AB44BF8"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牙科综合治疗椅</w:t>
            </w:r>
          </w:p>
        </w:tc>
        <w:tc>
          <w:tcPr>
            <w:tcW w:w="709" w:type="dxa"/>
            <w:tcBorders>
              <w:top w:val="single" w:sz="4" w:space="0" w:color="auto"/>
              <w:left w:val="single" w:sz="4" w:space="0" w:color="auto"/>
              <w:bottom w:val="single" w:sz="4" w:space="0" w:color="auto"/>
              <w:right w:val="single" w:sz="4" w:space="0" w:color="auto"/>
            </w:tcBorders>
            <w:vAlign w:val="center"/>
          </w:tcPr>
          <w:p w14:paraId="51D342C8"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2</w:t>
            </w:r>
          </w:p>
        </w:tc>
        <w:tc>
          <w:tcPr>
            <w:tcW w:w="1487" w:type="dxa"/>
            <w:vMerge/>
            <w:tcBorders>
              <w:left w:val="single" w:sz="4" w:space="0" w:color="auto"/>
              <w:right w:val="single" w:sz="4" w:space="0" w:color="auto"/>
            </w:tcBorders>
            <w:vAlign w:val="center"/>
          </w:tcPr>
          <w:p w14:paraId="30B5DCC2" w14:textId="77777777" w:rsidR="008217DD" w:rsidRPr="008217DD" w:rsidRDefault="008217DD" w:rsidP="008217DD">
            <w:pPr>
              <w:spacing w:line="360" w:lineRule="auto"/>
              <w:ind w:right="-422"/>
              <w:rPr>
                <w:rFonts w:ascii="宋体" w:hAnsi="宋体"/>
                <w:sz w:val="24"/>
              </w:rPr>
            </w:pPr>
          </w:p>
        </w:tc>
        <w:tc>
          <w:tcPr>
            <w:tcW w:w="2482" w:type="dxa"/>
            <w:tcBorders>
              <w:left w:val="single" w:sz="4" w:space="0" w:color="auto"/>
              <w:right w:val="single" w:sz="4" w:space="0" w:color="auto"/>
            </w:tcBorders>
            <w:vAlign w:val="center"/>
          </w:tcPr>
          <w:p w14:paraId="4BE2B9BF" w14:textId="77777777" w:rsidR="008217DD" w:rsidRPr="008217DD" w:rsidRDefault="008217DD" w:rsidP="008217DD">
            <w:pPr>
              <w:spacing w:line="360" w:lineRule="auto"/>
              <w:ind w:right="-422"/>
              <w:rPr>
                <w:rFonts w:ascii="宋体" w:hAnsi="宋体"/>
                <w:bCs/>
                <w:sz w:val="24"/>
              </w:rPr>
            </w:pPr>
            <w:r w:rsidRPr="008217DD">
              <w:rPr>
                <w:rFonts w:ascii="宋体" w:hAnsi="宋体" w:hint="eastAsia"/>
                <w:bCs/>
                <w:sz w:val="24"/>
              </w:rPr>
              <w:t>具备≥3个记忆椅位</w:t>
            </w:r>
          </w:p>
        </w:tc>
        <w:tc>
          <w:tcPr>
            <w:tcW w:w="1134" w:type="dxa"/>
            <w:vMerge/>
            <w:tcBorders>
              <w:left w:val="single" w:sz="4" w:space="0" w:color="auto"/>
            </w:tcBorders>
            <w:vAlign w:val="center"/>
          </w:tcPr>
          <w:p w14:paraId="53FCA1DD" w14:textId="77777777" w:rsidR="008217DD" w:rsidRPr="008217DD" w:rsidRDefault="008217DD" w:rsidP="008217DD">
            <w:pPr>
              <w:spacing w:line="360" w:lineRule="auto"/>
              <w:ind w:right="-422"/>
              <w:rPr>
                <w:rFonts w:ascii="宋体" w:hAnsi="宋体"/>
                <w:sz w:val="24"/>
              </w:rPr>
            </w:pPr>
          </w:p>
        </w:tc>
      </w:tr>
      <w:tr w:rsidR="008217DD" w:rsidRPr="008217DD" w14:paraId="2D450C8E" w14:textId="77777777" w:rsidTr="00C72E75">
        <w:trPr>
          <w:trHeight w:val="227"/>
          <w:jc w:val="center"/>
        </w:trPr>
        <w:tc>
          <w:tcPr>
            <w:tcW w:w="805" w:type="dxa"/>
            <w:vMerge/>
            <w:tcBorders>
              <w:left w:val="single" w:sz="4" w:space="0" w:color="auto"/>
              <w:right w:val="single" w:sz="4" w:space="0" w:color="auto"/>
            </w:tcBorders>
            <w:vAlign w:val="center"/>
          </w:tcPr>
          <w:p w14:paraId="5FBDEA74" w14:textId="77777777" w:rsidR="008217DD" w:rsidRPr="008217DD" w:rsidRDefault="008217DD" w:rsidP="00C72E75">
            <w:pPr>
              <w:spacing w:line="360" w:lineRule="auto"/>
              <w:ind w:right="-422"/>
              <w:jc w:val="left"/>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13D84148"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3</w:t>
            </w:r>
            <w:r w:rsidRPr="008217DD">
              <w:rPr>
                <w:rFonts w:ascii="宋体" w:hAnsi="宋体"/>
                <w:sz w:val="24"/>
              </w:rPr>
              <w:t>-4</w:t>
            </w:r>
          </w:p>
        </w:tc>
        <w:tc>
          <w:tcPr>
            <w:tcW w:w="2829" w:type="dxa"/>
            <w:tcBorders>
              <w:top w:val="single" w:sz="4" w:space="0" w:color="auto"/>
              <w:left w:val="single" w:sz="4" w:space="0" w:color="auto"/>
              <w:bottom w:val="single" w:sz="4" w:space="0" w:color="auto"/>
              <w:right w:val="single" w:sz="4" w:space="0" w:color="auto"/>
            </w:tcBorders>
            <w:vAlign w:val="center"/>
          </w:tcPr>
          <w:p w14:paraId="6A4D122A"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13C呼气分析仪</w:t>
            </w:r>
          </w:p>
        </w:tc>
        <w:tc>
          <w:tcPr>
            <w:tcW w:w="709" w:type="dxa"/>
            <w:tcBorders>
              <w:top w:val="single" w:sz="4" w:space="0" w:color="auto"/>
              <w:left w:val="single" w:sz="4" w:space="0" w:color="auto"/>
              <w:bottom w:val="single" w:sz="4" w:space="0" w:color="auto"/>
              <w:right w:val="single" w:sz="4" w:space="0" w:color="auto"/>
            </w:tcBorders>
            <w:vAlign w:val="center"/>
          </w:tcPr>
          <w:p w14:paraId="29BEB924"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1</w:t>
            </w:r>
          </w:p>
        </w:tc>
        <w:tc>
          <w:tcPr>
            <w:tcW w:w="1487" w:type="dxa"/>
            <w:vMerge/>
            <w:tcBorders>
              <w:left w:val="single" w:sz="4" w:space="0" w:color="auto"/>
              <w:right w:val="single" w:sz="4" w:space="0" w:color="auto"/>
            </w:tcBorders>
            <w:vAlign w:val="center"/>
          </w:tcPr>
          <w:p w14:paraId="14D1526D" w14:textId="77777777" w:rsidR="008217DD" w:rsidRPr="008217DD" w:rsidRDefault="008217DD" w:rsidP="008217DD">
            <w:pPr>
              <w:spacing w:line="360" w:lineRule="auto"/>
              <w:ind w:right="-422"/>
              <w:rPr>
                <w:rFonts w:ascii="宋体" w:hAnsi="宋体"/>
                <w:sz w:val="24"/>
              </w:rPr>
            </w:pPr>
          </w:p>
        </w:tc>
        <w:tc>
          <w:tcPr>
            <w:tcW w:w="2482" w:type="dxa"/>
            <w:tcBorders>
              <w:left w:val="single" w:sz="4" w:space="0" w:color="auto"/>
              <w:right w:val="single" w:sz="4" w:space="0" w:color="auto"/>
            </w:tcBorders>
            <w:vAlign w:val="center"/>
          </w:tcPr>
          <w:p w14:paraId="3D53E9DA" w14:textId="77777777" w:rsidR="008217DD" w:rsidRPr="008217DD" w:rsidRDefault="008217DD" w:rsidP="008217DD">
            <w:pPr>
              <w:spacing w:line="360" w:lineRule="auto"/>
              <w:ind w:right="-422"/>
              <w:rPr>
                <w:rFonts w:ascii="宋体" w:hAnsi="宋体"/>
                <w:bCs/>
                <w:sz w:val="24"/>
              </w:rPr>
            </w:pPr>
            <w:r w:rsidRPr="008217DD">
              <w:rPr>
                <w:rFonts w:ascii="宋体" w:hAnsi="宋体" w:hint="eastAsia"/>
                <w:sz w:val="24"/>
              </w:rPr>
              <w:t>检测器：红外传感器</w:t>
            </w:r>
          </w:p>
        </w:tc>
        <w:tc>
          <w:tcPr>
            <w:tcW w:w="1134" w:type="dxa"/>
            <w:vMerge/>
            <w:tcBorders>
              <w:left w:val="single" w:sz="4" w:space="0" w:color="auto"/>
            </w:tcBorders>
            <w:vAlign w:val="center"/>
          </w:tcPr>
          <w:p w14:paraId="573F2A42" w14:textId="77777777" w:rsidR="008217DD" w:rsidRPr="008217DD" w:rsidRDefault="008217DD" w:rsidP="008217DD">
            <w:pPr>
              <w:spacing w:line="360" w:lineRule="auto"/>
              <w:ind w:right="-422"/>
              <w:rPr>
                <w:rFonts w:ascii="宋体" w:hAnsi="宋体"/>
                <w:sz w:val="24"/>
              </w:rPr>
            </w:pPr>
          </w:p>
        </w:tc>
      </w:tr>
      <w:tr w:rsidR="008217DD" w:rsidRPr="008217DD" w14:paraId="1B35572E" w14:textId="77777777" w:rsidTr="00C72E75">
        <w:trPr>
          <w:trHeight w:val="227"/>
          <w:jc w:val="center"/>
        </w:trPr>
        <w:tc>
          <w:tcPr>
            <w:tcW w:w="805" w:type="dxa"/>
            <w:vMerge/>
            <w:tcBorders>
              <w:left w:val="single" w:sz="4" w:space="0" w:color="auto"/>
              <w:right w:val="single" w:sz="4" w:space="0" w:color="auto"/>
            </w:tcBorders>
            <w:vAlign w:val="center"/>
          </w:tcPr>
          <w:p w14:paraId="4CFF709D" w14:textId="77777777" w:rsidR="008217DD" w:rsidRPr="008217DD" w:rsidRDefault="008217DD" w:rsidP="00C72E75">
            <w:pPr>
              <w:spacing w:line="360" w:lineRule="auto"/>
              <w:ind w:right="-422"/>
              <w:jc w:val="left"/>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E900661"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3</w:t>
            </w:r>
            <w:r w:rsidRPr="008217DD">
              <w:rPr>
                <w:rFonts w:ascii="宋体" w:hAnsi="宋体"/>
                <w:sz w:val="24"/>
              </w:rPr>
              <w:t>-5</w:t>
            </w:r>
          </w:p>
        </w:tc>
        <w:tc>
          <w:tcPr>
            <w:tcW w:w="2829" w:type="dxa"/>
            <w:tcBorders>
              <w:top w:val="single" w:sz="4" w:space="0" w:color="auto"/>
              <w:left w:val="single" w:sz="4" w:space="0" w:color="auto"/>
              <w:bottom w:val="single" w:sz="4" w:space="0" w:color="auto"/>
              <w:right w:val="single" w:sz="4" w:space="0" w:color="auto"/>
            </w:tcBorders>
            <w:vAlign w:val="center"/>
          </w:tcPr>
          <w:p w14:paraId="7651C526"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肌电生物反馈训练系统</w:t>
            </w:r>
          </w:p>
        </w:tc>
        <w:tc>
          <w:tcPr>
            <w:tcW w:w="709" w:type="dxa"/>
            <w:tcBorders>
              <w:top w:val="single" w:sz="4" w:space="0" w:color="auto"/>
              <w:left w:val="single" w:sz="4" w:space="0" w:color="auto"/>
              <w:bottom w:val="single" w:sz="4" w:space="0" w:color="auto"/>
              <w:right w:val="single" w:sz="4" w:space="0" w:color="auto"/>
            </w:tcBorders>
            <w:vAlign w:val="center"/>
          </w:tcPr>
          <w:p w14:paraId="3A054435" w14:textId="77777777" w:rsidR="008217DD" w:rsidRPr="008217DD" w:rsidRDefault="008217DD" w:rsidP="00C72E75">
            <w:pPr>
              <w:spacing w:line="360" w:lineRule="auto"/>
              <w:ind w:right="-422"/>
              <w:jc w:val="left"/>
              <w:rPr>
                <w:rFonts w:ascii="宋体" w:hAnsi="宋体"/>
                <w:sz w:val="24"/>
              </w:rPr>
            </w:pPr>
            <w:r w:rsidRPr="008217DD">
              <w:rPr>
                <w:rFonts w:ascii="宋体" w:hAnsi="宋体"/>
                <w:sz w:val="24"/>
              </w:rPr>
              <w:t>3</w:t>
            </w:r>
          </w:p>
        </w:tc>
        <w:tc>
          <w:tcPr>
            <w:tcW w:w="1487" w:type="dxa"/>
            <w:vMerge/>
            <w:tcBorders>
              <w:left w:val="single" w:sz="4" w:space="0" w:color="auto"/>
              <w:right w:val="single" w:sz="4" w:space="0" w:color="auto"/>
            </w:tcBorders>
            <w:vAlign w:val="center"/>
          </w:tcPr>
          <w:p w14:paraId="77167367" w14:textId="77777777" w:rsidR="008217DD" w:rsidRPr="008217DD" w:rsidRDefault="008217DD" w:rsidP="008217DD">
            <w:pPr>
              <w:spacing w:line="360" w:lineRule="auto"/>
              <w:ind w:right="-422"/>
              <w:rPr>
                <w:rFonts w:ascii="宋体" w:hAnsi="宋体"/>
                <w:sz w:val="24"/>
              </w:rPr>
            </w:pPr>
          </w:p>
        </w:tc>
        <w:tc>
          <w:tcPr>
            <w:tcW w:w="2482" w:type="dxa"/>
            <w:tcBorders>
              <w:left w:val="single" w:sz="4" w:space="0" w:color="auto"/>
              <w:right w:val="single" w:sz="4" w:space="0" w:color="auto"/>
            </w:tcBorders>
            <w:vAlign w:val="center"/>
          </w:tcPr>
          <w:p w14:paraId="33562191" w14:textId="77777777" w:rsidR="008217DD" w:rsidRPr="008217DD" w:rsidRDefault="008217DD" w:rsidP="008217DD">
            <w:pPr>
              <w:spacing w:line="360" w:lineRule="auto"/>
              <w:ind w:right="-422"/>
              <w:rPr>
                <w:rFonts w:ascii="宋体" w:hAnsi="宋体"/>
                <w:bCs/>
                <w:sz w:val="24"/>
              </w:rPr>
            </w:pPr>
            <w:r w:rsidRPr="008217DD">
              <w:rPr>
                <w:rFonts w:ascii="宋体" w:hAnsi="宋体" w:hint="eastAsia"/>
                <w:sz w:val="24"/>
              </w:rPr>
              <w:t>系统噪声：≤1μV</w:t>
            </w:r>
          </w:p>
        </w:tc>
        <w:tc>
          <w:tcPr>
            <w:tcW w:w="1134" w:type="dxa"/>
            <w:vMerge/>
            <w:tcBorders>
              <w:left w:val="single" w:sz="4" w:space="0" w:color="auto"/>
            </w:tcBorders>
            <w:vAlign w:val="center"/>
          </w:tcPr>
          <w:p w14:paraId="0A5287ED" w14:textId="77777777" w:rsidR="008217DD" w:rsidRPr="008217DD" w:rsidRDefault="008217DD" w:rsidP="008217DD">
            <w:pPr>
              <w:spacing w:line="360" w:lineRule="auto"/>
              <w:ind w:right="-422"/>
              <w:rPr>
                <w:rFonts w:ascii="宋体" w:hAnsi="宋体"/>
                <w:sz w:val="24"/>
              </w:rPr>
            </w:pPr>
          </w:p>
        </w:tc>
      </w:tr>
      <w:tr w:rsidR="008217DD" w:rsidRPr="008217DD" w14:paraId="189B9C46" w14:textId="77777777" w:rsidTr="00C72E75">
        <w:trPr>
          <w:trHeight w:val="227"/>
          <w:jc w:val="center"/>
        </w:trPr>
        <w:tc>
          <w:tcPr>
            <w:tcW w:w="805" w:type="dxa"/>
            <w:vMerge/>
            <w:tcBorders>
              <w:left w:val="single" w:sz="4" w:space="0" w:color="auto"/>
              <w:right w:val="single" w:sz="4" w:space="0" w:color="auto"/>
            </w:tcBorders>
            <w:vAlign w:val="center"/>
          </w:tcPr>
          <w:p w14:paraId="685E4F82" w14:textId="77777777" w:rsidR="008217DD" w:rsidRPr="008217DD" w:rsidRDefault="008217DD" w:rsidP="00C72E75">
            <w:pPr>
              <w:spacing w:line="360" w:lineRule="auto"/>
              <w:ind w:right="-422"/>
              <w:jc w:val="left"/>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051D193A"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3</w:t>
            </w:r>
            <w:r w:rsidRPr="008217DD">
              <w:rPr>
                <w:rFonts w:ascii="宋体" w:hAnsi="宋体"/>
                <w:sz w:val="24"/>
              </w:rPr>
              <w:t>-6</w:t>
            </w:r>
          </w:p>
        </w:tc>
        <w:tc>
          <w:tcPr>
            <w:tcW w:w="2829" w:type="dxa"/>
            <w:tcBorders>
              <w:top w:val="single" w:sz="4" w:space="0" w:color="auto"/>
              <w:left w:val="single" w:sz="4" w:space="0" w:color="auto"/>
              <w:bottom w:val="single" w:sz="4" w:space="0" w:color="auto"/>
              <w:right w:val="single" w:sz="4" w:space="0" w:color="auto"/>
            </w:tcBorders>
            <w:vAlign w:val="center"/>
          </w:tcPr>
          <w:p w14:paraId="485D883B"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低频产后康复治疗仪</w:t>
            </w:r>
          </w:p>
        </w:tc>
        <w:tc>
          <w:tcPr>
            <w:tcW w:w="709" w:type="dxa"/>
            <w:tcBorders>
              <w:top w:val="single" w:sz="4" w:space="0" w:color="auto"/>
              <w:left w:val="single" w:sz="4" w:space="0" w:color="auto"/>
              <w:bottom w:val="single" w:sz="4" w:space="0" w:color="auto"/>
              <w:right w:val="single" w:sz="4" w:space="0" w:color="auto"/>
            </w:tcBorders>
            <w:vAlign w:val="center"/>
          </w:tcPr>
          <w:p w14:paraId="4740282F" w14:textId="77777777" w:rsidR="008217DD" w:rsidRPr="008217DD" w:rsidRDefault="008217DD" w:rsidP="00C72E75">
            <w:pPr>
              <w:spacing w:line="360" w:lineRule="auto"/>
              <w:ind w:right="-422"/>
              <w:jc w:val="left"/>
              <w:rPr>
                <w:rFonts w:ascii="宋体" w:hAnsi="宋体"/>
                <w:sz w:val="24"/>
              </w:rPr>
            </w:pPr>
            <w:r w:rsidRPr="008217DD">
              <w:rPr>
                <w:rFonts w:ascii="宋体" w:hAnsi="宋体" w:hint="eastAsia"/>
                <w:sz w:val="24"/>
              </w:rPr>
              <w:t>2</w:t>
            </w:r>
          </w:p>
        </w:tc>
        <w:tc>
          <w:tcPr>
            <w:tcW w:w="1487" w:type="dxa"/>
            <w:vMerge/>
            <w:tcBorders>
              <w:left w:val="single" w:sz="4" w:space="0" w:color="auto"/>
              <w:right w:val="single" w:sz="4" w:space="0" w:color="auto"/>
            </w:tcBorders>
            <w:vAlign w:val="center"/>
          </w:tcPr>
          <w:p w14:paraId="03526A5F" w14:textId="77777777" w:rsidR="008217DD" w:rsidRPr="008217DD" w:rsidRDefault="008217DD" w:rsidP="008217DD">
            <w:pPr>
              <w:spacing w:line="360" w:lineRule="auto"/>
              <w:ind w:right="-422"/>
              <w:rPr>
                <w:rFonts w:ascii="宋体" w:hAnsi="宋体"/>
                <w:sz w:val="24"/>
              </w:rPr>
            </w:pPr>
          </w:p>
        </w:tc>
        <w:tc>
          <w:tcPr>
            <w:tcW w:w="2482" w:type="dxa"/>
            <w:tcBorders>
              <w:left w:val="single" w:sz="4" w:space="0" w:color="auto"/>
              <w:right w:val="single" w:sz="4" w:space="0" w:color="auto"/>
            </w:tcBorders>
            <w:vAlign w:val="center"/>
          </w:tcPr>
          <w:p w14:paraId="0BC76315" w14:textId="77777777" w:rsidR="008217DD" w:rsidRPr="008217DD" w:rsidRDefault="008217DD" w:rsidP="008217DD">
            <w:pPr>
              <w:spacing w:line="360" w:lineRule="auto"/>
              <w:ind w:right="-422"/>
              <w:rPr>
                <w:rFonts w:ascii="宋体" w:hAnsi="宋体"/>
                <w:bCs/>
                <w:sz w:val="24"/>
              </w:rPr>
            </w:pPr>
            <w:r w:rsidRPr="008217DD">
              <w:rPr>
                <w:rFonts w:ascii="宋体" w:hAnsi="宋体" w:hint="eastAsia"/>
                <w:sz w:val="24"/>
              </w:rPr>
              <w:t>载波频率：</w:t>
            </w:r>
            <w:r w:rsidRPr="008217DD">
              <w:rPr>
                <w:rFonts w:ascii="宋体" w:hAnsi="宋体"/>
                <w:sz w:val="24"/>
              </w:rPr>
              <w:t>≥</w:t>
            </w:r>
            <w:r w:rsidRPr="008217DD">
              <w:rPr>
                <w:rFonts w:ascii="宋体" w:hAnsi="宋体" w:hint="eastAsia"/>
                <w:sz w:val="24"/>
              </w:rPr>
              <w:t>800Hz</w:t>
            </w:r>
          </w:p>
        </w:tc>
        <w:tc>
          <w:tcPr>
            <w:tcW w:w="1134" w:type="dxa"/>
            <w:vMerge/>
            <w:tcBorders>
              <w:left w:val="single" w:sz="4" w:space="0" w:color="auto"/>
            </w:tcBorders>
            <w:vAlign w:val="center"/>
          </w:tcPr>
          <w:p w14:paraId="7B30C251" w14:textId="77777777" w:rsidR="008217DD" w:rsidRPr="008217DD" w:rsidRDefault="008217DD" w:rsidP="008217DD">
            <w:pPr>
              <w:spacing w:line="360" w:lineRule="auto"/>
              <w:ind w:right="-422"/>
              <w:rPr>
                <w:rFonts w:ascii="宋体" w:hAnsi="宋体"/>
                <w:sz w:val="24"/>
              </w:rPr>
            </w:pPr>
          </w:p>
        </w:tc>
      </w:tr>
      <w:tr w:rsidR="008217DD" w:rsidRPr="008217DD" w14:paraId="7CC7B9EE" w14:textId="77777777" w:rsidTr="00C72E75">
        <w:trPr>
          <w:trHeight w:val="394"/>
          <w:jc w:val="center"/>
        </w:trPr>
        <w:tc>
          <w:tcPr>
            <w:tcW w:w="10343" w:type="dxa"/>
            <w:gridSpan w:val="7"/>
            <w:tcBorders>
              <w:left w:val="single" w:sz="4" w:space="0" w:color="auto"/>
              <w:right w:val="single" w:sz="4" w:space="0" w:color="auto"/>
            </w:tcBorders>
            <w:vAlign w:val="center"/>
          </w:tcPr>
          <w:p w14:paraId="24C6E18E" w14:textId="77777777" w:rsidR="008217DD" w:rsidRPr="008217DD" w:rsidRDefault="008217DD" w:rsidP="008217DD">
            <w:pPr>
              <w:spacing w:line="360" w:lineRule="auto"/>
              <w:ind w:right="-422"/>
              <w:rPr>
                <w:rFonts w:ascii="宋体" w:hAnsi="宋体"/>
                <w:sz w:val="24"/>
              </w:rPr>
            </w:pPr>
            <w:r w:rsidRPr="008217DD">
              <w:rPr>
                <w:rFonts w:ascii="宋体" w:hAnsi="宋体" w:hint="eastAsia"/>
                <w:sz w:val="24"/>
              </w:rPr>
              <w:t>备注:本项目采购标的对应的《中小企业划型标准规定》所属行业为: 工业</w:t>
            </w:r>
          </w:p>
        </w:tc>
      </w:tr>
    </w:tbl>
    <w:p w14:paraId="079EA83B" w14:textId="5A6E6FE0" w:rsidR="0096776E" w:rsidRDefault="004916F8">
      <w:pPr>
        <w:pStyle w:val="a0"/>
        <w:spacing w:before="240" w:line="360" w:lineRule="auto"/>
        <w:ind w:right="-422" w:firstLine="240"/>
        <w:rPr>
          <w:color w:val="000000" w:themeColor="text1"/>
        </w:rPr>
      </w:pPr>
      <w:r>
        <w:rPr>
          <w:rFonts w:hint="eastAsia"/>
          <w:color w:val="000000" w:themeColor="text1"/>
        </w:rPr>
        <w:t>5.合同履行期限:</w:t>
      </w:r>
      <w:r>
        <w:rPr>
          <w:rFonts w:hint="eastAsia"/>
        </w:rPr>
        <w:t xml:space="preserve"> </w:t>
      </w:r>
      <w:r w:rsidR="008217DD" w:rsidRPr="008217DD">
        <w:rPr>
          <w:rFonts w:hAnsi="宋体" w:hint="eastAsia"/>
          <w:spacing w:val="-14"/>
        </w:rPr>
        <w:t>签约后30天内完成送货、安装、调试。</w:t>
      </w:r>
    </w:p>
    <w:p w14:paraId="6CA8A3B1" w14:textId="77777777" w:rsidR="0096776E" w:rsidRDefault="004916F8">
      <w:pPr>
        <w:pStyle w:val="a0"/>
        <w:spacing w:line="360" w:lineRule="auto"/>
        <w:ind w:right="-422" w:firstLine="240"/>
      </w:pPr>
      <w:r>
        <w:rPr>
          <w:rFonts w:hAnsi="宋体"/>
        </w:rPr>
        <w:t>6.</w:t>
      </w:r>
      <w:r>
        <w:rPr>
          <w:rFonts w:hAnsi="宋体" w:cs="宋体" w:hint="eastAsia"/>
        </w:rPr>
        <w:t>本项目是否接受联合体投标</w:t>
      </w:r>
      <w:r>
        <w:rPr>
          <w:rFonts w:hAnsi="宋体" w:cs="宋体"/>
        </w:rPr>
        <w:t>:</w:t>
      </w:r>
      <w:r>
        <w:rPr>
          <w:rFonts w:hAnsi="宋体" w:hint="eastAsia"/>
        </w:rPr>
        <w:t>□</w:t>
      </w:r>
      <w:r>
        <w:rPr>
          <w:rFonts w:hAnsi="宋体" w:cs="宋体" w:hint="eastAsia"/>
        </w:rPr>
        <w:t>是</w:t>
      </w:r>
      <w:r>
        <w:rPr>
          <w:rFonts w:hAnsi="宋体" w:cs="宋体"/>
        </w:rPr>
        <w:t xml:space="preserve">  </w:t>
      </w:r>
      <w:r>
        <w:rPr>
          <w:rFonts w:hAnsi="宋体" w:hint="eastAsia"/>
        </w:rPr>
        <w:t>■</w:t>
      </w:r>
      <w:r>
        <w:rPr>
          <w:rFonts w:hAnsi="宋体" w:cs="宋体" w:hint="eastAsia"/>
        </w:rPr>
        <w:t>否。</w:t>
      </w:r>
    </w:p>
    <w:p w14:paraId="1C9CC058" w14:textId="10C4033B" w:rsidR="0096776E" w:rsidRDefault="004916F8">
      <w:pPr>
        <w:spacing w:before="78" w:line="220" w:lineRule="auto"/>
        <w:ind w:left="126" w:right="-422"/>
        <w:outlineLvl w:val="1"/>
        <w:rPr>
          <w:rFonts w:ascii="宋体" w:hAnsi="宋体" w:cs="宋体"/>
          <w:sz w:val="24"/>
        </w:rPr>
      </w:pPr>
      <w:bookmarkStart w:id="2" w:name="_Toc104823212"/>
      <w:bookmarkStart w:id="3" w:name="_Toc100781057"/>
      <w:r>
        <w:rPr>
          <w:rFonts w:ascii="宋体" w:hAnsi="宋体" w:cs="宋体" w:hint="eastAsia"/>
          <w:sz w:val="24"/>
        </w:rPr>
        <w:t>二、</w:t>
      </w:r>
      <w:bookmarkEnd w:id="2"/>
      <w:bookmarkEnd w:id="3"/>
      <w:r>
        <w:rPr>
          <w:rFonts w:ascii="宋体" w:hAnsi="宋体" w:cs="宋体"/>
          <w:b/>
          <w:kern w:val="0"/>
          <w:sz w:val="24"/>
        </w:rPr>
        <w:t>申请人的资格要求(须同时满足)</w:t>
      </w:r>
    </w:p>
    <w:p w14:paraId="448BAEAF" w14:textId="77777777" w:rsidR="0096776E" w:rsidRDefault="004916F8">
      <w:pPr>
        <w:spacing w:before="240" w:line="360" w:lineRule="auto"/>
        <w:ind w:left="610" w:right="-422"/>
        <w:rPr>
          <w:rFonts w:ascii="宋体"/>
          <w:sz w:val="24"/>
        </w:rPr>
      </w:pPr>
      <w:r>
        <w:rPr>
          <w:rFonts w:ascii="宋体"/>
          <w:sz w:val="24"/>
        </w:rPr>
        <w:t>1.满足《中华人民共和国政府采购法》第二十二条规定；</w:t>
      </w:r>
    </w:p>
    <w:p w14:paraId="3DB94AB0" w14:textId="77777777" w:rsidR="0096776E" w:rsidRDefault="004916F8">
      <w:pPr>
        <w:spacing w:line="219" w:lineRule="auto"/>
        <w:ind w:left="610" w:right="-422"/>
        <w:rPr>
          <w:rFonts w:ascii="宋体"/>
          <w:sz w:val="24"/>
        </w:rPr>
      </w:pPr>
      <w:r>
        <w:rPr>
          <w:rFonts w:ascii="宋体"/>
          <w:sz w:val="24"/>
        </w:rPr>
        <w:t>2.落实政府采购政策需满足的资格要求:</w:t>
      </w:r>
    </w:p>
    <w:p w14:paraId="087316FC" w14:textId="3D5EFFD3" w:rsidR="0096776E" w:rsidRDefault="004916F8">
      <w:pPr>
        <w:spacing w:before="183" w:line="221" w:lineRule="auto"/>
        <w:ind w:left="610" w:right="-422"/>
        <w:outlineLvl w:val="2"/>
        <w:rPr>
          <w:rFonts w:ascii="宋体"/>
          <w:sz w:val="24"/>
        </w:rPr>
      </w:pPr>
      <w:bookmarkStart w:id="4" w:name="_Toc25787"/>
      <w:r>
        <w:rPr>
          <w:rFonts w:ascii="宋体"/>
          <w:sz w:val="24"/>
        </w:rPr>
        <w:t>2.1 中小企业政策</w:t>
      </w:r>
      <w:bookmarkEnd w:id="4"/>
    </w:p>
    <w:p w14:paraId="42457B3E" w14:textId="42386850" w:rsidR="0096776E" w:rsidRDefault="008217DD" w:rsidP="008217DD">
      <w:pPr>
        <w:spacing w:before="179" w:line="219" w:lineRule="auto"/>
        <w:ind w:right="-422" w:firstLineChars="300" w:firstLine="774"/>
        <w:rPr>
          <w:rFonts w:ascii="宋体"/>
          <w:sz w:val="24"/>
        </w:rPr>
      </w:pPr>
      <w:r>
        <w:rPr>
          <w:rFonts w:ascii="宋体" w:hAnsi="宋体"/>
          <w:spacing w:val="9"/>
          <w:sz w:val="24"/>
        </w:rPr>
        <w:t>□</w:t>
      </w:r>
      <w:r w:rsidR="004916F8">
        <w:rPr>
          <w:rFonts w:ascii="宋体"/>
          <w:sz w:val="24"/>
        </w:rPr>
        <w:t>本项目</w:t>
      </w:r>
      <w:proofErr w:type="gramStart"/>
      <w:r w:rsidR="004916F8">
        <w:rPr>
          <w:rFonts w:ascii="宋体"/>
          <w:sz w:val="24"/>
        </w:rPr>
        <w:t>不</w:t>
      </w:r>
      <w:proofErr w:type="gramEnd"/>
      <w:r w:rsidR="004916F8">
        <w:rPr>
          <w:rFonts w:ascii="宋体"/>
          <w:sz w:val="24"/>
        </w:rPr>
        <w:t>专门面向中小企业预留采购份额。</w:t>
      </w:r>
    </w:p>
    <w:p w14:paraId="7E95CE1D" w14:textId="4A5CB6DE" w:rsidR="0096776E" w:rsidRDefault="0089009B">
      <w:pPr>
        <w:spacing w:before="183" w:line="360" w:lineRule="auto"/>
        <w:ind w:left="235" w:right="-422" w:firstLineChars="147" w:firstLine="379"/>
        <w:rPr>
          <w:rFonts w:ascii="宋体"/>
          <w:sz w:val="24"/>
        </w:rPr>
      </w:pPr>
      <w:r>
        <w:rPr>
          <w:rFonts w:ascii="宋体" w:hAnsi="宋体"/>
          <w:spacing w:val="9"/>
          <w:sz w:val="24"/>
        </w:rPr>
        <w:t>□</w:t>
      </w:r>
      <w:r w:rsidR="004916F8">
        <w:rPr>
          <w:rFonts w:ascii="宋体"/>
          <w:sz w:val="24"/>
        </w:rPr>
        <w:t xml:space="preserve">本项目专门面向  </w:t>
      </w:r>
      <w:r>
        <w:rPr>
          <w:rFonts w:ascii="宋体" w:hAnsi="宋体"/>
          <w:spacing w:val="9"/>
          <w:sz w:val="24"/>
        </w:rPr>
        <w:t>□</w:t>
      </w:r>
      <w:r w:rsidR="004916F8">
        <w:rPr>
          <w:rFonts w:ascii="宋体"/>
          <w:sz w:val="24"/>
        </w:rPr>
        <w:t xml:space="preserve">中小 </w:t>
      </w:r>
      <w:r w:rsidR="003D57EB">
        <w:rPr>
          <w:rFonts w:ascii="宋体" w:hAnsi="宋体"/>
          <w:spacing w:val="9"/>
          <w:sz w:val="24"/>
        </w:rPr>
        <w:t>□</w:t>
      </w:r>
      <w:r w:rsidR="004916F8">
        <w:rPr>
          <w:rFonts w:ascii="宋体"/>
          <w:sz w:val="24"/>
        </w:rPr>
        <w:t>小</w:t>
      </w:r>
      <w:proofErr w:type="gramStart"/>
      <w:r w:rsidR="004916F8">
        <w:rPr>
          <w:rFonts w:ascii="宋体"/>
          <w:sz w:val="24"/>
        </w:rPr>
        <w:t>微企业</w:t>
      </w:r>
      <w:proofErr w:type="gramEnd"/>
      <w:r w:rsidR="004916F8">
        <w:rPr>
          <w:rFonts w:ascii="宋体"/>
          <w:sz w:val="24"/>
        </w:rPr>
        <w:t>采购。即:提供的服务全部由符合政策要求的中小企业承接。</w:t>
      </w:r>
    </w:p>
    <w:p w14:paraId="54113182" w14:textId="372E0765" w:rsidR="0096776E" w:rsidRDefault="008217DD">
      <w:pPr>
        <w:spacing w:line="359" w:lineRule="auto"/>
        <w:ind w:left="122" w:right="-422" w:firstLine="258"/>
        <w:rPr>
          <w:rFonts w:ascii="宋体"/>
          <w:color w:val="FF0000"/>
          <w:sz w:val="24"/>
        </w:rPr>
      </w:pPr>
      <w:r>
        <w:rPr>
          <w:rFonts w:ascii="宋体" w:hAnsi="宋体" w:hint="eastAsia"/>
          <w:sz w:val="24"/>
        </w:rPr>
        <w:t>■</w:t>
      </w:r>
      <w:r w:rsidR="004916F8">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004916F8">
        <w:rPr>
          <w:rFonts w:ascii="宋体" w:hAnsi="宋体" w:cs="Arial" w:hint="eastAsia"/>
          <w:snapToGrid w:val="0"/>
          <w:spacing w:val="1"/>
          <w:kern w:val="0"/>
          <w:sz w:val="24"/>
        </w:rPr>
        <w:t xml:space="preserve"> </w:t>
      </w:r>
      <w:r w:rsidR="004916F8">
        <w:rPr>
          <w:rFonts w:ascii="宋体" w:hAnsi="宋体" w:cs="Arial" w:hint="eastAsia"/>
          <w:snapToGrid w:val="0"/>
          <w:spacing w:val="1"/>
          <w:kern w:val="0"/>
          <w:sz w:val="24"/>
          <w:u w:val="single"/>
        </w:rPr>
        <w:t xml:space="preserve"> </w:t>
      </w:r>
      <w:r w:rsidRPr="00E97025">
        <w:rPr>
          <w:rFonts w:ascii="宋体" w:hAnsi="宋体" w:cs="Arial" w:hint="eastAsia"/>
          <w:snapToGrid w:val="0"/>
          <w:spacing w:val="1"/>
          <w:kern w:val="0"/>
          <w:sz w:val="24"/>
          <w:u w:val="single"/>
        </w:rPr>
        <w:t>本项目第二包、第三包专门面向中小企业,其中第二包预留小</w:t>
      </w:r>
      <w:proofErr w:type="gramStart"/>
      <w:r w:rsidRPr="00E97025">
        <w:rPr>
          <w:rFonts w:ascii="宋体" w:hAnsi="宋体" w:cs="Arial" w:hint="eastAsia"/>
          <w:snapToGrid w:val="0"/>
          <w:spacing w:val="1"/>
          <w:kern w:val="0"/>
          <w:sz w:val="24"/>
          <w:u w:val="single"/>
        </w:rPr>
        <w:t>微企业</w:t>
      </w:r>
      <w:proofErr w:type="gramEnd"/>
      <w:r w:rsidRPr="00E97025">
        <w:rPr>
          <w:rFonts w:ascii="宋体" w:hAnsi="宋体" w:cs="Arial" w:hint="eastAsia"/>
          <w:snapToGrid w:val="0"/>
          <w:spacing w:val="1"/>
          <w:kern w:val="0"/>
          <w:sz w:val="24"/>
          <w:u w:val="single"/>
        </w:rPr>
        <w:t>份额为</w:t>
      </w:r>
      <w:r w:rsidRPr="00E97025">
        <w:rPr>
          <w:rFonts w:ascii="宋体" w:hAnsi="宋体" w:cs="Arial"/>
          <w:snapToGrid w:val="0"/>
          <w:spacing w:val="1"/>
          <w:kern w:val="0"/>
          <w:sz w:val="24"/>
          <w:u w:val="single"/>
        </w:rPr>
        <w:t>100</w:t>
      </w:r>
      <w:r w:rsidRPr="00E97025">
        <w:rPr>
          <w:rFonts w:ascii="宋体" w:hAnsi="宋体" w:cs="Arial" w:hint="eastAsia"/>
          <w:snapToGrid w:val="0"/>
          <w:spacing w:val="1"/>
          <w:kern w:val="0"/>
          <w:sz w:val="24"/>
          <w:u w:val="single"/>
        </w:rPr>
        <w:t>%</w:t>
      </w:r>
      <w:r w:rsidR="004916F8">
        <w:rPr>
          <w:rFonts w:ascii="宋体" w:hAnsi="宋体" w:hint="eastAsia"/>
          <w:sz w:val="24"/>
        </w:rPr>
        <w:t>。</w:t>
      </w:r>
    </w:p>
    <w:p w14:paraId="32A5358C" w14:textId="1A58E9E0" w:rsidR="0096776E" w:rsidRDefault="004916F8">
      <w:pPr>
        <w:spacing w:line="359" w:lineRule="auto"/>
        <w:ind w:left="610" w:right="-422"/>
        <w:outlineLvl w:val="2"/>
        <w:rPr>
          <w:rFonts w:ascii="宋体"/>
          <w:sz w:val="24"/>
        </w:rPr>
      </w:pPr>
      <w:bookmarkStart w:id="5" w:name="_Toc3126"/>
      <w:r>
        <w:rPr>
          <w:rFonts w:ascii="宋体"/>
          <w:sz w:val="24"/>
        </w:rPr>
        <w:t>2.2 其它落实政</w:t>
      </w:r>
      <w:bookmarkStart w:id="6" w:name="_GoBack"/>
      <w:bookmarkEnd w:id="6"/>
      <w:r>
        <w:rPr>
          <w:rFonts w:ascii="宋体"/>
          <w:sz w:val="24"/>
        </w:rPr>
        <w:t>府采购政策的资格要求:</w:t>
      </w:r>
      <w:r>
        <w:rPr>
          <w:rFonts w:ascii="宋体" w:hAnsi="宋体" w:cs="宋体"/>
          <w:spacing w:val="-9"/>
          <w:sz w:val="24"/>
          <w:u w:val="single"/>
        </w:rPr>
        <w:t xml:space="preserve">  /</w:t>
      </w:r>
      <w:r>
        <w:rPr>
          <w:rFonts w:ascii="宋体" w:hAnsi="宋体" w:cs="宋体" w:hint="eastAsia"/>
          <w:spacing w:val="-9"/>
          <w:sz w:val="24"/>
          <w:u w:val="single"/>
        </w:rPr>
        <w:t xml:space="preserve"> </w:t>
      </w:r>
      <w:r>
        <w:rPr>
          <w:rFonts w:ascii="宋体" w:hAnsi="宋体" w:cs="宋体"/>
          <w:spacing w:val="-9"/>
          <w:sz w:val="24"/>
          <w:u w:val="single"/>
        </w:rPr>
        <w:t xml:space="preserve"> </w:t>
      </w:r>
      <w:r>
        <w:rPr>
          <w:rFonts w:ascii="宋体"/>
          <w:sz w:val="24"/>
        </w:rPr>
        <w:t>。</w:t>
      </w:r>
      <w:bookmarkEnd w:id="5"/>
      <w:r>
        <w:rPr>
          <w:rFonts w:ascii="宋体"/>
          <w:sz w:val="24"/>
        </w:rPr>
        <w:t xml:space="preserve"> </w:t>
      </w:r>
    </w:p>
    <w:p w14:paraId="0704163A" w14:textId="77777777" w:rsidR="0096776E" w:rsidRDefault="004916F8">
      <w:pPr>
        <w:spacing w:line="359" w:lineRule="auto"/>
        <w:ind w:left="610" w:right="-422"/>
        <w:rPr>
          <w:rFonts w:ascii="宋体"/>
          <w:sz w:val="24"/>
        </w:rPr>
      </w:pPr>
      <w:r>
        <w:rPr>
          <w:rFonts w:ascii="宋体"/>
          <w:sz w:val="24"/>
        </w:rPr>
        <w:t>3.本项目的特定资格要求:</w:t>
      </w:r>
    </w:p>
    <w:p w14:paraId="42D564CB" w14:textId="2FBD5186" w:rsidR="0096776E" w:rsidRDefault="004916F8">
      <w:pPr>
        <w:spacing w:line="219" w:lineRule="auto"/>
        <w:ind w:left="611" w:right="-422"/>
        <w:outlineLvl w:val="2"/>
        <w:rPr>
          <w:rFonts w:ascii="宋体" w:hAnsi="宋体" w:cs="宋体"/>
          <w:sz w:val="24"/>
        </w:rPr>
      </w:pPr>
      <w:bookmarkStart w:id="7" w:name="_Toc19284"/>
      <w:r>
        <w:rPr>
          <w:rFonts w:ascii="宋体" w:hAnsi="宋体"/>
          <w:sz w:val="24"/>
        </w:rPr>
        <w:t xml:space="preserve">3.1 </w:t>
      </w:r>
      <w:r>
        <w:rPr>
          <w:rFonts w:ascii="宋体" w:hAnsi="宋体" w:cs="宋体"/>
          <w:sz w:val="24"/>
        </w:rPr>
        <w:t>本项目是否属于政府购买服务:</w:t>
      </w:r>
      <w:bookmarkEnd w:id="7"/>
    </w:p>
    <w:p w14:paraId="0F88A2A8" w14:textId="77777777" w:rsidR="0096776E" w:rsidRDefault="004916F8">
      <w:pPr>
        <w:spacing w:before="183" w:line="360" w:lineRule="auto"/>
        <w:ind w:left="235" w:right="-422" w:firstLineChars="147" w:firstLine="353"/>
        <w:rPr>
          <w:rFonts w:ascii="宋体" w:hAnsi="宋体"/>
          <w:sz w:val="24"/>
        </w:rPr>
      </w:pPr>
      <w:r>
        <w:rPr>
          <w:rFonts w:ascii="宋体" w:hAnsi="宋体" w:hint="eastAsia"/>
          <w:sz w:val="24"/>
        </w:rPr>
        <w:t>■</w:t>
      </w:r>
      <w:r>
        <w:rPr>
          <w:rFonts w:ascii="宋体" w:hAnsi="宋体"/>
          <w:sz w:val="24"/>
        </w:rPr>
        <w:t>否</w:t>
      </w:r>
    </w:p>
    <w:p w14:paraId="07D4B185" w14:textId="77777777" w:rsidR="0096776E" w:rsidRDefault="004916F8">
      <w:pPr>
        <w:spacing w:line="360" w:lineRule="auto"/>
        <w:ind w:left="235" w:right="-422" w:firstLineChars="147" w:firstLine="379"/>
        <w:rPr>
          <w:rFonts w:ascii="宋体" w:hAnsi="宋体"/>
          <w:sz w:val="24"/>
        </w:rPr>
      </w:pPr>
      <w:r>
        <w:rPr>
          <w:rFonts w:ascii="宋体" w:hAnsi="宋体"/>
          <w:spacing w:val="9"/>
          <w:sz w:val="24"/>
        </w:rPr>
        <w:t>□</w:t>
      </w:r>
      <w:r>
        <w:rPr>
          <w:rFonts w:ascii="宋体" w:hAnsi="宋体" w:hint="eastAsia"/>
          <w:sz w:val="24"/>
        </w:rPr>
        <w:t>是，公益一类事业单位、使用事业编制且由财政拨款保障的群团组织，不得作为承接主体；</w:t>
      </w:r>
    </w:p>
    <w:p w14:paraId="05AAEE6C" w14:textId="08E62B86" w:rsidR="0096776E" w:rsidRDefault="004916F8">
      <w:pPr>
        <w:spacing w:line="359" w:lineRule="auto"/>
        <w:ind w:left="610" w:right="-422" w:firstLine="236"/>
        <w:rPr>
          <w:rFonts w:ascii="宋体" w:hAnsi="宋体" w:cs="宋体"/>
          <w:spacing w:val="-2"/>
          <w:sz w:val="24"/>
        </w:rPr>
      </w:pPr>
      <w:bookmarkStart w:id="8" w:name="_Toc22269"/>
      <w:r>
        <w:rPr>
          <w:rFonts w:ascii="宋体" w:hAnsi="宋体" w:cs="宋体"/>
          <w:spacing w:val="-2"/>
          <w:sz w:val="24"/>
        </w:rPr>
        <w:t>3.2 其他特定资格要求:</w:t>
      </w:r>
      <w:bookmarkEnd w:id="8"/>
      <w:r>
        <w:rPr>
          <w:rFonts w:ascii="宋体" w:hAnsi="宋体" w:cs="宋体" w:hint="eastAsia"/>
          <w:spacing w:val="-2"/>
          <w:sz w:val="24"/>
        </w:rPr>
        <w:t xml:space="preserve"> </w:t>
      </w:r>
    </w:p>
    <w:p w14:paraId="09895411" w14:textId="631A6DF5" w:rsidR="0096776E" w:rsidRDefault="004916F8">
      <w:pPr>
        <w:spacing w:line="359" w:lineRule="auto"/>
        <w:ind w:left="610" w:right="-422" w:firstLine="236"/>
        <w:rPr>
          <w:rFonts w:ascii="宋体"/>
          <w:sz w:val="24"/>
        </w:rPr>
      </w:pPr>
      <w:r>
        <w:rPr>
          <w:rFonts w:ascii="宋体" w:hAnsi="宋体" w:cs="宋体"/>
          <w:spacing w:val="-2"/>
          <w:sz w:val="24"/>
        </w:rPr>
        <w:t>3.</w:t>
      </w:r>
      <w:r w:rsidR="003D57EB">
        <w:rPr>
          <w:rFonts w:ascii="宋体" w:hAnsi="宋体" w:cs="宋体"/>
          <w:spacing w:val="-2"/>
          <w:sz w:val="24"/>
        </w:rPr>
        <w:t>2</w:t>
      </w:r>
      <w:r>
        <w:rPr>
          <w:rFonts w:ascii="宋体" w:hAnsi="宋体" w:cs="宋体"/>
          <w:spacing w:val="-2"/>
          <w:sz w:val="24"/>
        </w:rPr>
        <w:t>.1</w:t>
      </w:r>
      <w:r>
        <w:rPr>
          <w:rFonts w:ascii="宋体" w:hAnsi="宋体" w:cs="宋体" w:hint="eastAsia"/>
          <w:spacing w:val="-2"/>
          <w:sz w:val="24"/>
        </w:rPr>
        <w:t>投标产品属于医疗器械的，投标人应具有合法的医疗器械经营或生产资格，须提供证明材料，其中：投标人如为代理商，所投产品属第二类医疗器械的应具有《医疗</w:t>
      </w:r>
      <w:r>
        <w:rPr>
          <w:rFonts w:ascii="宋体" w:hAnsi="宋体" w:cs="宋体" w:hint="eastAsia"/>
          <w:spacing w:val="-2"/>
          <w:sz w:val="24"/>
        </w:rPr>
        <w:lastRenderedPageBreak/>
        <w:t>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746AD7CE" w14:textId="6226479E" w:rsidR="0096776E" w:rsidRDefault="004916F8">
      <w:pPr>
        <w:pStyle w:val="2"/>
        <w:keepNext w:val="0"/>
        <w:keepLines w:val="0"/>
        <w:spacing w:before="0" w:line="360" w:lineRule="auto"/>
        <w:ind w:rightChars="-176" w:right="-370" w:firstLine="241"/>
        <w:jc w:val="both"/>
        <w:rPr>
          <w:rFonts w:ascii="宋体" w:eastAsia="宋体" w:hAnsi="宋体" w:cs="宋体"/>
          <w:sz w:val="24"/>
          <w:szCs w:val="24"/>
        </w:rPr>
      </w:pPr>
      <w:bookmarkStart w:id="9" w:name="_Toc104823213"/>
      <w:bookmarkStart w:id="10" w:name="_Toc100781058"/>
      <w:r>
        <w:rPr>
          <w:rFonts w:ascii="宋体" w:eastAsia="宋体" w:hAnsi="宋体" w:cs="宋体" w:hint="eastAsia"/>
          <w:sz w:val="24"/>
          <w:szCs w:val="24"/>
        </w:rPr>
        <w:t>三、获取招标文件</w:t>
      </w:r>
      <w:bookmarkEnd w:id="9"/>
      <w:bookmarkEnd w:id="10"/>
    </w:p>
    <w:p w14:paraId="41E5EC8D" w14:textId="1AE7D196" w:rsidR="0096776E" w:rsidRDefault="004916F8">
      <w:pPr>
        <w:spacing w:line="360" w:lineRule="auto"/>
        <w:ind w:rightChars="-176" w:right="-370" w:firstLineChars="150" w:firstLine="360"/>
        <w:rPr>
          <w:rFonts w:ascii="宋体"/>
          <w:sz w:val="24"/>
        </w:rPr>
      </w:pPr>
      <w:r>
        <w:rPr>
          <w:rFonts w:ascii="宋体" w:hint="eastAsia"/>
          <w:sz w:val="24"/>
        </w:rPr>
        <w:t>1.时间:</w:t>
      </w:r>
      <w:r>
        <w:rPr>
          <w:rFonts w:ascii="宋体" w:hAnsi="宋体" w:cs="宋体" w:hint="eastAsia"/>
          <w:sz w:val="24"/>
          <w:szCs w:val="22"/>
        </w:rPr>
        <w:t xml:space="preserve"> </w:t>
      </w:r>
      <w:r w:rsidRPr="00206B0E">
        <w:rPr>
          <w:sz w:val="24"/>
          <w:lang w:bidi="ar"/>
        </w:rPr>
        <w:t>2025</w:t>
      </w:r>
      <w:r w:rsidRPr="00206B0E">
        <w:rPr>
          <w:sz w:val="24"/>
          <w:lang w:bidi="ar"/>
        </w:rPr>
        <w:t>年</w:t>
      </w:r>
      <w:r w:rsidR="00206B0E" w:rsidRPr="00206B0E">
        <w:rPr>
          <w:sz w:val="24"/>
          <w:lang w:bidi="ar"/>
        </w:rPr>
        <w:t>11</w:t>
      </w:r>
      <w:r w:rsidRPr="00206B0E">
        <w:rPr>
          <w:sz w:val="24"/>
          <w:lang w:bidi="ar"/>
        </w:rPr>
        <w:t>月</w:t>
      </w:r>
      <w:r w:rsidR="008217DD">
        <w:rPr>
          <w:sz w:val="24"/>
          <w:lang w:bidi="ar"/>
        </w:rPr>
        <w:t>05</w:t>
      </w:r>
      <w:r w:rsidRPr="00206B0E">
        <w:rPr>
          <w:sz w:val="24"/>
          <w:lang w:bidi="ar"/>
        </w:rPr>
        <w:t>日至</w:t>
      </w:r>
      <w:r w:rsidRPr="00206B0E">
        <w:rPr>
          <w:sz w:val="24"/>
          <w:lang w:bidi="ar"/>
        </w:rPr>
        <w:t>2025</w:t>
      </w:r>
      <w:r w:rsidRPr="00206B0E">
        <w:rPr>
          <w:sz w:val="24"/>
          <w:lang w:bidi="ar"/>
        </w:rPr>
        <w:t>年</w:t>
      </w:r>
      <w:r w:rsidR="00206B0E" w:rsidRPr="00206B0E">
        <w:rPr>
          <w:sz w:val="24"/>
          <w:lang w:bidi="ar"/>
        </w:rPr>
        <w:t>11</w:t>
      </w:r>
      <w:r w:rsidRPr="00206B0E">
        <w:rPr>
          <w:sz w:val="24"/>
          <w:lang w:bidi="ar"/>
        </w:rPr>
        <w:t>月</w:t>
      </w:r>
      <w:r w:rsidR="008217DD">
        <w:rPr>
          <w:sz w:val="24"/>
          <w:lang w:bidi="ar"/>
        </w:rPr>
        <w:t>11</w:t>
      </w:r>
      <w:r w:rsidRPr="00206B0E">
        <w:rPr>
          <w:sz w:val="24"/>
          <w:lang w:bidi="ar"/>
        </w:rPr>
        <w:t>日</w:t>
      </w:r>
      <w:r w:rsidRPr="00206B0E">
        <w:rPr>
          <w:rFonts w:ascii="宋体" w:hAnsi="宋体" w:cs="宋体" w:hint="eastAsia"/>
          <w:sz w:val="24"/>
          <w:szCs w:val="22"/>
          <w:lang w:bidi="ar"/>
        </w:rPr>
        <w:t>，每</w:t>
      </w:r>
      <w:r>
        <w:rPr>
          <w:rFonts w:ascii="宋体" w:hAnsi="宋体" w:cs="宋体" w:hint="eastAsia"/>
          <w:sz w:val="24"/>
          <w:szCs w:val="22"/>
          <w:lang w:bidi="ar"/>
        </w:rPr>
        <w:t>天上午</w:t>
      </w:r>
      <w:r>
        <w:rPr>
          <w:rFonts w:ascii="宋体" w:hAnsi="宋体" w:cs="宋体" w:hint="eastAsia"/>
          <w:sz w:val="24"/>
          <w:szCs w:val="22"/>
        </w:rPr>
        <w:t>09：00</w:t>
      </w:r>
      <w:r>
        <w:rPr>
          <w:rFonts w:ascii="宋体" w:hAnsi="宋体" w:cs="宋体" w:hint="eastAsia"/>
          <w:sz w:val="24"/>
          <w:szCs w:val="22"/>
          <w:lang w:bidi="ar"/>
        </w:rPr>
        <w:t>至</w:t>
      </w:r>
      <w:r>
        <w:rPr>
          <w:rFonts w:ascii="宋体" w:hAnsi="宋体" w:cs="宋体" w:hint="eastAsia"/>
          <w:sz w:val="24"/>
          <w:szCs w:val="22"/>
        </w:rPr>
        <w:t>12：00</w:t>
      </w:r>
      <w:r>
        <w:rPr>
          <w:rFonts w:ascii="宋体" w:hAnsi="宋体" w:cs="宋体" w:hint="eastAsia"/>
          <w:sz w:val="24"/>
          <w:szCs w:val="22"/>
          <w:lang w:bidi="ar"/>
        </w:rPr>
        <w:t>，下午</w:t>
      </w:r>
      <w:r>
        <w:rPr>
          <w:rFonts w:ascii="宋体" w:hAnsi="宋体" w:cs="宋体" w:hint="eastAsia"/>
          <w:sz w:val="24"/>
          <w:szCs w:val="22"/>
        </w:rPr>
        <w:t>12：00</w:t>
      </w:r>
      <w:r>
        <w:rPr>
          <w:rFonts w:ascii="宋体" w:hAnsi="宋体" w:cs="宋体" w:hint="eastAsia"/>
          <w:sz w:val="24"/>
          <w:szCs w:val="22"/>
          <w:lang w:bidi="ar"/>
        </w:rPr>
        <w:t>至</w:t>
      </w:r>
      <w:r>
        <w:rPr>
          <w:rFonts w:ascii="宋体" w:hAnsi="宋体" w:cs="宋体" w:hint="eastAsia"/>
          <w:sz w:val="24"/>
          <w:szCs w:val="22"/>
        </w:rPr>
        <w:t>17：00</w:t>
      </w:r>
      <w:r>
        <w:rPr>
          <w:rFonts w:ascii="宋体" w:hAnsi="宋体" w:cs="宋体" w:hint="eastAsia"/>
          <w:sz w:val="24"/>
          <w:szCs w:val="22"/>
          <w:lang w:bidi="ar"/>
        </w:rPr>
        <w:t>（北京时间，法定节假日除外</w:t>
      </w:r>
      <w:r>
        <w:rPr>
          <w:rFonts w:ascii="宋体" w:hAnsi="宋体" w:cs="宋体"/>
          <w:sz w:val="24"/>
          <w:szCs w:val="22"/>
          <w:lang w:bidi="ar"/>
        </w:rPr>
        <w:t>）</w:t>
      </w:r>
      <w:r>
        <w:rPr>
          <w:rFonts w:ascii="宋体" w:hAnsi="宋体" w:cs="宋体" w:hint="eastAsia"/>
          <w:sz w:val="24"/>
          <w:szCs w:val="22"/>
          <w:lang w:bidi="ar"/>
        </w:rPr>
        <w:t>。</w:t>
      </w:r>
    </w:p>
    <w:p w14:paraId="2CB0BAA9" w14:textId="77777777" w:rsidR="0096776E" w:rsidRDefault="004916F8">
      <w:pPr>
        <w:spacing w:line="360" w:lineRule="auto"/>
        <w:ind w:rightChars="-176" w:right="-370" w:firstLineChars="150" w:firstLine="360"/>
        <w:rPr>
          <w:rFonts w:ascii="宋体"/>
          <w:sz w:val="24"/>
        </w:rPr>
      </w:pPr>
      <w:r>
        <w:rPr>
          <w:rFonts w:ascii="宋体" w:hint="eastAsia"/>
          <w:sz w:val="24"/>
        </w:rPr>
        <w:t>2.地点:北京市政府采购电子交易平台</w:t>
      </w:r>
    </w:p>
    <w:p w14:paraId="12F5AC48" w14:textId="77777777" w:rsidR="0096776E" w:rsidRDefault="004916F8">
      <w:pPr>
        <w:spacing w:line="360" w:lineRule="auto"/>
        <w:ind w:rightChars="67" w:right="141" w:firstLineChars="150" w:firstLine="360"/>
        <w:rPr>
          <w:rFonts w:ascii="宋体"/>
          <w:sz w:val="24"/>
        </w:rPr>
      </w:pPr>
      <w:r>
        <w:rPr>
          <w:rFonts w:ascii="宋体" w:hint="eastAsia"/>
          <w:sz w:val="24"/>
        </w:rPr>
        <w:t>3.方式:供应商使用CA数字证书或电子营业执照登录北京市政府采购电子交易平台(http://zbcg-bjzc.zhongcy.com/bjczj-portal-site/index.html#/home)获取电子版招标文件。</w:t>
      </w:r>
    </w:p>
    <w:p w14:paraId="75DEF32F" w14:textId="77777777" w:rsidR="0096776E" w:rsidRDefault="004916F8">
      <w:pPr>
        <w:spacing w:line="360" w:lineRule="auto"/>
        <w:ind w:rightChars="-176" w:right="-370" w:firstLineChars="150" w:firstLine="360"/>
        <w:rPr>
          <w:rFonts w:ascii="宋体"/>
          <w:sz w:val="24"/>
        </w:rPr>
      </w:pPr>
      <w:r>
        <w:rPr>
          <w:rFonts w:ascii="宋体" w:hint="eastAsia"/>
          <w:sz w:val="24"/>
        </w:rPr>
        <w:t>4.售价:0元。</w:t>
      </w:r>
    </w:p>
    <w:p w14:paraId="052458A6" w14:textId="5C70010A" w:rsidR="0096776E" w:rsidRDefault="004916F8">
      <w:pPr>
        <w:spacing w:before="78" w:after="240" w:line="220" w:lineRule="auto"/>
        <w:ind w:left="34" w:right="-422" w:firstLine="241"/>
        <w:outlineLvl w:val="1"/>
        <w:rPr>
          <w:rFonts w:ascii="宋体" w:hAnsi="宋体" w:cs="宋体"/>
          <w:b/>
          <w:kern w:val="0"/>
          <w:sz w:val="24"/>
        </w:rPr>
      </w:pPr>
      <w:bookmarkStart w:id="11" w:name="_Toc22059"/>
      <w:r>
        <w:rPr>
          <w:rFonts w:ascii="宋体" w:hAnsi="宋体" w:cs="宋体"/>
          <w:b/>
          <w:kern w:val="0"/>
          <w:sz w:val="24"/>
        </w:rPr>
        <w:t>四、提交投标文件截止时间、开标时间和地点</w:t>
      </w:r>
      <w:bookmarkEnd w:id="11"/>
    </w:p>
    <w:p w14:paraId="5E699478" w14:textId="08532B82" w:rsidR="0096776E" w:rsidRDefault="004916F8">
      <w:pPr>
        <w:spacing w:line="360" w:lineRule="auto"/>
        <w:ind w:firstLineChars="200" w:firstLine="480"/>
        <w:rPr>
          <w:bCs/>
          <w:sz w:val="24"/>
          <w:u w:val="single"/>
        </w:rPr>
      </w:pPr>
      <w:r>
        <w:rPr>
          <w:sz w:val="24"/>
          <w:lang w:bidi="ar"/>
        </w:rPr>
        <w:t>投标截止时间、开标时间：</w:t>
      </w:r>
      <w:r>
        <w:rPr>
          <w:sz w:val="24"/>
          <w:lang w:bidi="ar"/>
        </w:rPr>
        <w:t>2025</w:t>
      </w:r>
      <w:r>
        <w:rPr>
          <w:sz w:val="24"/>
          <w:lang w:bidi="ar"/>
        </w:rPr>
        <w:t>年</w:t>
      </w:r>
      <w:r w:rsidR="00206B0E">
        <w:rPr>
          <w:sz w:val="24"/>
          <w:lang w:bidi="ar"/>
        </w:rPr>
        <w:t>11</w:t>
      </w:r>
      <w:r>
        <w:rPr>
          <w:sz w:val="24"/>
          <w:lang w:bidi="ar"/>
        </w:rPr>
        <w:t>月</w:t>
      </w:r>
      <w:r w:rsidR="008217DD">
        <w:rPr>
          <w:sz w:val="24"/>
          <w:lang w:bidi="ar"/>
        </w:rPr>
        <w:t>25</w:t>
      </w:r>
      <w:r>
        <w:rPr>
          <w:sz w:val="24"/>
          <w:lang w:bidi="ar"/>
        </w:rPr>
        <w:t>日</w:t>
      </w:r>
      <w:r>
        <w:rPr>
          <w:sz w:val="24"/>
          <w:lang w:bidi="ar"/>
        </w:rPr>
        <w:t>09</w:t>
      </w:r>
      <w:r>
        <w:rPr>
          <w:sz w:val="24"/>
          <w:lang w:bidi="ar"/>
        </w:rPr>
        <w:t>点</w:t>
      </w:r>
      <w:r w:rsidR="008217DD">
        <w:rPr>
          <w:sz w:val="24"/>
          <w:lang w:bidi="ar"/>
        </w:rPr>
        <w:t>0</w:t>
      </w:r>
      <w:r>
        <w:rPr>
          <w:sz w:val="24"/>
          <w:lang w:bidi="ar"/>
        </w:rPr>
        <w:t>0</w:t>
      </w:r>
      <w:r>
        <w:rPr>
          <w:sz w:val="24"/>
          <w:lang w:bidi="ar"/>
        </w:rPr>
        <w:t>分</w:t>
      </w:r>
      <w:r>
        <w:rPr>
          <w:bCs/>
          <w:sz w:val="24"/>
          <w:lang w:bidi="ar"/>
        </w:rPr>
        <w:t>（北京时间）</w:t>
      </w:r>
      <w:r>
        <w:rPr>
          <w:iCs/>
          <w:sz w:val="24"/>
          <w:lang w:bidi="ar"/>
        </w:rPr>
        <w:t>。</w:t>
      </w:r>
    </w:p>
    <w:p w14:paraId="1371BA54" w14:textId="1E7014ED" w:rsidR="0096776E" w:rsidRDefault="004916F8">
      <w:pPr>
        <w:spacing w:line="360" w:lineRule="auto"/>
        <w:ind w:right="-422" w:firstLineChars="200" w:firstLine="480"/>
        <w:rPr>
          <w:rFonts w:ascii="宋体" w:hAnsi="宋体" w:cs="宋体"/>
          <w:color w:val="FF0000"/>
          <w:kern w:val="0"/>
          <w:sz w:val="24"/>
        </w:rPr>
      </w:pPr>
      <w:r>
        <w:rPr>
          <w:sz w:val="24"/>
          <w:lang w:bidi="ar"/>
        </w:rPr>
        <w:t>地点：</w:t>
      </w:r>
      <w:r>
        <w:rPr>
          <w:rFonts w:hint="eastAsia"/>
          <w:sz w:val="24"/>
          <w:lang w:bidi="ar"/>
        </w:rPr>
        <w:t>北京市北京经济技术开发区万源街</w:t>
      </w:r>
      <w:r>
        <w:rPr>
          <w:rFonts w:hint="eastAsia"/>
          <w:sz w:val="24"/>
          <w:lang w:bidi="ar"/>
        </w:rPr>
        <w:t>22</w:t>
      </w:r>
      <w:r>
        <w:rPr>
          <w:rFonts w:hint="eastAsia"/>
          <w:sz w:val="24"/>
          <w:lang w:bidi="ar"/>
        </w:rPr>
        <w:t>号天宇大厦</w:t>
      </w:r>
      <w:r>
        <w:rPr>
          <w:rFonts w:hint="eastAsia"/>
          <w:sz w:val="24"/>
          <w:lang w:bidi="ar"/>
        </w:rPr>
        <w:t>B</w:t>
      </w:r>
      <w:r>
        <w:rPr>
          <w:rFonts w:hint="eastAsia"/>
          <w:sz w:val="24"/>
          <w:lang w:bidi="ar"/>
        </w:rPr>
        <w:t>座</w:t>
      </w:r>
      <w:r>
        <w:rPr>
          <w:rFonts w:hint="eastAsia"/>
          <w:sz w:val="24"/>
          <w:lang w:bidi="ar"/>
        </w:rPr>
        <w:t>4</w:t>
      </w:r>
      <w:r>
        <w:rPr>
          <w:rFonts w:hint="eastAsia"/>
          <w:sz w:val="24"/>
          <w:lang w:bidi="ar"/>
        </w:rPr>
        <w:t>层</w:t>
      </w:r>
      <w:proofErr w:type="gramStart"/>
      <w:r>
        <w:rPr>
          <w:rFonts w:hint="eastAsia"/>
          <w:sz w:val="24"/>
          <w:lang w:bidi="ar"/>
        </w:rPr>
        <w:t>会议室会议室</w:t>
      </w:r>
      <w:proofErr w:type="gramEnd"/>
      <w:r w:rsidR="00C72E75">
        <w:rPr>
          <w:sz w:val="24"/>
          <w:lang w:bidi="ar"/>
        </w:rPr>
        <w:t>1</w:t>
      </w:r>
      <w:r>
        <w:rPr>
          <w:sz w:val="24"/>
          <w:lang w:val="zh-TW" w:bidi="ar"/>
        </w:rPr>
        <w:t>。</w:t>
      </w:r>
    </w:p>
    <w:p w14:paraId="0D05F03A" w14:textId="2F07D400" w:rsidR="0096776E" w:rsidRDefault="004916F8">
      <w:pPr>
        <w:spacing w:before="78" w:line="220" w:lineRule="auto"/>
        <w:ind w:left="34" w:right="-422" w:firstLine="241"/>
        <w:outlineLvl w:val="1"/>
        <w:rPr>
          <w:rFonts w:ascii="宋体" w:hAnsi="宋体" w:cs="宋体"/>
          <w:b/>
          <w:kern w:val="0"/>
          <w:sz w:val="24"/>
        </w:rPr>
      </w:pPr>
      <w:bookmarkStart w:id="12" w:name="_Toc22215"/>
      <w:r>
        <w:rPr>
          <w:rFonts w:ascii="宋体" w:hAnsi="宋体" w:cs="宋体"/>
          <w:b/>
          <w:kern w:val="0"/>
          <w:sz w:val="24"/>
        </w:rPr>
        <w:t>五、公告期限</w:t>
      </w:r>
      <w:bookmarkEnd w:id="12"/>
    </w:p>
    <w:p w14:paraId="37DD8E07" w14:textId="77777777" w:rsidR="0096776E" w:rsidRDefault="004916F8">
      <w:pPr>
        <w:spacing w:before="181" w:line="219" w:lineRule="auto"/>
        <w:ind w:left="530" w:right="-422"/>
        <w:rPr>
          <w:rFonts w:ascii="宋体" w:hAnsi="宋体" w:cs="宋体"/>
          <w:kern w:val="0"/>
          <w:sz w:val="24"/>
        </w:rPr>
      </w:pPr>
      <w:r>
        <w:rPr>
          <w:rFonts w:ascii="宋体" w:hAnsi="宋体" w:cs="宋体"/>
          <w:kern w:val="0"/>
          <w:sz w:val="24"/>
        </w:rPr>
        <w:t>自本公告发布之日起5个工作日。</w:t>
      </w:r>
    </w:p>
    <w:p w14:paraId="499E7BC8" w14:textId="77777777" w:rsidR="0096776E" w:rsidRDefault="0096776E">
      <w:pPr>
        <w:pStyle w:val="21"/>
        <w:ind w:right="-422"/>
      </w:pPr>
    </w:p>
    <w:p w14:paraId="5FFF8E4E" w14:textId="73C7D696" w:rsidR="0096776E" w:rsidRDefault="004916F8">
      <w:pPr>
        <w:pStyle w:val="2"/>
        <w:keepNext w:val="0"/>
        <w:keepLines w:val="0"/>
        <w:spacing w:before="0" w:line="360" w:lineRule="auto"/>
        <w:ind w:rightChars="-244" w:right="-512" w:firstLine="241"/>
        <w:jc w:val="both"/>
        <w:rPr>
          <w:rFonts w:ascii="宋体" w:eastAsia="宋体" w:hAnsi="宋体" w:cs="宋体"/>
          <w:sz w:val="24"/>
          <w:szCs w:val="24"/>
        </w:rPr>
      </w:pPr>
      <w:bookmarkStart w:id="13" w:name="_Toc104823216"/>
      <w:bookmarkStart w:id="14" w:name="_Toc100781061"/>
      <w:r>
        <w:rPr>
          <w:rFonts w:ascii="宋体" w:eastAsia="宋体" w:hAnsi="宋体" w:cs="宋体" w:hint="eastAsia"/>
          <w:sz w:val="24"/>
          <w:szCs w:val="24"/>
        </w:rPr>
        <w:t>六、其他补充事宜:</w:t>
      </w:r>
      <w:bookmarkEnd w:id="13"/>
      <w:bookmarkEnd w:id="14"/>
    </w:p>
    <w:p w14:paraId="6A0340B1" w14:textId="77777777" w:rsidR="0096776E" w:rsidRDefault="004916F8">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14:paraId="19D5B7E5" w14:textId="77777777" w:rsidR="0096776E" w:rsidRDefault="004916F8">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36FC8DC1" w14:textId="77777777" w:rsidR="0096776E" w:rsidRDefault="004916F8">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1D6FC7C" w14:textId="77777777" w:rsidR="0096776E" w:rsidRDefault="004916F8">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FA0CC94" w14:textId="77777777" w:rsidR="0096776E" w:rsidRDefault="004916F8">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56D5380F" w14:textId="77777777" w:rsidR="0096776E" w:rsidRDefault="004916F8">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4CD47FAD" w14:textId="77777777" w:rsidR="0096776E" w:rsidRDefault="004916F8">
      <w:pPr>
        <w:widowControl/>
        <w:adjustRightInd w:val="0"/>
        <w:snapToGrid w:val="0"/>
        <w:spacing w:line="360" w:lineRule="auto"/>
        <w:ind w:firstLineChars="200" w:firstLine="480"/>
        <w:jc w:val="left"/>
        <w:rPr>
          <w:sz w:val="24"/>
        </w:rPr>
      </w:pPr>
      <w:r>
        <w:rPr>
          <w:sz w:val="24"/>
          <w:lang w:bidi="ar"/>
        </w:rPr>
        <w:lastRenderedPageBreak/>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0F32DCBA" w14:textId="77777777" w:rsidR="0096776E" w:rsidRDefault="004916F8">
      <w:pPr>
        <w:adjustRightInd w:val="0"/>
        <w:snapToGrid w:val="0"/>
        <w:spacing w:line="360" w:lineRule="auto"/>
        <w:ind w:firstLineChars="200" w:firstLine="480"/>
        <w:rPr>
          <w:sz w:val="24"/>
          <w:lang w:bidi="ar"/>
        </w:rPr>
      </w:pPr>
      <w:r>
        <w:rPr>
          <w:sz w:val="24"/>
          <w:lang w:bidi="ar"/>
        </w:rPr>
        <w:t>2.2</w:t>
      </w:r>
      <w:r>
        <w:rPr>
          <w:sz w:val="24"/>
          <w:lang w:bidi="ar"/>
        </w:rPr>
        <w:t>注册</w:t>
      </w:r>
    </w:p>
    <w:p w14:paraId="2D4A8CFC" w14:textId="77777777" w:rsidR="0096776E" w:rsidRDefault="004916F8">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00F68FB" w14:textId="77777777" w:rsidR="0096776E" w:rsidRDefault="004916F8">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0A3B18F6" w14:textId="77777777" w:rsidR="0096776E" w:rsidRDefault="004916F8">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18395C8D" w14:textId="77777777" w:rsidR="0096776E" w:rsidRDefault="004916F8">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BA05620" w14:textId="77777777" w:rsidR="0096776E" w:rsidRDefault="004916F8">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0114FFB7" w14:textId="77777777" w:rsidR="0096776E" w:rsidRDefault="004916F8">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1DA2CD26" w14:textId="77777777" w:rsidR="0096776E" w:rsidRDefault="004916F8">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09A4F118" w14:textId="77777777" w:rsidR="0096776E" w:rsidRDefault="004916F8">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17C1CCDF" w14:textId="77777777" w:rsidR="0096776E" w:rsidRDefault="004916F8">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0DD4A1D" w14:textId="77777777" w:rsidR="0096776E" w:rsidRDefault="004916F8">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4470F41E" w14:textId="77777777" w:rsidR="0096776E" w:rsidRDefault="004916F8">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C520039" w14:textId="77777777" w:rsidR="0096776E" w:rsidRDefault="004916F8">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30DF65D2" w14:textId="77777777" w:rsidR="0096776E" w:rsidRDefault="004916F8">
      <w:pPr>
        <w:spacing w:line="360" w:lineRule="auto"/>
        <w:ind w:right="-422"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0551FE56" w14:textId="0AC2FAC6" w:rsidR="0096776E" w:rsidRDefault="004916F8">
      <w:pPr>
        <w:pStyle w:val="a5"/>
        <w:rPr>
          <w:sz w:val="24"/>
          <w:lang w:bidi="ar"/>
        </w:rPr>
      </w:pPr>
      <w:r>
        <w:rPr>
          <w:rFonts w:hint="eastAsia"/>
          <w:sz w:val="24"/>
          <w:lang w:bidi="ar"/>
        </w:rPr>
        <w:t xml:space="preserve">    2.8</w:t>
      </w:r>
      <w:r>
        <w:rPr>
          <w:rFonts w:hint="eastAsia"/>
          <w:sz w:val="24"/>
          <w:lang w:bidi="ar"/>
        </w:rPr>
        <w:t>本项目</w:t>
      </w:r>
      <w:r>
        <w:rPr>
          <w:sz w:val="24"/>
          <w:lang w:bidi="ar"/>
        </w:rPr>
        <w:t>采购编号为：</w:t>
      </w:r>
      <w:r w:rsidR="008217DD" w:rsidRPr="008217DD">
        <w:rPr>
          <w:sz w:val="24"/>
          <w:lang w:bidi="ar"/>
        </w:rPr>
        <w:t>ZYLS-ZB-202511004</w:t>
      </w:r>
    </w:p>
    <w:p w14:paraId="3596E2F0" w14:textId="24F411B5" w:rsidR="0096776E" w:rsidRDefault="004916F8">
      <w:pPr>
        <w:pStyle w:val="2"/>
        <w:keepNext w:val="0"/>
        <w:keepLines w:val="0"/>
        <w:spacing w:before="0" w:line="360" w:lineRule="auto"/>
        <w:ind w:right="-422" w:firstLine="241"/>
        <w:jc w:val="both"/>
        <w:rPr>
          <w:rFonts w:ascii="宋体" w:eastAsia="宋体" w:hAnsi="宋体" w:cs="宋体"/>
          <w:sz w:val="24"/>
          <w:szCs w:val="24"/>
        </w:rPr>
      </w:pPr>
      <w:bookmarkStart w:id="15" w:name="_Toc104823217"/>
      <w:bookmarkStart w:id="16" w:name="_Toc100781062"/>
      <w:r>
        <w:rPr>
          <w:rFonts w:ascii="宋体" w:eastAsia="宋体" w:hAnsi="宋体" w:cs="宋体" w:hint="eastAsia"/>
          <w:sz w:val="24"/>
          <w:szCs w:val="24"/>
        </w:rPr>
        <w:t>七、对本次招标提出询问，请按以下方式联系。</w:t>
      </w:r>
      <w:bookmarkEnd w:id="15"/>
      <w:bookmarkEnd w:id="16"/>
    </w:p>
    <w:p w14:paraId="11850051" w14:textId="34EDC228" w:rsidR="008217DD" w:rsidRDefault="008217DD" w:rsidP="008217DD">
      <w:pPr>
        <w:spacing w:line="219" w:lineRule="auto"/>
        <w:ind w:left="805"/>
        <w:outlineLvl w:val="2"/>
        <w:rPr>
          <w:rFonts w:ascii="宋体" w:hAnsi="宋体" w:cs="宋体"/>
          <w:sz w:val="24"/>
        </w:rPr>
      </w:pPr>
      <w:bookmarkStart w:id="17"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17"/>
    </w:p>
    <w:p w14:paraId="3669CD63" w14:textId="77777777" w:rsidR="008217DD" w:rsidRPr="00CC70FF" w:rsidRDefault="008217DD" w:rsidP="008217DD">
      <w:pPr>
        <w:spacing w:before="182" w:line="219" w:lineRule="auto"/>
        <w:ind w:left="790"/>
        <w:rPr>
          <w:rFonts w:ascii="宋体" w:hAnsi="宋体"/>
          <w:sz w:val="24"/>
        </w:rPr>
      </w:pPr>
      <w:r>
        <w:rPr>
          <w:rFonts w:ascii="宋体" w:hAnsi="宋体" w:cs="宋体"/>
          <w:spacing w:val="-15"/>
          <w:sz w:val="24"/>
        </w:rPr>
        <w:lastRenderedPageBreak/>
        <w:t>名</w:t>
      </w:r>
      <w:r>
        <w:rPr>
          <w:rFonts w:ascii="宋体" w:hAnsi="宋体" w:cs="宋体"/>
          <w:spacing w:val="-14"/>
          <w:sz w:val="24"/>
        </w:rPr>
        <w:t xml:space="preserve">    称:</w:t>
      </w:r>
      <w:r w:rsidRPr="000033C2">
        <w:t xml:space="preserve"> </w:t>
      </w:r>
      <w:r w:rsidRPr="00CC70FF">
        <w:rPr>
          <w:rFonts w:ascii="宋体" w:hAnsi="宋体" w:cs="宋体" w:hint="eastAsia"/>
          <w:spacing w:val="-14"/>
          <w:sz w:val="24"/>
          <w:u w:val="single"/>
        </w:rPr>
        <w:t>北京市通州区妇幼保健院</w:t>
      </w:r>
    </w:p>
    <w:p w14:paraId="13F91E04" w14:textId="77777777" w:rsidR="008217DD" w:rsidRDefault="008217DD" w:rsidP="008217DD">
      <w:pPr>
        <w:spacing w:before="183" w:line="217" w:lineRule="auto"/>
        <w:ind w:left="787"/>
        <w:rPr>
          <w:rFonts w:ascii="宋体" w:hAnsi="宋体"/>
          <w:sz w:val="24"/>
        </w:rPr>
      </w:pPr>
      <w:r>
        <w:rPr>
          <w:rFonts w:ascii="宋体" w:hAnsi="宋体" w:cs="宋体"/>
          <w:spacing w:val="-14"/>
          <w:sz w:val="24"/>
        </w:rPr>
        <w:t>地    址:</w:t>
      </w:r>
      <w:r w:rsidRPr="000033C2">
        <w:t xml:space="preserve"> </w:t>
      </w:r>
      <w:r w:rsidRPr="00CC70FF">
        <w:rPr>
          <w:rFonts w:ascii="宋体" w:hAnsi="宋体" w:cs="宋体" w:hint="eastAsia"/>
          <w:spacing w:val="-14"/>
          <w:sz w:val="24"/>
          <w:u w:val="single"/>
        </w:rPr>
        <w:t>北京市通州区玉桥中路124号</w:t>
      </w:r>
    </w:p>
    <w:p w14:paraId="57014B21" w14:textId="77777777" w:rsidR="008217DD" w:rsidRPr="001B33FD" w:rsidRDefault="008217DD" w:rsidP="008217DD">
      <w:pPr>
        <w:spacing w:before="183" w:line="219" w:lineRule="auto"/>
        <w:ind w:left="788"/>
        <w:rPr>
          <w:rFonts w:ascii="宋体" w:hAnsi="宋体"/>
          <w:sz w:val="24"/>
        </w:rPr>
      </w:pPr>
      <w:r w:rsidRPr="001B33FD">
        <w:rPr>
          <w:rFonts w:ascii="宋体" w:hAnsi="宋体" w:cs="宋体"/>
          <w:spacing w:val="-24"/>
          <w:sz w:val="24"/>
        </w:rPr>
        <w:t>联</w:t>
      </w:r>
      <w:r w:rsidRPr="001B33FD">
        <w:rPr>
          <w:rFonts w:ascii="宋体" w:hAnsi="宋体" w:cs="宋体"/>
          <w:spacing w:val="-15"/>
          <w:sz w:val="24"/>
        </w:rPr>
        <w:t>系方式:</w:t>
      </w:r>
      <w:r w:rsidRPr="001B33FD">
        <w:t xml:space="preserve"> </w:t>
      </w:r>
      <w:r w:rsidRPr="00CC70FF">
        <w:rPr>
          <w:rFonts w:ascii="宋体" w:hAnsi="宋体" w:cs="宋体"/>
          <w:spacing w:val="-14"/>
          <w:sz w:val="24"/>
          <w:u w:val="single"/>
        </w:rPr>
        <w:t>010-81583000-7017</w:t>
      </w:r>
    </w:p>
    <w:p w14:paraId="67AC1C5C" w14:textId="079B5919" w:rsidR="008217DD" w:rsidRDefault="008217DD" w:rsidP="008217DD">
      <w:pPr>
        <w:tabs>
          <w:tab w:val="left" w:pos="5760"/>
        </w:tabs>
        <w:spacing w:before="184" w:line="219" w:lineRule="auto"/>
        <w:ind w:left="797"/>
        <w:outlineLvl w:val="2"/>
        <w:rPr>
          <w:rFonts w:ascii="宋体" w:hAnsi="宋体" w:cs="宋体"/>
          <w:sz w:val="24"/>
        </w:rPr>
      </w:pPr>
      <w:bookmarkStart w:id="18" w:name="_Toc8759"/>
      <w:r>
        <w:rPr>
          <w:rFonts w:ascii="宋体" w:hAnsi="宋体"/>
          <w:b/>
          <w:bCs/>
          <w:spacing w:val="8"/>
          <w:sz w:val="24"/>
        </w:rPr>
        <w:t>2</w:t>
      </w:r>
      <w:r>
        <w:rPr>
          <w:rFonts w:ascii="宋体" w:hAnsi="宋体"/>
          <w:b/>
          <w:bCs/>
          <w:spacing w:val="7"/>
          <w:sz w:val="24"/>
        </w:rPr>
        <w:t>.</w:t>
      </w:r>
      <w:r>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18"/>
      <w:r>
        <w:rPr>
          <w:rFonts w:ascii="宋体" w:hAnsi="宋体" w:cs="宋体"/>
          <w:spacing w:val="4"/>
          <w:sz w:val="24"/>
          <w14:textOutline w14:w="1536" w14:cap="flat" w14:cmpd="sng" w14:algn="ctr">
            <w14:solidFill>
              <w14:srgbClr w14:val="000000"/>
            </w14:solidFill>
            <w14:prstDash w14:val="solid"/>
            <w14:miter w14:lim="0"/>
          </w14:textOutline>
        </w:rPr>
        <w:tab/>
      </w:r>
    </w:p>
    <w:p w14:paraId="50C8DA6D" w14:textId="77777777" w:rsidR="008217DD" w:rsidRDefault="008217DD" w:rsidP="008217DD">
      <w:pPr>
        <w:spacing w:before="181" w:line="219" w:lineRule="auto"/>
        <w:ind w:left="790"/>
        <w:rPr>
          <w:rFonts w:ascii="宋体" w:hAnsi="宋体" w:cs="宋体"/>
          <w:spacing w:val="-4"/>
          <w:sz w:val="24"/>
        </w:rPr>
      </w:pPr>
      <w:r>
        <w:rPr>
          <w:rFonts w:ascii="宋体" w:hAnsi="宋体" w:cs="宋体"/>
          <w:spacing w:val="-4"/>
          <w:sz w:val="24"/>
        </w:rPr>
        <w:t>名    称:</w:t>
      </w:r>
      <w:r w:rsidRPr="001B33FD">
        <w:rPr>
          <w:rFonts w:hint="eastAsia"/>
        </w:rPr>
        <w:t xml:space="preserve"> </w:t>
      </w:r>
      <w:r w:rsidRPr="001B33FD">
        <w:rPr>
          <w:rFonts w:ascii="宋体" w:hAnsi="宋体" w:cs="宋体" w:hint="eastAsia"/>
          <w:spacing w:val="-4"/>
          <w:sz w:val="24"/>
          <w:u w:val="single"/>
        </w:rPr>
        <w:t>中</w:t>
      </w:r>
      <w:proofErr w:type="gramStart"/>
      <w:r w:rsidRPr="001B33FD">
        <w:rPr>
          <w:rFonts w:ascii="宋体" w:hAnsi="宋体" w:cs="宋体" w:hint="eastAsia"/>
          <w:spacing w:val="-4"/>
          <w:sz w:val="24"/>
          <w:u w:val="single"/>
        </w:rPr>
        <w:t>源联盛咨询</w:t>
      </w:r>
      <w:proofErr w:type="gramEnd"/>
      <w:r w:rsidRPr="001B33FD">
        <w:rPr>
          <w:rFonts w:ascii="宋体" w:hAnsi="宋体" w:cs="宋体" w:hint="eastAsia"/>
          <w:spacing w:val="-4"/>
          <w:sz w:val="24"/>
          <w:u w:val="single"/>
        </w:rPr>
        <w:t>(北京)有限公司</w:t>
      </w:r>
    </w:p>
    <w:p w14:paraId="44705BBE" w14:textId="77777777" w:rsidR="008217DD" w:rsidRDefault="008217DD" w:rsidP="008217DD">
      <w:pPr>
        <w:spacing w:before="183" w:line="217" w:lineRule="auto"/>
        <w:ind w:left="787"/>
        <w:rPr>
          <w:rFonts w:ascii="宋体" w:hAnsi="宋体"/>
          <w:sz w:val="24"/>
        </w:rPr>
      </w:pPr>
      <w:r>
        <w:rPr>
          <w:rFonts w:ascii="宋体" w:hAnsi="宋体" w:cs="宋体"/>
          <w:spacing w:val="-4"/>
          <w:sz w:val="24"/>
        </w:rPr>
        <w:t>地    址:</w:t>
      </w:r>
      <w:r w:rsidRPr="001B33FD">
        <w:rPr>
          <w:rFonts w:hint="eastAsia"/>
        </w:rPr>
        <w:t xml:space="preserve"> </w:t>
      </w:r>
      <w:r w:rsidRPr="001B33FD">
        <w:rPr>
          <w:rFonts w:ascii="宋体" w:hAnsi="宋体" w:cs="宋体" w:hint="eastAsia"/>
          <w:spacing w:val="-4"/>
          <w:sz w:val="24"/>
          <w:u w:val="single"/>
        </w:rPr>
        <w:t>北京市北京经济技术开发区万源街22号院1号楼4层402</w:t>
      </w:r>
    </w:p>
    <w:p w14:paraId="257C6131" w14:textId="77777777" w:rsidR="008217DD" w:rsidRDefault="008217DD" w:rsidP="008217DD">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r w:rsidRPr="001B33FD">
        <w:rPr>
          <w:rFonts w:hint="eastAsia"/>
        </w:rPr>
        <w:t xml:space="preserve"> </w:t>
      </w:r>
      <w:r w:rsidRPr="001B33FD">
        <w:rPr>
          <w:rFonts w:ascii="宋体" w:hAnsi="宋体" w:cs="宋体" w:hint="eastAsia"/>
          <w:spacing w:val="-4"/>
          <w:sz w:val="24"/>
          <w:u w:val="single"/>
        </w:rPr>
        <w:t>010-67803241转802</w:t>
      </w:r>
      <w:r>
        <w:rPr>
          <w:rFonts w:ascii="宋体" w:hAnsi="宋体" w:cs="宋体"/>
          <w:spacing w:val="-4"/>
          <w:sz w:val="24"/>
          <w:u w:val="single"/>
        </w:rPr>
        <w:t>3</w:t>
      </w:r>
    </w:p>
    <w:p w14:paraId="2FA94E1F" w14:textId="6A437DE8" w:rsidR="008217DD" w:rsidRDefault="008217DD" w:rsidP="008217DD">
      <w:pPr>
        <w:spacing w:before="184" w:line="221" w:lineRule="auto"/>
        <w:ind w:left="794"/>
        <w:outlineLvl w:val="2"/>
        <w:rPr>
          <w:rFonts w:ascii="宋体" w:hAnsi="宋体" w:cs="宋体"/>
          <w:sz w:val="24"/>
        </w:rPr>
      </w:pPr>
      <w:bookmarkStart w:id="19" w:name="_Toc21775"/>
      <w:r>
        <w:rPr>
          <w:rFonts w:ascii="宋体" w:hAnsi="宋体"/>
          <w:b/>
          <w:bCs/>
          <w:spacing w:val="6"/>
          <w:sz w:val="24"/>
        </w:rPr>
        <w:t>3.</w:t>
      </w:r>
      <w:r>
        <w:rPr>
          <w:rFonts w:ascii="宋体" w:hAnsi="宋体" w:cs="宋体"/>
          <w:spacing w:val="6"/>
          <w:sz w:val="24"/>
          <w14:textOutline w14:w="1536" w14:cap="flat" w14:cmpd="sng" w14:algn="ctr">
            <w14:solidFill>
              <w14:srgbClr w14:val="000000"/>
            </w14:solidFill>
            <w14:prstDash w14:val="solid"/>
            <w14:miter w14:lim="0"/>
          </w14:textOutline>
        </w:rPr>
        <w:t>项目联系方</w:t>
      </w:r>
      <w:r>
        <w:rPr>
          <w:rFonts w:ascii="宋体" w:hAnsi="宋体" w:cs="宋体"/>
          <w:spacing w:val="5"/>
          <w:sz w:val="24"/>
          <w14:textOutline w14:w="1536" w14:cap="flat" w14:cmpd="sng" w14:algn="ctr">
            <w14:solidFill>
              <w14:srgbClr w14:val="000000"/>
            </w14:solidFill>
            <w14:prstDash w14:val="solid"/>
            <w14:miter w14:lim="0"/>
          </w14:textOutline>
        </w:rPr>
        <w:t>式</w:t>
      </w:r>
      <w:bookmarkEnd w:id="19"/>
    </w:p>
    <w:p w14:paraId="0D26D361" w14:textId="77777777" w:rsidR="008217DD" w:rsidRDefault="008217DD" w:rsidP="008217DD">
      <w:pPr>
        <w:spacing w:before="178" w:line="219" w:lineRule="auto"/>
        <w:ind w:left="791"/>
        <w:rPr>
          <w:rFonts w:ascii="宋体" w:hAnsi="宋体"/>
          <w:sz w:val="24"/>
        </w:rPr>
      </w:pPr>
      <w:r>
        <w:rPr>
          <w:rFonts w:ascii="宋体" w:hAnsi="宋体" w:cs="宋体"/>
          <w:spacing w:val="-4"/>
          <w:sz w:val="24"/>
        </w:rPr>
        <w:t>项目联系人</w:t>
      </w:r>
      <w:r>
        <w:rPr>
          <w:rFonts w:ascii="宋体" w:hAnsi="宋体" w:cs="宋体"/>
          <w:spacing w:val="-15"/>
          <w:sz w:val="24"/>
        </w:rPr>
        <w:t>:</w:t>
      </w:r>
      <w:r w:rsidRPr="001B33FD">
        <w:rPr>
          <w:rFonts w:hint="eastAsia"/>
        </w:rPr>
        <w:t xml:space="preserve"> </w:t>
      </w:r>
      <w:r>
        <w:rPr>
          <w:rFonts w:ascii="宋体" w:hAnsi="宋体" w:cs="宋体" w:hint="eastAsia"/>
          <w:spacing w:val="-4"/>
          <w:sz w:val="24"/>
          <w:u w:val="single"/>
        </w:rPr>
        <w:t>苏金轩、谷乐、张行</w:t>
      </w:r>
    </w:p>
    <w:p w14:paraId="35AC19B4" w14:textId="2587FB18" w:rsidR="0096776E" w:rsidRDefault="008217DD" w:rsidP="008217DD">
      <w:pPr>
        <w:spacing w:before="183" w:line="217" w:lineRule="auto"/>
        <w:ind w:firstLineChars="300" w:firstLine="696"/>
        <w:rPr>
          <w:rFonts w:ascii="宋体" w:hAnsi="宋体" w:cs="宋体"/>
          <w:spacing w:val="-4"/>
          <w:sz w:val="24"/>
        </w:rPr>
      </w:pPr>
      <w:r>
        <w:rPr>
          <w:rFonts w:ascii="宋体" w:hAnsi="宋体" w:cs="宋体"/>
          <w:spacing w:val="-4"/>
          <w:sz w:val="24"/>
        </w:rPr>
        <w:t>电      话:</w:t>
      </w:r>
      <w:r w:rsidRPr="001B33FD">
        <w:rPr>
          <w:rFonts w:hint="eastAsia"/>
        </w:rPr>
        <w:t xml:space="preserve"> </w:t>
      </w:r>
      <w:r w:rsidRPr="001B33FD">
        <w:rPr>
          <w:rFonts w:ascii="宋体" w:hAnsi="宋体" w:cs="宋体" w:hint="eastAsia"/>
          <w:spacing w:val="-4"/>
          <w:sz w:val="24"/>
          <w:u w:val="single"/>
        </w:rPr>
        <w:t>010-67803241转802</w:t>
      </w:r>
      <w:r>
        <w:rPr>
          <w:rFonts w:ascii="宋体" w:hAnsi="宋体" w:cs="宋体"/>
          <w:spacing w:val="-4"/>
          <w:sz w:val="24"/>
          <w:u w:val="single"/>
        </w:rPr>
        <w:t>3</w:t>
      </w:r>
    </w:p>
    <w:p w14:paraId="2662E6F5" w14:textId="77777777" w:rsidR="0096776E" w:rsidRDefault="0096776E">
      <w:pPr>
        <w:pStyle w:val="2"/>
        <w:keepNext w:val="0"/>
        <w:keepLines w:val="0"/>
        <w:spacing w:line="360" w:lineRule="auto"/>
        <w:ind w:right="-422" w:firstLine="301"/>
        <w:jc w:val="both"/>
        <w:rPr>
          <w:szCs w:val="21"/>
        </w:rPr>
      </w:pPr>
    </w:p>
    <w:sectPr w:rsidR="0096776E">
      <w:headerReference w:type="default" r:id="rId9"/>
      <w:footerReference w:type="default" r:id="rId10"/>
      <w:pgSz w:w="11906" w:h="16838"/>
      <w:pgMar w:top="1418" w:right="1134"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D9087" w14:textId="77777777" w:rsidR="00D91E0C" w:rsidRDefault="00D91E0C">
      <w:pPr>
        <w:ind w:firstLine="210"/>
      </w:pPr>
      <w:r>
        <w:separator/>
      </w:r>
    </w:p>
  </w:endnote>
  <w:endnote w:type="continuationSeparator" w:id="0">
    <w:p w14:paraId="423474D4" w14:textId="77777777" w:rsidR="00D91E0C" w:rsidRDefault="00D91E0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Microsoft JhengHei"/>
    <w:panose1 w:val="02010601000101010101"/>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B164" w14:textId="77777777" w:rsidR="0096776E" w:rsidRDefault="004916F8">
    <w:pPr>
      <w:pStyle w:val="a8"/>
      <w:tabs>
        <w:tab w:val="clear" w:pos="4153"/>
      </w:tabs>
      <w:ind w:firstLine="180"/>
      <w:jc w:val="center"/>
    </w:pPr>
    <w:r>
      <w:rPr>
        <w:noProof/>
      </w:rPr>
      <mc:AlternateContent>
        <mc:Choice Requires="wps">
          <w:drawing>
            <wp:anchor distT="0" distB="0" distL="114300" distR="114300" simplePos="0" relativeHeight="251659264" behindDoc="0" locked="0" layoutInCell="1" allowOverlap="1" wp14:anchorId="5E18CCD9" wp14:editId="78778A7A">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86EDF" w14:textId="5401DA52" w:rsidR="0096776E" w:rsidRDefault="004916F8">
                          <w:pPr>
                            <w:pStyle w:val="a8"/>
                          </w:pPr>
                          <w:r>
                            <w:fldChar w:fldCharType="begin"/>
                          </w:r>
                          <w:r>
                            <w:instrText xml:space="preserve"> PAGE  \* MERGEFORMAT </w:instrText>
                          </w:r>
                          <w:r>
                            <w:fldChar w:fldCharType="separate"/>
                          </w:r>
                          <w:r w:rsidR="00E7268B">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18CCD9"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14:paraId="1D086EDF" w14:textId="5401DA52" w:rsidR="0096776E" w:rsidRDefault="004916F8">
                    <w:pPr>
                      <w:pStyle w:val="a8"/>
                    </w:pPr>
                    <w:r>
                      <w:fldChar w:fldCharType="begin"/>
                    </w:r>
                    <w:r>
                      <w:instrText xml:space="preserve"> PAGE  \* MERGEFORMAT </w:instrText>
                    </w:r>
                    <w:r>
                      <w:fldChar w:fldCharType="separate"/>
                    </w:r>
                    <w:r w:rsidR="00E7268B">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D1998" w14:textId="77777777" w:rsidR="00D91E0C" w:rsidRDefault="00D91E0C">
      <w:pPr>
        <w:ind w:firstLine="210"/>
      </w:pPr>
      <w:r>
        <w:separator/>
      </w:r>
    </w:p>
  </w:footnote>
  <w:footnote w:type="continuationSeparator" w:id="0">
    <w:p w14:paraId="7B8CFA3D" w14:textId="77777777" w:rsidR="00D91E0C" w:rsidRDefault="00D91E0C">
      <w:pPr>
        <w:ind w:firstLine="21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97D9C" w14:textId="77777777" w:rsidR="0096776E" w:rsidRDefault="0096776E">
    <w:pPr>
      <w:spacing w:line="219" w:lineRule="auto"/>
      <w:ind w:firstLine="180"/>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BFF"/>
    <w:multiLevelType w:val="hybridMultilevel"/>
    <w:tmpl w:val="E0FE238A"/>
    <w:lvl w:ilvl="0" w:tplc="9978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A8"/>
    <w:rsid w:val="00011451"/>
    <w:rsid w:val="000149D2"/>
    <w:rsid w:val="00075BED"/>
    <w:rsid w:val="0009463C"/>
    <w:rsid w:val="000A53E2"/>
    <w:rsid w:val="000C49C3"/>
    <w:rsid w:val="000D53C7"/>
    <w:rsid w:val="001376B8"/>
    <w:rsid w:val="00140673"/>
    <w:rsid w:val="0017075F"/>
    <w:rsid w:val="001731F4"/>
    <w:rsid w:val="0018382B"/>
    <w:rsid w:val="001A627E"/>
    <w:rsid w:val="001F52AA"/>
    <w:rsid w:val="00206B0E"/>
    <w:rsid w:val="00222520"/>
    <w:rsid w:val="00230B06"/>
    <w:rsid w:val="002B3C54"/>
    <w:rsid w:val="00323FDE"/>
    <w:rsid w:val="00336E84"/>
    <w:rsid w:val="00342339"/>
    <w:rsid w:val="00344C4B"/>
    <w:rsid w:val="003656D5"/>
    <w:rsid w:val="003A1B12"/>
    <w:rsid w:val="003D04BD"/>
    <w:rsid w:val="003D57EB"/>
    <w:rsid w:val="003E5329"/>
    <w:rsid w:val="00410359"/>
    <w:rsid w:val="00435B3D"/>
    <w:rsid w:val="00442C4B"/>
    <w:rsid w:val="004916F8"/>
    <w:rsid w:val="004A4620"/>
    <w:rsid w:val="004E0E2D"/>
    <w:rsid w:val="00501BA8"/>
    <w:rsid w:val="005331E5"/>
    <w:rsid w:val="0057076D"/>
    <w:rsid w:val="00590C32"/>
    <w:rsid w:val="00673278"/>
    <w:rsid w:val="006873E8"/>
    <w:rsid w:val="006A0F0E"/>
    <w:rsid w:val="006A3CEC"/>
    <w:rsid w:val="006B28C8"/>
    <w:rsid w:val="006E5D0E"/>
    <w:rsid w:val="00705A48"/>
    <w:rsid w:val="00717A00"/>
    <w:rsid w:val="00735AB5"/>
    <w:rsid w:val="008217DD"/>
    <w:rsid w:val="00857043"/>
    <w:rsid w:val="0089009B"/>
    <w:rsid w:val="008C2C9C"/>
    <w:rsid w:val="008C3F60"/>
    <w:rsid w:val="008E6716"/>
    <w:rsid w:val="00913FAF"/>
    <w:rsid w:val="0096776E"/>
    <w:rsid w:val="0098668D"/>
    <w:rsid w:val="009C0C5F"/>
    <w:rsid w:val="009D73F6"/>
    <w:rsid w:val="009F7CB4"/>
    <w:rsid w:val="00A02420"/>
    <w:rsid w:val="00A12492"/>
    <w:rsid w:val="00A14FEF"/>
    <w:rsid w:val="00A247B9"/>
    <w:rsid w:val="00A452F2"/>
    <w:rsid w:val="00A92FA3"/>
    <w:rsid w:val="00AC07D5"/>
    <w:rsid w:val="00AE548E"/>
    <w:rsid w:val="00AE5B24"/>
    <w:rsid w:val="00AE5B6E"/>
    <w:rsid w:val="00B234BF"/>
    <w:rsid w:val="00B26FF0"/>
    <w:rsid w:val="00B510BD"/>
    <w:rsid w:val="00C65C05"/>
    <w:rsid w:val="00C72E75"/>
    <w:rsid w:val="00CA2F8F"/>
    <w:rsid w:val="00CB2300"/>
    <w:rsid w:val="00CC0B95"/>
    <w:rsid w:val="00D16FDD"/>
    <w:rsid w:val="00D34CCA"/>
    <w:rsid w:val="00D52C94"/>
    <w:rsid w:val="00D91E0C"/>
    <w:rsid w:val="00DA2A80"/>
    <w:rsid w:val="00E25D59"/>
    <w:rsid w:val="00E4215E"/>
    <w:rsid w:val="00E44621"/>
    <w:rsid w:val="00E53ABD"/>
    <w:rsid w:val="00E61E93"/>
    <w:rsid w:val="00E70E88"/>
    <w:rsid w:val="00E7268B"/>
    <w:rsid w:val="00EC538F"/>
    <w:rsid w:val="00F24521"/>
    <w:rsid w:val="00F81162"/>
    <w:rsid w:val="00F9322B"/>
    <w:rsid w:val="00FA11B8"/>
    <w:rsid w:val="00FA7EBE"/>
    <w:rsid w:val="459C0CF6"/>
    <w:rsid w:val="5C2351E2"/>
    <w:rsid w:val="6969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C4BC6"/>
  <w15:docId w15:val="{2D31BBBC-46E6-4C24-B3BF-0F038C0F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0"/>
    <w:autoRedefine/>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autoSpaceDE w:val="0"/>
      <w:autoSpaceDN w:val="0"/>
      <w:adjustRightInd w:val="0"/>
      <w:ind w:firstLine="420"/>
      <w:jc w:val="left"/>
    </w:pPr>
    <w:rPr>
      <w:rFonts w:ascii="宋体"/>
      <w:sz w:val="24"/>
    </w:rPr>
  </w:style>
  <w:style w:type="paragraph" w:styleId="a5">
    <w:name w:val="Body Text"/>
    <w:basedOn w:val="a"/>
    <w:link w:val="a6"/>
    <w:unhideWhenUsed/>
    <w:qFormat/>
    <w:pPr>
      <w:spacing w:after="120"/>
    </w:pPr>
  </w:style>
  <w:style w:type="paragraph" w:styleId="a7">
    <w:name w:val="Plain Text"/>
    <w:basedOn w:val="a"/>
    <w:link w:val="1"/>
    <w:autoRedefine/>
    <w:qFormat/>
    <w:rPr>
      <w:rFonts w:ascii="宋体" w:hAnsi="Courier New"/>
      <w:szCs w:val="20"/>
    </w:rPr>
  </w:style>
  <w:style w:type="paragraph" w:styleId="21">
    <w:name w:val="Body Text Indent 2"/>
    <w:basedOn w:val="a"/>
    <w:link w:val="22"/>
    <w:uiPriority w:val="99"/>
    <w:qFormat/>
    <w:pPr>
      <w:ind w:firstLineChars="200" w:firstLine="480"/>
    </w:pPr>
    <w:rPr>
      <w:rFonts w:ascii="仿宋_GB2312" w:eastAsia="仿宋_GB2312"/>
      <w:sz w:val="24"/>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Pr>
      <w:sz w:val="18"/>
      <w:szCs w:val="18"/>
    </w:rPr>
  </w:style>
  <w:style w:type="character" w:customStyle="1" w:styleId="a9">
    <w:name w:val="页脚 字符"/>
    <w:basedOn w:val="a1"/>
    <w:link w:val="a8"/>
    <w:uiPriority w:val="99"/>
    <w:rPr>
      <w:sz w:val="18"/>
      <w:szCs w:val="18"/>
    </w:rPr>
  </w:style>
  <w:style w:type="character" w:customStyle="1" w:styleId="20">
    <w:name w:val="标题 2 字符"/>
    <w:basedOn w:val="a1"/>
    <w:link w:val="2"/>
    <w:uiPriority w:val="9"/>
    <w:qFormat/>
    <w:rPr>
      <w:rFonts w:ascii="Arial" w:eastAsia="黑体" w:hAnsi="Arial" w:cs="Times New Roman"/>
      <w:b/>
      <w:kern w:val="0"/>
      <w:sz w:val="30"/>
      <w:szCs w:val="20"/>
    </w:rPr>
  </w:style>
  <w:style w:type="character" w:customStyle="1" w:styleId="a6">
    <w:name w:val="正文文本 字符"/>
    <w:basedOn w:val="a1"/>
    <w:link w:val="a5"/>
    <w:qFormat/>
    <w:rPr>
      <w:rFonts w:ascii="Times New Roman" w:eastAsia="宋体" w:hAnsi="Times New Roman" w:cs="Times New Roman"/>
      <w:szCs w:val="24"/>
    </w:rPr>
  </w:style>
  <w:style w:type="character" w:customStyle="1" w:styleId="ac">
    <w:name w:val="纯文本 字符"/>
    <w:basedOn w:val="a1"/>
    <w:uiPriority w:val="99"/>
    <w:semiHidden/>
    <w:rPr>
      <w:rFonts w:asciiTheme="minorEastAsia" w:hAnsi="Courier New" w:cs="Courier New"/>
      <w:szCs w:val="24"/>
    </w:rPr>
  </w:style>
  <w:style w:type="character" w:customStyle="1" w:styleId="22">
    <w:name w:val="正文文本缩进 2 字符"/>
    <w:basedOn w:val="a1"/>
    <w:link w:val="21"/>
    <w:uiPriority w:val="99"/>
    <w:qFormat/>
    <w:rPr>
      <w:rFonts w:ascii="仿宋_GB2312" w:eastAsia="仿宋_GB2312" w:hAnsi="Times New Roman" w:cs="Times New Roman"/>
      <w:sz w:val="24"/>
      <w:szCs w:val="24"/>
    </w:rPr>
  </w:style>
  <w:style w:type="character" w:customStyle="1" w:styleId="a4">
    <w:name w:val="正文缩进 字符"/>
    <w:link w:val="a0"/>
    <w:autoRedefine/>
    <w:qFormat/>
    <w:rPr>
      <w:rFonts w:ascii="宋体" w:eastAsia="宋体" w:hAnsi="Times New Roman" w:cs="Times New Roman"/>
      <w:sz w:val="24"/>
      <w:szCs w:val="24"/>
    </w:rPr>
  </w:style>
  <w:style w:type="character" w:customStyle="1" w:styleId="1">
    <w:name w:val="纯文本 字符1"/>
    <w:link w:val="a7"/>
    <w:autoRedefine/>
    <w:qFormat/>
    <w:rPr>
      <w:rFonts w:ascii="宋体" w:eastAsia="宋体" w:hAnsi="Courier New" w:cs="Times New Roman"/>
      <w:szCs w:val="20"/>
    </w:rPr>
  </w:style>
  <w:style w:type="character" w:customStyle="1" w:styleId="3">
    <w:name w:val="纯文本 字符3"/>
    <w:autoRedefine/>
    <w:qFormat/>
    <w:rPr>
      <w:rFonts w:ascii="宋体" w:hAnsi="Courier New"/>
      <w:kern w:val="2"/>
      <w:sz w:val="21"/>
    </w:rPr>
  </w:style>
  <w:style w:type="character" w:customStyle="1" w:styleId="Char1">
    <w:name w:val="页脚 Char1"/>
    <w:uiPriority w:val="99"/>
    <w:qFormat/>
    <w:rPr>
      <w:rFonts w:ascii="宋体"/>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B26895-52E4-45B9-BD0D-B6B1DC9F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478</Words>
  <Characters>2727</Characters>
  <Application>Microsoft Office Word</Application>
  <DocSecurity>0</DocSecurity>
  <Lines>22</Lines>
  <Paragraphs>6</Paragraphs>
  <ScaleCrop>false</ScaleCrop>
  <Company>微软中国</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81</cp:revision>
  <dcterms:created xsi:type="dcterms:W3CDTF">2024-03-03T03:10:00Z</dcterms:created>
  <dcterms:modified xsi:type="dcterms:W3CDTF">2025-11-04T05:30:00Z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5C365C58BF274201A4A851A9AE4AB117_12</vt:lpwstr>
  </property>
</Properties>
</file>