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EBFD" w14:textId="64EDC468" w:rsidR="00125DEF" w:rsidRPr="006E4520" w:rsidRDefault="00125DEF" w:rsidP="00125DEF">
      <w:pPr>
        <w:spacing w:line="360" w:lineRule="auto"/>
        <w:jc w:val="center"/>
        <w:outlineLvl w:val="0"/>
        <w:rPr>
          <w:b/>
          <w:sz w:val="36"/>
          <w:szCs w:val="36"/>
        </w:rPr>
      </w:pPr>
      <w:r>
        <w:rPr>
          <w:rFonts w:hint="eastAsia"/>
          <w:b/>
          <w:sz w:val="36"/>
          <w:szCs w:val="36"/>
        </w:rPr>
        <w:t>招标公告</w:t>
      </w:r>
    </w:p>
    <w:p w14:paraId="0686EE74" w14:textId="77777777" w:rsidR="00125DEF" w:rsidRPr="0027590D" w:rsidRDefault="00125DEF" w:rsidP="00125DEF">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01768BB2" w14:textId="77777777" w:rsidR="00125DEF" w:rsidRPr="00F34DC4" w:rsidRDefault="00125DEF" w:rsidP="00125DEF">
      <w:pPr>
        <w:spacing w:line="360" w:lineRule="auto"/>
        <w:ind w:firstLineChars="200" w:firstLine="480"/>
        <w:rPr>
          <w:sz w:val="24"/>
        </w:rPr>
      </w:pPr>
      <w:r>
        <w:rPr>
          <w:sz w:val="24"/>
        </w:rPr>
        <w:t>1.</w:t>
      </w:r>
      <w:r>
        <w:rPr>
          <w:rFonts w:hint="eastAsia"/>
          <w:sz w:val="24"/>
        </w:rPr>
        <w:t>项目编号：</w:t>
      </w:r>
      <w:r w:rsidRPr="00F14676">
        <w:rPr>
          <w:sz w:val="24"/>
        </w:rPr>
        <w:t>0618-XFHY-2</w:t>
      </w:r>
      <w:r w:rsidRPr="00F14676">
        <w:rPr>
          <w:rFonts w:hint="eastAsia"/>
          <w:sz w:val="24"/>
        </w:rPr>
        <w:t>5</w:t>
      </w:r>
      <w:r>
        <w:rPr>
          <w:rFonts w:hint="eastAsia"/>
          <w:sz w:val="24"/>
        </w:rPr>
        <w:t>57</w:t>
      </w:r>
      <w:r w:rsidRPr="00F14676">
        <w:rPr>
          <w:sz w:val="24"/>
        </w:rPr>
        <w:t>ZCB</w:t>
      </w:r>
      <w:r w:rsidRPr="00FB2069">
        <w:rPr>
          <w:rFonts w:hint="eastAsia"/>
          <w:sz w:val="24"/>
        </w:rPr>
        <w:t>（</w:t>
      </w:r>
      <w:hyperlink r:id="rId4" w:history="1">
        <w:r w:rsidRPr="00FB2069">
          <w:rPr>
            <w:sz w:val="24"/>
          </w:rPr>
          <w:t>11010625210200025792-XM001</w:t>
        </w:r>
      </w:hyperlink>
      <w:r w:rsidRPr="00FB2069">
        <w:rPr>
          <w:rFonts w:hint="eastAsia"/>
          <w:sz w:val="24"/>
        </w:rPr>
        <w:t>）</w:t>
      </w:r>
    </w:p>
    <w:p w14:paraId="3BD9DDF1" w14:textId="77777777" w:rsidR="00125DEF" w:rsidRDefault="00125DEF" w:rsidP="00125DEF">
      <w:pPr>
        <w:spacing w:line="360" w:lineRule="auto"/>
        <w:ind w:firstLineChars="200" w:firstLine="480"/>
        <w:rPr>
          <w:sz w:val="24"/>
        </w:rPr>
      </w:pPr>
      <w:r>
        <w:rPr>
          <w:sz w:val="24"/>
        </w:rPr>
        <w:t>2.</w:t>
      </w:r>
      <w:r>
        <w:rPr>
          <w:sz w:val="24"/>
        </w:rPr>
        <w:t>项目名称：</w:t>
      </w:r>
      <w:r w:rsidRPr="00EE39D5">
        <w:rPr>
          <w:rFonts w:hint="eastAsia"/>
          <w:sz w:val="24"/>
        </w:rPr>
        <w:t>高质量发展设备购置项目</w:t>
      </w:r>
    </w:p>
    <w:p w14:paraId="30243BD2" w14:textId="77777777" w:rsidR="00125DEF" w:rsidRDefault="00125DEF" w:rsidP="00125DEF">
      <w:pPr>
        <w:spacing w:line="360" w:lineRule="auto"/>
        <w:ind w:firstLineChars="200" w:firstLine="480"/>
        <w:rPr>
          <w:sz w:val="24"/>
        </w:rPr>
      </w:pPr>
      <w:r w:rsidRPr="0027590D">
        <w:rPr>
          <w:sz w:val="24"/>
        </w:rPr>
        <w:t>3.</w:t>
      </w:r>
      <w:r w:rsidRPr="0027590D">
        <w:rPr>
          <w:sz w:val="24"/>
        </w:rPr>
        <w:t>项目预算金额：</w:t>
      </w:r>
      <w:r w:rsidRPr="00EE39D5">
        <w:rPr>
          <w:sz w:val="24"/>
        </w:rPr>
        <w:t>173.262</w:t>
      </w:r>
      <w:r w:rsidRPr="0027590D">
        <w:rPr>
          <w:sz w:val="24"/>
        </w:rPr>
        <w:t>万元</w:t>
      </w:r>
      <w:r>
        <w:rPr>
          <w:rFonts w:hint="eastAsia"/>
          <w:sz w:val="24"/>
        </w:rPr>
        <w:t>；</w:t>
      </w:r>
      <w:r w:rsidRPr="0027590D">
        <w:rPr>
          <w:sz w:val="24"/>
        </w:rPr>
        <w:t>项目最高限价（如有）</w:t>
      </w:r>
      <w:r>
        <w:rPr>
          <w:rFonts w:hint="eastAsia"/>
          <w:sz w:val="24"/>
        </w:rPr>
        <w:t>：</w:t>
      </w:r>
      <w:r w:rsidRPr="001547B3">
        <w:rPr>
          <w:rFonts w:hint="eastAsia"/>
          <w:sz w:val="24"/>
        </w:rPr>
        <w:t>其中第一包</w:t>
      </w:r>
      <w:r>
        <w:rPr>
          <w:rFonts w:hint="eastAsia"/>
          <w:sz w:val="24"/>
        </w:rPr>
        <w:t>：</w:t>
      </w:r>
      <w:r>
        <w:rPr>
          <w:rFonts w:hint="eastAsia"/>
          <w:sz w:val="24"/>
        </w:rPr>
        <w:t>95.262</w:t>
      </w:r>
      <w:r w:rsidRPr="001547B3">
        <w:rPr>
          <w:rFonts w:hint="eastAsia"/>
          <w:sz w:val="24"/>
        </w:rPr>
        <w:t>万元</w:t>
      </w:r>
      <w:r>
        <w:rPr>
          <w:rFonts w:hint="eastAsia"/>
          <w:sz w:val="24"/>
        </w:rPr>
        <w:t>；</w:t>
      </w:r>
      <w:r w:rsidRPr="001547B3">
        <w:rPr>
          <w:rFonts w:hint="eastAsia"/>
          <w:sz w:val="24"/>
        </w:rPr>
        <w:t>第二包</w:t>
      </w:r>
      <w:r>
        <w:rPr>
          <w:rFonts w:hint="eastAsia"/>
          <w:sz w:val="24"/>
        </w:rPr>
        <w:t>：</w:t>
      </w:r>
      <w:r>
        <w:rPr>
          <w:rFonts w:hint="eastAsia"/>
          <w:sz w:val="24"/>
        </w:rPr>
        <w:t>78</w:t>
      </w:r>
      <w:r w:rsidRPr="001547B3">
        <w:rPr>
          <w:rFonts w:hint="eastAsia"/>
          <w:sz w:val="24"/>
        </w:rPr>
        <w:t>万元。</w:t>
      </w:r>
    </w:p>
    <w:p w14:paraId="7917C15A" w14:textId="77777777" w:rsidR="00125DEF" w:rsidRDefault="00125DEF" w:rsidP="00125DEF">
      <w:pPr>
        <w:spacing w:line="360" w:lineRule="auto"/>
        <w:ind w:firstLineChars="200" w:firstLine="480"/>
        <w:rPr>
          <w:sz w:val="24"/>
        </w:rPr>
      </w:pPr>
      <w:r w:rsidRPr="0027590D">
        <w:rPr>
          <w:sz w:val="24"/>
        </w:rPr>
        <w:t>4.</w:t>
      </w:r>
      <w:r w:rsidRPr="0027590D">
        <w:rPr>
          <w:sz w:val="24"/>
        </w:rPr>
        <w:t>采购需求：</w:t>
      </w:r>
    </w:p>
    <w:tbl>
      <w:tblPr>
        <w:tblW w:w="5000" w:type="pct"/>
        <w:tblLayout w:type="fixed"/>
        <w:tblLook w:val="04A0" w:firstRow="1" w:lastRow="0" w:firstColumn="1" w:lastColumn="0" w:noHBand="0" w:noVBand="1"/>
      </w:tblPr>
      <w:tblGrid>
        <w:gridCol w:w="594"/>
        <w:gridCol w:w="594"/>
        <w:gridCol w:w="1794"/>
        <w:gridCol w:w="1037"/>
        <w:gridCol w:w="1020"/>
        <w:gridCol w:w="1482"/>
        <w:gridCol w:w="395"/>
        <w:gridCol w:w="1380"/>
      </w:tblGrid>
      <w:tr w:rsidR="00125DEF" w:rsidRPr="001010A1" w14:paraId="32E93D00" w14:textId="77777777" w:rsidTr="00001EB1">
        <w:trPr>
          <w:trHeight w:val="7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1F618046" w14:textId="77777777" w:rsidR="00125DEF" w:rsidRPr="001010A1" w:rsidRDefault="00125DEF" w:rsidP="00001EB1">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包号</w:t>
            </w:r>
            <w:proofErr w:type="gramEnd"/>
          </w:p>
        </w:tc>
        <w:tc>
          <w:tcPr>
            <w:tcW w:w="358" w:type="pct"/>
            <w:tcBorders>
              <w:top w:val="single" w:sz="4" w:space="0" w:color="auto"/>
              <w:left w:val="nil"/>
              <w:bottom w:val="single" w:sz="4" w:space="0" w:color="auto"/>
              <w:right w:val="single" w:sz="4" w:space="0" w:color="auto"/>
            </w:tcBorders>
            <w:noWrap/>
            <w:vAlign w:val="center"/>
            <w:hideMark/>
          </w:tcPr>
          <w:p w14:paraId="7A82CA87"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序号</w:t>
            </w:r>
          </w:p>
        </w:tc>
        <w:tc>
          <w:tcPr>
            <w:tcW w:w="1081" w:type="pct"/>
            <w:tcBorders>
              <w:top w:val="single" w:sz="4" w:space="0" w:color="auto"/>
              <w:left w:val="nil"/>
              <w:bottom w:val="single" w:sz="4" w:space="0" w:color="auto"/>
              <w:right w:val="single" w:sz="4" w:space="0" w:color="auto"/>
            </w:tcBorders>
            <w:noWrap/>
            <w:vAlign w:val="center"/>
            <w:hideMark/>
          </w:tcPr>
          <w:p w14:paraId="06A099BA"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品名 </w:t>
            </w:r>
          </w:p>
        </w:tc>
        <w:tc>
          <w:tcPr>
            <w:tcW w:w="625" w:type="pct"/>
            <w:tcBorders>
              <w:top w:val="single" w:sz="4" w:space="0" w:color="auto"/>
              <w:left w:val="nil"/>
              <w:bottom w:val="single" w:sz="4" w:space="0" w:color="auto"/>
              <w:right w:val="single" w:sz="4" w:space="0" w:color="auto"/>
            </w:tcBorders>
            <w:vAlign w:val="center"/>
            <w:hideMark/>
          </w:tcPr>
          <w:p w14:paraId="5A3631A3"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数量（台/套）</w:t>
            </w:r>
          </w:p>
        </w:tc>
        <w:tc>
          <w:tcPr>
            <w:tcW w:w="615" w:type="pct"/>
            <w:tcBorders>
              <w:top w:val="single" w:sz="4" w:space="0" w:color="auto"/>
              <w:left w:val="nil"/>
              <w:bottom w:val="single" w:sz="4" w:space="0" w:color="auto"/>
              <w:right w:val="single" w:sz="4" w:space="0" w:color="auto"/>
            </w:tcBorders>
            <w:noWrap/>
            <w:vAlign w:val="center"/>
            <w:hideMark/>
          </w:tcPr>
          <w:p w14:paraId="6C1B157A" w14:textId="77777777" w:rsidR="00125DEF"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单价</w:t>
            </w:r>
          </w:p>
          <w:p w14:paraId="6613CC4C"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(万元）</w:t>
            </w:r>
          </w:p>
        </w:tc>
        <w:tc>
          <w:tcPr>
            <w:tcW w:w="893" w:type="pct"/>
            <w:tcBorders>
              <w:top w:val="single" w:sz="4" w:space="0" w:color="auto"/>
              <w:left w:val="nil"/>
              <w:bottom w:val="single" w:sz="4" w:space="0" w:color="auto"/>
              <w:right w:val="single" w:sz="4" w:space="0" w:color="auto"/>
            </w:tcBorders>
            <w:noWrap/>
            <w:vAlign w:val="center"/>
            <w:hideMark/>
          </w:tcPr>
          <w:p w14:paraId="20917DDE" w14:textId="77777777" w:rsidR="00125DEF"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总价</w:t>
            </w:r>
          </w:p>
          <w:p w14:paraId="0896639A"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（万元） </w:t>
            </w:r>
          </w:p>
        </w:tc>
        <w:tc>
          <w:tcPr>
            <w:tcW w:w="238" w:type="pct"/>
            <w:tcBorders>
              <w:top w:val="single" w:sz="4" w:space="0" w:color="auto"/>
              <w:left w:val="nil"/>
              <w:bottom w:val="single" w:sz="4" w:space="0" w:color="auto"/>
              <w:right w:val="single" w:sz="4" w:space="0" w:color="auto"/>
            </w:tcBorders>
            <w:vAlign w:val="center"/>
            <w:hideMark/>
          </w:tcPr>
          <w:p w14:paraId="0C77B608" w14:textId="77777777" w:rsidR="00125DEF"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是否</w:t>
            </w:r>
            <w:proofErr w:type="gramStart"/>
            <w:r w:rsidRPr="001010A1">
              <w:rPr>
                <w:rFonts w:ascii="宋体" w:hAnsi="宋体" w:cs="宋体" w:hint="eastAsia"/>
                <w:color w:val="000000"/>
                <w:kern w:val="0"/>
                <w:sz w:val="24"/>
              </w:rPr>
              <w:t>允</w:t>
            </w:r>
            <w:proofErr w:type="gramEnd"/>
          </w:p>
          <w:p w14:paraId="678F1563" w14:textId="77777777" w:rsidR="00125DEF" w:rsidRPr="001010A1" w:rsidRDefault="00125DEF" w:rsidP="00001EB1">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许进口</w:t>
            </w:r>
            <w:proofErr w:type="gramEnd"/>
            <w:r w:rsidRPr="001010A1">
              <w:rPr>
                <w:rFonts w:ascii="宋体" w:hAnsi="宋体" w:cs="宋体" w:hint="eastAsia"/>
                <w:color w:val="000000"/>
                <w:kern w:val="0"/>
                <w:sz w:val="24"/>
              </w:rPr>
              <w:t xml:space="preserve"> </w:t>
            </w:r>
          </w:p>
        </w:tc>
        <w:tc>
          <w:tcPr>
            <w:tcW w:w="832" w:type="pct"/>
            <w:tcBorders>
              <w:top w:val="single" w:sz="4" w:space="0" w:color="auto"/>
              <w:left w:val="nil"/>
              <w:bottom w:val="single" w:sz="4" w:space="0" w:color="auto"/>
              <w:right w:val="single" w:sz="4" w:space="0" w:color="auto"/>
            </w:tcBorders>
            <w:noWrap/>
            <w:vAlign w:val="center"/>
            <w:hideMark/>
          </w:tcPr>
          <w:p w14:paraId="773477EA"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简要技术要求</w:t>
            </w:r>
          </w:p>
        </w:tc>
      </w:tr>
      <w:tr w:rsidR="00125DEF" w:rsidRPr="001010A1" w14:paraId="066230A2" w14:textId="77777777" w:rsidTr="00001EB1">
        <w:trPr>
          <w:trHeight w:val="345"/>
        </w:trPr>
        <w:tc>
          <w:tcPr>
            <w:tcW w:w="358" w:type="pct"/>
            <w:vMerge w:val="restart"/>
            <w:tcBorders>
              <w:top w:val="single" w:sz="4" w:space="0" w:color="auto"/>
              <w:left w:val="single" w:sz="4" w:space="0" w:color="auto"/>
              <w:right w:val="single" w:sz="4" w:space="0" w:color="auto"/>
            </w:tcBorders>
            <w:noWrap/>
            <w:vAlign w:val="center"/>
            <w:hideMark/>
          </w:tcPr>
          <w:p w14:paraId="38D5FF8B"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358" w:type="pct"/>
            <w:tcBorders>
              <w:top w:val="nil"/>
              <w:left w:val="nil"/>
              <w:bottom w:val="single" w:sz="4" w:space="0" w:color="auto"/>
              <w:right w:val="single" w:sz="4" w:space="0" w:color="auto"/>
            </w:tcBorders>
            <w:noWrap/>
            <w:vAlign w:val="center"/>
            <w:hideMark/>
          </w:tcPr>
          <w:p w14:paraId="04B94979"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1081" w:type="pct"/>
            <w:tcBorders>
              <w:top w:val="nil"/>
              <w:left w:val="nil"/>
              <w:bottom w:val="single" w:sz="4" w:space="0" w:color="auto"/>
              <w:right w:val="single" w:sz="4" w:space="0" w:color="auto"/>
            </w:tcBorders>
            <w:noWrap/>
            <w:hideMark/>
          </w:tcPr>
          <w:p w14:paraId="53444F7E" w14:textId="77777777" w:rsidR="00125DEF" w:rsidRPr="001010A1"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下肢康复外骨骼机器人</w:t>
            </w:r>
          </w:p>
        </w:tc>
        <w:tc>
          <w:tcPr>
            <w:tcW w:w="625" w:type="pct"/>
            <w:tcBorders>
              <w:top w:val="nil"/>
              <w:left w:val="nil"/>
              <w:bottom w:val="single" w:sz="4" w:space="0" w:color="auto"/>
              <w:right w:val="single" w:sz="4" w:space="0" w:color="auto"/>
            </w:tcBorders>
            <w:noWrap/>
            <w:vAlign w:val="center"/>
            <w:hideMark/>
          </w:tcPr>
          <w:p w14:paraId="7EAA78E0"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6CEC1CFD"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85.26</w:t>
            </w:r>
            <w:r>
              <w:rPr>
                <w:rFonts w:ascii="宋体" w:hAnsi="宋体" w:cs="宋体" w:hint="eastAsia"/>
                <w:color w:val="000000"/>
                <w:kern w:val="0"/>
                <w:sz w:val="24"/>
              </w:rPr>
              <w:t>2</w:t>
            </w:r>
          </w:p>
        </w:tc>
        <w:tc>
          <w:tcPr>
            <w:tcW w:w="893" w:type="pct"/>
            <w:tcBorders>
              <w:top w:val="nil"/>
              <w:left w:val="nil"/>
              <w:bottom w:val="single" w:sz="4" w:space="0" w:color="auto"/>
              <w:right w:val="single" w:sz="4" w:space="0" w:color="auto"/>
            </w:tcBorders>
            <w:noWrap/>
            <w:vAlign w:val="center"/>
            <w:hideMark/>
          </w:tcPr>
          <w:p w14:paraId="3920FA3D"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85.26</w:t>
            </w:r>
            <w:r>
              <w:rPr>
                <w:rFonts w:ascii="宋体" w:hAnsi="宋体" w:cs="宋体" w:hint="eastAsia"/>
                <w:color w:val="000000"/>
                <w:kern w:val="0"/>
                <w:sz w:val="24"/>
              </w:rPr>
              <w:t>2</w:t>
            </w:r>
            <w:r w:rsidRPr="00EE39D5">
              <w:rPr>
                <w:rFonts w:ascii="宋体" w:hAnsi="宋体" w:cs="宋体" w:hint="eastAsia"/>
                <w:color w:val="000000"/>
                <w:kern w:val="0"/>
                <w:sz w:val="24"/>
              </w:rPr>
              <w:t xml:space="preserve"> </w:t>
            </w:r>
          </w:p>
        </w:tc>
        <w:tc>
          <w:tcPr>
            <w:tcW w:w="238" w:type="pct"/>
            <w:vMerge w:val="restart"/>
            <w:tcBorders>
              <w:top w:val="nil"/>
              <w:left w:val="single" w:sz="4" w:space="0" w:color="auto"/>
              <w:bottom w:val="single" w:sz="4" w:space="0" w:color="auto"/>
              <w:right w:val="single" w:sz="4" w:space="0" w:color="auto"/>
            </w:tcBorders>
            <w:vAlign w:val="center"/>
            <w:hideMark/>
          </w:tcPr>
          <w:p w14:paraId="412CD864"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否</w:t>
            </w:r>
          </w:p>
        </w:tc>
        <w:tc>
          <w:tcPr>
            <w:tcW w:w="832" w:type="pct"/>
            <w:vMerge w:val="restart"/>
            <w:tcBorders>
              <w:top w:val="nil"/>
              <w:left w:val="single" w:sz="4" w:space="0" w:color="auto"/>
              <w:bottom w:val="single" w:sz="4" w:space="0" w:color="auto"/>
              <w:right w:val="single" w:sz="4" w:space="0" w:color="auto"/>
            </w:tcBorders>
            <w:vAlign w:val="center"/>
            <w:hideMark/>
          </w:tcPr>
          <w:p w14:paraId="7076532F" w14:textId="77777777" w:rsidR="00125DEF" w:rsidRPr="001010A1" w:rsidRDefault="00125DEF" w:rsidP="00001EB1">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具体内容详见</w:t>
            </w:r>
            <w:r w:rsidRPr="001010A1">
              <w:rPr>
                <w:rFonts w:ascii="宋体" w:hAnsi="宋体" w:cs="宋体" w:hint="eastAsia"/>
                <w:color w:val="000000"/>
                <w:kern w:val="0"/>
                <w:sz w:val="24"/>
              </w:rPr>
              <w:br/>
              <w:t>《货物需求一览表及技术规格》</w:t>
            </w:r>
          </w:p>
        </w:tc>
      </w:tr>
      <w:tr w:rsidR="00125DEF" w:rsidRPr="001010A1" w14:paraId="4AB43C8E" w14:textId="77777777" w:rsidTr="00001EB1">
        <w:trPr>
          <w:trHeight w:val="345"/>
        </w:trPr>
        <w:tc>
          <w:tcPr>
            <w:tcW w:w="358" w:type="pct"/>
            <w:vMerge/>
            <w:tcBorders>
              <w:left w:val="single" w:sz="4" w:space="0" w:color="auto"/>
              <w:bottom w:val="single" w:sz="4" w:space="0" w:color="auto"/>
              <w:right w:val="single" w:sz="4" w:space="0" w:color="auto"/>
            </w:tcBorders>
            <w:noWrap/>
            <w:vAlign w:val="center"/>
          </w:tcPr>
          <w:p w14:paraId="7FF06262" w14:textId="77777777" w:rsidR="00125DEF" w:rsidRPr="001010A1" w:rsidRDefault="00125DEF" w:rsidP="00001EB1">
            <w:pPr>
              <w:widowControl/>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tcPr>
          <w:p w14:paraId="43FB37E5" w14:textId="77777777" w:rsidR="00125DEF" w:rsidRPr="001010A1" w:rsidRDefault="00125DEF" w:rsidP="00001EB1">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1081" w:type="pct"/>
            <w:tcBorders>
              <w:top w:val="nil"/>
              <w:left w:val="nil"/>
              <w:bottom w:val="single" w:sz="4" w:space="0" w:color="auto"/>
              <w:right w:val="single" w:sz="4" w:space="0" w:color="auto"/>
            </w:tcBorders>
            <w:noWrap/>
          </w:tcPr>
          <w:p w14:paraId="179C346B"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多功能病床</w:t>
            </w:r>
          </w:p>
        </w:tc>
        <w:tc>
          <w:tcPr>
            <w:tcW w:w="625" w:type="pct"/>
            <w:tcBorders>
              <w:top w:val="nil"/>
              <w:left w:val="nil"/>
              <w:bottom w:val="single" w:sz="4" w:space="0" w:color="auto"/>
              <w:right w:val="single" w:sz="4" w:space="0" w:color="auto"/>
            </w:tcBorders>
            <w:noWrap/>
            <w:vAlign w:val="center"/>
          </w:tcPr>
          <w:p w14:paraId="5E93B9BF"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2</w:t>
            </w:r>
          </w:p>
        </w:tc>
        <w:tc>
          <w:tcPr>
            <w:tcW w:w="615" w:type="pct"/>
            <w:tcBorders>
              <w:top w:val="nil"/>
              <w:left w:val="nil"/>
              <w:bottom w:val="single" w:sz="4" w:space="0" w:color="auto"/>
              <w:right w:val="single" w:sz="4" w:space="0" w:color="auto"/>
            </w:tcBorders>
            <w:noWrap/>
            <w:vAlign w:val="center"/>
          </w:tcPr>
          <w:p w14:paraId="6449BC29"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5.00 </w:t>
            </w:r>
          </w:p>
        </w:tc>
        <w:tc>
          <w:tcPr>
            <w:tcW w:w="893" w:type="pct"/>
            <w:tcBorders>
              <w:top w:val="nil"/>
              <w:left w:val="nil"/>
              <w:bottom w:val="single" w:sz="4" w:space="0" w:color="auto"/>
              <w:right w:val="single" w:sz="4" w:space="0" w:color="auto"/>
            </w:tcBorders>
            <w:noWrap/>
            <w:vAlign w:val="center"/>
          </w:tcPr>
          <w:p w14:paraId="7BC460AF"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10.00 </w:t>
            </w:r>
          </w:p>
        </w:tc>
        <w:tc>
          <w:tcPr>
            <w:tcW w:w="238" w:type="pct"/>
            <w:vMerge/>
            <w:tcBorders>
              <w:top w:val="nil"/>
              <w:left w:val="single" w:sz="4" w:space="0" w:color="auto"/>
              <w:bottom w:val="single" w:sz="4" w:space="0" w:color="auto"/>
              <w:right w:val="single" w:sz="4" w:space="0" w:color="auto"/>
            </w:tcBorders>
            <w:vAlign w:val="center"/>
          </w:tcPr>
          <w:p w14:paraId="37BE1A14" w14:textId="77777777" w:rsidR="00125DEF" w:rsidRPr="001010A1" w:rsidRDefault="00125DEF" w:rsidP="00001EB1">
            <w:pPr>
              <w:widowControl/>
              <w:jc w:val="center"/>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tcPr>
          <w:p w14:paraId="12FB3887" w14:textId="77777777" w:rsidR="00125DEF" w:rsidRPr="001010A1" w:rsidRDefault="00125DEF" w:rsidP="00001EB1">
            <w:pPr>
              <w:widowControl/>
              <w:jc w:val="center"/>
              <w:rPr>
                <w:rFonts w:ascii="宋体" w:hAnsi="宋体" w:cs="宋体" w:hint="eastAsia"/>
                <w:color w:val="000000"/>
                <w:kern w:val="0"/>
                <w:sz w:val="24"/>
              </w:rPr>
            </w:pPr>
          </w:p>
        </w:tc>
      </w:tr>
      <w:tr w:rsidR="00125DEF" w:rsidRPr="001010A1" w14:paraId="11921F04" w14:textId="77777777" w:rsidTr="00001EB1">
        <w:trPr>
          <w:trHeight w:val="285"/>
        </w:trPr>
        <w:tc>
          <w:tcPr>
            <w:tcW w:w="358" w:type="pct"/>
            <w:vMerge w:val="restart"/>
            <w:tcBorders>
              <w:top w:val="single" w:sz="4" w:space="0" w:color="auto"/>
              <w:left w:val="single" w:sz="4" w:space="0" w:color="auto"/>
              <w:right w:val="single" w:sz="4" w:space="0" w:color="auto"/>
            </w:tcBorders>
            <w:vAlign w:val="center"/>
            <w:hideMark/>
          </w:tcPr>
          <w:p w14:paraId="7F83DF2F" w14:textId="77777777" w:rsidR="00125DEF" w:rsidRPr="001010A1" w:rsidRDefault="00125DEF" w:rsidP="00001EB1">
            <w:pPr>
              <w:jc w:val="center"/>
              <w:rPr>
                <w:rFonts w:ascii="宋体" w:hAnsi="宋体" w:cs="宋体" w:hint="eastAsia"/>
                <w:color w:val="000000"/>
                <w:kern w:val="0"/>
                <w:sz w:val="24"/>
              </w:rPr>
            </w:pPr>
            <w:r>
              <w:rPr>
                <w:rFonts w:ascii="宋体" w:hAnsi="宋体" w:cs="宋体" w:hint="eastAsia"/>
                <w:color w:val="000000"/>
                <w:kern w:val="0"/>
                <w:sz w:val="24"/>
              </w:rPr>
              <w:t>2</w:t>
            </w:r>
          </w:p>
        </w:tc>
        <w:tc>
          <w:tcPr>
            <w:tcW w:w="358" w:type="pct"/>
            <w:tcBorders>
              <w:top w:val="nil"/>
              <w:left w:val="nil"/>
              <w:bottom w:val="single" w:sz="4" w:space="0" w:color="auto"/>
              <w:right w:val="single" w:sz="4" w:space="0" w:color="auto"/>
            </w:tcBorders>
            <w:noWrap/>
            <w:vAlign w:val="center"/>
            <w:hideMark/>
          </w:tcPr>
          <w:p w14:paraId="011618D8" w14:textId="77777777" w:rsidR="00125DEF" w:rsidRPr="001010A1" w:rsidRDefault="00125DEF" w:rsidP="00001EB1">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1081" w:type="pct"/>
            <w:tcBorders>
              <w:top w:val="nil"/>
              <w:left w:val="nil"/>
              <w:bottom w:val="single" w:sz="4" w:space="0" w:color="auto"/>
              <w:right w:val="single" w:sz="4" w:space="0" w:color="auto"/>
            </w:tcBorders>
            <w:noWrap/>
            <w:hideMark/>
          </w:tcPr>
          <w:p w14:paraId="47C3D93B" w14:textId="77777777" w:rsidR="00125DEF" w:rsidRPr="001010A1"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经颅磁刺激仪</w:t>
            </w:r>
          </w:p>
        </w:tc>
        <w:tc>
          <w:tcPr>
            <w:tcW w:w="625" w:type="pct"/>
            <w:tcBorders>
              <w:top w:val="nil"/>
              <w:left w:val="nil"/>
              <w:bottom w:val="single" w:sz="4" w:space="0" w:color="auto"/>
              <w:right w:val="single" w:sz="4" w:space="0" w:color="auto"/>
            </w:tcBorders>
            <w:noWrap/>
            <w:vAlign w:val="center"/>
            <w:hideMark/>
          </w:tcPr>
          <w:p w14:paraId="3F718034"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0050330C"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60.00 </w:t>
            </w:r>
          </w:p>
        </w:tc>
        <w:tc>
          <w:tcPr>
            <w:tcW w:w="893" w:type="pct"/>
            <w:tcBorders>
              <w:top w:val="nil"/>
              <w:left w:val="nil"/>
              <w:bottom w:val="single" w:sz="4" w:space="0" w:color="auto"/>
              <w:right w:val="single" w:sz="4" w:space="0" w:color="auto"/>
            </w:tcBorders>
            <w:noWrap/>
            <w:vAlign w:val="center"/>
            <w:hideMark/>
          </w:tcPr>
          <w:p w14:paraId="1FC2F2E8"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60.00 </w:t>
            </w:r>
          </w:p>
        </w:tc>
        <w:tc>
          <w:tcPr>
            <w:tcW w:w="238" w:type="pct"/>
            <w:vMerge/>
            <w:tcBorders>
              <w:top w:val="nil"/>
              <w:left w:val="single" w:sz="4" w:space="0" w:color="auto"/>
              <w:bottom w:val="single" w:sz="4" w:space="0" w:color="auto"/>
              <w:right w:val="single" w:sz="4" w:space="0" w:color="auto"/>
            </w:tcBorders>
            <w:vAlign w:val="center"/>
            <w:hideMark/>
          </w:tcPr>
          <w:p w14:paraId="14ED73D2" w14:textId="77777777" w:rsidR="00125DEF" w:rsidRPr="001010A1" w:rsidRDefault="00125DEF" w:rsidP="00001EB1">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7480F05D" w14:textId="77777777" w:rsidR="00125DEF" w:rsidRPr="001010A1" w:rsidRDefault="00125DEF" w:rsidP="00001EB1">
            <w:pPr>
              <w:widowControl/>
              <w:rPr>
                <w:rFonts w:ascii="宋体" w:hAnsi="宋体" w:cs="宋体" w:hint="eastAsia"/>
                <w:color w:val="000000"/>
                <w:kern w:val="0"/>
                <w:sz w:val="24"/>
              </w:rPr>
            </w:pPr>
          </w:p>
        </w:tc>
      </w:tr>
      <w:tr w:rsidR="00125DEF" w:rsidRPr="001010A1" w14:paraId="16A594A1" w14:textId="77777777" w:rsidTr="00001EB1">
        <w:trPr>
          <w:trHeight w:val="285"/>
        </w:trPr>
        <w:tc>
          <w:tcPr>
            <w:tcW w:w="358" w:type="pct"/>
            <w:vMerge/>
            <w:tcBorders>
              <w:left w:val="single" w:sz="4" w:space="0" w:color="auto"/>
              <w:right w:val="single" w:sz="4" w:space="0" w:color="auto"/>
            </w:tcBorders>
            <w:vAlign w:val="center"/>
            <w:hideMark/>
          </w:tcPr>
          <w:p w14:paraId="2DBCA06A" w14:textId="77777777" w:rsidR="00125DEF" w:rsidRPr="001010A1" w:rsidRDefault="00125DEF" w:rsidP="00001EB1">
            <w:pPr>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3862D2AF" w14:textId="77777777" w:rsidR="00125DEF" w:rsidRPr="001010A1" w:rsidRDefault="00125DEF" w:rsidP="00001EB1">
            <w:pPr>
              <w:widowControl/>
              <w:jc w:val="center"/>
              <w:rPr>
                <w:rFonts w:ascii="宋体" w:hAnsi="宋体" w:cs="宋体" w:hint="eastAsia"/>
                <w:color w:val="000000"/>
                <w:kern w:val="0"/>
                <w:sz w:val="24"/>
              </w:rPr>
            </w:pPr>
            <w:r>
              <w:rPr>
                <w:rFonts w:ascii="宋体" w:hAnsi="宋体" w:cs="宋体" w:hint="eastAsia"/>
                <w:color w:val="000000"/>
                <w:kern w:val="0"/>
                <w:sz w:val="24"/>
              </w:rPr>
              <w:t>4</w:t>
            </w:r>
          </w:p>
        </w:tc>
        <w:tc>
          <w:tcPr>
            <w:tcW w:w="1081" w:type="pct"/>
            <w:tcBorders>
              <w:top w:val="nil"/>
              <w:left w:val="nil"/>
              <w:bottom w:val="single" w:sz="4" w:space="0" w:color="auto"/>
              <w:right w:val="single" w:sz="4" w:space="0" w:color="auto"/>
            </w:tcBorders>
            <w:noWrap/>
            <w:hideMark/>
          </w:tcPr>
          <w:p w14:paraId="423944B0" w14:textId="77777777" w:rsidR="00125DEF" w:rsidRPr="001010A1"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上下肢康复训练器</w:t>
            </w:r>
          </w:p>
        </w:tc>
        <w:tc>
          <w:tcPr>
            <w:tcW w:w="625" w:type="pct"/>
            <w:tcBorders>
              <w:top w:val="nil"/>
              <w:left w:val="nil"/>
              <w:bottom w:val="single" w:sz="4" w:space="0" w:color="auto"/>
              <w:right w:val="single" w:sz="4" w:space="0" w:color="auto"/>
            </w:tcBorders>
            <w:noWrap/>
            <w:vAlign w:val="center"/>
            <w:hideMark/>
          </w:tcPr>
          <w:p w14:paraId="2A0CE7DC"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4C27A72E"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12.00 </w:t>
            </w:r>
          </w:p>
        </w:tc>
        <w:tc>
          <w:tcPr>
            <w:tcW w:w="893" w:type="pct"/>
            <w:tcBorders>
              <w:top w:val="nil"/>
              <w:left w:val="nil"/>
              <w:bottom w:val="single" w:sz="4" w:space="0" w:color="auto"/>
              <w:right w:val="single" w:sz="4" w:space="0" w:color="auto"/>
            </w:tcBorders>
            <w:noWrap/>
            <w:vAlign w:val="center"/>
            <w:hideMark/>
          </w:tcPr>
          <w:p w14:paraId="28457BC2"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12.00 </w:t>
            </w:r>
          </w:p>
        </w:tc>
        <w:tc>
          <w:tcPr>
            <w:tcW w:w="238" w:type="pct"/>
            <w:vMerge/>
            <w:tcBorders>
              <w:top w:val="nil"/>
              <w:left w:val="single" w:sz="4" w:space="0" w:color="auto"/>
              <w:bottom w:val="single" w:sz="4" w:space="0" w:color="auto"/>
              <w:right w:val="single" w:sz="4" w:space="0" w:color="auto"/>
            </w:tcBorders>
            <w:vAlign w:val="center"/>
            <w:hideMark/>
          </w:tcPr>
          <w:p w14:paraId="0CA99879" w14:textId="77777777" w:rsidR="00125DEF" w:rsidRPr="001010A1" w:rsidRDefault="00125DEF" w:rsidP="00001EB1">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614B0903" w14:textId="77777777" w:rsidR="00125DEF" w:rsidRPr="001010A1" w:rsidRDefault="00125DEF" w:rsidP="00001EB1">
            <w:pPr>
              <w:widowControl/>
              <w:rPr>
                <w:rFonts w:ascii="宋体" w:hAnsi="宋体" w:cs="宋体" w:hint="eastAsia"/>
                <w:color w:val="000000"/>
                <w:kern w:val="0"/>
                <w:sz w:val="24"/>
              </w:rPr>
            </w:pPr>
          </w:p>
        </w:tc>
      </w:tr>
      <w:tr w:rsidR="00125DEF" w:rsidRPr="001010A1" w14:paraId="4C3EA713" w14:textId="77777777" w:rsidTr="00001EB1">
        <w:trPr>
          <w:trHeight w:val="285"/>
        </w:trPr>
        <w:tc>
          <w:tcPr>
            <w:tcW w:w="358" w:type="pct"/>
            <w:vMerge/>
            <w:tcBorders>
              <w:left w:val="single" w:sz="4" w:space="0" w:color="auto"/>
              <w:bottom w:val="single" w:sz="4" w:space="0" w:color="auto"/>
              <w:right w:val="single" w:sz="4" w:space="0" w:color="auto"/>
            </w:tcBorders>
            <w:noWrap/>
            <w:vAlign w:val="center"/>
            <w:hideMark/>
          </w:tcPr>
          <w:p w14:paraId="6943A47A" w14:textId="77777777" w:rsidR="00125DEF" w:rsidRPr="001010A1" w:rsidRDefault="00125DEF" w:rsidP="00001EB1">
            <w:pPr>
              <w:widowControl/>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6309BACE" w14:textId="77777777" w:rsidR="00125DEF" w:rsidRPr="001010A1" w:rsidRDefault="00125DEF" w:rsidP="00001EB1">
            <w:pPr>
              <w:widowControl/>
              <w:jc w:val="center"/>
              <w:rPr>
                <w:rFonts w:ascii="宋体" w:hAnsi="宋体" w:cs="宋体" w:hint="eastAsia"/>
                <w:color w:val="000000"/>
                <w:kern w:val="0"/>
                <w:sz w:val="24"/>
              </w:rPr>
            </w:pPr>
            <w:r>
              <w:rPr>
                <w:rFonts w:ascii="宋体" w:hAnsi="宋体" w:cs="宋体" w:hint="eastAsia"/>
                <w:color w:val="000000"/>
                <w:kern w:val="0"/>
                <w:sz w:val="24"/>
              </w:rPr>
              <w:t>5</w:t>
            </w:r>
          </w:p>
        </w:tc>
        <w:tc>
          <w:tcPr>
            <w:tcW w:w="1081" w:type="pct"/>
            <w:tcBorders>
              <w:top w:val="nil"/>
              <w:left w:val="nil"/>
              <w:bottom w:val="single" w:sz="4" w:space="0" w:color="auto"/>
              <w:right w:val="single" w:sz="4" w:space="0" w:color="auto"/>
            </w:tcBorders>
            <w:noWrap/>
            <w:hideMark/>
          </w:tcPr>
          <w:p w14:paraId="07504C8D" w14:textId="77777777" w:rsidR="00125DEF" w:rsidRPr="001010A1"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吞咽障碍治疗仪</w:t>
            </w:r>
          </w:p>
        </w:tc>
        <w:tc>
          <w:tcPr>
            <w:tcW w:w="625" w:type="pct"/>
            <w:tcBorders>
              <w:top w:val="nil"/>
              <w:left w:val="nil"/>
              <w:bottom w:val="single" w:sz="4" w:space="0" w:color="auto"/>
              <w:right w:val="single" w:sz="4" w:space="0" w:color="auto"/>
            </w:tcBorders>
            <w:noWrap/>
            <w:vAlign w:val="center"/>
            <w:hideMark/>
          </w:tcPr>
          <w:p w14:paraId="2E957D4A"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37F43EF9"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6.00 </w:t>
            </w:r>
          </w:p>
        </w:tc>
        <w:tc>
          <w:tcPr>
            <w:tcW w:w="893" w:type="pct"/>
            <w:tcBorders>
              <w:top w:val="nil"/>
              <w:left w:val="nil"/>
              <w:bottom w:val="single" w:sz="4" w:space="0" w:color="auto"/>
              <w:right w:val="single" w:sz="4" w:space="0" w:color="auto"/>
            </w:tcBorders>
            <w:noWrap/>
            <w:vAlign w:val="center"/>
            <w:hideMark/>
          </w:tcPr>
          <w:p w14:paraId="3020AE0D" w14:textId="77777777" w:rsidR="00125DEF" w:rsidRPr="00EE39D5" w:rsidRDefault="00125DEF" w:rsidP="00001EB1">
            <w:pPr>
              <w:widowControl/>
              <w:jc w:val="center"/>
              <w:rPr>
                <w:rFonts w:ascii="宋体" w:hAnsi="宋体" w:cs="宋体" w:hint="eastAsia"/>
                <w:color w:val="000000"/>
                <w:kern w:val="0"/>
                <w:sz w:val="24"/>
              </w:rPr>
            </w:pPr>
            <w:r w:rsidRPr="00EE39D5">
              <w:rPr>
                <w:rFonts w:ascii="宋体" w:hAnsi="宋体" w:cs="宋体" w:hint="eastAsia"/>
                <w:color w:val="000000"/>
                <w:kern w:val="0"/>
                <w:sz w:val="24"/>
              </w:rPr>
              <w:t xml:space="preserve">6.00 </w:t>
            </w:r>
          </w:p>
        </w:tc>
        <w:tc>
          <w:tcPr>
            <w:tcW w:w="238" w:type="pct"/>
            <w:vMerge/>
            <w:tcBorders>
              <w:top w:val="nil"/>
              <w:left w:val="single" w:sz="4" w:space="0" w:color="auto"/>
              <w:bottom w:val="single" w:sz="4" w:space="0" w:color="auto"/>
              <w:right w:val="single" w:sz="4" w:space="0" w:color="auto"/>
            </w:tcBorders>
            <w:vAlign w:val="center"/>
            <w:hideMark/>
          </w:tcPr>
          <w:p w14:paraId="70C1E929" w14:textId="77777777" w:rsidR="00125DEF" w:rsidRPr="001010A1" w:rsidRDefault="00125DEF" w:rsidP="00001EB1">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5A1AABD3" w14:textId="77777777" w:rsidR="00125DEF" w:rsidRPr="001010A1" w:rsidRDefault="00125DEF" w:rsidP="00001EB1">
            <w:pPr>
              <w:widowControl/>
              <w:rPr>
                <w:rFonts w:ascii="宋体" w:hAnsi="宋体" w:cs="宋体" w:hint="eastAsia"/>
                <w:color w:val="000000"/>
                <w:kern w:val="0"/>
                <w:sz w:val="24"/>
              </w:rPr>
            </w:pPr>
          </w:p>
        </w:tc>
      </w:tr>
    </w:tbl>
    <w:p w14:paraId="1A9C738C" w14:textId="77777777" w:rsidR="00125DEF" w:rsidRPr="00630642" w:rsidRDefault="00125DEF" w:rsidP="00125DEF">
      <w:pPr>
        <w:spacing w:line="360" w:lineRule="auto"/>
        <w:ind w:firstLineChars="200" w:firstLine="480"/>
        <w:rPr>
          <w:sz w:val="24"/>
        </w:rPr>
      </w:pPr>
      <w:r w:rsidRPr="0027590D">
        <w:rPr>
          <w:sz w:val="24"/>
        </w:rPr>
        <w:t>5.</w:t>
      </w:r>
      <w:r w:rsidRPr="0027590D">
        <w:rPr>
          <w:sz w:val="24"/>
        </w:rPr>
        <w:t>合同履行期限：</w:t>
      </w:r>
      <w:r w:rsidRPr="00630642">
        <w:rPr>
          <w:rFonts w:hint="eastAsia"/>
          <w:sz w:val="24"/>
        </w:rPr>
        <w:t>接到院方通知后，</w:t>
      </w:r>
      <w:r w:rsidRPr="00630642">
        <w:rPr>
          <w:rFonts w:hint="eastAsia"/>
          <w:sz w:val="24"/>
        </w:rPr>
        <w:t>30</w:t>
      </w:r>
      <w:r w:rsidRPr="00630642">
        <w:rPr>
          <w:rFonts w:hint="eastAsia"/>
          <w:sz w:val="24"/>
        </w:rPr>
        <w:t>天内按照医院指定位置交货、清点、验收。</w:t>
      </w:r>
    </w:p>
    <w:p w14:paraId="7F098E0F" w14:textId="77777777" w:rsidR="00125DEF" w:rsidRPr="0027590D" w:rsidRDefault="00125DEF" w:rsidP="00125DEF">
      <w:pPr>
        <w:spacing w:line="360" w:lineRule="auto"/>
        <w:ind w:firstLineChars="200" w:firstLine="48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2C9BCB3D" w14:textId="77777777" w:rsidR="00125DEF" w:rsidRPr="0027590D" w:rsidRDefault="00125DEF" w:rsidP="00125DEF">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6FD0AB50" w14:textId="77777777" w:rsidR="00125DEF" w:rsidRPr="0027590D" w:rsidRDefault="00125DEF" w:rsidP="00125DEF">
      <w:pPr>
        <w:spacing w:line="360" w:lineRule="auto"/>
        <w:ind w:firstLineChars="200" w:firstLine="480"/>
        <w:rPr>
          <w:sz w:val="24"/>
        </w:rPr>
      </w:pPr>
      <w:r w:rsidRPr="0027590D">
        <w:rPr>
          <w:sz w:val="24"/>
        </w:rPr>
        <w:t>1.</w:t>
      </w:r>
      <w:r w:rsidRPr="0027590D">
        <w:rPr>
          <w:sz w:val="24"/>
        </w:rPr>
        <w:t>满足《中华人民共和国政府采购法》第二十二条规定；</w:t>
      </w:r>
    </w:p>
    <w:p w14:paraId="33491932" w14:textId="77777777" w:rsidR="00125DEF" w:rsidRPr="0027590D" w:rsidRDefault="00125DEF" w:rsidP="00125DEF">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165853D4" w14:textId="77777777" w:rsidR="00125DEF" w:rsidRPr="0027590D" w:rsidRDefault="00125DEF" w:rsidP="00125DEF">
      <w:pPr>
        <w:spacing w:line="360" w:lineRule="auto"/>
        <w:ind w:firstLineChars="200" w:firstLine="480"/>
        <w:rPr>
          <w:sz w:val="24"/>
        </w:rPr>
      </w:pPr>
      <w:r w:rsidRPr="0027590D">
        <w:rPr>
          <w:sz w:val="24"/>
        </w:rPr>
        <w:t xml:space="preserve">2.1 </w:t>
      </w:r>
      <w:r w:rsidRPr="0027590D">
        <w:rPr>
          <w:sz w:val="24"/>
        </w:rPr>
        <w:t>中小企业政策</w:t>
      </w:r>
    </w:p>
    <w:p w14:paraId="5594BC7D" w14:textId="77777777" w:rsidR="00125DEF" w:rsidRPr="0027590D" w:rsidRDefault="00125DEF" w:rsidP="00125DEF">
      <w:pPr>
        <w:spacing w:line="360" w:lineRule="auto"/>
        <w:ind w:firstLineChars="200" w:firstLine="480"/>
        <w:rPr>
          <w:sz w:val="24"/>
        </w:rPr>
      </w:pPr>
      <w:r>
        <w:rPr>
          <w:sz w:val="24"/>
        </w:rPr>
        <w:t>■</w:t>
      </w:r>
      <w:r w:rsidRPr="0027590D">
        <w:rPr>
          <w:sz w:val="24"/>
        </w:rPr>
        <w:t>本项目</w:t>
      </w:r>
      <w:proofErr w:type="gramStart"/>
      <w:r w:rsidRPr="0027590D">
        <w:rPr>
          <w:sz w:val="24"/>
        </w:rPr>
        <w:t>不</w:t>
      </w:r>
      <w:proofErr w:type="gramEnd"/>
      <w:r w:rsidRPr="0027590D">
        <w:rPr>
          <w:sz w:val="24"/>
        </w:rPr>
        <w:t>专门面向中小企业预留采购份额。</w:t>
      </w:r>
    </w:p>
    <w:p w14:paraId="460FE465" w14:textId="77777777" w:rsidR="00125DEF" w:rsidRPr="0027590D" w:rsidRDefault="00125DEF" w:rsidP="00125DEF">
      <w:pPr>
        <w:spacing w:line="360" w:lineRule="auto"/>
        <w:ind w:firstLineChars="200" w:firstLine="480"/>
        <w:rPr>
          <w:sz w:val="24"/>
        </w:rPr>
      </w:pPr>
      <w:r w:rsidRPr="0027590D">
        <w:rPr>
          <w:sz w:val="24"/>
        </w:rPr>
        <w:t>□</w:t>
      </w:r>
      <w:r w:rsidRPr="0027590D">
        <w:rPr>
          <w:sz w:val="24"/>
        </w:rPr>
        <w:t>本项目专门面向</w:t>
      </w:r>
      <w:r w:rsidRPr="0027590D">
        <w:rPr>
          <w:sz w:val="24"/>
        </w:rPr>
        <w:t xml:space="preserve">  □</w:t>
      </w:r>
      <w:r w:rsidRPr="0027590D">
        <w:rPr>
          <w:sz w:val="24"/>
        </w:rPr>
        <w:t>中小</w:t>
      </w:r>
      <w:r w:rsidRPr="0027590D">
        <w:rPr>
          <w:sz w:val="24"/>
        </w:rPr>
        <w:t xml:space="preserve"> □</w:t>
      </w:r>
      <w:r w:rsidRPr="0027590D">
        <w:rPr>
          <w:sz w:val="24"/>
        </w:rPr>
        <w:t>小</w:t>
      </w:r>
      <w:proofErr w:type="gramStart"/>
      <w:r w:rsidRPr="0027590D">
        <w:rPr>
          <w:sz w:val="24"/>
        </w:rPr>
        <w:t>微企业</w:t>
      </w:r>
      <w:proofErr w:type="gramEnd"/>
      <w:r w:rsidRPr="0027590D">
        <w:rPr>
          <w:sz w:val="24"/>
        </w:rPr>
        <w:t xml:space="preserve">  </w:t>
      </w:r>
      <w:r w:rsidRPr="0027590D">
        <w:rPr>
          <w:sz w:val="24"/>
        </w:rPr>
        <w:t>采购。即：提供的货物全部由符合政策要求的中小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制造、服务全部由符合政策要求的中小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承接。</w:t>
      </w:r>
    </w:p>
    <w:p w14:paraId="6AB9E07D" w14:textId="77777777" w:rsidR="00125DEF" w:rsidRPr="0027590D" w:rsidRDefault="00125DEF" w:rsidP="00125DEF">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w:t>
      </w:r>
      <w:r w:rsidRPr="0027590D">
        <w:rPr>
          <w:sz w:val="24"/>
        </w:rPr>
        <w:lastRenderedPageBreak/>
        <w:t>预留份额通过以下措施进行：</w:t>
      </w:r>
      <w:r w:rsidRPr="006E4520">
        <w:rPr>
          <w:rFonts w:hint="eastAsia"/>
          <w:sz w:val="24"/>
        </w:rPr>
        <w:t>/</w:t>
      </w:r>
      <w:r w:rsidRPr="0027590D">
        <w:rPr>
          <w:sz w:val="24"/>
        </w:rPr>
        <w:t>。</w:t>
      </w:r>
    </w:p>
    <w:p w14:paraId="77E60787" w14:textId="77777777" w:rsidR="00125DEF" w:rsidRPr="0027590D" w:rsidRDefault="00125DEF" w:rsidP="00125DEF">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4EBBCA5E" w14:textId="77777777" w:rsidR="00125DEF" w:rsidRPr="0027590D" w:rsidRDefault="00125DEF" w:rsidP="00125DEF">
      <w:pPr>
        <w:spacing w:line="360" w:lineRule="auto"/>
        <w:ind w:firstLineChars="200" w:firstLine="480"/>
        <w:rPr>
          <w:i/>
          <w:iCs/>
          <w:sz w:val="24"/>
          <w:u w:val="single"/>
        </w:rPr>
      </w:pPr>
      <w:r w:rsidRPr="0027590D">
        <w:rPr>
          <w:sz w:val="24"/>
        </w:rPr>
        <w:t>3.</w:t>
      </w:r>
      <w:r w:rsidRPr="0027590D">
        <w:rPr>
          <w:sz w:val="24"/>
        </w:rPr>
        <w:t>本项目的特定资格要求：</w:t>
      </w:r>
    </w:p>
    <w:p w14:paraId="154F4999" w14:textId="77777777" w:rsidR="00125DEF" w:rsidRPr="0027590D" w:rsidRDefault="00125DEF" w:rsidP="00125DEF">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1DC73712" w14:textId="77777777" w:rsidR="00125DEF" w:rsidRPr="0027590D" w:rsidRDefault="00125DEF" w:rsidP="00125DEF">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7E9861C3" w14:textId="77777777" w:rsidR="00125DEF" w:rsidRPr="0027590D" w:rsidRDefault="00125DEF" w:rsidP="00125DEF">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36EB66D5" w14:textId="77777777" w:rsidR="00125DEF" w:rsidRPr="005B6B2E" w:rsidRDefault="00125DEF" w:rsidP="00125DEF">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Pr>
          <w:rFonts w:ascii="宋体" w:hAnsi="宋体" w:cs="宋体" w:hint="eastAsia"/>
          <w:sz w:val="24"/>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FD4CFEB" w14:textId="77777777" w:rsidR="00125DEF" w:rsidRPr="0027590D" w:rsidRDefault="00125DEF" w:rsidP="00125DEF">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223962B5" w14:textId="77777777" w:rsidR="00125DEF" w:rsidRDefault="00125DEF" w:rsidP="00125DEF">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9C23C5">
        <w:rPr>
          <w:sz w:val="24"/>
          <w:lang w:bidi="ar"/>
        </w:rPr>
        <w:t>：</w:t>
      </w:r>
      <w:r w:rsidRPr="00FB2069">
        <w:rPr>
          <w:rFonts w:hint="eastAsia"/>
          <w:sz w:val="24"/>
          <w:lang w:bidi="ar"/>
        </w:rPr>
        <w:t>2025</w:t>
      </w:r>
      <w:r w:rsidRPr="00FB2069">
        <w:rPr>
          <w:sz w:val="24"/>
          <w:lang w:bidi="ar"/>
        </w:rPr>
        <w:t>年</w:t>
      </w:r>
      <w:r w:rsidRPr="00FB2069">
        <w:rPr>
          <w:rFonts w:hint="eastAsia"/>
          <w:sz w:val="24"/>
          <w:lang w:bidi="ar"/>
        </w:rPr>
        <w:t>11</w:t>
      </w:r>
      <w:r w:rsidRPr="00FB2069">
        <w:rPr>
          <w:sz w:val="24"/>
          <w:lang w:bidi="ar"/>
        </w:rPr>
        <w:t>月</w:t>
      </w:r>
      <w:r w:rsidRPr="00FB2069">
        <w:rPr>
          <w:rFonts w:hint="eastAsia"/>
          <w:sz w:val="24"/>
          <w:lang w:bidi="ar"/>
        </w:rPr>
        <w:t>26</w:t>
      </w:r>
      <w:r w:rsidRPr="00FB2069">
        <w:rPr>
          <w:sz w:val="24"/>
          <w:lang w:bidi="ar"/>
        </w:rPr>
        <w:t>日至</w:t>
      </w:r>
      <w:r w:rsidRPr="00FB2069">
        <w:rPr>
          <w:rFonts w:hint="eastAsia"/>
          <w:sz w:val="24"/>
          <w:lang w:bidi="ar"/>
        </w:rPr>
        <w:t>2025</w:t>
      </w:r>
      <w:r w:rsidRPr="00FB2069">
        <w:rPr>
          <w:sz w:val="24"/>
          <w:lang w:bidi="ar"/>
        </w:rPr>
        <w:t>年</w:t>
      </w:r>
      <w:r w:rsidRPr="00FB2069">
        <w:rPr>
          <w:rFonts w:hint="eastAsia"/>
          <w:sz w:val="24"/>
          <w:lang w:bidi="ar"/>
        </w:rPr>
        <w:t>12</w:t>
      </w:r>
      <w:r w:rsidRPr="00FB2069">
        <w:rPr>
          <w:sz w:val="24"/>
          <w:lang w:bidi="ar"/>
        </w:rPr>
        <w:t>月</w:t>
      </w:r>
      <w:r w:rsidRPr="00FB2069">
        <w:rPr>
          <w:rFonts w:hint="eastAsia"/>
          <w:sz w:val="24"/>
          <w:lang w:bidi="ar"/>
        </w:rPr>
        <w:t>2</w:t>
      </w:r>
      <w:r w:rsidRPr="00FB2069">
        <w:rPr>
          <w:sz w:val="24"/>
          <w:lang w:bidi="ar"/>
        </w:rPr>
        <w:t>日</w:t>
      </w:r>
      <w:r w:rsidRPr="009C23C5">
        <w:rPr>
          <w:sz w:val="24"/>
          <w:lang w:bidi="ar"/>
        </w:rPr>
        <w:t>，</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0E8C88CE"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2.</w:t>
      </w:r>
      <w:r w:rsidRPr="0027590D">
        <w:rPr>
          <w:sz w:val="24"/>
          <w:lang w:bidi="ar"/>
        </w:rPr>
        <w:t>地点：北京市政府采购电子交易平台</w:t>
      </w:r>
    </w:p>
    <w:p w14:paraId="40691284" w14:textId="77777777" w:rsidR="00125DEF" w:rsidRPr="0027590D" w:rsidRDefault="00125DEF" w:rsidP="00125DEF">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19F816F7" w14:textId="77777777" w:rsidR="00125DEF" w:rsidRPr="0027590D" w:rsidRDefault="00125DEF" w:rsidP="00125DEF">
      <w:pPr>
        <w:widowControl/>
        <w:adjustRightInd w:val="0"/>
        <w:snapToGrid w:val="0"/>
        <w:spacing w:line="360" w:lineRule="auto"/>
        <w:ind w:firstLineChars="200" w:firstLine="480"/>
        <w:jc w:val="left"/>
        <w:rPr>
          <w:sz w:val="24"/>
          <w:lang w:bidi="ar"/>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5D95C05E" w14:textId="77777777" w:rsidR="00125DEF" w:rsidRPr="00FB2069" w:rsidRDefault="00125DEF" w:rsidP="00125DEF">
      <w:pPr>
        <w:pStyle w:val="2"/>
        <w:widowControl/>
        <w:spacing w:before="0" w:line="360" w:lineRule="auto"/>
        <w:jc w:val="left"/>
        <w:rPr>
          <w:rFonts w:ascii="Times New Roman" w:eastAsia="宋体" w:hAnsi="Times New Roman"/>
          <w:bCs/>
          <w:sz w:val="24"/>
          <w:szCs w:val="24"/>
          <w:lang w:bidi="ar"/>
        </w:rPr>
      </w:pPr>
      <w:bookmarkStart w:id="13" w:name="_Toc28359005"/>
      <w:bookmarkStart w:id="14" w:name="_Toc28359082"/>
      <w:bookmarkStart w:id="15" w:name="_Toc35393624"/>
      <w:bookmarkStart w:id="16" w:name="_Toc35393793"/>
      <w:r w:rsidRPr="00FB2069">
        <w:rPr>
          <w:rFonts w:ascii="Times New Roman" w:eastAsia="宋体" w:hAnsi="Times New Roman"/>
          <w:bCs/>
          <w:sz w:val="24"/>
          <w:szCs w:val="24"/>
          <w:lang w:bidi="ar"/>
        </w:rPr>
        <w:t>四、提交投标文件</w:t>
      </w:r>
      <w:bookmarkEnd w:id="13"/>
      <w:bookmarkEnd w:id="14"/>
      <w:r w:rsidRPr="00FB2069">
        <w:rPr>
          <w:rFonts w:ascii="Times New Roman" w:eastAsia="宋体" w:hAnsi="Times New Roman"/>
          <w:bCs/>
          <w:sz w:val="24"/>
          <w:szCs w:val="24"/>
          <w:lang w:bidi="ar"/>
        </w:rPr>
        <w:t>截止时间、开标时间和地点</w:t>
      </w:r>
      <w:bookmarkEnd w:id="15"/>
      <w:bookmarkEnd w:id="16"/>
    </w:p>
    <w:p w14:paraId="5501D0A8" w14:textId="77777777" w:rsidR="00125DEF" w:rsidRPr="0027590D" w:rsidRDefault="00125DEF" w:rsidP="00125DEF">
      <w:pPr>
        <w:spacing w:line="360" w:lineRule="auto"/>
        <w:ind w:firstLineChars="200" w:firstLine="480"/>
        <w:rPr>
          <w:bCs/>
          <w:sz w:val="24"/>
          <w:u w:val="single"/>
        </w:rPr>
      </w:pPr>
      <w:r w:rsidRPr="0027590D">
        <w:rPr>
          <w:sz w:val="24"/>
          <w:lang w:bidi="ar"/>
        </w:rPr>
        <w:t>投标截止时间、开标时间：</w:t>
      </w:r>
      <w:r w:rsidRPr="00FB2069">
        <w:rPr>
          <w:rFonts w:hint="eastAsia"/>
          <w:sz w:val="24"/>
          <w:lang w:bidi="ar"/>
        </w:rPr>
        <w:t>2025</w:t>
      </w:r>
      <w:r w:rsidRPr="00FB2069">
        <w:rPr>
          <w:sz w:val="24"/>
          <w:lang w:bidi="ar"/>
        </w:rPr>
        <w:t>年</w:t>
      </w:r>
      <w:r w:rsidRPr="00FB2069">
        <w:rPr>
          <w:rFonts w:hint="eastAsia"/>
          <w:sz w:val="24"/>
          <w:lang w:bidi="ar"/>
        </w:rPr>
        <w:t>12</w:t>
      </w:r>
      <w:r w:rsidRPr="00FB2069">
        <w:rPr>
          <w:sz w:val="24"/>
          <w:lang w:bidi="ar"/>
        </w:rPr>
        <w:t>月</w:t>
      </w:r>
      <w:r w:rsidRPr="00FB2069">
        <w:rPr>
          <w:rFonts w:hint="eastAsia"/>
          <w:sz w:val="24"/>
          <w:lang w:bidi="ar"/>
        </w:rPr>
        <w:t>16</w:t>
      </w:r>
      <w:r w:rsidRPr="00FB2069">
        <w:rPr>
          <w:sz w:val="24"/>
          <w:lang w:bidi="ar"/>
        </w:rPr>
        <w:t>日</w:t>
      </w:r>
      <w:r w:rsidRPr="00FB2069">
        <w:rPr>
          <w:rFonts w:hint="eastAsia"/>
          <w:sz w:val="24"/>
          <w:lang w:bidi="ar"/>
        </w:rPr>
        <w:t>9</w:t>
      </w:r>
      <w:r w:rsidRPr="00FB2069">
        <w:rPr>
          <w:sz w:val="24"/>
          <w:lang w:bidi="ar"/>
        </w:rPr>
        <w:t>点</w:t>
      </w:r>
      <w:r w:rsidRPr="00FB2069">
        <w:rPr>
          <w:rFonts w:hint="eastAsia"/>
          <w:sz w:val="24"/>
          <w:lang w:bidi="ar"/>
        </w:rPr>
        <w:t>30</w:t>
      </w:r>
      <w:r w:rsidRPr="00FB2069">
        <w:rPr>
          <w:sz w:val="24"/>
          <w:lang w:bidi="ar"/>
        </w:rPr>
        <w:t>分</w:t>
      </w:r>
      <w:r w:rsidRPr="00AE75AE">
        <w:rPr>
          <w:sz w:val="24"/>
          <w:lang w:bidi="ar"/>
        </w:rPr>
        <w:t>（北京时间）。</w:t>
      </w:r>
    </w:p>
    <w:p w14:paraId="41AE9632" w14:textId="77777777" w:rsidR="00125DEF" w:rsidRPr="006E4520" w:rsidRDefault="00125DEF" w:rsidP="00125DEF">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61C4DBD9" w14:textId="77777777" w:rsidR="00125DEF" w:rsidRPr="0027590D" w:rsidRDefault="00125DEF" w:rsidP="00125DEF">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5832EBF2" w14:textId="77777777" w:rsidR="00125DEF" w:rsidRPr="0027590D" w:rsidRDefault="00125DEF" w:rsidP="00125DEF">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34929422" w14:textId="77777777" w:rsidR="00125DEF" w:rsidRPr="0027590D" w:rsidRDefault="00125DEF" w:rsidP="00125DEF">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lastRenderedPageBreak/>
        <w:t>六、其他补充事宜</w:t>
      </w:r>
      <w:bookmarkEnd w:id="21"/>
      <w:bookmarkEnd w:id="22"/>
    </w:p>
    <w:p w14:paraId="7649A16F" w14:textId="77777777" w:rsidR="00125DEF" w:rsidRDefault="00125DEF" w:rsidP="00125DEF">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01C30B4D" w14:textId="77777777" w:rsidR="00125DEF" w:rsidRPr="009B0DBC" w:rsidRDefault="00125DEF" w:rsidP="00125DEF">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329532B5" w14:textId="77777777" w:rsidR="00125DEF" w:rsidRPr="009B0DBC" w:rsidRDefault="00125DEF" w:rsidP="00125DEF">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20C72A44" w14:textId="77777777" w:rsidR="00125DEF" w:rsidRPr="009B0DBC" w:rsidRDefault="00125DEF" w:rsidP="00125DEF">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13AD3B63" w14:textId="77777777" w:rsidR="00125DEF" w:rsidRPr="009B0DBC" w:rsidRDefault="00125DEF" w:rsidP="00125DEF">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77CBFFC8" w14:textId="77777777" w:rsidR="00125DEF" w:rsidRPr="009B0DBC" w:rsidRDefault="00125DEF" w:rsidP="00125DEF">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68208C0C" w14:textId="77777777" w:rsidR="00125DEF" w:rsidRPr="004E3622" w:rsidRDefault="00125DEF" w:rsidP="00125DEF">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43A993E2" w14:textId="77777777" w:rsidR="00125DEF" w:rsidRPr="0027590D" w:rsidRDefault="00125DEF" w:rsidP="00125DEF">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5B9B11AD" w14:textId="77777777" w:rsidR="00125DEF" w:rsidRPr="0027590D" w:rsidRDefault="00125DEF" w:rsidP="00125DEF">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67020C1C"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54978E73" w14:textId="77777777" w:rsidR="00125DEF" w:rsidRPr="0027590D" w:rsidRDefault="00125DEF" w:rsidP="00125DEF">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5540AA6B" w14:textId="77777777" w:rsidR="00125DEF" w:rsidRPr="0027590D" w:rsidRDefault="00125DEF" w:rsidP="00125DEF">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2CD6A024" w14:textId="77777777" w:rsidR="00125DEF" w:rsidRPr="0027590D" w:rsidRDefault="00125DEF" w:rsidP="00125DEF">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40CA53AE" w14:textId="77777777" w:rsidR="00125DEF" w:rsidRPr="0027590D" w:rsidRDefault="00125DEF" w:rsidP="00125DEF">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2CF90271"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67DF86C9" w14:textId="77777777" w:rsidR="00125DEF" w:rsidRPr="0027590D" w:rsidRDefault="00125DEF" w:rsidP="00125DEF">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0542AFC7" w14:textId="77777777" w:rsidR="00125DEF" w:rsidRPr="0027590D" w:rsidRDefault="00125DEF" w:rsidP="00125DEF">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6A5E2834" w14:textId="77777777" w:rsidR="00125DEF" w:rsidRPr="0027590D" w:rsidRDefault="00125DEF" w:rsidP="00125DEF">
      <w:pPr>
        <w:widowControl/>
        <w:adjustRightInd w:val="0"/>
        <w:snapToGrid w:val="0"/>
        <w:spacing w:line="360" w:lineRule="auto"/>
        <w:ind w:firstLineChars="200" w:firstLine="480"/>
        <w:jc w:val="left"/>
        <w:rPr>
          <w:sz w:val="24"/>
        </w:rPr>
      </w:pPr>
      <w:r w:rsidRPr="0027590D">
        <w:rPr>
          <w:sz w:val="24"/>
          <w:lang w:bidi="ar"/>
        </w:rPr>
        <w:lastRenderedPageBreak/>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39393499"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62A3A606"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3B252938"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1BAB188C"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0DD9661D"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682F234D" w14:textId="77777777" w:rsidR="00125DEF" w:rsidRPr="0027590D" w:rsidRDefault="00125DEF" w:rsidP="00125DEF">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736A26B9" w14:textId="77777777" w:rsidR="00125DEF" w:rsidRPr="0027590D" w:rsidRDefault="00125DEF" w:rsidP="00125DEF">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4A5C7AAC" w14:textId="77777777" w:rsidR="00125DEF" w:rsidRPr="0027590D" w:rsidRDefault="00125DEF" w:rsidP="00125DEF">
      <w:pPr>
        <w:widowControl/>
        <w:spacing w:line="360" w:lineRule="auto"/>
        <w:ind w:firstLineChars="200" w:firstLine="480"/>
        <w:jc w:val="left"/>
        <w:rPr>
          <w:sz w:val="24"/>
          <w:lang w:bidi="ar"/>
        </w:rPr>
      </w:pPr>
      <w:r w:rsidRPr="0027590D">
        <w:rPr>
          <w:sz w:val="24"/>
          <w:lang w:bidi="ar"/>
        </w:rPr>
        <w:t>供应商应于投标截止时间前在北京市政府采购电子交易平台提交电子投标文件，上传电子投标文件过程中请保持与互联网的连接畅通。</w:t>
      </w:r>
    </w:p>
    <w:p w14:paraId="58DAEEE0" w14:textId="77777777" w:rsidR="00125DEF" w:rsidRPr="0027590D" w:rsidRDefault="00125DEF" w:rsidP="00125DEF">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620AF1C5" w14:textId="77777777" w:rsidR="00125DEF" w:rsidRPr="0027590D" w:rsidRDefault="00125DEF" w:rsidP="00125DEF">
      <w:pPr>
        <w:spacing w:line="360" w:lineRule="auto"/>
        <w:ind w:firstLineChars="200" w:firstLine="480"/>
        <w:rPr>
          <w:sz w:val="24"/>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58EA1012" w14:textId="77777777" w:rsidR="00125DEF" w:rsidRPr="0027590D" w:rsidRDefault="00125DEF" w:rsidP="00125DEF">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267765E5" w14:textId="77777777" w:rsidR="00125DEF" w:rsidRDefault="00125DEF" w:rsidP="00125DEF">
      <w:pPr>
        <w:widowControl/>
        <w:spacing w:line="360" w:lineRule="auto"/>
        <w:ind w:firstLineChars="300" w:firstLine="723"/>
        <w:jc w:val="left"/>
        <w:rPr>
          <w:b/>
          <w:sz w:val="24"/>
        </w:rPr>
      </w:pPr>
      <w:r>
        <w:rPr>
          <w:b/>
          <w:sz w:val="24"/>
        </w:rPr>
        <w:t>1.</w:t>
      </w:r>
      <w:r>
        <w:rPr>
          <w:b/>
          <w:sz w:val="24"/>
        </w:rPr>
        <w:t>采购人信息</w:t>
      </w:r>
    </w:p>
    <w:p w14:paraId="4D8CD67C" w14:textId="77777777" w:rsidR="00125DEF" w:rsidRPr="008454D6" w:rsidRDefault="00125DEF" w:rsidP="00125DEF">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sidRPr="008428CA">
        <w:rPr>
          <w:rFonts w:hint="eastAsia"/>
          <w:sz w:val="24"/>
        </w:rPr>
        <w:t>北京市丰台康复医院</w:t>
      </w:r>
      <w:r w:rsidRPr="008428CA">
        <w:rPr>
          <w:rFonts w:hint="eastAsia"/>
          <w:sz w:val="24"/>
        </w:rPr>
        <w:t>(</w:t>
      </w:r>
      <w:r w:rsidRPr="008428CA">
        <w:rPr>
          <w:rFonts w:hint="eastAsia"/>
          <w:sz w:val="24"/>
        </w:rPr>
        <w:t>北京市丰台区铁</w:t>
      </w:r>
      <w:proofErr w:type="gramStart"/>
      <w:r w:rsidRPr="008428CA">
        <w:rPr>
          <w:rFonts w:hint="eastAsia"/>
          <w:sz w:val="24"/>
        </w:rPr>
        <w:t>营医院</w:t>
      </w:r>
      <w:proofErr w:type="gramEnd"/>
      <w:r w:rsidRPr="008428CA">
        <w:rPr>
          <w:rFonts w:hint="eastAsia"/>
          <w:sz w:val="24"/>
        </w:rPr>
        <w:t>)</w:t>
      </w:r>
    </w:p>
    <w:p w14:paraId="2F0D3A26" w14:textId="77777777" w:rsidR="00125DEF" w:rsidRPr="008454D6" w:rsidRDefault="00125DEF" w:rsidP="00125DEF">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F77608">
        <w:rPr>
          <w:rFonts w:hint="eastAsia"/>
          <w:sz w:val="24"/>
        </w:rPr>
        <w:t>北京市丰台区永外东</w:t>
      </w:r>
      <w:proofErr w:type="gramStart"/>
      <w:r w:rsidRPr="00F77608">
        <w:rPr>
          <w:rFonts w:hint="eastAsia"/>
          <w:sz w:val="24"/>
        </w:rPr>
        <w:t>铁营横七条</w:t>
      </w:r>
      <w:proofErr w:type="gramEnd"/>
      <w:r w:rsidRPr="00F77608">
        <w:rPr>
          <w:rFonts w:hint="eastAsia"/>
          <w:sz w:val="24"/>
        </w:rPr>
        <w:t>1</w:t>
      </w:r>
      <w:r w:rsidRPr="00F77608">
        <w:rPr>
          <w:rFonts w:hint="eastAsia"/>
          <w:sz w:val="24"/>
        </w:rPr>
        <w:t>号</w:t>
      </w:r>
    </w:p>
    <w:p w14:paraId="297C9B3F" w14:textId="77777777" w:rsidR="00125DEF" w:rsidRPr="008454D6" w:rsidRDefault="00125DEF" w:rsidP="00125DEF">
      <w:pPr>
        <w:spacing w:line="360" w:lineRule="auto"/>
        <w:ind w:leftChars="371" w:left="1079" w:hangingChars="125" w:hanging="300"/>
        <w:jc w:val="left"/>
        <w:rPr>
          <w:sz w:val="24"/>
        </w:rPr>
      </w:pPr>
      <w:r w:rsidRPr="008454D6">
        <w:rPr>
          <w:rFonts w:hint="eastAsia"/>
          <w:sz w:val="24"/>
        </w:rPr>
        <w:t>联系方式：</w:t>
      </w:r>
      <w:r w:rsidRPr="008428CA">
        <w:rPr>
          <w:rFonts w:hint="eastAsia"/>
          <w:sz w:val="24"/>
        </w:rPr>
        <w:t>李博</w:t>
      </w:r>
      <w:r w:rsidRPr="008428CA">
        <w:rPr>
          <w:sz w:val="24"/>
        </w:rPr>
        <w:t>010-67631919</w:t>
      </w:r>
    </w:p>
    <w:p w14:paraId="2C5C98C1" w14:textId="77777777" w:rsidR="00125DEF" w:rsidRDefault="00125DEF" w:rsidP="00125DEF">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775CE7EC" w14:textId="77777777" w:rsidR="00125DEF" w:rsidRDefault="00125DEF" w:rsidP="00125DEF">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423A3156" w14:textId="77777777" w:rsidR="00125DEF" w:rsidRDefault="00125DEF" w:rsidP="00125DEF">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B00BEF">
        <w:rPr>
          <w:rFonts w:ascii="宋体" w:hAnsi="宋体" w:cs="宋体" w:hint="eastAsia"/>
          <w:kern w:val="0"/>
          <w:sz w:val="24"/>
        </w:rPr>
        <w:t>北京先锋寰宇招标有限公司（地址：北京市海淀区车公庄西</w:t>
      </w:r>
      <w:r w:rsidRPr="00B00BEF">
        <w:rPr>
          <w:rFonts w:ascii="宋体" w:hAnsi="宋体" w:cs="宋体" w:hint="eastAsia"/>
          <w:kern w:val="0"/>
          <w:sz w:val="24"/>
        </w:rPr>
        <w:lastRenderedPageBreak/>
        <w:t>路乙19号华通大厦B座9层）</w:t>
      </w:r>
    </w:p>
    <w:p w14:paraId="4D837999" w14:textId="77777777" w:rsidR="00125DEF" w:rsidRDefault="00125DEF" w:rsidP="00125DEF">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010-6</w:t>
      </w:r>
      <w:r>
        <w:rPr>
          <w:sz w:val="24"/>
        </w:rPr>
        <w:t>848</w:t>
      </w:r>
      <w:r>
        <w:rPr>
          <w:rFonts w:hint="eastAsia"/>
          <w:sz w:val="24"/>
        </w:rPr>
        <w:t>8929</w:t>
      </w:r>
    </w:p>
    <w:p w14:paraId="47DCB5C1" w14:textId="77777777" w:rsidR="00125DEF" w:rsidRDefault="00125DEF" w:rsidP="00125DEF">
      <w:pPr>
        <w:spacing w:line="360" w:lineRule="auto"/>
        <w:ind w:firstLineChars="300" w:firstLine="723"/>
        <w:rPr>
          <w:b/>
          <w:sz w:val="24"/>
          <w:u w:val="single"/>
        </w:rPr>
      </w:pPr>
      <w:r>
        <w:rPr>
          <w:b/>
          <w:sz w:val="24"/>
        </w:rPr>
        <w:t>3.</w:t>
      </w:r>
      <w:r>
        <w:rPr>
          <w:b/>
          <w:sz w:val="24"/>
        </w:rPr>
        <w:t>项目联系方式</w:t>
      </w:r>
      <w:bookmarkEnd w:id="29"/>
      <w:bookmarkEnd w:id="30"/>
    </w:p>
    <w:p w14:paraId="7935786A" w14:textId="77777777" w:rsidR="00125DEF" w:rsidRDefault="00125DEF" w:rsidP="00125DEF">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谭经理</w:t>
      </w:r>
    </w:p>
    <w:p w14:paraId="13596968" w14:textId="77777777" w:rsidR="00125DEF" w:rsidRDefault="00125DEF" w:rsidP="00125DEF">
      <w:pPr>
        <w:pStyle w:val="ae"/>
        <w:spacing w:line="360" w:lineRule="auto"/>
        <w:ind w:firstLineChars="300" w:firstLine="720"/>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sz w:val="24"/>
        </w:rPr>
        <w:t>010-68488929</w:t>
      </w:r>
    </w:p>
    <w:p w14:paraId="682D67A9" w14:textId="77777777" w:rsidR="009E4DF4" w:rsidRPr="00125DEF" w:rsidRDefault="009E4DF4">
      <w:pPr>
        <w:rPr>
          <w:rFonts w:hint="eastAsia"/>
        </w:rPr>
      </w:pPr>
    </w:p>
    <w:sectPr w:rsidR="009E4DF4" w:rsidRPr="00125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EF"/>
    <w:rsid w:val="00125DEF"/>
    <w:rsid w:val="001F675D"/>
    <w:rsid w:val="002424B5"/>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382F"/>
  <w15:chartTrackingRefBased/>
  <w15:docId w15:val="{4184E5BA-D932-4178-97EA-D3D619F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D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25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25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DE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25DE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125DEF"/>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125DE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25DE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25DE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25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DEF"/>
    <w:rPr>
      <w:rFonts w:cstheme="majorBidi"/>
      <w:color w:val="2F5496" w:themeColor="accent1" w:themeShade="BF"/>
      <w:sz w:val="28"/>
      <w:szCs w:val="28"/>
    </w:rPr>
  </w:style>
  <w:style w:type="character" w:customStyle="1" w:styleId="50">
    <w:name w:val="标题 5 字符"/>
    <w:basedOn w:val="a0"/>
    <w:link w:val="5"/>
    <w:uiPriority w:val="9"/>
    <w:semiHidden/>
    <w:rsid w:val="00125DEF"/>
    <w:rPr>
      <w:rFonts w:cstheme="majorBidi"/>
      <w:color w:val="2F5496" w:themeColor="accent1" w:themeShade="BF"/>
      <w:sz w:val="24"/>
      <w:szCs w:val="24"/>
    </w:rPr>
  </w:style>
  <w:style w:type="character" w:customStyle="1" w:styleId="60">
    <w:name w:val="标题 6 字符"/>
    <w:basedOn w:val="a0"/>
    <w:link w:val="6"/>
    <w:uiPriority w:val="9"/>
    <w:semiHidden/>
    <w:rsid w:val="00125DEF"/>
    <w:rPr>
      <w:rFonts w:cstheme="majorBidi"/>
      <w:b/>
      <w:bCs/>
      <w:color w:val="2F5496" w:themeColor="accent1" w:themeShade="BF"/>
    </w:rPr>
  </w:style>
  <w:style w:type="character" w:customStyle="1" w:styleId="70">
    <w:name w:val="标题 7 字符"/>
    <w:basedOn w:val="a0"/>
    <w:link w:val="7"/>
    <w:uiPriority w:val="9"/>
    <w:semiHidden/>
    <w:rsid w:val="00125DEF"/>
    <w:rPr>
      <w:rFonts w:cstheme="majorBidi"/>
      <w:b/>
      <w:bCs/>
      <w:color w:val="595959" w:themeColor="text1" w:themeTint="A6"/>
    </w:rPr>
  </w:style>
  <w:style w:type="character" w:customStyle="1" w:styleId="80">
    <w:name w:val="标题 8 字符"/>
    <w:basedOn w:val="a0"/>
    <w:link w:val="8"/>
    <w:uiPriority w:val="9"/>
    <w:semiHidden/>
    <w:rsid w:val="00125DEF"/>
    <w:rPr>
      <w:rFonts w:cstheme="majorBidi"/>
      <w:color w:val="595959" w:themeColor="text1" w:themeTint="A6"/>
    </w:rPr>
  </w:style>
  <w:style w:type="character" w:customStyle="1" w:styleId="90">
    <w:name w:val="标题 9 字符"/>
    <w:basedOn w:val="a0"/>
    <w:link w:val="9"/>
    <w:uiPriority w:val="9"/>
    <w:semiHidden/>
    <w:rsid w:val="00125DEF"/>
    <w:rPr>
      <w:rFonts w:eastAsiaTheme="majorEastAsia" w:cstheme="majorBidi"/>
      <w:color w:val="595959" w:themeColor="text1" w:themeTint="A6"/>
    </w:rPr>
  </w:style>
  <w:style w:type="paragraph" w:styleId="a3">
    <w:name w:val="Title"/>
    <w:basedOn w:val="a"/>
    <w:next w:val="a"/>
    <w:link w:val="a4"/>
    <w:uiPriority w:val="10"/>
    <w:qFormat/>
    <w:rsid w:val="00125D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D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DE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25DEF"/>
    <w:rPr>
      <w:i/>
      <w:iCs/>
      <w:color w:val="404040" w:themeColor="text1" w:themeTint="BF"/>
    </w:rPr>
  </w:style>
  <w:style w:type="paragraph" w:styleId="a9">
    <w:name w:val="List Paragraph"/>
    <w:basedOn w:val="a"/>
    <w:uiPriority w:val="34"/>
    <w:qFormat/>
    <w:rsid w:val="00125DE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25DEF"/>
    <w:rPr>
      <w:i/>
      <w:iCs/>
      <w:color w:val="2F5496" w:themeColor="accent1" w:themeShade="BF"/>
    </w:rPr>
  </w:style>
  <w:style w:type="paragraph" w:styleId="ab">
    <w:name w:val="Intense Quote"/>
    <w:basedOn w:val="a"/>
    <w:next w:val="a"/>
    <w:link w:val="ac"/>
    <w:uiPriority w:val="30"/>
    <w:qFormat/>
    <w:rsid w:val="00125DE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125DEF"/>
    <w:rPr>
      <w:i/>
      <w:iCs/>
      <w:color w:val="2F5496" w:themeColor="accent1" w:themeShade="BF"/>
    </w:rPr>
  </w:style>
  <w:style w:type="character" w:styleId="ad">
    <w:name w:val="Intense Reference"/>
    <w:basedOn w:val="a0"/>
    <w:uiPriority w:val="32"/>
    <w:qFormat/>
    <w:rsid w:val="00125DEF"/>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125DEF"/>
    <w:rPr>
      <w:rFonts w:ascii="宋体" w:hAnsi="Courier New"/>
      <w:szCs w:val="20"/>
    </w:rPr>
  </w:style>
  <w:style w:type="character" w:customStyle="1" w:styleId="af">
    <w:name w:val="纯文本 字符"/>
    <w:basedOn w:val="a0"/>
    <w:uiPriority w:val="99"/>
    <w:semiHidden/>
    <w:rsid w:val="00125DEF"/>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125DEF"/>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b0254c8d-04da-4dec-b88f-a18e96a1cb53&amp;viewMode=placar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1583</Characters>
  <Application>Microsoft Office Word</Application>
  <DocSecurity>0</DocSecurity>
  <Lines>98</Lines>
  <Paragraphs>98</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2025-11-25T10:18:00Z</dcterms:created>
  <dcterms:modified xsi:type="dcterms:W3CDTF">2025-11-25T10:18:00Z</dcterms:modified>
</cp:coreProperties>
</file>