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F5F0E">
      <w:pPr>
        <w:pStyle w:val="2"/>
        <w:ind w:firstLine="643"/>
        <w:rPr>
          <w:rFonts w:hint="eastAsia" w:eastAsia="宋体"/>
          <w:highlight w:val="none"/>
          <w:lang w:eastAsia="zh-CN"/>
        </w:rPr>
      </w:pPr>
      <w:bookmarkStart w:id="0" w:name="_Toc22843"/>
      <w:r>
        <w:rPr>
          <w:rFonts w:hint="eastAsia"/>
          <w:highlight w:val="none"/>
          <w:lang w:val="en-US" w:eastAsia="zh-CN"/>
        </w:rPr>
        <w:t>竞争性磋商公告</w:t>
      </w:r>
      <w:bookmarkEnd w:id="0"/>
    </w:p>
    <w:p w14:paraId="382015F2">
      <w:pPr>
        <w:spacing w:before="240" w:beforeLines="100" w:after="240" w:afterLines="100" w:line="480" w:lineRule="auto"/>
        <w:ind w:firstLine="442"/>
        <w:jc w:val="left"/>
        <w:rPr>
          <w:b/>
          <w:bCs/>
          <w:sz w:val="22"/>
          <w:szCs w:val="22"/>
          <w:highlight w:val="none"/>
        </w:rPr>
      </w:pPr>
      <w:r>
        <w:rPr>
          <w:rFonts w:hint="eastAsia"/>
          <w:b/>
          <w:bCs/>
          <w:sz w:val="22"/>
          <w:szCs w:val="22"/>
          <w:highlight w:val="none"/>
        </w:rPr>
        <w:t>一、项目基本情况</w:t>
      </w:r>
    </w:p>
    <w:p w14:paraId="303C6983">
      <w:pPr>
        <w:spacing w:line="360" w:lineRule="auto"/>
        <w:ind w:firstLine="440" w:firstLineChars="200"/>
        <w:jc w:val="left"/>
        <w:rPr>
          <w:rFonts w:hint="eastAsia" w:ascii="宋体" w:hAnsi="宋体" w:cs="宋体"/>
          <w:color w:val="0000FF"/>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w:t>
      </w:r>
      <w:r>
        <w:rPr>
          <w:rFonts w:hint="eastAsia" w:ascii="宋体" w:hAnsi="宋体" w:cs="宋体"/>
          <w:sz w:val="22"/>
          <w:szCs w:val="22"/>
          <w:highlight w:val="none"/>
        </w:rPr>
        <w:t>项目编号</w:t>
      </w:r>
      <w:r>
        <w:rPr>
          <w:rFonts w:hint="eastAsia" w:ascii="宋体" w:hAnsi="宋体" w:cs="宋体"/>
          <w:color w:val="auto"/>
          <w:sz w:val="22"/>
          <w:szCs w:val="22"/>
          <w:highlight w:val="none"/>
        </w:rPr>
        <w:t>：</w:t>
      </w:r>
      <w:r>
        <w:rPr>
          <w:rFonts w:hint="eastAsia" w:ascii="宋体" w:hAnsi="宋体" w:eastAsia="宋体" w:cs="宋体"/>
          <w:color w:val="auto"/>
          <w:kern w:val="2"/>
          <w:sz w:val="22"/>
          <w:szCs w:val="22"/>
          <w:highlight w:val="none"/>
          <w:lang w:val="en-US" w:eastAsia="zh-CN" w:bidi="ar-SA"/>
        </w:rPr>
        <w:t>11010225210200022699-XM001</w:t>
      </w:r>
    </w:p>
    <w:p w14:paraId="769CA749">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eastAsia="zh-CN"/>
        </w:rPr>
        <w:t>.</w:t>
      </w:r>
      <w:r>
        <w:rPr>
          <w:rFonts w:hint="eastAsia" w:ascii="宋体" w:hAnsi="宋体" w:cs="宋体"/>
          <w:sz w:val="22"/>
          <w:szCs w:val="22"/>
          <w:highlight w:val="none"/>
        </w:rPr>
        <w:t>项目名称：</w:t>
      </w:r>
      <w:r>
        <w:rPr>
          <w:rFonts w:hint="eastAsia" w:ascii="宋体" w:hAnsi="宋体" w:eastAsia="宋体" w:cs="宋体"/>
          <w:kern w:val="2"/>
          <w:sz w:val="22"/>
          <w:szCs w:val="22"/>
          <w:highlight w:val="none"/>
          <w:lang w:val="en-US" w:eastAsia="zh-CN" w:bidi="ar-SA"/>
        </w:rPr>
        <w:t>2026年月坛街道综合行政执法队保安服务项目</w:t>
      </w:r>
    </w:p>
    <w:p w14:paraId="26F5AAED">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w:t>
      </w:r>
      <w:r>
        <w:rPr>
          <w:rFonts w:hint="eastAsia" w:ascii="宋体" w:hAnsi="宋体" w:cs="宋体"/>
          <w:sz w:val="22"/>
          <w:szCs w:val="22"/>
          <w:highlight w:val="none"/>
        </w:rPr>
        <w:t>采购方式：竞争性磋商</w:t>
      </w:r>
    </w:p>
    <w:p w14:paraId="584A315F">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lang w:eastAsia="zh-CN"/>
        </w:rPr>
        <w:t>.</w:t>
      </w:r>
      <w:r>
        <w:rPr>
          <w:rFonts w:hint="eastAsia" w:ascii="宋体" w:hAnsi="宋体" w:cs="宋体"/>
          <w:sz w:val="22"/>
          <w:szCs w:val="22"/>
          <w:highlight w:val="none"/>
        </w:rPr>
        <w:t>项目预算金额：</w:t>
      </w:r>
      <w:r>
        <w:rPr>
          <w:rFonts w:hint="eastAsia" w:ascii="宋体" w:hAnsi="宋体" w:eastAsia="宋体" w:cs="宋体"/>
          <w:kern w:val="2"/>
          <w:sz w:val="22"/>
          <w:szCs w:val="22"/>
          <w:highlight w:val="none"/>
          <w:lang w:val="en-US" w:eastAsia="zh-CN" w:bidi="ar-SA"/>
        </w:rPr>
        <w:t>385</w:t>
      </w:r>
      <w:r>
        <w:rPr>
          <w:rFonts w:hint="eastAsia" w:ascii="宋体"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32</w:t>
      </w:r>
      <w:r>
        <w:rPr>
          <w:rFonts w:hint="eastAsia" w:ascii="宋体" w:hAnsi="宋体" w:cs="宋体"/>
          <w:sz w:val="22"/>
          <w:szCs w:val="22"/>
          <w:highlight w:val="none"/>
        </w:rPr>
        <w:t>万元、项目最高限价（如有）：</w:t>
      </w:r>
      <w:r>
        <w:rPr>
          <w:rFonts w:hint="eastAsia" w:ascii="宋体" w:hAnsi="宋体" w:eastAsia="宋体" w:cs="宋体"/>
          <w:kern w:val="2"/>
          <w:sz w:val="22"/>
          <w:szCs w:val="22"/>
          <w:highlight w:val="none"/>
          <w:lang w:val="en-US" w:eastAsia="zh-CN" w:bidi="ar-SA"/>
        </w:rPr>
        <w:t>385</w:t>
      </w:r>
      <w:r>
        <w:rPr>
          <w:rFonts w:hint="eastAsia" w:ascii="宋体"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32</w:t>
      </w:r>
      <w:r>
        <w:rPr>
          <w:rFonts w:hint="eastAsia" w:ascii="宋体" w:hAnsi="宋体" w:cs="宋体"/>
          <w:sz w:val="22"/>
          <w:szCs w:val="22"/>
          <w:highlight w:val="none"/>
        </w:rPr>
        <w:t>万元</w:t>
      </w:r>
    </w:p>
    <w:p w14:paraId="61C622CE">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sz w:val="22"/>
          <w:szCs w:val="22"/>
          <w:highlight w:val="none"/>
          <w:lang w:eastAsia="zh-CN"/>
        </w:rPr>
        <w:t>.</w:t>
      </w:r>
      <w:r>
        <w:rPr>
          <w:rFonts w:hint="eastAsia" w:ascii="宋体" w:hAnsi="宋体" w:cs="宋体"/>
          <w:sz w:val="22"/>
          <w:szCs w:val="22"/>
          <w:highlight w:val="none"/>
        </w:rPr>
        <w:t>采购需求：</w:t>
      </w:r>
    </w:p>
    <w:tbl>
      <w:tblPr>
        <w:tblStyle w:val="5"/>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111"/>
        <w:gridCol w:w="1859"/>
        <w:gridCol w:w="927"/>
        <w:gridCol w:w="4490"/>
      </w:tblGrid>
      <w:tr w14:paraId="67C7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68" w:type="pct"/>
            <w:vAlign w:val="center"/>
          </w:tcPr>
          <w:p w14:paraId="2DB7C86E">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包号</w:t>
            </w:r>
          </w:p>
        </w:tc>
        <w:tc>
          <w:tcPr>
            <w:tcW w:w="1041" w:type="pct"/>
            <w:vAlign w:val="center"/>
          </w:tcPr>
          <w:p w14:paraId="798A93C7">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标的名称</w:t>
            </w:r>
          </w:p>
        </w:tc>
        <w:tc>
          <w:tcPr>
            <w:tcW w:w="917" w:type="pct"/>
            <w:vAlign w:val="center"/>
          </w:tcPr>
          <w:p w14:paraId="1CBF3C1B">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采购包预算金额（万元）</w:t>
            </w:r>
          </w:p>
        </w:tc>
        <w:tc>
          <w:tcPr>
            <w:tcW w:w="457" w:type="pct"/>
            <w:vAlign w:val="center"/>
          </w:tcPr>
          <w:p w14:paraId="62BEBC31">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数量</w:t>
            </w:r>
          </w:p>
        </w:tc>
        <w:tc>
          <w:tcPr>
            <w:tcW w:w="2214" w:type="pct"/>
            <w:vAlign w:val="center"/>
          </w:tcPr>
          <w:p w14:paraId="2EB28AE8">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简要技术需求或服务要求</w:t>
            </w:r>
          </w:p>
        </w:tc>
      </w:tr>
      <w:tr w14:paraId="230B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368" w:type="pct"/>
            <w:vAlign w:val="center"/>
          </w:tcPr>
          <w:p w14:paraId="24711108">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01</w:t>
            </w:r>
          </w:p>
        </w:tc>
        <w:tc>
          <w:tcPr>
            <w:tcW w:w="1041" w:type="pct"/>
            <w:vAlign w:val="center"/>
          </w:tcPr>
          <w:p w14:paraId="328821C0">
            <w:pPr>
              <w:spacing w:line="360" w:lineRule="auto"/>
              <w:jc w:val="center"/>
              <w:rPr>
                <w:rFonts w:hint="eastAsia" w:ascii="宋体" w:hAnsi="宋体" w:cs="宋体"/>
                <w:bCs/>
                <w:sz w:val="22"/>
                <w:szCs w:val="22"/>
                <w:highlight w:val="none"/>
              </w:rPr>
            </w:pPr>
            <w:r>
              <w:rPr>
                <w:rFonts w:hint="eastAsia" w:ascii="宋体" w:hAnsi="宋体" w:eastAsia="宋体" w:cs="宋体"/>
                <w:kern w:val="2"/>
                <w:sz w:val="22"/>
                <w:szCs w:val="22"/>
                <w:highlight w:val="none"/>
                <w:lang w:val="en-US" w:eastAsia="zh-CN" w:bidi="ar-SA"/>
              </w:rPr>
              <w:t>2026年月坛街道综合行政执法队保安服务项目</w:t>
            </w:r>
          </w:p>
        </w:tc>
        <w:tc>
          <w:tcPr>
            <w:tcW w:w="917" w:type="pct"/>
            <w:vAlign w:val="center"/>
          </w:tcPr>
          <w:p w14:paraId="64343B04">
            <w:pPr>
              <w:spacing w:line="360" w:lineRule="auto"/>
              <w:jc w:val="center"/>
              <w:rPr>
                <w:rFonts w:hint="eastAsia" w:ascii="宋体" w:hAnsi="宋体" w:cs="宋体"/>
                <w:bCs/>
                <w:sz w:val="22"/>
                <w:szCs w:val="22"/>
                <w:highlight w:val="none"/>
              </w:rPr>
            </w:pPr>
            <w:r>
              <w:rPr>
                <w:rFonts w:hint="eastAsia" w:ascii="宋体" w:hAnsi="宋体" w:eastAsia="宋体" w:cs="宋体"/>
                <w:kern w:val="2"/>
                <w:sz w:val="22"/>
                <w:szCs w:val="22"/>
                <w:highlight w:val="none"/>
                <w:lang w:val="en-US" w:eastAsia="zh-CN" w:bidi="ar-SA"/>
              </w:rPr>
              <w:t>385</w:t>
            </w:r>
            <w:r>
              <w:rPr>
                <w:rFonts w:hint="eastAsia" w:ascii="宋体"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32</w:t>
            </w:r>
          </w:p>
        </w:tc>
        <w:tc>
          <w:tcPr>
            <w:tcW w:w="457" w:type="pct"/>
            <w:vAlign w:val="center"/>
          </w:tcPr>
          <w:p w14:paraId="0C10B263">
            <w:pPr>
              <w:spacing w:line="360" w:lineRule="auto"/>
              <w:jc w:val="center"/>
              <w:rPr>
                <w:rFonts w:hint="eastAsia" w:ascii="宋体" w:hAnsi="宋体" w:cs="宋体"/>
                <w:bCs/>
                <w:sz w:val="22"/>
                <w:szCs w:val="22"/>
                <w:highlight w:val="none"/>
              </w:rPr>
            </w:pPr>
            <w:r>
              <w:rPr>
                <w:rFonts w:hint="eastAsia" w:ascii="宋体" w:hAnsi="宋体" w:cs="宋体"/>
                <w:bCs/>
                <w:sz w:val="22"/>
                <w:szCs w:val="22"/>
                <w:highlight w:val="none"/>
              </w:rPr>
              <w:t>1</w:t>
            </w:r>
          </w:p>
        </w:tc>
        <w:tc>
          <w:tcPr>
            <w:tcW w:w="2214" w:type="pct"/>
            <w:vAlign w:val="center"/>
          </w:tcPr>
          <w:p w14:paraId="108FDD69">
            <w:pPr>
              <w:spacing w:line="360" w:lineRule="auto"/>
              <w:jc w:val="left"/>
              <w:rPr>
                <w:rFonts w:hint="eastAsia" w:ascii="宋体" w:hAnsi="宋体" w:cs="宋体"/>
                <w:kern w:val="0"/>
                <w:sz w:val="22"/>
                <w:szCs w:val="22"/>
                <w:highlight w:val="none"/>
              </w:rPr>
            </w:pPr>
            <w:r>
              <w:rPr>
                <w:rFonts w:ascii="宋体" w:hAnsi="宋体" w:eastAsia="宋体" w:cs="宋体"/>
                <w:sz w:val="24"/>
                <w:szCs w:val="24"/>
              </w:rPr>
              <w:t>拟聘用</w:t>
            </w:r>
            <w:r>
              <w:rPr>
                <w:rFonts w:hint="eastAsia" w:ascii="宋体" w:hAnsi="宋体" w:eastAsia="宋体" w:cs="宋体"/>
                <w:sz w:val="24"/>
                <w:szCs w:val="24"/>
                <w:lang w:val="en-US" w:eastAsia="zh-CN"/>
              </w:rPr>
              <w:t>65</w:t>
            </w:r>
            <w:r>
              <w:rPr>
                <w:rFonts w:ascii="宋体" w:hAnsi="宋体" w:eastAsia="宋体" w:cs="宋体"/>
                <w:sz w:val="24"/>
                <w:szCs w:val="24"/>
              </w:rPr>
              <w:t>名专业保安人员（包含保安队长 1 名）进行执法辅助工作。</w:t>
            </w:r>
            <w:r>
              <w:rPr>
                <w:rFonts w:hint="eastAsia" w:ascii="宋体" w:hAnsi="宋体" w:eastAsia="宋体" w:cs="宋体"/>
                <w:sz w:val="24"/>
                <w:szCs w:val="24"/>
                <w:lang w:val="en-US" w:eastAsia="zh-CN"/>
              </w:rPr>
              <w:t>具体内容为</w:t>
            </w:r>
            <w:r>
              <w:rPr>
                <w:rFonts w:hint="eastAsia" w:ascii="宋体" w:hAnsi="宋体" w:eastAsia="宋体" w:cs="宋体"/>
                <w:sz w:val="24"/>
                <w:szCs w:val="24"/>
              </w:rPr>
              <w:t>协助月坛街道综合行政执法队做好执法辅助工作</w:t>
            </w:r>
            <w:r>
              <w:rPr>
                <w:rFonts w:hint="eastAsia" w:ascii="宋体" w:hAnsi="宋体" w:eastAsia="宋体" w:cs="宋体"/>
                <w:sz w:val="24"/>
                <w:szCs w:val="24"/>
                <w:lang w:eastAsia="zh-CN"/>
              </w:rPr>
              <w:t>；</w:t>
            </w:r>
            <w:r>
              <w:rPr>
                <w:rFonts w:hint="eastAsia" w:ascii="宋体" w:hAnsi="宋体" w:eastAsia="宋体" w:cs="宋体"/>
                <w:sz w:val="24"/>
                <w:szCs w:val="24"/>
              </w:rPr>
              <w:t>做好月坛街道综合行政执法队内部的安全保卫工作；配合月坛街道综合行政执法队做好辖区内环境秩序巡查、专项整治等执勤工作；在重大节假日、重要活动、大型任务期间，主动配合我单位做好重要活动环境秩序保障工作及执法现场秩序维护工作。</w:t>
            </w:r>
            <w:r>
              <w:rPr>
                <w:rFonts w:hint="eastAsia" w:ascii="宋体" w:hAnsi="宋体" w:eastAsia="宋体" w:cs="宋体"/>
                <w:sz w:val="24"/>
                <w:szCs w:val="24"/>
                <w:lang w:val="en-US" w:eastAsia="zh-CN"/>
              </w:rPr>
              <w:t>完成采购人的</w:t>
            </w:r>
            <w:r>
              <w:rPr>
                <w:rFonts w:hint="eastAsia" w:ascii="宋体" w:hAnsi="宋体" w:eastAsia="宋体" w:cs="宋体"/>
                <w:sz w:val="24"/>
                <w:szCs w:val="24"/>
              </w:rPr>
              <w:t>其他临时执法或其他工作安排。</w:t>
            </w:r>
          </w:p>
        </w:tc>
      </w:tr>
    </w:tbl>
    <w:p w14:paraId="5AA2818B">
      <w:pPr>
        <w:spacing w:line="360" w:lineRule="auto"/>
        <w:ind w:firstLine="440" w:firstLineChars="200"/>
        <w:jc w:val="left"/>
        <w:rPr>
          <w:rFonts w:hint="eastAsia" w:ascii="宋体" w:hAnsi="宋体" w:cs="宋体"/>
          <w:sz w:val="22"/>
          <w:szCs w:val="22"/>
          <w:highlight w:val="none"/>
        </w:rPr>
      </w:pPr>
    </w:p>
    <w:p w14:paraId="627BE7A0">
      <w:pPr>
        <w:spacing w:line="360" w:lineRule="auto"/>
        <w:ind w:firstLine="440" w:firstLineChars="200"/>
        <w:jc w:val="left"/>
        <w:rPr>
          <w:rFonts w:hint="eastAsia" w:ascii="宋体" w:hAnsi="宋体" w:cs="宋体"/>
          <w:sz w:val="22"/>
          <w:szCs w:val="22"/>
          <w:highlight w:val="none"/>
          <w:u w:val="single"/>
        </w:rPr>
      </w:pPr>
      <w:r>
        <w:rPr>
          <w:rFonts w:hint="eastAsia" w:ascii="宋体" w:hAnsi="宋体" w:cs="宋体"/>
          <w:sz w:val="22"/>
          <w:szCs w:val="22"/>
          <w:highlight w:val="none"/>
        </w:rPr>
        <w:t>6</w:t>
      </w:r>
      <w:r>
        <w:rPr>
          <w:rFonts w:hint="eastAsia" w:ascii="宋体" w:hAnsi="宋体" w:cs="宋体"/>
          <w:sz w:val="22"/>
          <w:szCs w:val="22"/>
          <w:highlight w:val="none"/>
          <w:lang w:eastAsia="zh-CN"/>
        </w:rPr>
        <w:t>.</w:t>
      </w:r>
      <w:r>
        <w:rPr>
          <w:rFonts w:hint="eastAsia" w:ascii="宋体" w:hAnsi="宋体" w:cs="宋体"/>
          <w:sz w:val="22"/>
          <w:szCs w:val="22"/>
          <w:highlight w:val="none"/>
        </w:rPr>
        <w:t>合同履行期限：</w:t>
      </w:r>
      <w:r>
        <w:rPr>
          <w:rFonts w:hint="eastAsia" w:ascii="宋体" w:hAnsi="宋体" w:eastAsia="宋体" w:cs="宋体"/>
          <w:kern w:val="2"/>
          <w:sz w:val="22"/>
          <w:szCs w:val="22"/>
          <w:highlight w:val="none"/>
          <w:lang w:val="en-US" w:eastAsia="zh-CN" w:bidi="ar-SA"/>
        </w:rPr>
        <w:t>1年（拟计划起始服务期2026年2月1日至2027年1月31日）</w:t>
      </w:r>
      <w:r>
        <w:rPr>
          <w:rFonts w:hint="eastAsia" w:ascii="宋体" w:hAnsi="宋体" w:cs="宋体"/>
          <w:sz w:val="22"/>
          <w:szCs w:val="22"/>
          <w:highlight w:val="none"/>
        </w:rPr>
        <w:t>。</w:t>
      </w:r>
    </w:p>
    <w:p w14:paraId="16FC02A7">
      <w:pPr>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7</w:t>
      </w:r>
      <w:r>
        <w:rPr>
          <w:rFonts w:hint="eastAsia" w:ascii="宋体" w:hAnsi="宋体" w:cs="宋体"/>
          <w:sz w:val="22"/>
          <w:szCs w:val="22"/>
          <w:highlight w:val="none"/>
          <w:lang w:eastAsia="zh-CN"/>
        </w:rPr>
        <w:t>.</w:t>
      </w:r>
      <w:r>
        <w:rPr>
          <w:rFonts w:hint="eastAsia" w:ascii="宋体" w:hAnsi="宋体" w:cs="宋体"/>
          <w:sz w:val="22"/>
          <w:szCs w:val="22"/>
          <w:highlight w:val="none"/>
        </w:rPr>
        <w:t>本项目是否接受联合体：</w:t>
      </w:r>
      <w:r>
        <w:rPr>
          <w:rFonts w:hint="eastAsia" w:ascii="宋体" w:hAnsi="宋体" w:cs="宋体"/>
          <w:sz w:val="22"/>
          <w:szCs w:val="22"/>
          <w:highlight w:val="none"/>
        </w:rPr>
        <w:sym w:font="Wingdings 2" w:char="00A3"/>
      </w:r>
      <w:r>
        <w:rPr>
          <w:rFonts w:hint="eastAsia" w:ascii="宋体" w:hAnsi="宋体" w:cs="宋体"/>
          <w:sz w:val="22"/>
          <w:szCs w:val="22"/>
          <w:highlight w:val="none"/>
        </w:rPr>
        <w:t xml:space="preserve">是  </w:t>
      </w:r>
      <w:r>
        <w:rPr>
          <w:rFonts w:hint="eastAsia" w:ascii="宋体" w:hAnsi="宋体" w:cs="宋体"/>
          <w:sz w:val="22"/>
          <w:szCs w:val="22"/>
          <w:highlight w:val="none"/>
          <w:lang w:eastAsia="zh-CN"/>
        </w:rPr>
        <w:t>■</w:t>
      </w:r>
      <w:r>
        <w:rPr>
          <w:rFonts w:hint="eastAsia" w:ascii="宋体" w:hAnsi="宋体" w:cs="宋体"/>
          <w:sz w:val="22"/>
          <w:szCs w:val="22"/>
          <w:highlight w:val="none"/>
        </w:rPr>
        <w:t>否。</w:t>
      </w:r>
    </w:p>
    <w:p w14:paraId="51067F0E">
      <w:pPr>
        <w:spacing w:before="240" w:beforeLines="100" w:after="240" w:afterLines="100" w:line="480" w:lineRule="auto"/>
        <w:ind w:firstLine="442"/>
        <w:jc w:val="left"/>
        <w:rPr>
          <w:b/>
          <w:bCs/>
          <w:sz w:val="22"/>
          <w:szCs w:val="22"/>
          <w:highlight w:val="none"/>
        </w:rPr>
      </w:pPr>
      <w:bookmarkStart w:id="1" w:name="_Toc35393622"/>
      <w:bookmarkStart w:id="2" w:name="_Toc35393791"/>
      <w:bookmarkStart w:id="3" w:name="_Toc28359080"/>
      <w:bookmarkStart w:id="4" w:name="_Toc28359003"/>
      <w:r>
        <w:rPr>
          <w:rFonts w:hint="eastAsia"/>
          <w:b/>
          <w:bCs/>
          <w:sz w:val="22"/>
          <w:szCs w:val="22"/>
          <w:highlight w:val="none"/>
        </w:rPr>
        <w:t>二、申请人的资格要求（须同时满足）</w:t>
      </w:r>
      <w:bookmarkEnd w:id="1"/>
      <w:bookmarkEnd w:id="2"/>
      <w:bookmarkEnd w:id="3"/>
      <w:bookmarkEnd w:id="4"/>
    </w:p>
    <w:p w14:paraId="33411230">
      <w:pPr>
        <w:spacing w:line="360" w:lineRule="auto"/>
        <w:ind w:firstLine="440" w:firstLineChars="200"/>
        <w:jc w:val="left"/>
        <w:rPr>
          <w:rFonts w:hint="eastAsia" w:ascii="宋体" w:hAnsi="宋体" w:eastAsia="宋体" w:cs="宋体"/>
          <w:sz w:val="22"/>
          <w:szCs w:val="22"/>
          <w:highlight w:val="none"/>
        </w:rPr>
      </w:pPr>
      <w:bookmarkStart w:id="5" w:name="_Toc35393623"/>
      <w:bookmarkStart w:id="6" w:name="_Toc35393792"/>
      <w:r>
        <w:rPr>
          <w:rFonts w:hint="eastAsia" w:ascii="宋体" w:hAnsi="宋体" w:eastAsia="宋体" w:cs="宋体"/>
          <w:sz w:val="22"/>
          <w:szCs w:val="22"/>
          <w:highlight w:val="none"/>
        </w:rPr>
        <w:t xml:space="preserve">1.满足《中华人民共和国政府采购法》第二十二条规定； </w:t>
      </w:r>
    </w:p>
    <w:p w14:paraId="475EDD54">
      <w:pPr>
        <w:spacing w:line="360" w:lineRule="auto"/>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2.落实政府采购政策需满足的资格要求：</w:t>
      </w:r>
    </w:p>
    <w:p w14:paraId="538ABEC3">
      <w:pPr>
        <w:spacing w:line="360" w:lineRule="auto"/>
        <w:ind w:firstLine="440" w:firstLineChars="200"/>
        <w:jc w:val="left"/>
        <w:rPr>
          <w:rFonts w:hint="eastAsia" w:ascii="宋体" w:hAnsi="宋体" w:eastAsia="宋体" w:cs="宋体"/>
          <w:sz w:val="24"/>
          <w:szCs w:val="24"/>
          <w:lang w:eastAsia="zh-CN"/>
        </w:rPr>
      </w:pPr>
      <w:r>
        <w:rPr>
          <w:rFonts w:hint="eastAsia" w:ascii="宋体" w:hAnsi="宋体" w:eastAsia="宋体" w:cs="宋体"/>
          <w:sz w:val="22"/>
          <w:szCs w:val="22"/>
          <w:highlight w:val="none"/>
        </w:rPr>
        <w:t>2.1  中小企业政策</w:t>
      </w:r>
      <w:r>
        <w:rPr>
          <w:rFonts w:hint="eastAsia" w:ascii="宋体" w:hAnsi="宋体" w:eastAsia="宋体" w:cs="宋体"/>
          <w:sz w:val="22"/>
          <w:szCs w:val="22"/>
          <w:highlight w:val="none"/>
          <w:lang w:eastAsia="zh-CN"/>
        </w:rPr>
        <w:t>：</w:t>
      </w:r>
    </w:p>
    <w:p w14:paraId="116D44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2"/>
          <w:szCs w:val="22"/>
        </w:rPr>
      </w:pPr>
      <w:r>
        <w:rPr>
          <w:rFonts w:hint="eastAsia" w:ascii="宋体" w:hAnsi="宋体" w:eastAsia="宋体" w:cs="宋体"/>
          <w:spacing w:val="-2"/>
          <w:sz w:val="22"/>
          <w:szCs w:val="22"/>
          <w:lang w:eastAsia="zh-CN"/>
        </w:rPr>
        <w:t>□</w:t>
      </w:r>
      <w:r>
        <w:rPr>
          <w:rFonts w:hint="eastAsia" w:ascii="宋体" w:hAnsi="宋体" w:eastAsia="宋体" w:cs="宋体"/>
          <w:spacing w:val="-4"/>
          <w:sz w:val="22"/>
          <w:szCs w:val="22"/>
        </w:rPr>
        <w:t>本项目不专门面向中小企业预留采购份额。</w:t>
      </w:r>
    </w:p>
    <w:p w14:paraId="4AF7A0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2"/>
          <w:szCs w:val="22"/>
        </w:rPr>
      </w:pPr>
      <w:r>
        <w:rPr>
          <w:rFonts w:hint="eastAsia" w:ascii="宋体" w:hAnsi="宋体" w:eastAsia="宋体" w:cs="宋体"/>
          <w:spacing w:val="-2"/>
          <w:sz w:val="22"/>
          <w:szCs w:val="22"/>
          <w:lang w:eastAsia="zh-CN"/>
        </w:rPr>
        <w:t>☑</w:t>
      </w:r>
      <w:r>
        <w:rPr>
          <w:rFonts w:hint="eastAsia" w:ascii="宋体" w:hAnsi="宋体" w:eastAsia="宋体" w:cs="宋体"/>
          <w:spacing w:val="-2"/>
          <w:sz w:val="22"/>
          <w:szCs w:val="22"/>
        </w:rPr>
        <w:t>本项目专门面向中小企业采购。即：提供的货</w:t>
      </w:r>
      <w:r>
        <w:rPr>
          <w:rFonts w:hint="eastAsia" w:ascii="宋体" w:hAnsi="宋体" w:eastAsia="宋体" w:cs="宋体"/>
          <w:spacing w:val="-3"/>
          <w:sz w:val="22"/>
          <w:szCs w:val="22"/>
        </w:rPr>
        <w:t>物全部由符合政策要求的中小</w:t>
      </w:r>
      <w:r>
        <w:rPr>
          <w:rFonts w:hint="eastAsia" w:ascii="宋体" w:hAnsi="宋体" w:eastAsia="宋体" w:cs="宋体"/>
          <w:spacing w:val="-2"/>
          <w:sz w:val="22"/>
          <w:szCs w:val="22"/>
        </w:rPr>
        <w:t>企业制造、服务全部由符合政策要求的中小企业承接。</w:t>
      </w:r>
    </w:p>
    <w:p w14:paraId="593190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□本项目预留部分采购项目预算专门面向中小企业采购。对于预留份额，提供的货物由符合政</w:t>
      </w:r>
      <w:r>
        <w:rPr>
          <w:rFonts w:hint="eastAsia" w:ascii="宋体" w:hAnsi="宋体" w:eastAsia="宋体" w:cs="宋体"/>
          <w:spacing w:val="5"/>
          <w:sz w:val="22"/>
          <w:szCs w:val="22"/>
        </w:rPr>
        <w:t xml:space="preserve"> </w:t>
      </w:r>
      <w:r>
        <w:rPr>
          <w:rFonts w:hint="eastAsia" w:ascii="宋体" w:hAnsi="宋体" w:eastAsia="宋体" w:cs="宋体"/>
          <w:spacing w:val="10"/>
          <w:sz w:val="22"/>
          <w:szCs w:val="22"/>
        </w:rPr>
        <w:t>策要求的中小企业制造、服务由符合政策要求的中小企业承接。预留份额通过以下措施进行：</w:t>
      </w:r>
    </w:p>
    <w:p w14:paraId="5FDF09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pacing w:val="1"/>
          <w:sz w:val="22"/>
          <w:szCs w:val="22"/>
        </w:rPr>
      </w:pPr>
      <w:r>
        <w:rPr>
          <w:rFonts w:hint="eastAsia" w:ascii="宋体" w:hAnsi="宋体" w:eastAsia="宋体" w:cs="宋体"/>
          <w:spacing w:val="-2"/>
          <w:sz w:val="22"/>
          <w:szCs w:val="22"/>
        </w:rPr>
        <w:t>2.2  其它落实政府采购政策的资格要求（如有</w:t>
      </w:r>
      <w:r>
        <w:rPr>
          <w:rFonts w:hint="eastAsia" w:ascii="宋体" w:hAnsi="宋体" w:eastAsia="宋体" w:cs="宋体"/>
          <w:spacing w:val="8"/>
          <w:sz w:val="22"/>
          <w:szCs w:val="22"/>
        </w:rPr>
        <w:t>）：</w:t>
      </w:r>
      <w:r>
        <w:rPr>
          <w:rFonts w:hint="eastAsia" w:ascii="宋体" w:hAnsi="宋体" w:eastAsia="宋体" w:cs="宋体"/>
          <w:spacing w:val="-2"/>
          <w:sz w:val="22"/>
          <w:szCs w:val="22"/>
        </w:rPr>
        <w:t>无。</w:t>
      </w:r>
      <w:r>
        <w:rPr>
          <w:rFonts w:hint="eastAsia" w:ascii="宋体" w:hAnsi="宋体" w:eastAsia="宋体" w:cs="宋体"/>
          <w:spacing w:val="1"/>
          <w:sz w:val="22"/>
          <w:szCs w:val="22"/>
        </w:rPr>
        <w:t xml:space="preserve"> </w:t>
      </w:r>
    </w:p>
    <w:p w14:paraId="20F690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2"/>
          <w:szCs w:val="22"/>
        </w:rPr>
      </w:pPr>
      <w:r>
        <w:rPr>
          <w:rFonts w:hint="eastAsia" w:ascii="宋体" w:hAnsi="宋体" w:eastAsia="宋体" w:cs="宋体"/>
          <w:spacing w:val="-1"/>
          <w:sz w:val="22"/>
          <w:szCs w:val="22"/>
        </w:rPr>
        <w:t>3.本项目的特定资格要求：</w:t>
      </w:r>
    </w:p>
    <w:p w14:paraId="00D39373">
      <w:pPr>
        <w:tabs>
          <w:tab w:val="left" w:pos="900"/>
          <w:tab w:val="left" w:pos="1134"/>
          <w:tab w:val="left" w:pos="1589"/>
          <w:tab w:val="left" w:pos="5521"/>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3.1本项目是否接受分支机构参与响应：□是   ☑否；（仅当项目涉及银行、保险、石油石化、电力、电信等行业有特殊情况的，可以接受分支机构参与）       </w:t>
      </w:r>
    </w:p>
    <w:p w14:paraId="74B36FEF">
      <w:pPr>
        <w:tabs>
          <w:tab w:val="left" w:pos="900"/>
          <w:tab w:val="left" w:pos="1134"/>
          <w:tab w:val="left" w:pos="1589"/>
          <w:tab w:val="left" w:pos="5521"/>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3.2 本项目是否属于政府购买服务：</w:t>
      </w:r>
    </w:p>
    <w:p w14:paraId="5CE564CE">
      <w:pPr>
        <w:tabs>
          <w:tab w:val="left" w:pos="900"/>
          <w:tab w:val="left" w:pos="1134"/>
          <w:tab w:val="left" w:pos="1589"/>
          <w:tab w:val="left" w:pos="5521"/>
        </w:tabs>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rPr>
        <w:t>☑否</w:t>
      </w:r>
    </w:p>
    <w:p w14:paraId="73F3D673">
      <w:pPr>
        <w:tabs>
          <w:tab w:val="left" w:pos="900"/>
          <w:tab w:val="left" w:pos="1134"/>
          <w:tab w:val="left" w:pos="1589"/>
          <w:tab w:val="left" w:pos="5521"/>
        </w:tabs>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rPr>
        <w:t>□是，公益一类事业单位、使用事业编制且由财政拨款保障的群团组织，不得作为承接主体；</w:t>
      </w:r>
    </w:p>
    <w:p w14:paraId="379C622F">
      <w:pPr>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rPr>
        <w:t>3.3本项目的其他特定资格要求：</w:t>
      </w:r>
    </w:p>
    <w:p w14:paraId="7B8B4E49">
      <w:pPr>
        <w:pStyle w:val="3"/>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投标人</w:t>
      </w:r>
      <w:r>
        <w:rPr>
          <w:rFonts w:hint="eastAsia" w:ascii="宋体" w:hAnsi="宋体" w:eastAsia="宋体" w:cs="宋体"/>
          <w:sz w:val="22"/>
          <w:szCs w:val="22"/>
        </w:rPr>
        <w:t>需具有公安机关颁发的有效的保安服务许可证；</w:t>
      </w:r>
    </w:p>
    <w:p w14:paraId="6E7CE8C0">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2）依据财库【2016】125号，本次招标采用失信被执行人否决性惩戒方式，投标人在本公告发布时间起前三年内未列入“信用中国”及“中国政府采购网”网站失信被执行人、重大税收违法案件当事人名单记录名单、政府采购严重违法失信行为记录名单； </w:t>
      </w:r>
    </w:p>
    <w:p w14:paraId="79055607">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）单位负责人为同一人或者存在控股、管理关系的不同单位，不得同时参加本项目的投标； </w:t>
      </w:r>
    </w:p>
    <w:p w14:paraId="35D6E08F">
      <w:pPr>
        <w:spacing w:line="360" w:lineRule="auto"/>
        <w:ind w:firstLine="440" w:firstLineChars="200"/>
        <w:rPr>
          <w:rFonts w:hint="eastAsia" w:ascii="宋体" w:hAnsi="宋体" w:eastAsia="宋体" w:cs="宋体"/>
          <w:iCs/>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4</w:t>
      </w:r>
      <w:r>
        <w:rPr>
          <w:rFonts w:hint="eastAsia" w:ascii="宋体" w:hAnsi="宋体" w:eastAsia="宋体" w:cs="宋体"/>
          <w:sz w:val="22"/>
          <w:szCs w:val="22"/>
        </w:rPr>
        <w:t>）投标人不得处于投标资格被取消、被责令停业或财产被接管、冻结或破产状态，且近三年内未出现过骗取中标、严重违约等问题；</w:t>
      </w:r>
    </w:p>
    <w:p w14:paraId="1E31A33F">
      <w:pPr>
        <w:spacing w:line="360" w:lineRule="auto"/>
        <w:ind w:firstLine="440" w:firstLineChars="200"/>
        <w:rPr>
          <w:rFonts w:hint="eastAsia" w:ascii="宋体" w:hAnsi="宋体" w:eastAsia="宋体" w:cs="宋体"/>
          <w:spacing w:val="-5"/>
          <w:sz w:val="22"/>
          <w:szCs w:val="22"/>
        </w:rPr>
      </w:pPr>
      <w:r>
        <w:rPr>
          <w:rFonts w:hint="eastAsia" w:ascii="宋体" w:hAnsi="宋体" w:eastAsia="宋体" w:cs="宋体"/>
          <w:iCs/>
          <w:sz w:val="22"/>
          <w:szCs w:val="22"/>
        </w:rPr>
        <w:t>（</w:t>
      </w:r>
      <w:r>
        <w:rPr>
          <w:rFonts w:hint="eastAsia" w:ascii="宋体" w:hAnsi="宋体" w:eastAsia="宋体" w:cs="宋体"/>
          <w:iCs/>
          <w:sz w:val="22"/>
          <w:szCs w:val="22"/>
          <w:lang w:val="en-US" w:eastAsia="zh-CN"/>
        </w:rPr>
        <w:t>5</w:t>
      </w:r>
      <w:r>
        <w:rPr>
          <w:rFonts w:hint="eastAsia" w:ascii="宋体" w:hAnsi="宋体" w:eastAsia="宋体" w:cs="宋体"/>
          <w:iCs/>
          <w:sz w:val="22"/>
          <w:szCs w:val="22"/>
        </w:rPr>
        <w:t>）本项目不接受联合体投标。</w:t>
      </w:r>
    </w:p>
    <w:p w14:paraId="7FFC7123">
      <w:pPr>
        <w:spacing w:before="240" w:beforeLines="100" w:after="240" w:afterLines="100" w:line="480" w:lineRule="auto"/>
        <w:ind w:firstLine="442"/>
        <w:jc w:val="left"/>
        <w:rPr>
          <w:b/>
          <w:bCs/>
          <w:sz w:val="22"/>
          <w:szCs w:val="22"/>
          <w:highlight w:val="none"/>
        </w:rPr>
      </w:pPr>
      <w:r>
        <w:rPr>
          <w:rFonts w:hint="eastAsia"/>
          <w:b/>
          <w:bCs/>
          <w:sz w:val="22"/>
          <w:szCs w:val="22"/>
          <w:highlight w:val="none"/>
        </w:rPr>
        <w:t>三、获取采购文件</w:t>
      </w:r>
      <w:bookmarkEnd w:id="5"/>
      <w:bookmarkEnd w:id="6"/>
    </w:p>
    <w:p w14:paraId="1198FBCD">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时间：</w:t>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"获取招标文件时间"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bidi="ar"/>
        </w:rPr>
        <w:t>2025年</w:t>
      </w:r>
      <w:r>
        <w:rPr>
          <w:rFonts w:hint="eastAsia" w:ascii="宋体" w:hAnsi="宋体" w:cs="宋体"/>
          <w:color w:val="auto"/>
          <w:sz w:val="22"/>
          <w:szCs w:val="22"/>
          <w:highlight w:val="none"/>
          <w:lang w:val="en-US" w:eastAsia="zh-CN" w:bidi="ar"/>
        </w:rPr>
        <w:t>12</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lang w:val="en-US" w:eastAsia="zh-CN" w:bidi="ar"/>
        </w:rPr>
        <w:t>26</w:t>
      </w:r>
      <w:r>
        <w:rPr>
          <w:rFonts w:hint="eastAsia" w:ascii="宋体" w:hAnsi="宋体" w:cs="宋体"/>
          <w:color w:val="auto"/>
          <w:sz w:val="22"/>
          <w:szCs w:val="22"/>
          <w:highlight w:val="none"/>
          <w:lang w:bidi="ar"/>
        </w:rPr>
        <w:t>日至202</w:t>
      </w: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年</w:t>
      </w:r>
      <w:r>
        <w:rPr>
          <w:rFonts w:hint="eastAsia" w:ascii="宋体" w:hAnsi="宋体" w:cs="宋体"/>
          <w:color w:val="auto"/>
          <w:sz w:val="22"/>
          <w:szCs w:val="22"/>
          <w:highlight w:val="none"/>
          <w:lang w:val="en-US" w:eastAsia="zh-CN" w:bidi="ar"/>
        </w:rPr>
        <w:t>01</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lang w:val="en-US" w:eastAsia="zh-CN" w:bidi="ar"/>
        </w:rPr>
        <w:t>04</w:t>
      </w:r>
      <w:r>
        <w:rPr>
          <w:rFonts w:hint="eastAsia" w:ascii="宋体" w:hAnsi="宋体" w:cs="宋体"/>
          <w:color w:val="auto"/>
          <w:sz w:val="22"/>
          <w:szCs w:val="22"/>
          <w:highlight w:val="none"/>
          <w:lang w:bidi="ar"/>
        </w:rPr>
        <w:t>日</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t>，每天上午09:00至1</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:00，下午1</w:t>
      </w:r>
      <w:r>
        <w:rPr>
          <w:rFonts w:hint="eastAsia" w:ascii="宋体" w:hAnsi="宋体" w:cs="宋体"/>
          <w:color w:val="auto"/>
          <w:sz w:val="22"/>
          <w:szCs w:val="22"/>
          <w:highlight w:val="none"/>
          <w:lang w:val="en-US" w:eastAsia="zh-CN" w:bidi="ar"/>
        </w:rPr>
        <w:t>3</w:t>
      </w:r>
      <w:r>
        <w:rPr>
          <w:rFonts w:hint="eastAsia" w:ascii="宋体" w:hAnsi="宋体" w:cs="宋体"/>
          <w:color w:val="auto"/>
          <w:sz w:val="22"/>
          <w:szCs w:val="22"/>
          <w:highlight w:val="none"/>
          <w:lang w:bidi="ar"/>
        </w:rPr>
        <w:t>:00至16:00（北京时间，法定节假日除外）。</w:t>
      </w:r>
    </w:p>
    <w:p w14:paraId="673DBFB7">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地点：</w:t>
      </w:r>
      <w:r>
        <w:rPr>
          <w:rFonts w:hint="eastAsia" w:ascii="宋体" w:hAnsi="宋体" w:cs="宋体"/>
          <w:color w:val="auto"/>
          <w:spacing w:val="7"/>
          <w:sz w:val="22"/>
          <w:szCs w:val="22"/>
          <w:highlight w:val="none"/>
        </w:rPr>
        <w:t>北京市政府采购电子交易平台</w:t>
      </w:r>
      <w:r>
        <w:rPr>
          <w:rFonts w:hint="eastAsia" w:ascii="宋体" w:hAnsi="宋体" w:cs="宋体"/>
          <w:color w:val="auto"/>
          <w:sz w:val="22"/>
          <w:szCs w:val="22"/>
          <w:highlight w:val="none"/>
          <w:lang w:bidi="ar"/>
        </w:rPr>
        <w:t>。</w:t>
      </w:r>
    </w:p>
    <w:p w14:paraId="238286EF">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3</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方式：</w:t>
      </w:r>
      <w:r>
        <w:rPr>
          <w:rFonts w:hint="eastAsia" w:ascii="宋体" w:hAnsi="宋体" w:cs="宋体"/>
          <w:color w:val="auto"/>
          <w:spacing w:val="7"/>
          <w:sz w:val="22"/>
          <w:szCs w:val="22"/>
          <w:highlight w:val="none"/>
        </w:rPr>
        <w:t>供应商使用CA数字证书或电子营业执照登录北京市政府采购电子交易平台（http://zbcg-bjzc</w:t>
      </w:r>
      <w:r>
        <w:rPr>
          <w:rFonts w:hint="eastAsia" w:ascii="宋体" w:hAnsi="宋体" w:cs="宋体"/>
          <w:color w:val="auto"/>
          <w:spacing w:val="7"/>
          <w:sz w:val="22"/>
          <w:szCs w:val="22"/>
          <w:highlight w:val="none"/>
          <w:lang w:eastAsia="zh-CN"/>
        </w:rPr>
        <w:t>.</w:t>
      </w:r>
      <w:r>
        <w:rPr>
          <w:rFonts w:hint="eastAsia" w:ascii="宋体" w:hAnsi="宋体" w:cs="宋体"/>
          <w:color w:val="auto"/>
          <w:spacing w:val="7"/>
          <w:sz w:val="22"/>
          <w:szCs w:val="22"/>
          <w:highlight w:val="none"/>
        </w:rPr>
        <w:t>zhongcy</w:t>
      </w:r>
      <w:r>
        <w:rPr>
          <w:rFonts w:hint="eastAsia" w:ascii="宋体" w:hAnsi="宋体" w:cs="宋体"/>
          <w:color w:val="auto"/>
          <w:spacing w:val="7"/>
          <w:sz w:val="22"/>
          <w:szCs w:val="22"/>
          <w:highlight w:val="none"/>
          <w:lang w:eastAsia="zh-CN"/>
        </w:rPr>
        <w:t>.</w:t>
      </w:r>
      <w:r>
        <w:rPr>
          <w:rFonts w:hint="eastAsia" w:ascii="宋体" w:hAnsi="宋体" w:cs="宋体"/>
          <w:color w:val="auto"/>
          <w:spacing w:val="7"/>
          <w:sz w:val="22"/>
          <w:szCs w:val="22"/>
          <w:highlight w:val="none"/>
        </w:rPr>
        <w:t>com/bjczj-portal-site/index</w:t>
      </w:r>
      <w:r>
        <w:rPr>
          <w:rFonts w:hint="eastAsia" w:ascii="宋体" w:hAnsi="宋体" w:cs="宋体"/>
          <w:color w:val="auto"/>
          <w:spacing w:val="7"/>
          <w:sz w:val="22"/>
          <w:szCs w:val="22"/>
          <w:highlight w:val="none"/>
          <w:lang w:eastAsia="zh-CN"/>
        </w:rPr>
        <w:t>.</w:t>
      </w:r>
      <w:r>
        <w:rPr>
          <w:rFonts w:hint="eastAsia" w:ascii="宋体" w:hAnsi="宋体" w:cs="宋体"/>
          <w:color w:val="auto"/>
          <w:spacing w:val="7"/>
          <w:sz w:val="22"/>
          <w:szCs w:val="22"/>
          <w:highlight w:val="none"/>
        </w:rPr>
        <w:t>html#/home）获取电子版竞争性磋商文件。</w:t>
      </w:r>
    </w:p>
    <w:p w14:paraId="0FDCD04D">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4</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售价：0元</w:t>
      </w:r>
    </w:p>
    <w:p w14:paraId="2DD85896">
      <w:pPr>
        <w:spacing w:before="240" w:beforeLines="100" w:after="240" w:afterLines="100" w:line="480" w:lineRule="auto"/>
        <w:ind w:firstLine="442"/>
        <w:jc w:val="left"/>
        <w:rPr>
          <w:b/>
          <w:bCs/>
          <w:color w:val="auto"/>
          <w:sz w:val="22"/>
          <w:szCs w:val="22"/>
          <w:highlight w:val="none"/>
        </w:rPr>
      </w:pPr>
      <w:bookmarkStart w:id="7" w:name="_Toc28359005"/>
      <w:bookmarkStart w:id="8" w:name="_Toc35393793"/>
      <w:bookmarkStart w:id="9" w:name="_Toc35393624"/>
      <w:bookmarkStart w:id="10" w:name="_Toc28359082"/>
      <w:r>
        <w:rPr>
          <w:rFonts w:hint="eastAsia"/>
          <w:b/>
          <w:bCs/>
          <w:color w:val="auto"/>
          <w:sz w:val="22"/>
          <w:szCs w:val="22"/>
          <w:highlight w:val="none"/>
        </w:rPr>
        <w:t>四、响应文件提交</w:t>
      </w:r>
      <w:bookmarkEnd w:id="7"/>
      <w:bookmarkEnd w:id="8"/>
      <w:bookmarkEnd w:id="9"/>
      <w:bookmarkEnd w:id="10"/>
    </w:p>
    <w:p w14:paraId="49A9764C">
      <w:pPr>
        <w:adjustRightInd w:val="0"/>
        <w:snapToGrid w:val="0"/>
        <w:spacing w:line="360" w:lineRule="auto"/>
        <w:ind w:firstLine="440" w:firstLineChars="200"/>
        <w:jc w:val="left"/>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截止时间：</w:t>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"投标截止、开标日期"\@"yyyy年M月D日"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bidi="ar"/>
        </w:rPr>
        <w:t>202</w:t>
      </w: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年</w:t>
      </w:r>
      <w:r>
        <w:rPr>
          <w:rFonts w:hint="eastAsia" w:ascii="宋体" w:hAnsi="宋体" w:cs="宋体"/>
          <w:color w:val="auto"/>
          <w:sz w:val="22"/>
          <w:szCs w:val="22"/>
          <w:highlight w:val="none"/>
          <w:lang w:val="en-US" w:eastAsia="zh-CN" w:bidi="ar"/>
        </w:rPr>
        <w:t>01</w:t>
      </w:r>
      <w:r>
        <w:rPr>
          <w:rFonts w:hint="eastAsia" w:ascii="宋体" w:hAnsi="宋体" w:cs="宋体"/>
          <w:color w:val="auto"/>
          <w:sz w:val="22"/>
          <w:szCs w:val="22"/>
          <w:highlight w:val="none"/>
          <w:lang w:eastAsia="zh-CN" w:bidi="ar"/>
        </w:rPr>
        <w:t>月</w:t>
      </w:r>
      <w:r>
        <w:rPr>
          <w:rFonts w:hint="eastAsia" w:ascii="宋体" w:hAnsi="宋体" w:cs="宋体"/>
          <w:color w:val="auto"/>
          <w:sz w:val="22"/>
          <w:szCs w:val="22"/>
          <w:highlight w:val="none"/>
          <w:lang w:val="en-US" w:eastAsia="zh-CN" w:bidi="ar"/>
        </w:rPr>
        <w:t>0</w:t>
      </w:r>
      <w:r>
        <w:rPr>
          <w:rFonts w:hint="eastAsia" w:cs="宋体"/>
          <w:color w:val="auto"/>
          <w:sz w:val="22"/>
          <w:szCs w:val="22"/>
          <w:highlight w:val="none"/>
          <w:lang w:val="en-US" w:eastAsia="zh-CN" w:bidi="ar"/>
        </w:rPr>
        <w:t>7</w:t>
      </w:r>
      <w:r>
        <w:rPr>
          <w:rFonts w:hint="eastAsia" w:ascii="宋体" w:hAnsi="宋体" w:cs="宋体"/>
          <w:color w:val="auto"/>
          <w:sz w:val="22"/>
          <w:szCs w:val="22"/>
          <w:highlight w:val="none"/>
          <w:lang w:eastAsia="zh-CN" w:bidi="ar"/>
        </w:rPr>
        <w:t>日</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"投标截止、开标时间"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时00分</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t>（北京时间）。</w:t>
      </w:r>
    </w:p>
    <w:p w14:paraId="0543A926">
      <w:pPr>
        <w:adjustRightInd w:val="0"/>
        <w:snapToGrid w:val="0"/>
        <w:spacing w:line="360" w:lineRule="auto"/>
        <w:ind w:firstLine="440" w:firstLineChars="200"/>
        <w:jc w:val="left"/>
        <w:rPr>
          <w:rFonts w:hint="eastAsia" w:ascii="宋体" w:hAnsi="宋体" w:eastAsia="宋体" w:cs="宋体"/>
          <w:color w:val="auto"/>
          <w:sz w:val="22"/>
          <w:szCs w:val="22"/>
          <w:highlight w:val="none"/>
          <w:lang w:eastAsia="zh-CN" w:bidi="ar"/>
        </w:rPr>
      </w:pPr>
      <w:r>
        <w:rPr>
          <w:rFonts w:hint="eastAsia" w:ascii="宋体" w:hAnsi="宋体" w:cs="宋体"/>
          <w:color w:val="auto"/>
          <w:sz w:val="22"/>
          <w:szCs w:val="22"/>
          <w:highlight w:val="none"/>
          <w:lang w:bidi="ar"/>
        </w:rPr>
        <w:t>2</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地点：北京市政府采购电子交易平台</w:t>
      </w:r>
      <w:r>
        <w:rPr>
          <w:rFonts w:hint="eastAsia" w:ascii="宋体" w:hAnsi="宋体" w:cs="宋体"/>
          <w:color w:val="auto"/>
          <w:sz w:val="22"/>
          <w:szCs w:val="22"/>
          <w:highlight w:val="none"/>
          <w:lang w:eastAsia="zh-CN" w:bidi="ar"/>
        </w:rPr>
        <w:t>。</w:t>
      </w:r>
    </w:p>
    <w:p w14:paraId="754F6962">
      <w:pPr>
        <w:spacing w:before="240" w:beforeLines="100" w:after="240" w:afterLines="100" w:line="480" w:lineRule="auto"/>
        <w:ind w:firstLine="442"/>
        <w:jc w:val="left"/>
        <w:rPr>
          <w:b/>
          <w:bCs/>
          <w:color w:val="auto"/>
          <w:sz w:val="22"/>
          <w:szCs w:val="22"/>
          <w:highlight w:val="none"/>
        </w:rPr>
      </w:pPr>
      <w:r>
        <w:rPr>
          <w:rFonts w:hint="eastAsia"/>
          <w:b/>
          <w:bCs/>
          <w:color w:val="auto"/>
          <w:sz w:val="22"/>
          <w:szCs w:val="22"/>
          <w:highlight w:val="none"/>
        </w:rPr>
        <w:t>五、开启</w:t>
      </w:r>
    </w:p>
    <w:p w14:paraId="1C9910A6">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color w:val="auto"/>
          <w:sz w:val="22"/>
          <w:szCs w:val="22"/>
          <w:highlight w:val="none"/>
          <w:lang w:bidi="ar"/>
        </w:rPr>
        <w:t>1</w:t>
      </w:r>
      <w:r>
        <w:rPr>
          <w:rFonts w:hint="eastAsia" w:ascii="宋体" w:hAnsi="宋体" w:cs="宋体"/>
          <w:color w:val="auto"/>
          <w:sz w:val="22"/>
          <w:szCs w:val="22"/>
          <w:highlight w:val="none"/>
          <w:lang w:eastAsia="zh-CN" w:bidi="ar"/>
        </w:rPr>
        <w:t>.</w:t>
      </w:r>
      <w:r>
        <w:rPr>
          <w:rFonts w:hint="eastAsia" w:ascii="宋体" w:hAnsi="宋体" w:cs="宋体"/>
          <w:color w:val="auto"/>
          <w:sz w:val="22"/>
          <w:szCs w:val="22"/>
          <w:highlight w:val="none"/>
          <w:lang w:bidi="ar"/>
        </w:rPr>
        <w:t>截止时间：</w:t>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"投标截止、开标日期"\@"yyyy年M月D日"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bidi="ar"/>
        </w:rPr>
        <w:t>202</w:t>
      </w:r>
      <w:r>
        <w:rPr>
          <w:rFonts w:hint="eastAsia" w:ascii="宋体" w:hAnsi="宋体" w:cs="宋体"/>
          <w:color w:val="auto"/>
          <w:sz w:val="22"/>
          <w:szCs w:val="22"/>
          <w:highlight w:val="none"/>
          <w:lang w:val="en-US" w:eastAsia="zh-CN" w:bidi="ar"/>
        </w:rPr>
        <w:t>6</w:t>
      </w:r>
      <w:r>
        <w:rPr>
          <w:rFonts w:hint="eastAsia" w:ascii="宋体" w:hAnsi="宋体" w:cs="宋体"/>
          <w:color w:val="auto"/>
          <w:sz w:val="22"/>
          <w:szCs w:val="22"/>
          <w:highlight w:val="none"/>
          <w:lang w:bidi="ar"/>
        </w:rPr>
        <w:t>年</w:t>
      </w:r>
      <w:r>
        <w:rPr>
          <w:rFonts w:hint="eastAsia" w:ascii="宋体" w:hAnsi="宋体" w:cs="宋体"/>
          <w:color w:val="auto"/>
          <w:sz w:val="22"/>
          <w:szCs w:val="22"/>
          <w:highlight w:val="none"/>
          <w:lang w:val="en-US" w:eastAsia="zh-CN" w:bidi="ar"/>
        </w:rPr>
        <w:t>01</w:t>
      </w:r>
      <w:r>
        <w:rPr>
          <w:rFonts w:hint="eastAsia" w:ascii="宋体" w:hAnsi="宋体" w:cs="宋体"/>
          <w:color w:val="auto"/>
          <w:sz w:val="22"/>
          <w:szCs w:val="22"/>
          <w:highlight w:val="none"/>
          <w:lang w:eastAsia="zh-CN" w:bidi="ar"/>
        </w:rPr>
        <w:t>月</w:t>
      </w:r>
      <w:r>
        <w:rPr>
          <w:rFonts w:hint="eastAsia" w:ascii="宋体" w:hAnsi="宋体" w:cs="宋体"/>
          <w:color w:val="auto"/>
          <w:sz w:val="22"/>
          <w:szCs w:val="22"/>
          <w:highlight w:val="none"/>
          <w:lang w:val="en-US" w:eastAsia="zh-CN" w:bidi="ar"/>
        </w:rPr>
        <w:t>0</w:t>
      </w:r>
      <w:r>
        <w:rPr>
          <w:rFonts w:hint="eastAsia" w:cs="宋体"/>
          <w:color w:val="auto"/>
          <w:sz w:val="22"/>
          <w:szCs w:val="22"/>
          <w:highlight w:val="none"/>
          <w:lang w:val="en-US" w:eastAsia="zh-CN" w:bidi="ar"/>
        </w:rPr>
        <w:t>7</w:t>
      </w:r>
      <w:r>
        <w:rPr>
          <w:rFonts w:hint="eastAsia" w:ascii="宋体" w:hAnsi="宋体" w:cs="宋体"/>
          <w:color w:val="auto"/>
          <w:sz w:val="22"/>
          <w:szCs w:val="22"/>
          <w:highlight w:val="none"/>
          <w:lang w:eastAsia="zh-CN" w:bidi="ar"/>
        </w:rPr>
        <w:t>日</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fldChar w:fldCharType="begin"/>
      </w:r>
      <w:r>
        <w:rPr>
          <w:rFonts w:hint="eastAsia" w:ascii="宋体" w:hAnsi="宋体" w:cs="宋体"/>
          <w:color w:val="auto"/>
          <w:sz w:val="22"/>
          <w:szCs w:val="22"/>
          <w:highlight w:val="none"/>
          <w:lang w:bidi="ar"/>
        </w:rPr>
        <w:instrText xml:space="preserve"> MERGEFIELD "投标截止、开标时间" </w:instrText>
      </w:r>
      <w:r>
        <w:rPr>
          <w:rFonts w:hint="eastAsia" w:ascii="宋体" w:hAnsi="宋体" w:cs="宋体"/>
          <w:color w:val="auto"/>
          <w:sz w:val="22"/>
          <w:szCs w:val="22"/>
          <w:highlight w:val="none"/>
          <w:lang w:bidi="ar"/>
        </w:rPr>
        <w:fldChar w:fldCharType="separate"/>
      </w:r>
      <w:r>
        <w:rPr>
          <w:rFonts w:hint="eastAsia" w:ascii="宋体" w:hAnsi="宋体" w:cs="宋体"/>
          <w:color w:val="auto"/>
          <w:sz w:val="22"/>
          <w:szCs w:val="22"/>
          <w:highlight w:val="none"/>
          <w:lang w:val="en-US" w:eastAsia="zh-CN" w:bidi="ar"/>
        </w:rPr>
        <w:t>14</w:t>
      </w:r>
      <w:r>
        <w:rPr>
          <w:rFonts w:hint="eastAsia" w:ascii="宋体" w:hAnsi="宋体" w:cs="宋体"/>
          <w:color w:val="auto"/>
          <w:sz w:val="22"/>
          <w:szCs w:val="22"/>
          <w:highlight w:val="none"/>
          <w:lang w:bidi="ar"/>
        </w:rPr>
        <w:t>时00分</w:t>
      </w:r>
      <w:r>
        <w:rPr>
          <w:rFonts w:hint="eastAsia" w:ascii="宋体" w:hAnsi="宋体" w:cs="宋体"/>
          <w:color w:val="auto"/>
          <w:sz w:val="22"/>
          <w:szCs w:val="22"/>
          <w:highlight w:val="none"/>
          <w:lang w:bidi="ar"/>
        </w:rPr>
        <w:fldChar w:fldCharType="end"/>
      </w:r>
      <w:r>
        <w:rPr>
          <w:rFonts w:hint="eastAsia" w:ascii="宋体" w:hAnsi="宋体" w:cs="宋体"/>
          <w:color w:val="auto"/>
          <w:sz w:val="22"/>
          <w:szCs w:val="22"/>
          <w:highlight w:val="none"/>
          <w:lang w:bidi="ar"/>
        </w:rPr>
        <w:t>（</w:t>
      </w:r>
      <w:bookmarkStart w:id="21" w:name="_GoBack"/>
      <w:bookmarkEnd w:id="21"/>
      <w:r>
        <w:rPr>
          <w:rFonts w:hint="eastAsia" w:ascii="宋体" w:hAnsi="宋体" w:cs="宋体"/>
          <w:color w:val="auto"/>
          <w:sz w:val="22"/>
          <w:szCs w:val="22"/>
          <w:highlight w:val="none"/>
          <w:lang w:bidi="ar"/>
        </w:rPr>
        <w:t>北京</w:t>
      </w:r>
      <w:r>
        <w:rPr>
          <w:rFonts w:hint="eastAsia" w:ascii="宋体" w:hAnsi="宋体" w:cs="宋体"/>
          <w:sz w:val="22"/>
          <w:szCs w:val="22"/>
          <w:highlight w:val="none"/>
          <w:lang w:bidi="ar"/>
        </w:rPr>
        <w:t>时间）。</w:t>
      </w:r>
    </w:p>
    <w:p w14:paraId="6CCDE16D">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地点：北京市政府采购电子交易平台</w:t>
      </w:r>
      <w:r>
        <w:rPr>
          <w:rFonts w:hint="eastAsia" w:ascii="宋体" w:hAnsi="宋体" w:cs="宋体"/>
          <w:sz w:val="22"/>
          <w:szCs w:val="22"/>
          <w:highlight w:val="none"/>
          <w:lang w:eastAsia="zh-CN" w:bidi="ar"/>
        </w:rPr>
        <w:t>。</w:t>
      </w:r>
    </w:p>
    <w:p w14:paraId="4BED8C53">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六、公告期限</w:t>
      </w:r>
    </w:p>
    <w:p w14:paraId="7B203527">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自本公告发布之日起3个工作日。</w:t>
      </w:r>
    </w:p>
    <w:p w14:paraId="763A193E">
      <w:pPr>
        <w:spacing w:before="240" w:beforeLines="100" w:after="240" w:afterLines="100" w:line="480" w:lineRule="auto"/>
        <w:ind w:firstLine="442"/>
        <w:jc w:val="left"/>
        <w:rPr>
          <w:b/>
          <w:bCs/>
          <w:sz w:val="22"/>
          <w:szCs w:val="22"/>
          <w:highlight w:val="none"/>
        </w:rPr>
      </w:pPr>
      <w:bookmarkStart w:id="11" w:name="_Toc35393626"/>
      <w:bookmarkStart w:id="12" w:name="_Toc35393795"/>
      <w:r>
        <w:rPr>
          <w:rFonts w:hint="eastAsia"/>
          <w:b/>
          <w:bCs/>
          <w:sz w:val="22"/>
          <w:szCs w:val="22"/>
          <w:highlight w:val="none"/>
        </w:rPr>
        <w:t>七、其他补充事宜</w:t>
      </w:r>
      <w:bookmarkEnd w:id="11"/>
      <w:bookmarkEnd w:id="12"/>
    </w:p>
    <w:p w14:paraId="3DF031EE">
      <w:pPr>
        <w:adjustRightInd w:val="0"/>
        <w:snapToGrid w:val="0"/>
        <w:spacing w:line="360" w:lineRule="auto"/>
        <w:ind w:firstLine="440" w:firstLineChars="200"/>
        <w:jc w:val="left"/>
        <w:rPr>
          <w:rFonts w:hint="eastAsia" w:ascii="宋体" w:hAnsi="宋体" w:cs="宋体"/>
          <w:sz w:val="22"/>
          <w:szCs w:val="22"/>
          <w:highlight w:val="none"/>
          <w:lang w:bidi="ar"/>
        </w:rPr>
      </w:pPr>
      <w:bookmarkStart w:id="13" w:name="_Toc35393627"/>
      <w:bookmarkStart w:id="14" w:name="_Toc35393796"/>
      <w:bookmarkStart w:id="15" w:name="_Toc28359085"/>
      <w:bookmarkStart w:id="16" w:name="_Toc28359008"/>
      <w:r>
        <w:rPr>
          <w:rFonts w:hint="eastAsia" w:ascii="宋体" w:hAnsi="宋体" w:cs="宋体"/>
          <w:sz w:val="22"/>
          <w:szCs w:val="22"/>
          <w:highlight w:val="none"/>
          <w:lang w:bidi="ar"/>
        </w:rPr>
        <w:t>1</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本项目需要落实的政府采购政策：</w:t>
      </w:r>
      <w:r>
        <w:rPr>
          <w:rFonts w:hint="eastAsia" w:ascii="宋体" w:hAnsi="宋体" w:cs="宋体"/>
          <w:sz w:val="22"/>
          <w:szCs w:val="22"/>
          <w:highlight w:val="none"/>
          <w:u w:val="single"/>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29F54275">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lang w:val="en-US" w:eastAsia="zh-CN"/>
        </w:rPr>
        <w:t>2.</w:t>
      </w:r>
      <w:r>
        <w:rPr>
          <w:rFonts w:hint="eastAsia" w:cs="宋体"/>
          <w:spacing w:val="7"/>
          <w:sz w:val="22"/>
          <w:szCs w:val="22"/>
          <w:highlight w:val="none"/>
        </w:rPr>
        <w:t>本项目采用</w:t>
      </w:r>
      <w:r>
        <w:rPr>
          <w:rFonts w:hint="eastAsia" w:cs="宋体"/>
          <w:b/>
          <w:bCs/>
          <w:spacing w:val="7"/>
          <w:sz w:val="22"/>
          <w:szCs w:val="22"/>
          <w:highlight w:val="none"/>
        </w:rPr>
        <w:t>全流程电子化采购方式</w:t>
      </w:r>
      <w:r>
        <w:rPr>
          <w:rFonts w:hint="eastAsia" w:cs="宋体"/>
          <w:spacing w:val="7"/>
          <w:sz w:val="22"/>
          <w:szCs w:val="22"/>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2DE422B">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CA数字证书服务热线010-58511086</w:t>
      </w:r>
    </w:p>
    <w:p w14:paraId="7E09EAA1">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电子营业执照服务热线400-699-7000</w:t>
      </w:r>
    </w:p>
    <w:p w14:paraId="33E514CD">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技术支持服务热线010-86483801</w:t>
      </w:r>
    </w:p>
    <w:p w14:paraId="536B8BC0">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1办理CA数字证书或电子营业执照</w:t>
      </w:r>
    </w:p>
    <w:p w14:paraId="0E263746">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供应商登录北京市政府采购电子交易平台查阅“用户指南”—“操作指南”—“市场主体CA办理操作流程指引”/“电子营业执照使用指南”，按照程序要求办理。</w:t>
      </w:r>
    </w:p>
    <w:p w14:paraId="65FE6D7C">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2注册</w:t>
      </w:r>
    </w:p>
    <w:p w14:paraId="66E73A05">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供应商登录北京市政府采购电子交易平台“用户指南”—“操作指南”—“市场主体注册入库操作流程指引”进行自助注册绑定。</w:t>
      </w:r>
    </w:p>
    <w:p w14:paraId="4598A09C">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3驱动、客户端下载</w:t>
      </w:r>
    </w:p>
    <w:p w14:paraId="16D520F0">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供应商登录北京市政府采购电子交易平台“用户指南”—“工具下载”—“招标采购系统文件驱动安装包”下载相关驱动。</w:t>
      </w:r>
    </w:p>
    <w:p w14:paraId="3A2B6676">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供应商登录北京市政府采购电子交易平台“用户指南”—“工具下载”—“</w:t>
      </w:r>
      <w:r>
        <w:rPr>
          <w:rFonts w:hint="eastAsia" w:cs="宋体"/>
          <w:spacing w:val="7"/>
          <w:sz w:val="22"/>
          <w:szCs w:val="22"/>
          <w:highlight w:val="none"/>
          <w:lang w:eastAsia="zh-CN"/>
        </w:rPr>
        <w:t>响应文件</w:t>
      </w:r>
      <w:r>
        <w:rPr>
          <w:rFonts w:hint="eastAsia" w:cs="宋体"/>
          <w:spacing w:val="7"/>
          <w:sz w:val="22"/>
          <w:szCs w:val="22"/>
          <w:highlight w:val="none"/>
        </w:rPr>
        <w:t>编制工具”下载相关客户端。</w:t>
      </w:r>
    </w:p>
    <w:p w14:paraId="6BFDDD62">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4获取电子竞争性磋商文件</w:t>
      </w:r>
    </w:p>
    <w:p w14:paraId="6C765931">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供应商使用CA数字证书或电子营业执照登录北京市政府采购电子交易平台获取电子竞争性磋商文件。</w:t>
      </w:r>
    </w:p>
    <w:p w14:paraId="04CA121A">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8A8B738">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5编制电子响应文件</w:t>
      </w:r>
    </w:p>
    <w:p w14:paraId="6318BC8B">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85A019B">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6提交电子响应文件</w:t>
      </w:r>
    </w:p>
    <w:p w14:paraId="629CEFE8">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供应商应于响应文件提交截止时间前在北京市政府采购电子交易平台提交电子响应文件，上传电子响应文件过程中请保持与互联网的连接畅通。</w:t>
      </w:r>
    </w:p>
    <w:p w14:paraId="6DB5B17F">
      <w:pPr>
        <w:pStyle w:val="3"/>
        <w:widowControl/>
        <w:autoSpaceDE w:val="0"/>
        <w:autoSpaceDN w:val="0"/>
        <w:adjustRightInd w:val="0"/>
        <w:snapToGrid w:val="0"/>
        <w:spacing w:before="0" w:line="360" w:lineRule="auto"/>
        <w:ind w:firstLine="468" w:firstLineChars="200"/>
        <w:jc w:val="left"/>
        <w:textAlignment w:val="baseline"/>
        <w:rPr>
          <w:rFonts w:hint="eastAsia" w:cs="宋体"/>
          <w:spacing w:val="7"/>
          <w:sz w:val="22"/>
          <w:szCs w:val="22"/>
          <w:highlight w:val="none"/>
        </w:rPr>
      </w:pPr>
      <w:r>
        <w:rPr>
          <w:rFonts w:hint="eastAsia" w:cs="宋体"/>
          <w:spacing w:val="7"/>
          <w:sz w:val="22"/>
          <w:szCs w:val="22"/>
          <w:highlight w:val="none"/>
        </w:rPr>
        <w:t>2</w:t>
      </w:r>
      <w:r>
        <w:rPr>
          <w:rFonts w:hint="eastAsia" w:cs="宋体"/>
          <w:spacing w:val="7"/>
          <w:sz w:val="22"/>
          <w:szCs w:val="22"/>
          <w:highlight w:val="none"/>
          <w:lang w:eastAsia="zh-CN"/>
        </w:rPr>
        <w:t>.</w:t>
      </w:r>
      <w:r>
        <w:rPr>
          <w:rFonts w:hint="eastAsia" w:cs="宋体"/>
          <w:spacing w:val="7"/>
          <w:sz w:val="22"/>
          <w:szCs w:val="22"/>
          <w:highlight w:val="none"/>
        </w:rPr>
        <w:t>7开启响应文件</w:t>
      </w:r>
    </w:p>
    <w:p w14:paraId="3352246A">
      <w:pPr>
        <w:adjustRightInd w:val="0"/>
        <w:snapToGrid w:val="0"/>
        <w:spacing w:line="360" w:lineRule="auto"/>
        <w:ind w:firstLine="468" w:firstLineChars="200"/>
        <w:jc w:val="left"/>
        <w:rPr>
          <w:rFonts w:hint="eastAsia" w:ascii="宋体" w:hAnsi="宋体" w:cs="宋体"/>
          <w:spacing w:val="7"/>
          <w:sz w:val="22"/>
          <w:szCs w:val="22"/>
          <w:highlight w:val="none"/>
        </w:rPr>
      </w:pPr>
      <w:r>
        <w:rPr>
          <w:rFonts w:hint="eastAsia" w:ascii="宋体" w:hAnsi="宋体" w:cs="宋体"/>
          <w:spacing w:val="7"/>
          <w:sz w:val="22"/>
          <w:szCs w:val="22"/>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pacing w:val="7"/>
          <w:sz w:val="22"/>
          <w:szCs w:val="22"/>
          <w:highlight w:val="none"/>
        </w:rPr>
        <w:t>响应无效</w:t>
      </w:r>
      <w:r>
        <w:rPr>
          <w:rFonts w:hint="eastAsia" w:ascii="宋体" w:hAnsi="宋体" w:cs="宋体"/>
          <w:spacing w:val="7"/>
          <w:sz w:val="22"/>
          <w:szCs w:val="22"/>
          <w:highlight w:val="none"/>
        </w:rPr>
        <w:t>。</w:t>
      </w:r>
    </w:p>
    <w:p w14:paraId="36F72FC1">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公告媒体：本次招标公告在《中国政府采购网》、《北京市政府采购网》媒介上发布，未经采购人授权的任何转载，采购人不对其承担任何法律责任。</w:t>
      </w:r>
    </w:p>
    <w:p w14:paraId="35D01812">
      <w:pPr>
        <w:spacing w:before="240" w:beforeLines="100" w:after="240" w:afterLines="100" w:line="480" w:lineRule="auto"/>
        <w:ind w:firstLine="442"/>
        <w:jc w:val="left"/>
        <w:rPr>
          <w:b/>
          <w:bCs/>
          <w:sz w:val="22"/>
          <w:szCs w:val="22"/>
          <w:highlight w:val="none"/>
        </w:rPr>
      </w:pPr>
      <w:r>
        <w:rPr>
          <w:rFonts w:hint="eastAsia"/>
          <w:b/>
          <w:bCs/>
          <w:sz w:val="22"/>
          <w:szCs w:val="22"/>
          <w:highlight w:val="none"/>
        </w:rPr>
        <w:t>八、对本次招标提出询问，请按以下方式联系</w:t>
      </w:r>
      <w:bookmarkEnd w:id="13"/>
      <w:bookmarkEnd w:id="14"/>
      <w:bookmarkEnd w:id="15"/>
      <w:bookmarkEnd w:id="16"/>
    </w:p>
    <w:p w14:paraId="6494525A">
      <w:pPr>
        <w:adjustRightInd w:val="0"/>
        <w:snapToGrid w:val="0"/>
        <w:spacing w:line="360" w:lineRule="auto"/>
        <w:ind w:firstLine="440" w:firstLineChars="200"/>
        <w:jc w:val="left"/>
        <w:rPr>
          <w:rFonts w:hint="eastAsia" w:ascii="宋体" w:hAnsi="宋体" w:cs="宋体"/>
          <w:sz w:val="22"/>
          <w:szCs w:val="22"/>
          <w:highlight w:val="none"/>
          <w:lang w:bidi="ar"/>
        </w:rPr>
      </w:pPr>
      <w:bookmarkStart w:id="17" w:name="_Toc28359086"/>
      <w:bookmarkStart w:id="18" w:name="_Toc28359009"/>
      <w:r>
        <w:rPr>
          <w:rFonts w:hint="eastAsia" w:ascii="宋体" w:hAnsi="宋体" w:cs="宋体"/>
          <w:sz w:val="22"/>
          <w:szCs w:val="22"/>
          <w:highlight w:val="none"/>
          <w:lang w:bidi="ar"/>
        </w:rPr>
        <w:t>1.采购人信息</w:t>
      </w:r>
    </w:p>
    <w:p w14:paraId="1EA65EF1">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名称：</w:t>
      </w:r>
      <w:r>
        <w:rPr>
          <w:rFonts w:hint="eastAsia" w:ascii="宋体" w:hAnsi="宋体" w:cs="宋体"/>
          <w:sz w:val="22"/>
          <w:szCs w:val="22"/>
          <w:highlight w:val="none"/>
          <w:lang w:eastAsia="zh-CN" w:bidi="ar"/>
        </w:rPr>
        <w:t>北京市西城区人民政府月坛街道办事处</w:t>
      </w:r>
    </w:p>
    <w:p w14:paraId="101DC36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地址：</w:t>
      </w:r>
      <w:r>
        <w:rPr>
          <w:rFonts w:hint="eastAsia" w:ascii="宋体" w:hAnsi="宋体" w:eastAsia="宋体" w:cs="宋体"/>
          <w:sz w:val="22"/>
          <w:szCs w:val="22"/>
          <w:highlight w:val="none"/>
          <w:lang w:eastAsia="zh-CN" w:bidi="ar"/>
        </w:rPr>
        <w:t xml:space="preserve">北京市西城区三里河东路5-7号 </w:t>
      </w:r>
    </w:p>
    <w:p w14:paraId="64BC9A08">
      <w:pPr>
        <w:adjustRightInd w:val="0"/>
        <w:snapToGrid w:val="0"/>
        <w:spacing w:line="360" w:lineRule="auto"/>
        <w:ind w:firstLine="440" w:firstLineChars="200"/>
        <w:jc w:val="left"/>
        <w:rPr>
          <w:rFonts w:hint="eastAsia" w:ascii="宋体" w:hAnsi="宋体" w:cs="宋体"/>
          <w:sz w:val="22"/>
          <w:szCs w:val="22"/>
          <w:highlight w:val="none"/>
          <w:lang w:val="en-US" w:eastAsia="zh-CN" w:bidi="ar"/>
        </w:rPr>
      </w:pPr>
      <w:r>
        <w:rPr>
          <w:rFonts w:hint="eastAsia" w:ascii="宋体" w:hAnsi="宋体" w:cs="宋体"/>
          <w:sz w:val="22"/>
          <w:szCs w:val="22"/>
          <w:highlight w:val="none"/>
          <w:lang w:bidi="ar"/>
        </w:rPr>
        <w:t>联系方式：</w:t>
      </w:r>
      <w:r>
        <w:rPr>
          <w:rFonts w:hint="eastAsia" w:ascii="宋体" w:hAnsi="宋体" w:cs="宋体"/>
          <w:sz w:val="22"/>
          <w:szCs w:val="22"/>
          <w:highlight w:val="none"/>
          <w:lang w:val="en-US" w:eastAsia="zh-CN" w:bidi="ar"/>
        </w:rPr>
        <w:t>李老师 51951342</w:t>
      </w:r>
    </w:p>
    <w:p w14:paraId="5CD14AE3">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2</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采购代理机构信息</w:t>
      </w:r>
      <w:bookmarkEnd w:id="17"/>
      <w:bookmarkEnd w:id="18"/>
    </w:p>
    <w:p w14:paraId="34370484">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bookmarkStart w:id="19" w:name="_Toc28359087"/>
      <w:bookmarkStart w:id="20" w:name="_Toc28359010"/>
      <w:r>
        <w:rPr>
          <w:rFonts w:hint="eastAsia" w:ascii="宋体" w:hAnsi="宋体" w:cs="宋体"/>
          <w:sz w:val="22"/>
          <w:szCs w:val="22"/>
          <w:highlight w:val="none"/>
          <w:lang w:bidi="ar"/>
        </w:rPr>
        <w:t>名    称：</w:t>
      </w:r>
      <w:r>
        <w:rPr>
          <w:rFonts w:hint="eastAsia" w:ascii="宋体" w:hAnsi="宋体" w:cs="宋体"/>
          <w:sz w:val="22"/>
          <w:szCs w:val="22"/>
          <w:highlight w:val="none"/>
          <w:lang w:eastAsia="zh-CN" w:bidi="ar"/>
        </w:rPr>
        <w:t>北京泓通工程咨询有限公司</w:t>
      </w:r>
    </w:p>
    <w:p w14:paraId="257690F1">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地    址</w:t>
      </w:r>
      <w:r>
        <w:rPr>
          <w:rFonts w:hint="eastAsia" w:ascii="宋体" w:hAnsi="宋体" w:eastAsia="宋体" w:cs="宋体"/>
          <w:sz w:val="22"/>
          <w:szCs w:val="22"/>
          <w:highlight w:val="none"/>
          <w:lang w:eastAsia="zh-CN" w:bidi="ar"/>
        </w:rPr>
        <w:t>：北京市房山区阎村镇炒米店村多福居阎村店后红色小楼三层</w:t>
      </w:r>
    </w:p>
    <w:p w14:paraId="4EF283A4">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联系方</w:t>
      </w:r>
      <w:r>
        <w:rPr>
          <w:rFonts w:hint="eastAsia" w:ascii="宋体" w:hAnsi="宋体" w:eastAsia="宋体" w:cs="宋体"/>
          <w:sz w:val="22"/>
          <w:szCs w:val="22"/>
          <w:highlight w:val="none"/>
          <w:lang w:eastAsia="zh-CN" w:bidi="ar"/>
        </w:rPr>
        <w:t>式：杜娟，</w:t>
      </w:r>
      <w:r>
        <w:rPr>
          <w:rFonts w:hint="eastAsia" w:ascii="宋体" w:hAnsi="宋体" w:eastAsia="宋体" w:cs="宋体"/>
          <w:sz w:val="22"/>
          <w:szCs w:val="22"/>
          <w:highlight w:val="none"/>
          <w:lang w:val="en-US" w:eastAsia="zh-CN" w:bidi="ar"/>
        </w:rPr>
        <w:t>17326856846</w:t>
      </w:r>
    </w:p>
    <w:p w14:paraId="2D70BC0B">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3</w:t>
      </w:r>
      <w:r>
        <w:rPr>
          <w:rFonts w:hint="eastAsia" w:ascii="宋体" w:hAnsi="宋体" w:cs="宋体"/>
          <w:sz w:val="22"/>
          <w:szCs w:val="22"/>
          <w:highlight w:val="none"/>
          <w:lang w:eastAsia="zh-CN" w:bidi="ar"/>
        </w:rPr>
        <w:t>.</w:t>
      </w:r>
      <w:r>
        <w:rPr>
          <w:rFonts w:hint="eastAsia" w:ascii="宋体" w:hAnsi="宋体" w:cs="宋体"/>
          <w:sz w:val="22"/>
          <w:szCs w:val="22"/>
          <w:highlight w:val="none"/>
          <w:lang w:bidi="ar"/>
        </w:rPr>
        <w:t>项目联系方式</w:t>
      </w:r>
      <w:bookmarkEnd w:id="19"/>
      <w:bookmarkEnd w:id="20"/>
    </w:p>
    <w:p w14:paraId="47FAAC84">
      <w:pPr>
        <w:adjustRightInd w:val="0"/>
        <w:snapToGrid w:val="0"/>
        <w:spacing w:line="360" w:lineRule="auto"/>
        <w:ind w:firstLine="440" w:firstLineChars="200"/>
        <w:jc w:val="left"/>
        <w:rPr>
          <w:rFonts w:hint="eastAsia" w:ascii="宋体" w:hAnsi="宋体" w:cs="宋体"/>
          <w:sz w:val="22"/>
          <w:szCs w:val="22"/>
          <w:highlight w:val="none"/>
          <w:lang w:bidi="ar"/>
        </w:rPr>
      </w:pPr>
      <w:r>
        <w:rPr>
          <w:rFonts w:hint="eastAsia" w:ascii="宋体" w:hAnsi="宋体" w:cs="宋体"/>
          <w:sz w:val="22"/>
          <w:szCs w:val="22"/>
          <w:highlight w:val="none"/>
          <w:lang w:bidi="ar"/>
        </w:rPr>
        <w:t>项目联系人：</w:t>
      </w:r>
      <w:r>
        <w:rPr>
          <w:rFonts w:hint="eastAsia" w:ascii="宋体" w:hAnsi="宋体" w:eastAsia="宋体" w:cs="宋体"/>
          <w:sz w:val="22"/>
          <w:szCs w:val="22"/>
          <w:highlight w:val="none"/>
          <w:lang w:eastAsia="zh-CN" w:bidi="ar"/>
        </w:rPr>
        <w:t>杜娟</w:t>
      </w:r>
    </w:p>
    <w:p w14:paraId="4BF90413">
      <w:pPr>
        <w:adjustRightInd w:val="0"/>
        <w:snapToGrid w:val="0"/>
        <w:spacing w:line="360" w:lineRule="auto"/>
        <w:ind w:firstLine="440" w:firstLineChars="200"/>
        <w:jc w:val="left"/>
        <w:rPr>
          <w:rFonts w:hint="eastAsia" w:ascii="宋体" w:hAnsi="宋体" w:eastAsia="宋体" w:cs="宋体"/>
          <w:sz w:val="22"/>
          <w:szCs w:val="22"/>
          <w:highlight w:val="none"/>
          <w:lang w:eastAsia="zh-CN" w:bidi="ar"/>
        </w:rPr>
      </w:pPr>
      <w:r>
        <w:rPr>
          <w:rFonts w:hint="eastAsia" w:ascii="宋体" w:hAnsi="宋体" w:cs="宋体"/>
          <w:sz w:val="22"/>
          <w:szCs w:val="22"/>
          <w:highlight w:val="none"/>
          <w:lang w:bidi="ar"/>
        </w:rPr>
        <w:t>电      话：</w:t>
      </w:r>
      <w:r>
        <w:rPr>
          <w:rFonts w:hint="eastAsia" w:ascii="宋体" w:hAnsi="宋体" w:eastAsia="宋体" w:cs="宋体"/>
          <w:sz w:val="22"/>
          <w:szCs w:val="22"/>
          <w:highlight w:val="none"/>
          <w:lang w:val="en-US" w:eastAsia="zh-CN" w:bidi="ar"/>
        </w:rPr>
        <w:t>17326856846</w:t>
      </w:r>
    </w:p>
    <w:p w14:paraId="016737B5"/>
    <w:sectPr>
      <w:pgSz w:w="11906" w:h="16838"/>
      <w:pgMar w:top="1127" w:right="1259" w:bottom="283" w:left="112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31417"/>
    <w:rsid w:val="3E336AB5"/>
    <w:rsid w:val="5494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napToGrid w:val="0"/>
      <w:kern w:val="28"/>
      <w:sz w:val="28"/>
      <w:szCs w:val="28"/>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itle"/>
    <w:basedOn w:val="1"/>
    <w:next w:val="1"/>
    <w:qFormat/>
    <w:uiPriority w:val="0"/>
    <w:pPr>
      <w:spacing w:line="360" w:lineRule="auto"/>
      <w:jc w:val="center"/>
      <w:outlineLvl w:val="0"/>
    </w:pPr>
    <w:rPr>
      <w:rFonts w:ascii="Cambria" w:hAnsi="Cambria"/>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2678</Words>
  <Characters>2986</Characters>
  <Lines>0</Lines>
  <Paragraphs>0</Paragraphs>
  <TotalTime>0</TotalTime>
  <ScaleCrop>false</ScaleCrop>
  <LinksUpToDate>false</LinksUpToDate>
  <CharactersWithSpaces>3026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2025-12-25T05:57:00Z</dcterms:created>
  <dc:creator>Administrator</dc:creator>
  <cp:lastModifiedBy>WPS_1714024559</cp:lastModifiedBy>
  <dcterms:modified xsi:type="dcterms:W3CDTF">2025-12-25T08:52:32Z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eyJoZGlkIjoiM2Y5YWVmODY2NzZjZGJkNDliYjljYTIzYjkzMTMzMTIiLCJ1c2VySWQiOiIxNTk1NzQ1MzA5In0=</vt:lpwstr>
  </property>
  <property fmtid="{D5CDD505-2E9C-101B-9397-08002B2CF9AE}" pid="4" name="ICV">
    <vt:lpwstr>64389BBC68C241FB88740C904994871F_12</vt:lpwstr>
  </property>
</Properties>
</file>