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0A0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01包</w:t>
      </w:r>
    </w:p>
    <w:p w14:paraId="42499F19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品目1-1：人体成分分析仪</w:t>
      </w:r>
    </w:p>
    <w:p w14:paraId="1D32C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一、用途：监测营养状况、体液平衡状况，提供人体成分正常值范围，评价生长发育等。还可以进行肥胖的诊断及治疗监测，筛查骨质疏松等，从而达到预防亚健康的目的。</w:t>
      </w:r>
    </w:p>
    <w:p w14:paraId="65E69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二、招标参数：</w:t>
      </w:r>
    </w:p>
    <w:p w14:paraId="3D834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产品资质产品需获得CFDA等资格认证</w:t>
      </w:r>
    </w:p>
    <w:p w14:paraId="27BFB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2．技术要求</w:t>
      </w:r>
    </w:p>
    <w:p w14:paraId="10C97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测量方法：直接节段多频率生物电阻抗分析方法</w:t>
      </w:r>
    </w:p>
    <w:p w14:paraId="33395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2.2计算方法：据实测量</w:t>
      </w:r>
    </w:p>
    <w:p w14:paraId="233E4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 电极：采用4极8点接触电极</w:t>
      </w:r>
    </w:p>
    <w:p w14:paraId="7F159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阻抗测量范围：10Ω-1000Ω</w:t>
      </w:r>
    </w:p>
    <w:p w14:paraId="17180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 阻抗测量允差范围: 四肢±1%，躯干±3%以内</w:t>
      </w:r>
    </w:p>
    <w:p w14:paraId="069AB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2.6测试数据范围：体重范围  ≥10kg ，≤270kg；</w:t>
      </w:r>
    </w:p>
    <w:p w14:paraId="024D3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2.7年龄范围  ≥3岁，≤99岁；</w:t>
      </w:r>
    </w:p>
    <w:p w14:paraId="5739D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 身高范围 ≥95 cm ，≤220cm。</w:t>
      </w:r>
    </w:p>
    <w:p w14:paraId="47E9A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2.9标准范围定制功能：可以根据需要自行设定体脂百分比、腰臀比和BMI等的正常范围</w:t>
      </w:r>
    </w:p>
    <w:p w14:paraId="1355E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2.10阻抗频率及项目：电阻抗(Z) 通过包含5kHz、50kHz和500kHz在内的至少6种不同频率，分别在左右上下肢及躯干共5个节段部分进行电阻抗测量；电抗（Xc）通过包含5kHz, 50kHz, 250kHz 在内的至少3种不同频率分别在5个节段进行测量</w:t>
      </w:r>
    </w:p>
    <w:p w14:paraId="3B62B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2.11 历史记录对比：可在报告纸中体现，对比同一测试者多次测量的历史记录</w:t>
      </w:r>
    </w:p>
    <w:p w14:paraId="7020A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2.12 操作平台：具有数字显示屏，测试时可进行触屏操作，也可同时进行电脑端操作</w:t>
      </w:r>
    </w:p>
    <w:p w14:paraId="496BD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▲2.13可输出报告纸类型：体成分报告、儿童生长曲线报告、体水分报告、人体成分结果解析报告、成人运动建议、成人膳食建议、食物交换份、成人食谱建议、营养建议</w:t>
      </w:r>
    </w:p>
    <w:p w14:paraId="50C86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2.14 故障排除和仪器自检：每次开机时，机器进行自检和自动校准；测试中如出现问题自动提示，并显示故障排除帮助。</w:t>
      </w:r>
    </w:p>
    <w:p w14:paraId="5A4DA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2.15管理权限控制：可通过设置管理员密码，防止误操作改动设置</w:t>
      </w:r>
    </w:p>
    <w:p w14:paraId="17A12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2.16 屏幕可显示QR二维码，和微信小程序进行对接。</w:t>
      </w:r>
    </w:p>
    <w:p w14:paraId="47C10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2.17显示屏：≥10英寸彩色液晶屏，触摸屏，语音提示测试功能</w:t>
      </w:r>
    </w:p>
    <w:p w14:paraId="4CD30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3． 报告纸输出结果：</w:t>
      </w:r>
    </w:p>
    <w:p w14:paraId="2512E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 包含身体总水分、蛋白质、无机盐、体脂肪、肌肉量、BMI,体脂百分比</w:t>
      </w:r>
    </w:p>
    <w:p w14:paraId="352B6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 身体均衡分析: 躯干及四肢的肌肉分析,(需根据标准体重/根据当前体重比率)</w:t>
      </w:r>
    </w:p>
    <w:p w14:paraId="69F4E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3.3肥胖分析：BMI,体脂百分比（全身，节段），腰臀比，内脏脂肪面积（需有图解）</w:t>
      </w:r>
    </w:p>
    <w:p w14:paraId="34AEF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3.4高级营养参数：身体细胞量，相位角，节段相位角，SMI骨骼肌指数、水控制、生物电阻抗矢量图分析</w:t>
      </w:r>
    </w:p>
    <w:p w14:paraId="30294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细胞外水分比率分析,评分,体型,体重控制,身体均衡评估,节段脂肪分析,节段水分分析，节段细胞内水分分析，节段细胞外水分分析，研究项目(基础代谢率、腰臀比、内脏脂肪等级、肥胖度、骨矿物质含量、上臂围度、上臂肌肉围度,去脂体重指数、脂肪量指数),结果解析二维码,电抗,阻抗；节段围度分析。</w:t>
      </w:r>
    </w:p>
    <w:p w14:paraId="4C7A2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C005B4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品目1-2：无创呼吸机</w:t>
      </w:r>
    </w:p>
    <w:p w14:paraId="785A6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1、适用于成人和小儿患者进行通气辅助及呼吸支持，能够满足危重症患者的无创通气需求，可用于有创通气。</w:t>
      </w:r>
    </w:p>
    <w:p w14:paraId="6A34C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2、≥15英寸彩色电容触摸屏，分辨率≥1920*1080，中文操作界面。</w:t>
      </w:r>
    </w:p>
    <w:p w14:paraId="30BE8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▲3、采用涡轮系统供气方式，最大峰流速≥280L/min。</w:t>
      </w:r>
    </w:p>
    <w:p w14:paraId="0419B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4、支持高压氧和低压氧，高压氧时氧浓度精确可调（21-100%）。</w:t>
      </w:r>
    </w:p>
    <w:p w14:paraId="5D6E5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通气模式：持续气道正压通气模式CPAP、自主通气模式S、时控通气模式T、自主/时控通气模式S/T、压力控制/辅助通气模式P-A/C、容量保证压力支持通气模式VAPS、自主/时控通气+模式S/T+、可升级成比例压力通气模式PPV。</w:t>
      </w:r>
    </w:p>
    <w:p w14:paraId="76B7F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▲6、具备高流速氧疗功能；流速和氧浓度可设，氧疗最大流速≥80L/min，并具有氧疗计时功能。</w:t>
      </w:r>
    </w:p>
    <w:p w14:paraId="6A988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7、呼吸同步增强技术，吸气触发和呼气切换灵敏度自动调节，且支持多档手动调节。</w:t>
      </w:r>
    </w:p>
    <w:p w14:paraId="55F9E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8、具有压力释放功能、延时升压和增氧功能。</w:t>
      </w:r>
    </w:p>
    <w:p w14:paraId="3B7F1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9、具备自动漏气补偿功能，最大漏气量≥100L/min。</w:t>
      </w:r>
    </w:p>
    <w:p w14:paraId="27222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10、支持识别和设置呼吸面罩类型和呼气端口类型。</w:t>
      </w:r>
    </w:p>
    <w:p w14:paraId="55911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11、屏幕显示：多至4道波形同屏显示，支持短趋势、波形、监测值同屏显示。</w:t>
      </w:r>
    </w:p>
    <w:p w14:paraId="54E86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12、实时监测并同时显示病人端泄漏量和总泄漏量。</w:t>
      </w:r>
    </w:p>
    <w:p w14:paraId="6B97F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13、≥180分钟内置可充电锂电池，电池总剩余电量能显示在屏幕上。</w:t>
      </w:r>
    </w:p>
    <w:p w14:paraId="36E88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14、具备截屏功能，U盘导出屏幕文件。</w:t>
      </w:r>
    </w:p>
    <w:p w14:paraId="603C1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15、主要设置参数</w:t>
      </w:r>
    </w:p>
    <w:p w14:paraId="23C91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15.1持续气道正压CPAP：4-25 cmH2O</w:t>
      </w:r>
    </w:p>
    <w:p w14:paraId="511CA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15.2吸气正压IPAP：4-50 cmH2O</w:t>
      </w:r>
    </w:p>
    <w:p w14:paraId="5F058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15.3支持压力：4-40 cmH2O</w:t>
      </w:r>
    </w:p>
    <w:p w14:paraId="6E3D7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15.4呼气压力EPAP：4-30 cmH2O</w:t>
      </w:r>
    </w:p>
    <w:p w14:paraId="3974E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15.5潮气量：50ml—2000ml</w:t>
      </w:r>
    </w:p>
    <w:p w14:paraId="09AF7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15.6呼吸频率：1-60次/min</w:t>
      </w:r>
    </w:p>
    <w:p w14:paraId="081E4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15.7吸气时间：0.2—5s</w:t>
      </w:r>
    </w:p>
    <w:p w14:paraId="6EA89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15.8氧浓度：21%—100%可调，调节精度1%</w:t>
      </w:r>
    </w:p>
    <w:p w14:paraId="05A8D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15.9压力上升时间：1- 6档可调</w:t>
      </w:r>
    </w:p>
    <w:p w14:paraId="1FC38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15.10延时升压时间：OFF，1-60min</w:t>
      </w:r>
    </w:p>
    <w:p w14:paraId="0A2CB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16、监测参数</w:t>
      </w:r>
    </w:p>
    <w:p w14:paraId="10573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16.1气道压力监测：气道峰压、呼气末正压等参数监测；</w:t>
      </w:r>
    </w:p>
    <w:p w14:paraId="08A37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16.2潮气量监测：潮气量、分钟通气量、分钟泄漏量等参数监测；</w:t>
      </w:r>
    </w:p>
    <w:p w14:paraId="3084C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16.3呼吸频率监测：呼吸频率、病人触发百分比监测；</w:t>
      </w:r>
    </w:p>
    <w:p w14:paraId="12360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16.4病人泄漏量和呼吸机总泄漏量实时监测；</w:t>
      </w:r>
    </w:p>
    <w:p w14:paraId="726B8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16.5实时提供监测参数≥72小时的趋势图、表分析；</w:t>
      </w:r>
    </w:p>
    <w:p w14:paraId="30445B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17、报警参数</w:t>
      </w:r>
    </w:p>
    <w:p w14:paraId="2BF05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17.1报警可采用图形化和文字指引进行故障提示</w:t>
      </w:r>
    </w:p>
    <w:p w14:paraId="70811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17.2分级报警和声光报警</w:t>
      </w:r>
    </w:p>
    <w:p w14:paraId="3A627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17.3气道压力：过高/过低报警</w:t>
      </w:r>
    </w:p>
    <w:p w14:paraId="6D9F5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17.4分钟通气量：过高/过低报警</w:t>
      </w:r>
    </w:p>
    <w:p w14:paraId="24BB3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17.5潮气量：过高/过低报警</w:t>
      </w:r>
    </w:p>
    <w:p w14:paraId="1A679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17.6呼吸频率：过高/过低报警</w:t>
      </w:r>
    </w:p>
    <w:p w14:paraId="20F02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17.7电源、气源中断报警</w:t>
      </w:r>
    </w:p>
    <w:p w14:paraId="0FDE7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17.8电池电量低报警</w:t>
      </w:r>
    </w:p>
    <w:p w14:paraId="6224C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18、具备VGA扩展显示、RS232接口、网络接口、USB接口、护士呼叫。</w:t>
      </w:r>
    </w:p>
    <w:p w14:paraId="2FA75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9BDB08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品目1-3：眼前节测量评估系统</w:t>
      </w:r>
    </w:p>
    <w:p w14:paraId="4E967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测量数据点≥130,000个 </w:t>
      </w:r>
    </w:p>
    <w:p w14:paraId="20A12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▲2.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角膜厚度测量范围：200-1200μm </w:t>
      </w:r>
    </w:p>
    <w:p w14:paraId="2D2E1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采用Scheimphflug单一原理测量角膜前、后表面数据，确保前后表面数据点对点相应 </w:t>
      </w:r>
    </w:p>
    <w:p w14:paraId="3D119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▲4.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自动化采集，扫描速度≥100帧/2秒 </w:t>
      </w:r>
    </w:p>
    <w:p w14:paraId="585FA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三维眼位监控，体现X、Y、Z轴及眼动监控参数 </w:t>
      </w:r>
    </w:p>
    <w:p w14:paraId="22767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角膜屈光力四维分析 </w:t>
      </w:r>
    </w:p>
    <w:p w14:paraId="31AE6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6.1提供全角膜屈光力、净屈光力、模拟屈光力</w:t>
      </w:r>
    </w:p>
    <w:p w14:paraId="286B0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6.2提供1~8mm范围角膜屈光力</w:t>
      </w:r>
    </w:p>
    <w:p w14:paraId="3817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6.3计算模式可选区域和环</w:t>
      </w:r>
    </w:p>
    <w:p w14:paraId="2918A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6.4计算圆心可选瞳孔中心和角膜顶点</w:t>
      </w:r>
    </w:p>
    <w:p w14:paraId="40DCA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晶体核密度分级，客观量化白内障严重程度 </w:t>
      </w:r>
    </w:p>
    <w:p w14:paraId="55646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圆锥角膜分级软件：综合考虑角膜前、后表面数据、厚度数据以及最佳矫正视力的全球最新分级法， 客观评估圆锥角膜严重程度</w:t>
      </w:r>
    </w:p>
    <w:p w14:paraId="4B5E4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圆锥角膜进展分析软件：基于圆锥角膜ABCD分级方法评估可疑圆锥角膜或圆锥角膜是否存在进展，指导圆锥角膜随访及治疗 </w:t>
      </w:r>
    </w:p>
    <w:p w14:paraId="6C96E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能与角膜生物力学设备联机得到综合指数TBI</w:t>
      </w:r>
    </w:p>
    <w:p w14:paraId="3AA1E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具备基于角膜厚度的眼压校正功能</w:t>
      </w:r>
    </w:p>
    <w:p w14:paraId="08D77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7B7A8C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品目1-4：有创呼吸机</w:t>
      </w:r>
    </w:p>
    <w:p w14:paraId="6E057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一、整机要求</w:t>
      </w:r>
    </w:p>
    <w:p w14:paraId="27452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1.通过CFDA（NMPA）国家三类注册认证。</w:t>
      </w:r>
    </w:p>
    <w:p w14:paraId="43FC2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2.适用于成人、小儿患者通气辅助及呼吸支持。</w:t>
      </w:r>
    </w:p>
    <w:p w14:paraId="3646E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▲3.整机为气动电控设计（空、氧双气源），支持中央供气和空气压缩机双方式驱动工作。</w:t>
      </w:r>
    </w:p>
    <w:p w14:paraId="6418E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4.吸气阀呼气阀外观不同。</w:t>
      </w:r>
    </w:p>
    <w:p w14:paraId="42991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5.标配压差式流量传感器。</w:t>
      </w:r>
    </w:p>
    <w:p w14:paraId="4F43A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二、显示要求</w:t>
      </w:r>
    </w:p>
    <w:p w14:paraId="28D1F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1.显示屏≥18英寸彩色电容触摸屏，分辨率≥1920*1080像素，支持手势滑动操作和戴无菌手套操作。</w:t>
      </w:r>
    </w:p>
    <w:p w14:paraId="2CBAA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2.具备动态肺视图，能实时图形化动态显示患者气道阻抗、肺顺应性、通气量等力学参数变化，动态肺视图包含肺损伤、肺塌陷风险提示。</w:t>
      </w:r>
    </w:p>
    <w:p w14:paraId="1B871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3.具备肺损伤、肺塌陷对应参数柱状图风险提示。</w:t>
      </w:r>
    </w:p>
    <w:p w14:paraId="5DBBB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三、呼吸模式及功能</w:t>
      </w:r>
    </w:p>
    <w:p w14:paraId="71D0E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标配模式：容量控制/辅助通气模式V-A/C和容量同步间歇指令通气模式V-SIMV（容量模式流速波形可调方波、50%和100%递减波）；压力控制/辅助通气模式P-A/C和压力同步间歇指令通气模式P-SIMV；持续气道正压通气模式/压力支持通气模式CPAP/PSV、窒息通气模式。</w:t>
      </w:r>
    </w:p>
    <w:p w14:paraId="3E3AD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高级模式：压力调节容量控制通气（如AUTOFLOW或PRVC等）、压力调节容量控制-同步间歇指令通气模式（PRVC-SIMV）；双水平气道正压通气模式（如BIPAP或DuoLevel或BiLevel）、气道压力释放通气APRV；容量支持通气VS；自适应分钟通气AMV（或自适应支持通气ASV等以Otis公式患者最小呼吸做功为通气目标的智能通气模式）。 </w:t>
      </w:r>
    </w:p>
    <w:p w14:paraId="18EF2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3.无创通气模式，包含P-A/C、P-SIMV、CPAP/PSV、DuoLevel、APRV 和 PSV-S/T等模式。</w:t>
      </w:r>
    </w:p>
    <w:p w14:paraId="0D847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4.氧疗模式 ：具备高流速氧疗功能，氧疗流速（≥80L/min）和氧浓度可调，并具有氧疗计时功能。</w:t>
      </w:r>
    </w:p>
    <w:p w14:paraId="55D1E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5.自适应通气模式具有参数调节目标指示表盘，更直观进行通气提示。</w:t>
      </w:r>
    </w:p>
    <w:p w14:paraId="51E02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6.具备呼吸同步技术。</w:t>
      </w:r>
    </w:p>
    <w:p w14:paraId="5391A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7.具有自动插管阻力补偿和静态P-V环图（或P-V工具）。</w:t>
      </w:r>
    </w:p>
    <w:p w14:paraId="23C2D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8.具有脱机辅助工具。</w:t>
      </w:r>
    </w:p>
    <w:p w14:paraId="11937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9.肺复张工具，提供控制性肺膨胀法（SI）进行肺复张。</w:t>
      </w:r>
    </w:p>
    <w:p w14:paraId="0C231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10.具有待机功能并可设定病人理想体重或身高，具有单位理想体重呼气潮气量（如TVe/IBW或VTe/PBW）参数监测功能。</w:t>
      </w:r>
    </w:p>
    <w:p w14:paraId="7C0D5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四、设置参数</w:t>
      </w:r>
    </w:p>
    <w:p w14:paraId="329CB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1.潮气量：20ml—4000ml</w:t>
      </w:r>
    </w:p>
    <w:p w14:paraId="570E0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2.呼吸频率：1—100/min</w:t>
      </w:r>
    </w:p>
    <w:p w14:paraId="6996F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3.吸呼比：4:1—1:10</w:t>
      </w:r>
    </w:p>
    <w:p w14:paraId="3ECCA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4.最大峰值流速：180L/min</w:t>
      </w:r>
    </w:p>
    <w:p w14:paraId="0301F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5.吸气压力：1—100 cmH2O</w:t>
      </w:r>
    </w:p>
    <w:p w14:paraId="32C25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6.PEEP：0—50 cmH2O</w:t>
      </w:r>
    </w:p>
    <w:p w14:paraId="0551B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7.吸气时间：0.1—10s  </w:t>
      </w:r>
    </w:p>
    <w:p w14:paraId="6288C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8.压力触发灵敏度：-20— - 0.5cmH2O，或 OFF</w:t>
      </w:r>
    </w:p>
    <w:p w14:paraId="59AB2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9.流速触发灵敏度：0.5—20L/ min，或 OFF</w:t>
      </w:r>
    </w:p>
    <w:p w14:paraId="7FF99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10.呼气触发灵敏度：Auto, 1—85%  </w:t>
      </w:r>
    </w:p>
    <w:p w14:paraId="1D058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五、监测参数</w:t>
      </w:r>
    </w:p>
    <w:p w14:paraId="12B32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1.气道压力监测：气道峰压、平台压、平均压、呼气末正压、驱动压等参数监测。</w:t>
      </w:r>
    </w:p>
    <w:p w14:paraId="06C92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2.可以监测驱动压，定义为：在机械通气中作用在呼吸系统的驱动压力，是平台压与呼气末正压的差。范围：0 ～ 120cmH2O</w:t>
      </w:r>
    </w:p>
    <w:p w14:paraId="5466D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3.分钟通气量监测：呼气分钟通气量、吸气分钟通气量、自主呼吸分钟通气量、分钟泄漏量、气体泄漏百分比等参数监测。</w:t>
      </w:r>
    </w:p>
    <w:p w14:paraId="0969D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4.潮气量监测：吸入潮气量、呼出潮气量、自主呼吸潮气量、单位理想体重呼出潮气量。</w:t>
      </w:r>
    </w:p>
    <w:p w14:paraId="49926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5.呼吸频率监测：总呼吸频率、自主呼吸频率、机控呼吸频率。</w:t>
      </w:r>
    </w:p>
    <w:p w14:paraId="1E7EC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6.肺力学参数监测：吸气阻力、呼气阻力、静态顺应性、动态顺应性、时间常数、总呼吸功、病人呼吸功、机器呼吸功、附加功等参数监测。</w:t>
      </w:r>
    </w:p>
    <w:p w14:paraId="2E059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7.实时监测压力-时间曲线形态，并量化为牵张指数Stress Index辅助临床判断与决策。</w:t>
      </w:r>
    </w:p>
    <w:p w14:paraId="4A651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8.实时监测压力/容积环形态，并量化为肺过度膨胀系数C20/C辅助临床判断与决策。</w:t>
      </w:r>
    </w:p>
    <w:p w14:paraId="17174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六、报警参数</w:t>
      </w:r>
    </w:p>
    <w:p w14:paraId="471FB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1.气道压力：过高/过低报警</w:t>
      </w:r>
    </w:p>
    <w:p w14:paraId="4603F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2.分钟通气量：过高/过低报警</w:t>
      </w:r>
    </w:p>
    <w:p w14:paraId="6CFD2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3.潮气量：过高/过低报警</w:t>
      </w:r>
    </w:p>
    <w:p w14:paraId="221AC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七、系统功能要求</w:t>
      </w:r>
    </w:p>
    <w:p w14:paraId="3601D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1.具备截屏U盘导出功能，可缓存≥50张屏幕文件。</w:t>
      </w:r>
    </w:p>
    <w:p w14:paraId="109FB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2.实时气源压力电子显示。</w:t>
      </w:r>
    </w:p>
    <w:p w14:paraId="1C67B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3.具备一体化模块插件箱。</w:t>
      </w:r>
    </w:p>
    <w:p w14:paraId="28A6F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4.≥90分钟内置后备可充电锂电池。</w:t>
      </w:r>
    </w:p>
    <w:p w14:paraId="0F3D4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5.吸气阀、呼气阀组件可拆卸，并能高温高压蒸汽消毒（134℃）。</w:t>
      </w:r>
    </w:p>
    <w:p w14:paraId="7C0A5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4D43F6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品目1-5：激光/强脉冲光系统</w:t>
      </w:r>
    </w:p>
    <w:p w14:paraId="656F5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1.光源物质：氙灯</w:t>
      </w:r>
    </w:p>
    <w:p w14:paraId="10611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2.强脉冲光工作波长为400nm-1200nm</w:t>
      </w:r>
    </w:p>
    <w:p w14:paraId="06D22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3.具备波长：≥6种滤光片 </w:t>
      </w:r>
    </w:p>
    <w:p w14:paraId="6A54D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▲4.滤光片支持热插拨技术，且系统可自动识别滤光片</w:t>
      </w:r>
    </w:p>
    <w:p w14:paraId="36E75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5.强脉冲光具备脉冲波形技术 </w:t>
      </w:r>
    </w:p>
    <w:p w14:paraId="1A56B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6.一次发射脉冲个数：1-3个脉冲可调节</w:t>
      </w:r>
    </w:p>
    <w:p w14:paraId="1DA38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7.蓝宝石导光晶体尺寸值：≥5cm2 ，并且具备两种以上的大小可选择</w:t>
      </w:r>
    </w:p>
    <w:p w14:paraId="61C02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8.脉冲能量密度：强脉冲光≥30J/ cm2,步进增量调节</w:t>
      </w:r>
    </w:p>
    <w:p w14:paraId="6F4A8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9.脉冲宽度：4-20ms，可调节，非固定脉宽</w:t>
      </w:r>
    </w:p>
    <w:p w14:paraId="7A9FC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10.脉冲延迟：5-150ms，可调节</w:t>
      </w:r>
    </w:p>
    <w:p w14:paraId="7BDDB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11.强脉冲光脉冲重复频率：≥1HZ </w:t>
      </w:r>
    </w:p>
    <w:p w14:paraId="57297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12.手具治疗按钮个数：≥3个</w:t>
      </w:r>
    </w:p>
    <w:p w14:paraId="78017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13.具备激光功能</w:t>
      </w:r>
    </w:p>
    <w:p w14:paraId="219FC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14.冷却方式：具备蓝宝石导光晶体自动恒温接触式技术</w:t>
      </w:r>
    </w:p>
    <w:p w14:paraId="5E78E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15.基于Windows系统操作界面</w:t>
      </w:r>
    </w:p>
    <w:p w14:paraId="1032E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16.非钥匙方式开机，开机自动检测系统</w:t>
      </w:r>
    </w:p>
    <w:p w14:paraId="24B89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17.系统操作可根据皮肤类型，病变病症，病变深度自动生成预设治疗参数</w:t>
      </w:r>
    </w:p>
    <w:p w14:paraId="0A180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18.系统可保存用户设定的预设参数</w:t>
      </w:r>
    </w:p>
    <w:p w14:paraId="286AE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4FDC14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品目1-6：骨科手术床</w:t>
      </w:r>
    </w:p>
    <w:p w14:paraId="008E95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 、主要技术参数</w:t>
      </w:r>
    </w:p>
    <w:p w14:paraId="4FBE7F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1、电动液压，采用非齿轮式联动系统，无外露连接件。</w:t>
      </w:r>
    </w:p>
    <w:p w14:paraId="2E9F8A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2、手术床台面功能：</w:t>
      </w:r>
    </w:p>
    <w:p w14:paraId="6B24F0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 具备电动升降、电动头脚倾、电动左右侧倾、电动背板上下折、腿板手动上下折功能。</w:t>
      </w:r>
    </w:p>
    <w:p w14:paraId="26B69F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2.2 具备一键式折刀位，一键式反折刀位。</w:t>
      </w:r>
    </w:p>
    <w:p w14:paraId="4D8DC7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2.3 手术床具备前后倾/侧倾联合调整功能</w:t>
      </w:r>
    </w:p>
    <w:p w14:paraId="6168D3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2.4配备脚踏板机械刹车。</w:t>
      </w:r>
    </w:p>
    <w:p w14:paraId="5D8241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3、手术床电动控制系统：</w:t>
      </w:r>
    </w:p>
    <w:p w14:paraId="335D69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 具备两套独立电子操作系统，一套为有线控制，另一套为手术床床体备用操作控制系统，二套系统独立运行，每套系统均可设置手术床的各种体位及显示电池电量。</w:t>
      </w:r>
    </w:p>
    <w:p w14:paraId="524725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 有线遥控器：需具备夜光型触摸键盘，遥控器具备一键回“0”功能，开锁状态下具有键盘自动保护功能。</w:t>
      </w:r>
    </w:p>
    <w:p w14:paraId="749929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3.3 台柱控制面板：用于应急或辅助控制手术床调节。</w:t>
      </w:r>
    </w:p>
    <w:p w14:paraId="40EA8E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3.4 具备头腿互换后功能，且可以电动切换方向。</w:t>
      </w:r>
    </w:p>
    <w:p w14:paraId="018EBE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4、供电方式：充电电池供电，充电一次至少可用五天，充电电池无需保养和维护。</w:t>
      </w:r>
    </w:p>
    <w:p w14:paraId="33B2A4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5、材料：</w:t>
      </w:r>
    </w:p>
    <w:p w14:paraId="583FA7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 床板由可透X光的高分子材料制成。</w:t>
      </w:r>
    </w:p>
    <w:p w14:paraId="26557B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 底座外壳：外壳由不锈钢或强化玻璃纤维复合材料制成，不易生锈。</w:t>
      </w:r>
    </w:p>
    <w:p w14:paraId="455A6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▲5.3、床垫：采用分层泡沫海棉芯制成，厚度≥80mm。</w:t>
      </w:r>
    </w:p>
    <w:p w14:paraId="4329D2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5.4 手术床防水等级≥ IPX4。</w:t>
      </w:r>
    </w:p>
    <w:p w14:paraId="50F170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6、手术床床面具有水平移动功能，中心位置向头侧水平移动距离≥300mm</w:t>
      </w:r>
    </w:p>
    <w:p w14:paraId="0DB8CB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7、腿板、手板：</w:t>
      </w:r>
    </w:p>
    <w:p w14:paraId="2E8AC3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7.1分体式腿板，可拆卸，腿板具备外展功能。</w:t>
      </w:r>
    </w:p>
    <w:p w14:paraId="094046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7.2腿板上下折需具备气弹簧助力结构。</w:t>
      </w:r>
    </w:p>
    <w:p w14:paraId="6BAF4E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7.3万向关节手板，可实现手板的上折、下折以及各个角度的调整。</w:t>
      </w:r>
    </w:p>
    <w:p w14:paraId="045E98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8、手术床配有4个移动脚轮，脚轮直径≥120mm。</w:t>
      </w:r>
    </w:p>
    <w:p w14:paraId="2D1C94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9、手术床背板：上、下背板两部分组成，可以通过不同的组合方式。</w:t>
      </w:r>
    </w:p>
    <w:p w14:paraId="3CBF27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10、在坐姿手术体位中，最低端距地面的高度≤600mm，通过床面调节可低至≤520mm。</w:t>
      </w:r>
    </w:p>
    <w:p w14:paraId="6A4E80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11、手术床物理参数：</w:t>
      </w:r>
    </w:p>
    <w:p w14:paraId="0F1376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11.1 最大承重：≥360 Kg。</w:t>
      </w:r>
    </w:p>
    <w:p w14:paraId="67F680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11.2 手术床长度（含有头板）≥1950mm。</w:t>
      </w:r>
    </w:p>
    <w:p w14:paraId="4CCA6E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11.3 手术床宽度：≥540mm（不含边导轨）。</w:t>
      </w:r>
    </w:p>
    <w:p w14:paraId="40D7AD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11.4 纵向倾斜（头脚倾）：≥25º。</w:t>
      </w:r>
    </w:p>
    <w:p w14:paraId="1864CE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11.5 侧向倾（左右倾）≥±15º。</w:t>
      </w:r>
    </w:p>
    <w:p w14:paraId="6CF583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11.6 背板（上下）：≥+70º/-40º。</w:t>
      </w:r>
    </w:p>
    <w:p w14:paraId="21F639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11.7 腿板上下折：≥0º/-90º。</w:t>
      </w:r>
    </w:p>
    <w:p w14:paraId="012D16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11.8 腿板外展：≥60°。</w:t>
      </w:r>
    </w:p>
    <w:p w14:paraId="7F2BC3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11.9 垂直移动距离：≥350mm。</w:t>
      </w:r>
    </w:p>
    <w:p w14:paraId="3F6BA0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 、配置</w:t>
      </w:r>
    </w:p>
    <w:p w14:paraId="67658E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1、手术床 1台</w:t>
      </w:r>
    </w:p>
    <w:p w14:paraId="429C3A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2、头板1个</w:t>
      </w:r>
    </w:p>
    <w:p w14:paraId="07F7FB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3、背板（延长板）1个</w:t>
      </w:r>
    </w:p>
    <w:p w14:paraId="618A01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4、分体式腿板1套</w:t>
      </w:r>
    </w:p>
    <w:p w14:paraId="6F44A8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5、有线遥控器1个</w:t>
      </w:r>
    </w:p>
    <w:p w14:paraId="58CB55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6、手板1对</w:t>
      </w:r>
    </w:p>
    <w:p w14:paraId="5AE0DF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7、麻醉布帘架1套（包含麻醉架、水平转动收缩杆、夹头，各1个）</w:t>
      </w:r>
    </w:p>
    <w:p w14:paraId="01C184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8、骨科牵引架1套</w:t>
      </w:r>
    </w:p>
    <w:p w14:paraId="652769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9、头托1套（颈椎）</w:t>
      </w:r>
    </w:p>
    <w:p w14:paraId="181B81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9C89074">
      <w:pPr>
        <w:outlineLvl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品目</w:t>
      </w:r>
      <w:r>
        <w:rPr>
          <w:rFonts w:hint="default"/>
          <w:b/>
          <w:bCs/>
          <w:lang w:val="en-US" w:eastAsia="zh-CN"/>
        </w:rPr>
        <w:t>1-7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default"/>
          <w:b/>
          <w:bCs/>
          <w:lang w:val="en-US" w:eastAsia="zh-CN"/>
        </w:rPr>
        <w:t>手术床</w:t>
      </w:r>
    </w:p>
    <w:p w14:paraId="2A778CAD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一、主要技术参数</w:t>
      </w:r>
    </w:p>
    <w:p w14:paraId="54AF6AF4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1.1、手术床电动类型：电动液压，采用非齿轮式联动系统，无外露连接件</w:t>
      </w:r>
    </w:p>
    <w:p w14:paraId="21360FEE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1.2、驱动方式：床台面升降，头脚倾和侧倾均由独立的液压缸液压驱动</w:t>
      </w:r>
    </w:p>
    <w:p w14:paraId="4E33CA8B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1.3、遥控器要求：</w:t>
      </w:r>
    </w:p>
    <w:p w14:paraId="500E9DC5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1.3.1、按键操作方式：采用全功能轻触式设计</w:t>
      </w:r>
    </w:p>
    <w:p w14:paraId="14EA6C31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1.3.2、 背景灯：夜光型遥控器，控制按钮带有背景灯</w:t>
      </w:r>
    </w:p>
    <w:p w14:paraId="22774A80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1.3.3、手术床带有头脚互换功能，并在遥控器上有正向和反向体位专用按钮。</w:t>
      </w:r>
    </w:p>
    <w:p w14:paraId="1CE4A870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1.3.4、手术床台面电动功能有升降，头脚倾，左右侧倾，背板上下折，一键式折刀位，一键式沙滩位；可手动腿板上下折、头板上下折；采用脚踏板机械刹车。</w:t>
      </w:r>
    </w:p>
    <w:p w14:paraId="7D3B9E82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1.4、控制系统在开锁状态下键盘自动保护</w:t>
      </w:r>
    </w:p>
    <w:p w14:paraId="3BFBC50C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1.5、具有一键还原功能，手术床处于任何体位时可以一键式恢复到水平位置</w:t>
      </w:r>
    </w:p>
    <w:p w14:paraId="64CDDBCB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1.6、供电方式≥2种，必须包含蓄电池组和交流电源。</w:t>
      </w:r>
    </w:p>
    <w:p w14:paraId="607C8A77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1.7、提供至少两套独立电子操作系统，必须包含一套手持式遥控器，另一套为手术床床体上的操作控制面板，每套系统独立运行，确保手术床在线控发生故障时仍能可靠地运行</w:t>
      </w:r>
    </w:p>
    <w:p w14:paraId="3F2152AF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1.8、床体材质：床面骨架和升降柱外壳及侧导轨为镍铬合金材料制成：达到IPX4或以上级别</w:t>
      </w:r>
    </w:p>
    <w:p w14:paraId="6366E02C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1.9、手术床床板由透X光的高分子材料制成，床板下全程可插入X光片盒</w:t>
      </w:r>
    </w:p>
    <w:p w14:paraId="61199FE7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1.10 底座外壳采用非金属高强度复合材料制成。需经过绝缘处理，避免术中电流击伤</w:t>
      </w:r>
    </w:p>
    <w:p w14:paraId="7D7E58B0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▲1.11、配有4个双盘大直径万向轮：直径≥125mm，万向轮可切换成定向轮</w:t>
      </w:r>
    </w:p>
    <w:p w14:paraId="3B74BA2C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1.12、头板插入延长板时有解锁柄和操作螺栓双重固定方式</w:t>
      </w:r>
    </w:p>
    <w:p w14:paraId="57497AD7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1.13、背板由单独可拆卸的上背板和下背板两部分组成，可以通过不同的组合方式，满足患者侧卧位时对胸外科和泌尿外科手术暴露术野的要求。</w:t>
      </w:r>
    </w:p>
    <w:p w14:paraId="172DD052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1.14、腿板可实现外展功能180°的同时下折90°的功能</w:t>
      </w:r>
    </w:p>
    <w:p w14:paraId="5BB7FF97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1.15、腿板外展为按钮式一键外展</w:t>
      </w:r>
    </w:p>
    <w:p w14:paraId="0113004C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1.16、两只腿板内侧角都有切面处理</w:t>
      </w:r>
    </w:p>
    <w:p w14:paraId="582D2185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1.17、手术床具有水平移动功能，水平移动距离≥300mm </w:t>
      </w:r>
    </w:p>
    <w:p w14:paraId="784D1EF9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1.18、床垫要求：采用特殊泡沫海棉芯制成，总厚度≥80mm，接缝采用焊接工艺。具有X光可透，导静电，不漏液体，模块式，可拆卸等特性</w:t>
      </w:r>
    </w:p>
    <w:p w14:paraId="5CE9DDFC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1.19、床垫记忆层≥60mm：具有智能化自动塑行及记忆功能，按患者体形进行塑形。</w:t>
      </w:r>
    </w:p>
    <w:p w14:paraId="3C956522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1.20、床垫减压层≥20mm</w:t>
      </w:r>
    </w:p>
    <w:p w14:paraId="31976EE4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▲1.21手术床可进行前后倾≥25°，同时左右倾斜≥15°。</w:t>
      </w:r>
    </w:p>
    <w:p w14:paraId="4F6C5CE3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1.22、每个麻醉屏架配两个水平转动收缩杆，单个长度≥300mm，通过旋转按钮固定于麻醉杆上，可以围绕麻醉杆360度旋转，180度打开，扩展麻醉单巾空间。</w:t>
      </w:r>
    </w:p>
    <w:p w14:paraId="1CF23ECA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1.23、具有多种原厂手术床附件</w:t>
      </w:r>
    </w:p>
    <w:p w14:paraId="75FC30D2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1.24、最低高度≤600mm，高度调节范围≥350mm</w:t>
      </w:r>
    </w:p>
    <w:p w14:paraId="093822C8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1.25、床面长度：≥2000mm</w:t>
      </w:r>
    </w:p>
    <w:p w14:paraId="3EA9E185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1.26、床面宽度：≥500mm</w:t>
      </w:r>
    </w:p>
    <w:p w14:paraId="1BBD541E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1.27、头倾、脚倾最大角度：≥25^∘</w:t>
      </w:r>
    </w:p>
    <w:p w14:paraId="7AAFF481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1.28、左倾、右倾最大角度：≥15^∘</w:t>
      </w:r>
    </w:p>
    <w:p w14:paraId="63CFB263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1.29、安全承重：手术床安全承重≥360kg，边导轨安全承重≥20Kg</w:t>
      </w:r>
    </w:p>
    <w:p w14:paraId="048A55C2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1.30、标准头板上折最大角度：</w:t>
      </w: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>≥45^∘,下折≥60°</w:t>
      </w:r>
    </w:p>
    <w:p w14:paraId="35A9CAE8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1.31、背板上折最大角度：≥70°，下折≥40°</w:t>
      </w:r>
    </w:p>
    <w:p w14:paraId="7E57C96A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1.32、腿板上折最大角度：≥0^∘，下折≥95°</w:t>
      </w:r>
    </w:p>
    <w:p w14:paraId="51EDAAA5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二、设备配置</w:t>
      </w:r>
      <w:bookmarkStart w:id="0" w:name="_GoBack"/>
      <w:bookmarkEnd w:id="0"/>
    </w:p>
    <w:p w14:paraId="271CA60D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1、手术床1台。</w:t>
      </w:r>
    </w:p>
    <w:p w14:paraId="0151B721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2、头板1个。</w:t>
      </w:r>
    </w:p>
    <w:p w14:paraId="2504A6FD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3、背板（延长板）1个。</w:t>
      </w:r>
    </w:p>
    <w:p w14:paraId="135B3908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4、分体式腿板1套。</w:t>
      </w:r>
    </w:p>
    <w:p w14:paraId="20B83156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5、遥控器1个。</w:t>
      </w:r>
    </w:p>
    <w:p w14:paraId="1B6F758C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6、手板1对。</w:t>
      </w:r>
    </w:p>
    <w:p w14:paraId="46E3E567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7、麻醉布帘架1套（包含麻醉架、水平转动收缩杆、夹头各1个）。</w:t>
      </w:r>
    </w:p>
    <w:p w14:paraId="607EF7F0">
      <w:pPr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8、头托1套（眼科）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577A"/>
    <w:rsid w:val="0A594B23"/>
    <w:rsid w:val="0CB33901"/>
    <w:rsid w:val="1D6B1E44"/>
    <w:rsid w:val="27E2199E"/>
    <w:rsid w:val="3B491DAA"/>
    <w:rsid w:val="4548631D"/>
    <w:rsid w:val="517B37C1"/>
    <w:rsid w:val="57EB379F"/>
    <w:rsid w:val="68E7366D"/>
    <w:rsid w:val="728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pageBreakBefore/>
      <w:widowControl/>
      <w:spacing w:beforeLines="0" w:beforeAutospacing="0" w:afterLines="0" w:afterAutospacing="0" w:line="360" w:lineRule="auto"/>
      <w:outlineLvl w:val="1"/>
    </w:pPr>
    <w:rPr>
      <w:b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pageBreakBefore w:val="0"/>
      <w:widowControl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5744</Words>
  <Characters>6794</Characters>
  <Lines>0</Lines>
  <Paragraphs>0</Paragraphs>
  <TotalTime>41</TotalTime>
  <ScaleCrop>false</ScaleCrop>
  <LinksUpToDate>false</LinksUpToDate>
  <CharactersWithSpaces>6898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2025-12-22T06:56:00Z</dcterms:created>
  <dc:creator>Administrator</dc:creator>
  <cp:lastModifiedBy>ZHYR</cp:lastModifiedBy>
  <dcterms:modified xsi:type="dcterms:W3CDTF">2025-12-24T07:50:39Z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0E0283C91BE342109A3DFC0F85580980_12</vt:lpwstr>
  </property>
</Properties>
</file>