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22C" w:rsidRPr="007E022C" w:rsidRDefault="007E022C" w:rsidP="007E022C">
      <w:pPr>
        <w:spacing w:line="360" w:lineRule="auto"/>
        <w:jc w:val="center"/>
        <w:outlineLvl w:val="0"/>
        <w:rPr>
          <w:rFonts w:ascii="宋体" w:hAnsi="宋体" w:hint="eastAsia"/>
          <w:b/>
          <w:sz w:val="36"/>
          <w:szCs w:val="36"/>
        </w:rPr>
      </w:pPr>
      <w:r>
        <w:rPr>
          <w:rFonts w:ascii="宋体" w:hAnsi="宋体" w:hint="eastAsia"/>
          <w:b/>
          <w:sz w:val="36"/>
          <w:szCs w:val="36"/>
        </w:rPr>
        <w:t>招标公告</w:t>
      </w:r>
    </w:p>
    <w:p w:rsidR="007E022C" w:rsidRDefault="007E022C" w:rsidP="007E022C">
      <w:pPr>
        <w:pStyle w:val="2"/>
        <w:spacing w:before="0" w:line="360" w:lineRule="auto"/>
        <w:jc w:val="left"/>
        <w:rPr>
          <w:rFonts w:ascii="宋体" w:eastAsia="宋体" w:hAnsi="宋体"/>
          <w:sz w:val="24"/>
          <w:szCs w:val="24"/>
        </w:rPr>
      </w:pPr>
      <w:bookmarkStart w:id="0" w:name="_Toc35393790"/>
      <w:bookmarkStart w:id="1" w:name="_Toc35393621"/>
      <w:bookmarkStart w:id="2" w:name="_Toc28359002"/>
      <w:bookmarkStart w:id="3" w:name="_Toc28359079"/>
      <w:bookmarkStart w:id="4" w:name="_Hlk24379207"/>
      <w:r>
        <w:rPr>
          <w:rFonts w:ascii="宋体" w:eastAsia="宋体" w:hAnsi="宋体"/>
          <w:sz w:val="24"/>
          <w:szCs w:val="24"/>
        </w:rPr>
        <w:t>一、项目基本情况</w:t>
      </w:r>
      <w:bookmarkEnd w:id="0"/>
      <w:bookmarkEnd w:id="1"/>
      <w:bookmarkEnd w:id="2"/>
      <w:bookmarkEnd w:id="3"/>
    </w:p>
    <w:p w:rsidR="007E022C" w:rsidRPr="00470A6E" w:rsidRDefault="007E022C" w:rsidP="007E022C">
      <w:pPr>
        <w:spacing w:line="360" w:lineRule="auto"/>
        <w:ind w:firstLineChars="200" w:firstLine="480"/>
        <w:outlineLvl w:val="2"/>
        <w:rPr>
          <w:rFonts w:ascii="宋体" w:hAnsi="宋体"/>
          <w:sz w:val="24"/>
        </w:rPr>
      </w:pPr>
      <w:r>
        <w:rPr>
          <w:rFonts w:ascii="宋体" w:hAnsi="宋体"/>
          <w:sz w:val="24"/>
        </w:rPr>
        <w:t>1.</w:t>
      </w:r>
      <w:r w:rsidRPr="00470A6E">
        <w:rPr>
          <w:rFonts w:ascii="宋体" w:hAnsi="宋体"/>
          <w:sz w:val="24"/>
        </w:rPr>
        <w:t>项目编号：BMCC-ZC25-0454</w:t>
      </w:r>
    </w:p>
    <w:p w:rsidR="007E022C" w:rsidRPr="00470A6E" w:rsidRDefault="007E022C" w:rsidP="007E022C">
      <w:pPr>
        <w:spacing w:line="360" w:lineRule="auto"/>
        <w:ind w:firstLineChars="200" w:firstLine="480"/>
        <w:outlineLvl w:val="2"/>
        <w:rPr>
          <w:rFonts w:ascii="宋体" w:hAnsi="宋体"/>
          <w:sz w:val="24"/>
        </w:rPr>
      </w:pPr>
      <w:r w:rsidRPr="00470A6E">
        <w:rPr>
          <w:rFonts w:ascii="宋体" w:hAnsi="宋体" w:hint="eastAsia"/>
          <w:sz w:val="24"/>
        </w:rPr>
        <w:t xml:space="preserve"> </w:t>
      </w:r>
      <w:r w:rsidRPr="00470A6E">
        <w:rPr>
          <w:rFonts w:ascii="宋体" w:hAnsi="宋体"/>
          <w:sz w:val="24"/>
        </w:rPr>
        <w:t xml:space="preserve"> </w:t>
      </w:r>
      <w:r w:rsidRPr="00470A6E">
        <w:rPr>
          <w:rFonts w:ascii="宋体" w:hAnsi="宋体" w:hint="eastAsia"/>
          <w:sz w:val="24"/>
        </w:rPr>
        <w:t>立项编号：</w:t>
      </w:r>
      <w:r>
        <w:rPr>
          <w:rFonts w:ascii="宋体" w:hAnsi="宋体"/>
          <w:sz w:val="24"/>
        </w:rPr>
        <w:t>11010225210200019625-XM001</w:t>
      </w:r>
    </w:p>
    <w:p w:rsidR="007E022C" w:rsidRPr="00470A6E" w:rsidRDefault="007E022C" w:rsidP="007E022C">
      <w:pPr>
        <w:spacing w:line="360" w:lineRule="auto"/>
        <w:ind w:firstLineChars="200" w:firstLine="480"/>
        <w:outlineLvl w:val="2"/>
        <w:rPr>
          <w:rFonts w:ascii="宋体" w:hAnsi="宋体"/>
          <w:sz w:val="24"/>
        </w:rPr>
      </w:pPr>
      <w:r w:rsidRPr="00470A6E">
        <w:rPr>
          <w:rFonts w:ascii="宋体" w:hAnsi="宋体"/>
          <w:sz w:val="24"/>
        </w:rPr>
        <w:t>2.项目名称：</w:t>
      </w:r>
      <w:r>
        <w:rPr>
          <w:rFonts w:ascii="宋体" w:hAnsi="宋体" w:hint="eastAsia"/>
          <w:sz w:val="24"/>
        </w:rPr>
        <w:t>中关村西城园体制机制改革提升项目区域科技发展服务采购项目</w:t>
      </w:r>
    </w:p>
    <w:bookmarkEnd w:id="4"/>
    <w:p w:rsidR="007E022C" w:rsidRPr="00470A6E" w:rsidRDefault="007E022C" w:rsidP="007E022C">
      <w:pPr>
        <w:spacing w:line="360" w:lineRule="auto"/>
        <w:ind w:firstLineChars="200" w:firstLine="480"/>
        <w:outlineLvl w:val="2"/>
        <w:rPr>
          <w:rFonts w:ascii="宋体" w:hAnsi="宋体"/>
          <w:sz w:val="24"/>
        </w:rPr>
      </w:pPr>
      <w:r w:rsidRPr="00470A6E">
        <w:rPr>
          <w:rFonts w:ascii="宋体" w:hAnsi="宋体"/>
          <w:sz w:val="24"/>
        </w:rPr>
        <w:t>3.项目预算金额：</w:t>
      </w:r>
      <w:r w:rsidRPr="00470A6E">
        <w:rPr>
          <w:rFonts w:ascii="宋体" w:hAnsi="宋体"/>
          <w:sz w:val="24"/>
          <w:u w:val="single"/>
        </w:rPr>
        <w:t xml:space="preserve"> </w:t>
      </w:r>
      <w:r w:rsidRPr="00470A6E">
        <w:rPr>
          <w:rFonts w:ascii="宋体" w:hAnsi="宋体" w:hint="eastAsia"/>
          <w:sz w:val="24"/>
          <w:u w:val="single"/>
        </w:rPr>
        <w:t>615</w:t>
      </w:r>
      <w:r w:rsidRPr="00470A6E">
        <w:rPr>
          <w:rFonts w:ascii="宋体" w:hAnsi="宋体"/>
          <w:sz w:val="24"/>
          <w:u w:val="single"/>
        </w:rPr>
        <w:t xml:space="preserve"> </w:t>
      </w:r>
      <w:r w:rsidRPr="00470A6E">
        <w:rPr>
          <w:rFonts w:ascii="宋体" w:hAnsi="宋体"/>
          <w:sz w:val="24"/>
        </w:rPr>
        <w:t>万元、项目最高限价：</w:t>
      </w:r>
      <w:r w:rsidRPr="00470A6E">
        <w:rPr>
          <w:rFonts w:ascii="宋体" w:hAnsi="宋体"/>
          <w:sz w:val="24"/>
          <w:u w:val="single"/>
        </w:rPr>
        <w:t xml:space="preserve"> 6</w:t>
      </w:r>
      <w:r w:rsidRPr="00470A6E">
        <w:rPr>
          <w:rFonts w:ascii="宋体" w:hAnsi="宋体" w:hint="eastAsia"/>
          <w:sz w:val="24"/>
          <w:u w:val="single"/>
        </w:rPr>
        <w:t>15</w:t>
      </w:r>
      <w:r w:rsidRPr="00470A6E">
        <w:rPr>
          <w:rFonts w:ascii="宋体" w:hAnsi="宋体"/>
          <w:sz w:val="24"/>
          <w:u w:val="single"/>
        </w:rPr>
        <w:t xml:space="preserve"> </w:t>
      </w:r>
      <w:r w:rsidRPr="00470A6E">
        <w:rPr>
          <w:rFonts w:ascii="宋体" w:hAnsi="宋体"/>
          <w:sz w:val="24"/>
        </w:rPr>
        <w:t>万元</w:t>
      </w:r>
    </w:p>
    <w:p w:rsidR="007E022C" w:rsidRPr="00470A6E" w:rsidRDefault="007E022C" w:rsidP="007E022C">
      <w:pPr>
        <w:spacing w:line="360" w:lineRule="auto"/>
        <w:ind w:firstLineChars="200" w:firstLine="480"/>
        <w:outlineLvl w:val="2"/>
        <w:rPr>
          <w:rFonts w:ascii="宋体" w:hAnsi="宋体"/>
          <w:sz w:val="24"/>
        </w:rPr>
      </w:pPr>
      <w:r w:rsidRPr="00470A6E">
        <w:rPr>
          <w:rFonts w:ascii="宋体" w:hAnsi="宋体"/>
          <w:sz w:val="24"/>
        </w:rPr>
        <w:t>4.采购需求：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731"/>
        <w:gridCol w:w="790"/>
        <w:gridCol w:w="1187"/>
        <w:gridCol w:w="5452"/>
      </w:tblGrid>
      <w:tr w:rsidR="007E022C" w:rsidTr="00B6701A">
        <w:trPr>
          <w:jc w:val="center"/>
        </w:trPr>
        <w:tc>
          <w:tcPr>
            <w:tcW w:w="695" w:type="dxa"/>
            <w:vAlign w:val="center"/>
          </w:tcPr>
          <w:p w:rsidR="007E022C" w:rsidRDefault="007E022C" w:rsidP="00B6701A">
            <w:pPr>
              <w:widowControl/>
              <w:jc w:val="center"/>
              <w:rPr>
                <w:rFonts w:ascii="宋体" w:hAnsi="宋体" w:cs="Arial"/>
                <w:b/>
                <w:kern w:val="0"/>
                <w:sz w:val="24"/>
              </w:rPr>
            </w:pPr>
            <w:r>
              <w:rPr>
                <w:rFonts w:ascii="宋体" w:hAnsi="宋体" w:cs="Arial" w:hint="eastAsia"/>
                <w:b/>
                <w:kern w:val="0"/>
                <w:sz w:val="24"/>
              </w:rPr>
              <w:t>包号</w:t>
            </w:r>
          </w:p>
        </w:tc>
        <w:tc>
          <w:tcPr>
            <w:tcW w:w="1731" w:type="dxa"/>
            <w:vAlign w:val="center"/>
          </w:tcPr>
          <w:p w:rsidR="007E022C" w:rsidRDefault="007E022C" w:rsidP="00B6701A">
            <w:pPr>
              <w:widowControl/>
              <w:jc w:val="center"/>
              <w:rPr>
                <w:rFonts w:ascii="宋体" w:hAnsi="宋体" w:cs="Arial"/>
                <w:b/>
                <w:kern w:val="0"/>
                <w:sz w:val="24"/>
              </w:rPr>
            </w:pPr>
            <w:r>
              <w:rPr>
                <w:rFonts w:ascii="宋体" w:hAnsi="宋体" w:cs="Arial" w:hint="eastAsia"/>
                <w:b/>
                <w:kern w:val="0"/>
                <w:sz w:val="24"/>
              </w:rPr>
              <w:t>标的名称</w:t>
            </w:r>
          </w:p>
        </w:tc>
        <w:tc>
          <w:tcPr>
            <w:tcW w:w="790" w:type="dxa"/>
            <w:vAlign w:val="center"/>
          </w:tcPr>
          <w:p w:rsidR="007E022C" w:rsidRDefault="007E022C" w:rsidP="00B6701A">
            <w:pPr>
              <w:widowControl/>
              <w:jc w:val="center"/>
              <w:rPr>
                <w:rFonts w:ascii="宋体" w:hAnsi="宋体" w:cs="Arial"/>
                <w:b/>
                <w:kern w:val="0"/>
                <w:sz w:val="24"/>
              </w:rPr>
            </w:pPr>
            <w:r>
              <w:rPr>
                <w:rFonts w:ascii="宋体" w:hAnsi="宋体" w:cs="Arial" w:hint="eastAsia"/>
                <w:b/>
                <w:kern w:val="0"/>
                <w:sz w:val="24"/>
              </w:rPr>
              <w:t>服务期</w:t>
            </w:r>
          </w:p>
        </w:tc>
        <w:tc>
          <w:tcPr>
            <w:tcW w:w="1187" w:type="dxa"/>
            <w:vAlign w:val="center"/>
          </w:tcPr>
          <w:p w:rsidR="007E022C" w:rsidRDefault="007E022C" w:rsidP="00B6701A">
            <w:pPr>
              <w:widowControl/>
              <w:jc w:val="center"/>
              <w:rPr>
                <w:rFonts w:ascii="宋体" w:hAnsi="宋体" w:cs="Arial"/>
                <w:b/>
                <w:kern w:val="0"/>
                <w:sz w:val="24"/>
              </w:rPr>
            </w:pPr>
            <w:r>
              <w:rPr>
                <w:rFonts w:ascii="宋体" w:hAnsi="宋体" w:cs="Arial" w:hint="eastAsia"/>
                <w:b/>
                <w:kern w:val="0"/>
                <w:sz w:val="24"/>
              </w:rPr>
              <w:t>分包预算金额</w:t>
            </w:r>
          </w:p>
          <w:p w:rsidR="007E022C" w:rsidRDefault="007E022C" w:rsidP="00B6701A">
            <w:pPr>
              <w:widowControl/>
              <w:jc w:val="center"/>
              <w:rPr>
                <w:rFonts w:ascii="宋体" w:hAnsi="宋体" w:cs="Arial"/>
                <w:b/>
                <w:kern w:val="0"/>
                <w:sz w:val="24"/>
              </w:rPr>
            </w:pPr>
            <w:r>
              <w:rPr>
                <w:rFonts w:ascii="宋体" w:hAnsi="宋体" w:cs="Arial" w:hint="eastAsia"/>
                <w:b/>
                <w:kern w:val="0"/>
                <w:sz w:val="24"/>
              </w:rPr>
              <w:t>(万元)</w:t>
            </w:r>
          </w:p>
        </w:tc>
        <w:tc>
          <w:tcPr>
            <w:tcW w:w="5452" w:type="dxa"/>
            <w:vAlign w:val="center"/>
          </w:tcPr>
          <w:p w:rsidR="007E022C" w:rsidRDefault="007E022C" w:rsidP="00B6701A">
            <w:pPr>
              <w:widowControl/>
              <w:jc w:val="center"/>
              <w:rPr>
                <w:rFonts w:ascii="宋体" w:hAnsi="宋体" w:cs="Arial" w:hint="eastAsia"/>
                <w:b/>
                <w:kern w:val="0"/>
                <w:sz w:val="24"/>
              </w:rPr>
            </w:pPr>
            <w:r>
              <w:rPr>
                <w:rFonts w:ascii="宋体" w:hAnsi="宋体" w:cs="Arial" w:hint="eastAsia"/>
                <w:b/>
                <w:kern w:val="0"/>
                <w:sz w:val="24"/>
              </w:rPr>
              <w:t>简要技术需求或服务要求</w:t>
            </w:r>
          </w:p>
        </w:tc>
      </w:tr>
      <w:tr w:rsidR="007E022C" w:rsidTr="00B6701A">
        <w:trPr>
          <w:trHeight w:val="631"/>
          <w:jc w:val="center"/>
        </w:trPr>
        <w:tc>
          <w:tcPr>
            <w:tcW w:w="695" w:type="dxa"/>
            <w:vAlign w:val="center"/>
          </w:tcPr>
          <w:p w:rsidR="007E022C" w:rsidRDefault="007E022C" w:rsidP="00B6701A">
            <w:pPr>
              <w:widowControl/>
              <w:jc w:val="center"/>
              <w:rPr>
                <w:rFonts w:ascii="宋体" w:hAnsi="宋体" w:cs="Arial"/>
                <w:kern w:val="0"/>
                <w:sz w:val="24"/>
              </w:rPr>
            </w:pPr>
            <w:r>
              <w:rPr>
                <w:rFonts w:ascii="宋体" w:hAnsi="宋体" w:cs="Arial" w:hint="eastAsia"/>
                <w:kern w:val="0"/>
                <w:sz w:val="24"/>
              </w:rPr>
              <w:t>01</w:t>
            </w:r>
          </w:p>
        </w:tc>
        <w:tc>
          <w:tcPr>
            <w:tcW w:w="1731" w:type="dxa"/>
            <w:vAlign w:val="center"/>
          </w:tcPr>
          <w:p w:rsidR="007E022C" w:rsidRDefault="007E022C" w:rsidP="00B6701A">
            <w:pPr>
              <w:widowControl/>
              <w:jc w:val="center"/>
              <w:rPr>
                <w:rFonts w:ascii="宋体" w:hAnsi="宋体" w:cs="宋体"/>
                <w:sz w:val="24"/>
              </w:rPr>
            </w:pPr>
            <w:r>
              <w:rPr>
                <w:rFonts w:ascii="宋体" w:hAnsi="宋体" w:cs="宋体" w:hint="eastAsia"/>
                <w:kern w:val="0"/>
                <w:sz w:val="24"/>
              </w:rPr>
              <w:t>中关村西城园体制机制改革提升</w:t>
            </w:r>
          </w:p>
        </w:tc>
        <w:tc>
          <w:tcPr>
            <w:tcW w:w="790" w:type="dxa"/>
            <w:vAlign w:val="center"/>
          </w:tcPr>
          <w:p w:rsidR="007E022C" w:rsidRDefault="007E022C" w:rsidP="00B6701A">
            <w:pPr>
              <w:widowControl/>
              <w:jc w:val="center"/>
              <w:rPr>
                <w:rFonts w:ascii="宋体" w:hAnsi="宋体" w:cs="Arial"/>
                <w:kern w:val="0"/>
                <w:sz w:val="24"/>
              </w:rPr>
            </w:pPr>
            <w:r>
              <w:rPr>
                <w:rFonts w:ascii="宋体" w:hAnsi="宋体" w:cs="Arial"/>
                <w:kern w:val="0"/>
                <w:sz w:val="24"/>
              </w:rPr>
              <w:t>1</w:t>
            </w:r>
            <w:r>
              <w:rPr>
                <w:rFonts w:ascii="宋体" w:hAnsi="宋体" w:cs="Arial" w:hint="eastAsia"/>
                <w:kern w:val="0"/>
                <w:sz w:val="24"/>
              </w:rPr>
              <w:t>年</w:t>
            </w:r>
          </w:p>
        </w:tc>
        <w:tc>
          <w:tcPr>
            <w:tcW w:w="1187" w:type="dxa"/>
            <w:vAlign w:val="center"/>
          </w:tcPr>
          <w:p w:rsidR="007E022C" w:rsidRDefault="007E022C" w:rsidP="00B6701A">
            <w:pPr>
              <w:spacing w:line="360" w:lineRule="auto"/>
              <w:jc w:val="center"/>
              <w:rPr>
                <w:rFonts w:ascii="宋体" w:hAnsi="宋体"/>
                <w:sz w:val="24"/>
              </w:rPr>
            </w:pPr>
            <w:r>
              <w:rPr>
                <w:rFonts w:ascii="宋体" w:hAnsi="宋体"/>
                <w:sz w:val="24"/>
              </w:rPr>
              <w:t>6</w:t>
            </w:r>
            <w:r>
              <w:rPr>
                <w:rFonts w:ascii="宋体" w:hAnsi="宋体" w:hint="eastAsia"/>
                <w:sz w:val="24"/>
              </w:rPr>
              <w:t>15</w:t>
            </w:r>
          </w:p>
        </w:tc>
        <w:tc>
          <w:tcPr>
            <w:tcW w:w="5452" w:type="dxa"/>
            <w:vAlign w:val="center"/>
          </w:tcPr>
          <w:p w:rsidR="007E022C" w:rsidRDefault="007E022C" w:rsidP="00B6701A">
            <w:pPr>
              <w:spacing w:line="360" w:lineRule="auto"/>
              <w:jc w:val="left"/>
              <w:rPr>
                <w:rFonts w:ascii="宋体" w:hAnsi="宋体"/>
                <w:sz w:val="24"/>
              </w:rPr>
            </w:pPr>
            <w:r w:rsidRPr="00470A6E">
              <w:rPr>
                <w:rFonts w:ascii="宋体" w:hAnsi="宋体" w:hint="eastAsia"/>
                <w:sz w:val="24"/>
              </w:rPr>
              <w:t>为持续提升市场化、专业化服务能力，着力打造西城园高质量发展新格局，拟选择1家供应商与我单位共同完成机制改革提升工作。</w:t>
            </w:r>
          </w:p>
        </w:tc>
      </w:tr>
      <w:tr w:rsidR="007E022C" w:rsidTr="00B6701A">
        <w:trPr>
          <w:jc w:val="center"/>
        </w:trPr>
        <w:tc>
          <w:tcPr>
            <w:tcW w:w="9855" w:type="dxa"/>
            <w:gridSpan w:val="5"/>
            <w:vAlign w:val="center"/>
          </w:tcPr>
          <w:p w:rsidR="007E022C" w:rsidRDefault="007E022C" w:rsidP="00B6701A">
            <w:pPr>
              <w:spacing w:line="360" w:lineRule="auto"/>
              <w:ind w:rightChars="50" w:right="105"/>
              <w:rPr>
                <w:rFonts w:ascii="宋体" w:hAnsi="宋体" w:cs="宋体"/>
                <w:sz w:val="24"/>
              </w:rPr>
            </w:pPr>
            <w:r>
              <w:rPr>
                <w:rFonts w:ascii="宋体" w:hAnsi="宋体" w:cs="宋体" w:hint="eastAsia"/>
                <w:sz w:val="24"/>
              </w:rPr>
              <w:t>注1：项目总预算金额人民币</w:t>
            </w:r>
            <w:r>
              <w:rPr>
                <w:rFonts w:ascii="宋体" w:hAnsi="宋体"/>
                <w:sz w:val="24"/>
              </w:rPr>
              <w:t>6</w:t>
            </w:r>
            <w:r>
              <w:rPr>
                <w:rFonts w:ascii="宋体" w:hAnsi="宋体" w:hint="eastAsia"/>
                <w:sz w:val="24"/>
              </w:rPr>
              <w:t>15</w:t>
            </w:r>
            <w:r>
              <w:rPr>
                <w:rFonts w:ascii="宋体" w:hAnsi="宋体" w:cs="宋体" w:hint="eastAsia"/>
                <w:sz w:val="24"/>
              </w:rPr>
              <w:t>万元。</w:t>
            </w:r>
          </w:p>
          <w:p w:rsidR="007E022C" w:rsidRDefault="007E022C" w:rsidP="00B6701A">
            <w:pPr>
              <w:spacing w:line="360" w:lineRule="auto"/>
              <w:ind w:rightChars="50" w:right="105"/>
              <w:rPr>
                <w:rFonts w:ascii="宋体" w:hAnsi="宋体" w:cs="宋体"/>
                <w:sz w:val="24"/>
              </w:rPr>
            </w:pPr>
            <w:r>
              <w:rPr>
                <w:rFonts w:ascii="宋体" w:hAnsi="宋体" w:cs="宋体" w:hint="eastAsia"/>
                <w:sz w:val="24"/>
              </w:rPr>
              <w:t>注2：CA立项编号：</w:t>
            </w:r>
            <w:r>
              <w:rPr>
                <w:rFonts w:ascii="宋体" w:hAnsi="宋体" w:cs="宋体"/>
                <w:sz w:val="24"/>
              </w:rPr>
              <w:t>11010225210200019625-XM001</w:t>
            </w:r>
          </w:p>
          <w:p w:rsidR="007E022C" w:rsidRDefault="007E022C" w:rsidP="00B6701A">
            <w:pPr>
              <w:spacing w:line="360" w:lineRule="auto"/>
              <w:ind w:rightChars="50" w:right="105"/>
              <w:rPr>
                <w:rFonts w:ascii="宋体" w:hAnsi="宋体" w:cs="宋体" w:hint="eastAsia"/>
                <w:sz w:val="24"/>
              </w:rPr>
            </w:pPr>
            <w:r>
              <w:rPr>
                <w:rFonts w:ascii="宋体" w:hAnsi="宋体" w:cs="宋体" w:hint="eastAsia"/>
                <w:sz w:val="24"/>
              </w:rPr>
              <w:t>注3：投标人的投标报价不得超出分包预算金额，否则视为无效投标。</w:t>
            </w:r>
          </w:p>
        </w:tc>
      </w:tr>
    </w:tbl>
    <w:p w:rsidR="007E022C" w:rsidRDefault="007E022C" w:rsidP="007E022C">
      <w:pPr>
        <w:spacing w:line="360" w:lineRule="auto"/>
        <w:ind w:firstLineChars="200" w:firstLine="480"/>
        <w:outlineLvl w:val="2"/>
        <w:rPr>
          <w:rFonts w:ascii="宋体" w:hAnsi="宋体"/>
          <w:sz w:val="24"/>
        </w:rPr>
      </w:pPr>
      <w:r>
        <w:rPr>
          <w:rFonts w:ascii="宋体" w:hAnsi="宋体"/>
          <w:sz w:val="24"/>
        </w:rPr>
        <w:t>5.合同履行期限：</w:t>
      </w:r>
      <w:r>
        <w:rPr>
          <w:rFonts w:ascii="宋体" w:hAnsi="宋体" w:hint="eastAsia"/>
          <w:sz w:val="24"/>
        </w:rPr>
        <w:t>自合同签订之日起</w:t>
      </w:r>
      <w:r>
        <w:rPr>
          <w:rFonts w:ascii="宋体" w:hAnsi="宋体"/>
          <w:sz w:val="24"/>
        </w:rPr>
        <w:t>1</w:t>
      </w:r>
      <w:r>
        <w:rPr>
          <w:rFonts w:ascii="宋体" w:hAnsi="宋体" w:hint="eastAsia"/>
          <w:sz w:val="24"/>
        </w:rPr>
        <w:t>年；</w:t>
      </w:r>
    </w:p>
    <w:p w:rsidR="007E022C" w:rsidRDefault="007E022C" w:rsidP="007E022C">
      <w:pPr>
        <w:spacing w:line="360" w:lineRule="auto"/>
        <w:ind w:firstLineChars="200" w:firstLine="480"/>
        <w:outlineLvl w:val="2"/>
        <w:rPr>
          <w:rFonts w:ascii="宋体" w:hAnsi="宋体"/>
          <w:sz w:val="24"/>
        </w:rPr>
      </w:pPr>
      <w:r>
        <w:rPr>
          <w:rFonts w:ascii="宋体" w:hAnsi="宋体"/>
          <w:sz w:val="24"/>
        </w:rPr>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7E022C" w:rsidRDefault="007E022C" w:rsidP="007E022C">
      <w:pPr>
        <w:pStyle w:val="2"/>
        <w:spacing w:before="0" w:line="360" w:lineRule="auto"/>
        <w:jc w:val="left"/>
        <w:rPr>
          <w:rFonts w:ascii="宋体" w:eastAsia="宋体" w:hAnsi="宋体"/>
          <w:sz w:val="24"/>
          <w:szCs w:val="24"/>
        </w:rPr>
      </w:pPr>
      <w:bookmarkStart w:id="5" w:name="_Toc35393791"/>
      <w:bookmarkStart w:id="6" w:name="_Toc28359003"/>
      <w:bookmarkStart w:id="7" w:name="_Toc28359080"/>
      <w:bookmarkStart w:id="8" w:name="_Toc35393622"/>
      <w:r>
        <w:rPr>
          <w:rFonts w:ascii="宋体" w:eastAsia="宋体" w:hAnsi="宋体"/>
          <w:sz w:val="24"/>
          <w:szCs w:val="24"/>
        </w:rPr>
        <w:t>二、申请人的资格要求（须同时满足）</w:t>
      </w:r>
      <w:bookmarkEnd w:id="5"/>
      <w:bookmarkEnd w:id="6"/>
      <w:bookmarkEnd w:id="7"/>
      <w:bookmarkEnd w:id="8"/>
    </w:p>
    <w:p w:rsidR="007E022C" w:rsidRDefault="007E022C" w:rsidP="007E022C">
      <w:pPr>
        <w:spacing w:line="360" w:lineRule="auto"/>
        <w:ind w:firstLineChars="200" w:firstLine="480"/>
        <w:outlineLvl w:val="2"/>
        <w:rPr>
          <w:rFonts w:ascii="宋体" w:hAnsi="宋体"/>
          <w:sz w:val="24"/>
        </w:rPr>
      </w:pPr>
      <w:r>
        <w:rPr>
          <w:rFonts w:ascii="宋体" w:hAnsi="宋体"/>
          <w:sz w:val="24"/>
        </w:rPr>
        <w:t>1.满足《中华人民共和国政府采购法》第二十二条规定；</w:t>
      </w:r>
    </w:p>
    <w:p w:rsidR="007E022C" w:rsidRDefault="007E022C" w:rsidP="007E022C">
      <w:pPr>
        <w:spacing w:line="360" w:lineRule="auto"/>
        <w:ind w:firstLineChars="200" w:firstLine="480"/>
        <w:outlineLvl w:val="2"/>
        <w:rPr>
          <w:rFonts w:ascii="宋体" w:hAnsi="宋体"/>
          <w:sz w:val="24"/>
        </w:rPr>
      </w:pPr>
      <w:bookmarkStart w:id="9" w:name="_Toc28359004"/>
      <w:bookmarkStart w:id="10" w:name="_Toc28359081"/>
      <w:r>
        <w:rPr>
          <w:rFonts w:ascii="宋体" w:hAnsi="宋体"/>
          <w:sz w:val="24"/>
        </w:rPr>
        <w:t>2.落实政府采购政策需满足的资格要求：</w:t>
      </w:r>
    </w:p>
    <w:p w:rsidR="007E022C" w:rsidRDefault="007E022C" w:rsidP="007E022C">
      <w:pPr>
        <w:spacing w:line="360" w:lineRule="auto"/>
        <w:ind w:firstLineChars="200" w:firstLine="480"/>
        <w:rPr>
          <w:rFonts w:ascii="宋体" w:hAnsi="宋体"/>
          <w:sz w:val="24"/>
        </w:rPr>
      </w:pPr>
      <w:r>
        <w:rPr>
          <w:rFonts w:ascii="宋体" w:hAnsi="宋体"/>
          <w:sz w:val="24"/>
        </w:rPr>
        <w:t>2.1 中小企业政策</w:t>
      </w:r>
    </w:p>
    <w:p w:rsidR="007E022C" w:rsidRDefault="007E022C" w:rsidP="007E022C">
      <w:pPr>
        <w:spacing w:line="360" w:lineRule="auto"/>
        <w:ind w:firstLineChars="200" w:firstLine="480"/>
        <w:rPr>
          <w:rFonts w:ascii="宋体" w:hAnsi="宋体"/>
          <w:sz w:val="24"/>
        </w:rPr>
      </w:pPr>
      <w:r>
        <w:rPr>
          <w:rFonts w:ascii="宋体" w:hAnsi="宋体" w:hint="eastAsia"/>
          <w:sz w:val="24"/>
        </w:rPr>
        <w:t>■</w:t>
      </w:r>
      <w:r>
        <w:rPr>
          <w:rFonts w:ascii="宋体" w:hAnsi="宋体"/>
          <w:sz w:val="24"/>
        </w:rPr>
        <w:t>本项目预留采购项目预算专门面向</w:t>
      </w:r>
      <w:r>
        <w:rPr>
          <w:rFonts w:ascii="宋体" w:hAnsi="宋体" w:hint="eastAsia"/>
          <w:sz w:val="24"/>
        </w:rPr>
        <w:t>小微</w:t>
      </w:r>
      <w:r>
        <w:rPr>
          <w:rFonts w:ascii="宋体" w:hAnsi="宋体"/>
          <w:sz w:val="24"/>
        </w:rPr>
        <w:t>企业采购</w:t>
      </w:r>
      <w:r>
        <w:rPr>
          <w:rFonts w:ascii="宋体" w:hAnsi="宋体" w:hint="eastAsia"/>
          <w:sz w:val="24"/>
        </w:rPr>
        <w:t>，即服务全部由符合政策要求的小微企业承接。</w:t>
      </w:r>
    </w:p>
    <w:p w:rsidR="007E022C" w:rsidRDefault="007E022C" w:rsidP="007E022C">
      <w:pPr>
        <w:spacing w:line="360" w:lineRule="auto"/>
        <w:ind w:firstLineChars="200" w:firstLine="480"/>
        <w:rPr>
          <w:rFonts w:ascii="宋体" w:hAnsi="宋体"/>
          <w:sz w:val="24"/>
        </w:rPr>
      </w:pPr>
      <w:r>
        <w:rPr>
          <w:rFonts w:ascii="宋体" w:hAnsi="宋体"/>
          <w:sz w:val="24"/>
        </w:rPr>
        <w:t>2.2 其它落实政府采购政策的资格要求：</w:t>
      </w:r>
      <w:r>
        <w:rPr>
          <w:rFonts w:ascii="宋体" w:hAnsi="宋体" w:hint="eastAsia"/>
          <w:sz w:val="24"/>
        </w:rPr>
        <w:t>无。</w:t>
      </w:r>
    </w:p>
    <w:p w:rsidR="007E022C" w:rsidRDefault="007E022C" w:rsidP="007E022C">
      <w:pPr>
        <w:spacing w:line="360" w:lineRule="auto"/>
        <w:ind w:firstLineChars="200" w:firstLine="480"/>
        <w:outlineLvl w:val="2"/>
        <w:rPr>
          <w:rFonts w:ascii="宋体" w:hAnsi="宋体"/>
          <w:i/>
          <w:iCs/>
          <w:sz w:val="24"/>
          <w:u w:val="single"/>
        </w:rPr>
      </w:pPr>
      <w:r>
        <w:rPr>
          <w:rFonts w:ascii="宋体" w:hAnsi="宋体"/>
          <w:sz w:val="24"/>
        </w:rPr>
        <w:t>3.本项目的特定资格要求：</w:t>
      </w:r>
    </w:p>
    <w:p w:rsidR="007E022C" w:rsidRDefault="007E022C" w:rsidP="007E022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rsidR="007E022C" w:rsidRDefault="007E022C" w:rsidP="007E022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7E022C" w:rsidRDefault="007E022C" w:rsidP="007E022C">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□否</w:t>
      </w:r>
    </w:p>
    <w:p w:rsidR="007E022C" w:rsidRDefault="007E022C" w:rsidP="007E022C">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lastRenderedPageBreak/>
        <w:t>■</w:t>
      </w:r>
      <w:r>
        <w:rPr>
          <w:rFonts w:ascii="宋体" w:hAnsi="宋体"/>
          <w:sz w:val="24"/>
        </w:rPr>
        <w:t>是，公益一类事业单位、使用事业编制且由财政拨款保障的群团组织，不得作为承接主体；</w:t>
      </w:r>
    </w:p>
    <w:p w:rsidR="007E022C" w:rsidRDefault="007E022C" w:rsidP="007E022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p>
    <w:p w:rsidR="007E022C" w:rsidRDefault="007E022C" w:rsidP="007E022C">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hint="eastAsia"/>
          <w:sz w:val="24"/>
        </w:rPr>
        <w:t>本项目采用全流程电子化采购方式，投标人须按规定获取招标文件</w:t>
      </w:r>
      <w:r>
        <w:rPr>
          <w:rFonts w:ascii="宋体" w:hAnsi="宋体" w:hint="eastAsia"/>
          <w:color w:val="000000"/>
          <w:sz w:val="24"/>
        </w:rPr>
        <w:t>。</w:t>
      </w:r>
    </w:p>
    <w:p w:rsidR="007E022C" w:rsidRDefault="007E022C" w:rsidP="007E022C">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7E022C" w:rsidRDefault="007E022C" w:rsidP="007E022C">
      <w:pPr>
        <w:tabs>
          <w:tab w:val="left" w:pos="900"/>
          <w:tab w:val="left" w:pos="1134"/>
          <w:tab w:val="left" w:pos="1589"/>
          <w:tab w:val="left" w:pos="5521"/>
        </w:tabs>
        <w:snapToGrid w:val="0"/>
        <w:spacing w:line="360" w:lineRule="auto"/>
        <w:ind w:leftChars="472" w:left="991" w:firstLine="2"/>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7E022C" w:rsidRDefault="007E022C" w:rsidP="007E022C">
      <w:pPr>
        <w:tabs>
          <w:tab w:val="left" w:pos="900"/>
          <w:tab w:val="left" w:pos="1134"/>
          <w:tab w:val="left" w:pos="1589"/>
          <w:tab w:val="left" w:pos="5521"/>
        </w:tabs>
        <w:snapToGrid w:val="0"/>
        <w:spacing w:line="360" w:lineRule="auto"/>
        <w:ind w:leftChars="472" w:left="991" w:firstLine="2"/>
        <w:rPr>
          <w:rFonts w:ascii="宋体" w:hAnsi="宋体" w:hint="eastAsia"/>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sz w:val="24"/>
        </w:rPr>
        <w:t>本项目不接受联合体投标。</w:t>
      </w:r>
    </w:p>
    <w:p w:rsidR="007E022C" w:rsidRDefault="007E022C" w:rsidP="007E022C">
      <w:pPr>
        <w:pStyle w:val="2"/>
        <w:widowControl/>
        <w:spacing w:before="0" w:line="360" w:lineRule="auto"/>
        <w:jc w:val="left"/>
        <w:rPr>
          <w:rFonts w:ascii="宋体" w:eastAsia="宋体" w:hAnsi="宋体"/>
          <w:sz w:val="24"/>
          <w:szCs w:val="24"/>
        </w:rPr>
      </w:pPr>
      <w:bookmarkStart w:id="11" w:name="_Toc35393792"/>
      <w:bookmarkStart w:id="12" w:name="_Toc35393623"/>
      <w:bookmarkEnd w:id="9"/>
      <w:bookmarkEnd w:id="10"/>
      <w:r>
        <w:rPr>
          <w:rFonts w:ascii="宋体" w:eastAsia="宋体" w:hAnsi="宋体"/>
          <w:sz w:val="24"/>
          <w:szCs w:val="24"/>
        </w:rPr>
        <w:t>三、获取招标文件</w:t>
      </w:r>
      <w:bookmarkEnd w:id="11"/>
      <w:bookmarkEnd w:id="12"/>
    </w:p>
    <w:p w:rsidR="007E022C" w:rsidRDefault="007E022C" w:rsidP="007E022C">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sidRPr="000C2FEC">
        <w:rPr>
          <w:rFonts w:ascii="宋体" w:hAnsi="宋体" w:hint="eastAsia"/>
          <w:sz w:val="24"/>
          <w:u w:val="single"/>
          <w:lang w:bidi="ar"/>
        </w:rPr>
        <w:t>2025年04月30日</w:t>
      </w:r>
      <w:r w:rsidRPr="000C2FEC">
        <w:rPr>
          <w:rFonts w:ascii="宋体" w:hAnsi="宋体"/>
          <w:sz w:val="24"/>
          <w:u w:val="single"/>
          <w:lang w:bidi="ar"/>
        </w:rPr>
        <w:t>至2025</w:t>
      </w:r>
      <w:r>
        <w:rPr>
          <w:rFonts w:ascii="宋体" w:hAnsi="宋体"/>
          <w:sz w:val="24"/>
          <w:u w:val="single"/>
          <w:lang w:bidi="ar"/>
        </w:rPr>
        <w:t>年</w:t>
      </w:r>
      <w:r>
        <w:rPr>
          <w:rFonts w:ascii="宋体" w:hAnsi="宋体" w:hint="eastAsia"/>
          <w:sz w:val="24"/>
          <w:u w:val="single"/>
          <w:lang w:bidi="ar"/>
        </w:rPr>
        <w:t>5</w:t>
      </w:r>
      <w:r>
        <w:rPr>
          <w:rFonts w:ascii="宋体" w:hAnsi="宋体"/>
          <w:sz w:val="24"/>
          <w:u w:val="single"/>
          <w:lang w:bidi="ar"/>
        </w:rPr>
        <w:t>月12日</w:t>
      </w:r>
      <w:r>
        <w:rPr>
          <w:rFonts w:ascii="宋体" w:hAnsi="宋体"/>
          <w:sz w:val="24"/>
          <w:lang w:bidi="ar"/>
        </w:rPr>
        <w:t>，每天</w:t>
      </w:r>
      <w:r>
        <w:rPr>
          <w:rFonts w:ascii="宋体" w:hAnsi="宋体"/>
          <w:sz w:val="24"/>
          <w:u w:val="single"/>
          <w:lang w:bidi="ar"/>
        </w:rPr>
        <w:t>9:00</w:t>
      </w:r>
      <w:r>
        <w:rPr>
          <w:rFonts w:ascii="宋体" w:hAnsi="宋体"/>
          <w:sz w:val="24"/>
          <w:lang w:bidi="ar"/>
        </w:rPr>
        <w:t>至</w:t>
      </w:r>
      <w:r>
        <w:rPr>
          <w:rFonts w:ascii="宋体" w:hAnsi="宋体"/>
          <w:sz w:val="24"/>
          <w:u w:val="single"/>
          <w:lang w:bidi="ar"/>
        </w:rPr>
        <w:t>17:00</w:t>
      </w:r>
      <w:r>
        <w:rPr>
          <w:rFonts w:ascii="宋体" w:hAnsi="宋体"/>
          <w:sz w:val="24"/>
          <w:lang w:bidi="ar"/>
        </w:rPr>
        <w:t>（北京时间，法定节假日除外）。</w:t>
      </w:r>
      <w:r>
        <w:rPr>
          <w:rFonts w:ascii="宋体" w:hAnsi="宋体" w:hint="eastAsia"/>
          <w:sz w:val="24"/>
          <w:lang w:bidi="ar"/>
        </w:rPr>
        <w:t>期满后获取招标文件的潜在投标人不足3家的，招标采购单位可以顺延招标文件出售时间并另行公告。</w:t>
      </w:r>
    </w:p>
    <w:p w:rsidR="007E022C" w:rsidRDefault="007E022C" w:rsidP="007E022C">
      <w:pPr>
        <w:adjustRightInd w:val="0"/>
        <w:snapToGrid w:val="0"/>
        <w:spacing w:line="360" w:lineRule="auto"/>
        <w:ind w:firstLineChars="200" w:firstLine="480"/>
        <w:rPr>
          <w:rFonts w:ascii="宋体" w:hAnsi="宋体"/>
          <w:sz w:val="24"/>
        </w:rPr>
      </w:pPr>
      <w:r>
        <w:rPr>
          <w:rFonts w:ascii="宋体" w:hAnsi="宋体"/>
          <w:sz w:val="24"/>
          <w:lang w:bidi="ar"/>
        </w:rPr>
        <w:t>2.地点：</w:t>
      </w:r>
      <w:r>
        <w:rPr>
          <w:rFonts w:ascii="宋体" w:hAnsi="宋体" w:hint="eastAsia"/>
          <w:sz w:val="24"/>
          <w:lang w:bidi="ar"/>
        </w:rPr>
        <w:t>北京市政府采购电子交易平台,具体方式详见“其他补充事宜”。</w:t>
      </w:r>
    </w:p>
    <w:p w:rsidR="007E022C" w:rsidRDefault="007E022C" w:rsidP="007E022C">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w:t>
      </w:r>
      <w:r>
        <w:rPr>
          <w:rFonts w:ascii="宋体" w:hAnsi="宋体" w:hint="eastAsia"/>
          <w:sz w:val="24"/>
          <w:lang w:bidi="ar"/>
        </w:rPr>
        <w:t>供应商使用 CA 数字证书或电子营业执照登录北京市政府采购电子交易平台（http://zbcg-bjzc.zhongcy.com/bjczj-portal-site/index.html#/home）获取电子版采购文件。</w:t>
      </w:r>
    </w:p>
    <w:p w:rsidR="007E022C" w:rsidRDefault="007E022C" w:rsidP="007E022C">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rsidR="007E022C" w:rsidRDefault="007E022C" w:rsidP="007E022C">
      <w:pPr>
        <w:tabs>
          <w:tab w:val="left" w:pos="900"/>
          <w:tab w:val="left" w:pos="1980"/>
        </w:tabs>
        <w:snapToGrid w:val="0"/>
        <w:spacing w:line="360" w:lineRule="auto"/>
        <w:ind w:left="840"/>
        <w:rPr>
          <w:rFonts w:ascii="宋体" w:hAnsi="宋体"/>
          <w:sz w:val="24"/>
        </w:rPr>
      </w:pPr>
    </w:p>
    <w:p w:rsidR="007E022C" w:rsidRDefault="007E022C" w:rsidP="007E022C">
      <w:pPr>
        <w:pStyle w:val="2"/>
        <w:widowControl/>
        <w:spacing w:before="0" w:line="360" w:lineRule="auto"/>
        <w:jc w:val="left"/>
        <w:rPr>
          <w:rFonts w:ascii="宋体" w:eastAsia="宋体" w:hAnsi="宋体"/>
          <w:sz w:val="24"/>
          <w:szCs w:val="24"/>
        </w:rPr>
      </w:pPr>
      <w:bookmarkStart w:id="13" w:name="_Toc28359082"/>
      <w:bookmarkStart w:id="14" w:name="_Toc28359005"/>
      <w:bookmarkStart w:id="15" w:name="_Toc35393793"/>
      <w:bookmarkStart w:id="16" w:name="_Toc35393624"/>
      <w:r>
        <w:rPr>
          <w:rFonts w:ascii="宋体" w:eastAsia="宋体" w:hAnsi="宋体"/>
          <w:sz w:val="24"/>
          <w:szCs w:val="24"/>
        </w:rPr>
        <w:t>四、提交投标文件</w:t>
      </w:r>
      <w:bookmarkEnd w:id="13"/>
      <w:bookmarkEnd w:id="14"/>
      <w:r>
        <w:rPr>
          <w:rFonts w:ascii="宋体" w:eastAsia="宋体" w:hAnsi="宋体"/>
          <w:sz w:val="24"/>
          <w:szCs w:val="24"/>
        </w:rPr>
        <w:t>截止时间、开标时间和地点</w:t>
      </w:r>
      <w:bookmarkEnd w:id="15"/>
      <w:bookmarkEnd w:id="16"/>
    </w:p>
    <w:p w:rsidR="007E022C" w:rsidRDefault="007E022C" w:rsidP="007E022C">
      <w:pPr>
        <w:spacing w:line="360" w:lineRule="auto"/>
        <w:ind w:firstLineChars="200" w:firstLine="480"/>
        <w:rPr>
          <w:rFonts w:ascii="宋体" w:hAnsi="宋体"/>
          <w:bCs/>
          <w:sz w:val="24"/>
          <w:u w:val="single"/>
        </w:rPr>
      </w:pPr>
      <w:r>
        <w:rPr>
          <w:rFonts w:ascii="宋体" w:hAnsi="宋体"/>
          <w:sz w:val="24"/>
          <w:lang w:bidi="ar"/>
        </w:rPr>
        <w:t>投标截止时间、开标时间：202</w:t>
      </w:r>
      <w:r>
        <w:rPr>
          <w:rFonts w:ascii="宋体" w:hAnsi="宋体" w:hint="eastAsia"/>
          <w:sz w:val="24"/>
          <w:lang w:bidi="ar"/>
        </w:rPr>
        <w:t>5</w:t>
      </w:r>
      <w:r>
        <w:rPr>
          <w:rFonts w:ascii="宋体" w:hAnsi="宋体"/>
          <w:sz w:val="24"/>
          <w:lang w:bidi="ar"/>
        </w:rPr>
        <w:t>年05月23日09点30分</w:t>
      </w:r>
      <w:r>
        <w:rPr>
          <w:rFonts w:ascii="宋体" w:hAnsi="宋体"/>
          <w:bCs/>
          <w:sz w:val="24"/>
          <w:lang w:bidi="ar"/>
        </w:rPr>
        <w:t>（北京时间）</w:t>
      </w:r>
      <w:r>
        <w:rPr>
          <w:rFonts w:ascii="宋体" w:hAnsi="宋体"/>
          <w:iCs/>
          <w:sz w:val="24"/>
          <w:lang w:bidi="ar"/>
        </w:rPr>
        <w:t>。</w:t>
      </w:r>
    </w:p>
    <w:p w:rsidR="007E022C" w:rsidRDefault="007E022C" w:rsidP="007E022C">
      <w:pPr>
        <w:spacing w:line="360" w:lineRule="auto"/>
        <w:ind w:firstLineChars="200" w:firstLine="480"/>
        <w:rPr>
          <w:rFonts w:ascii="宋体" w:hAnsi="宋体" w:hint="eastAsia"/>
          <w:sz w:val="24"/>
          <w:lang w:val="zh-TW" w:bidi="ar"/>
        </w:rPr>
      </w:pPr>
      <w:r>
        <w:rPr>
          <w:rFonts w:ascii="宋体" w:hAnsi="宋体"/>
          <w:sz w:val="24"/>
          <w:lang w:bidi="ar"/>
        </w:rPr>
        <w:t>地点：</w:t>
      </w:r>
      <w:r>
        <w:rPr>
          <w:rFonts w:ascii="宋体" w:hAnsi="宋体" w:hint="eastAsia"/>
          <w:sz w:val="24"/>
          <w:lang w:bidi="ar"/>
        </w:rPr>
        <w:t>北京市海淀区学院路30号科大天工大厦</w:t>
      </w:r>
      <w:r>
        <w:rPr>
          <w:rFonts w:ascii="宋体" w:hAnsi="宋体"/>
          <w:sz w:val="24"/>
          <w:lang w:bidi="ar"/>
        </w:rPr>
        <w:t>B</w:t>
      </w:r>
      <w:r>
        <w:rPr>
          <w:rFonts w:ascii="宋体" w:hAnsi="宋体" w:hint="eastAsia"/>
          <w:sz w:val="24"/>
          <w:lang w:bidi="ar"/>
        </w:rPr>
        <w:t>座1</w:t>
      </w:r>
      <w:r>
        <w:rPr>
          <w:rFonts w:ascii="宋体" w:hAnsi="宋体"/>
          <w:sz w:val="24"/>
          <w:lang w:bidi="ar"/>
        </w:rPr>
        <w:t>7</w:t>
      </w:r>
      <w:r>
        <w:rPr>
          <w:rFonts w:ascii="宋体" w:hAnsi="宋体" w:hint="eastAsia"/>
          <w:sz w:val="24"/>
          <w:lang w:bidi="ar"/>
        </w:rPr>
        <w:t>层</w:t>
      </w:r>
      <w:r>
        <w:rPr>
          <w:rFonts w:ascii="宋体" w:hAnsi="宋体"/>
          <w:sz w:val="24"/>
          <w:lang w:bidi="ar"/>
        </w:rPr>
        <w:t>170</w:t>
      </w:r>
      <w:r>
        <w:rPr>
          <w:rFonts w:ascii="宋体" w:hAnsi="宋体" w:hint="eastAsia"/>
          <w:sz w:val="24"/>
          <w:lang w:bidi="ar"/>
        </w:rPr>
        <w:t>6第四会议室</w:t>
      </w:r>
    </w:p>
    <w:p w:rsidR="007E022C" w:rsidRDefault="007E022C" w:rsidP="007E022C">
      <w:pPr>
        <w:spacing w:line="360" w:lineRule="auto"/>
        <w:ind w:firstLineChars="200" w:firstLine="480"/>
        <w:rPr>
          <w:rFonts w:ascii="宋体" w:hAnsi="宋体"/>
          <w:bCs/>
          <w:sz w:val="24"/>
          <w:u w:val="single"/>
        </w:rPr>
      </w:pPr>
    </w:p>
    <w:p w:rsidR="007E022C" w:rsidRDefault="007E022C" w:rsidP="007E022C">
      <w:pPr>
        <w:pStyle w:val="2"/>
        <w:spacing w:before="0" w:line="360" w:lineRule="auto"/>
        <w:jc w:val="left"/>
        <w:rPr>
          <w:rFonts w:ascii="宋体" w:eastAsia="宋体" w:hAnsi="宋体"/>
          <w:sz w:val="24"/>
          <w:szCs w:val="24"/>
        </w:rPr>
      </w:pPr>
      <w:bookmarkStart w:id="17" w:name="_Toc28359007"/>
      <w:bookmarkStart w:id="18" w:name="_Toc35393625"/>
      <w:bookmarkStart w:id="19" w:name="_Toc35393794"/>
      <w:bookmarkStart w:id="20" w:name="_Toc28359084"/>
      <w:r>
        <w:rPr>
          <w:rFonts w:ascii="宋体" w:eastAsia="宋体" w:hAnsi="宋体"/>
          <w:sz w:val="24"/>
          <w:szCs w:val="24"/>
        </w:rPr>
        <w:lastRenderedPageBreak/>
        <w:t>五、公告期限</w:t>
      </w:r>
      <w:bookmarkEnd w:id="17"/>
      <w:bookmarkEnd w:id="18"/>
      <w:bookmarkEnd w:id="19"/>
      <w:bookmarkEnd w:id="20"/>
    </w:p>
    <w:p w:rsidR="007E022C" w:rsidRDefault="007E022C" w:rsidP="007E022C">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7E022C" w:rsidRDefault="007E022C" w:rsidP="007E022C">
      <w:pPr>
        <w:spacing w:line="360" w:lineRule="auto"/>
        <w:ind w:firstLineChars="200" w:firstLine="480"/>
        <w:rPr>
          <w:rFonts w:ascii="宋体" w:hAnsi="宋体"/>
          <w:kern w:val="0"/>
          <w:sz w:val="24"/>
        </w:rPr>
      </w:pPr>
    </w:p>
    <w:p w:rsidR="007E022C" w:rsidRDefault="007E022C" w:rsidP="007E022C">
      <w:pPr>
        <w:pStyle w:val="2"/>
        <w:spacing w:before="0" w:line="360" w:lineRule="auto"/>
        <w:jc w:val="left"/>
        <w:rPr>
          <w:rFonts w:ascii="宋体" w:eastAsia="宋体" w:hAnsi="宋体"/>
          <w:sz w:val="24"/>
          <w:szCs w:val="24"/>
        </w:rPr>
      </w:pPr>
      <w:bookmarkStart w:id="21" w:name="_Toc35393626"/>
      <w:bookmarkStart w:id="22" w:name="_Toc35393795"/>
      <w:r>
        <w:rPr>
          <w:rFonts w:ascii="宋体" w:eastAsia="宋体" w:hAnsi="宋体"/>
          <w:sz w:val="24"/>
          <w:szCs w:val="24"/>
        </w:rPr>
        <w:t>六、其他补充事宜</w:t>
      </w:r>
      <w:bookmarkEnd w:id="21"/>
      <w:bookmarkEnd w:id="22"/>
    </w:p>
    <w:p w:rsidR="007E022C" w:rsidRDefault="007E022C" w:rsidP="007E022C">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如促进中小企业、监狱企业、残疾人福利性单位发展、优先采购节能产品、环境标志产品、扶持不发达地区和少数民族地区（如有相应的具体实施政策的）等</w:t>
      </w:r>
      <w:r>
        <w:rPr>
          <w:rFonts w:ascii="宋体" w:hAnsi="宋体" w:hint="eastAsia"/>
          <w:sz w:val="24"/>
          <w:lang w:bidi="ar"/>
        </w:rPr>
        <w:t>。</w:t>
      </w:r>
    </w:p>
    <w:p w:rsidR="007E022C" w:rsidRDefault="007E022C" w:rsidP="007E022C">
      <w:pPr>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 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rsidR="007E022C" w:rsidRDefault="007E022C" w:rsidP="007E022C">
      <w:pPr>
        <w:spacing w:line="360" w:lineRule="auto"/>
        <w:ind w:firstLineChars="200" w:firstLine="480"/>
        <w:rPr>
          <w:rFonts w:ascii="宋体" w:hAnsi="宋体" w:hint="eastAsia"/>
          <w:sz w:val="24"/>
        </w:rPr>
      </w:pPr>
      <w:r>
        <w:rPr>
          <w:rFonts w:ascii="宋体" w:hAnsi="宋体" w:hint="eastAsia"/>
          <w:sz w:val="24"/>
        </w:rPr>
        <w:t>CA 数字证书服务热线 010-58511086</w:t>
      </w:r>
    </w:p>
    <w:p w:rsidR="007E022C" w:rsidRDefault="007E022C" w:rsidP="007E022C">
      <w:pPr>
        <w:spacing w:line="360" w:lineRule="auto"/>
        <w:ind w:firstLineChars="200" w:firstLine="480"/>
        <w:rPr>
          <w:rFonts w:ascii="宋体" w:hAnsi="宋体" w:hint="eastAsia"/>
          <w:sz w:val="24"/>
        </w:rPr>
      </w:pPr>
      <w:r>
        <w:rPr>
          <w:rFonts w:ascii="宋体" w:hAnsi="宋体" w:hint="eastAsia"/>
          <w:sz w:val="24"/>
        </w:rPr>
        <w:t>电子营业执照服务热线 400-699-7000</w:t>
      </w:r>
    </w:p>
    <w:p w:rsidR="007E022C" w:rsidRDefault="007E022C" w:rsidP="007E022C">
      <w:pPr>
        <w:spacing w:line="360" w:lineRule="auto"/>
        <w:ind w:firstLineChars="200" w:firstLine="480"/>
        <w:rPr>
          <w:rFonts w:ascii="宋体" w:hAnsi="宋体"/>
          <w:sz w:val="24"/>
        </w:rPr>
      </w:pPr>
      <w:r>
        <w:rPr>
          <w:rFonts w:ascii="宋体" w:hAnsi="宋体" w:hint="eastAsia"/>
          <w:sz w:val="24"/>
        </w:rPr>
        <w:t>技术支持服务热线 010-86483801</w:t>
      </w:r>
    </w:p>
    <w:p w:rsidR="007E022C" w:rsidRDefault="007E022C" w:rsidP="007E022C">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7E022C" w:rsidRDefault="007E022C" w:rsidP="007E022C">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7E022C" w:rsidRDefault="007E022C" w:rsidP="007E022C">
      <w:pPr>
        <w:spacing w:line="360" w:lineRule="auto"/>
        <w:ind w:firstLineChars="200" w:firstLine="480"/>
        <w:rPr>
          <w:rFonts w:ascii="宋体" w:hAnsi="宋体"/>
          <w:sz w:val="24"/>
        </w:rPr>
      </w:pPr>
      <w:r>
        <w:rPr>
          <w:rFonts w:ascii="宋体" w:hAnsi="宋体" w:hint="eastAsia"/>
          <w:sz w:val="24"/>
        </w:rPr>
        <w:t>（3）驱动、客户端下载：</w:t>
      </w:r>
    </w:p>
    <w:p w:rsidR="007E022C" w:rsidRDefault="007E022C" w:rsidP="007E022C">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7E022C" w:rsidRDefault="007E022C" w:rsidP="007E022C">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7E022C" w:rsidRDefault="007E022C" w:rsidP="007E022C">
      <w:pPr>
        <w:spacing w:line="360" w:lineRule="auto"/>
        <w:ind w:firstLineChars="200" w:firstLine="480"/>
        <w:rPr>
          <w:rFonts w:ascii="宋体" w:hAnsi="宋体" w:hint="eastAsia"/>
          <w:sz w:val="24"/>
        </w:rPr>
      </w:pPr>
      <w:r>
        <w:rPr>
          <w:rFonts w:ascii="宋体" w:hAnsi="宋体" w:hint="eastAsia"/>
          <w:sz w:val="24"/>
        </w:rPr>
        <w:t>（4）获取电子招标文件：供应商使用 CA 数字证书或电子营业执照登录北京市政府采购电子交易平台获取电子招标文件。</w:t>
      </w:r>
    </w:p>
    <w:p w:rsidR="007E022C" w:rsidRDefault="007E022C" w:rsidP="007E022C">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w:t>
      </w:r>
      <w:r>
        <w:rPr>
          <w:rFonts w:ascii="宋体" w:hAnsi="宋体" w:hint="eastAsia"/>
          <w:sz w:val="24"/>
        </w:rPr>
        <w:lastRenderedPageBreak/>
        <w:t>环节分别按采购包下载招标文件电子版。未在规定期限内按上述操作获取文件的采购包，不具备相应包号的投标资格。</w:t>
      </w:r>
    </w:p>
    <w:p w:rsidR="007E022C" w:rsidRDefault="007E022C" w:rsidP="007E022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）编制电子投标文件</w:t>
      </w:r>
    </w:p>
    <w:p w:rsidR="007E022C" w:rsidRDefault="007E022C" w:rsidP="007E022C">
      <w:pPr>
        <w:spacing w:line="360" w:lineRule="auto"/>
        <w:ind w:firstLineChars="200" w:firstLine="480"/>
        <w:rPr>
          <w:rFonts w:ascii="宋体" w:hAnsi="宋体"/>
          <w:sz w:val="24"/>
        </w:rPr>
      </w:pPr>
      <w:r>
        <w:rPr>
          <w:rFonts w:ascii="宋体" w:hAnsi="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7E022C" w:rsidRDefault="007E022C" w:rsidP="007E022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）提交电子投标文件</w:t>
      </w:r>
    </w:p>
    <w:p w:rsidR="007E022C" w:rsidRDefault="007E022C" w:rsidP="007E022C">
      <w:pPr>
        <w:spacing w:line="360" w:lineRule="auto"/>
        <w:ind w:firstLineChars="200" w:firstLine="480"/>
        <w:rPr>
          <w:rFonts w:ascii="宋体" w:hAnsi="宋体"/>
          <w:sz w:val="24"/>
        </w:rPr>
      </w:pPr>
      <w:r>
        <w:rPr>
          <w:rFonts w:ascii="宋体" w:hAnsi="宋体" w:hint="eastAsia"/>
          <w:sz w:val="24"/>
        </w:rPr>
        <w:t>供应商应于投标截止时间前在北京市政府采购电子交易平台</w:t>
      </w:r>
      <w:r>
        <w:rPr>
          <w:rFonts w:ascii="Leelawadee UI" w:hAnsi="Leelawadee UI" w:cs="Leelawadee UI" w:hint="eastAsia"/>
          <w:sz w:val="24"/>
        </w:rPr>
        <w:t>提</w:t>
      </w:r>
      <w:r>
        <w:rPr>
          <w:rFonts w:ascii="宋体" w:hAnsi="宋体" w:hint="eastAsia"/>
          <w:sz w:val="24"/>
        </w:rPr>
        <w:t>交电子投标文件，上传电子投标文件过程中请保持与互联网的连接畅通。</w:t>
      </w:r>
    </w:p>
    <w:p w:rsidR="007E022C" w:rsidRDefault="007E022C" w:rsidP="007E022C">
      <w:pPr>
        <w:spacing w:line="360" w:lineRule="auto"/>
        <w:ind w:firstLineChars="200" w:firstLine="480"/>
        <w:rPr>
          <w:rFonts w:ascii="宋体" w:hAnsi="宋体"/>
          <w:sz w:val="24"/>
        </w:rPr>
      </w:pPr>
      <w:r>
        <w:rPr>
          <w:rFonts w:ascii="宋体" w:hAnsi="宋体" w:hint="eastAsia"/>
          <w:sz w:val="24"/>
        </w:rPr>
        <w:t>（7）电子开标</w:t>
      </w:r>
    </w:p>
    <w:p w:rsidR="007E022C" w:rsidRDefault="007E022C" w:rsidP="007E022C">
      <w:pPr>
        <w:spacing w:line="360" w:lineRule="auto"/>
        <w:ind w:firstLineChars="200" w:firstLine="480"/>
        <w:rPr>
          <w:rFonts w:ascii="宋体" w:hAnsi="宋体" w:hint="eastAsia"/>
          <w:sz w:val="24"/>
        </w:rPr>
      </w:pPr>
      <w:r>
        <w:rPr>
          <w:rFonts w:ascii="宋体" w:hAnsi="宋体" w:hint="eastAsia"/>
          <w:sz w:val="24"/>
        </w:rPr>
        <w:t>供应商在开标地点使用 CA 数字证书或电子营业执照登录北京市政府采购电子交易平台进行电子开标。</w:t>
      </w:r>
    </w:p>
    <w:p w:rsidR="007E022C" w:rsidRDefault="007E022C" w:rsidP="007E022C">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8</w:t>
      </w:r>
      <w:r>
        <w:rPr>
          <w:rFonts w:ascii="宋体" w:hAnsi="宋体" w:hint="eastAsia"/>
          <w:sz w:val="24"/>
        </w:rPr>
        <w:t>）未按上述获取方式和期限下载招标文件的投标无效。</w:t>
      </w:r>
    </w:p>
    <w:p w:rsidR="007E022C" w:rsidRDefault="007E022C" w:rsidP="007E022C">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银行账户信息，投标保证金及中标服务费收取的唯一账户：汇款或转账时请务必附言“项目编号+用途”，例如：ZC25-0454保证金或服务费。</w:t>
      </w:r>
    </w:p>
    <w:p w:rsidR="007E022C" w:rsidRDefault="007E022C" w:rsidP="007E022C">
      <w:pPr>
        <w:spacing w:line="360" w:lineRule="auto"/>
        <w:ind w:firstLineChars="200" w:firstLine="480"/>
        <w:rPr>
          <w:rFonts w:ascii="宋体" w:hAnsi="宋体"/>
          <w:sz w:val="24"/>
        </w:rPr>
      </w:pPr>
      <w:r>
        <w:rPr>
          <w:rFonts w:ascii="宋体" w:hAnsi="宋体" w:hint="eastAsia"/>
          <w:sz w:val="24"/>
        </w:rPr>
        <w:t>公司名称：北京明德致信咨询有限公司</w:t>
      </w:r>
    </w:p>
    <w:p w:rsidR="007E022C" w:rsidRDefault="007E022C" w:rsidP="007E022C">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7E022C" w:rsidRDefault="007E022C" w:rsidP="007E022C">
      <w:pPr>
        <w:spacing w:line="360" w:lineRule="auto"/>
        <w:ind w:firstLineChars="200" w:firstLine="480"/>
        <w:rPr>
          <w:rFonts w:ascii="宋体" w:hAnsi="宋体"/>
          <w:sz w:val="24"/>
        </w:rPr>
      </w:pPr>
      <w:r>
        <w:rPr>
          <w:rFonts w:ascii="宋体" w:hAnsi="宋体" w:hint="eastAsia"/>
          <w:sz w:val="24"/>
        </w:rPr>
        <w:t>账    号：0200 0062 1920 0492 968</w:t>
      </w:r>
    </w:p>
    <w:p w:rsidR="007E022C" w:rsidRDefault="007E022C" w:rsidP="007E022C">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7E022C" w:rsidRDefault="007E022C" w:rsidP="007E022C">
      <w:pPr>
        <w:spacing w:line="360" w:lineRule="auto"/>
        <w:ind w:firstLineChars="200" w:firstLine="480"/>
        <w:rPr>
          <w:rFonts w:ascii="宋体" w:hAnsi="宋体" w:hint="eastAsia"/>
          <w:sz w:val="24"/>
        </w:rPr>
      </w:pPr>
      <w:r>
        <w:rPr>
          <w:rFonts w:ascii="宋体" w:hAnsi="宋体" w:hint="eastAsia"/>
          <w:sz w:val="24"/>
        </w:rPr>
        <w:t>5.届时请投标人派代表在《北京市政府采购电子交易平台》上参加开标仪式。</w:t>
      </w:r>
    </w:p>
    <w:p w:rsidR="007E022C" w:rsidRDefault="007E022C" w:rsidP="007E022C">
      <w:pPr>
        <w:spacing w:line="360" w:lineRule="auto"/>
        <w:ind w:firstLineChars="200" w:firstLine="480"/>
        <w:rPr>
          <w:rFonts w:ascii="宋体" w:hAnsi="宋体"/>
          <w:sz w:val="24"/>
        </w:rPr>
      </w:pPr>
      <w:r>
        <w:rPr>
          <w:rFonts w:ascii="宋体" w:hAnsi="宋体" w:hint="eastAsia"/>
          <w:sz w:val="24"/>
        </w:rPr>
        <w:t>6.如本招标公告内容和招标文件内容不一致，以招标文件为准。</w:t>
      </w:r>
    </w:p>
    <w:p w:rsidR="007E022C" w:rsidRDefault="007E022C" w:rsidP="007E022C">
      <w:pPr>
        <w:spacing w:line="360" w:lineRule="auto"/>
        <w:ind w:firstLineChars="200" w:firstLine="480"/>
        <w:rPr>
          <w:rFonts w:ascii="宋体" w:hAnsi="宋体"/>
          <w:sz w:val="24"/>
        </w:rPr>
      </w:pP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7E022C" w:rsidRDefault="007E022C" w:rsidP="007E022C">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有关中标（成交）通知书领取及服务费发票、保证金交纳及退还事宜的联系电话：010－82370045；有关招标（采购）文件技术部分的问题咨询请咨询0</w:t>
      </w:r>
      <w:r>
        <w:rPr>
          <w:rFonts w:ascii="宋体" w:hAnsi="宋体"/>
          <w:sz w:val="24"/>
        </w:rPr>
        <w:t>10-61196301</w:t>
      </w:r>
      <w:r>
        <w:rPr>
          <w:rFonts w:ascii="宋体" w:hAnsi="宋体" w:hint="eastAsia"/>
          <w:sz w:val="24"/>
        </w:rPr>
        <w:t>；因项目经理外出、开标等原因无法接听的，请优先通过电子邮箱</w:t>
      </w:r>
      <w:r>
        <w:rPr>
          <w:rFonts w:ascii="宋体" w:hAnsi="宋体"/>
          <w:sz w:val="24"/>
        </w:rPr>
        <w:t>ws@zbbmcc.com</w:t>
      </w:r>
      <w:r>
        <w:rPr>
          <w:rFonts w:ascii="宋体" w:hAnsi="宋体" w:hint="eastAsia"/>
          <w:sz w:val="24"/>
        </w:rPr>
        <w:t>联系。</w:t>
      </w:r>
    </w:p>
    <w:p w:rsidR="007E022C" w:rsidRDefault="007E022C" w:rsidP="007E022C">
      <w:pPr>
        <w:spacing w:line="360" w:lineRule="auto"/>
        <w:ind w:firstLineChars="200" w:firstLine="480"/>
        <w:rPr>
          <w:rFonts w:ascii="宋体" w:hAnsi="宋体"/>
          <w:sz w:val="24"/>
        </w:rPr>
      </w:pPr>
    </w:p>
    <w:p w:rsidR="007E022C" w:rsidRDefault="007E022C" w:rsidP="007E022C">
      <w:pPr>
        <w:pStyle w:val="2"/>
        <w:spacing w:before="0" w:line="360" w:lineRule="auto"/>
        <w:jc w:val="left"/>
        <w:rPr>
          <w:rFonts w:ascii="宋体" w:eastAsia="宋体" w:hAnsi="宋体"/>
          <w:sz w:val="24"/>
          <w:szCs w:val="24"/>
        </w:rPr>
      </w:pPr>
      <w:bookmarkStart w:id="23" w:name="_Toc35393796"/>
      <w:bookmarkStart w:id="24" w:name="_Toc28359085"/>
      <w:bookmarkStart w:id="25" w:name="_Toc35393627"/>
      <w:bookmarkStart w:id="26" w:name="_Toc28359008"/>
      <w:r>
        <w:rPr>
          <w:rFonts w:ascii="宋体" w:eastAsia="宋体" w:hAnsi="宋体"/>
          <w:sz w:val="24"/>
          <w:szCs w:val="24"/>
        </w:rPr>
        <w:lastRenderedPageBreak/>
        <w:t>七、对本次招标提出询问，请按以下方式联系。</w:t>
      </w:r>
      <w:bookmarkEnd w:id="23"/>
      <w:bookmarkEnd w:id="24"/>
      <w:bookmarkEnd w:id="25"/>
      <w:bookmarkEnd w:id="26"/>
    </w:p>
    <w:p w:rsidR="007E022C" w:rsidRDefault="007E022C" w:rsidP="007E022C">
      <w:pPr>
        <w:spacing w:line="360" w:lineRule="auto"/>
        <w:ind w:leftChars="371" w:left="1085" w:hangingChars="125" w:hanging="306"/>
        <w:jc w:val="left"/>
        <w:outlineLvl w:val="2"/>
        <w:rPr>
          <w:rFonts w:ascii="宋体" w:hAnsi="宋体"/>
          <w:b/>
          <w:sz w:val="24"/>
        </w:rPr>
      </w:pPr>
      <w:r>
        <w:rPr>
          <w:rFonts w:ascii="宋体" w:hAnsi="宋体"/>
          <w:b/>
          <w:sz w:val="24"/>
        </w:rPr>
        <w:t>1.采购人信息</w:t>
      </w:r>
    </w:p>
    <w:p w:rsidR="007E022C" w:rsidRDefault="007E022C" w:rsidP="007E022C">
      <w:pPr>
        <w:spacing w:line="360" w:lineRule="auto"/>
        <w:ind w:leftChars="371" w:left="1079" w:hangingChars="125" w:hanging="300"/>
        <w:jc w:val="left"/>
        <w:rPr>
          <w:rFonts w:ascii="宋体" w:hAnsi="宋体"/>
          <w:sz w:val="24"/>
          <w:u w:val="single"/>
        </w:rPr>
      </w:pPr>
      <w:bookmarkStart w:id="27" w:name="_Toc28359086"/>
      <w:bookmarkStart w:id="28" w:name="_Toc28359009"/>
      <w:r>
        <w:rPr>
          <w:rFonts w:ascii="宋体" w:hAnsi="宋体"/>
          <w:sz w:val="24"/>
        </w:rPr>
        <w:t>名    称：</w:t>
      </w:r>
      <w:r>
        <w:rPr>
          <w:rFonts w:ascii="宋体" w:hAnsi="宋体" w:hint="eastAsia"/>
          <w:sz w:val="24"/>
          <w:u w:val="single"/>
        </w:rPr>
        <w:t>中关村科技园区西城园管理委员会（本级）</w:t>
      </w:r>
    </w:p>
    <w:p w:rsidR="007E022C" w:rsidRDefault="007E022C" w:rsidP="007E022C">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u w:val="single"/>
        </w:rPr>
        <w:t>北京市西城区阜成门外大街</w:t>
      </w:r>
      <w:r>
        <w:rPr>
          <w:rFonts w:ascii="宋体" w:hAnsi="宋体"/>
          <w:sz w:val="24"/>
          <w:u w:val="single"/>
        </w:rPr>
        <w:t>31号天恒置业大厦3层</w:t>
      </w:r>
    </w:p>
    <w:p w:rsidR="007E022C" w:rsidRDefault="007E022C" w:rsidP="007E022C">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刘家梁，68336191</w:t>
      </w:r>
    </w:p>
    <w:p w:rsidR="007E022C" w:rsidRDefault="007E022C" w:rsidP="007E022C">
      <w:pPr>
        <w:spacing w:line="360" w:lineRule="auto"/>
        <w:ind w:leftChars="371" w:left="1085" w:hangingChars="125" w:hanging="306"/>
        <w:jc w:val="left"/>
        <w:outlineLvl w:val="2"/>
        <w:rPr>
          <w:rFonts w:ascii="宋体" w:hAnsi="宋体"/>
          <w:b/>
          <w:sz w:val="24"/>
        </w:rPr>
      </w:pPr>
      <w:r>
        <w:rPr>
          <w:rFonts w:ascii="宋体" w:hAnsi="宋体"/>
          <w:b/>
          <w:sz w:val="24"/>
        </w:rPr>
        <w:t>2.采购代理机构信息</w:t>
      </w:r>
      <w:bookmarkEnd w:id="27"/>
      <w:bookmarkEnd w:id="28"/>
    </w:p>
    <w:p w:rsidR="007E022C" w:rsidRDefault="007E022C" w:rsidP="007E022C">
      <w:pPr>
        <w:spacing w:line="360" w:lineRule="auto"/>
        <w:ind w:leftChars="371" w:left="1079" w:hangingChars="125" w:hanging="300"/>
        <w:jc w:val="left"/>
        <w:rPr>
          <w:rFonts w:ascii="宋体" w:hAnsi="宋体"/>
          <w:sz w:val="24"/>
        </w:rPr>
      </w:pPr>
      <w:bookmarkStart w:id="29" w:name="_Toc28359087"/>
      <w:bookmarkStart w:id="30" w:name="_Toc28359010"/>
      <w:r>
        <w:rPr>
          <w:rFonts w:ascii="宋体" w:hAnsi="宋体"/>
          <w:sz w:val="24"/>
        </w:rPr>
        <w:t>名    称：</w:t>
      </w:r>
      <w:r>
        <w:rPr>
          <w:rFonts w:ascii="宋体" w:hAnsi="宋体" w:hint="eastAsia"/>
          <w:sz w:val="24"/>
          <w:u w:val="single"/>
        </w:rPr>
        <w:t>北京明德致信咨询有限公司</w:t>
      </w:r>
    </w:p>
    <w:p w:rsidR="007E022C" w:rsidRDefault="007E022C" w:rsidP="007E022C">
      <w:pPr>
        <w:spacing w:line="360" w:lineRule="auto"/>
        <w:ind w:leftChars="371" w:left="1079" w:hangingChars="125" w:hanging="300"/>
        <w:jc w:val="left"/>
        <w:rPr>
          <w:rFonts w:ascii="宋体" w:hAnsi="宋体" w:hint="eastAsia"/>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rsidR="007E022C" w:rsidRDefault="007E022C" w:rsidP="007E022C">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010－82370045</w:t>
      </w:r>
    </w:p>
    <w:p w:rsidR="007E022C" w:rsidRDefault="007E022C" w:rsidP="007E022C">
      <w:pPr>
        <w:spacing w:line="360" w:lineRule="auto"/>
        <w:ind w:firstLineChars="300" w:firstLine="734"/>
        <w:outlineLvl w:val="2"/>
        <w:rPr>
          <w:rFonts w:ascii="宋体" w:hAnsi="宋体"/>
          <w:b/>
          <w:sz w:val="24"/>
          <w:u w:val="single"/>
        </w:rPr>
      </w:pPr>
      <w:r>
        <w:rPr>
          <w:rFonts w:ascii="宋体" w:hAnsi="宋体"/>
          <w:b/>
          <w:sz w:val="24"/>
        </w:rPr>
        <w:t>3.项目联系方式</w:t>
      </w:r>
      <w:bookmarkEnd w:id="29"/>
      <w:bookmarkEnd w:id="30"/>
    </w:p>
    <w:p w:rsidR="007E022C" w:rsidRDefault="007E022C" w:rsidP="007E022C">
      <w:pPr>
        <w:pStyle w:val="a4"/>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rsidR="007E022C" w:rsidRDefault="007E022C" w:rsidP="007E022C">
      <w:pPr>
        <w:pStyle w:val="a4"/>
        <w:spacing w:line="360" w:lineRule="auto"/>
        <w:ind w:firstLineChars="300" w:firstLine="720"/>
        <w:rPr>
          <w:rFonts w:hAnsi="宋体"/>
          <w:sz w:val="24"/>
          <w:u w:val="single"/>
        </w:rPr>
      </w:pPr>
      <w:r>
        <w:rPr>
          <w:rFonts w:hAnsi="宋体"/>
          <w:sz w:val="24"/>
        </w:rPr>
        <w:t>电      话：</w:t>
      </w:r>
      <w:r>
        <w:rPr>
          <w:rFonts w:hAnsi="宋体"/>
          <w:sz w:val="24"/>
          <w:u w:val="single"/>
        </w:rPr>
        <w:t>010-61196301；17611075829</w:t>
      </w:r>
    </w:p>
    <w:p w:rsidR="007E022C" w:rsidRDefault="007E022C" w:rsidP="007E022C">
      <w:pPr>
        <w:pStyle w:val="a4"/>
        <w:spacing w:line="360" w:lineRule="auto"/>
        <w:ind w:firstLineChars="300" w:firstLine="720"/>
        <w:rPr>
          <w:rFonts w:hAnsi="宋体"/>
          <w:sz w:val="24"/>
        </w:rPr>
      </w:pPr>
      <w:r>
        <w:rPr>
          <w:rFonts w:hAnsi="宋体"/>
          <w:sz w:val="24"/>
        </w:rPr>
        <w:t>邮  编：</w:t>
      </w:r>
      <w:r>
        <w:rPr>
          <w:rFonts w:hAnsi="宋体"/>
          <w:sz w:val="24"/>
          <w:u w:val="single"/>
        </w:rPr>
        <w:t>100083</w:t>
      </w:r>
    </w:p>
    <w:p w:rsidR="007E022C" w:rsidRDefault="007E022C" w:rsidP="007E022C">
      <w:pPr>
        <w:pStyle w:val="a4"/>
        <w:spacing w:line="360" w:lineRule="auto"/>
        <w:ind w:firstLineChars="300" w:firstLine="720"/>
        <w:rPr>
          <w:rFonts w:hAnsi="宋体"/>
          <w:sz w:val="24"/>
          <w:u w:val="single"/>
        </w:rPr>
      </w:pPr>
      <w:r>
        <w:rPr>
          <w:rFonts w:hAnsi="宋体"/>
          <w:sz w:val="24"/>
        </w:rPr>
        <w:t>电子邮箱：</w:t>
      </w:r>
      <w:hyperlink r:id="rId4" w:history="1">
        <w:r>
          <w:rPr>
            <w:rFonts w:hAnsi="宋体"/>
            <w:sz w:val="24"/>
            <w:u w:val="single"/>
          </w:rPr>
          <w:t>ws@zbbmcc.com</w:t>
        </w:r>
      </w:hyperlink>
    </w:p>
    <w:p w:rsidR="007E022C" w:rsidRPr="007E022C" w:rsidRDefault="007E022C" w:rsidP="007E022C">
      <w:pPr>
        <w:spacing w:line="360" w:lineRule="auto"/>
        <w:ind w:leftChars="371" w:left="1079" w:hangingChars="125" w:hanging="300"/>
        <w:jc w:val="right"/>
        <w:rPr>
          <w:rFonts w:ascii="宋体" w:hAnsi="宋体"/>
          <w:sz w:val="24"/>
          <w:u w:val="single"/>
        </w:rPr>
      </w:pPr>
      <w:r w:rsidRPr="007E022C">
        <w:rPr>
          <w:rFonts w:ascii="宋体" w:hAnsi="宋体" w:hint="eastAsia"/>
          <w:sz w:val="24"/>
          <w:u w:val="single"/>
        </w:rPr>
        <w:t>北京明德致信咨询有限公司</w:t>
      </w:r>
    </w:p>
    <w:p w:rsidR="00000000" w:rsidRPr="007E022C" w:rsidRDefault="007E022C" w:rsidP="007E022C">
      <w:pPr>
        <w:jc w:val="right"/>
        <w:rPr>
          <w:rFonts w:ascii="宋体" w:hAnsi="宋体"/>
          <w:sz w:val="24"/>
          <w:u w:val="single"/>
        </w:rPr>
      </w:pPr>
      <w:r w:rsidRPr="007E022C">
        <w:rPr>
          <w:rFonts w:ascii="宋体" w:hAnsi="宋体" w:hint="eastAsia"/>
          <w:sz w:val="24"/>
          <w:u w:val="single"/>
        </w:rPr>
        <w:t>2025年04月30日</w:t>
      </w:r>
    </w:p>
    <w:sectPr w:rsidR="00DA6D76" w:rsidRPr="007E022C"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eelawadee UI">
    <w:panose1 w:val="020B0502040204020203"/>
    <w:charset w:val="DE"/>
    <w:family w:val="swiss"/>
    <w:pitch w:val="variable"/>
    <w:sig w:usb0="83000003" w:usb1="00000000" w:usb2="00010000" w:usb3="00000000" w:csb0="000101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2C"/>
    <w:rsid w:val="00171321"/>
    <w:rsid w:val="007E022C"/>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6055"/>
  <w15:chartTrackingRefBased/>
  <w15:docId w15:val="{FA2155F9-0EAC-CE48-96AC-CBD39481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22C"/>
    <w:pPr>
      <w:widowControl w:val="0"/>
      <w:jc w:val="both"/>
    </w:pPr>
    <w:rPr>
      <w:rFonts w:ascii="Times New Roman" w:eastAsia="宋体" w:hAnsi="Times New Roman" w:cs="Times New Roman"/>
    </w:rPr>
  </w:style>
  <w:style w:type="paragraph" w:styleId="2">
    <w:name w:val="heading 2"/>
    <w:basedOn w:val="a"/>
    <w:next w:val="a0"/>
    <w:link w:val="20"/>
    <w:qFormat/>
    <w:rsid w:val="007E022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7E022C"/>
    <w:rPr>
      <w:rFonts w:ascii="Arial" w:eastAsia="黑体" w:hAnsi="Arial" w:cs="Times New Roman"/>
      <w:b/>
      <w:kern w:val="0"/>
      <w:sz w:val="30"/>
      <w:szCs w:val="20"/>
    </w:rPr>
  </w:style>
  <w:style w:type="paragraph" w:styleId="a4">
    <w:name w:val="Plain Text"/>
    <w:basedOn w:val="a"/>
    <w:link w:val="21"/>
    <w:qFormat/>
    <w:rsid w:val="007E022C"/>
    <w:rPr>
      <w:rFonts w:ascii="宋体" w:hAnsi="Courier New"/>
      <w:szCs w:val="20"/>
    </w:rPr>
  </w:style>
  <w:style w:type="character" w:customStyle="1" w:styleId="a5">
    <w:name w:val="纯文本 字符"/>
    <w:basedOn w:val="a1"/>
    <w:uiPriority w:val="99"/>
    <w:semiHidden/>
    <w:rsid w:val="007E022C"/>
    <w:rPr>
      <w:rFonts w:asciiTheme="minorEastAsia" w:hAnsi="Courier New" w:cs="Courier New"/>
    </w:rPr>
  </w:style>
  <w:style w:type="character" w:customStyle="1" w:styleId="21">
    <w:name w:val="纯文本 字符2"/>
    <w:link w:val="a4"/>
    <w:qFormat/>
    <w:rsid w:val="007E022C"/>
    <w:rPr>
      <w:rFonts w:ascii="宋体" w:eastAsia="宋体" w:hAnsi="Courier New" w:cs="Times New Roman"/>
      <w:szCs w:val="20"/>
    </w:rPr>
  </w:style>
  <w:style w:type="paragraph" w:styleId="a0">
    <w:name w:val="Normal Indent"/>
    <w:basedOn w:val="a"/>
    <w:uiPriority w:val="99"/>
    <w:semiHidden/>
    <w:unhideWhenUsed/>
    <w:rsid w:val="007E02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mdzx@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2025-04-30T08:30:00Z</dcterms:created>
  <dcterms:modified xsi:type="dcterms:W3CDTF">2025-04-30T08:32:00Z</dcterms:modified>
</cp:coreProperties>
</file>