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D301" w14:textId="77777777" w:rsidR="00BD4577" w:rsidRPr="00BD4577" w:rsidRDefault="00BD4577" w:rsidP="00BD4577">
      <w:pPr>
        <w:widowControl/>
        <w:shd w:val="clear" w:color="auto" w:fill="FFFFFF"/>
        <w:spacing w:after="120"/>
        <w:jc w:val="center"/>
        <w:outlineLvl w:val="1"/>
        <w:rPr>
          <w:rFonts w:ascii="Segoe UI" w:eastAsia="宋体" w:hAnsi="Segoe UI" w:cs="Segoe UI"/>
          <w:kern w:val="0"/>
          <w:sz w:val="36"/>
          <w:szCs w:val="36"/>
        </w:rPr>
      </w:pPr>
      <w:r w:rsidRPr="00BD4577">
        <w:rPr>
          <w:rFonts w:ascii="Segoe UI" w:eastAsia="宋体" w:hAnsi="Segoe UI" w:cs="Segoe UI"/>
          <w:kern w:val="0"/>
          <w:sz w:val="36"/>
          <w:szCs w:val="36"/>
        </w:rPr>
        <w:t>应急救灾物资采购项目公开招标公告</w:t>
      </w:r>
    </w:p>
    <w:p w14:paraId="33AAAD33" w14:textId="77777777" w:rsidR="00BD4577" w:rsidRPr="00BD4577" w:rsidRDefault="00BD4577" w:rsidP="00BD4577">
      <w:pPr>
        <w:widowControl/>
        <w:shd w:val="clear" w:color="auto" w:fill="FFFFFF"/>
        <w:spacing w:after="120"/>
        <w:jc w:val="left"/>
        <w:outlineLvl w:val="2"/>
        <w:rPr>
          <w:rFonts w:ascii="Segoe UI" w:eastAsia="宋体" w:hAnsi="Segoe UI" w:cs="Segoe UI"/>
          <w:color w:val="606266"/>
          <w:kern w:val="0"/>
          <w:sz w:val="27"/>
          <w:szCs w:val="27"/>
        </w:rPr>
      </w:pPr>
      <w:r w:rsidRPr="00BD4577">
        <w:rPr>
          <w:rFonts w:ascii="Segoe UI" w:eastAsia="宋体" w:hAnsi="Segoe UI" w:cs="Segoe UI"/>
          <w:color w:val="606266"/>
          <w:kern w:val="0"/>
          <w:sz w:val="27"/>
          <w:szCs w:val="27"/>
        </w:rPr>
        <w:t>项目概况</w:t>
      </w:r>
    </w:p>
    <w:p w14:paraId="35C33D4B" w14:textId="77777777" w:rsidR="00BD4577" w:rsidRPr="00BD4577" w:rsidRDefault="00BD4577" w:rsidP="00BD4577">
      <w:pPr>
        <w:widowControl/>
        <w:shd w:val="clear" w:color="auto" w:fill="FFFFFF"/>
        <w:jc w:val="left"/>
        <w:rPr>
          <w:rFonts w:ascii="Segoe UI" w:eastAsia="宋体" w:hAnsi="Segoe UI" w:cs="Segoe UI"/>
          <w:color w:val="606266"/>
          <w:kern w:val="0"/>
          <w:szCs w:val="21"/>
        </w:rPr>
      </w:pPr>
      <w:r w:rsidRPr="00BD4577">
        <w:rPr>
          <w:rFonts w:ascii="Segoe UI" w:eastAsia="宋体" w:hAnsi="Segoe UI" w:cs="Segoe UI"/>
          <w:color w:val="606266"/>
          <w:kern w:val="0"/>
          <w:szCs w:val="21"/>
        </w:rPr>
        <w:t>应急救灾物资采购项目</w:t>
      </w:r>
      <w:r w:rsidRPr="00BD4577">
        <w:rPr>
          <w:rFonts w:ascii="Segoe UI" w:eastAsia="宋体" w:hAnsi="Segoe UI" w:cs="Segoe UI"/>
          <w:color w:val="606266"/>
          <w:kern w:val="0"/>
          <w:szCs w:val="21"/>
        </w:rPr>
        <w:t xml:space="preserve"> </w:t>
      </w:r>
      <w:r w:rsidRPr="00BD4577">
        <w:rPr>
          <w:rFonts w:ascii="Segoe UI" w:eastAsia="宋体" w:hAnsi="Segoe UI" w:cs="Segoe UI"/>
          <w:color w:val="606266"/>
          <w:kern w:val="0"/>
          <w:szCs w:val="21"/>
        </w:rPr>
        <w:t>招标项目的潜在投标人应在北京市政府采购电子交易平台获取招标文件，并于</w:t>
      </w:r>
      <w:r w:rsidRPr="00BD4577">
        <w:rPr>
          <w:rFonts w:ascii="Segoe UI" w:eastAsia="宋体" w:hAnsi="Segoe UI" w:cs="Segoe UI"/>
          <w:color w:val="606266"/>
          <w:kern w:val="0"/>
          <w:szCs w:val="21"/>
        </w:rPr>
        <w:t>2025-06-20 10:00</w:t>
      </w:r>
      <w:r w:rsidRPr="00BD4577">
        <w:rPr>
          <w:rFonts w:ascii="Segoe UI" w:eastAsia="宋体" w:hAnsi="Segoe UI" w:cs="Segoe UI"/>
          <w:color w:val="606266"/>
          <w:kern w:val="0"/>
          <w:szCs w:val="21"/>
        </w:rPr>
        <w:t>（北京时间）前递交投标文件。</w:t>
      </w:r>
    </w:p>
    <w:p w14:paraId="1E132FD4"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b/>
          <w:bCs/>
          <w:color w:val="606266"/>
          <w:kern w:val="0"/>
          <w:szCs w:val="21"/>
        </w:rPr>
        <w:t>一、项目基本情况</w:t>
      </w:r>
    </w:p>
    <w:p w14:paraId="611E99BA"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项目编号：</w:t>
      </w:r>
      <w:r w:rsidRPr="00BD4577">
        <w:rPr>
          <w:rFonts w:ascii="Segoe UI" w:eastAsia="宋体" w:hAnsi="Segoe UI" w:cs="Segoe UI"/>
          <w:color w:val="606266"/>
          <w:kern w:val="0"/>
          <w:szCs w:val="21"/>
        </w:rPr>
        <w:t>11010224210200013159-XM001</w:t>
      </w:r>
    </w:p>
    <w:p w14:paraId="6DFC59DF"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项目名称：应急救灾物资采购项目</w:t>
      </w:r>
    </w:p>
    <w:p w14:paraId="0510B009"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预算金额：</w:t>
      </w:r>
      <w:r w:rsidRPr="00BD4577">
        <w:rPr>
          <w:rFonts w:ascii="Segoe UI" w:eastAsia="宋体" w:hAnsi="Segoe UI" w:cs="Segoe UI"/>
          <w:color w:val="606266"/>
          <w:kern w:val="0"/>
          <w:szCs w:val="21"/>
        </w:rPr>
        <w:t xml:space="preserve">498 </w:t>
      </w:r>
      <w:r w:rsidRPr="00BD4577">
        <w:rPr>
          <w:rFonts w:ascii="Segoe UI" w:eastAsia="宋体" w:hAnsi="Segoe UI" w:cs="Segoe UI"/>
          <w:color w:val="606266"/>
          <w:kern w:val="0"/>
          <w:szCs w:val="21"/>
        </w:rPr>
        <w:t>万元（人民币）</w:t>
      </w:r>
    </w:p>
    <w:p w14:paraId="6C3DEBA9"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最高限价：</w:t>
      </w:r>
      <w:r w:rsidRPr="00BD4577">
        <w:rPr>
          <w:rFonts w:ascii="Segoe UI" w:eastAsia="宋体" w:hAnsi="Segoe UI" w:cs="Segoe UI"/>
          <w:color w:val="606266"/>
          <w:kern w:val="0"/>
          <w:szCs w:val="21"/>
        </w:rPr>
        <w:t xml:space="preserve">498 </w:t>
      </w:r>
      <w:r w:rsidRPr="00BD4577">
        <w:rPr>
          <w:rFonts w:ascii="Segoe UI" w:eastAsia="宋体" w:hAnsi="Segoe UI" w:cs="Segoe UI"/>
          <w:color w:val="606266"/>
          <w:kern w:val="0"/>
          <w:szCs w:val="21"/>
        </w:rPr>
        <w:t>万元（人民币）</w:t>
      </w:r>
    </w:p>
    <w:p w14:paraId="1E869A8C"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采购需求：</w:t>
      </w:r>
    </w:p>
    <w:tbl>
      <w:tblPr>
        <w:tblW w:w="13165" w:type="dxa"/>
        <w:shd w:val="clear" w:color="auto" w:fill="FFFFFF"/>
        <w:tblCellMar>
          <w:top w:w="15" w:type="dxa"/>
          <w:left w:w="15" w:type="dxa"/>
          <w:bottom w:w="15" w:type="dxa"/>
          <w:right w:w="15" w:type="dxa"/>
        </w:tblCellMar>
        <w:tblLook w:val="04A0" w:firstRow="1" w:lastRow="0" w:firstColumn="1" w:lastColumn="0" w:noHBand="0" w:noVBand="1"/>
      </w:tblPr>
      <w:tblGrid>
        <w:gridCol w:w="2474"/>
        <w:gridCol w:w="2474"/>
        <w:gridCol w:w="2871"/>
        <w:gridCol w:w="2475"/>
        <w:gridCol w:w="2871"/>
      </w:tblGrid>
      <w:tr w:rsidR="00BD4577" w:rsidRPr="00BD4577" w14:paraId="095B5D7F" w14:textId="77777777" w:rsidTr="00BD4577">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2CE3B2EB" w14:textId="77777777" w:rsidR="00BD4577" w:rsidRPr="00BD4577" w:rsidRDefault="00BD4577" w:rsidP="00BD4577">
            <w:pPr>
              <w:widowControl/>
              <w:spacing w:after="240" w:line="360" w:lineRule="atLeast"/>
              <w:jc w:val="left"/>
              <w:rPr>
                <w:rFonts w:ascii="宋体" w:eastAsia="宋体" w:hAnsi="宋体" w:cs="宋体"/>
                <w:kern w:val="0"/>
                <w:szCs w:val="21"/>
              </w:rPr>
            </w:pPr>
            <w:r w:rsidRPr="00BD4577">
              <w:rPr>
                <w:rFonts w:ascii="宋体" w:eastAsia="宋体" w:hAnsi="宋体" w:cs="宋体"/>
                <w:kern w:val="0"/>
                <w:szCs w:val="21"/>
              </w:rPr>
              <w:t>包号</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3653B4D8" w14:textId="77777777" w:rsidR="00BD4577" w:rsidRPr="00BD4577" w:rsidRDefault="00BD4577" w:rsidP="00BD4577">
            <w:pPr>
              <w:widowControl/>
              <w:spacing w:after="240" w:line="360" w:lineRule="atLeast"/>
              <w:jc w:val="left"/>
              <w:rPr>
                <w:rFonts w:ascii="宋体" w:eastAsia="宋体" w:hAnsi="宋体" w:cs="宋体"/>
                <w:kern w:val="0"/>
                <w:szCs w:val="21"/>
              </w:rPr>
            </w:pPr>
            <w:r w:rsidRPr="00BD4577">
              <w:rPr>
                <w:rFonts w:ascii="宋体" w:eastAsia="宋体" w:hAnsi="宋体" w:cs="宋体"/>
                <w:kern w:val="0"/>
                <w:szCs w:val="21"/>
              </w:rPr>
              <w:t>标的名称</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444D8348" w14:textId="77777777" w:rsidR="00BD4577" w:rsidRPr="00BD4577" w:rsidRDefault="00BD4577" w:rsidP="00BD4577">
            <w:pPr>
              <w:widowControl/>
              <w:spacing w:after="240" w:line="360" w:lineRule="atLeast"/>
              <w:jc w:val="left"/>
              <w:rPr>
                <w:rFonts w:ascii="宋体" w:eastAsia="宋体" w:hAnsi="宋体" w:cs="宋体"/>
                <w:kern w:val="0"/>
                <w:szCs w:val="21"/>
              </w:rPr>
            </w:pPr>
            <w:r w:rsidRPr="00BD4577">
              <w:rPr>
                <w:rFonts w:ascii="宋体" w:eastAsia="宋体" w:hAnsi="宋体" w:cs="宋体"/>
                <w:kern w:val="0"/>
                <w:szCs w:val="21"/>
              </w:rPr>
              <w:t>采购包预算金额（万元）</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6CB23F90" w14:textId="77777777" w:rsidR="00BD4577" w:rsidRPr="00BD4577" w:rsidRDefault="00BD4577" w:rsidP="00BD4577">
            <w:pPr>
              <w:widowControl/>
              <w:spacing w:after="240" w:line="360" w:lineRule="atLeast"/>
              <w:jc w:val="left"/>
              <w:rPr>
                <w:rFonts w:ascii="宋体" w:eastAsia="宋体" w:hAnsi="宋体" w:cs="宋体"/>
                <w:kern w:val="0"/>
                <w:szCs w:val="21"/>
              </w:rPr>
            </w:pPr>
            <w:r w:rsidRPr="00BD4577">
              <w:rPr>
                <w:rFonts w:ascii="宋体" w:eastAsia="宋体" w:hAnsi="宋体" w:cs="宋体"/>
                <w:kern w:val="0"/>
                <w:szCs w:val="21"/>
              </w:rPr>
              <w:t>数量</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0D3D726C" w14:textId="77777777" w:rsidR="00BD4577" w:rsidRPr="00BD4577" w:rsidRDefault="00BD4577" w:rsidP="00BD4577">
            <w:pPr>
              <w:widowControl/>
              <w:spacing w:after="240" w:line="360" w:lineRule="atLeast"/>
              <w:jc w:val="left"/>
              <w:rPr>
                <w:rFonts w:ascii="宋体" w:eastAsia="宋体" w:hAnsi="宋体" w:cs="宋体"/>
                <w:kern w:val="0"/>
                <w:szCs w:val="21"/>
              </w:rPr>
            </w:pPr>
            <w:r w:rsidRPr="00BD4577">
              <w:rPr>
                <w:rFonts w:ascii="宋体" w:eastAsia="宋体" w:hAnsi="宋体" w:cs="宋体"/>
                <w:kern w:val="0"/>
                <w:szCs w:val="21"/>
              </w:rPr>
              <w:t>简要技术需求或服务要求</w:t>
            </w:r>
          </w:p>
        </w:tc>
      </w:tr>
      <w:tr w:rsidR="00BD4577" w:rsidRPr="00BD4577" w14:paraId="58CA687D" w14:textId="77777777" w:rsidTr="00BD4577">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111E96D3" w14:textId="77777777" w:rsidR="00BD4577" w:rsidRPr="00BD4577" w:rsidRDefault="00BD4577" w:rsidP="00BD4577">
            <w:pPr>
              <w:widowControl/>
              <w:spacing w:after="240" w:line="360" w:lineRule="atLeast"/>
              <w:jc w:val="left"/>
              <w:rPr>
                <w:rFonts w:ascii="宋体" w:eastAsia="宋体" w:hAnsi="宋体" w:cs="宋体"/>
                <w:kern w:val="0"/>
                <w:szCs w:val="21"/>
              </w:rPr>
            </w:pPr>
            <w:r w:rsidRPr="00BD4577">
              <w:rPr>
                <w:rFonts w:ascii="宋体" w:eastAsia="宋体" w:hAnsi="宋体" w:cs="宋体"/>
                <w:kern w:val="0"/>
                <w:szCs w:val="21"/>
              </w:rPr>
              <w:t>01</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5D8CCD48" w14:textId="77777777" w:rsidR="00BD4577" w:rsidRPr="00BD4577" w:rsidRDefault="00BD4577" w:rsidP="00BD4577">
            <w:pPr>
              <w:widowControl/>
              <w:spacing w:after="240" w:line="360" w:lineRule="atLeast"/>
              <w:jc w:val="left"/>
              <w:rPr>
                <w:rFonts w:ascii="宋体" w:eastAsia="宋体" w:hAnsi="宋体" w:cs="宋体"/>
                <w:kern w:val="0"/>
                <w:szCs w:val="21"/>
              </w:rPr>
            </w:pPr>
            <w:r w:rsidRPr="00BD4577">
              <w:rPr>
                <w:rFonts w:ascii="宋体" w:eastAsia="宋体" w:hAnsi="宋体" w:cs="宋体"/>
                <w:kern w:val="0"/>
                <w:szCs w:val="21"/>
              </w:rPr>
              <w:t>应急救灾物资采购项目</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7DAC1892" w14:textId="77777777" w:rsidR="00BD4577" w:rsidRPr="00BD4577" w:rsidRDefault="00BD4577" w:rsidP="00BD4577">
            <w:pPr>
              <w:widowControl/>
              <w:spacing w:after="240" w:line="360" w:lineRule="atLeast"/>
              <w:jc w:val="left"/>
              <w:rPr>
                <w:rFonts w:ascii="宋体" w:eastAsia="宋体" w:hAnsi="宋体" w:cs="宋体"/>
                <w:kern w:val="0"/>
                <w:szCs w:val="21"/>
              </w:rPr>
            </w:pPr>
            <w:r w:rsidRPr="00BD4577">
              <w:rPr>
                <w:rFonts w:ascii="宋体" w:eastAsia="宋体" w:hAnsi="宋体" w:cs="宋体"/>
                <w:kern w:val="0"/>
                <w:szCs w:val="21"/>
              </w:rPr>
              <w:t>498</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4E379BF0" w14:textId="77777777" w:rsidR="00BD4577" w:rsidRPr="00BD4577" w:rsidRDefault="00BD4577" w:rsidP="00BD4577">
            <w:pPr>
              <w:widowControl/>
              <w:spacing w:after="240" w:line="360" w:lineRule="atLeast"/>
              <w:jc w:val="left"/>
              <w:rPr>
                <w:rFonts w:ascii="宋体" w:eastAsia="宋体" w:hAnsi="宋体" w:cs="宋体"/>
                <w:kern w:val="0"/>
                <w:szCs w:val="21"/>
              </w:rPr>
            </w:pPr>
            <w:r w:rsidRPr="00BD4577">
              <w:rPr>
                <w:rFonts w:ascii="宋体" w:eastAsia="宋体" w:hAnsi="宋体" w:cs="宋体"/>
                <w:kern w:val="0"/>
                <w:szCs w:val="21"/>
              </w:rPr>
              <w:t>1</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46662C9D" w14:textId="77777777" w:rsidR="00BD4577" w:rsidRPr="00BD4577" w:rsidRDefault="00BD4577" w:rsidP="00BD4577">
            <w:pPr>
              <w:widowControl/>
              <w:spacing w:after="240" w:line="360" w:lineRule="atLeast"/>
              <w:jc w:val="left"/>
              <w:rPr>
                <w:rFonts w:ascii="宋体" w:eastAsia="宋体" w:hAnsi="宋体" w:cs="宋体"/>
                <w:kern w:val="0"/>
                <w:szCs w:val="21"/>
              </w:rPr>
            </w:pPr>
            <w:r w:rsidRPr="00BD4577">
              <w:rPr>
                <w:rFonts w:ascii="宋体" w:eastAsia="宋体" w:hAnsi="宋体" w:cs="宋体"/>
                <w:kern w:val="0"/>
                <w:szCs w:val="21"/>
              </w:rPr>
              <w:t>预计采购棉大衣2730件，棉衣裤2760件，毛巾被5000张，棉被3166张，棉褥3076床，8㎡单帐篷150顶，12㎡棉帐篷235顶，12㎡单帐篷192顶，36㎡棉帐篷20顶，36㎡单帐篷14顶，折叠床3046张，折叠桌椅827套，毛巾5000条，场地照明灯30个，接线板1300个等。详见招标文件第五章。</w:t>
            </w:r>
          </w:p>
        </w:tc>
      </w:tr>
    </w:tbl>
    <w:p w14:paraId="68175B00"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合同履行期限：合同签订后</w:t>
      </w:r>
      <w:r w:rsidRPr="00BD4577">
        <w:rPr>
          <w:rFonts w:ascii="Segoe UI" w:eastAsia="宋体" w:hAnsi="Segoe UI" w:cs="Segoe UI"/>
          <w:color w:val="606266"/>
          <w:kern w:val="0"/>
          <w:szCs w:val="21"/>
        </w:rPr>
        <w:t>30</w:t>
      </w:r>
      <w:r w:rsidRPr="00BD4577">
        <w:rPr>
          <w:rFonts w:ascii="Segoe UI" w:eastAsia="宋体" w:hAnsi="Segoe UI" w:cs="Segoe UI"/>
          <w:color w:val="606266"/>
          <w:kern w:val="0"/>
          <w:szCs w:val="21"/>
        </w:rPr>
        <w:t>日内。</w:t>
      </w:r>
    </w:p>
    <w:p w14:paraId="630AF5CD"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本项目不接受联合体投标。</w:t>
      </w:r>
    </w:p>
    <w:p w14:paraId="36849B68"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b/>
          <w:bCs/>
          <w:color w:val="606266"/>
          <w:kern w:val="0"/>
          <w:szCs w:val="21"/>
        </w:rPr>
        <w:t>二、申请人的资格要求：</w:t>
      </w:r>
    </w:p>
    <w:p w14:paraId="184AA7C5"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1.</w:t>
      </w:r>
      <w:r w:rsidRPr="00BD4577">
        <w:rPr>
          <w:rFonts w:ascii="Segoe UI" w:eastAsia="宋体" w:hAnsi="Segoe UI" w:cs="Segoe UI"/>
          <w:color w:val="606266"/>
          <w:kern w:val="0"/>
          <w:szCs w:val="21"/>
        </w:rPr>
        <w:t>满足《中华人民共和国政府采购法》第二十二条规定；</w:t>
      </w:r>
    </w:p>
    <w:p w14:paraId="0312F2E2"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lastRenderedPageBreak/>
        <w:t>2.</w:t>
      </w:r>
      <w:r w:rsidRPr="00BD4577">
        <w:rPr>
          <w:rFonts w:ascii="Segoe UI" w:eastAsia="宋体" w:hAnsi="Segoe UI" w:cs="Segoe UI"/>
          <w:color w:val="606266"/>
          <w:kern w:val="0"/>
          <w:szCs w:val="21"/>
        </w:rPr>
        <w:t>落实政府采购政策需满足的资格要求：</w:t>
      </w:r>
    </w:p>
    <w:p w14:paraId="08FC7211"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2.1</w:t>
      </w:r>
      <w:r w:rsidRPr="00BD4577">
        <w:rPr>
          <w:rFonts w:ascii="Segoe UI" w:eastAsia="宋体" w:hAnsi="Segoe UI" w:cs="Segoe UI"/>
          <w:color w:val="606266"/>
          <w:kern w:val="0"/>
          <w:szCs w:val="21"/>
        </w:rPr>
        <w:t>中小企业政策</w:t>
      </w:r>
    </w:p>
    <w:p w14:paraId="57B09EDD"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本项目不专门面向中小企业预留采购份额。</w:t>
      </w:r>
    </w:p>
    <w:p w14:paraId="2DCB66F5"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本项目专门面向</w:t>
      </w: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中小</w:t>
      </w: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小微企业采购。即：提供的货物全部由符合政策要求的中小</w:t>
      </w: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小微企业制造、服务全部由符合政策要求的中小</w:t>
      </w: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小微企业承接。</w:t>
      </w:r>
    </w:p>
    <w:p w14:paraId="6F399806"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本项目预留部分采购项目预算专门面向中小企业采购。对于预留份额，提供的货物由符合政策要求的中小企业制造、服务由符合政策要求的中小企业承接。预留份额通过以下措施进行：</w:t>
      </w:r>
      <w:r w:rsidRPr="00BD4577">
        <w:rPr>
          <w:rFonts w:ascii="Segoe UI" w:eastAsia="宋体" w:hAnsi="Segoe UI" w:cs="Segoe UI"/>
          <w:color w:val="606266"/>
          <w:kern w:val="0"/>
          <w:szCs w:val="21"/>
        </w:rPr>
        <w:t>/</w:t>
      </w:r>
    </w:p>
    <w:p w14:paraId="0F8A01EA"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2.2</w:t>
      </w:r>
      <w:r w:rsidRPr="00BD4577">
        <w:rPr>
          <w:rFonts w:ascii="Segoe UI" w:eastAsia="宋体" w:hAnsi="Segoe UI" w:cs="Segoe UI"/>
          <w:color w:val="606266"/>
          <w:kern w:val="0"/>
          <w:szCs w:val="21"/>
        </w:rPr>
        <w:t>其它落实政府采购政策的资格要求</w:t>
      </w: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如有</w:t>
      </w: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w:t>
      </w:r>
    </w:p>
    <w:p w14:paraId="3C78187E" w14:textId="77777777" w:rsidR="00BD4577" w:rsidRPr="00BD4577" w:rsidRDefault="00BD4577" w:rsidP="00BD4577">
      <w:pPr>
        <w:widowControl/>
        <w:shd w:val="clear" w:color="auto" w:fill="FFFFFF"/>
        <w:spacing w:after="240" w:line="315" w:lineRule="atLeast"/>
        <w:ind w:firstLine="48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1</w:t>
      </w:r>
      <w:r w:rsidRPr="00BD4577">
        <w:rPr>
          <w:rFonts w:ascii="Segoe UI" w:eastAsia="宋体" w:hAnsi="Segoe UI" w:cs="Segoe UI"/>
          <w:color w:val="606266"/>
          <w:kern w:val="0"/>
          <w:szCs w:val="21"/>
        </w:rPr>
        <w:t>）投标人不得在</w:t>
      </w: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信用中国</w:t>
      </w: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网站（</w:t>
      </w:r>
      <w:r w:rsidRPr="00BD4577">
        <w:rPr>
          <w:rFonts w:ascii="Segoe UI" w:eastAsia="宋体" w:hAnsi="Segoe UI" w:cs="Segoe UI"/>
          <w:color w:val="606266"/>
          <w:kern w:val="0"/>
          <w:szCs w:val="21"/>
        </w:rPr>
        <w:t>www.creditchina.gov.cn</w:t>
      </w:r>
      <w:r w:rsidRPr="00BD4577">
        <w:rPr>
          <w:rFonts w:ascii="Segoe UI" w:eastAsia="宋体" w:hAnsi="Segoe UI" w:cs="Segoe UI"/>
          <w:color w:val="606266"/>
          <w:kern w:val="0"/>
          <w:szCs w:val="21"/>
        </w:rPr>
        <w:t>）列入失信被执行人、重大税收违法案件当事人名单、政府采购严重违法失信行为记录名单的供应商；在中国政府采购网（</w:t>
      </w:r>
      <w:r w:rsidRPr="00BD4577">
        <w:rPr>
          <w:rFonts w:ascii="Segoe UI" w:eastAsia="宋体" w:hAnsi="Segoe UI" w:cs="Segoe UI"/>
          <w:color w:val="606266"/>
          <w:kern w:val="0"/>
          <w:szCs w:val="21"/>
        </w:rPr>
        <w:t>www.ccgp.gov.cn</w:t>
      </w:r>
      <w:r w:rsidRPr="00BD4577">
        <w:rPr>
          <w:rFonts w:ascii="Segoe UI" w:eastAsia="宋体" w:hAnsi="Segoe UI" w:cs="Segoe UI"/>
          <w:color w:val="606266"/>
          <w:kern w:val="0"/>
          <w:szCs w:val="21"/>
        </w:rPr>
        <w:t>）无政府采购严重违法失信行为信息记录。</w:t>
      </w:r>
    </w:p>
    <w:p w14:paraId="6650733C"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3.</w:t>
      </w:r>
      <w:r w:rsidRPr="00BD4577">
        <w:rPr>
          <w:rFonts w:ascii="Segoe UI" w:eastAsia="宋体" w:hAnsi="Segoe UI" w:cs="Segoe UI"/>
          <w:color w:val="606266"/>
          <w:kern w:val="0"/>
          <w:szCs w:val="21"/>
        </w:rPr>
        <w:t>本项目的特定资格要求：</w:t>
      </w:r>
    </w:p>
    <w:p w14:paraId="3761C05B"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3.1</w:t>
      </w:r>
      <w:r w:rsidRPr="00BD4577">
        <w:rPr>
          <w:rFonts w:ascii="Segoe UI" w:eastAsia="宋体" w:hAnsi="Segoe UI" w:cs="Segoe UI"/>
          <w:color w:val="606266"/>
          <w:kern w:val="0"/>
          <w:szCs w:val="21"/>
        </w:rPr>
        <w:t>本项目是否属于政府购买服务：</w:t>
      </w:r>
    </w:p>
    <w:p w14:paraId="3C1D2AB1"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否</w:t>
      </w:r>
    </w:p>
    <w:p w14:paraId="45FB94A7"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是，公益一类事业单位、使用事业编制且由财政拨款保障的群团组织，不得作为承接主体。</w:t>
      </w:r>
    </w:p>
    <w:p w14:paraId="5F82A807" w14:textId="77777777" w:rsidR="00BD4577" w:rsidRPr="00BD4577" w:rsidRDefault="00BD4577" w:rsidP="00BD4577">
      <w:pPr>
        <w:widowControl/>
        <w:shd w:val="clear" w:color="auto" w:fill="FFFFFF"/>
        <w:spacing w:after="240" w:line="315" w:lineRule="atLeast"/>
        <w:ind w:firstLine="48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3.2</w:t>
      </w:r>
      <w:r w:rsidRPr="00BD4577">
        <w:rPr>
          <w:rFonts w:ascii="Segoe UI" w:eastAsia="宋体" w:hAnsi="Segoe UI" w:cs="Segoe UI"/>
          <w:color w:val="606266"/>
          <w:kern w:val="0"/>
          <w:szCs w:val="21"/>
        </w:rPr>
        <w:t>其他特定资格要求：无。</w:t>
      </w:r>
    </w:p>
    <w:p w14:paraId="3274FAD2"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b/>
          <w:bCs/>
          <w:color w:val="606266"/>
          <w:kern w:val="0"/>
          <w:szCs w:val="21"/>
        </w:rPr>
        <w:t>三、获取招标文件</w:t>
      </w:r>
    </w:p>
    <w:p w14:paraId="4CC721CE"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时间：</w:t>
      </w:r>
      <w:r w:rsidRPr="00BD4577">
        <w:rPr>
          <w:rFonts w:ascii="Segoe UI" w:eastAsia="宋体" w:hAnsi="Segoe UI" w:cs="Segoe UI"/>
          <w:color w:val="606266"/>
          <w:kern w:val="0"/>
          <w:szCs w:val="21"/>
        </w:rPr>
        <w:t xml:space="preserve">2025-05-30 </w:t>
      </w:r>
      <w:r w:rsidRPr="00BD4577">
        <w:rPr>
          <w:rFonts w:ascii="Segoe UI" w:eastAsia="宋体" w:hAnsi="Segoe UI" w:cs="Segoe UI"/>
          <w:color w:val="606266"/>
          <w:kern w:val="0"/>
          <w:szCs w:val="21"/>
        </w:rPr>
        <w:t>至</w:t>
      </w:r>
      <w:r w:rsidRPr="00BD4577">
        <w:rPr>
          <w:rFonts w:ascii="Segoe UI" w:eastAsia="宋体" w:hAnsi="Segoe UI" w:cs="Segoe UI"/>
          <w:color w:val="606266"/>
          <w:kern w:val="0"/>
          <w:szCs w:val="21"/>
        </w:rPr>
        <w:t xml:space="preserve"> 2025-06-09 </w:t>
      </w:r>
      <w:r w:rsidRPr="00BD4577">
        <w:rPr>
          <w:rFonts w:ascii="Segoe UI" w:eastAsia="宋体" w:hAnsi="Segoe UI" w:cs="Segoe UI"/>
          <w:color w:val="606266"/>
          <w:kern w:val="0"/>
          <w:szCs w:val="21"/>
        </w:rPr>
        <w:t>，每天上午</w:t>
      </w:r>
      <w:r w:rsidRPr="00BD4577">
        <w:rPr>
          <w:rFonts w:ascii="Segoe UI" w:eastAsia="宋体" w:hAnsi="Segoe UI" w:cs="Segoe UI"/>
          <w:color w:val="606266"/>
          <w:kern w:val="0"/>
          <w:szCs w:val="21"/>
        </w:rPr>
        <w:t>09:00</w:t>
      </w:r>
      <w:r w:rsidRPr="00BD4577">
        <w:rPr>
          <w:rFonts w:ascii="Segoe UI" w:eastAsia="宋体" w:hAnsi="Segoe UI" w:cs="Segoe UI"/>
          <w:color w:val="606266"/>
          <w:kern w:val="0"/>
          <w:szCs w:val="21"/>
        </w:rPr>
        <w:t>至</w:t>
      </w:r>
      <w:r w:rsidRPr="00BD4577">
        <w:rPr>
          <w:rFonts w:ascii="Segoe UI" w:eastAsia="宋体" w:hAnsi="Segoe UI" w:cs="Segoe UI"/>
          <w:color w:val="606266"/>
          <w:kern w:val="0"/>
          <w:szCs w:val="21"/>
        </w:rPr>
        <w:t>11:00</w:t>
      </w:r>
      <w:r w:rsidRPr="00BD4577">
        <w:rPr>
          <w:rFonts w:ascii="Segoe UI" w:eastAsia="宋体" w:hAnsi="Segoe UI" w:cs="Segoe UI"/>
          <w:color w:val="606266"/>
          <w:kern w:val="0"/>
          <w:szCs w:val="21"/>
        </w:rPr>
        <w:t>，下午</w:t>
      </w:r>
      <w:r w:rsidRPr="00BD4577">
        <w:rPr>
          <w:rFonts w:ascii="Segoe UI" w:eastAsia="宋体" w:hAnsi="Segoe UI" w:cs="Segoe UI"/>
          <w:color w:val="606266"/>
          <w:kern w:val="0"/>
          <w:szCs w:val="21"/>
        </w:rPr>
        <w:t>13:00</w:t>
      </w:r>
      <w:r w:rsidRPr="00BD4577">
        <w:rPr>
          <w:rFonts w:ascii="Segoe UI" w:eastAsia="宋体" w:hAnsi="Segoe UI" w:cs="Segoe UI"/>
          <w:color w:val="606266"/>
          <w:kern w:val="0"/>
          <w:szCs w:val="21"/>
        </w:rPr>
        <w:t>至</w:t>
      </w:r>
      <w:r w:rsidRPr="00BD4577">
        <w:rPr>
          <w:rFonts w:ascii="Segoe UI" w:eastAsia="宋体" w:hAnsi="Segoe UI" w:cs="Segoe UI"/>
          <w:color w:val="606266"/>
          <w:kern w:val="0"/>
          <w:szCs w:val="21"/>
        </w:rPr>
        <w:t>16:00</w:t>
      </w:r>
      <w:r w:rsidRPr="00BD4577">
        <w:rPr>
          <w:rFonts w:ascii="Segoe UI" w:eastAsia="宋体" w:hAnsi="Segoe UI" w:cs="Segoe UI"/>
          <w:color w:val="606266"/>
          <w:kern w:val="0"/>
          <w:szCs w:val="21"/>
        </w:rPr>
        <w:t>（北京时间，法定节假日除外）</w:t>
      </w:r>
    </w:p>
    <w:p w14:paraId="0E68BBAC"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地点：北京市政府采购电子交易平台</w:t>
      </w:r>
    </w:p>
    <w:p w14:paraId="62F4752C"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方式：</w:t>
      </w:r>
    </w:p>
    <w:p w14:paraId="574001F5" w14:textId="77777777" w:rsidR="00BD4577" w:rsidRPr="00BD4577" w:rsidRDefault="00BD4577" w:rsidP="00BD4577">
      <w:pPr>
        <w:widowControl/>
        <w:shd w:val="clear" w:color="auto" w:fill="FFFFFF"/>
        <w:spacing w:after="240" w:line="315" w:lineRule="atLeast"/>
        <w:ind w:firstLine="48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供应商使用</w:t>
      </w:r>
      <w:r w:rsidRPr="00BD4577">
        <w:rPr>
          <w:rFonts w:ascii="Segoe UI" w:eastAsia="宋体" w:hAnsi="Segoe UI" w:cs="Segoe UI"/>
          <w:color w:val="606266"/>
          <w:kern w:val="0"/>
          <w:szCs w:val="21"/>
        </w:rPr>
        <w:t>CA</w:t>
      </w:r>
      <w:r w:rsidRPr="00BD4577">
        <w:rPr>
          <w:rFonts w:ascii="Segoe UI" w:eastAsia="宋体" w:hAnsi="Segoe UI" w:cs="Segoe UI"/>
          <w:color w:val="606266"/>
          <w:kern w:val="0"/>
          <w:szCs w:val="21"/>
        </w:rPr>
        <w:t>数字证书或电子营业执照登录北京市政府采购电子交易平台</w:t>
      </w:r>
      <w:r w:rsidRPr="00BD4577">
        <w:rPr>
          <w:rFonts w:ascii="Segoe UI" w:eastAsia="宋体" w:hAnsi="Segoe UI" w:cs="Segoe UI"/>
          <w:color w:val="606266"/>
          <w:kern w:val="0"/>
          <w:szCs w:val="21"/>
        </w:rPr>
        <w:t>(http</w:t>
      </w: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//zbcg-bjzc.zhongcy.com/bjczj-portal-site/index.html# /home)</w:t>
      </w:r>
      <w:r w:rsidRPr="00BD4577">
        <w:rPr>
          <w:rFonts w:ascii="Segoe UI" w:eastAsia="宋体" w:hAnsi="Segoe UI" w:cs="Segoe UI"/>
          <w:color w:val="606266"/>
          <w:kern w:val="0"/>
          <w:szCs w:val="21"/>
        </w:rPr>
        <w:t>获取电子版招标文件。</w:t>
      </w:r>
    </w:p>
    <w:p w14:paraId="4D980033"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售价：￥</w:t>
      </w:r>
      <w:r w:rsidRPr="00BD4577">
        <w:rPr>
          <w:rFonts w:ascii="Segoe UI" w:eastAsia="宋体" w:hAnsi="Segoe UI" w:cs="Segoe UI"/>
          <w:color w:val="606266"/>
          <w:kern w:val="0"/>
          <w:szCs w:val="21"/>
        </w:rPr>
        <w:t xml:space="preserve">0 </w:t>
      </w:r>
      <w:r w:rsidRPr="00BD4577">
        <w:rPr>
          <w:rFonts w:ascii="Segoe UI" w:eastAsia="宋体" w:hAnsi="Segoe UI" w:cs="Segoe UI"/>
          <w:color w:val="606266"/>
          <w:kern w:val="0"/>
          <w:szCs w:val="21"/>
        </w:rPr>
        <w:t>元，本公告包含的招标文件售价总和</w:t>
      </w:r>
    </w:p>
    <w:p w14:paraId="5B4C8974"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b/>
          <w:bCs/>
          <w:color w:val="606266"/>
          <w:kern w:val="0"/>
          <w:szCs w:val="21"/>
        </w:rPr>
        <w:t>四、提交投标文件截止时间、开标时间和地点</w:t>
      </w:r>
    </w:p>
    <w:p w14:paraId="22421AAF"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2025-06-20 10:00</w:t>
      </w:r>
      <w:r w:rsidRPr="00BD4577">
        <w:rPr>
          <w:rFonts w:ascii="Segoe UI" w:eastAsia="宋体" w:hAnsi="Segoe UI" w:cs="Segoe UI"/>
          <w:color w:val="606266"/>
          <w:kern w:val="0"/>
          <w:szCs w:val="21"/>
        </w:rPr>
        <w:t>（北京时间）</w:t>
      </w:r>
    </w:p>
    <w:p w14:paraId="5D06627F"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lastRenderedPageBreak/>
        <w:t>地点：采用远程电子开标方式，投标人使用</w:t>
      </w:r>
      <w:r w:rsidRPr="00BD4577">
        <w:rPr>
          <w:rFonts w:ascii="Segoe UI" w:eastAsia="宋体" w:hAnsi="Segoe UI" w:cs="Segoe UI"/>
          <w:color w:val="606266"/>
          <w:kern w:val="0"/>
          <w:szCs w:val="21"/>
        </w:rPr>
        <w:t>CA</w:t>
      </w:r>
      <w:r w:rsidRPr="00BD4577">
        <w:rPr>
          <w:rFonts w:ascii="Segoe UI" w:eastAsia="宋体" w:hAnsi="Segoe UI" w:cs="Segoe UI"/>
          <w:color w:val="606266"/>
          <w:kern w:val="0"/>
          <w:szCs w:val="21"/>
        </w:rPr>
        <w:t>认证证书或电子营业执照登录北京市政府采购电子交易平台参与电子开标。投标人自行对电子投标文件进行解密，不接受纸质文件，无须投标人到达现场。</w:t>
      </w:r>
    </w:p>
    <w:p w14:paraId="58FD8172"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b/>
          <w:bCs/>
          <w:color w:val="606266"/>
          <w:kern w:val="0"/>
          <w:szCs w:val="21"/>
        </w:rPr>
        <w:t>五、公告期限</w:t>
      </w:r>
    </w:p>
    <w:p w14:paraId="105BCE0E"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自本公告发布之日起</w:t>
      </w:r>
      <w:r w:rsidRPr="00BD4577">
        <w:rPr>
          <w:rFonts w:ascii="Segoe UI" w:eastAsia="宋体" w:hAnsi="Segoe UI" w:cs="Segoe UI"/>
          <w:color w:val="606266"/>
          <w:kern w:val="0"/>
          <w:szCs w:val="21"/>
        </w:rPr>
        <w:t>5</w:t>
      </w:r>
      <w:r w:rsidRPr="00BD4577">
        <w:rPr>
          <w:rFonts w:ascii="Segoe UI" w:eastAsia="宋体" w:hAnsi="Segoe UI" w:cs="Segoe UI"/>
          <w:color w:val="606266"/>
          <w:kern w:val="0"/>
          <w:szCs w:val="21"/>
        </w:rPr>
        <w:t>个工作日。</w:t>
      </w:r>
    </w:p>
    <w:p w14:paraId="2CFCA82F"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b/>
          <w:bCs/>
          <w:color w:val="606266"/>
          <w:kern w:val="0"/>
          <w:szCs w:val="21"/>
        </w:rPr>
        <w:t>六、其他补充事宜</w:t>
      </w:r>
    </w:p>
    <w:p w14:paraId="73CCD648"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1..</w:t>
      </w:r>
      <w:r w:rsidRPr="00BD4577">
        <w:rPr>
          <w:rFonts w:ascii="Segoe UI" w:eastAsia="宋体" w:hAnsi="Segoe UI" w:cs="Segoe UI"/>
          <w:color w:val="606266"/>
          <w:kern w:val="0"/>
          <w:szCs w:val="21"/>
        </w:rPr>
        <w:t>本项目需要落实的政府采购政策：</w:t>
      </w:r>
    </w:p>
    <w:p w14:paraId="144585BD"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1</w:t>
      </w:r>
      <w:r w:rsidRPr="00BD4577">
        <w:rPr>
          <w:rFonts w:ascii="Segoe UI" w:eastAsia="宋体" w:hAnsi="Segoe UI" w:cs="Segoe UI"/>
          <w:color w:val="606266"/>
          <w:kern w:val="0"/>
          <w:szCs w:val="21"/>
        </w:rPr>
        <w:t>）节能产品强制采购；</w:t>
      </w:r>
    </w:p>
    <w:p w14:paraId="4A28679F"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2</w:t>
      </w:r>
      <w:r w:rsidRPr="00BD4577">
        <w:rPr>
          <w:rFonts w:ascii="Segoe UI" w:eastAsia="宋体" w:hAnsi="Segoe UI" w:cs="Segoe UI"/>
          <w:color w:val="606266"/>
          <w:kern w:val="0"/>
          <w:szCs w:val="21"/>
        </w:rPr>
        <w:t>）节能产品、环境标志产品优先采购；</w:t>
      </w:r>
    </w:p>
    <w:p w14:paraId="0B1C0EF0"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3</w:t>
      </w:r>
      <w:r w:rsidRPr="00BD4577">
        <w:rPr>
          <w:rFonts w:ascii="Segoe UI" w:eastAsia="宋体" w:hAnsi="Segoe UI" w:cs="Segoe UI"/>
          <w:color w:val="606266"/>
          <w:kern w:val="0"/>
          <w:szCs w:val="21"/>
        </w:rPr>
        <w:t>）政府采购促进中小企业发展；</w:t>
      </w:r>
    </w:p>
    <w:p w14:paraId="4E75CE4D"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4</w:t>
      </w:r>
      <w:r w:rsidRPr="00BD4577">
        <w:rPr>
          <w:rFonts w:ascii="Segoe UI" w:eastAsia="宋体" w:hAnsi="Segoe UI" w:cs="Segoe UI"/>
          <w:color w:val="606266"/>
          <w:kern w:val="0"/>
          <w:szCs w:val="21"/>
        </w:rPr>
        <w:t>）政府采购支持监狱企业发展；</w:t>
      </w:r>
    </w:p>
    <w:p w14:paraId="187833E5"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5</w:t>
      </w:r>
      <w:r w:rsidRPr="00BD4577">
        <w:rPr>
          <w:rFonts w:ascii="Segoe UI" w:eastAsia="宋体" w:hAnsi="Segoe UI" w:cs="Segoe UI"/>
          <w:color w:val="606266"/>
          <w:kern w:val="0"/>
          <w:szCs w:val="21"/>
        </w:rPr>
        <w:t>）政府采购促进残疾人就业；</w:t>
      </w:r>
    </w:p>
    <w:p w14:paraId="566B9C73"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6</w:t>
      </w:r>
      <w:r w:rsidRPr="00BD4577">
        <w:rPr>
          <w:rFonts w:ascii="Segoe UI" w:eastAsia="宋体" w:hAnsi="Segoe UI" w:cs="Segoe UI"/>
          <w:color w:val="606266"/>
          <w:kern w:val="0"/>
          <w:szCs w:val="21"/>
        </w:rPr>
        <w:t>）政府采购扶持贫困地区；</w:t>
      </w:r>
    </w:p>
    <w:p w14:paraId="795DD3D2"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7</w:t>
      </w:r>
      <w:r w:rsidRPr="00BD4577">
        <w:rPr>
          <w:rFonts w:ascii="Segoe UI" w:eastAsia="宋体" w:hAnsi="Segoe UI" w:cs="Segoe UI"/>
          <w:color w:val="606266"/>
          <w:kern w:val="0"/>
          <w:szCs w:val="21"/>
        </w:rPr>
        <w:t>）政府采购信用担保；</w:t>
      </w:r>
    </w:p>
    <w:p w14:paraId="1F941CA5"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8</w:t>
      </w:r>
      <w:r w:rsidRPr="00BD4577">
        <w:rPr>
          <w:rFonts w:ascii="Segoe UI" w:eastAsia="宋体" w:hAnsi="Segoe UI" w:cs="Segoe UI"/>
          <w:color w:val="606266"/>
          <w:kern w:val="0"/>
          <w:szCs w:val="21"/>
        </w:rPr>
        <w:t>）进口产品管理：进口产品规定：依据财政部关于印发《政府采购进口产品管理办法》的通知（财库〔</w:t>
      </w:r>
      <w:r w:rsidRPr="00BD4577">
        <w:rPr>
          <w:rFonts w:ascii="Segoe UI" w:eastAsia="宋体" w:hAnsi="Segoe UI" w:cs="Segoe UI"/>
          <w:color w:val="606266"/>
          <w:kern w:val="0"/>
          <w:szCs w:val="21"/>
        </w:rPr>
        <w:t>2007</w:t>
      </w: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119</w:t>
      </w:r>
      <w:r w:rsidRPr="00BD4577">
        <w:rPr>
          <w:rFonts w:ascii="Segoe UI" w:eastAsia="宋体" w:hAnsi="Segoe UI" w:cs="Segoe UI"/>
          <w:color w:val="606266"/>
          <w:kern w:val="0"/>
          <w:szCs w:val="21"/>
        </w:rPr>
        <w:t>号）的规定，本项目不允许进口产品参加投标；</w:t>
      </w:r>
    </w:p>
    <w:p w14:paraId="101BBB70"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2.</w:t>
      </w:r>
      <w:r w:rsidRPr="00BD4577">
        <w:rPr>
          <w:rFonts w:ascii="Segoe UI" w:eastAsia="宋体" w:hAnsi="Segoe UI" w:cs="Segoe UI"/>
          <w:color w:val="606266"/>
          <w:kern w:val="0"/>
          <w:szCs w:val="21"/>
        </w:rPr>
        <w:t>本项目采用全流程电子化采购方式，请供应商认真学习北京市政府采购电子交易平台发布的相关操作手册</w:t>
      </w: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供应商可在交易平台下载相关手册</w:t>
      </w: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，办理</w:t>
      </w:r>
      <w:r w:rsidRPr="00BD4577">
        <w:rPr>
          <w:rFonts w:ascii="Segoe UI" w:eastAsia="宋体" w:hAnsi="Segoe UI" w:cs="Segoe UI"/>
          <w:color w:val="606266"/>
          <w:kern w:val="0"/>
          <w:szCs w:val="21"/>
        </w:rPr>
        <w:t>CA</w:t>
      </w:r>
      <w:r w:rsidRPr="00BD4577">
        <w:rPr>
          <w:rFonts w:ascii="Segoe UI" w:eastAsia="宋体" w:hAnsi="Segoe UI" w:cs="Segoe UI"/>
          <w:color w:val="606266"/>
          <w:kern w:val="0"/>
          <w:szCs w:val="21"/>
        </w:rPr>
        <w:t>数字证书或电子营业执照、进行北京市政府采购电子交易平台注册绑定，并认真核实</w:t>
      </w:r>
      <w:r w:rsidRPr="00BD4577">
        <w:rPr>
          <w:rFonts w:ascii="Segoe UI" w:eastAsia="宋体" w:hAnsi="Segoe UI" w:cs="Segoe UI"/>
          <w:color w:val="606266"/>
          <w:kern w:val="0"/>
          <w:szCs w:val="21"/>
        </w:rPr>
        <w:t>CA</w:t>
      </w:r>
      <w:r w:rsidRPr="00BD4577">
        <w:rPr>
          <w:rFonts w:ascii="Segoe UI" w:eastAsia="宋体" w:hAnsi="Segoe UI" w:cs="Segoe UI"/>
          <w:color w:val="606266"/>
          <w:kern w:val="0"/>
          <w:szCs w:val="21"/>
        </w:rPr>
        <w:t>数字证书或电子营业执照情况确认是否符合本项目电子化采购流程要求。</w:t>
      </w:r>
    </w:p>
    <w:p w14:paraId="12F274D5"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CA</w:t>
      </w:r>
      <w:r w:rsidRPr="00BD4577">
        <w:rPr>
          <w:rFonts w:ascii="Segoe UI" w:eastAsia="宋体" w:hAnsi="Segoe UI" w:cs="Segoe UI"/>
          <w:color w:val="606266"/>
          <w:kern w:val="0"/>
          <w:szCs w:val="21"/>
        </w:rPr>
        <w:t>数字证书服务热线</w:t>
      </w:r>
      <w:r w:rsidRPr="00BD4577">
        <w:rPr>
          <w:rFonts w:ascii="Segoe UI" w:eastAsia="宋体" w:hAnsi="Segoe UI" w:cs="Segoe UI"/>
          <w:color w:val="606266"/>
          <w:kern w:val="0"/>
          <w:szCs w:val="21"/>
        </w:rPr>
        <w:t>010-58511086</w:t>
      </w:r>
    </w:p>
    <w:p w14:paraId="7A78CB3E"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电子营业执照服务热线</w:t>
      </w:r>
      <w:r w:rsidRPr="00BD4577">
        <w:rPr>
          <w:rFonts w:ascii="Segoe UI" w:eastAsia="宋体" w:hAnsi="Segoe UI" w:cs="Segoe UI"/>
          <w:color w:val="606266"/>
          <w:kern w:val="0"/>
          <w:szCs w:val="21"/>
        </w:rPr>
        <w:t>400-699-7000</w:t>
      </w:r>
    </w:p>
    <w:p w14:paraId="071A0EC0"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技术支持服务热线</w:t>
      </w:r>
      <w:r w:rsidRPr="00BD4577">
        <w:rPr>
          <w:rFonts w:ascii="Segoe UI" w:eastAsia="宋体" w:hAnsi="Segoe UI" w:cs="Segoe UI"/>
          <w:color w:val="606266"/>
          <w:kern w:val="0"/>
          <w:szCs w:val="21"/>
        </w:rPr>
        <w:t>010-86483801</w:t>
      </w:r>
    </w:p>
    <w:p w14:paraId="0DB48DBB"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2.1</w:t>
      </w:r>
      <w:r w:rsidRPr="00BD4577">
        <w:rPr>
          <w:rFonts w:ascii="Segoe UI" w:eastAsia="宋体" w:hAnsi="Segoe UI" w:cs="Segoe UI"/>
          <w:color w:val="606266"/>
          <w:kern w:val="0"/>
          <w:szCs w:val="21"/>
        </w:rPr>
        <w:t>办理</w:t>
      </w:r>
      <w:r w:rsidRPr="00BD4577">
        <w:rPr>
          <w:rFonts w:ascii="Segoe UI" w:eastAsia="宋体" w:hAnsi="Segoe UI" w:cs="Segoe UI"/>
          <w:color w:val="606266"/>
          <w:kern w:val="0"/>
          <w:szCs w:val="21"/>
        </w:rPr>
        <w:t>CA</w:t>
      </w:r>
      <w:r w:rsidRPr="00BD4577">
        <w:rPr>
          <w:rFonts w:ascii="Segoe UI" w:eastAsia="宋体" w:hAnsi="Segoe UI" w:cs="Segoe UI"/>
          <w:color w:val="606266"/>
          <w:kern w:val="0"/>
          <w:szCs w:val="21"/>
        </w:rPr>
        <w:t>数字证书或电子营业执照</w:t>
      </w:r>
    </w:p>
    <w:p w14:paraId="62ADF854"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供应商登录北京市政府采购电子交易平台查阅</w:t>
      </w: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用户指南</w:t>
      </w: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操作指南</w:t>
      </w: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市场主体</w:t>
      </w:r>
      <w:r w:rsidRPr="00BD4577">
        <w:rPr>
          <w:rFonts w:ascii="Segoe UI" w:eastAsia="宋体" w:hAnsi="Segoe UI" w:cs="Segoe UI"/>
          <w:color w:val="606266"/>
          <w:kern w:val="0"/>
          <w:szCs w:val="21"/>
        </w:rPr>
        <w:t>CA</w:t>
      </w:r>
      <w:r w:rsidRPr="00BD4577">
        <w:rPr>
          <w:rFonts w:ascii="Segoe UI" w:eastAsia="宋体" w:hAnsi="Segoe UI" w:cs="Segoe UI"/>
          <w:color w:val="606266"/>
          <w:kern w:val="0"/>
          <w:szCs w:val="21"/>
        </w:rPr>
        <w:t>办理操作流程指引</w:t>
      </w: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电子营业执照使用指南</w:t>
      </w: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，按照程序要求办理。</w:t>
      </w:r>
    </w:p>
    <w:p w14:paraId="471C8D99"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2.2</w:t>
      </w:r>
      <w:r w:rsidRPr="00BD4577">
        <w:rPr>
          <w:rFonts w:ascii="Segoe UI" w:eastAsia="宋体" w:hAnsi="Segoe UI" w:cs="Segoe UI"/>
          <w:color w:val="606266"/>
          <w:kern w:val="0"/>
          <w:szCs w:val="21"/>
        </w:rPr>
        <w:t>注册</w:t>
      </w:r>
    </w:p>
    <w:p w14:paraId="2D7113AE"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供应商登录北京市政府采购电子交易平台</w:t>
      </w: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用户指南</w:t>
      </w: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操作指南</w:t>
      </w: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市场主体注册入库操作流程指引</w:t>
      </w: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进行自助注册绑定。</w:t>
      </w:r>
    </w:p>
    <w:p w14:paraId="660CBFAB"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lastRenderedPageBreak/>
        <w:t>2.3</w:t>
      </w:r>
      <w:r w:rsidRPr="00BD4577">
        <w:rPr>
          <w:rFonts w:ascii="Segoe UI" w:eastAsia="宋体" w:hAnsi="Segoe UI" w:cs="Segoe UI"/>
          <w:color w:val="606266"/>
          <w:kern w:val="0"/>
          <w:szCs w:val="21"/>
        </w:rPr>
        <w:t>驱动、客户端下载</w:t>
      </w:r>
    </w:p>
    <w:p w14:paraId="1221EB93"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供应商登录北京市政府采购电子交易平台</w:t>
      </w: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用户指南</w:t>
      </w: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工具下载</w:t>
      </w: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招标采购系统文件驱动安装包</w:t>
      </w: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下载相关驱动。</w:t>
      </w:r>
    </w:p>
    <w:p w14:paraId="3A5721D2"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供应商登录北京市政府采购电子交易平台</w:t>
      </w: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用户指南</w:t>
      </w: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工具下载</w:t>
      </w: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投标文件编制工具</w:t>
      </w: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下载相关客户端。</w:t>
      </w:r>
    </w:p>
    <w:p w14:paraId="3BB950B4"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2.4</w:t>
      </w:r>
      <w:r w:rsidRPr="00BD4577">
        <w:rPr>
          <w:rFonts w:ascii="Segoe UI" w:eastAsia="宋体" w:hAnsi="Segoe UI" w:cs="Segoe UI"/>
          <w:color w:val="606266"/>
          <w:kern w:val="0"/>
          <w:szCs w:val="21"/>
        </w:rPr>
        <w:t>获取电子招标文件</w:t>
      </w:r>
    </w:p>
    <w:p w14:paraId="4F59D3F2"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供应商使用</w:t>
      </w:r>
      <w:r w:rsidRPr="00BD4577">
        <w:rPr>
          <w:rFonts w:ascii="Segoe UI" w:eastAsia="宋体" w:hAnsi="Segoe UI" w:cs="Segoe UI"/>
          <w:color w:val="606266"/>
          <w:kern w:val="0"/>
          <w:szCs w:val="21"/>
        </w:rPr>
        <w:t>CA</w:t>
      </w:r>
      <w:r w:rsidRPr="00BD4577">
        <w:rPr>
          <w:rFonts w:ascii="Segoe UI" w:eastAsia="宋体" w:hAnsi="Segoe UI" w:cs="Segoe UI"/>
          <w:color w:val="606266"/>
          <w:kern w:val="0"/>
          <w:szCs w:val="21"/>
        </w:rPr>
        <w:t>数字证书或电子营业执照登录北京市政府采购电子交易平台获取电子招标文件。</w:t>
      </w:r>
    </w:p>
    <w:p w14:paraId="4424BA7D"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供应商如计划参与多个采购包的投标，应在登录北京市政府采购电子交易平台后，在【我的项目】栏目依次选择对应采购包，进入项目工作台招标</w:t>
      </w:r>
      <w:r w:rsidRPr="00BD4577">
        <w:rPr>
          <w:rFonts w:ascii="Segoe UI" w:eastAsia="宋体" w:hAnsi="Segoe UI" w:cs="Segoe UI"/>
          <w:color w:val="606266"/>
          <w:kern w:val="0"/>
          <w:szCs w:val="21"/>
        </w:rPr>
        <w:t>/</w:t>
      </w:r>
      <w:r w:rsidRPr="00BD4577">
        <w:rPr>
          <w:rFonts w:ascii="Segoe UI" w:eastAsia="宋体" w:hAnsi="Segoe UI" w:cs="Segoe UI"/>
          <w:color w:val="606266"/>
          <w:kern w:val="0"/>
          <w:szCs w:val="21"/>
        </w:rPr>
        <w:t>采购文件环节分别按采购包下载招标文件电子版。未在规定期限内按上述操作获取文件的采购包，供应商无法提交相应包的电子投标文件。</w:t>
      </w:r>
    </w:p>
    <w:p w14:paraId="50132381"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2.5</w:t>
      </w:r>
      <w:r w:rsidRPr="00BD4577">
        <w:rPr>
          <w:rFonts w:ascii="Segoe UI" w:eastAsia="宋体" w:hAnsi="Segoe UI" w:cs="Segoe UI"/>
          <w:color w:val="606266"/>
          <w:kern w:val="0"/>
          <w:szCs w:val="21"/>
        </w:rPr>
        <w:t>编制电子投标文件</w:t>
      </w:r>
    </w:p>
    <w:p w14:paraId="0945DA64"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57D7EF97"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2.6</w:t>
      </w:r>
      <w:r w:rsidRPr="00BD4577">
        <w:rPr>
          <w:rFonts w:ascii="Segoe UI" w:eastAsia="宋体" w:hAnsi="Segoe UI" w:cs="Segoe UI"/>
          <w:color w:val="606266"/>
          <w:kern w:val="0"/>
          <w:szCs w:val="21"/>
        </w:rPr>
        <w:t>提交电子投标文件</w:t>
      </w:r>
    </w:p>
    <w:p w14:paraId="120F55B7"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供应商应于投标截止时间前在北京市政府采购电子交易平台提交电子投标文件，上传电子投标文件过程中请保持与互联网的连接畅通。</w:t>
      </w:r>
    </w:p>
    <w:p w14:paraId="7158097F"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2.7</w:t>
      </w:r>
      <w:r w:rsidRPr="00BD4577">
        <w:rPr>
          <w:rFonts w:ascii="Segoe UI" w:eastAsia="宋体" w:hAnsi="Segoe UI" w:cs="Segoe UI"/>
          <w:color w:val="606266"/>
          <w:kern w:val="0"/>
          <w:szCs w:val="21"/>
        </w:rPr>
        <w:t>电子开标</w:t>
      </w:r>
    </w:p>
    <w:p w14:paraId="597139EE" w14:textId="77777777" w:rsidR="00BD4577" w:rsidRPr="00BD4577" w:rsidRDefault="00BD4577" w:rsidP="00BD4577">
      <w:pPr>
        <w:widowControl/>
        <w:shd w:val="clear" w:color="auto" w:fill="FFFFFF"/>
        <w:spacing w:after="240" w:line="315" w:lineRule="atLeast"/>
        <w:ind w:firstLine="48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供应商在开标地点使用</w:t>
      </w:r>
      <w:r w:rsidRPr="00BD4577">
        <w:rPr>
          <w:rFonts w:ascii="Segoe UI" w:eastAsia="宋体" w:hAnsi="Segoe UI" w:cs="Segoe UI"/>
          <w:color w:val="606266"/>
          <w:kern w:val="0"/>
          <w:szCs w:val="21"/>
        </w:rPr>
        <w:t>CA</w:t>
      </w:r>
      <w:r w:rsidRPr="00BD4577">
        <w:rPr>
          <w:rFonts w:ascii="Segoe UI" w:eastAsia="宋体" w:hAnsi="Segoe UI" w:cs="Segoe UI"/>
          <w:color w:val="606266"/>
          <w:kern w:val="0"/>
          <w:szCs w:val="21"/>
        </w:rPr>
        <w:t>数字证书或电子营业执照登录北京市政府采购电子交易平台进行电子开标。</w:t>
      </w:r>
    </w:p>
    <w:p w14:paraId="67C855C5"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b/>
          <w:bCs/>
          <w:color w:val="606266"/>
          <w:kern w:val="0"/>
          <w:szCs w:val="21"/>
        </w:rPr>
        <w:t>七、对本次招标提出询问，请按以下方式联系。</w:t>
      </w:r>
    </w:p>
    <w:p w14:paraId="0B8F5F81"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1.</w:t>
      </w:r>
      <w:r w:rsidRPr="00BD4577">
        <w:rPr>
          <w:rFonts w:ascii="Segoe UI" w:eastAsia="宋体" w:hAnsi="Segoe UI" w:cs="Segoe UI"/>
          <w:color w:val="606266"/>
          <w:kern w:val="0"/>
          <w:szCs w:val="21"/>
        </w:rPr>
        <w:t>采购人信息</w:t>
      </w:r>
    </w:p>
    <w:p w14:paraId="164F91C9"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名</w:t>
      </w:r>
      <w:r w:rsidRPr="00BD4577">
        <w:rPr>
          <w:rFonts w:ascii="Segoe UI" w:eastAsia="宋体" w:hAnsi="Segoe UI" w:cs="Segoe UI"/>
          <w:color w:val="606266"/>
          <w:kern w:val="0"/>
          <w:szCs w:val="21"/>
        </w:rPr>
        <w:t xml:space="preserve"> </w:t>
      </w:r>
      <w:r w:rsidRPr="00BD4577">
        <w:rPr>
          <w:rFonts w:ascii="Segoe UI" w:eastAsia="宋体" w:hAnsi="Segoe UI" w:cs="Segoe UI"/>
          <w:color w:val="606266"/>
          <w:kern w:val="0"/>
          <w:szCs w:val="21"/>
        </w:rPr>
        <w:t xml:space="preserve">称：北京市西城区应急管理局（本级）　　　　　</w:t>
      </w:r>
    </w:p>
    <w:p w14:paraId="05988F29"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地址：北京市西城区二龙路</w:t>
      </w:r>
      <w:r w:rsidRPr="00BD4577">
        <w:rPr>
          <w:rFonts w:ascii="Segoe UI" w:eastAsia="宋体" w:hAnsi="Segoe UI" w:cs="Segoe UI"/>
          <w:color w:val="606266"/>
          <w:kern w:val="0"/>
          <w:szCs w:val="21"/>
        </w:rPr>
        <w:t>27</w:t>
      </w:r>
      <w:r w:rsidRPr="00BD4577">
        <w:rPr>
          <w:rFonts w:ascii="Segoe UI" w:eastAsia="宋体" w:hAnsi="Segoe UI" w:cs="Segoe UI"/>
          <w:color w:val="606266"/>
          <w:kern w:val="0"/>
          <w:szCs w:val="21"/>
        </w:rPr>
        <w:t xml:space="preserve">号　　　　　　　　</w:t>
      </w:r>
    </w:p>
    <w:p w14:paraId="48B8C1C7"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联系方式：李昱坤</w:t>
      </w:r>
      <w:r w:rsidRPr="00BD4577">
        <w:rPr>
          <w:rFonts w:ascii="Segoe UI" w:eastAsia="宋体" w:hAnsi="Segoe UI" w:cs="Segoe UI"/>
          <w:color w:val="606266"/>
          <w:kern w:val="0"/>
          <w:szCs w:val="21"/>
        </w:rPr>
        <w:t>,88064670</w:t>
      </w:r>
      <w:r w:rsidRPr="00BD4577">
        <w:rPr>
          <w:rFonts w:ascii="Segoe UI" w:eastAsia="宋体" w:hAnsi="Segoe UI" w:cs="Segoe UI"/>
          <w:color w:val="606266"/>
          <w:kern w:val="0"/>
          <w:szCs w:val="21"/>
        </w:rPr>
        <w:t xml:space="preserve">　　　　　　</w:t>
      </w:r>
    </w:p>
    <w:p w14:paraId="72EEDDBC"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2.</w:t>
      </w:r>
      <w:r w:rsidRPr="00BD4577">
        <w:rPr>
          <w:rFonts w:ascii="Segoe UI" w:eastAsia="宋体" w:hAnsi="Segoe UI" w:cs="Segoe UI"/>
          <w:color w:val="606266"/>
          <w:kern w:val="0"/>
          <w:szCs w:val="21"/>
        </w:rPr>
        <w:t>采购代理机构信息</w:t>
      </w:r>
    </w:p>
    <w:p w14:paraId="50BD6B75"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名</w:t>
      </w:r>
      <w:r w:rsidRPr="00BD4577">
        <w:rPr>
          <w:rFonts w:ascii="Segoe UI" w:eastAsia="宋体" w:hAnsi="Segoe UI" w:cs="Segoe UI"/>
          <w:color w:val="606266"/>
          <w:kern w:val="0"/>
          <w:szCs w:val="21"/>
        </w:rPr>
        <w:t xml:space="preserve"> </w:t>
      </w:r>
      <w:r w:rsidRPr="00BD4577">
        <w:rPr>
          <w:rFonts w:ascii="Segoe UI" w:eastAsia="宋体" w:hAnsi="Segoe UI" w:cs="Segoe UI"/>
          <w:color w:val="606266"/>
          <w:kern w:val="0"/>
          <w:szCs w:val="21"/>
        </w:rPr>
        <w:t xml:space="preserve">称：华舸益行（北京）工程造价咨询有限公司　　　　　　　　　　　　</w:t>
      </w:r>
    </w:p>
    <w:p w14:paraId="0DD05294"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 xml:space="preserve">地　址：北京市大兴区双河北里五巷　　　　　　　　　　　　</w:t>
      </w:r>
    </w:p>
    <w:p w14:paraId="0BFCC0E6"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lastRenderedPageBreak/>
        <w:t>联系方式：王然，</w:t>
      </w:r>
      <w:r w:rsidRPr="00BD4577">
        <w:rPr>
          <w:rFonts w:ascii="Segoe UI" w:eastAsia="宋体" w:hAnsi="Segoe UI" w:cs="Segoe UI"/>
          <w:color w:val="606266"/>
          <w:kern w:val="0"/>
          <w:szCs w:val="21"/>
        </w:rPr>
        <w:t>60293180</w:t>
      </w:r>
      <w:r w:rsidRPr="00BD4577">
        <w:rPr>
          <w:rFonts w:ascii="Segoe UI" w:eastAsia="宋体" w:hAnsi="Segoe UI" w:cs="Segoe UI"/>
          <w:color w:val="606266"/>
          <w:kern w:val="0"/>
          <w:szCs w:val="21"/>
        </w:rPr>
        <w:t xml:space="preserve">　　　　　　　　　　　　</w:t>
      </w:r>
    </w:p>
    <w:p w14:paraId="7A80F5D1"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3.</w:t>
      </w:r>
      <w:r w:rsidRPr="00BD4577">
        <w:rPr>
          <w:rFonts w:ascii="Segoe UI" w:eastAsia="宋体" w:hAnsi="Segoe UI" w:cs="Segoe UI"/>
          <w:color w:val="606266"/>
          <w:kern w:val="0"/>
          <w:szCs w:val="21"/>
        </w:rPr>
        <w:t>项目联系方式</w:t>
      </w:r>
    </w:p>
    <w:p w14:paraId="406350F5"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项目联系人：王然</w:t>
      </w:r>
    </w:p>
    <w:p w14:paraId="3D258E90" w14:textId="77777777" w:rsidR="00BD4577" w:rsidRPr="00BD4577" w:rsidRDefault="00BD4577" w:rsidP="00BD4577">
      <w:pPr>
        <w:widowControl/>
        <w:shd w:val="clear" w:color="auto" w:fill="FFFFFF"/>
        <w:spacing w:after="240"/>
        <w:jc w:val="left"/>
        <w:rPr>
          <w:rFonts w:ascii="Segoe UI" w:eastAsia="宋体" w:hAnsi="Segoe UI" w:cs="Segoe UI"/>
          <w:color w:val="606266"/>
          <w:kern w:val="0"/>
          <w:szCs w:val="21"/>
        </w:rPr>
      </w:pPr>
      <w:r w:rsidRPr="00BD4577">
        <w:rPr>
          <w:rFonts w:ascii="Segoe UI" w:eastAsia="宋体" w:hAnsi="Segoe UI" w:cs="Segoe UI"/>
          <w:color w:val="606266"/>
          <w:kern w:val="0"/>
          <w:szCs w:val="21"/>
        </w:rPr>
        <w:t xml:space="preserve">电　话：　　</w:t>
      </w:r>
      <w:r w:rsidRPr="00BD4577">
        <w:rPr>
          <w:rFonts w:ascii="Segoe UI" w:eastAsia="宋体" w:hAnsi="Segoe UI" w:cs="Segoe UI"/>
          <w:color w:val="606266"/>
          <w:kern w:val="0"/>
          <w:szCs w:val="21"/>
        </w:rPr>
        <w:t>60293180</w:t>
      </w:r>
    </w:p>
    <w:p w14:paraId="280552E5" w14:textId="77777777" w:rsidR="00066662" w:rsidRDefault="00066662"/>
    <w:sectPr w:rsidR="000666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3D49D" w14:textId="77777777" w:rsidR="00CE5330" w:rsidRDefault="00CE5330" w:rsidP="00BD4577">
      <w:r>
        <w:separator/>
      </w:r>
    </w:p>
  </w:endnote>
  <w:endnote w:type="continuationSeparator" w:id="0">
    <w:p w14:paraId="46B65363" w14:textId="77777777" w:rsidR="00CE5330" w:rsidRDefault="00CE5330" w:rsidP="00BD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9BE67" w14:textId="77777777" w:rsidR="00CE5330" w:rsidRDefault="00CE5330" w:rsidP="00BD4577">
      <w:r>
        <w:separator/>
      </w:r>
    </w:p>
  </w:footnote>
  <w:footnote w:type="continuationSeparator" w:id="0">
    <w:p w14:paraId="32DB3F27" w14:textId="77777777" w:rsidR="00CE5330" w:rsidRDefault="00CE5330" w:rsidP="00BD4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902EE"/>
    <w:rsid w:val="00066662"/>
    <w:rsid w:val="004902EE"/>
    <w:rsid w:val="00BD4577"/>
    <w:rsid w:val="00CE5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867F9F-A13F-4951-9922-5C82EF41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D457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BD457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5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D4577"/>
    <w:rPr>
      <w:sz w:val="18"/>
      <w:szCs w:val="18"/>
    </w:rPr>
  </w:style>
  <w:style w:type="paragraph" w:styleId="a5">
    <w:name w:val="footer"/>
    <w:basedOn w:val="a"/>
    <w:link w:val="a6"/>
    <w:uiPriority w:val="99"/>
    <w:unhideWhenUsed/>
    <w:rsid w:val="00BD4577"/>
    <w:pPr>
      <w:tabs>
        <w:tab w:val="center" w:pos="4153"/>
        <w:tab w:val="right" w:pos="8306"/>
      </w:tabs>
      <w:snapToGrid w:val="0"/>
      <w:jc w:val="left"/>
    </w:pPr>
    <w:rPr>
      <w:sz w:val="18"/>
      <w:szCs w:val="18"/>
    </w:rPr>
  </w:style>
  <w:style w:type="character" w:customStyle="1" w:styleId="a6">
    <w:name w:val="页脚 字符"/>
    <w:basedOn w:val="a0"/>
    <w:link w:val="a5"/>
    <w:uiPriority w:val="99"/>
    <w:rsid w:val="00BD4577"/>
    <w:rPr>
      <w:sz w:val="18"/>
      <w:szCs w:val="18"/>
    </w:rPr>
  </w:style>
  <w:style w:type="character" w:customStyle="1" w:styleId="20">
    <w:name w:val="标题 2 字符"/>
    <w:basedOn w:val="a0"/>
    <w:link w:val="2"/>
    <w:uiPriority w:val="9"/>
    <w:rsid w:val="00BD4577"/>
    <w:rPr>
      <w:rFonts w:ascii="宋体" w:eastAsia="宋体" w:hAnsi="宋体" w:cs="宋体"/>
      <w:b/>
      <w:bCs/>
      <w:kern w:val="0"/>
      <w:sz w:val="36"/>
      <w:szCs w:val="36"/>
    </w:rPr>
  </w:style>
  <w:style w:type="character" w:customStyle="1" w:styleId="30">
    <w:name w:val="标题 3 字符"/>
    <w:basedOn w:val="a0"/>
    <w:link w:val="3"/>
    <w:uiPriority w:val="9"/>
    <w:rsid w:val="00BD4577"/>
    <w:rPr>
      <w:rFonts w:ascii="宋体" w:eastAsia="宋体" w:hAnsi="宋体" w:cs="宋体"/>
      <w:b/>
      <w:bCs/>
      <w:kern w:val="0"/>
      <w:sz w:val="27"/>
      <w:szCs w:val="27"/>
    </w:rPr>
  </w:style>
  <w:style w:type="paragraph" w:styleId="a7">
    <w:name w:val="Normal (Web)"/>
    <w:basedOn w:val="a"/>
    <w:uiPriority w:val="99"/>
    <w:unhideWhenUsed/>
    <w:rsid w:val="00BD457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D45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39268">
      <w:bodyDiv w:val="1"/>
      <w:marLeft w:val="0"/>
      <w:marRight w:val="0"/>
      <w:marTop w:val="0"/>
      <w:marBottom w:val="0"/>
      <w:divBdr>
        <w:top w:val="none" w:sz="0" w:space="0" w:color="auto"/>
        <w:left w:val="none" w:sz="0" w:space="0" w:color="auto"/>
        <w:bottom w:val="none" w:sz="0" w:space="0" w:color="auto"/>
        <w:right w:val="none" w:sz="0" w:space="0" w:color="auto"/>
      </w:divBdr>
      <w:divsChild>
        <w:div w:id="46998122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2025-05-30T06:56:00Z</dcterms:created>
  <dcterms:modified xsi:type="dcterms:W3CDTF">2025-05-30T06:56:00Z</dcterms:modified>
</cp:coreProperties>
</file>