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center"/>
        <w:rPr>
          <w:rFonts w:hint="eastAsia" w:asciiTheme="minorEastAsia" w:hAnsiTheme="minorEastAsia" w:eastAsiaTheme="minorEastAsia" w:cstheme="minorEastAsia"/>
          <w:sz w:val="32"/>
          <w:szCs w:val="32"/>
          <w:highlight w:val="none"/>
          <w:lang w:val="en-US" w:eastAsia="zh-CN"/>
        </w:rPr>
      </w:pPr>
      <w:bookmarkStart w:id="0" w:name="OLE_LINK1"/>
      <w:r>
        <w:rPr>
          <w:rFonts w:hint="eastAsia" w:asciiTheme="minorEastAsia" w:hAnsiTheme="minorEastAsia" w:eastAsiaTheme="minorEastAsia" w:cstheme="minorEastAsia"/>
          <w:sz w:val="32"/>
          <w:szCs w:val="32"/>
          <w:highlight w:val="none"/>
          <w:lang w:val="en-US" w:eastAsia="zh-CN"/>
        </w:rPr>
        <w:t>怀柔区智慧水务建设与数据协同公开招标公告</w:t>
      </w:r>
      <w:bookmarkEnd w:id="0"/>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u w:val="single"/>
          <w:lang w:eastAsia="zh-CN"/>
        </w:rPr>
        <w:t>怀柔区智慧水务建设与数据协同</w:t>
      </w:r>
      <w:r>
        <w:rPr>
          <w:rFonts w:hint="eastAsia" w:ascii="宋体" w:hAnsi="宋体" w:eastAsia="宋体" w:cs="宋体"/>
          <w:sz w:val="24"/>
          <w:szCs w:val="24"/>
        </w:rPr>
        <w:t>的潜在投标人应在</w:t>
      </w:r>
      <w:r>
        <w:rPr>
          <w:rFonts w:hint="eastAsia" w:ascii="宋体" w:hAnsi="宋体" w:eastAsia="宋体" w:cs="宋体"/>
          <w:sz w:val="24"/>
          <w:szCs w:val="24"/>
          <w:highlight w:val="none"/>
          <w:u w:val="single"/>
        </w:rPr>
        <w:t>北京市政府采购电子交易平台</w:t>
      </w:r>
      <w:r>
        <w:rPr>
          <w:rFonts w:hint="eastAsia" w:ascii="宋体" w:hAnsi="宋体" w:eastAsia="宋体" w:cs="宋体"/>
          <w:sz w:val="24"/>
          <w:szCs w:val="24"/>
          <w:highlight w:val="none"/>
        </w:rPr>
        <w:t>获</w:t>
      </w:r>
      <w:r>
        <w:rPr>
          <w:rFonts w:hint="eastAsia" w:ascii="宋体" w:hAnsi="宋体" w:eastAsia="宋体" w:cs="宋体"/>
          <w:sz w:val="24"/>
          <w:szCs w:val="24"/>
        </w:rPr>
        <w:t>取招标文件，</w:t>
      </w:r>
      <w:r>
        <w:rPr>
          <w:rFonts w:hint="eastAsia" w:ascii="宋体" w:hAnsi="宋体" w:eastAsia="宋体" w:cs="宋体"/>
          <w:sz w:val="24"/>
          <w:szCs w:val="24"/>
          <w:highlight w:val="none"/>
        </w:rPr>
        <w:t>并于</w:t>
      </w:r>
      <w:r>
        <w:rPr>
          <w:rFonts w:hint="eastAsia" w:ascii="宋体" w:hAnsi="宋体" w:eastAsia="宋体" w:cs="宋体"/>
          <w:sz w:val="24"/>
          <w:szCs w:val="24"/>
          <w:highlight w:val="none"/>
          <w:u w:val="single"/>
        </w:rPr>
        <w:t>2025年07月</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13</w:t>
      </w:r>
      <w:r>
        <w:rPr>
          <w:rFonts w:hint="eastAsia" w:ascii="宋体" w:hAnsi="宋体" w:eastAsia="宋体" w:cs="宋体"/>
          <w:sz w:val="24"/>
          <w:szCs w:val="24"/>
          <w:highlight w:val="none"/>
          <w:u w:val="single"/>
        </w:rPr>
        <w:t>点</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single"/>
        </w:rPr>
        <w:t>分</w:t>
      </w:r>
      <w:r>
        <w:rPr>
          <w:rFonts w:hint="eastAsia" w:ascii="宋体" w:hAnsi="宋体" w:eastAsia="宋体" w:cs="宋体"/>
          <w:bCs/>
          <w:sz w:val="24"/>
          <w:szCs w:val="24"/>
          <w:highlight w:val="none"/>
        </w:rPr>
        <w:t>（北京时间）前递交投标文件</w:t>
      </w:r>
      <w:r>
        <w:rPr>
          <w:rFonts w:hint="eastAsia" w:ascii="宋体" w:hAnsi="宋体" w:eastAsia="宋体" w:cs="宋体"/>
          <w:sz w:val="24"/>
          <w:szCs w:val="24"/>
          <w:highlight w:val="none"/>
        </w:rPr>
        <w:t>。</w:t>
      </w:r>
    </w:p>
    <w:p>
      <w:pPr>
        <w:pStyle w:val="3"/>
        <w:spacing w:before="0" w:line="360" w:lineRule="auto"/>
        <w:jc w:val="left"/>
        <w:rPr>
          <w:rFonts w:hint="eastAsia" w:ascii="宋体" w:hAnsi="宋体" w:eastAsia="宋体" w:cs="宋体"/>
          <w:sz w:val="24"/>
          <w:szCs w:val="24"/>
          <w:lang w:val="en-US" w:eastAsia="zh-CN"/>
        </w:rPr>
      </w:pPr>
    </w:p>
    <w:p>
      <w:pPr>
        <w:pStyle w:val="3"/>
        <w:spacing w:before="0" w:line="360" w:lineRule="auto"/>
        <w:jc w:val="left"/>
        <w:rPr>
          <w:rFonts w:hint="eastAsia" w:ascii="宋体" w:hAnsi="宋体" w:eastAsia="宋体" w:cs="宋体"/>
          <w:sz w:val="24"/>
          <w:szCs w:val="24"/>
        </w:rPr>
      </w:pPr>
      <w:bookmarkStart w:id="1" w:name="_Toc4375"/>
      <w:r>
        <w:rPr>
          <w:rFonts w:hint="eastAsia" w:ascii="宋体" w:hAnsi="宋体" w:eastAsia="宋体" w:cs="宋体"/>
          <w:sz w:val="24"/>
          <w:szCs w:val="24"/>
        </w:rPr>
        <w:t>一、项目基本情况</w:t>
      </w:r>
      <w:bookmarkEnd w:id="1"/>
    </w:p>
    <w:p>
      <w:pPr>
        <w:spacing w:line="360" w:lineRule="auto"/>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szCs w:val="24"/>
        </w:rPr>
        <w:t>1.</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eastAsia="zh-CN"/>
        </w:rPr>
        <w:t>11011625210200013111-XM001</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u w:val="single"/>
          <w:lang w:eastAsia="zh-CN"/>
        </w:rPr>
        <w:t>怀柔区智慧水务建设与数据协同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3.项目预算金</w:t>
      </w:r>
      <w:r>
        <w:rPr>
          <w:rFonts w:hint="eastAsia" w:ascii="宋体" w:hAnsi="宋体" w:eastAsia="宋体" w:cs="宋体"/>
          <w:sz w:val="24"/>
          <w:szCs w:val="24"/>
          <w:highlight w:val="none"/>
        </w:rPr>
        <w:t>额：</w:t>
      </w:r>
      <w:r>
        <w:rPr>
          <w:rFonts w:hint="eastAsia" w:ascii="宋体" w:hAnsi="宋体" w:eastAsia="宋体" w:cs="宋体"/>
          <w:sz w:val="24"/>
          <w:szCs w:val="24"/>
          <w:highlight w:val="none"/>
          <w:u w:val="single"/>
          <w:lang w:val="en-US" w:eastAsia="zh-CN"/>
        </w:rPr>
        <w:t>105.9345</w:t>
      </w:r>
      <w:r>
        <w:rPr>
          <w:rFonts w:hint="eastAsia" w:ascii="宋体" w:hAnsi="宋体" w:eastAsia="宋体" w:cs="宋体"/>
          <w:sz w:val="24"/>
          <w:szCs w:val="24"/>
          <w:highlight w:val="none"/>
        </w:rPr>
        <w:t>万元、项目最高限价（如有）：</w:t>
      </w:r>
      <w:r>
        <w:rPr>
          <w:rFonts w:hint="eastAsia" w:ascii="宋体" w:hAnsi="宋体" w:eastAsia="宋体" w:cs="宋体"/>
          <w:sz w:val="24"/>
          <w:szCs w:val="24"/>
          <w:highlight w:val="none"/>
          <w:u w:val="single"/>
          <w:lang w:val="en-US" w:eastAsia="zh-CN"/>
        </w:rPr>
        <w:t>105.9345</w:t>
      </w:r>
      <w:r>
        <w:rPr>
          <w:rFonts w:hint="eastAsia" w:ascii="宋体" w:hAnsi="宋体" w:eastAsia="宋体" w:cs="宋体"/>
          <w:sz w:val="24"/>
          <w:szCs w:val="24"/>
          <w:highlight w:val="none"/>
        </w:rPr>
        <w:t>万元</w:t>
      </w:r>
    </w:p>
    <w:p>
      <w:pPr>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4.采购需求：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1）智慧水务1.0(二期)建设任务包括怀柔区13个集中供水厂水量采集与视频监控设备安装、水务数据中心平台建设、物联网感知系统建设、视频监控管理模块建设四部分。</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数据协同与汇聚保障包括系统维护、远传设备(自备井)运维、非远传机井取水数据汇聚三部分。系统维护工作内容为对水务数据中心系统进行实时监测，确保系统数据的及时获取与稳定传输，保障数据的上报率、完整率、及时率，每日对数据进行审核，确保数据准确性；远传设备(自备井)运维工作内容包括自2015年至2022年建设完成508眼中的478眼自备井远传设施现场巡检、监测站点设备更换及通讯保障。具体要求详见招标文件第五章采购需求</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5.合同履行期限：</w:t>
      </w:r>
      <w:r>
        <w:rPr>
          <w:rFonts w:hint="eastAsia" w:ascii="宋体" w:hAnsi="宋体" w:eastAsia="宋体" w:cs="宋体"/>
          <w:sz w:val="24"/>
          <w:szCs w:val="24"/>
          <w:highlight w:val="none"/>
          <w:u w:val="none"/>
        </w:rPr>
        <w:t>自合同签订之日起至2025年12月31日前完成。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6.本项目是否接受联合体投标：□是  ■否。</w:t>
      </w:r>
    </w:p>
    <w:p>
      <w:pPr>
        <w:pStyle w:val="3"/>
        <w:spacing w:before="0" w:line="360" w:lineRule="auto"/>
        <w:jc w:val="left"/>
        <w:rPr>
          <w:rFonts w:hint="eastAsia" w:ascii="宋体" w:hAnsi="宋体" w:eastAsia="宋体" w:cs="宋体"/>
          <w:sz w:val="24"/>
          <w:szCs w:val="24"/>
        </w:rPr>
      </w:pPr>
      <w:bookmarkStart w:id="2" w:name="_Toc28359080"/>
      <w:bookmarkStart w:id="3" w:name="_Toc35393622"/>
      <w:bookmarkStart w:id="4" w:name="_Toc35393791"/>
      <w:bookmarkStart w:id="5" w:name="_Toc28359003"/>
      <w:r>
        <w:rPr>
          <w:rFonts w:hint="eastAsia" w:ascii="宋体" w:hAnsi="宋体" w:eastAsia="宋体" w:cs="宋体"/>
          <w:sz w:val="24"/>
          <w:szCs w:val="24"/>
        </w:rPr>
        <w:t>二、申请人的资格要求（须同时满足）</w:t>
      </w:r>
      <w:bookmarkEnd w:id="2"/>
      <w:bookmarkEnd w:id="3"/>
      <w:bookmarkEnd w:id="4"/>
      <w:bookmarkEnd w:id="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ind w:firstLine="480" w:firstLineChars="200"/>
        <w:rPr>
          <w:rFonts w:hint="eastAsia" w:ascii="宋体" w:hAnsi="宋体" w:eastAsia="宋体" w:cs="宋体"/>
          <w:sz w:val="24"/>
          <w:szCs w:val="24"/>
        </w:rPr>
      </w:pPr>
      <w:bookmarkStart w:id="6" w:name="_Toc28359081"/>
      <w:bookmarkStart w:id="7" w:name="_Toc28359004"/>
      <w:r>
        <w:rPr>
          <w:rFonts w:hint="eastAsia" w:ascii="宋体" w:hAnsi="宋体" w:eastAsia="宋体" w:cs="宋体"/>
          <w:sz w:val="24"/>
          <w:szCs w:val="24"/>
        </w:rPr>
        <w:t>2.落实政府采购政策需满足的资格要求：</w:t>
      </w:r>
    </w:p>
    <w:bookmarkEnd w:id="6"/>
    <w:bookmarkEnd w:id="7"/>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bookmarkStart w:id="8" w:name="_Toc35393623"/>
      <w:bookmarkStart w:id="9" w:name="_Toc35393792"/>
      <w:r>
        <w:rPr>
          <w:rFonts w:hint="eastAsia" w:ascii="宋体" w:hAnsi="宋体" w:eastAsia="宋体" w:cs="宋体"/>
          <w:sz w:val="24"/>
          <w:szCs w:val="24"/>
        </w:rPr>
        <w:t>2.1中小企业政策</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■本项目不专门面向中小企业预留采购份额。</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□本项目专门面向  □中小 □小微企业采购。即：提供的货物全部由符合政策要求的中小/小微企业制造、服务全部由符合政策要求的中小/小微企业承接。</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2.2其它落实政府采购政策的资格要求（如有）：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3.1本项目是否属于政府购买服务：</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3.2其他特定资格要求：</w:t>
      </w:r>
      <w:r>
        <w:rPr>
          <w:rFonts w:hint="eastAsia" w:ascii="宋体" w:hAnsi="宋体" w:eastAsia="宋体" w:cs="宋体"/>
          <w:sz w:val="24"/>
          <w:szCs w:val="24"/>
          <w:u w:val="single"/>
        </w:rPr>
        <w:t xml:space="preserve">  /  </w:t>
      </w:r>
      <w:r>
        <w:rPr>
          <w:rFonts w:hint="eastAsia" w:ascii="宋体" w:hAnsi="宋体" w:eastAsia="宋体" w:cs="宋体"/>
          <w:sz w:val="24"/>
          <w:szCs w:val="24"/>
          <w:highlight w:val="none"/>
        </w:rPr>
        <w:t>。</w:t>
      </w:r>
    </w:p>
    <w:p>
      <w:pPr>
        <w:pStyle w:val="3"/>
        <w:widowControl/>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三、获取招标文件</w:t>
      </w:r>
      <w:bookmarkEnd w:id="8"/>
      <w:bookmarkEnd w:id="9"/>
    </w:p>
    <w:p>
      <w:pPr>
        <w:adjustRightInd w:val="0"/>
        <w:snapToGrid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1.时间：</w:t>
      </w:r>
      <w:r>
        <w:rPr>
          <w:rFonts w:hint="eastAsia" w:ascii="宋体" w:hAnsi="宋体" w:eastAsia="宋体" w:cs="宋体"/>
          <w:sz w:val="24"/>
          <w:szCs w:val="24"/>
          <w:highlight w:val="none"/>
          <w:u w:val="single"/>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18</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09:</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bidi="ar"/>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2.地点：北京市政府采购电子交易平台</w:t>
      </w:r>
    </w:p>
    <w:p>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3.方式：供应商使用CA数字证书或电子营业执照登录北京市政府采购电子交易平台（http://zbcg-bjzc.zhongcy.com/bjczj-portal-site/index.html#/home）获取电子版招标文件。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4.售价：0元。</w:t>
      </w:r>
    </w:p>
    <w:p>
      <w:pPr>
        <w:pStyle w:val="3"/>
        <w:widowControl/>
        <w:spacing w:before="0" w:line="360" w:lineRule="auto"/>
        <w:jc w:val="left"/>
        <w:rPr>
          <w:rFonts w:hint="eastAsia" w:ascii="宋体" w:hAnsi="宋体" w:eastAsia="宋体" w:cs="宋体"/>
          <w:sz w:val="24"/>
          <w:szCs w:val="24"/>
        </w:rPr>
      </w:pPr>
      <w:bookmarkStart w:id="10" w:name="_Toc28359082"/>
      <w:bookmarkStart w:id="11" w:name="_Toc28359005"/>
      <w:bookmarkStart w:id="12" w:name="_Toc35393624"/>
      <w:bookmarkStart w:id="13" w:name="_Toc35393793"/>
      <w:r>
        <w:rPr>
          <w:rFonts w:hint="eastAsia" w:ascii="宋体" w:hAnsi="宋体" w:eastAsia="宋体" w:cs="宋体"/>
          <w:sz w:val="24"/>
          <w:szCs w:val="24"/>
        </w:rPr>
        <w:t>四、提交投标文件</w:t>
      </w:r>
      <w:bookmarkEnd w:id="10"/>
      <w:bookmarkEnd w:id="11"/>
      <w:r>
        <w:rPr>
          <w:rFonts w:hint="eastAsia" w:ascii="宋体" w:hAnsi="宋体" w:eastAsia="宋体" w:cs="宋体"/>
          <w:sz w:val="24"/>
          <w:szCs w:val="24"/>
        </w:rPr>
        <w:t>截止时间、开标时间和地点</w:t>
      </w:r>
      <w:bookmarkEnd w:id="12"/>
      <w:bookmarkEnd w:id="13"/>
    </w:p>
    <w:p>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lang w:bidi="ar"/>
        </w:rPr>
        <w:t>投标截止时间、开标时间：</w:t>
      </w:r>
      <w:r>
        <w:rPr>
          <w:rFonts w:hint="eastAsia" w:ascii="宋体" w:hAnsi="宋体" w:eastAsia="宋体" w:cs="宋体"/>
          <w:sz w:val="24"/>
          <w:szCs w:val="24"/>
          <w:highlight w:val="none"/>
          <w:u w:val="single"/>
          <w:lang w:bidi="ar"/>
        </w:rPr>
        <w:t>2025</w:t>
      </w:r>
      <w:r>
        <w:rPr>
          <w:rFonts w:hint="eastAsia" w:ascii="宋体" w:hAnsi="宋体" w:eastAsia="宋体" w:cs="宋体"/>
          <w:sz w:val="24"/>
          <w:szCs w:val="24"/>
          <w:highlight w:val="none"/>
          <w:lang w:bidi="ar"/>
        </w:rPr>
        <w:t>年</w:t>
      </w:r>
      <w:r>
        <w:rPr>
          <w:rFonts w:hint="eastAsia" w:ascii="宋体" w:hAnsi="宋体" w:eastAsia="宋体" w:cs="宋体"/>
          <w:sz w:val="24"/>
          <w:szCs w:val="24"/>
          <w:highlight w:val="none"/>
          <w:u w:val="single"/>
          <w:lang w:val="en-US" w:eastAsia="zh-CN" w:bidi="ar"/>
        </w:rPr>
        <w:t>07</w:t>
      </w:r>
      <w:r>
        <w:rPr>
          <w:rFonts w:hint="eastAsia" w:ascii="宋体" w:hAnsi="宋体" w:eastAsia="宋体" w:cs="宋体"/>
          <w:sz w:val="24"/>
          <w:szCs w:val="24"/>
          <w:highlight w:val="none"/>
          <w:lang w:bidi="ar"/>
        </w:rPr>
        <w:t>月</w:t>
      </w:r>
      <w:r>
        <w:rPr>
          <w:rFonts w:hint="eastAsia" w:ascii="宋体" w:hAnsi="宋体" w:eastAsia="宋体" w:cs="宋体"/>
          <w:sz w:val="24"/>
          <w:szCs w:val="24"/>
          <w:highlight w:val="none"/>
          <w:u w:val="single"/>
          <w:lang w:val="en-US" w:eastAsia="zh-CN" w:bidi="ar"/>
        </w:rPr>
        <w:t>09</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u w:val="single"/>
          <w:lang w:val="en-US" w:eastAsia="zh-CN" w:bidi="ar"/>
        </w:rPr>
        <w:t>13</w:t>
      </w:r>
      <w:r>
        <w:rPr>
          <w:rFonts w:hint="eastAsia" w:ascii="宋体" w:hAnsi="宋体" w:eastAsia="宋体" w:cs="宋体"/>
          <w:sz w:val="24"/>
          <w:szCs w:val="24"/>
          <w:highlight w:val="none"/>
          <w:lang w:bidi="ar"/>
        </w:rPr>
        <w:t>点</w:t>
      </w:r>
      <w:r>
        <w:rPr>
          <w:rFonts w:hint="eastAsia" w:ascii="宋体" w:hAnsi="宋体" w:eastAsia="宋体" w:cs="宋体"/>
          <w:sz w:val="24"/>
          <w:szCs w:val="24"/>
          <w:highlight w:val="none"/>
          <w:u w:val="single"/>
          <w:lang w:val="en-US" w:eastAsia="zh-CN" w:bidi="ar"/>
        </w:rPr>
        <w:t>30</w:t>
      </w:r>
      <w:r>
        <w:rPr>
          <w:rFonts w:hint="eastAsia" w:ascii="宋体" w:hAnsi="宋体" w:eastAsia="宋体" w:cs="宋体"/>
          <w:sz w:val="24"/>
          <w:szCs w:val="24"/>
          <w:highlight w:val="none"/>
          <w:lang w:bidi="ar"/>
        </w:rPr>
        <w:t>分</w:t>
      </w:r>
      <w:r>
        <w:rPr>
          <w:rFonts w:hint="eastAsia" w:ascii="宋体" w:hAnsi="宋体" w:eastAsia="宋体" w:cs="宋体"/>
          <w:bCs/>
          <w:sz w:val="24"/>
          <w:szCs w:val="24"/>
          <w:highlight w:val="none"/>
          <w:lang w:bidi="ar"/>
        </w:rPr>
        <w:t>（北京时间）</w:t>
      </w:r>
      <w:r>
        <w:rPr>
          <w:rFonts w:hint="eastAsia" w:ascii="宋体" w:hAnsi="宋体" w:eastAsia="宋体" w:cs="宋体"/>
          <w:iCs/>
          <w:sz w:val="24"/>
          <w:szCs w:val="24"/>
          <w:highlight w:val="none"/>
          <w:lang w:bidi="ar"/>
        </w:rPr>
        <w:t>。</w:t>
      </w:r>
    </w:p>
    <w:p>
      <w:pPr>
        <w:spacing w:line="360" w:lineRule="auto"/>
        <w:ind w:firstLine="480" w:firstLineChars="200"/>
        <w:rPr>
          <w:rFonts w:hint="eastAsia" w:ascii="宋体" w:hAnsi="宋体" w:eastAsia="宋体" w:cs="宋体"/>
          <w:sz w:val="24"/>
          <w:szCs w:val="24"/>
          <w:lang w:val="zh-TW" w:bidi="ar"/>
        </w:rPr>
      </w:pPr>
      <w:r>
        <w:rPr>
          <w:rFonts w:hint="eastAsia" w:ascii="宋体" w:hAnsi="宋体" w:eastAsia="宋体" w:cs="宋体"/>
          <w:sz w:val="24"/>
          <w:szCs w:val="24"/>
          <w:lang w:bidi="ar"/>
        </w:rPr>
        <w:t>地点：</w:t>
      </w:r>
      <w:r>
        <w:rPr>
          <w:rFonts w:hint="eastAsia" w:ascii="宋体" w:hAnsi="宋体" w:eastAsia="宋体" w:cs="宋体"/>
          <w:sz w:val="24"/>
          <w:szCs w:val="24"/>
          <w:u w:val="single"/>
          <w:lang w:bidi="ar"/>
        </w:rPr>
        <w:t>本项目采用远程电子开标方式，由投标人自行对电子投标文件进行解密或供应商在开标地点使用CA认证证书登录北京市政府采购电子交易平台进行电子开标</w:t>
      </w:r>
      <w:r>
        <w:rPr>
          <w:rFonts w:hint="eastAsia" w:ascii="宋体" w:hAnsi="宋体" w:eastAsia="宋体" w:cs="宋体"/>
          <w:sz w:val="24"/>
          <w:szCs w:val="24"/>
          <w:lang w:bidi="ar"/>
        </w:rPr>
        <w:t>。</w:t>
      </w:r>
    </w:p>
    <w:p>
      <w:pPr>
        <w:pStyle w:val="3"/>
        <w:spacing w:before="0" w:line="360" w:lineRule="auto"/>
        <w:jc w:val="left"/>
        <w:rPr>
          <w:rFonts w:hint="eastAsia" w:ascii="宋体" w:hAnsi="宋体" w:eastAsia="宋体" w:cs="宋体"/>
          <w:sz w:val="24"/>
          <w:szCs w:val="24"/>
        </w:rPr>
      </w:pPr>
      <w:bookmarkStart w:id="14" w:name="_Toc35393794"/>
      <w:bookmarkStart w:id="15" w:name="_Toc28359007"/>
      <w:bookmarkStart w:id="16" w:name="_Toc35393625"/>
      <w:bookmarkStart w:id="17" w:name="_Toc28359084"/>
      <w:r>
        <w:rPr>
          <w:rFonts w:hint="eastAsia" w:ascii="宋体" w:hAnsi="宋体" w:eastAsia="宋体" w:cs="宋体"/>
          <w:sz w:val="24"/>
          <w:szCs w:val="24"/>
        </w:rPr>
        <w:t>五、公告期限</w:t>
      </w:r>
      <w:bookmarkEnd w:id="14"/>
      <w:bookmarkEnd w:id="15"/>
      <w:bookmarkEnd w:id="16"/>
      <w:bookmarkEnd w:id="17"/>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pStyle w:val="3"/>
        <w:spacing w:before="0" w:line="360" w:lineRule="auto"/>
        <w:jc w:val="left"/>
        <w:rPr>
          <w:rFonts w:hint="eastAsia" w:ascii="宋体" w:hAnsi="宋体" w:eastAsia="宋体" w:cs="宋体"/>
          <w:sz w:val="24"/>
          <w:szCs w:val="24"/>
        </w:rPr>
      </w:pPr>
      <w:bookmarkStart w:id="18" w:name="_Toc35393795"/>
      <w:bookmarkStart w:id="19" w:name="_Toc35393626"/>
      <w:r>
        <w:rPr>
          <w:rFonts w:hint="eastAsia" w:ascii="宋体" w:hAnsi="宋体" w:eastAsia="宋体" w:cs="宋体"/>
          <w:sz w:val="24"/>
          <w:szCs w:val="24"/>
        </w:rPr>
        <w:t>六、其他补充事宜</w:t>
      </w:r>
      <w:bookmarkEnd w:id="18"/>
      <w:bookmarkEnd w:id="19"/>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1.本项目需要落实的政府采购政策:</w:t>
      </w:r>
      <w:r>
        <w:rPr>
          <w:rFonts w:hint="eastAsia" w:ascii="宋体" w:hAnsi="宋体" w:eastAsia="宋体" w:cs="宋体"/>
          <w:sz w:val="24"/>
          <w:szCs w:val="24"/>
          <w:u w:val="single"/>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z w:val="24"/>
          <w:szCs w:val="24"/>
        </w:rPr>
        <w:t>。</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CA数字证书服务热线010-58511086</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电子营业执照服务热线400-699-7000</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技术支持服务热线010-86483801</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2.1办理CA数字证书或电子营业执照</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供应商登录北京市政府采购电子交易平台查阅“用户指南”—“操作指南”—“市场主体CA办理操作流程指引”/“电子营业执照使用指南”，按照程序要求办理。</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2.2注册</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供应商登录北京市政府采购电子交易平台“用户指南”—“操作指南”—“市场主体注册入库操作流程指引”进行自助注册绑定。</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2.3驱动、客户端下载</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供应商登录北京市政府采购电子交易平台“用户指南”—“工具下载”—“招标采购系统文件驱动安装包”下载相关驱动。</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供应商登录北京市政府采购电子交易平台“用户指南”—“工具下载”—“投标文件编制工具”下载相关客户端。</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2.4获取电子招标文件</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供应商使用CA数字证书或电子营业执照登录北京市政府采购电子交易平台获取电子招标文件。</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2.5编制电子投标文件</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2.6提交电子投标文件</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供应商应于投标截止时间前在北京市政府采购电子交易平台提交电子投标文件，上传电子投标文件过程中请保持与互联网的连接畅通。</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2.7电子开标</w:t>
      </w:r>
    </w:p>
    <w:p>
      <w:pPr>
        <w:pStyle w:val="6"/>
        <w:widowControl/>
        <w:tabs>
          <w:tab w:val="left" w:pos="567"/>
        </w:tabs>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供应商在开标地点使用CA数字证书或电子营业执照登录北京市政府采购电子交易平台进行电子开标。</w:t>
      </w:r>
    </w:p>
    <w:p>
      <w:pPr>
        <w:pStyle w:val="3"/>
        <w:spacing w:before="0" w:line="360" w:lineRule="auto"/>
        <w:jc w:val="left"/>
        <w:rPr>
          <w:rFonts w:hint="eastAsia" w:ascii="宋体" w:hAnsi="宋体" w:eastAsia="宋体" w:cs="宋体"/>
          <w:sz w:val="24"/>
          <w:szCs w:val="24"/>
        </w:rPr>
      </w:pPr>
      <w:bookmarkStart w:id="20" w:name="_Toc35393796"/>
      <w:bookmarkStart w:id="21" w:name="_Toc28359085"/>
      <w:bookmarkStart w:id="22" w:name="_Toc35393627"/>
      <w:bookmarkStart w:id="23" w:name="_Toc28359008"/>
      <w:r>
        <w:rPr>
          <w:rFonts w:hint="eastAsia" w:ascii="宋体" w:hAnsi="宋体" w:eastAsia="宋体" w:cs="宋体"/>
          <w:sz w:val="24"/>
          <w:szCs w:val="24"/>
        </w:rPr>
        <w:t>七、对本次招标提出询问，请按以下方式联系。</w:t>
      </w:r>
      <w:bookmarkEnd w:id="20"/>
      <w:bookmarkEnd w:id="21"/>
      <w:bookmarkEnd w:id="22"/>
      <w:bookmarkEnd w:id="23"/>
    </w:p>
    <w:p>
      <w:pPr>
        <w:spacing w:line="360" w:lineRule="auto"/>
        <w:ind w:left="1080" w:leftChars="371" w:hanging="301" w:hangingChars="125"/>
        <w:jc w:val="left"/>
        <w:rPr>
          <w:rFonts w:hint="eastAsia" w:ascii="宋体" w:hAnsi="宋体" w:eastAsia="宋体" w:cs="宋体"/>
          <w:b/>
          <w:sz w:val="24"/>
          <w:szCs w:val="24"/>
        </w:rPr>
      </w:pPr>
      <w:r>
        <w:rPr>
          <w:rFonts w:hint="eastAsia" w:ascii="宋体" w:hAnsi="宋体" w:eastAsia="宋体" w:cs="宋体"/>
          <w:b/>
          <w:sz w:val="24"/>
          <w:szCs w:val="24"/>
        </w:rPr>
        <w:t>1.采购人信息</w:t>
      </w:r>
    </w:p>
    <w:p>
      <w:pPr>
        <w:spacing w:line="360" w:lineRule="auto"/>
        <w:ind w:left="1079" w:leftChars="371" w:hanging="300" w:hangingChars="125"/>
        <w:jc w:val="left"/>
        <w:rPr>
          <w:rFonts w:hint="eastAsia" w:ascii="宋体" w:hAnsi="宋体" w:eastAsia="宋体" w:cs="宋体"/>
          <w:sz w:val="24"/>
          <w:szCs w:val="24"/>
          <w:lang w:eastAsia="zh-CN"/>
        </w:rPr>
      </w:pPr>
      <w:bookmarkStart w:id="24" w:name="_Toc28359009"/>
      <w:bookmarkStart w:id="25" w:name="_Toc28359086"/>
      <w:r>
        <w:rPr>
          <w:rFonts w:hint="eastAsia" w:ascii="宋体" w:hAnsi="宋体" w:eastAsia="宋体" w:cs="宋体"/>
          <w:sz w:val="24"/>
          <w:szCs w:val="24"/>
        </w:rPr>
        <w:t>名    称：</w:t>
      </w:r>
      <w:r>
        <w:rPr>
          <w:rFonts w:hint="eastAsia" w:ascii="宋体" w:hAnsi="宋体" w:eastAsia="宋体" w:cs="宋体"/>
          <w:sz w:val="24"/>
          <w:szCs w:val="24"/>
          <w:u w:val="single"/>
          <w:lang w:eastAsia="zh-CN"/>
        </w:rPr>
        <w:t>北京市怀柔区水务局</w:t>
      </w:r>
    </w:p>
    <w:p>
      <w:pPr>
        <w:spacing w:line="360" w:lineRule="auto"/>
        <w:ind w:left="1079" w:leftChars="371" w:hanging="300" w:hangingChars="125"/>
        <w:jc w:val="left"/>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北京市怀柔区府前东街1号院1号楼万达广场19层</w:t>
      </w:r>
    </w:p>
    <w:p>
      <w:pPr>
        <w:spacing w:line="360" w:lineRule="auto"/>
        <w:ind w:left="1079" w:leftChars="371" w:hanging="300" w:hangingChars="125"/>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val="en-US" w:eastAsia="zh-CN"/>
        </w:rPr>
        <w:t>肖老师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010-89685070</w:t>
      </w:r>
    </w:p>
    <w:p>
      <w:pPr>
        <w:spacing w:line="360" w:lineRule="auto"/>
        <w:ind w:left="1080" w:leftChars="371" w:hanging="301" w:hangingChars="125"/>
        <w:jc w:val="left"/>
        <w:rPr>
          <w:rFonts w:hint="eastAsia" w:ascii="宋体" w:hAnsi="宋体" w:eastAsia="宋体" w:cs="宋体"/>
          <w:b/>
          <w:sz w:val="24"/>
          <w:szCs w:val="24"/>
        </w:rPr>
      </w:pPr>
      <w:r>
        <w:rPr>
          <w:rFonts w:hint="eastAsia" w:ascii="宋体" w:hAnsi="宋体" w:eastAsia="宋体" w:cs="宋体"/>
          <w:b/>
          <w:sz w:val="24"/>
          <w:szCs w:val="24"/>
        </w:rPr>
        <w:t>2.采购代理机构信息</w:t>
      </w:r>
      <w:bookmarkEnd w:id="24"/>
      <w:bookmarkEnd w:id="25"/>
    </w:p>
    <w:p>
      <w:pPr>
        <w:spacing w:line="360" w:lineRule="auto"/>
        <w:ind w:left="1079" w:leftChars="371" w:hanging="300" w:hangingChars="125"/>
        <w:jc w:val="left"/>
        <w:rPr>
          <w:rFonts w:hint="eastAsia" w:ascii="宋体" w:hAnsi="宋体" w:eastAsia="宋体" w:cs="宋体"/>
          <w:sz w:val="24"/>
          <w:szCs w:val="24"/>
        </w:rPr>
      </w:pPr>
      <w:bookmarkStart w:id="26" w:name="_Toc28359010"/>
      <w:bookmarkStart w:id="27" w:name="_Toc28359087"/>
      <w:r>
        <w:rPr>
          <w:rFonts w:hint="eastAsia" w:ascii="宋体" w:hAnsi="宋体" w:eastAsia="宋体" w:cs="宋体"/>
          <w:sz w:val="24"/>
          <w:szCs w:val="24"/>
        </w:rPr>
        <w:t>名    称：</w:t>
      </w:r>
      <w:r>
        <w:rPr>
          <w:rFonts w:hint="eastAsia" w:ascii="宋体" w:hAnsi="宋体" w:eastAsia="宋体" w:cs="宋体"/>
          <w:sz w:val="24"/>
          <w:szCs w:val="24"/>
          <w:u w:val="single"/>
        </w:rPr>
        <w:t>汇信（北京）工程管理有限公司</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北京市经济开发区亦庄云时代B2座-18层</w:t>
      </w:r>
    </w:p>
    <w:p>
      <w:pPr>
        <w:spacing w:line="360" w:lineRule="auto"/>
        <w:ind w:left="1079" w:leftChars="371" w:hanging="300" w:hangingChars="125"/>
        <w:jc w:val="left"/>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赵晓明、程远卫　010-53387002</w:t>
      </w:r>
    </w:p>
    <w:p>
      <w:pPr>
        <w:spacing w:line="360" w:lineRule="auto"/>
        <w:ind w:left="1080" w:leftChars="371" w:hanging="301" w:hangingChars="125"/>
        <w:jc w:val="left"/>
        <w:rPr>
          <w:rFonts w:hint="eastAsia" w:ascii="宋体" w:hAnsi="宋体" w:eastAsia="宋体" w:cs="宋体"/>
          <w:b/>
          <w:sz w:val="24"/>
          <w:szCs w:val="24"/>
          <w:u w:val="single"/>
        </w:rPr>
      </w:pPr>
      <w:r>
        <w:rPr>
          <w:rFonts w:hint="eastAsia" w:ascii="宋体" w:hAnsi="宋体" w:eastAsia="宋体" w:cs="宋体"/>
          <w:b/>
          <w:sz w:val="24"/>
          <w:szCs w:val="24"/>
        </w:rPr>
        <w:t>3.项目联系方式</w:t>
      </w:r>
      <w:bookmarkEnd w:id="26"/>
      <w:bookmarkEnd w:id="27"/>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rPr>
        <w:t>赵晓明、程远卫</w:t>
      </w:r>
      <w:r>
        <w:rPr>
          <w:rFonts w:hint="eastAsia" w:ascii="宋体" w:hAnsi="宋体" w:eastAsia="宋体" w:cs="宋体"/>
          <w:sz w:val="24"/>
          <w:szCs w:val="24"/>
        </w:rPr>
        <w:t xml:space="preserve"> </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010-53387002</w:t>
      </w:r>
      <w:bookmarkStart w:id="28" w:name="_GoBack"/>
      <w:bookmarkEnd w:id="2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highlight w:val="none"/>
          <w:lang w:val="en-US" w:eastAsia="zh-CN"/>
        </w:rPr>
      </w:pPr>
    </w:p>
    <w:sectPr>
      <w:pgSz w:w="11906" w:h="16838"/>
      <w:pgMar w:top="1440" w:right="102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jY3YzRiYmZhYmNiZjcyMGQzODQ1ODNiZGY2NGUifQ=="/>
    <w:docVar w:name="KSO_WPS_MARK_KEY" w:val="92aab050-5f61-43ab-bc1d-bd92d9dd7721"/>
  </w:docVars>
  <w:rsids>
    <w:rsidRoot w:val="63376CC4"/>
    <w:rsid w:val="003752C8"/>
    <w:rsid w:val="007F03E4"/>
    <w:rsid w:val="01F9035B"/>
    <w:rsid w:val="023F2212"/>
    <w:rsid w:val="02710ADF"/>
    <w:rsid w:val="04DC00D8"/>
    <w:rsid w:val="05C07B0D"/>
    <w:rsid w:val="05F0381A"/>
    <w:rsid w:val="06986394"/>
    <w:rsid w:val="06A75157"/>
    <w:rsid w:val="06C76690"/>
    <w:rsid w:val="09833F39"/>
    <w:rsid w:val="099C09C2"/>
    <w:rsid w:val="0C613F32"/>
    <w:rsid w:val="0C822053"/>
    <w:rsid w:val="0CD71A53"/>
    <w:rsid w:val="10036E06"/>
    <w:rsid w:val="10AE0F65"/>
    <w:rsid w:val="11662F92"/>
    <w:rsid w:val="1525101E"/>
    <w:rsid w:val="18386A5E"/>
    <w:rsid w:val="1A60405C"/>
    <w:rsid w:val="1ADF1A74"/>
    <w:rsid w:val="1ED61CF8"/>
    <w:rsid w:val="1F1E3EDD"/>
    <w:rsid w:val="1F3F3909"/>
    <w:rsid w:val="20F14BC7"/>
    <w:rsid w:val="22963C78"/>
    <w:rsid w:val="286D0FD7"/>
    <w:rsid w:val="293B64B9"/>
    <w:rsid w:val="2A522B7B"/>
    <w:rsid w:val="2BEB7764"/>
    <w:rsid w:val="2C0B1233"/>
    <w:rsid w:val="2DB0569D"/>
    <w:rsid w:val="2DF6381D"/>
    <w:rsid w:val="2E580034"/>
    <w:rsid w:val="2F1523C9"/>
    <w:rsid w:val="31412DDE"/>
    <w:rsid w:val="31CB6D6E"/>
    <w:rsid w:val="3343443C"/>
    <w:rsid w:val="33EA5BD2"/>
    <w:rsid w:val="35564A6A"/>
    <w:rsid w:val="37307321"/>
    <w:rsid w:val="388B2B78"/>
    <w:rsid w:val="395539E3"/>
    <w:rsid w:val="41A54406"/>
    <w:rsid w:val="4377108B"/>
    <w:rsid w:val="43B342D5"/>
    <w:rsid w:val="46256B33"/>
    <w:rsid w:val="472079C0"/>
    <w:rsid w:val="47B57CAC"/>
    <w:rsid w:val="4C2F19C1"/>
    <w:rsid w:val="4C6A0BED"/>
    <w:rsid w:val="4D0F14DC"/>
    <w:rsid w:val="500F3872"/>
    <w:rsid w:val="5142769C"/>
    <w:rsid w:val="539D4AA1"/>
    <w:rsid w:val="53ED301C"/>
    <w:rsid w:val="547F0ECB"/>
    <w:rsid w:val="5A382944"/>
    <w:rsid w:val="5A706581"/>
    <w:rsid w:val="5D1D164E"/>
    <w:rsid w:val="60951155"/>
    <w:rsid w:val="6147343A"/>
    <w:rsid w:val="62692D1F"/>
    <w:rsid w:val="63376CC4"/>
    <w:rsid w:val="639F3A33"/>
    <w:rsid w:val="643B1191"/>
    <w:rsid w:val="66AC26E4"/>
    <w:rsid w:val="66CF63DE"/>
    <w:rsid w:val="66F26570"/>
    <w:rsid w:val="68863414"/>
    <w:rsid w:val="6BD821D8"/>
    <w:rsid w:val="6E5E56DF"/>
    <w:rsid w:val="6F487EA1"/>
    <w:rsid w:val="6F6507FC"/>
    <w:rsid w:val="6F7C5620"/>
    <w:rsid w:val="72D336FA"/>
    <w:rsid w:val="73A0182E"/>
    <w:rsid w:val="75093403"/>
    <w:rsid w:val="76EE28B0"/>
    <w:rsid w:val="77784533"/>
    <w:rsid w:val="778A584C"/>
    <w:rsid w:val="7811540F"/>
    <w:rsid w:val="7A811C8D"/>
    <w:rsid w:val="7B2D37A3"/>
    <w:rsid w:val="7BF145BB"/>
    <w:rsid w:val="7C146FD5"/>
    <w:rsid w:val="7F10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7"/>
    <w:semiHidden/>
    <w:qFormat/>
    <w:uiPriority w:val="0"/>
    <w:rPr>
      <w:rFonts w:ascii="宋体" w:hAnsi="宋体" w:eastAsia="宋体" w:cs="宋体"/>
      <w:sz w:val="31"/>
      <w:szCs w:val="31"/>
      <w:lang w:val="en-US" w:eastAsia="en-US" w:bidi="ar-SA"/>
    </w:rPr>
  </w:style>
  <w:style w:type="paragraph" w:styleId="7">
    <w:name w:val="Body Text 2"/>
    <w:basedOn w:val="1"/>
    <w:next w:val="6"/>
    <w:qFormat/>
    <w:uiPriority w:val="0"/>
    <w:pPr>
      <w:jc w:val="center"/>
    </w:pPr>
    <w:rPr>
      <w:b/>
      <w:bCs/>
      <w:sz w:val="72"/>
    </w:rPr>
  </w:style>
  <w:style w:type="paragraph" w:styleId="8">
    <w:name w:val="Body Text Indent"/>
    <w:basedOn w:val="1"/>
    <w:next w:val="9"/>
    <w:qFormat/>
    <w:uiPriority w:val="0"/>
    <w:pPr>
      <w:spacing w:line="360" w:lineRule="auto"/>
      <w:ind w:firstLine="570"/>
    </w:pPr>
    <w:rPr>
      <w:sz w:val="24"/>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Theme="minorEastAsia" w:cstheme="minorBidi"/>
      <w:szCs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3"/>
    <w:qFormat/>
    <w:uiPriority w:val="0"/>
    <w:pPr>
      <w:tabs>
        <w:tab w:val="left" w:pos="567"/>
      </w:tabs>
      <w:spacing w:before="0" w:after="120" w:line="240" w:lineRule="auto"/>
      <w:ind w:firstLine="420" w:firstLineChars="100"/>
    </w:pPr>
    <w:rPr>
      <w:rFonts w:ascii="Times New Roman" w:hAnsi="Times New Roman"/>
      <w:sz w:val="21"/>
    </w:rPr>
  </w:style>
  <w:style w:type="paragraph" w:styleId="13">
    <w:name w:val="Body Text First Indent 2"/>
    <w:basedOn w:val="8"/>
    <w:next w:val="1"/>
    <w:qFormat/>
    <w:uiPriority w:val="0"/>
    <w:pPr>
      <w:spacing w:after="120" w:line="240" w:lineRule="auto"/>
      <w:ind w:left="420" w:leftChars="200" w:firstLine="420" w:firstLineChars="200"/>
    </w:pPr>
    <w:rPr>
      <w:sz w:val="21"/>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paragraph" w:styleId="18">
    <w:name w:val="Intense Quote"/>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2183</Words>
  <Characters>2475</Characters>
  <Lines>0</Lines>
  <Paragraphs>0</Paragraphs>
  <TotalTime>24</TotalTime>
  <ScaleCrop>false</ScaleCrop>
  <LinksUpToDate>false</LinksUpToDate>
  <CharactersWithSpaces>2520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2024-06-13T07:31:00Z</dcterms:created>
  <dc:creator>王大胖子</dc:creator>
  <cp:lastModifiedBy>Administrator</cp:lastModifiedBy>
  <dcterms:modified xsi:type="dcterms:W3CDTF">2025-06-17T01:38:00Z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B29E4A1CC02D4EE6B3DDE2E857B244E2_13</vt:lpwstr>
  </property>
  <property fmtid="{D5CDD505-2E9C-101B-9397-08002B2CF9AE}" pid="4" name="KSOTemplateDocerSaveRecord">
    <vt:lpwstr>eyJoZGlkIjoiMWU1NDVjZDE4M2EzNWU1NTIxOGRjNzVlZTNhYjg4ZjkiLCJ1c2VySWQiOiIyMTY2OTk3MTYifQ==</vt:lpwstr>
  </property>
</Properties>
</file>