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6EDE6" w14:textId="77777777" w:rsidR="003A67CF" w:rsidRDefault="003A67CF" w:rsidP="003A67CF">
      <w:pPr>
        <w:pStyle w:val="af0"/>
        <w:numPr>
          <w:ilvl w:val="0"/>
          <w:numId w:val="14"/>
        </w:numPr>
        <w:tabs>
          <w:tab w:val="left" w:pos="312"/>
        </w:tabs>
        <w:spacing w:line="360" w:lineRule="auto"/>
        <w:rPr>
          <w:rFonts w:ascii="仿宋" w:eastAsia="仿宋" w:hAnsi="仿宋" w:cs="Arial" w:hint="eastAsia"/>
          <w:b/>
          <w:sz w:val="24"/>
        </w:rPr>
      </w:pPr>
      <w:bookmarkStart w:id="0" w:name="_Hlk115353985"/>
      <w:bookmarkStart w:id="1" w:name="_Hlk116664371"/>
      <w:r>
        <w:rPr>
          <w:rFonts w:ascii="仿宋" w:eastAsia="仿宋" w:hAnsi="仿宋" w:cs="Arial"/>
          <w:b/>
          <w:sz w:val="24"/>
        </w:rPr>
        <w:t>采购标的</w:t>
      </w:r>
    </w:p>
    <w:p w14:paraId="483185F8" w14:textId="77777777" w:rsidR="003A67CF" w:rsidRDefault="003A67CF" w:rsidP="003A67CF">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31"/>
        <w:gridCol w:w="2779"/>
        <w:gridCol w:w="709"/>
        <w:gridCol w:w="1277"/>
        <w:gridCol w:w="1520"/>
        <w:gridCol w:w="1717"/>
      </w:tblGrid>
      <w:tr w:rsidR="003A67CF" w14:paraId="21180F54" w14:textId="77777777" w:rsidTr="003A67CF">
        <w:trPr>
          <w:trHeight w:val="660"/>
        </w:trPr>
        <w:tc>
          <w:tcPr>
            <w:tcW w:w="731" w:type="dxa"/>
            <w:vAlign w:val="center"/>
          </w:tcPr>
          <w:p w14:paraId="2EED46C6" w14:textId="77777777" w:rsidR="003A67CF" w:rsidRDefault="003A67CF" w:rsidP="00432326">
            <w:pPr>
              <w:rPr>
                <w:rFonts w:ascii="仿宋" w:eastAsia="仿宋" w:hAnsi="仿宋" w:cs="Arial" w:hint="eastAsia"/>
                <w:sz w:val="24"/>
              </w:rPr>
            </w:pPr>
            <w:bookmarkStart w:id="2" w:name="_Hlk110870460"/>
            <w:r>
              <w:rPr>
                <w:rFonts w:ascii="仿宋" w:eastAsia="仿宋" w:hAnsi="仿宋" w:cs="Arial" w:hint="eastAsia"/>
                <w:sz w:val="24"/>
              </w:rPr>
              <w:t>包号</w:t>
            </w:r>
          </w:p>
        </w:tc>
        <w:tc>
          <w:tcPr>
            <w:tcW w:w="731" w:type="dxa"/>
            <w:vAlign w:val="center"/>
          </w:tcPr>
          <w:p w14:paraId="5FC0DEF0" w14:textId="77777777" w:rsidR="003A67CF" w:rsidRDefault="003A67CF" w:rsidP="00432326">
            <w:pPr>
              <w:rPr>
                <w:rFonts w:ascii="仿宋" w:eastAsia="仿宋" w:hAnsi="仿宋" w:cs="Arial" w:hint="eastAsia"/>
                <w:sz w:val="24"/>
              </w:rPr>
            </w:pPr>
            <w:r>
              <w:rPr>
                <w:rFonts w:ascii="仿宋" w:eastAsia="仿宋" w:hAnsi="仿宋" w:cs="Arial" w:hint="eastAsia"/>
                <w:sz w:val="24"/>
              </w:rPr>
              <w:t>品目</w:t>
            </w:r>
          </w:p>
        </w:tc>
        <w:tc>
          <w:tcPr>
            <w:tcW w:w="2779" w:type="dxa"/>
            <w:shd w:val="clear" w:color="auto" w:fill="auto"/>
            <w:vAlign w:val="center"/>
          </w:tcPr>
          <w:p w14:paraId="0535823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标的的名称</w:t>
            </w:r>
          </w:p>
        </w:tc>
        <w:tc>
          <w:tcPr>
            <w:tcW w:w="709" w:type="dxa"/>
            <w:shd w:val="clear" w:color="auto" w:fill="auto"/>
            <w:vAlign w:val="center"/>
          </w:tcPr>
          <w:p w14:paraId="70D065F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数量</w:t>
            </w:r>
          </w:p>
        </w:tc>
        <w:tc>
          <w:tcPr>
            <w:tcW w:w="1277" w:type="dxa"/>
            <w:shd w:val="clear" w:color="auto" w:fill="auto"/>
            <w:vAlign w:val="center"/>
          </w:tcPr>
          <w:p w14:paraId="05E3CE15" w14:textId="77777777" w:rsidR="003A67CF" w:rsidRDefault="003A67CF" w:rsidP="00432326">
            <w:pPr>
              <w:rPr>
                <w:rFonts w:ascii="仿宋" w:eastAsia="仿宋" w:hAnsi="仿宋" w:cs="Arial" w:hint="eastAsia"/>
                <w:sz w:val="24"/>
              </w:rPr>
            </w:pPr>
            <w:r>
              <w:rPr>
                <w:rFonts w:ascii="仿宋" w:eastAsia="仿宋" w:hAnsi="仿宋" w:cs="Arial"/>
                <w:sz w:val="24"/>
              </w:rPr>
              <w:t>最高限价（万元）</w:t>
            </w:r>
          </w:p>
        </w:tc>
        <w:tc>
          <w:tcPr>
            <w:tcW w:w="1520" w:type="dxa"/>
            <w:vAlign w:val="center"/>
          </w:tcPr>
          <w:p w14:paraId="0F65B51A" w14:textId="77777777" w:rsidR="003A67CF" w:rsidRDefault="003A67CF" w:rsidP="00432326">
            <w:pPr>
              <w:rPr>
                <w:rFonts w:ascii="仿宋" w:eastAsia="仿宋" w:hAnsi="仿宋" w:cs="Arial" w:hint="eastAsia"/>
                <w:sz w:val="24"/>
              </w:rPr>
            </w:pPr>
            <w:r>
              <w:rPr>
                <w:rFonts w:ascii="仿宋" w:eastAsia="仿宋" w:hAnsi="仿宋" w:cs="Arial" w:hint="eastAsia"/>
                <w:sz w:val="24"/>
              </w:rPr>
              <w:t>是否允许采购进口产品</w:t>
            </w:r>
          </w:p>
        </w:tc>
        <w:tc>
          <w:tcPr>
            <w:tcW w:w="1717" w:type="dxa"/>
            <w:shd w:val="clear" w:color="auto" w:fill="auto"/>
            <w:vAlign w:val="center"/>
          </w:tcPr>
          <w:p w14:paraId="4BE16622" w14:textId="77777777" w:rsidR="003A67CF" w:rsidRDefault="003A67CF" w:rsidP="00432326">
            <w:pPr>
              <w:rPr>
                <w:rFonts w:ascii="仿宋" w:eastAsia="仿宋" w:hAnsi="仿宋" w:cs="Arial" w:hint="eastAsia"/>
                <w:sz w:val="24"/>
              </w:rPr>
            </w:pPr>
            <w:r>
              <w:rPr>
                <w:rFonts w:ascii="仿宋" w:eastAsia="仿宋" w:hAnsi="仿宋" w:cs="Arial"/>
                <w:sz w:val="24"/>
              </w:rPr>
              <w:t>简要技术需求或服务要求</w:t>
            </w:r>
          </w:p>
        </w:tc>
      </w:tr>
      <w:tr w:rsidR="003A67CF" w14:paraId="37A28E67" w14:textId="77777777" w:rsidTr="003A67CF">
        <w:trPr>
          <w:trHeight w:val="588"/>
        </w:trPr>
        <w:tc>
          <w:tcPr>
            <w:tcW w:w="731" w:type="dxa"/>
            <w:vAlign w:val="center"/>
          </w:tcPr>
          <w:p w14:paraId="3310CF5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w:t>
            </w:r>
          </w:p>
        </w:tc>
        <w:tc>
          <w:tcPr>
            <w:tcW w:w="731" w:type="dxa"/>
            <w:vAlign w:val="center"/>
          </w:tcPr>
          <w:p w14:paraId="26EF6E43"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1-1</w:t>
            </w:r>
          </w:p>
        </w:tc>
        <w:tc>
          <w:tcPr>
            <w:tcW w:w="2779" w:type="dxa"/>
            <w:shd w:val="clear" w:color="auto" w:fill="auto"/>
            <w:vAlign w:val="center"/>
          </w:tcPr>
          <w:p w14:paraId="4A65CD84"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电子支气管内窥镜</w:t>
            </w:r>
          </w:p>
        </w:tc>
        <w:tc>
          <w:tcPr>
            <w:tcW w:w="709" w:type="dxa"/>
            <w:shd w:val="clear" w:color="auto" w:fill="auto"/>
            <w:vAlign w:val="center"/>
          </w:tcPr>
          <w:p w14:paraId="3E8A1E3D"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53B6E978"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42.6</w:t>
            </w:r>
          </w:p>
        </w:tc>
        <w:tc>
          <w:tcPr>
            <w:tcW w:w="1520" w:type="dxa"/>
            <w:vAlign w:val="center"/>
          </w:tcPr>
          <w:p w14:paraId="2B277C3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24D5C2E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FC31AD4" w14:textId="77777777" w:rsidTr="003A67CF">
        <w:trPr>
          <w:trHeight w:val="588"/>
        </w:trPr>
        <w:tc>
          <w:tcPr>
            <w:tcW w:w="731" w:type="dxa"/>
            <w:vMerge w:val="restart"/>
            <w:vAlign w:val="center"/>
          </w:tcPr>
          <w:p w14:paraId="723DDCA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w:t>
            </w:r>
          </w:p>
        </w:tc>
        <w:tc>
          <w:tcPr>
            <w:tcW w:w="731" w:type="dxa"/>
            <w:vAlign w:val="center"/>
          </w:tcPr>
          <w:p w14:paraId="4A461D2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2-1</w:t>
            </w:r>
          </w:p>
        </w:tc>
        <w:tc>
          <w:tcPr>
            <w:tcW w:w="2779" w:type="dxa"/>
            <w:shd w:val="clear" w:color="auto" w:fill="auto"/>
            <w:vAlign w:val="center"/>
          </w:tcPr>
          <w:p w14:paraId="7EDA1798"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呼吸内镜清洗工作站</w:t>
            </w:r>
          </w:p>
        </w:tc>
        <w:tc>
          <w:tcPr>
            <w:tcW w:w="709" w:type="dxa"/>
            <w:shd w:val="clear" w:color="auto" w:fill="auto"/>
            <w:vAlign w:val="center"/>
          </w:tcPr>
          <w:p w14:paraId="0FC810AB"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093419B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24</w:t>
            </w:r>
          </w:p>
        </w:tc>
        <w:tc>
          <w:tcPr>
            <w:tcW w:w="1520" w:type="dxa"/>
            <w:vAlign w:val="center"/>
          </w:tcPr>
          <w:p w14:paraId="2ECB075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3DE4DB7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4491D5A9" w14:textId="77777777" w:rsidTr="003A67CF">
        <w:trPr>
          <w:trHeight w:val="588"/>
        </w:trPr>
        <w:tc>
          <w:tcPr>
            <w:tcW w:w="731" w:type="dxa"/>
            <w:vMerge/>
            <w:vAlign w:val="center"/>
          </w:tcPr>
          <w:p w14:paraId="4AE8E0E6" w14:textId="77777777" w:rsidR="003A67CF" w:rsidRDefault="003A67CF" w:rsidP="00432326">
            <w:pPr>
              <w:jc w:val="center"/>
              <w:rPr>
                <w:rFonts w:ascii="仿宋" w:eastAsia="仿宋" w:hAnsi="仿宋" w:cs="Arial" w:hint="eastAsia"/>
                <w:sz w:val="24"/>
              </w:rPr>
            </w:pPr>
          </w:p>
        </w:tc>
        <w:tc>
          <w:tcPr>
            <w:tcW w:w="731" w:type="dxa"/>
            <w:vAlign w:val="center"/>
          </w:tcPr>
          <w:p w14:paraId="6308C5F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2-2</w:t>
            </w:r>
          </w:p>
        </w:tc>
        <w:tc>
          <w:tcPr>
            <w:tcW w:w="2779" w:type="dxa"/>
            <w:shd w:val="clear" w:color="auto" w:fill="auto"/>
            <w:vAlign w:val="center"/>
          </w:tcPr>
          <w:p w14:paraId="62A0BDCC"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内镜洗消机</w:t>
            </w:r>
          </w:p>
        </w:tc>
        <w:tc>
          <w:tcPr>
            <w:tcW w:w="709" w:type="dxa"/>
            <w:shd w:val="clear" w:color="auto" w:fill="auto"/>
            <w:vAlign w:val="center"/>
          </w:tcPr>
          <w:p w14:paraId="4B9E261B"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0D28C25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18.98</w:t>
            </w:r>
          </w:p>
        </w:tc>
        <w:tc>
          <w:tcPr>
            <w:tcW w:w="1520" w:type="dxa"/>
            <w:vAlign w:val="center"/>
          </w:tcPr>
          <w:p w14:paraId="6FB41FA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6C2E3AC7"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6AF3913F" w14:textId="77777777" w:rsidTr="003A67CF">
        <w:trPr>
          <w:trHeight w:val="588"/>
        </w:trPr>
        <w:tc>
          <w:tcPr>
            <w:tcW w:w="731" w:type="dxa"/>
            <w:vAlign w:val="center"/>
          </w:tcPr>
          <w:p w14:paraId="29BE877E"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3</w:t>
            </w:r>
          </w:p>
        </w:tc>
        <w:tc>
          <w:tcPr>
            <w:tcW w:w="731" w:type="dxa"/>
            <w:vAlign w:val="center"/>
          </w:tcPr>
          <w:p w14:paraId="0D60B11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3-1</w:t>
            </w:r>
          </w:p>
        </w:tc>
        <w:tc>
          <w:tcPr>
            <w:tcW w:w="2779" w:type="dxa"/>
            <w:shd w:val="clear" w:color="auto" w:fill="auto"/>
            <w:vAlign w:val="center"/>
          </w:tcPr>
          <w:p w14:paraId="51774BD3"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冷冻治疗系统</w:t>
            </w:r>
          </w:p>
        </w:tc>
        <w:tc>
          <w:tcPr>
            <w:tcW w:w="709" w:type="dxa"/>
            <w:shd w:val="clear" w:color="auto" w:fill="auto"/>
            <w:vAlign w:val="center"/>
          </w:tcPr>
          <w:p w14:paraId="68A4B085"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1114DA7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65.34</w:t>
            </w:r>
          </w:p>
        </w:tc>
        <w:tc>
          <w:tcPr>
            <w:tcW w:w="1520" w:type="dxa"/>
            <w:vAlign w:val="center"/>
          </w:tcPr>
          <w:p w14:paraId="680E2CF8"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02E01E3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7306A40F" w14:textId="77777777" w:rsidTr="003A67CF">
        <w:trPr>
          <w:trHeight w:val="588"/>
        </w:trPr>
        <w:tc>
          <w:tcPr>
            <w:tcW w:w="731" w:type="dxa"/>
            <w:vAlign w:val="center"/>
          </w:tcPr>
          <w:p w14:paraId="1D180E5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w:t>
            </w:r>
          </w:p>
        </w:tc>
        <w:tc>
          <w:tcPr>
            <w:tcW w:w="731" w:type="dxa"/>
            <w:vAlign w:val="center"/>
          </w:tcPr>
          <w:p w14:paraId="3EEB9C3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4-1</w:t>
            </w:r>
          </w:p>
        </w:tc>
        <w:tc>
          <w:tcPr>
            <w:tcW w:w="2779" w:type="dxa"/>
            <w:shd w:val="clear" w:color="auto" w:fill="auto"/>
            <w:vAlign w:val="center"/>
          </w:tcPr>
          <w:p w14:paraId="6FD3C330"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多参呼吸睡眠暂停检测仪</w:t>
            </w:r>
          </w:p>
        </w:tc>
        <w:tc>
          <w:tcPr>
            <w:tcW w:w="709" w:type="dxa"/>
            <w:shd w:val="clear" w:color="auto" w:fill="auto"/>
            <w:vAlign w:val="center"/>
          </w:tcPr>
          <w:p w14:paraId="29F3FBE7"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2 </w:t>
            </w:r>
          </w:p>
        </w:tc>
        <w:tc>
          <w:tcPr>
            <w:tcW w:w="1277" w:type="dxa"/>
            <w:shd w:val="clear" w:color="auto" w:fill="auto"/>
            <w:vAlign w:val="center"/>
          </w:tcPr>
          <w:p w14:paraId="1013A35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34</w:t>
            </w:r>
          </w:p>
        </w:tc>
        <w:tc>
          <w:tcPr>
            <w:tcW w:w="1520" w:type="dxa"/>
            <w:vAlign w:val="center"/>
          </w:tcPr>
          <w:p w14:paraId="5C6CF81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5B76AE3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176ED6F4" w14:textId="77777777" w:rsidTr="003A67CF">
        <w:trPr>
          <w:trHeight w:val="588"/>
        </w:trPr>
        <w:tc>
          <w:tcPr>
            <w:tcW w:w="731" w:type="dxa"/>
            <w:vAlign w:val="center"/>
          </w:tcPr>
          <w:p w14:paraId="60D0CE1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5</w:t>
            </w:r>
          </w:p>
        </w:tc>
        <w:tc>
          <w:tcPr>
            <w:tcW w:w="731" w:type="dxa"/>
            <w:vAlign w:val="center"/>
          </w:tcPr>
          <w:p w14:paraId="457FC8F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5-1</w:t>
            </w:r>
          </w:p>
        </w:tc>
        <w:tc>
          <w:tcPr>
            <w:tcW w:w="2779" w:type="dxa"/>
            <w:shd w:val="clear" w:color="auto" w:fill="auto"/>
            <w:vAlign w:val="center"/>
          </w:tcPr>
          <w:p w14:paraId="524E49F5"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全自动哮喘检测装置</w:t>
            </w:r>
          </w:p>
        </w:tc>
        <w:tc>
          <w:tcPr>
            <w:tcW w:w="709" w:type="dxa"/>
            <w:shd w:val="clear" w:color="auto" w:fill="auto"/>
            <w:vAlign w:val="center"/>
          </w:tcPr>
          <w:p w14:paraId="207810C0"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392759E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51</w:t>
            </w:r>
          </w:p>
        </w:tc>
        <w:tc>
          <w:tcPr>
            <w:tcW w:w="1520" w:type="dxa"/>
            <w:vAlign w:val="center"/>
          </w:tcPr>
          <w:p w14:paraId="35B20AE7"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0A591B0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7FE68043" w14:textId="77777777" w:rsidTr="003A67CF">
        <w:trPr>
          <w:trHeight w:val="588"/>
        </w:trPr>
        <w:tc>
          <w:tcPr>
            <w:tcW w:w="731" w:type="dxa"/>
            <w:vAlign w:val="center"/>
          </w:tcPr>
          <w:p w14:paraId="12390857"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6</w:t>
            </w:r>
          </w:p>
        </w:tc>
        <w:tc>
          <w:tcPr>
            <w:tcW w:w="731" w:type="dxa"/>
            <w:vAlign w:val="center"/>
          </w:tcPr>
          <w:p w14:paraId="31019FD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6-1</w:t>
            </w:r>
          </w:p>
        </w:tc>
        <w:tc>
          <w:tcPr>
            <w:tcW w:w="2779" w:type="dxa"/>
            <w:shd w:val="clear" w:color="auto" w:fill="auto"/>
            <w:vAlign w:val="center"/>
          </w:tcPr>
          <w:p w14:paraId="265DB15B"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肺功能测试系统</w:t>
            </w:r>
          </w:p>
        </w:tc>
        <w:tc>
          <w:tcPr>
            <w:tcW w:w="709" w:type="dxa"/>
            <w:shd w:val="clear" w:color="auto" w:fill="auto"/>
            <w:vAlign w:val="center"/>
          </w:tcPr>
          <w:p w14:paraId="7369B703"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399EEED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80</w:t>
            </w:r>
          </w:p>
        </w:tc>
        <w:tc>
          <w:tcPr>
            <w:tcW w:w="1520" w:type="dxa"/>
            <w:vAlign w:val="center"/>
          </w:tcPr>
          <w:p w14:paraId="213CA42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2E72A9B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2B6D8F1B" w14:textId="77777777" w:rsidTr="003A67CF">
        <w:trPr>
          <w:trHeight w:val="588"/>
        </w:trPr>
        <w:tc>
          <w:tcPr>
            <w:tcW w:w="731" w:type="dxa"/>
            <w:vAlign w:val="center"/>
          </w:tcPr>
          <w:p w14:paraId="48D38AE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7</w:t>
            </w:r>
          </w:p>
        </w:tc>
        <w:tc>
          <w:tcPr>
            <w:tcW w:w="731" w:type="dxa"/>
            <w:vAlign w:val="center"/>
          </w:tcPr>
          <w:p w14:paraId="7685278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7-1</w:t>
            </w:r>
          </w:p>
        </w:tc>
        <w:tc>
          <w:tcPr>
            <w:tcW w:w="2779" w:type="dxa"/>
            <w:shd w:val="clear" w:color="auto" w:fill="auto"/>
            <w:vAlign w:val="center"/>
          </w:tcPr>
          <w:p w14:paraId="6D4A0476"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无创血流动力学检测系统</w:t>
            </w:r>
          </w:p>
        </w:tc>
        <w:tc>
          <w:tcPr>
            <w:tcW w:w="709" w:type="dxa"/>
            <w:shd w:val="clear" w:color="auto" w:fill="auto"/>
            <w:vAlign w:val="center"/>
          </w:tcPr>
          <w:p w14:paraId="4B9A197A"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71D04BD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40</w:t>
            </w:r>
          </w:p>
        </w:tc>
        <w:tc>
          <w:tcPr>
            <w:tcW w:w="1520" w:type="dxa"/>
            <w:vAlign w:val="center"/>
          </w:tcPr>
          <w:p w14:paraId="5EFA4DD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438A4B0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7A528BDD" w14:textId="77777777" w:rsidTr="003A67CF">
        <w:trPr>
          <w:trHeight w:val="588"/>
        </w:trPr>
        <w:tc>
          <w:tcPr>
            <w:tcW w:w="731" w:type="dxa"/>
            <w:vAlign w:val="center"/>
          </w:tcPr>
          <w:p w14:paraId="2517DBC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8</w:t>
            </w:r>
          </w:p>
        </w:tc>
        <w:tc>
          <w:tcPr>
            <w:tcW w:w="731" w:type="dxa"/>
            <w:vAlign w:val="center"/>
          </w:tcPr>
          <w:p w14:paraId="1F57E48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8-1</w:t>
            </w:r>
          </w:p>
        </w:tc>
        <w:tc>
          <w:tcPr>
            <w:tcW w:w="2779" w:type="dxa"/>
            <w:shd w:val="clear" w:color="auto" w:fill="auto"/>
            <w:vAlign w:val="center"/>
          </w:tcPr>
          <w:p w14:paraId="09E7949F"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血液透析机</w:t>
            </w:r>
          </w:p>
        </w:tc>
        <w:tc>
          <w:tcPr>
            <w:tcW w:w="709" w:type="dxa"/>
            <w:shd w:val="clear" w:color="auto" w:fill="auto"/>
            <w:vAlign w:val="center"/>
          </w:tcPr>
          <w:p w14:paraId="143D4F5D"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4 </w:t>
            </w:r>
          </w:p>
        </w:tc>
        <w:tc>
          <w:tcPr>
            <w:tcW w:w="1277" w:type="dxa"/>
            <w:shd w:val="clear" w:color="auto" w:fill="auto"/>
            <w:vAlign w:val="center"/>
          </w:tcPr>
          <w:p w14:paraId="0F1A4DB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72</w:t>
            </w:r>
          </w:p>
        </w:tc>
        <w:tc>
          <w:tcPr>
            <w:tcW w:w="1520" w:type="dxa"/>
            <w:vAlign w:val="center"/>
          </w:tcPr>
          <w:p w14:paraId="7F2468C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32D396F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610A142C" w14:textId="77777777" w:rsidTr="003A67CF">
        <w:trPr>
          <w:trHeight w:val="588"/>
        </w:trPr>
        <w:tc>
          <w:tcPr>
            <w:tcW w:w="731" w:type="dxa"/>
            <w:vAlign w:val="center"/>
          </w:tcPr>
          <w:p w14:paraId="4BCCA83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9</w:t>
            </w:r>
          </w:p>
        </w:tc>
        <w:tc>
          <w:tcPr>
            <w:tcW w:w="731" w:type="dxa"/>
            <w:vAlign w:val="center"/>
          </w:tcPr>
          <w:p w14:paraId="055DA3BE"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9-1</w:t>
            </w:r>
          </w:p>
        </w:tc>
        <w:tc>
          <w:tcPr>
            <w:tcW w:w="2779" w:type="dxa"/>
            <w:shd w:val="clear" w:color="auto" w:fill="auto"/>
            <w:vAlign w:val="center"/>
          </w:tcPr>
          <w:p w14:paraId="745F631F"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血液透析滤过机</w:t>
            </w:r>
          </w:p>
        </w:tc>
        <w:tc>
          <w:tcPr>
            <w:tcW w:w="709" w:type="dxa"/>
            <w:shd w:val="clear" w:color="auto" w:fill="auto"/>
            <w:vAlign w:val="center"/>
          </w:tcPr>
          <w:p w14:paraId="0A6A97D2"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364F1AF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26</w:t>
            </w:r>
          </w:p>
        </w:tc>
        <w:tc>
          <w:tcPr>
            <w:tcW w:w="1520" w:type="dxa"/>
            <w:vAlign w:val="center"/>
          </w:tcPr>
          <w:p w14:paraId="13CB7BF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005F3F3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53827AFF" w14:textId="77777777" w:rsidTr="003A67CF">
        <w:trPr>
          <w:trHeight w:val="588"/>
        </w:trPr>
        <w:tc>
          <w:tcPr>
            <w:tcW w:w="731" w:type="dxa"/>
            <w:vAlign w:val="center"/>
          </w:tcPr>
          <w:p w14:paraId="5AB4D658"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10</w:t>
            </w:r>
          </w:p>
        </w:tc>
        <w:tc>
          <w:tcPr>
            <w:tcW w:w="731" w:type="dxa"/>
            <w:vAlign w:val="center"/>
          </w:tcPr>
          <w:p w14:paraId="668FC79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10-1</w:t>
            </w:r>
          </w:p>
        </w:tc>
        <w:tc>
          <w:tcPr>
            <w:tcW w:w="2779" w:type="dxa"/>
            <w:shd w:val="clear" w:color="auto" w:fill="auto"/>
            <w:vAlign w:val="center"/>
          </w:tcPr>
          <w:p w14:paraId="34E88243"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中型C臂</w:t>
            </w:r>
          </w:p>
        </w:tc>
        <w:tc>
          <w:tcPr>
            <w:tcW w:w="709" w:type="dxa"/>
            <w:shd w:val="clear" w:color="auto" w:fill="auto"/>
            <w:vAlign w:val="center"/>
          </w:tcPr>
          <w:p w14:paraId="56DA03BA"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04CDEA0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367.5</w:t>
            </w:r>
          </w:p>
        </w:tc>
        <w:tc>
          <w:tcPr>
            <w:tcW w:w="1520" w:type="dxa"/>
            <w:vAlign w:val="center"/>
          </w:tcPr>
          <w:p w14:paraId="6A98319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6BB32AE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66D8140" w14:textId="77777777" w:rsidTr="003A67CF">
        <w:trPr>
          <w:trHeight w:val="588"/>
        </w:trPr>
        <w:tc>
          <w:tcPr>
            <w:tcW w:w="731" w:type="dxa"/>
            <w:vAlign w:val="center"/>
          </w:tcPr>
          <w:p w14:paraId="4FB56BC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11</w:t>
            </w:r>
          </w:p>
        </w:tc>
        <w:tc>
          <w:tcPr>
            <w:tcW w:w="731" w:type="dxa"/>
            <w:vAlign w:val="center"/>
          </w:tcPr>
          <w:p w14:paraId="7DF423F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11-1</w:t>
            </w:r>
          </w:p>
        </w:tc>
        <w:tc>
          <w:tcPr>
            <w:tcW w:w="2779" w:type="dxa"/>
            <w:shd w:val="clear" w:color="auto" w:fill="auto"/>
            <w:vAlign w:val="center"/>
          </w:tcPr>
          <w:p w14:paraId="1A143B1C"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腹膜透析机</w:t>
            </w:r>
          </w:p>
        </w:tc>
        <w:tc>
          <w:tcPr>
            <w:tcW w:w="709" w:type="dxa"/>
            <w:shd w:val="clear" w:color="auto" w:fill="auto"/>
            <w:vAlign w:val="center"/>
          </w:tcPr>
          <w:p w14:paraId="152C5134"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5 </w:t>
            </w:r>
          </w:p>
        </w:tc>
        <w:tc>
          <w:tcPr>
            <w:tcW w:w="1277" w:type="dxa"/>
            <w:shd w:val="clear" w:color="auto" w:fill="auto"/>
            <w:vAlign w:val="center"/>
          </w:tcPr>
          <w:p w14:paraId="6033FBE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44</w:t>
            </w:r>
          </w:p>
        </w:tc>
        <w:tc>
          <w:tcPr>
            <w:tcW w:w="1520" w:type="dxa"/>
            <w:vAlign w:val="center"/>
          </w:tcPr>
          <w:p w14:paraId="45548A3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5748298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496344ED" w14:textId="77777777" w:rsidTr="003A67CF">
        <w:trPr>
          <w:trHeight w:val="588"/>
        </w:trPr>
        <w:tc>
          <w:tcPr>
            <w:tcW w:w="731" w:type="dxa"/>
            <w:vAlign w:val="center"/>
          </w:tcPr>
          <w:p w14:paraId="320434F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12</w:t>
            </w:r>
          </w:p>
        </w:tc>
        <w:tc>
          <w:tcPr>
            <w:tcW w:w="731" w:type="dxa"/>
            <w:vAlign w:val="center"/>
          </w:tcPr>
          <w:p w14:paraId="6671A55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12-1</w:t>
            </w:r>
          </w:p>
        </w:tc>
        <w:tc>
          <w:tcPr>
            <w:tcW w:w="2779" w:type="dxa"/>
            <w:shd w:val="clear" w:color="auto" w:fill="auto"/>
            <w:vAlign w:val="center"/>
          </w:tcPr>
          <w:p w14:paraId="30E14690"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彩色超声诊断仪</w:t>
            </w:r>
          </w:p>
        </w:tc>
        <w:tc>
          <w:tcPr>
            <w:tcW w:w="709" w:type="dxa"/>
            <w:shd w:val="clear" w:color="auto" w:fill="auto"/>
            <w:vAlign w:val="center"/>
          </w:tcPr>
          <w:p w14:paraId="4D5CC61F"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7B297BD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140</w:t>
            </w:r>
          </w:p>
        </w:tc>
        <w:tc>
          <w:tcPr>
            <w:tcW w:w="1520" w:type="dxa"/>
            <w:vAlign w:val="center"/>
          </w:tcPr>
          <w:p w14:paraId="018196A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637CE4D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4CBC39F3" w14:textId="77777777" w:rsidTr="003A67CF">
        <w:trPr>
          <w:trHeight w:val="588"/>
        </w:trPr>
        <w:tc>
          <w:tcPr>
            <w:tcW w:w="731" w:type="dxa"/>
            <w:vAlign w:val="center"/>
          </w:tcPr>
          <w:p w14:paraId="005807F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13</w:t>
            </w:r>
          </w:p>
        </w:tc>
        <w:tc>
          <w:tcPr>
            <w:tcW w:w="731" w:type="dxa"/>
            <w:vAlign w:val="center"/>
          </w:tcPr>
          <w:p w14:paraId="4C36A70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13-1</w:t>
            </w:r>
          </w:p>
        </w:tc>
        <w:tc>
          <w:tcPr>
            <w:tcW w:w="2779" w:type="dxa"/>
            <w:shd w:val="clear" w:color="auto" w:fill="auto"/>
            <w:vAlign w:val="center"/>
          </w:tcPr>
          <w:p w14:paraId="67B3CEDA"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嗅觉诊断系统</w:t>
            </w:r>
          </w:p>
        </w:tc>
        <w:tc>
          <w:tcPr>
            <w:tcW w:w="709" w:type="dxa"/>
            <w:shd w:val="clear" w:color="auto" w:fill="auto"/>
            <w:vAlign w:val="center"/>
          </w:tcPr>
          <w:p w14:paraId="781378B4"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1E0A86B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26</w:t>
            </w:r>
          </w:p>
        </w:tc>
        <w:tc>
          <w:tcPr>
            <w:tcW w:w="1520" w:type="dxa"/>
            <w:vAlign w:val="center"/>
          </w:tcPr>
          <w:p w14:paraId="14DF78CC"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5C29DAD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3FB44C3C" w14:textId="77777777" w:rsidTr="003A67CF">
        <w:trPr>
          <w:trHeight w:val="588"/>
        </w:trPr>
        <w:tc>
          <w:tcPr>
            <w:tcW w:w="731" w:type="dxa"/>
            <w:vMerge w:val="restart"/>
            <w:vAlign w:val="center"/>
          </w:tcPr>
          <w:p w14:paraId="6C07F7B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14</w:t>
            </w:r>
          </w:p>
        </w:tc>
        <w:tc>
          <w:tcPr>
            <w:tcW w:w="731" w:type="dxa"/>
            <w:vAlign w:val="center"/>
          </w:tcPr>
          <w:p w14:paraId="08B62808"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14-1</w:t>
            </w:r>
          </w:p>
        </w:tc>
        <w:tc>
          <w:tcPr>
            <w:tcW w:w="2779" w:type="dxa"/>
            <w:shd w:val="clear" w:color="auto" w:fill="auto"/>
            <w:vAlign w:val="center"/>
          </w:tcPr>
          <w:p w14:paraId="4F2A6F95"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耳鼻通用内窥镜</w:t>
            </w:r>
          </w:p>
        </w:tc>
        <w:tc>
          <w:tcPr>
            <w:tcW w:w="709" w:type="dxa"/>
            <w:shd w:val="clear" w:color="auto" w:fill="auto"/>
            <w:vAlign w:val="center"/>
          </w:tcPr>
          <w:p w14:paraId="2A077535"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5 </w:t>
            </w:r>
          </w:p>
        </w:tc>
        <w:tc>
          <w:tcPr>
            <w:tcW w:w="1277" w:type="dxa"/>
            <w:shd w:val="clear" w:color="auto" w:fill="auto"/>
            <w:vAlign w:val="center"/>
          </w:tcPr>
          <w:p w14:paraId="7B28301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22.5</w:t>
            </w:r>
          </w:p>
        </w:tc>
        <w:tc>
          <w:tcPr>
            <w:tcW w:w="1520" w:type="dxa"/>
            <w:vAlign w:val="center"/>
          </w:tcPr>
          <w:p w14:paraId="4FC8F6C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6BAF509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AC56D76" w14:textId="77777777" w:rsidTr="003A67CF">
        <w:trPr>
          <w:trHeight w:val="588"/>
        </w:trPr>
        <w:tc>
          <w:tcPr>
            <w:tcW w:w="731" w:type="dxa"/>
            <w:vMerge/>
            <w:vAlign w:val="center"/>
          </w:tcPr>
          <w:p w14:paraId="02DD7271" w14:textId="77777777" w:rsidR="003A67CF" w:rsidRDefault="003A67CF" w:rsidP="00432326">
            <w:pPr>
              <w:jc w:val="center"/>
              <w:rPr>
                <w:rFonts w:ascii="仿宋" w:eastAsia="仿宋" w:hAnsi="仿宋" w:cs="Arial" w:hint="eastAsia"/>
                <w:sz w:val="24"/>
              </w:rPr>
            </w:pPr>
          </w:p>
        </w:tc>
        <w:tc>
          <w:tcPr>
            <w:tcW w:w="731" w:type="dxa"/>
            <w:vAlign w:val="center"/>
          </w:tcPr>
          <w:p w14:paraId="047C07F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14-2</w:t>
            </w:r>
          </w:p>
        </w:tc>
        <w:tc>
          <w:tcPr>
            <w:tcW w:w="2779" w:type="dxa"/>
            <w:shd w:val="clear" w:color="auto" w:fill="auto"/>
            <w:vAlign w:val="center"/>
          </w:tcPr>
          <w:p w14:paraId="254A109C"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电子鼻咽喉镜（超细、高清频闪）</w:t>
            </w:r>
          </w:p>
        </w:tc>
        <w:tc>
          <w:tcPr>
            <w:tcW w:w="709" w:type="dxa"/>
            <w:shd w:val="clear" w:color="auto" w:fill="auto"/>
            <w:vAlign w:val="center"/>
          </w:tcPr>
          <w:p w14:paraId="256BE989"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2 </w:t>
            </w:r>
          </w:p>
        </w:tc>
        <w:tc>
          <w:tcPr>
            <w:tcW w:w="1277" w:type="dxa"/>
            <w:shd w:val="clear" w:color="auto" w:fill="auto"/>
            <w:vAlign w:val="center"/>
          </w:tcPr>
          <w:p w14:paraId="37EAF23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110</w:t>
            </w:r>
          </w:p>
        </w:tc>
        <w:tc>
          <w:tcPr>
            <w:tcW w:w="1520" w:type="dxa"/>
            <w:vAlign w:val="center"/>
          </w:tcPr>
          <w:p w14:paraId="4B5A139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59AE321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D021ED9" w14:textId="77777777" w:rsidTr="003A67CF">
        <w:trPr>
          <w:trHeight w:val="588"/>
        </w:trPr>
        <w:tc>
          <w:tcPr>
            <w:tcW w:w="731" w:type="dxa"/>
            <w:vMerge w:val="restart"/>
            <w:vAlign w:val="center"/>
          </w:tcPr>
          <w:p w14:paraId="5305030F"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15</w:t>
            </w:r>
          </w:p>
        </w:tc>
        <w:tc>
          <w:tcPr>
            <w:tcW w:w="731" w:type="dxa"/>
            <w:vAlign w:val="center"/>
          </w:tcPr>
          <w:p w14:paraId="02534353"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15-1</w:t>
            </w:r>
          </w:p>
        </w:tc>
        <w:tc>
          <w:tcPr>
            <w:tcW w:w="2779" w:type="dxa"/>
            <w:shd w:val="clear" w:color="auto" w:fill="auto"/>
            <w:vAlign w:val="center"/>
          </w:tcPr>
          <w:p w14:paraId="4F4A77B5"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良性阵发性位置性眩晕诊疗系统</w:t>
            </w:r>
          </w:p>
        </w:tc>
        <w:tc>
          <w:tcPr>
            <w:tcW w:w="709" w:type="dxa"/>
            <w:shd w:val="clear" w:color="auto" w:fill="auto"/>
            <w:vAlign w:val="center"/>
          </w:tcPr>
          <w:p w14:paraId="76DF2934"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6A3CA78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127.5</w:t>
            </w:r>
          </w:p>
        </w:tc>
        <w:tc>
          <w:tcPr>
            <w:tcW w:w="1520" w:type="dxa"/>
            <w:vAlign w:val="center"/>
          </w:tcPr>
          <w:p w14:paraId="33F4A93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4C0C400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60D581DC" w14:textId="77777777" w:rsidTr="003A67CF">
        <w:trPr>
          <w:trHeight w:val="588"/>
        </w:trPr>
        <w:tc>
          <w:tcPr>
            <w:tcW w:w="731" w:type="dxa"/>
            <w:vMerge/>
            <w:vAlign w:val="center"/>
          </w:tcPr>
          <w:p w14:paraId="2566226E" w14:textId="77777777" w:rsidR="003A67CF" w:rsidRDefault="003A67CF" w:rsidP="00432326">
            <w:pPr>
              <w:jc w:val="center"/>
              <w:rPr>
                <w:rFonts w:ascii="仿宋" w:eastAsia="仿宋" w:hAnsi="仿宋" w:cs="Arial" w:hint="eastAsia"/>
                <w:sz w:val="24"/>
              </w:rPr>
            </w:pPr>
          </w:p>
        </w:tc>
        <w:tc>
          <w:tcPr>
            <w:tcW w:w="731" w:type="dxa"/>
            <w:vAlign w:val="center"/>
          </w:tcPr>
          <w:p w14:paraId="5A43A74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15-2</w:t>
            </w:r>
          </w:p>
        </w:tc>
        <w:tc>
          <w:tcPr>
            <w:tcW w:w="2779" w:type="dxa"/>
            <w:shd w:val="clear" w:color="auto" w:fill="auto"/>
            <w:vAlign w:val="center"/>
          </w:tcPr>
          <w:p w14:paraId="70746BE3"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眼震视图仪</w:t>
            </w:r>
          </w:p>
        </w:tc>
        <w:tc>
          <w:tcPr>
            <w:tcW w:w="709" w:type="dxa"/>
            <w:shd w:val="clear" w:color="auto" w:fill="auto"/>
            <w:vAlign w:val="center"/>
          </w:tcPr>
          <w:p w14:paraId="3D5BC64C"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04D31B9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48</w:t>
            </w:r>
          </w:p>
        </w:tc>
        <w:tc>
          <w:tcPr>
            <w:tcW w:w="1520" w:type="dxa"/>
            <w:vAlign w:val="center"/>
          </w:tcPr>
          <w:p w14:paraId="31D547DE"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5E32E058"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44DDEBCC" w14:textId="77777777" w:rsidTr="003A67CF">
        <w:trPr>
          <w:trHeight w:val="588"/>
        </w:trPr>
        <w:tc>
          <w:tcPr>
            <w:tcW w:w="731" w:type="dxa"/>
            <w:vAlign w:val="center"/>
          </w:tcPr>
          <w:p w14:paraId="79E3B25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lastRenderedPageBreak/>
              <w:t>16</w:t>
            </w:r>
          </w:p>
        </w:tc>
        <w:tc>
          <w:tcPr>
            <w:tcW w:w="731" w:type="dxa"/>
            <w:vAlign w:val="center"/>
          </w:tcPr>
          <w:p w14:paraId="2F3E3A4E"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16-1</w:t>
            </w:r>
          </w:p>
        </w:tc>
        <w:tc>
          <w:tcPr>
            <w:tcW w:w="2779" w:type="dxa"/>
            <w:shd w:val="clear" w:color="auto" w:fill="auto"/>
            <w:vAlign w:val="center"/>
          </w:tcPr>
          <w:p w14:paraId="014F95E3"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彩色多普勒超声诊断仪（高端）</w:t>
            </w:r>
          </w:p>
        </w:tc>
        <w:tc>
          <w:tcPr>
            <w:tcW w:w="709" w:type="dxa"/>
            <w:shd w:val="clear" w:color="auto" w:fill="auto"/>
            <w:vAlign w:val="center"/>
          </w:tcPr>
          <w:p w14:paraId="6535C6E2"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5B1BA66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240</w:t>
            </w:r>
          </w:p>
        </w:tc>
        <w:tc>
          <w:tcPr>
            <w:tcW w:w="1520" w:type="dxa"/>
            <w:vAlign w:val="center"/>
          </w:tcPr>
          <w:p w14:paraId="4ECB2AE9"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633A0BA7"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32B8C3C" w14:textId="77777777" w:rsidTr="003A67CF">
        <w:trPr>
          <w:trHeight w:val="588"/>
        </w:trPr>
        <w:tc>
          <w:tcPr>
            <w:tcW w:w="731" w:type="dxa"/>
            <w:vAlign w:val="center"/>
          </w:tcPr>
          <w:p w14:paraId="10ABBAB1"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17</w:t>
            </w:r>
          </w:p>
        </w:tc>
        <w:tc>
          <w:tcPr>
            <w:tcW w:w="731" w:type="dxa"/>
            <w:vAlign w:val="center"/>
          </w:tcPr>
          <w:p w14:paraId="2725DA04"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17-1</w:t>
            </w:r>
          </w:p>
        </w:tc>
        <w:tc>
          <w:tcPr>
            <w:tcW w:w="2779" w:type="dxa"/>
            <w:shd w:val="clear" w:color="auto" w:fill="auto"/>
            <w:vAlign w:val="center"/>
          </w:tcPr>
          <w:p w14:paraId="72298A64" w14:textId="77777777" w:rsidR="003A67CF" w:rsidRDefault="003A67CF" w:rsidP="00432326">
            <w:pPr>
              <w:jc w:val="center"/>
              <w:rPr>
                <w:rFonts w:ascii="仿宋" w:eastAsia="仿宋" w:hAnsi="仿宋" w:cs="Arial" w:hint="eastAsia"/>
                <w:bCs/>
                <w:sz w:val="24"/>
              </w:rPr>
            </w:pPr>
            <w:r>
              <w:rPr>
                <w:rFonts w:ascii="仿宋" w:eastAsia="仿宋" w:hAnsi="仿宋" w:hint="eastAsia"/>
                <w:color w:val="000000"/>
                <w:sz w:val="24"/>
              </w:rPr>
              <w:t>彩色多普勒超声诊断仪</w:t>
            </w:r>
          </w:p>
        </w:tc>
        <w:tc>
          <w:tcPr>
            <w:tcW w:w="709" w:type="dxa"/>
            <w:shd w:val="clear" w:color="auto" w:fill="auto"/>
            <w:vAlign w:val="center"/>
          </w:tcPr>
          <w:p w14:paraId="3EAF0E59"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5CC63516"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163</w:t>
            </w:r>
          </w:p>
        </w:tc>
        <w:tc>
          <w:tcPr>
            <w:tcW w:w="1520" w:type="dxa"/>
            <w:vAlign w:val="center"/>
          </w:tcPr>
          <w:p w14:paraId="3AEF7525"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否</w:t>
            </w:r>
          </w:p>
        </w:tc>
        <w:tc>
          <w:tcPr>
            <w:tcW w:w="1717" w:type="dxa"/>
            <w:shd w:val="clear" w:color="auto" w:fill="auto"/>
            <w:vAlign w:val="center"/>
          </w:tcPr>
          <w:p w14:paraId="0F6DD25A"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r w:rsidR="003A67CF" w14:paraId="07671F6F" w14:textId="77777777" w:rsidTr="003A67CF">
        <w:trPr>
          <w:trHeight w:val="588"/>
        </w:trPr>
        <w:tc>
          <w:tcPr>
            <w:tcW w:w="731" w:type="dxa"/>
            <w:vAlign w:val="center"/>
          </w:tcPr>
          <w:p w14:paraId="38AF7C7D"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18</w:t>
            </w:r>
          </w:p>
        </w:tc>
        <w:tc>
          <w:tcPr>
            <w:tcW w:w="731" w:type="dxa"/>
            <w:vAlign w:val="center"/>
          </w:tcPr>
          <w:p w14:paraId="3F47A513"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18-1</w:t>
            </w:r>
          </w:p>
        </w:tc>
        <w:tc>
          <w:tcPr>
            <w:tcW w:w="2779" w:type="dxa"/>
            <w:shd w:val="clear" w:color="auto" w:fill="auto"/>
            <w:vAlign w:val="center"/>
          </w:tcPr>
          <w:p w14:paraId="3A949654"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心肺复苏仪</w:t>
            </w:r>
          </w:p>
        </w:tc>
        <w:tc>
          <w:tcPr>
            <w:tcW w:w="709" w:type="dxa"/>
            <w:shd w:val="clear" w:color="auto" w:fill="auto"/>
            <w:vAlign w:val="center"/>
          </w:tcPr>
          <w:p w14:paraId="7157F8D8" w14:textId="77777777" w:rsidR="003A67CF" w:rsidRDefault="003A67CF" w:rsidP="00432326">
            <w:pPr>
              <w:jc w:val="center"/>
              <w:rPr>
                <w:rFonts w:ascii="仿宋" w:eastAsia="仿宋" w:hAnsi="仿宋" w:hint="eastAsia"/>
                <w:color w:val="000000"/>
                <w:sz w:val="24"/>
              </w:rPr>
            </w:pPr>
            <w:r>
              <w:rPr>
                <w:rFonts w:ascii="仿宋" w:eastAsia="仿宋" w:hAnsi="仿宋" w:hint="eastAsia"/>
                <w:color w:val="000000"/>
                <w:sz w:val="24"/>
              </w:rPr>
              <w:t xml:space="preserve">1 </w:t>
            </w:r>
          </w:p>
        </w:tc>
        <w:tc>
          <w:tcPr>
            <w:tcW w:w="1277" w:type="dxa"/>
            <w:shd w:val="clear" w:color="auto" w:fill="auto"/>
            <w:vAlign w:val="center"/>
          </w:tcPr>
          <w:p w14:paraId="56F258A0"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18</w:t>
            </w:r>
          </w:p>
        </w:tc>
        <w:tc>
          <w:tcPr>
            <w:tcW w:w="1520" w:type="dxa"/>
            <w:vAlign w:val="center"/>
          </w:tcPr>
          <w:p w14:paraId="2A3ECA2B"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是</w:t>
            </w:r>
          </w:p>
        </w:tc>
        <w:tc>
          <w:tcPr>
            <w:tcW w:w="1717" w:type="dxa"/>
            <w:shd w:val="clear" w:color="auto" w:fill="auto"/>
            <w:vAlign w:val="center"/>
          </w:tcPr>
          <w:p w14:paraId="45DE9782" w14:textId="77777777" w:rsidR="003A67CF" w:rsidRDefault="003A67CF" w:rsidP="00432326">
            <w:pPr>
              <w:jc w:val="center"/>
              <w:rPr>
                <w:rFonts w:ascii="仿宋" w:eastAsia="仿宋" w:hAnsi="仿宋" w:cs="Arial" w:hint="eastAsia"/>
                <w:sz w:val="24"/>
              </w:rPr>
            </w:pPr>
            <w:r>
              <w:rPr>
                <w:rFonts w:ascii="仿宋" w:eastAsia="仿宋" w:hAnsi="仿宋" w:cs="Arial" w:hint="eastAsia"/>
                <w:sz w:val="24"/>
              </w:rPr>
              <w:t>详见采购需求</w:t>
            </w:r>
          </w:p>
        </w:tc>
      </w:tr>
    </w:tbl>
    <w:p w14:paraId="1A2DAA90" w14:textId="77777777" w:rsidR="003A67CF" w:rsidRDefault="003A67CF" w:rsidP="003A67CF">
      <w:pPr>
        <w:spacing w:line="360" w:lineRule="auto"/>
        <w:contextualSpacing/>
        <w:rPr>
          <w:rFonts w:ascii="仿宋" w:eastAsia="仿宋" w:hAnsi="仿宋" w:cs="Arial" w:hint="eastAsia"/>
          <w:bCs/>
          <w:sz w:val="24"/>
        </w:rPr>
      </w:pPr>
    </w:p>
    <w:p w14:paraId="64F5037E" w14:textId="77777777" w:rsidR="003A67CF" w:rsidRDefault="003A67CF" w:rsidP="003A67CF">
      <w:pPr>
        <w:spacing w:line="360" w:lineRule="auto"/>
        <w:contextualSpacing/>
        <w:rPr>
          <w:rFonts w:ascii="仿宋" w:eastAsia="仿宋" w:hAnsi="仿宋" w:cs="Arial" w:hint="eastAsia"/>
          <w:bCs/>
          <w:sz w:val="24"/>
        </w:rPr>
      </w:pPr>
      <w:r>
        <w:rPr>
          <w:rFonts w:ascii="仿宋" w:eastAsia="仿宋" w:hAnsi="仿宋" w:cs="Arial"/>
          <w:bCs/>
          <w:sz w:val="24"/>
        </w:rPr>
        <w:t>2. 项目背景/项目概述（如有）</w:t>
      </w:r>
    </w:p>
    <w:p w14:paraId="2693E6EB" w14:textId="77777777" w:rsidR="003A67CF" w:rsidRDefault="003A67CF" w:rsidP="003A67CF">
      <w:pPr>
        <w:spacing w:line="360" w:lineRule="auto"/>
        <w:contextualSpacing/>
        <w:rPr>
          <w:rFonts w:ascii="仿宋" w:eastAsia="仿宋" w:hAnsi="仿宋" w:cs="Arial" w:hint="eastAsia"/>
          <w:bCs/>
          <w:sz w:val="24"/>
        </w:rPr>
      </w:pPr>
      <w:r>
        <w:rPr>
          <w:rFonts w:ascii="仿宋" w:eastAsia="仿宋" w:hAnsi="仿宋" w:cs="Arial"/>
          <w:sz w:val="24"/>
        </w:rPr>
        <w:t>北京市海淀医院海淀区医联体建设专项经费医疗设备购置项目</w:t>
      </w:r>
    </w:p>
    <w:bookmarkEnd w:id="2"/>
    <w:p w14:paraId="130E9FAA" w14:textId="77777777" w:rsidR="003A67CF" w:rsidRDefault="003A67CF" w:rsidP="003A67CF">
      <w:pPr>
        <w:pStyle w:val="af0"/>
        <w:numPr>
          <w:ilvl w:val="0"/>
          <w:numId w:val="14"/>
        </w:numPr>
        <w:tabs>
          <w:tab w:val="left" w:pos="312"/>
        </w:tabs>
        <w:spacing w:line="360" w:lineRule="auto"/>
        <w:rPr>
          <w:rFonts w:ascii="仿宋" w:eastAsia="仿宋" w:hAnsi="仿宋" w:cs="Arial" w:hint="eastAsia"/>
          <w:b/>
          <w:sz w:val="24"/>
        </w:rPr>
      </w:pPr>
      <w:r>
        <w:rPr>
          <w:rFonts w:ascii="仿宋" w:eastAsia="仿宋" w:hAnsi="仿宋" w:cs="Arial"/>
          <w:b/>
          <w:sz w:val="24"/>
        </w:rPr>
        <w:t>商务要求</w:t>
      </w:r>
    </w:p>
    <w:p w14:paraId="330FEB84"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04CAE79F" w14:textId="77777777" w:rsidR="003A67CF" w:rsidRDefault="003A67CF" w:rsidP="003A67CF">
      <w:pPr>
        <w:spacing w:line="360" w:lineRule="auto"/>
        <w:contextualSpacing/>
        <w:rPr>
          <w:rFonts w:ascii="仿宋" w:eastAsia="仿宋" w:hAnsi="仿宋" w:cs="Arial" w:hint="eastAsia"/>
          <w:iCs/>
          <w:sz w:val="24"/>
        </w:rPr>
      </w:pPr>
      <w:r>
        <w:rPr>
          <w:rFonts w:ascii="仿宋" w:eastAsia="仿宋" w:hAnsi="仿宋" w:cs="Arial"/>
          <w:iCs/>
          <w:sz w:val="24"/>
        </w:rPr>
        <w:t>时间：</w:t>
      </w:r>
      <w:r>
        <w:rPr>
          <w:rFonts w:ascii="Arial" w:eastAsia="仿宋" w:hAnsi="Arial" w:cs="Arial"/>
          <w:sz w:val="24"/>
          <w:shd w:val="clear" w:color="auto" w:fill="FFFFFF" w:themeFill="background1"/>
        </w:rPr>
        <w:t>自合同签订之日起</w:t>
      </w:r>
      <w:r>
        <w:rPr>
          <w:rFonts w:ascii="Arial" w:eastAsia="仿宋" w:hAnsi="Arial" w:cs="Arial"/>
          <w:sz w:val="24"/>
          <w:shd w:val="clear" w:color="auto" w:fill="FFFFFF" w:themeFill="background1"/>
        </w:rPr>
        <w:t>60</w:t>
      </w:r>
      <w:r>
        <w:rPr>
          <w:rFonts w:ascii="Arial" w:eastAsia="仿宋" w:hAnsi="Arial" w:cs="Arial"/>
          <w:sz w:val="24"/>
          <w:shd w:val="clear" w:color="auto" w:fill="FFFFFF" w:themeFill="background1"/>
        </w:rPr>
        <w:t>日内到货</w:t>
      </w:r>
      <w:r>
        <w:rPr>
          <w:rFonts w:ascii="仿宋" w:eastAsia="仿宋" w:hAnsi="仿宋" w:cs="Arial"/>
          <w:iCs/>
          <w:sz w:val="24"/>
        </w:rPr>
        <w:t>。</w:t>
      </w:r>
    </w:p>
    <w:p w14:paraId="772468DE" w14:textId="77777777" w:rsidR="003A67CF" w:rsidRDefault="003A67CF" w:rsidP="003A67CF">
      <w:pPr>
        <w:spacing w:line="360" w:lineRule="auto"/>
        <w:contextualSpacing/>
        <w:rPr>
          <w:rFonts w:ascii="仿宋" w:eastAsia="仿宋" w:hAnsi="仿宋" w:cs="Arial" w:hint="eastAsia"/>
          <w:iCs/>
          <w:sz w:val="24"/>
        </w:rPr>
      </w:pPr>
      <w:r>
        <w:rPr>
          <w:rFonts w:ascii="仿宋" w:eastAsia="仿宋" w:hAnsi="仿宋" w:cs="Arial"/>
          <w:iCs/>
          <w:sz w:val="24"/>
        </w:rPr>
        <w:t>地点：</w:t>
      </w:r>
      <w:r>
        <w:rPr>
          <w:rFonts w:ascii="仿宋" w:eastAsia="仿宋" w:hAnsi="仿宋" w:cs="Arial"/>
          <w:sz w:val="24"/>
        </w:rPr>
        <w:t>北京市海淀医院指定地点。</w:t>
      </w:r>
    </w:p>
    <w:p w14:paraId="4AD80FFF"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2. 付款条件：</w:t>
      </w:r>
      <w:r>
        <w:rPr>
          <w:rFonts w:ascii="仿宋" w:eastAsia="仿宋" w:hAnsi="仿宋" w:cs="Arial" w:hint="eastAsia"/>
          <w:sz w:val="24"/>
        </w:rPr>
        <w:t>详见采购合同</w:t>
      </w:r>
      <w:r>
        <w:rPr>
          <w:rFonts w:ascii="仿宋" w:eastAsia="仿宋" w:hAnsi="仿宋" w:cs="Arial"/>
          <w:sz w:val="24"/>
        </w:rPr>
        <w:t xml:space="preserve"> </w:t>
      </w:r>
    </w:p>
    <w:p w14:paraId="5DEA9382"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3. 包装和运输（如适用，须满足《关于印发〈商品包装政府采购需求标准（试行）〉、〈快递包装政府采购需求标准（试行）〉的通知》（财办库﹝2020﹞123号））</w:t>
      </w:r>
    </w:p>
    <w:p w14:paraId="0B29D552"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4. 售后服务（质保期）：详见（六）货物技术规格具体要求</w:t>
      </w:r>
    </w:p>
    <w:p w14:paraId="5EE95E43"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39D22860" w14:textId="77777777" w:rsidR="003A67CF" w:rsidRDefault="003A67CF" w:rsidP="003A67CF">
      <w:pPr>
        <w:spacing w:line="360" w:lineRule="auto"/>
        <w:contextualSpacing/>
        <w:rPr>
          <w:rFonts w:ascii="仿宋" w:eastAsia="仿宋" w:hAnsi="仿宋" w:cs="Arial" w:hint="eastAsia"/>
          <w:sz w:val="24"/>
        </w:rPr>
      </w:pPr>
      <w:r>
        <w:rPr>
          <w:rFonts w:ascii="Segoe UI Symbol" w:eastAsia="仿宋" w:hAnsi="Segoe UI Symbol" w:cs="Segoe UI Symbol"/>
          <w:bCs/>
          <w:sz w:val="24"/>
        </w:rPr>
        <w:t>★</w:t>
      </w:r>
      <w:r>
        <w:rPr>
          <w:rFonts w:ascii="Arial" w:eastAsia="仿宋" w:hAnsi="Arial" w:cs="Arial"/>
          <w:sz w:val="24"/>
        </w:rPr>
        <w:t>6.</w:t>
      </w:r>
      <w:r>
        <w:rPr>
          <w:rFonts w:ascii="Arial" w:eastAsia="仿宋" w:hAnsi="Arial" w:cs="Arial"/>
          <w:sz w:val="24"/>
        </w:rPr>
        <w:t>如投标产品为进口产品时须提供制造厂家的授权书</w:t>
      </w:r>
    </w:p>
    <w:p w14:paraId="4E63C444" w14:textId="77777777" w:rsidR="003A67CF" w:rsidRDefault="003A67CF" w:rsidP="003A67CF">
      <w:pPr>
        <w:pStyle w:val="af0"/>
        <w:numPr>
          <w:ilvl w:val="0"/>
          <w:numId w:val="14"/>
        </w:numPr>
        <w:tabs>
          <w:tab w:val="left" w:pos="312"/>
        </w:tabs>
        <w:spacing w:line="360" w:lineRule="auto"/>
        <w:rPr>
          <w:rFonts w:ascii="仿宋" w:eastAsia="仿宋" w:hAnsi="仿宋" w:cs="Arial" w:hint="eastAsia"/>
          <w:b/>
          <w:sz w:val="24"/>
        </w:rPr>
      </w:pPr>
      <w:r>
        <w:rPr>
          <w:rFonts w:ascii="仿宋" w:eastAsia="仿宋" w:hAnsi="仿宋" w:cs="Arial"/>
          <w:b/>
          <w:sz w:val="24"/>
        </w:rPr>
        <w:t>技术要求</w:t>
      </w:r>
    </w:p>
    <w:p w14:paraId="646D32ED"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（一）基本要求</w:t>
      </w:r>
    </w:p>
    <w:p w14:paraId="4C47A037"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72DA29F4" w14:textId="77777777" w:rsidR="003A67CF" w:rsidRDefault="003A67CF" w:rsidP="003A67CF">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Pr>
          <w:rFonts w:ascii="仿宋" w:eastAsia="仿宋" w:hAnsi="仿宋" w:cs="Arial"/>
          <w:sz w:val="24"/>
          <w:u w:val="single"/>
        </w:rPr>
        <w:t>北京市海淀医院海淀区医联体建设专项经费医疗设备购置项目</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2D2BE50F" w14:textId="77777777" w:rsidR="003A67CF" w:rsidRPr="003A67CF" w:rsidRDefault="003A67CF" w:rsidP="003A67CF">
      <w:pPr>
        <w:spacing w:line="360" w:lineRule="auto"/>
        <w:rPr>
          <w:rFonts w:ascii="Arial" w:eastAsia="仿宋" w:hAnsi="Arial" w:cs="Arial"/>
          <w:bCs/>
          <w:sz w:val="24"/>
        </w:rPr>
      </w:pPr>
      <w:r w:rsidRPr="003A67CF">
        <w:rPr>
          <w:rFonts w:ascii="Segoe UI Symbol" w:eastAsia="仿宋" w:hAnsi="Segoe UI Symbol" w:cs="Segoe UI Symbol"/>
          <w:bCs/>
          <w:sz w:val="24"/>
        </w:rPr>
        <w:t>★</w:t>
      </w:r>
      <w:r w:rsidRPr="003A67CF">
        <w:rPr>
          <w:rFonts w:ascii="Arial" w:eastAsia="仿宋" w:hAnsi="Arial" w:cs="Arial"/>
          <w:bCs/>
          <w:sz w:val="24"/>
        </w:rPr>
        <w:t>2.</w:t>
      </w:r>
      <w:r w:rsidRPr="003A67CF">
        <w:rPr>
          <w:rFonts w:ascii="Arial" w:eastAsia="仿宋" w:hAnsi="Arial" w:cs="Arial"/>
          <w:bCs/>
          <w:sz w:val="24"/>
        </w:rPr>
        <w:t>需执行的国家相关标准、行业标准、地方标准或者其他标准、规范：</w:t>
      </w:r>
    </w:p>
    <w:p w14:paraId="07FF4D10"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2.1 </w:t>
      </w:r>
      <w:r w:rsidRPr="003A67CF">
        <w:rPr>
          <w:rFonts w:ascii="Arial" w:eastAsia="仿宋" w:hAnsi="Arial" w:cs="Arial"/>
          <w:bCs/>
          <w:sz w:val="24"/>
        </w:rPr>
        <w:t>提供产品属于医疗器械的，根据产品分类应按《医疗器械监督管理条例》，办理医疗器械注册证或者办理备案，供应商须提供医疗器械注册证或备案凭证</w:t>
      </w:r>
      <w:r w:rsidRPr="003A67CF">
        <w:rPr>
          <w:rFonts w:ascii="Arial" w:eastAsia="仿宋" w:hAnsi="Arial" w:cs="Arial"/>
          <w:bCs/>
          <w:sz w:val="24"/>
        </w:rPr>
        <w:lastRenderedPageBreak/>
        <w:t>（复印件加盖供应商单位公章）。</w:t>
      </w:r>
    </w:p>
    <w:p w14:paraId="683C25C4"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2.2 </w:t>
      </w:r>
      <w:r w:rsidRPr="003A67CF">
        <w:rPr>
          <w:rFonts w:ascii="Arial" w:eastAsia="仿宋" w:hAnsi="Arial" w:cs="Arial"/>
          <w:bCs/>
          <w:sz w:val="24"/>
        </w:rPr>
        <w:t>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6681D0EE" w14:textId="77777777" w:rsidR="003A67CF" w:rsidRPr="003A67CF" w:rsidRDefault="003A67CF" w:rsidP="003A67CF">
      <w:pPr>
        <w:spacing w:line="360" w:lineRule="auto"/>
        <w:rPr>
          <w:rFonts w:ascii="仿宋" w:eastAsia="仿宋" w:hAnsi="仿宋" w:cs="Arial" w:hint="eastAsia"/>
          <w:bCs/>
          <w:sz w:val="24"/>
        </w:rPr>
      </w:pPr>
      <w:r w:rsidRPr="003A67CF">
        <w:rPr>
          <w:rFonts w:ascii="Arial" w:eastAsia="仿宋" w:hAnsi="Arial" w:cs="Arial"/>
          <w:bCs/>
          <w:sz w:val="24"/>
        </w:rPr>
        <w:t xml:space="preserve">2.3 </w:t>
      </w:r>
      <w:r w:rsidRPr="003A67CF">
        <w:rPr>
          <w:rFonts w:ascii="Arial" w:eastAsia="仿宋" w:hAnsi="Arial" w:cs="Arial"/>
          <w:bCs/>
          <w:sz w:val="24"/>
        </w:rPr>
        <w:t>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r w:rsidRPr="003A67CF">
        <w:rPr>
          <w:rFonts w:ascii="仿宋" w:eastAsia="仿宋" w:hAnsi="仿宋" w:cs="Arial"/>
          <w:bCs/>
          <w:sz w:val="24"/>
        </w:rPr>
        <w:t>。</w:t>
      </w:r>
    </w:p>
    <w:p w14:paraId="1D39168D" w14:textId="77777777" w:rsidR="003A67CF" w:rsidRPr="003A67CF" w:rsidRDefault="003A67CF" w:rsidP="003A67CF">
      <w:pPr>
        <w:spacing w:line="360" w:lineRule="auto"/>
        <w:rPr>
          <w:rFonts w:ascii="仿宋" w:eastAsia="仿宋" w:hAnsi="仿宋" w:cs="Arial" w:hint="eastAsia"/>
          <w:bCs/>
          <w:sz w:val="24"/>
        </w:rPr>
      </w:pPr>
      <w:r w:rsidRPr="003A67CF">
        <w:rPr>
          <w:rFonts w:ascii="仿宋" w:eastAsia="仿宋" w:hAnsi="仿宋" w:cs="Arial"/>
          <w:bCs/>
          <w:sz w:val="24"/>
        </w:rPr>
        <w:t>3.为落实政府采购政策需满足的要求：</w:t>
      </w:r>
    </w:p>
    <w:p w14:paraId="3222DBC4" w14:textId="77777777" w:rsidR="003A67CF" w:rsidRPr="003A67CF" w:rsidRDefault="003A67CF" w:rsidP="003A67CF">
      <w:pPr>
        <w:spacing w:line="360" w:lineRule="auto"/>
        <w:rPr>
          <w:rFonts w:ascii="仿宋" w:eastAsia="仿宋" w:hAnsi="仿宋" w:cs="Arial" w:hint="eastAsia"/>
          <w:bCs/>
          <w:sz w:val="24"/>
        </w:rPr>
      </w:pPr>
      <w:r w:rsidRPr="003A67CF">
        <w:rPr>
          <w:rFonts w:ascii="仿宋" w:eastAsia="仿宋" w:hAnsi="仿宋" w:cs="Arial"/>
          <w:bCs/>
          <w:sz w:val="24"/>
        </w:rPr>
        <w:t>3.1</w:t>
      </w:r>
      <w:r w:rsidRPr="003A67CF">
        <w:rPr>
          <w:rFonts w:ascii="仿宋" w:eastAsia="仿宋" w:hAnsi="仿宋" w:cs="Arial"/>
          <w:bCs/>
          <w:sz w:val="24"/>
        </w:rPr>
        <w:tab/>
        <w:t>中小企业、监狱企业及残疾人福利性单位；</w:t>
      </w:r>
    </w:p>
    <w:p w14:paraId="7E55BF0C" w14:textId="77777777" w:rsidR="003A67CF" w:rsidRPr="003A67CF" w:rsidRDefault="003A67CF" w:rsidP="003A67CF">
      <w:pPr>
        <w:spacing w:line="360" w:lineRule="auto"/>
        <w:rPr>
          <w:rFonts w:ascii="仿宋" w:eastAsia="仿宋" w:hAnsi="仿宋" w:cs="Arial" w:hint="eastAsia"/>
          <w:bCs/>
          <w:sz w:val="24"/>
        </w:rPr>
      </w:pPr>
      <w:r w:rsidRPr="003A67CF">
        <w:rPr>
          <w:rFonts w:ascii="仿宋" w:eastAsia="仿宋" w:hAnsi="仿宋" w:cs="Arial"/>
          <w:bCs/>
          <w:sz w:val="24"/>
        </w:rPr>
        <w:t>3.2</w:t>
      </w:r>
      <w:r w:rsidRPr="003A67CF">
        <w:rPr>
          <w:rFonts w:ascii="仿宋" w:eastAsia="仿宋" w:hAnsi="仿宋" w:cs="Arial"/>
          <w:bCs/>
          <w:sz w:val="24"/>
        </w:rPr>
        <w:tab/>
        <w:t>政府采购节能产品、环境标志产品；</w:t>
      </w:r>
    </w:p>
    <w:p w14:paraId="3A8F2F30"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3.3</w:t>
      </w:r>
      <w:r w:rsidRPr="003A67CF">
        <w:rPr>
          <w:rFonts w:ascii="Arial" w:eastAsia="仿宋" w:hAnsi="Arial" w:cs="Arial"/>
          <w:bCs/>
          <w:sz w:val="24"/>
        </w:rPr>
        <w:tab/>
      </w:r>
      <w:r w:rsidRPr="003A67CF">
        <w:rPr>
          <w:rFonts w:ascii="Arial" w:eastAsia="仿宋" w:hAnsi="Arial" w:cs="Arial"/>
          <w:bCs/>
          <w:sz w:val="24"/>
        </w:rPr>
        <w:t>正版软件；</w:t>
      </w:r>
    </w:p>
    <w:p w14:paraId="221219C8"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3.4</w:t>
      </w:r>
      <w:r w:rsidRPr="003A67CF">
        <w:rPr>
          <w:rFonts w:ascii="Arial" w:eastAsia="仿宋" w:hAnsi="Arial" w:cs="Arial"/>
          <w:bCs/>
          <w:sz w:val="24"/>
        </w:rPr>
        <w:tab/>
      </w:r>
      <w:r w:rsidRPr="003A67CF">
        <w:rPr>
          <w:rFonts w:ascii="Arial" w:eastAsia="仿宋" w:hAnsi="Arial" w:cs="Arial"/>
          <w:bCs/>
          <w:sz w:val="24"/>
        </w:rPr>
        <w:t>信息安全产品。</w:t>
      </w:r>
    </w:p>
    <w:p w14:paraId="2B73E33A"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具体详见投标人须知。</w:t>
      </w:r>
    </w:p>
    <w:p w14:paraId="17E0EC2F" w14:textId="77777777" w:rsidR="003A67CF" w:rsidRDefault="003A67CF" w:rsidP="003A67CF">
      <w:pPr>
        <w:spacing w:line="360" w:lineRule="auto"/>
        <w:contextualSpacing/>
        <w:rPr>
          <w:rFonts w:ascii="Arial" w:eastAsia="仿宋" w:hAnsi="Arial" w:cs="Arial"/>
          <w:sz w:val="24"/>
        </w:rPr>
      </w:pPr>
      <w:r>
        <w:rPr>
          <w:rFonts w:ascii="Arial" w:eastAsia="仿宋" w:hAnsi="Arial" w:cs="Arial"/>
          <w:sz w:val="24"/>
        </w:rPr>
        <w:t>（二）采购标的需满足的质量、安全、技术规格、物理特性等要求：</w:t>
      </w:r>
    </w:p>
    <w:p w14:paraId="2AD17ED3" w14:textId="77777777" w:rsidR="003A67CF" w:rsidRDefault="003A67CF" w:rsidP="003A67CF">
      <w:pPr>
        <w:spacing w:line="360" w:lineRule="auto"/>
        <w:contextualSpacing/>
        <w:rPr>
          <w:rFonts w:ascii="Arial" w:eastAsia="仿宋" w:hAnsi="Arial" w:cs="Arial"/>
          <w:sz w:val="24"/>
        </w:rPr>
      </w:pPr>
      <w:r>
        <w:rPr>
          <w:rFonts w:ascii="Arial" w:eastAsia="仿宋" w:hAnsi="Arial" w:cs="Arial"/>
          <w:sz w:val="24"/>
        </w:rPr>
        <w:t>1</w:t>
      </w:r>
      <w:r>
        <w:rPr>
          <w:rFonts w:ascii="Arial" w:eastAsia="仿宋" w:hAnsi="Arial" w:cs="Arial"/>
          <w:sz w:val="24"/>
        </w:rPr>
        <w:t>、供应商所提供的部件之间及设备之间的连线或接插件均视为设备内部部件，应包含在相应的配置中。</w:t>
      </w:r>
      <w:r>
        <w:rPr>
          <w:rFonts w:ascii="Arial" w:eastAsia="仿宋" w:hAnsi="Arial" w:cs="Arial"/>
          <w:sz w:val="24"/>
        </w:rPr>
        <w:t xml:space="preserve"> </w:t>
      </w:r>
    </w:p>
    <w:p w14:paraId="41FB1D86" w14:textId="77777777" w:rsidR="003A67CF" w:rsidRDefault="003A67CF" w:rsidP="003A67CF">
      <w:pPr>
        <w:spacing w:line="360" w:lineRule="auto"/>
        <w:contextualSpacing/>
        <w:rPr>
          <w:rFonts w:ascii="Arial" w:eastAsia="仿宋" w:hAnsi="Arial" w:cs="Arial"/>
          <w:sz w:val="24"/>
        </w:rPr>
      </w:pPr>
      <w:r>
        <w:rPr>
          <w:rFonts w:ascii="Arial" w:eastAsia="仿宋" w:hAnsi="Arial" w:cs="Arial"/>
          <w:sz w:val="24"/>
        </w:rPr>
        <w:t>2</w:t>
      </w:r>
      <w:r>
        <w:rPr>
          <w:rFonts w:ascii="Arial" w:eastAsia="仿宋" w:hAnsi="Arial" w:cs="Arial"/>
          <w:sz w:val="24"/>
        </w:rPr>
        <w:t>、工作条件：除了在技术要求中另有规定外，供应商提供的一切仪器、设备和系统，应符合下列条件：</w:t>
      </w:r>
      <w:r>
        <w:rPr>
          <w:rFonts w:ascii="Arial" w:eastAsia="仿宋" w:hAnsi="Arial" w:cs="Arial"/>
          <w:sz w:val="24"/>
        </w:rPr>
        <w:t xml:space="preserve"> </w:t>
      </w:r>
    </w:p>
    <w:p w14:paraId="59A87259" w14:textId="77777777" w:rsidR="003A67CF" w:rsidRDefault="003A67CF" w:rsidP="003A67CF">
      <w:pPr>
        <w:spacing w:line="360" w:lineRule="auto"/>
        <w:contextualSpacing/>
        <w:rPr>
          <w:rFonts w:ascii="Arial" w:eastAsia="仿宋" w:hAnsi="Arial" w:cs="Arial"/>
          <w:sz w:val="24"/>
        </w:rPr>
      </w:pPr>
      <w:r>
        <w:rPr>
          <w:rFonts w:ascii="Arial" w:eastAsia="仿宋" w:hAnsi="Arial" w:cs="Arial"/>
          <w:sz w:val="24"/>
        </w:rPr>
        <w:t xml:space="preserve">2.1 </w:t>
      </w:r>
      <w:r>
        <w:rPr>
          <w:rFonts w:ascii="Arial" w:eastAsia="仿宋" w:hAnsi="Arial" w:cs="Arial"/>
          <w:sz w:val="24"/>
        </w:rPr>
        <w:t>仪器设备的插头要符合中国电工标准。如不符合，则应提供适合仪器插头的插座，必须要有接地。</w:t>
      </w:r>
    </w:p>
    <w:p w14:paraId="2E37A3EA" w14:textId="77777777" w:rsidR="003A67CF" w:rsidRDefault="003A67CF" w:rsidP="003A67CF">
      <w:pPr>
        <w:spacing w:line="360" w:lineRule="auto"/>
        <w:contextualSpacing/>
        <w:rPr>
          <w:rFonts w:ascii="Arial" w:eastAsia="仿宋" w:hAnsi="Arial" w:cs="Arial"/>
          <w:sz w:val="24"/>
        </w:rPr>
      </w:pPr>
      <w:r>
        <w:rPr>
          <w:rFonts w:ascii="Arial" w:eastAsia="仿宋" w:hAnsi="Arial" w:cs="Arial"/>
          <w:sz w:val="24"/>
        </w:rPr>
        <w:t xml:space="preserve">2.2 </w:t>
      </w:r>
      <w:r>
        <w:rPr>
          <w:rFonts w:ascii="Arial" w:eastAsia="仿宋" w:hAnsi="Arial" w:cs="Arial"/>
          <w:sz w:val="24"/>
        </w:rPr>
        <w:t>如果仪器设备需特殊的工作条件（如：水、电源、磁场强度、特殊温度、湿度、震动强度等），供应商应在有关投标文件中加以说明。</w:t>
      </w:r>
      <w:r>
        <w:rPr>
          <w:rFonts w:ascii="Arial" w:eastAsia="仿宋" w:hAnsi="Arial" w:cs="Arial"/>
          <w:sz w:val="24"/>
        </w:rPr>
        <w:t xml:space="preserve"> </w:t>
      </w:r>
    </w:p>
    <w:p w14:paraId="27980AD8"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（三）采购标的需满足的服务标准、期限、效率等要求：</w:t>
      </w:r>
    </w:p>
    <w:p w14:paraId="0EE4DB36"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1</w:t>
      </w:r>
      <w:r w:rsidRPr="003A67CF">
        <w:rPr>
          <w:rFonts w:ascii="Arial" w:eastAsia="仿宋" w:hAnsi="Arial" w:cs="Arial"/>
          <w:bCs/>
          <w:sz w:val="24"/>
        </w:rPr>
        <w:t>、设备的维护及技术支持</w:t>
      </w:r>
    </w:p>
    <w:p w14:paraId="7CBA58D1"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lastRenderedPageBreak/>
        <w:t>1.1</w:t>
      </w:r>
      <w:r w:rsidRPr="003A67CF">
        <w:rPr>
          <w:rFonts w:ascii="Arial" w:eastAsia="仿宋" w:hAnsi="Arial" w:cs="Arial"/>
          <w:bCs/>
          <w:sz w:val="24"/>
        </w:rPr>
        <w:t>经有关部门验收或检测合格后开始计算保修期。</w:t>
      </w:r>
    </w:p>
    <w:p w14:paraId="13EE3E98"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1.2</w:t>
      </w:r>
      <w:r w:rsidRPr="003A67CF">
        <w:rPr>
          <w:rFonts w:ascii="Arial" w:eastAsia="仿宋" w:hAnsi="Arial" w:cs="Arial"/>
          <w:bCs/>
          <w:sz w:val="24"/>
        </w:rPr>
        <w:t>保修期满后整机每年常规保修费用不超过购置费的</w:t>
      </w:r>
      <w:r w:rsidRPr="003A67CF">
        <w:rPr>
          <w:rFonts w:ascii="Arial" w:eastAsia="仿宋" w:hAnsi="Arial" w:cs="Arial"/>
          <w:bCs/>
          <w:sz w:val="24"/>
        </w:rPr>
        <w:t>5%</w:t>
      </w:r>
      <w:r w:rsidRPr="003A67CF">
        <w:rPr>
          <w:rFonts w:ascii="Arial" w:eastAsia="仿宋" w:hAnsi="Arial" w:cs="Arial"/>
          <w:bCs/>
          <w:sz w:val="24"/>
        </w:rPr>
        <w:t>。</w:t>
      </w:r>
    </w:p>
    <w:p w14:paraId="35E3F9A7"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1.3</w:t>
      </w:r>
      <w:r w:rsidRPr="003A67CF">
        <w:rPr>
          <w:rFonts w:ascii="Arial" w:eastAsia="仿宋" w:hAnsi="Arial" w:cs="Arial"/>
          <w:bCs/>
          <w:sz w:val="24"/>
        </w:rPr>
        <w:t>免费提供软件升级服务。</w:t>
      </w:r>
    </w:p>
    <w:p w14:paraId="05ED4A7F"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1.4 </w:t>
      </w:r>
      <w:r w:rsidRPr="003A67CF">
        <w:rPr>
          <w:rFonts w:ascii="Arial" w:eastAsia="仿宋" w:hAnsi="Arial" w:cs="Arial"/>
          <w:bCs/>
          <w:sz w:val="24"/>
        </w:rPr>
        <w:t>所有的替代零配件的提供需得到买方的认可。</w:t>
      </w:r>
    </w:p>
    <w:p w14:paraId="7B4FA0E8"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1.5 </w:t>
      </w:r>
      <w:r w:rsidRPr="003A67CF">
        <w:rPr>
          <w:rFonts w:ascii="Arial" w:eastAsia="仿宋" w:hAnsi="Arial" w:cs="Arial"/>
          <w:bCs/>
          <w:sz w:val="24"/>
        </w:rPr>
        <w:t>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38DCDC04"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1.5.1 </w:t>
      </w:r>
      <w:r w:rsidRPr="003A67CF">
        <w:rPr>
          <w:rFonts w:ascii="Arial" w:eastAsia="仿宋" w:hAnsi="Arial" w:cs="Arial"/>
          <w:bCs/>
          <w:sz w:val="24"/>
        </w:rPr>
        <w:t>电话咨询：免费提供咨询电话技术支持服务，解答用户的系统使用中遇到的问题，及时提出解决问题的建议和操作方法。</w:t>
      </w:r>
    </w:p>
    <w:p w14:paraId="0BF1697C"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1.5.2 </w:t>
      </w:r>
      <w:r w:rsidRPr="003A67CF">
        <w:rPr>
          <w:rFonts w:ascii="Arial" w:eastAsia="仿宋" w:hAnsi="Arial" w:cs="Arial"/>
          <w:bCs/>
          <w:sz w:val="24"/>
        </w:rPr>
        <w:t>现场响应：自收到用户的服务请求起</w:t>
      </w:r>
      <w:r w:rsidRPr="003A67CF">
        <w:rPr>
          <w:rFonts w:ascii="Arial" w:eastAsia="仿宋" w:hAnsi="Arial" w:cs="Arial"/>
          <w:bCs/>
          <w:sz w:val="24"/>
        </w:rPr>
        <w:t>24</w:t>
      </w:r>
      <w:r w:rsidRPr="003A67CF">
        <w:rPr>
          <w:rFonts w:ascii="Arial" w:eastAsia="仿宋" w:hAnsi="Arial" w:cs="Arial"/>
          <w:bCs/>
          <w:sz w:val="24"/>
        </w:rPr>
        <w:t>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47688054"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2</w:t>
      </w:r>
      <w:r w:rsidRPr="003A67CF">
        <w:rPr>
          <w:rFonts w:ascii="Arial" w:eastAsia="仿宋" w:hAnsi="Arial" w:cs="Arial"/>
          <w:bCs/>
          <w:sz w:val="24"/>
        </w:rPr>
        <w:t>、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0F0FFEE5" w14:textId="77777777" w:rsidR="003A67CF" w:rsidRPr="003A67CF" w:rsidRDefault="003A67CF" w:rsidP="003A67CF">
      <w:pPr>
        <w:spacing w:line="360" w:lineRule="auto"/>
        <w:rPr>
          <w:rFonts w:ascii="Arial" w:eastAsia="仿宋" w:hAnsi="Arial" w:cs="Arial"/>
          <w:bCs/>
          <w:i/>
          <w:iCs/>
          <w:sz w:val="24"/>
        </w:rPr>
      </w:pPr>
      <w:r w:rsidRPr="003A67CF">
        <w:rPr>
          <w:rFonts w:ascii="Arial" w:eastAsia="仿宋" w:hAnsi="Arial" w:cs="Arial"/>
          <w:bCs/>
          <w:i/>
          <w:iCs/>
          <w:sz w:val="24"/>
        </w:rPr>
        <w:t>注：上述要求如与合同文本冲突则以合同文本要求为准。</w:t>
      </w:r>
    </w:p>
    <w:p w14:paraId="73B24BA3"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（四）采购标的的其他技术、服务等要求：</w:t>
      </w:r>
    </w:p>
    <w:p w14:paraId="1A0CB21D"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1</w:t>
      </w:r>
      <w:r w:rsidRPr="003A67CF">
        <w:rPr>
          <w:rFonts w:ascii="Arial" w:eastAsia="仿宋" w:hAnsi="Arial" w:cs="Arial"/>
          <w:bCs/>
          <w:sz w:val="24"/>
        </w:rPr>
        <w:t>、投标人在响应采购需求时，应就</w:t>
      </w:r>
      <w:r w:rsidRPr="003A67CF">
        <w:rPr>
          <w:rFonts w:ascii="Arial" w:eastAsia="仿宋" w:hAnsi="Arial" w:cs="Arial"/>
          <w:bCs/>
          <w:sz w:val="24"/>
        </w:rPr>
        <w:t>“</w:t>
      </w:r>
      <w:r w:rsidRPr="003A67CF">
        <w:rPr>
          <w:rFonts w:ascii="Arial" w:eastAsia="仿宋" w:hAnsi="Arial" w:cs="Arial"/>
          <w:bCs/>
          <w:sz w:val="24"/>
        </w:rPr>
        <w:t>货物技术规格具体要求</w:t>
      </w:r>
      <w:r w:rsidRPr="003A67CF">
        <w:rPr>
          <w:rFonts w:ascii="Arial" w:eastAsia="仿宋" w:hAnsi="Arial" w:cs="Arial"/>
          <w:bCs/>
          <w:sz w:val="24"/>
        </w:rPr>
        <w:t>”</w:t>
      </w:r>
      <w:r w:rsidRPr="003A67CF">
        <w:rPr>
          <w:rFonts w:ascii="Arial" w:eastAsia="仿宋" w:hAnsi="Arial" w:cs="Arial"/>
          <w:bCs/>
          <w:sz w:val="24"/>
        </w:rPr>
        <w:t>进行逐条响应，并针对每个设备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w:t>
      </w:r>
      <w:r w:rsidRPr="003A67CF">
        <w:rPr>
          <w:rFonts w:ascii="Arial" w:eastAsia="仿宋" w:hAnsi="Arial" w:cs="Arial"/>
          <w:bCs/>
          <w:sz w:val="24"/>
        </w:rPr>
        <w:t>“</w:t>
      </w:r>
      <w:r w:rsidRPr="003A67CF">
        <w:rPr>
          <w:rFonts w:ascii="Arial" w:eastAsia="仿宋" w:hAnsi="Arial" w:cs="Arial"/>
          <w:bCs/>
          <w:sz w:val="24"/>
        </w:rPr>
        <w:t>货物技术规格具体要求</w:t>
      </w:r>
      <w:r w:rsidRPr="003A67CF">
        <w:rPr>
          <w:rFonts w:ascii="Arial" w:eastAsia="仿宋" w:hAnsi="Arial" w:cs="Arial"/>
          <w:bCs/>
          <w:sz w:val="24"/>
        </w:rPr>
        <w:t>”</w:t>
      </w:r>
      <w:r w:rsidRPr="003A67CF">
        <w:rPr>
          <w:rFonts w:ascii="Arial" w:eastAsia="仿宋" w:hAnsi="Arial" w:cs="Arial"/>
          <w:bCs/>
          <w:sz w:val="24"/>
        </w:rPr>
        <w:t>进行逐条响应或未提供的所投设备的技术支持资料或提供的技术支持</w:t>
      </w:r>
      <w:r w:rsidRPr="003A67CF">
        <w:rPr>
          <w:rFonts w:ascii="Arial" w:eastAsia="仿宋" w:hAnsi="Arial" w:cs="Arial"/>
          <w:bCs/>
          <w:sz w:val="24"/>
        </w:rPr>
        <w:lastRenderedPageBreak/>
        <w:t>资料与所投设备不一致或不能体现招标文件的技术要求的，评标委员会可不予承认，并可认为该技术应答不符合招标文件要求。由此产生的评标风险，由投标人自行承担。</w:t>
      </w:r>
    </w:p>
    <w:p w14:paraId="7419CCC9"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（五）、验收标准：</w:t>
      </w:r>
    </w:p>
    <w:p w14:paraId="1CD23B73"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1</w:t>
      </w:r>
      <w:r w:rsidRPr="003A67CF">
        <w:rPr>
          <w:rFonts w:ascii="Arial" w:eastAsia="仿宋" w:hAnsi="Arial" w:cs="Arial"/>
          <w:bCs/>
          <w:sz w:val="24"/>
        </w:rPr>
        <w:t>、设备交付验收</w:t>
      </w:r>
    </w:p>
    <w:p w14:paraId="483F6B24"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厂家提供详细的验收标准和验收手册。经采购人或第三方（计量、</w:t>
      </w:r>
      <w:r w:rsidRPr="003A67CF">
        <w:rPr>
          <w:rFonts w:ascii="Arial" w:eastAsia="仿宋" w:hAnsi="Arial" w:cs="Arial"/>
          <w:bCs/>
          <w:sz w:val="24"/>
        </w:rPr>
        <w:t>CDC</w:t>
      </w:r>
      <w:r w:rsidRPr="003A67CF">
        <w:rPr>
          <w:rFonts w:ascii="Arial" w:eastAsia="仿宋" w:hAnsi="Arial" w:cs="Arial"/>
          <w:bCs/>
          <w:sz w:val="24"/>
        </w:rPr>
        <w:t>及相关部门等）检测验收合格后开始计算保修期。因第三方检测不合格，不能签署合格证书，视为验收不合格，出现的一切后果由厂家负责。</w:t>
      </w:r>
    </w:p>
    <w:p w14:paraId="43FE1F0B"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2</w:t>
      </w:r>
      <w:r w:rsidRPr="003A67CF">
        <w:rPr>
          <w:rFonts w:ascii="Arial" w:eastAsia="仿宋" w:hAnsi="Arial" w:cs="Arial"/>
          <w:bCs/>
          <w:sz w:val="24"/>
        </w:rPr>
        <w:t>、设备运行测试和验收</w:t>
      </w:r>
    </w:p>
    <w:p w14:paraId="06F9B01B"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2.1 </w:t>
      </w:r>
      <w:r w:rsidRPr="003A67CF">
        <w:rPr>
          <w:rFonts w:ascii="Arial" w:eastAsia="仿宋" w:hAnsi="Arial" w:cs="Arial"/>
          <w:bCs/>
          <w:sz w:val="24"/>
        </w:rPr>
        <w:t>需通过最终用户和相关检测部门检定合格。</w:t>
      </w:r>
    </w:p>
    <w:p w14:paraId="33E5BDBF"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2.2 </w:t>
      </w:r>
      <w:r w:rsidRPr="003A67CF">
        <w:rPr>
          <w:rFonts w:ascii="Arial" w:eastAsia="仿宋" w:hAnsi="Arial" w:cs="Arial"/>
          <w:bCs/>
          <w:sz w:val="24"/>
        </w:rPr>
        <w:t>买方依据合同对货物品质进行逐项验收，并进行加电测试。此期间，设备应正常运行。</w:t>
      </w:r>
    </w:p>
    <w:p w14:paraId="0FAD1C3C" w14:textId="77777777" w:rsidR="003A67CF" w:rsidRPr="003A67CF" w:rsidRDefault="003A67CF" w:rsidP="003A67CF">
      <w:pPr>
        <w:spacing w:line="360" w:lineRule="auto"/>
        <w:rPr>
          <w:rFonts w:ascii="Arial" w:eastAsia="仿宋" w:hAnsi="Arial" w:cs="Arial"/>
          <w:bCs/>
          <w:sz w:val="24"/>
        </w:rPr>
      </w:pPr>
      <w:r w:rsidRPr="003A67CF">
        <w:rPr>
          <w:rFonts w:ascii="Arial" w:eastAsia="仿宋" w:hAnsi="Arial" w:cs="Arial"/>
          <w:bCs/>
          <w:sz w:val="24"/>
        </w:rPr>
        <w:t xml:space="preserve">2.3 </w:t>
      </w:r>
      <w:r w:rsidRPr="003A67CF">
        <w:rPr>
          <w:rFonts w:ascii="Arial" w:eastAsia="仿宋" w:hAnsi="Arial" w:cs="Arial"/>
          <w:bCs/>
          <w:sz w:val="24"/>
        </w:rPr>
        <w:t>不合格的产品需无条件更换。</w:t>
      </w:r>
    </w:p>
    <w:p w14:paraId="7F20E716" w14:textId="77777777" w:rsidR="003A67CF" w:rsidRPr="003A67CF" w:rsidRDefault="003A67CF" w:rsidP="003A67CF">
      <w:pPr>
        <w:spacing w:line="360" w:lineRule="auto"/>
        <w:rPr>
          <w:rFonts w:ascii="仿宋" w:eastAsia="仿宋" w:hAnsi="仿宋" w:cs="Arial" w:hint="eastAsia"/>
          <w:bCs/>
          <w:sz w:val="24"/>
        </w:rPr>
      </w:pPr>
      <w:r w:rsidRPr="003A67CF">
        <w:rPr>
          <w:rFonts w:ascii="Arial" w:eastAsia="仿宋" w:hAnsi="Arial" w:cs="Arial"/>
          <w:bCs/>
          <w:i/>
          <w:iCs/>
          <w:sz w:val="24"/>
        </w:rPr>
        <w:t>注：上述要求如与合同文本冲突则以合同文本要求为准。</w:t>
      </w:r>
    </w:p>
    <w:p w14:paraId="2C4E2729" w14:textId="77777777" w:rsidR="003A67CF" w:rsidRDefault="003A67CF" w:rsidP="003A67CF">
      <w:pPr>
        <w:widowControl/>
        <w:jc w:val="left"/>
        <w:rPr>
          <w:rFonts w:ascii="仿宋" w:eastAsia="仿宋" w:hAnsi="仿宋" w:cs="Arial" w:hint="eastAsia"/>
          <w:sz w:val="24"/>
          <w:szCs w:val="22"/>
        </w:rPr>
      </w:pPr>
      <w:bookmarkStart w:id="3" w:name="_Hlk116309730"/>
      <w:r>
        <w:rPr>
          <w:rFonts w:ascii="仿宋" w:eastAsia="仿宋" w:hAnsi="仿宋" w:cs="Arial"/>
          <w:sz w:val="24"/>
        </w:rPr>
        <w:br w:type="page"/>
      </w:r>
    </w:p>
    <w:p w14:paraId="4D412696" w14:textId="77777777" w:rsidR="003A67CF" w:rsidRPr="003A67CF" w:rsidRDefault="003A67CF" w:rsidP="003A67CF">
      <w:pPr>
        <w:spacing w:line="360" w:lineRule="auto"/>
        <w:rPr>
          <w:rFonts w:ascii="仿宋" w:eastAsia="仿宋" w:hAnsi="仿宋" w:cs="Arial" w:hint="eastAsia"/>
          <w:bCs/>
          <w:i/>
          <w:iCs/>
          <w:sz w:val="24"/>
        </w:rPr>
      </w:pPr>
      <w:r w:rsidRPr="003A67CF">
        <w:rPr>
          <w:rFonts w:ascii="仿宋" w:eastAsia="仿宋" w:hAnsi="仿宋" w:cs="Arial"/>
          <w:sz w:val="24"/>
        </w:rPr>
        <w:lastRenderedPageBreak/>
        <w:t>（六）</w:t>
      </w:r>
      <w:r w:rsidRPr="003A67CF">
        <w:rPr>
          <w:rFonts w:ascii="仿宋" w:eastAsia="仿宋" w:hAnsi="仿宋" w:cs="Arial"/>
          <w:bCs/>
          <w:sz w:val="24"/>
        </w:rPr>
        <w:t>货物技术规格具体要求</w:t>
      </w:r>
      <w:bookmarkStart w:id="4" w:name="_Hlk118874770"/>
    </w:p>
    <w:bookmarkEnd w:id="0"/>
    <w:bookmarkEnd w:id="1"/>
    <w:bookmarkEnd w:id="3"/>
    <w:bookmarkEnd w:id="4"/>
    <w:p w14:paraId="57722866" w14:textId="77777777" w:rsidR="003A67CF" w:rsidRDefault="003A67CF" w:rsidP="003A67CF">
      <w:pPr>
        <w:pStyle w:val="11"/>
        <w:jc w:val="left"/>
        <w:rPr>
          <w:sz w:val="24"/>
          <w:szCs w:val="24"/>
        </w:rPr>
      </w:pPr>
      <w:r>
        <w:rPr>
          <w:rFonts w:hint="eastAsia"/>
          <w:sz w:val="24"/>
          <w:szCs w:val="24"/>
        </w:rPr>
        <w:t>第一包：</w:t>
      </w:r>
    </w:p>
    <w:p w14:paraId="5184BE13" w14:textId="77777777" w:rsidR="003A67CF" w:rsidRDefault="003A67CF" w:rsidP="003A67CF">
      <w:pPr>
        <w:spacing w:line="360" w:lineRule="auto"/>
        <w:rPr>
          <w:rFonts w:ascii="仿宋" w:eastAsia="仿宋" w:hAnsi="仿宋" w:cs="宋体" w:hint="eastAsia"/>
          <w:b/>
          <w:bCs/>
          <w:sz w:val="24"/>
        </w:rPr>
      </w:pPr>
      <w:r>
        <w:rPr>
          <w:rFonts w:ascii="仿宋" w:eastAsia="仿宋" w:hAnsi="仿宋" w:hint="eastAsia"/>
          <w:b/>
          <w:sz w:val="24"/>
        </w:rPr>
        <w:t xml:space="preserve">品目1-1 </w:t>
      </w:r>
      <w:r>
        <w:rPr>
          <w:rFonts w:ascii="仿宋" w:eastAsia="仿宋" w:hAnsi="仿宋" w:hint="eastAsia"/>
          <w:b/>
          <w:bCs/>
          <w:sz w:val="24"/>
        </w:rPr>
        <w:t xml:space="preserve"> </w:t>
      </w:r>
      <w:r>
        <w:rPr>
          <w:rFonts w:ascii="仿宋" w:eastAsia="仿宋" w:hAnsi="仿宋" w:hint="eastAsia"/>
          <w:b/>
          <w:bCs/>
          <w:color w:val="000000"/>
          <w:sz w:val="24"/>
        </w:rPr>
        <w:t>电子支气管内窥镜</w:t>
      </w:r>
    </w:p>
    <w:p w14:paraId="6C7CC3C1"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数量：1</w:t>
      </w:r>
      <w:r>
        <w:rPr>
          <w:rFonts w:ascii="仿宋" w:eastAsia="仿宋" w:hAnsi="仿宋" w:cs="宋体" w:hint="eastAsia"/>
          <w:color w:val="000000"/>
          <w:sz w:val="24"/>
        </w:rPr>
        <w:t>台/套</w:t>
      </w:r>
    </w:p>
    <w:p w14:paraId="096EAFB0" w14:textId="77777777" w:rsidR="003A67CF" w:rsidRDefault="003A67CF" w:rsidP="003A67CF">
      <w:pPr>
        <w:numPr>
          <w:ilvl w:val="0"/>
          <w:numId w:val="15"/>
        </w:numPr>
        <w:snapToGrid w:val="0"/>
        <w:spacing w:line="360" w:lineRule="auto"/>
        <w:jc w:val="left"/>
        <w:rPr>
          <w:rFonts w:ascii="仿宋" w:eastAsia="仿宋" w:hAnsi="仿宋" w:cs="宋体" w:hint="eastAsia"/>
          <w:sz w:val="24"/>
        </w:rPr>
      </w:pPr>
      <w:r>
        <w:rPr>
          <w:rFonts w:ascii="仿宋" w:eastAsia="仿宋" w:hAnsi="仿宋" w:cs="宋体" w:hint="eastAsia"/>
          <w:sz w:val="24"/>
        </w:rPr>
        <w:t>用途：与现有内窥镜图像处理器配合使用，用于气管、支气管及肺的观察、诊断、摄影或辅助治疗。</w:t>
      </w:r>
    </w:p>
    <w:p w14:paraId="7656AE0E" w14:textId="77777777" w:rsidR="003A67CF" w:rsidRDefault="003A67CF" w:rsidP="003A67CF">
      <w:pPr>
        <w:numPr>
          <w:ilvl w:val="0"/>
          <w:numId w:val="15"/>
        </w:numPr>
        <w:adjustRightInd w:val="0"/>
        <w:snapToGrid w:val="0"/>
        <w:spacing w:line="360" w:lineRule="auto"/>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766034FC" w14:textId="77777777" w:rsidR="003A67CF" w:rsidRDefault="003A67CF" w:rsidP="003A67CF">
      <w:pPr>
        <w:numPr>
          <w:ilvl w:val="0"/>
          <w:numId w:val="16"/>
        </w:numPr>
        <w:adjustRightInd w:val="0"/>
        <w:snapToGrid w:val="0"/>
        <w:spacing w:line="360" w:lineRule="auto"/>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适配医院现有富士</w:t>
      </w:r>
      <w:r>
        <w:rPr>
          <w:rFonts w:ascii="仿宋" w:eastAsia="仿宋" w:hAnsi="仿宋" w:hint="eastAsia"/>
          <w:bCs/>
          <w:sz w:val="24"/>
        </w:rPr>
        <w:t>EP-6000</w:t>
      </w:r>
      <w:r>
        <w:rPr>
          <w:rFonts w:ascii="仿宋" w:eastAsia="仿宋" w:hAnsi="仿宋" w:cs="宋体" w:hint="eastAsia"/>
          <w:sz w:val="24"/>
        </w:rPr>
        <w:t>内窥镜图像处理器</w:t>
      </w:r>
    </w:p>
    <w:p w14:paraId="63DDA8F2" w14:textId="77777777" w:rsidR="003A67CF" w:rsidRDefault="003A67CF" w:rsidP="003A67CF">
      <w:pPr>
        <w:numPr>
          <w:ilvl w:val="0"/>
          <w:numId w:val="16"/>
        </w:numPr>
        <w:adjustRightInd w:val="0"/>
        <w:snapToGrid w:val="0"/>
        <w:spacing w:line="360" w:lineRule="auto"/>
        <w:jc w:val="left"/>
        <w:rPr>
          <w:rFonts w:ascii="仿宋" w:eastAsia="仿宋" w:hAnsi="仿宋" w:hint="eastAsia"/>
          <w:sz w:val="24"/>
        </w:rPr>
      </w:pPr>
      <w:r>
        <w:rPr>
          <w:rFonts w:ascii="仿宋" w:eastAsia="仿宋" w:hAnsi="仿宋" w:cs="宋体" w:hint="eastAsia"/>
          <w:sz w:val="24"/>
        </w:rPr>
        <w:t>技术参数</w:t>
      </w:r>
    </w:p>
    <w:p w14:paraId="49A7406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2.1具备高清CMOS传感器；</w:t>
      </w:r>
      <w:r>
        <w:rPr>
          <w:rFonts w:ascii="仿宋" w:eastAsia="仿宋" w:hAnsi="仿宋" w:cs="宋体" w:hint="eastAsia"/>
          <w:sz w:val="24"/>
        </w:rPr>
        <w:br/>
        <w:t>2.2插入管具有旋转功能，左右旋转≥120°；</w:t>
      </w:r>
      <w:r>
        <w:rPr>
          <w:rFonts w:ascii="仿宋" w:eastAsia="仿宋" w:hAnsi="仿宋" w:cs="宋体" w:hint="eastAsia"/>
          <w:sz w:val="24"/>
        </w:rPr>
        <w:br/>
        <w:t>2.3具备电子染色功能；</w:t>
      </w:r>
      <w:r>
        <w:rPr>
          <w:rFonts w:ascii="仿宋" w:eastAsia="仿宋" w:hAnsi="仿宋" w:cs="宋体" w:hint="eastAsia"/>
          <w:sz w:val="24"/>
        </w:rPr>
        <w:br/>
        <w:t>2.4具有一触式防水接头；</w:t>
      </w:r>
      <w:r>
        <w:rPr>
          <w:rFonts w:ascii="仿宋" w:eastAsia="仿宋" w:hAnsi="仿宋" w:cs="宋体" w:hint="eastAsia"/>
          <w:sz w:val="24"/>
        </w:rPr>
        <w:br/>
        <w:t>2.5视野角度：≥110°直视；</w:t>
      </w:r>
      <w:r>
        <w:rPr>
          <w:rFonts w:ascii="仿宋" w:eastAsia="仿宋" w:hAnsi="仿宋" w:cs="宋体" w:hint="eastAsia"/>
          <w:sz w:val="24"/>
        </w:rPr>
        <w:br/>
        <w:t>2.6视野方向：直视（镜面角度0°）；</w:t>
      </w:r>
      <w:r>
        <w:rPr>
          <w:rFonts w:ascii="仿宋" w:eastAsia="仿宋" w:hAnsi="仿宋" w:cs="宋体" w:hint="eastAsia"/>
          <w:sz w:val="24"/>
        </w:rPr>
        <w:br/>
        <w:t>2.7景深：2-50mm；</w:t>
      </w:r>
      <w:r>
        <w:rPr>
          <w:rFonts w:ascii="仿宋" w:eastAsia="仿宋" w:hAnsi="仿宋" w:cs="宋体" w:hint="eastAsia"/>
          <w:sz w:val="24"/>
        </w:rPr>
        <w:br/>
        <w:t>2.8先端部外径：≤4.2mm；</w:t>
      </w:r>
      <w:r>
        <w:rPr>
          <w:rFonts w:ascii="仿宋" w:eastAsia="仿宋" w:hAnsi="仿宋" w:cs="宋体" w:hint="eastAsia"/>
          <w:sz w:val="24"/>
        </w:rPr>
        <w:br/>
        <w:t>2.9软性部外径：≤4.1mm；</w:t>
      </w:r>
      <w:r>
        <w:rPr>
          <w:rFonts w:ascii="仿宋" w:eastAsia="仿宋" w:hAnsi="仿宋" w:cs="宋体" w:hint="eastAsia"/>
          <w:sz w:val="24"/>
        </w:rPr>
        <w:br/>
        <w:t>2.10弯曲角度：上≥180°，下≥130°；</w:t>
      </w:r>
      <w:r>
        <w:rPr>
          <w:rFonts w:ascii="仿宋" w:eastAsia="仿宋" w:hAnsi="仿宋" w:cs="宋体" w:hint="eastAsia"/>
          <w:sz w:val="24"/>
        </w:rPr>
        <w:br/>
        <w:t>2.11有效长度：≥600mm；</w:t>
      </w:r>
      <w:r>
        <w:rPr>
          <w:rFonts w:ascii="仿宋" w:eastAsia="仿宋" w:hAnsi="仿宋" w:cs="宋体" w:hint="eastAsia"/>
          <w:sz w:val="24"/>
        </w:rPr>
        <w:br/>
        <w:t>2.12钳子管道：≥2.0mm。</w:t>
      </w:r>
      <w:r>
        <w:rPr>
          <w:rFonts w:ascii="仿宋" w:eastAsia="仿宋" w:hAnsi="仿宋" w:cs="宋体" w:hint="eastAsia"/>
          <w:sz w:val="24"/>
        </w:rPr>
        <w:br/>
        <w:t>3、配置</w:t>
      </w:r>
      <w:r>
        <w:rPr>
          <w:rFonts w:ascii="仿宋" w:eastAsia="仿宋" w:hAnsi="仿宋" w:cs="宋体" w:hint="eastAsia"/>
          <w:sz w:val="24"/>
        </w:rPr>
        <w:br/>
        <w:t>3.1 电子气管镜 1套；</w:t>
      </w:r>
      <w:r>
        <w:rPr>
          <w:rFonts w:ascii="仿宋" w:eastAsia="仿宋" w:hAnsi="仿宋" w:cs="宋体" w:hint="eastAsia"/>
          <w:sz w:val="24"/>
        </w:rPr>
        <w:br/>
        <w:t>3.2 口垫 1个；</w:t>
      </w:r>
      <w:r>
        <w:rPr>
          <w:rFonts w:ascii="仿宋" w:eastAsia="仿宋" w:hAnsi="仿宋" w:cs="宋体" w:hint="eastAsia"/>
          <w:sz w:val="24"/>
        </w:rPr>
        <w:br/>
        <w:t>3.3 钳子管道开口阀 1个；</w:t>
      </w:r>
      <w:r>
        <w:rPr>
          <w:rFonts w:ascii="仿宋" w:eastAsia="仿宋" w:hAnsi="仿宋" w:cs="宋体" w:hint="eastAsia"/>
          <w:sz w:val="24"/>
        </w:rPr>
        <w:br/>
        <w:t>3.4 吸引按钮 20个；</w:t>
      </w:r>
      <w:r>
        <w:rPr>
          <w:rFonts w:ascii="仿宋" w:eastAsia="仿宋" w:hAnsi="仿宋" w:cs="宋体" w:hint="eastAsia"/>
          <w:sz w:val="24"/>
        </w:rPr>
        <w:br/>
      </w:r>
      <w:r>
        <w:rPr>
          <w:rFonts w:ascii="仿宋" w:eastAsia="仿宋" w:hAnsi="仿宋" w:cs="宋体" w:hint="eastAsia"/>
          <w:sz w:val="24"/>
        </w:rPr>
        <w:lastRenderedPageBreak/>
        <w:t>3.5 管道清洗刷 20个；</w:t>
      </w:r>
    </w:p>
    <w:p w14:paraId="305F80BF" w14:textId="77777777" w:rsidR="003A67CF" w:rsidRDefault="003A67CF" w:rsidP="003A67CF">
      <w:pPr>
        <w:adjustRightInd w:val="0"/>
        <w:snapToGrid w:val="0"/>
        <w:spacing w:line="360" w:lineRule="auto"/>
        <w:jc w:val="left"/>
        <w:rPr>
          <w:rFonts w:ascii="仿宋" w:eastAsia="仿宋" w:hAnsi="仿宋" w:hint="eastAsia"/>
          <w:sz w:val="24"/>
        </w:rPr>
      </w:pPr>
      <w:r>
        <w:rPr>
          <w:rFonts w:ascii="仿宋" w:eastAsia="仿宋" w:hAnsi="仿宋" w:cs="宋体" w:hint="eastAsia"/>
          <w:sz w:val="24"/>
        </w:rPr>
        <w:t>3.6 清洗连接器接头 1个；</w:t>
      </w:r>
    </w:p>
    <w:p w14:paraId="5ADAEF7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1C22488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1、整机质保期：≥5年，生产厂家提供免费的安装、调试、培训等；</w:t>
      </w:r>
    </w:p>
    <w:p w14:paraId="6A4647A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2536AF6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3DF2BF1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24994DD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284CEAD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29D9B52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2007C02F" w14:textId="77777777" w:rsidR="003A67CF" w:rsidRDefault="003A67CF" w:rsidP="003A67CF">
      <w:pPr>
        <w:widowControl/>
        <w:spacing w:line="360" w:lineRule="auto"/>
        <w:jc w:val="left"/>
        <w:rPr>
          <w:rFonts w:ascii="仿宋" w:eastAsia="仿宋" w:hAnsi="仿宋" w:cs="宋体" w:hint="eastAsia"/>
          <w:bCs/>
          <w:color w:val="000000"/>
          <w:kern w:val="0"/>
          <w:sz w:val="24"/>
          <w:lang w:bidi="ar"/>
        </w:rPr>
      </w:pPr>
      <w:r>
        <w:rPr>
          <w:rFonts w:ascii="仿宋" w:eastAsia="仿宋" w:hAnsi="仿宋" w:cs="宋体" w:hint="eastAsia"/>
          <w:sz w:val="24"/>
        </w:rPr>
        <w:t>8、免费开放所有数字通讯接口及协议，数据可以导出。</w:t>
      </w:r>
    </w:p>
    <w:p w14:paraId="6464A031" w14:textId="77777777" w:rsidR="003A67CF" w:rsidRDefault="003A67CF" w:rsidP="003A67CF">
      <w:pPr>
        <w:widowControl/>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br w:type="page"/>
      </w:r>
    </w:p>
    <w:p w14:paraId="03625ED5" w14:textId="77777777" w:rsidR="003A67CF" w:rsidRDefault="003A67CF" w:rsidP="003A67CF">
      <w:pPr>
        <w:pStyle w:val="11"/>
        <w:jc w:val="left"/>
        <w:rPr>
          <w:sz w:val="24"/>
          <w:szCs w:val="24"/>
        </w:rPr>
      </w:pPr>
      <w:r>
        <w:rPr>
          <w:rFonts w:hint="eastAsia"/>
          <w:sz w:val="24"/>
          <w:szCs w:val="24"/>
        </w:rPr>
        <w:lastRenderedPageBreak/>
        <w:t>第二包：</w:t>
      </w:r>
    </w:p>
    <w:p w14:paraId="6FDCBB7C" w14:textId="77777777" w:rsidR="003A67CF" w:rsidRDefault="003A67CF" w:rsidP="003A67CF">
      <w:pPr>
        <w:widowControl/>
        <w:spacing w:line="360" w:lineRule="auto"/>
        <w:jc w:val="left"/>
        <w:rPr>
          <w:sz w:val="24"/>
        </w:rPr>
      </w:pPr>
      <w:r>
        <w:rPr>
          <w:rFonts w:ascii="仿宋" w:eastAsia="仿宋" w:hAnsi="仿宋" w:hint="eastAsia"/>
          <w:b/>
          <w:sz w:val="24"/>
        </w:rPr>
        <w:t>品目2-1</w:t>
      </w:r>
      <w:r>
        <w:rPr>
          <w:rFonts w:ascii="仿宋" w:eastAsia="仿宋" w:hAnsi="仿宋" w:hint="eastAsia"/>
          <w:b/>
          <w:bCs/>
          <w:color w:val="000000"/>
          <w:sz w:val="24"/>
        </w:rPr>
        <w:t>呼吸内镜清洗工作站</w:t>
      </w:r>
    </w:p>
    <w:p w14:paraId="0211876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75841790" w14:textId="77777777" w:rsidR="003A67CF" w:rsidRDefault="003A67CF" w:rsidP="003A67CF">
      <w:pPr>
        <w:widowControl/>
        <w:numPr>
          <w:ilvl w:val="0"/>
          <w:numId w:val="17"/>
        </w:numPr>
        <w:spacing w:line="360" w:lineRule="auto"/>
        <w:jc w:val="left"/>
        <w:rPr>
          <w:rFonts w:ascii="仿宋" w:eastAsia="仿宋" w:hAnsi="仿宋" w:hint="eastAsia"/>
          <w:sz w:val="24"/>
        </w:rPr>
      </w:pPr>
      <w:r>
        <w:rPr>
          <w:rFonts w:ascii="仿宋" w:eastAsia="仿宋" w:hAnsi="仿宋" w:hint="eastAsia"/>
          <w:bCs/>
          <w:color w:val="000000"/>
          <w:kern w:val="0"/>
          <w:sz w:val="24"/>
          <w:lang w:bidi="ar"/>
        </w:rPr>
        <w:t>用途：用于软式呼吸内镜等器械的清洗消毒干燥。</w:t>
      </w:r>
    </w:p>
    <w:p w14:paraId="6788E267"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二、整机设计与系统功能概述：</w:t>
      </w:r>
    </w:p>
    <w:p w14:paraId="09627A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1、整机设计</w:t>
      </w:r>
    </w:p>
    <w:p w14:paraId="21FC04D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1.1、整体设计符合WS507-2016 软式内镜清洗消毒技术规范；</w:t>
      </w:r>
    </w:p>
    <w:p w14:paraId="5C519C0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1.1.1、结构及组成：含超声清洗机、清洗槽、漂洗槽、浸泡槽、终末漂洗槽、干燥台、气泵、管路系统、控制系统等部分；</w:t>
      </w:r>
    </w:p>
    <w:p w14:paraId="41DB3A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1.1.2、具有全管道灌流器，可自动完成脉动注水、注气、吸引过程；</w:t>
      </w:r>
    </w:p>
    <w:p w14:paraId="125A033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1.1.3、具有测漏装置；</w:t>
      </w:r>
    </w:p>
    <w:p w14:paraId="223AD04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1.1.4、具有中心气体处理器；</w:t>
      </w:r>
    </w:p>
    <w:p w14:paraId="4555894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1.1.5、具有配套纯化水处理系统，符合GB5749规定；</w:t>
      </w:r>
    </w:p>
    <w:p w14:paraId="7D7FBC2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1.1.6、微电脑控制器，根据不同种类消毒液可自由设定浸泡时间，出厂预设不少于3种模式，至少包括常规、特殊、完结清洗模式。可分别设置各清洗作业时间，计时准确误差≤1%；</w:t>
      </w:r>
    </w:p>
    <w:p w14:paraId="28615AAA"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1.1.7、具有追溯系统；</w:t>
      </w:r>
    </w:p>
    <w:p w14:paraId="39DFFE6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1.2、结构设计与材料</w:t>
      </w:r>
    </w:p>
    <w:p w14:paraId="612F9CA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1.2.1、根据用户需求进行定制；</w:t>
      </w:r>
    </w:p>
    <w:p w14:paraId="7A9A317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1.2.2、槽体、背板采用高分子复合材料一次吸塑成型；</w:t>
      </w:r>
    </w:p>
    <w:p w14:paraId="0869CC2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1.2.3、台面高度介于840~870mm，四周设计有专门防泛水边；</w:t>
      </w:r>
    </w:p>
    <w:p w14:paraId="5DC8AC2F"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1.2.4、柜门板采用钢化玻璃加铝合金边框制成；</w:t>
      </w:r>
    </w:p>
    <w:p w14:paraId="768268A1"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1.2.5、清洗槽内侧底部具有米字形凸起，减少内镜与槽体的接触面积；</w:t>
      </w:r>
    </w:p>
    <w:p w14:paraId="03F4D55D"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lastRenderedPageBreak/>
        <w:t>1.2.6、灯箱背板离地高度≥1500mm；</w:t>
      </w:r>
    </w:p>
    <w:p w14:paraId="62AA016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1.2.7、槽体外尺寸≤ 500mm（左右）*800mm(前后)；</w:t>
      </w:r>
    </w:p>
    <w:p w14:paraId="2F0514ED"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1.2.9、槽体内尺寸≥ 350mm（左右）*400mm(前后)*180mm（深）；</w:t>
      </w:r>
    </w:p>
    <w:p w14:paraId="7100A4A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1.2.10、槽体具有容量标识，标识的分度值</w:t>
      </w:r>
      <w:r>
        <w:rPr>
          <w:rFonts w:ascii="仿宋" w:eastAsia="仿宋" w:hAnsi="仿宋"/>
          <w:sz w:val="24"/>
        </w:rPr>
        <w:t>≤</w:t>
      </w:r>
      <w:r>
        <w:rPr>
          <w:rFonts w:ascii="仿宋" w:eastAsia="仿宋" w:hAnsi="仿宋" w:hint="eastAsia"/>
          <w:bCs/>
          <w:color w:val="000000"/>
          <w:kern w:val="0"/>
          <w:sz w:val="24"/>
          <w:lang w:bidi="ar"/>
        </w:rPr>
        <w:t>2L，容量标识</w:t>
      </w:r>
      <w:r>
        <w:rPr>
          <w:rFonts w:ascii="仿宋" w:eastAsia="仿宋" w:hAnsi="仿宋"/>
          <w:sz w:val="24"/>
        </w:rPr>
        <w:t>误差值≤15%</w:t>
      </w:r>
      <w:r>
        <w:rPr>
          <w:rFonts w:ascii="仿宋" w:eastAsia="仿宋" w:hAnsi="仿宋" w:hint="eastAsia"/>
          <w:bCs/>
          <w:color w:val="000000"/>
          <w:kern w:val="0"/>
          <w:sz w:val="24"/>
          <w:lang w:bidi="ar"/>
        </w:rPr>
        <w:t>；</w:t>
      </w:r>
    </w:p>
    <w:p w14:paraId="40B8C134" w14:textId="77777777" w:rsidR="003A67CF" w:rsidRDefault="003A67CF" w:rsidP="003A67CF">
      <w:pPr>
        <w:pStyle w:val="null9"/>
        <w:rPr>
          <w:rFonts w:ascii="仿宋" w:eastAsia="仿宋" w:hAnsi="仿宋" w:cs="宋体"/>
          <w:bCs/>
          <w:color w:val="000000"/>
          <w:sz w:val="24"/>
          <w:szCs w:val="24"/>
          <w:lang w:bidi="ar"/>
        </w:rPr>
      </w:pPr>
      <w:r>
        <w:rPr>
          <w:rFonts w:ascii="仿宋" w:eastAsia="仿宋" w:hAnsi="仿宋" w:cs="宋体"/>
          <w:bCs/>
          <w:color w:val="000000"/>
          <w:sz w:val="24"/>
          <w:szCs w:val="24"/>
          <w:lang w:bidi="ar"/>
        </w:rPr>
        <w:t>1.2.11、干燥台面内尺寸≥1000mm（左右）*580mm(前后)；</w:t>
      </w:r>
    </w:p>
    <w:p w14:paraId="0AD8C68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▲1.2.11、清洗工作站主材耐酸碱腐蚀。提供材料耐化学试剂1%NaOH 溶液和 5% H2SO4 溶液腐蚀的检测报告，并且板材在其中浸泡48 小时无可视变化；</w:t>
      </w:r>
    </w:p>
    <w:p w14:paraId="3944EC5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▲1.2.12、清洗槽机械应力要求：清洗槽的拉伸强度≥30MPa；清洗槽拉伸断裂伸长率≥2.7%；清洗槽的弯曲强度≥54.4Mpa，清洗槽简支梁无缺口冲击强度≥14C kJ/m2；10%应变时的压缩应力≥55MPa。提供投标品牌材料符合参数要求的第三方检测报告；</w:t>
      </w:r>
    </w:p>
    <w:p w14:paraId="242B30B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1.2.13、高压供水软管采用304</w:t>
      </w:r>
      <w:r>
        <w:rPr>
          <w:rFonts w:ascii="仿宋" w:eastAsia="仿宋" w:hAnsi="仿宋" w:hint="eastAsia"/>
          <w:bCs/>
          <w:kern w:val="0"/>
          <w:sz w:val="24"/>
          <w:lang w:bidi="ar"/>
        </w:rPr>
        <w:tab/>
        <w:t>编织供水软管，其他供水软管采用不低于PP-R规格冷热水管材和管件，符合GB／T 18742.2-2002中PP-R技术要求和SH-T 1750-2005技术要求；提供管路通过过氧乙酸测试等耐腐蚀性检测报告</w:t>
      </w:r>
      <w:r>
        <w:rPr>
          <w:rFonts w:ascii="仿宋" w:eastAsia="仿宋" w:hAnsi="仿宋" w:hint="eastAsia"/>
          <w:bCs/>
          <w:color w:val="000000"/>
          <w:kern w:val="0"/>
          <w:sz w:val="24"/>
          <w:lang w:bidi="ar"/>
        </w:rPr>
        <w:t>；</w:t>
      </w:r>
    </w:p>
    <w:p w14:paraId="27F8293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1.2.14、给排水系统（水龙头落水器高压水气枪等）材质均采用优质 304不锈钢；</w:t>
      </w:r>
    </w:p>
    <w:p w14:paraId="76528CFB"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kern w:val="0"/>
          <w:sz w:val="24"/>
          <w:lang w:bidi="ar"/>
        </w:rPr>
        <w:t>1.2.15、柜体、柜门板采用耐腐蚀材料结合铝合金制成</w:t>
      </w:r>
      <w:r>
        <w:rPr>
          <w:rFonts w:ascii="仿宋" w:eastAsia="仿宋" w:hAnsi="仿宋" w:hint="eastAsia"/>
          <w:bCs/>
          <w:color w:val="000000"/>
          <w:kern w:val="0"/>
          <w:sz w:val="24"/>
          <w:lang w:bidi="ar"/>
        </w:rPr>
        <w:t>；</w:t>
      </w:r>
    </w:p>
    <w:p w14:paraId="57F75D23"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w:t>
      </w:r>
      <w:r>
        <w:rPr>
          <w:rFonts w:ascii="仿宋" w:eastAsia="仿宋" w:hAnsi="仿宋" w:hint="eastAsia"/>
          <w:bCs/>
          <w:color w:val="000000"/>
          <w:kern w:val="0"/>
          <w:sz w:val="24"/>
          <w:lang w:bidi="ar"/>
        </w:rPr>
        <w:t>功能参数</w:t>
      </w:r>
    </w:p>
    <w:p w14:paraId="47BCED8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w:t>
      </w:r>
      <w:r>
        <w:rPr>
          <w:rFonts w:ascii="仿宋" w:eastAsia="仿宋" w:hAnsi="仿宋" w:hint="eastAsia"/>
          <w:bCs/>
          <w:color w:val="000000"/>
          <w:kern w:val="0"/>
          <w:sz w:val="24"/>
          <w:lang w:bidi="ar"/>
        </w:rPr>
        <w:t>纯化水处理系统</w:t>
      </w:r>
    </w:p>
    <w:p w14:paraId="35F1C19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2.1.1、产水量：≥300L/h（25℃），水利用率：≥60%，脱盐率≥ 99%，处理方式：单级反渗透，纯水电导率：≤15μs/cm （25℃），细菌总数：≤10CFU/100ml，提供检测报告；</w:t>
      </w:r>
      <w:r>
        <w:rPr>
          <w:rFonts w:ascii="仿宋" w:eastAsia="仿宋" w:hAnsi="仿宋" w:hint="eastAsia"/>
          <w:bCs/>
          <w:kern w:val="0"/>
          <w:sz w:val="24"/>
          <w:lang w:bidi="ar"/>
        </w:rPr>
        <w:br/>
        <w:t>2.1.2、全自动运行：含预处理系统、反渗透系统、消毒控制系统等；</w:t>
      </w:r>
      <w:r>
        <w:rPr>
          <w:rFonts w:ascii="仿宋" w:eastAsia="仿宋" w:hAnsi="仿宋" w:hint="eastAsia"/>
          <w:bCs/>
          <w:kern w:val="0"/>
          <w:sz w:val="24"/>
          <w:lang w:bidi="ar"/>
        </w:rPr>
        <w:br/>
        <w:t>2.1.3、采用三级水过滤器，第三级过滤精度不低于 0.2μm；</w:t>
      </w:r>
    </w:p>
    <w:p w14:paraId="169BA9E0"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kern w:val="0"/>
          <w:sz w:val="24"/>
          <w:lang w:bidi="ar"/>
        </w:rPr>
        <w:t>2.2、</w:t>
      </w:r>
      <w:r>
        <w:rPr>
          <w:rFonts w:ascii="仿宋" w:eastAsia="仿宋" w:hAnsi="仿宋" w:hint="eastAsia"/>
          <w:bCs/>
          <w:color w:val="000000"/>
          <w:kern w:val="0"/>
          <w:sz w:val="24"/>
          <w:lang w:bidi="ar"/>
        </w:rPr>
        <w:t>中心气体处理器</w:t>
      </w:r>
    </w:p>
    <w:p w14:paraId="6CD0B3D0"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kern w:val="0"/>
          <w:sz w:val="24"/>
          <w:lang w:bidi="ar"/>
        </w:rPr>
        <w:lastRenderedPageBreak/>
        <w:t>2.2.1、配备医用无油空气压缩机，工作电压：AC220V，50Hz，功率：≥700W；产气量≥70L/min，最大产气压力≥0.8 Mpa；</w:t>
      </w:r>
      <w:r>
        <w:rPr>
          <w:rFonts w:ascii="仿宋" w:eastAsia="仿宋" w:hAnsi="仿宋" w:hint="eastAsia"/>
          <w:bCs/>
          <w:kern w:val="0"/>
          <w:sz w:val="24"/>
          <w:lang w:bidi="ar"/>
        </w:rPr>
        <w:br/>
        <w:t>2.2.2、噪音≤60dB,干燥度≤55mg/NM</w:t>
      </w:r>
      <w:r>
        <w:rPr>
          <w:rFonts w:ascii="Calibri" w:eastAsia="仿宋" w:hAnsi="Calibri" w:cs="Calibri"/>
          <w:bCs/>
          <w:kern w:val="0"/>
          <w:sz w:val="24"/>
          <w:lang w:bidi="ar"/>
        </w:rPr>
        <w:t>³</w:t>
      </w:r>
    </w:p>
    <w:p w14:paraId="1D8F30A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2.2.3、高压水气枪采用优质 SUS304 不锈钢材料一次性成型，耐受压力≥0.8MPa；</w:t>
      </w:r>
    </w:p>
    <w:p w14:paraId="194ADE93"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2.2.4、具备气源处理系统和灌流气压调节器；具备油水分离功能，能过滤直径≥0.3μm的微粒，提供相关洁净气源检测报告；</w:t>
      </w:r>
    </w:p>
    <w:p w14:paraId="684967B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2.2.5、气压调节范围：0.02 Mpa～0.85 Mpa，压力表显示精度≤0.02Mpa；</w:t>
      </w:r>
    </w:p>
    <w:p w14:paraId="631BFDA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2.3、灌流器</w:t>
      </w:r>
    </w:p>
    <w:p w14:paraId="43DE5E9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2.3.1、吸引装置：流量≥2L/min，最大吸引力≤-0.04MPa；</w:t>
      </w:r>
    </w:p>
    <w:p w14:paraId="44DF6A7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2.3.2、注气装置：压力 0-0.7MPa 可调；</w:t>
      </w:r>
      <w:r>
        <w:rPr>
          <w:rFonts w:ascii="仿宋" w:eastAsia="仿宋" w:hAnsi="仿宋" w:hint="eastAsia"/>
          <w:bCs/>
          <w:kern w:val="0"/>
          <w:sz w:val="24"/>
          <w:lang w:bidi="ar"/>
        </w:rPr>
        <w:br/>
        <w:t>2.3.3、酶液/消毒液注流器具备注水、清洗、消毒等功能，时间可设定；</w:t>
      </w:r>
    </w:p>
    <w:p w14:paraId="4A037BF8"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kern w:val="0"/>
          <w:sz w:val="24"/>
          <w:lang w:bidi="ar"/>
        </w:rPr>
        <w:t>2.3.4、注流器：电压 DC12-24V；最大流量≥3.5L/min；</w:t>
      </w:r>
    </w:p>
    <w:p w14:paraId="02B7A9C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2.3.5、消毒液回收箱容量≥30L；</w:t>
      </w:r>
    </w:p>
    <w:p w14:paraId="5AF99C4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2.4、酒精干燥系统</w:t>
      </w:r>
    </w:p>
    <w:p w14:paraId="34ED06D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2.4.1、干燥系统注流器：电压 DC12-24V；</w:t>
      </w:r>
    </w:p>
    <w:p w14:paraId="042D508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2.4.2、最大流量≥5L/min；</w:t>
      </w:r>
    </w:p>
    <w:p w14:paraId="5977621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2.5测漏装置</w:t>
      </w:r>
    </w:p>
    <w:p w14:paraId="53FB3A1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2.5.1、集成于设备内部、自动显示测漏结果；</w:t>
      </w:r>
    </w:p>
    <w:p w14:paraId="67F14CF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2.5.2、测试压力调节范围：20-30KPa；</w:t>
      </w:r>
    </w:p>
    <w:p w14:paraId="2F2379A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2.5.3、检测精度≤±0.002KPa以内；充气精度≤±0.4KPa；</w:t>
      </w:r>
    </w:p>
    <w:p w14:paraId="7EFFADA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2.5.4、针对不同的内镜可以修改设置充气压力；</w:t>
      </w:r>
    </w:p>
    <w:p w14:paraId="31B698C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2.6、追溯系统</w:t>
      </w:r>
      <w:r>
        <w:rPr>
          <w:rFonts w:ascii="仿宋" w:eastAsia="仿宋" w:hAnsi="仿宋" w:hint="eastAsia"/>
          <w:bCs/>
          <w:kern w:val="0"/>
          <w:sz w:val="24"/>
          <w:lang w:bidi="ar"/>
        </w:rPr>
        <w:br/>
        <w:t>2.6.1 支持从预约接待、诊疗、清洗、消毒、检查确认过程进行完整的追溯控</w:t>
      </w:r>
      <w:r>
        <w:rPr>
          <w:rFonts w:ascii="仿宋" w:eastAsia="仿宋" w:hAnsi="仿宋" w:hint="eastAsia"/>
          <w:bCs/>
          <w:kern w:val="0"/>
          <w:sz w:val="24"/>
          <w:lang w:bidi="ar"/>
        </w:rPr>
        <w:lastRenderedPageBreak/>
        <w:t>制；</w:t>
      </w:r>
      <w:r>
        <w:rPr>
          <w:rFonts w:ascii="仿宋" w:eastAsia="仿宋" w:hAnsi="仿宋" w:hint="eastAsia"/>
          <w:bCs/>
          <w:kern w:val="0"/>
          <w:sz w:val="24"/>
          <w:lang w:bidi="ar"/>
        </w:rPr>
        <w:br/>
        <w:t>2.6.2 具有内镜清洗监控、统计查询、消毒液监测、耗材管理功能等功能；</w:t>
      </w:r>
    </w:p>
    <w:p w14:paraId="4510809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 xml:space="preserve">2.6.3 可对消毒剂等记录管理。可记录消毒剂种类、消毒剂效期、检测人员、检测日期、检测次数等信息； </w:t>
      </w:r>
      <w:r>
        <w:rPr>
          <w:rFonts w:ascii="仿宋" w:eastAsia="仿宋" w:hAnsi="仿宋" w:hint="eastAsia"/>
          <w:bCs/>
          <w:kern w:val="0"/>
          <w:sz w:val="24"/>
          <w:lang w:bidi="ar"/>
        </w:rPr>
        <w:br/>
        <w:t>2.6.4 支持对内镜信息进行维护，包括内镜名称、品牌、型号、钢号、资产编号、所属科室等；</w:t>
      </w:r>
      <w:r>
        <w:rPr>
          <w:rFonts w:ascii="仿宋" w:eastAsia="仿宋" w:hAnsi="仿宋" w:hint="eastAsia"/>
          <w:bCs/>
          <w:kern w:val="0"/>
          <w:sz w:val="24"/>
          <w:lang w:bidi="ar"/>
        </w:rPr>
        <w:br/>
        <w:t>2.6.5 可统计清洗工作站的累计洗消数量、人均洗消次数、洗消平均耗时、洗消人员绩效等数据；</w:t>
      </w:r>
    </w:p>
    <w:p w14:paraId="2521AFF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3、呼吸内镜清洗工作站包含配置：</w:t>
      </w:r>
    </w:p>
    <w:p w14:paraId="1869714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3.1、清洗槽、漂洗槽、浸泡槽、终末漂洗槽、干燥台各1个；</w:t>
      </w:r>
    </w:p>
    <w:p w14:paraId="202B67A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3.2、配置纯化水处理系统1套；</w:t>
      </w:r>
    </w:p>
    <w:p w14:paraId="3C33D6E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3.3、中心气体处理器1套；</w:t>
      </w:r>
    </w:p>
    <w:p w14:paraId="2BC8D52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3.4、内镜转移车2辆；</w:t>
      </w:r>
    </w:p>
    <w:p w14:paraId="52A5321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3.5、酒精干燥系统1套；</w:t>
      </w:r>
    </w:p>
    <w:p w14:paraId="267EC9A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3.6、等离子空气消毒净化器1台；</w:t>
      </w:r>
    </w:p>
    <w:p w14:paraId="690A37A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3.7、超声清洗机一套；</w:t>
      </w:r>
    </w:p>
    <w:p w14:paraId="4806A9E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3.8、高压水枪2只；</w:t>
      </w:r>
    </w:p>
    <w:p w14:paraId="42B2179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3.9、高压气枪2只；</w:t>
      </w:r>
    </w:p>
    <w:p w14:paraId="454070B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3.10、储镜柜1个；</w:t>
      </w:r>
    </w:p>
    <w:p w14:paraId="543133C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7E9B8F6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1、整机质保期：≥6年，生产厂家提供免费的安装、调试、培训等；</w:t>
      </w:r>
    </w:p>
    <w:p w14:paraId="30D9AB9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2999018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6DDD201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4、操作培训≥1天，提供技术资料；</w:t>
      </w:r>
    </w:p>
    <w:p w14:paraId="5724F01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3F1B853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1DD14C5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01699D04" w14:textId="77777777" w:rsidR="003A67CF" w:rsidRDefault="003A67CF" w:rsidP="003A67CF">
      <w:pPr>
        <w:widowControl/>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8、免费开放所有数字通讯接口及协议，数据可以导出；</w:t>
      </w:r>
    </w:p>
    <w:p w14:paraId="4BB950E9" w14:textId="77777777" w:rsidR="003A67CF" w:rsidRDefault="003A67CF" w:rsidP="003A67CF">
      <w:pPr>
        <w:widowControl/>
        <w:jc w:val="left"/>
        <w:rPr>
          <w:rFonts w:ascii="仿宋" w:eastAsia="仿宋" w:hAnsi="仿宋" w:hint="eastAsia"/>
          <w:bCs/>
          <w:color w:val="000000"/>
          <w:kern w:val="0"/>
          <w:sz w:val="24"/>
          <w:lang w:bidi="ar"/>
        </w:rPr>
      </w:pPr>
    </w:p>
    <w:p w14:paraId="1F61C5CD" w14:textId="77777777" w:rsidR="003A67CF" w:rsidRDefault="003A67CF" w:rsidP="003A67CF">
      <w:pPr>
        <w:widowControl/>
        <w:jc w:val="left"/>
        <w:rPr>
          <w:rFonts w:ascii="仿宋" w:eastAsia="仿宋" w:hAnsi="仿宋" w:hint="eastAsia"/>
          <w:bCs/>
          <w:color w:val="000000"/>
          <w:kern w:val="0"/>
          <w:sz w:val="24"/>
          <w:lang w:bidi="ar"/>
        </w:rPr>
      </w:pPr>
    </w:p>
    <w:p w14:paraId="04EE0F89" w14:textId="77777777" w:rsidR="003A67CF" w:rsidRDefault="003A67CF" w:rsidP="003A67CF">
      <w:pPr>
        <w:widowControl/>
        <w:spacing w:line="360" w:lineRule="auto"/>
        <w:jc w:val="left"/>
        <w:rPr>
          <w:rFonts w:ascii="仿宋" w:eastAsia="仿宋" w:hAnsi="仿宋" w:hint="eastAsia"/>
          <w:b/>
          <w:bCs/>
          <w:color w:val="000000"/>
          <w:sz w:val="24"/>
        </w:rPr>
      </w:pPr>
      <w:r>
        <w:rPr>
          <w:rFonts w:ascii="仿宋" w:eastAsia="仿宋" w:hAnsi="仿宋" w:hint="eastAsia"/>
          <w:b/>
          <w:sz w:val="24"/>
        </w:rPr>
        <w:t>品目2-2</w:t>
      </w:r>
      <w:r>
        <w:rPr>
          <w:rFonts w:ascii="仿宋" w:eastAsia="仿宋" w:hAnsi="仿宋" w:hint="eastAsia"/>
          <w:b/>
          <w:bCs/>
          <w:color w:val="000000"/>
          <w:sz w:val="24"/>
        </w:rPr>
        <w:t>内镜洗消机</w:t>
      </w:r>
    </w:p>
    <w:p w14:paraId="3BD6A7E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34F3238D" w14:textId="77777777" w:rsidR="003A67CF" w:rsidRDefault="003A67CF" w:rsidP="003A67CF">
      <w:pPr>
        <w:pStyle w:val="af0"/>
        <w:widowControl/>
        <w:numPr>
          <w:ilvl w:val="0"/>
          <w:numId w:val="18"/>
        </w:numPr>
        <w:spacing w:line="360" w:lineRule="auto"/>
        <w:contextualSpacing w:val="0"/>
        <w:jc w:val="left"/>
        <w:rPr>
          <w:rFonts w:ascii="仿宋" w:eastAsia="仿宋" w:hAnsi="仿宋" w:hint="eastAsia"/>
          <w:sz w:val="24"/>
        </w:rPr>
      </w:pPr>
      <w:r>
        <w:rPr>
          <w:rFonts w:ascii="仿宋" w:eastAsia="仿宋" w:hAnsi="仿宋" w:hint="eastAsia"/>
          <w:bCs/>
          <w:color w:val="000000"/>
          <w:kern w:val="0"/>
          <w:sz w:val="24"/>
          <w:lang w:bidi="ar"/>
        </w:rPr>
        <w:t>用途：用于软式呼吸内镜等器械的的清洗和消毒。</w:t>
      </w:r>
    </w:p>
    <w:p w14:paraId="6EA7B6A1"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二、整机设计与系统功能概述：</w:t>
      </w:r>
    </w:p>
    <w:p w14:paraId="3316399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1、整机设计</w:t>
      </w:r>
    </w:p>
    <w:p w14:paraId="76AC66D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1.1、整体设计符合WS507-2016 软式内镜清洗消毒技术规范；</w:t>
      </w:r>
    </w:p>
    <w:p w14:paraId="4EF2322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1.2、支持左右双缸运行。可同时异步清洗 2-4 条纤维支气管镜。</w:t>
      </w:r>
    </w:p>
    <w:p w14:paraId="3C7AD94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1.3、支持程序设定</w:t>
      </w:r>
      <w:r>
        <w:rPr>
          <w:rFonts w:ascii="仿宋" w:eastAsia="仿宋" w:hAnsi="仿宋" w:hint="eastAsia"/>
          <w:bCs/>
          <w:color w:val="000000"/>
          <w:kern w:val="0"/>
          <w:sz w:val="24"/>
          <w:lang w:bidi="ar"/>
        </w:rPr>
        <w:tab/>
        <w:t>；</w:t>
      </w:r>
    </w:p>
    <w:p w14:paraId="4FEF8F0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1.4、清洗方式；</w:t>
      </w:r>
    </w:p>
    <w:p w14:paraId="344FE0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1.4.1、具有喷淋和灌流两种清洗模式，并能独立运行或组合运行，喷淋清洗可快速对内镜表面、槽体及门盖进行清洗和消毒，灌流对内镜的管腔进行清洗消毒；</w:t>
      </w:r>
    </w:p>
    <w:p w14:paraId="775FD05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1.4.2、具有吹扫功能，对内镜管腔、腔体和喷壁中的残留液体进行吹扫；</w:t>
      </w:r>
    </w:p>
    <w:p w14:paraId="31C8710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1.4.3、具有清洗剂自动抽取装置；</w:t>
      </w:r>
    </w:p>
    <w:p w14:paraId="71A5B24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1.4.4、具有酒精灌流功能，通过灌流装置对内镜管腔注入酒精进行管腔的干燥，注入酒精的时间可进行设置，也可关闭该功能；</w:t>
      </w:r>
    </w:p>
    <w:p w14:paraId="7CB5FEB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1.5、消毒方式；</w:t>
      </w:r>
    </w:p>
    <w:p w14:paraId="6CFAF06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▲1.5.1、支持两种消毒因子消毒模式，左右槽体同时工作时可采用不同的消毒剂。程序选择可自由选择消毒剂，也可左右槽同时为一种消毒剂。提供相关证明文件；</w:t>
      </w:r>
    </w:p>
    <w:p w14:paraId="71E490F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▲1.5.2、消毒剂管理：设备具有消毒剂管理功能，可设置消毒剂名称、消毒剂效期、消毒剂运行周期、消毒剂到期提醒、消毒剂使用记录等功能；</w:t>
      </w:r>
    </w:p>
    <w:p w14:paraId="689ABBA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1.5.3、</w:t>
      </w:r>
      <w:r>
        <w:rPr>
          <w:rFonts w:ascii="仿宋" w:eastAsia="仿宋" w:hAnsi="仿宋" w:hint="eastAsia"/>
          <w:bCs/>
          <w:sz w:val="24"/>
        </w:rPr>
        <w:t>消</w:t>
      </w:r>
      <w:r>
        <w:rPr>
          <w:rFonts w:ascii="仿宋" w:eastAsia="仿宋" w:hAnsi="仿宋" w:hint="eastAsia"/>
          <w:bCs/>
          <w:color w:val="000000"/>
          <w:kern w:val="0"/>
          <w:sz w:val="24"/>
          <w:lang w:bidi="ar"/>
        </w:rPr>
        <w:t>毒验证：提供省级以上疾控中心内镜清洗消毒器使用邻苯二甲醛和过氧乙酸对ATCC9372(枯草芽孢杆菌黑色变种)和铜绿假单胞菌杀灭效果的检测报告；</w:t>
      </w:r>
    </w:p>
    <w:p w14:paraId="131D16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1.5.4、具备自身消毒程序</w:t>
      </w:r>
    </w:p>
    <w:p w14:paraId="5DF83F1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1.6、缸门打开方式支持脚、手多种开门方式；</w:t>
      </w:r>
    </w:p>
    <w:p w14:paraId="179899C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1.7、具备缸门开关检测装置，运行过程中发生意外开门情况，设备报警并停止运行；</w:t>
      </w:r>
    </w:p>
    <w:p w14:paraId="5450A4B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▲1.8、具备数据追溯接口，可与内镜内镜清洗工作站质量管理追溯系统直接对接，将设备运行各项数据进行追溯记录；</w:t>
      </w:r>
    </w:p>
    <w:p w14:paraId="34CBBB26" w14:textId="77777777" w:rsidR="003A67CF" w:rsidRDefault="003A67CF" w:rsidP="003A67CF">
      <w:pPr>
        <w:pStyle w:val="null9"/>
        <w:rPr>
          <w:rFonts w:ascii="仿宋" w:eastAsia="仿宋" w:hAnsi="仿宋" w:cs="宋体"/>
          <w:bCs/>
          <w:color w:val="000000"/>
          <w:sz w:val="24"/>
          <w:szCs w:val="24"/>
          <w:lang w:bidi="ar"/>
        </w:rPr>
      </w:pPr>
      <w:r>
        <w:rPr>
          <w:rFonts w:ascii="仿宋" w:eastAsia="仿宋" w:hAnsi="仿宋" w:cs="宋体"/>
          <w:bCs/>
          <w:color w:val="000000"/>
          <w:sz w:val="24"/>
          <w:szCs w:val="24"/>
          <w:lang w:bidi="ar"/>
        </w:rPr>
        <w:t>1.9、内镜通道清洗监测；</w:t>
      </w:r>
    </w:p>
    <w:p w14:paraId="06D7834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w:t>
      </w:r>
      <w:r>
        <w:rPr>
          <w:rFonts w:ascii="仿宋" w:eastAsia="仿宋" w:hAnsi="仿宋" w:hint="eastAsia"/>
          <w:bCs/>
          <w:color w:val="000000"/>
          <w:kern w:val="0"/>
          <w:sz w:val="24"/>
          <w:lang w:bidi="ar"/>
        </w:rPr>
        <w:t>技术参数</w:t>
      </w:r>
    </w:p>
    <w:p w14:paraId="14D36EB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2.1、清洗缸体容积≥10L；</w:t>
      </w:r>
    </w:p>
    <w:p w14:paraId="0E4C3AD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2.2、消毒液箱有效容量≥12L、酶液桶容量≥2L、酒精桶容量≥2L；</w:t>
      </w:r>
      <w:r>
        <w:rPr>
          <w:rFonts w:ascii="仿宋" w:eastAsia="仿宋" w:hAnsi="仿宋" w:hint="eastAsia"/>
          <w:bCs/>
          <w:kern w:val="0"/>
          <w:sz w:val="24"/>
          <w:lang w:bidi="ar"/>
        </w:rPr>
        <w:br/>
        <w:t>2.3 、温度设置范围：10-50℃，调节步长≤50℃，温度误差≤1℃，在 10℃-50℃范围内；</w:t>
      </w:r>
    </w:p>
    <w:p w14:paraId="1D7A902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2.4、内置无菌水过滤器过滤精度≤ 0.2μm；</w:t>
      </w:r>
    </w:p>
    <w:p w14:paraId="01F891D8"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w:t>
      </w:r>
      <w:r>
        <w:rPr>
          <w:rFonts w:ascii="仿宋" w:eastAsia="仿宋" w:hAnsi="仿宋" w:hint="eastAsia"/>
          <w:bCs/>
          <w:kern w:val="0"/>
          <w:sz w:val="24"/>
          <w:lang w:bidi="ar"/>
        </w:rPr>
        <w:t>2.5、配备次溴酸杀菌滤芯，提供相关三方检测报告；</w:t>
      </w:r>
    </w:p>
    <w:p w14:paraId="37FFBA0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kern w:val="0"/>
          <w:sz w:val="24"/>
          <w:lang w:bidi="ar"/>
        </w:rPr>
        <w:t>2.6、</w:t>
      </w:r>
      <w:r>
        <w:rPr>
          <w:rFonts w:ascii="仿宋" w:eastAsia="仿宋" w:hAnsi="仿宋" w:hint="eastAsia"/>
          <w:bCs/>
          <w:color w:val="000000"/>
          <w:kern w:val="0"/>
          <w:sz w:val="24"/>
          <w:lang w:bidi="ar"/>
        </w:rPr>
        <w:t>预置消毒程序≥6套，至少包含PAA消毒程序、OPA消毒程序、PAA清洗消毒程序、OPA清洗消毒程序、自消毒程序、自定义消毒程序；可自定义编辑</w:t>
      </w:r>
      <w:r>
        <w:rPr>
          <w:rFonts w:ascii="仿宋" w:eastAsia="仿宋" w:hAnsi="仿宋" w:hint="eastAsia"/>
          <w:bCs/>
          <w:color w:val="000000"/>
          <w:kern w:val="0"/>
          <w:sz w:val="24"/>
          <w:lang w:bidi="ar"/>
        </w:rPr>
        <w:lastRenderedPageBreak/>
        <w:t>组合模式程序，可实现快速程序、标准程序、增强程序等模式，并可独立单一运行工作流程，如清洗、消毒、漂洗等单一模式。提供相关证明文件；</w:t>
      </w:r>
    </w:p>
    <w:p w14:paraId="688F641F"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2.7、完成酶洗、漂洗、消毒、终末漂洗、酒精干燥、空气干燥全过程最快所需时间≤15min（包含进水排水时间和有效的消毒时间）；</w:t>
      </w:r>
    </w:p>
    <w:p w14:paraId="6000ED1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2.8、控制面板彩色液晶屏≥12英寸；</w:t>
      </w:r>
    </w:p>
    <w:p w14:paraId="1E94D13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2.9、具备漂洗后有害物质监测，包括但不限于甲醛、总砷、铅、荧光剂等提供相关三方检测报告；</w:t>
      </w:r>
    </w:p>
    <w:p w14:paraId="4E2C065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3、内镜洗消机包含配置（每套）：</w:t>
      </w:r>
    </w:p>
    <w:p w14:paraId="09FC617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3.1、设备主机，</w:t>
      </w:r>
    </w:p>
    <w:p w14:paraId="323409F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3.2、内置打印系统1套</w:t>
      </w:r>
      <w:r>
        <w:rPr>
          <w:rFonts w:ascii="仿宋" w:eastAsia="仿宋" w:hAnsi="仿宋" w:hint="eastAsia"/>
          <w:bCs/>
          <w:kern w:val="0"/>
          <w:sz w:val="24"/>
          <w:lang w:bidi="ar"/>
        </w:rPr>
        <w:t>；</w:t>
      </w:r>
    </w:p>
    <w:p w14:paraId="116F2C9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3.3、内置消毒液储液槽≥2个</w:t>
      </w:r>
      <w:r>
        <w:rPr>
          <w:rFonts w:ascii="仿宋" w:eastAsia="仿宋" w:hAnsi="仿宋" w:hint="eastAsia"/>
          <w:bCs/>
          <w:kern w:val="0"/>
          <w:sz w:val="24"/>
          <w:lang w:bidi="ar"/>
        </w:rPr>
        <w:t>；</w:t>
      </w:r>
    </w:p>
    <w:p w14:paraId="710F3B6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3.4、测漏连接接头≥2套</w:t>
      </w:r>
      <w:r>
        <w:rPr>
          <w:rFonts w:ascii="仿宋" w:eastAsia="仿宋" w:hAnsi="仿宋" w:hint="eastAsia"/>
          <w:bCs/>
          <w:kern w:val="0"/>
          <w:sz w:val="24"/>
          <w:lang w:bidi="ar"/>
        </w:rPr>
        <w:t>；</w:t>
      </w:r>
    </w:p>
    <w:p w14:paraId="7065E8D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3.5、洗消连接接头（非快插式）≥2套</w:t>
      </w:r>
      <w:r>
        <w:rPr>
          <w:rFonts w:ascii="仿宋" w:eastAsia="仿宋" w:hAnsi="仿宋" w:hint="eastAsia"/>
          <w:bCs/>
          <w:kern w:val="0"/>
          <w:sz w:val="24"/>
          <w:lang w:bidi="ar"/>
        </w:rPr>
        <w:t>；</w:t>
      </w:r>
    </w:p>
    <w:p w14:paraId="10A2F3B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3.6、细菌过滤器≥1套</w:t>
      </w:r>
      <w:r>
        <w:rPr>
          <w:rFonts w:ascii="仿宋" w:eastAsia="仿宋" w:hAnsi="仿宋" w:hint="eastAsia"/>
          <w:bCs/>
          <w:kern w:val="0"/>
          <w:sz w:val="24"/>
          <w:lang w:bidi="ar"/>
        </w:rPr>
        <w:t>；</w:t>
      </w:r>
    </w:p>
    <w:p w14:paraId="566BE14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3.7、排水管≥2个</w:t>
      </w:r>
      <w:r>
        <w:rPr>
          <w:rFonts w:ascii="仿宋" w:eastAsia="仿宋" w:hAnsi="仿宋" w:hint="eastAsia"/>
          <w:bCs/>
          <w:kern w:val="0"/>
          <w:sz w:val="24"/>
          <w:lang w:bidi="ar"/>
        </w:rPr>
        <w:t>；</w:t>
      </w:r>
    </w:p>
    <w:p w14:paraId="03AE7D6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3.8、外盖≥2个</w:t>
      </w:r>
      <w:r>
        <w:rPr>
          <w:rFonts w:ascii="仿宋" w:eastAsia="仿宋" w:hAnsi="仿宋" w:hint="eastAsia"/>
          <w:bCs/>
          <w:kern w:val="0"/>
          <w:sz w:val="24"/>
          <w:lang w:bidi="ar"/>
        </w:rPr>
        <w:t>；</w:t>
      </w:r>
    </w:p>
    <w:p w14:paraId="580D574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3.9、喷淋臂≥2个</w:t>
      </w:r>
      <w:r>
        <w:rPr>
          <w:rFonts w:ascii="仿宋" w:eastAsia="仿宋" w:hAnsi="仿宋" w:hint="eastAsia"/>
          <w:bCs/>
          <w:kern w:val="0"/>
          <w:sz w:val="24"/>
          <w:lang w:bidi="ar"/>
        </w:rPr>
        <w:t>；</w:t>
      </w:r>
    </w:p>
    <w:p w14:paraId="12DABCA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3.10、空气过滤器≥1套</w:t>
      </w:r>
      <w:r>
        <w:rPr>
          <w:rFonts w:ascii="仿宋" w:eastAsia="仿宋" w:hAnsi="仿宋" w:hint="eastAsia"/>
          <w:bCs/>
          <w:kern w:val="0"/>
          <w:sz w:val="24"/>
          <w:lang w:bidi="ar"/>
        </w:rPr>
        <w:t>；</w:t>
      </w:r>
    </w:p>
    <w:p w14:paraId="6C84156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3.11、内置清洗剂、酒精容器各1个（≥2000ml装，带液面传感器）</w:t>
      </w:r>
      <w:r>
        <w:rPr>
          <w:rFonts w:ascii="仿宋" w:eastAsia="仿宋" w:hAnsi="仿宋" w:hint="eastAsia"/>
          <w:bCs/>
          <w:kern w:val="0"/>
          <w:sz w:val="24"/>
          <w:lang w:bidi="ar"/>
        </w:rPr>
        <w:t>；</w:t>
      </w:r>
    </w:p>
    <w:p w14:paraId="2236F0B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3.12、ID卡2个；</w:t>
      </w:r>
    </w:p>
    <w:p w14:paraId="30BE12C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3.13、储物柜1个；</w:t>
      </w:r>
    </w:p>
    <w:p w14:paraId="06E2EB6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4A6EA8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1、整机质保期：≥6年，生产厂家提供免费的安装、调试、培训等；</w:t>
      </w:r>
    </w:p>
    <w:p w14:paraId="1254C29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2、在质保期内每年由原厂家或认证工程师提供≥2次的上门维护保养工作；</w:t>
      </w:r>
    </w:p>
    <w:p w14:paraId="58B9801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5F746B9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104F78C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53D8979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373BA7D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06A38B60" w14:textId="77777777" w:rsidR="003A67CF" w:rsidRDefault="003A67CF" w:rsidP="003A67CF">
      <w:pPr>
        <w:widowControl/>
        <w:jc w:val="left"/>
        <w:rPr>
          <w:rFonts w:ascii="宋体"/>
          <w:b/>
          <w:kern w:val="44"/>
          <w:sz w:val="24"/>
        </w:rPr>
      </w:pPr>
      <w:r>
        <w:rPr>
          <w:rFonts w:ascii="仿宋" w:eastAsia="仿宋" w:hAnsi="仿宋" w:hint="eastAsia"/>
          <w:bCs/>
          <w:color w:val="000000"/>
          <w:kern w:val="0"/>
          <w:sz w:val="24"/>
          <w:lang w:bidi="ar"/>
        </w:rPr>
        <w:t>8、免费开放所有数字通讯接口及协议，数据可以导出。</w:t>
      </w:r>
      <w:r>
        <w:rPr>
          <w:sz w:val="24"/>
        </w:rPr>
        <w:br w:type="page"/>
      </w:r>
    </w:p>
    <w:p w14:paraId="4B269D4B" w14:textId="77777777" w:rsidR="003A67CF" w:rsidRDefault="003A67CF" w:rsidP="003A67CF">
      <w:pPr>
        <w:pStyle w:val="11"/>
        <w:jc w:val="left"/>
        <w:rPr>
          <w:sz w:val="24"/>
          <w:szCs w:val="24"/>
        </w:rPr>
      </w:pPr>
      <w:r>
        <w:rPr>
          <w:rFonts w:hint="eastAsia"/>
          <w:sz w:val="24"/>
          <w:szCs w:val="24"/>
        </w:rPr>
        <w:lastRenderedPageBreak/>
        <w:t>第三包：</w:t>
      </w:r>
    </w:p>
    <w:p w14:paraId="236D21A9" w14:textId="77777777" w:rsidR="003A67CF" w:rsidRDefault="003A67CF" w:rsidP="003A67CF">
      <w:pPr>
        <w:widowControl/>
        <w:jc w:val="left"/>
        <w:rPr>
          <w:rFonts w:ascii="仿宋" w:eastAsia="仿宋" w:hAnsi="仿宋" w:hint="eastAsia"/>
          <w:b/>
          <w:bCs/>
          <w:color w:val="000000"/>
          <w:sz w:val="24"/>
        </w:rPr>
      </w:pPr>
      <w:r>
        <w:rPr>
          <w:rFonts w:ascii="仿宋" w:eastAsia="仿宋" w:hAnsi="仿宋" w:hint="eastAsia"/>
          <w:b/>
          <w:sz w:val="24"/>
        </w:rPr>
        <w:t>品目3-1</w:t>
      </w:r>
      <w:r>
        <w:rPr>
          <w:rFonts w:ascii="仿宋" w:eastAsia="仿宋" w:hAnsi="仿宋" w:hint="eastAsia"/>
          <w:b/>
          <w:bCs/>
          <w:color w:val="000000"/>
          <w:sz w:val="24"/>
        </w:rPr>
        <w:t>冷冻治疗系统</w:t>
      </w:r>
    </w:p>
    <w:p w14:paraId="2CB11AF3" w14:textId="77777777" w:rsidR="003A67CF" w:rsidRDefault="003A67CF" w:rsidP="003A67CF">
      <w:pPr>
        <w:widowControl/>
        <w:jc w:val="left"/>
        <w:rPr>
          <w:rFonts w:ascii="仿宋" w:eastAsia="仿宋" w:hAnsi="仿宋" w:hint="eastAsia"/>
          <w:b/>
          <w:bCs/>
          <w:color w:val="000000"/>
          <w:sz w:val="24"/>
        </w:rPr>
      </w:pPr>
    </w:p>
    <w:p w14:paraId="2163ABD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07C4A04B" w14:textId="77777777" w:rsidR="003A67CF" w:rsidRDefault="003A67CF" w:rsidP="003A67CF">
      <w:pPr>
        <w:pStyle w:val="af0"/>
        <w:widowControl/>
        <w:numPr>
          <w:ilvl w:val="0"/>
          <w:numId w:val="19"/>
        </w:numPr>
        <w:spacing w:line="360" w:lineRule="auto"/>
        <w:contextualSpacing w:val="0"/>
        <w:jc w:val="left"/>
        <w:rPr>
          <w:rFonts w:ascii="仿宋" w:eastAsia="仿宋" w:hAnsi="仿宋" w:hint="eastAsia"/>
        </w:rPr>
      </w:pPr>
      <w:r>
        <w:rPr>
          <w:rFonts w:ascii="仿宋" w:eastAsia="仿宋" w:hAnsi="仿宋" w:hint="eastAsia"/>
          <w:bCs/>
          <w:color w:val="000000"/>
          <w:kern w:val="0"/>
          <w:sz w:val="24"/>
          <w:lang w:bidi="ar"/>
        </w:rPr>
        <w:t>用途：用于介入手术期间通过支气管镜对支气管组织冷冻失活,通过冷冻粘连应用于气道内异物、粘液血液凝块和坏死组织的冷冻去除以及支气管和肺部组织的冷冻活检。</w:t>
      </w:r>
    </w:p>
    <w:p w14:paraId="1D460569" w14:textId="77777777" w:rsidR="003A67CF" w:rsidRDefault="003A67CF" w:rsidP="003A67CF">
      <w:pPr>
        <w:widowControl/>
        <w:spacing w:line="360" w:lineRule="auto"/>
        <w:jc w:val="left"/>
        <w:rPr>
          <w:rFonts w:ascii="仿宋" w:eastAsia="仿宋" w:hAnsi="仿宋" w:hint="eastAsia"/>
        </w:rPr>
      </w:pPr>
      <w:r>
        <w:rPr>
          <w:rFonts w:ascii="仿宋" w:eastAsia="仿宋" w:hAnsi="仿宋" w:hint="eastAsia"/>
          <w:bCs/>
          <w:color w:val="000000"/>
          <w:kern w:val="0"/>
          <w:sz w:val="24"/>
          <w:lang w:bidi="ar"/>
        </w:rPr>
        <w:t>二、系统设计与功能概述：</w:t>
      </w:r>
    </w:p>
    <w:p w14:paraId="224A4E6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1、系统设计</w:t>
      </w:r>
    </w:p>
    <w:p w14:paraId="17AECDA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1.1、系统由主机、不同规格冷冻探针及附件组成；</w:t>
      </w:r>
    </w:p>
    <w:p w14:paraId="2813C89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1.2、采用CO2作为冷冻剂；</w:t>
      </w:r>
    </w:p>
    <w:p w14:paraId="1A035C0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1.3、气路连接器与探针分体式设计</w:t>
      </w:r>
      <w:r>
        <w:rPr>
          <w:rFonts w:ascii="仿宋" w:eastAsia="仿宋" w:hAnsi="仿宋" w:hint="eastAsia"/>
          <w:bCs/>
          <w:color w:val="000000"/>
          <w:kern w:val="0"/>
          <w:sz w:val="24"/>
          <w:lang w:bidi="ar"/>
        </w:rPr>
        <w:tab/>
        <w:t>，支持即插即用；</w:t>
      </w:r>
    </w:p>
    <w:p w14:paraId="0DEDD56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1.4、具备计时、报警功能；</w:t>
      </w:r>
    </w:p>
    <w:p w14:paraId="7820A2F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1.5、具备时间、压力显示功能；</w:t>
      </w:r>
    </w:p>
    <w:p w14:paraId="1719A43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1.6、具备脚踏启动功能；</w:t>
      </w:r>
    </w:p>
    <w:p w14:paraId="4DBCD56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1.7、具备压力自动控制功能；</w:t>
      </w:r>
    </w:p>
    <w:p w14:paraId="60529B1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1.8、医疗设备安全标准为BF型；</w:t>
      </w:r>
    </w:p>
    <w:p w14:paraId="5C14ABA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1.9、具备复用探针，支持高温高压或低温等离子消毒；</w:t>
      </w:r>
    </w:p>
    <w:p w14:paraId="200B0263"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w:t>
      </w:r>
      <w:r>
        <w:rPr>
          <w:rFonts w:ascii="仿宋" w:eastAsia="仿宋" w:hAnsi="仿宋" w:hint="eastAsia"/>
          <w:bCs/>
          <w:color w:val="000000"/>
          <w:kern w:val="0"/>
          <w:sz w:val="24"/>
          <w:lang w:bidi="ar"/>
        </w:rPr>
        <w:t>技术参数</w:t>
      </w:r>
    </w:p>
    <w:p w14:paraId="6167511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2.1、探头最低制冷温度≤-69℃；</w:t>
      </w:r>
    </w:p>
    <w:p w14:paraId="539E402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2.2、CO2钢瓶总容量≥15L；</w:t>
      </w:r>
      <w:r>
        <w:rPr>
          <w:rFonts w:ascii="仿宋" w:eastAsia="仿宋" w:hAnsi="仿宋" w:hint="eastAsia"/>
          <w:bCs/>
          <w:color w:val="000000"/>
          <w:kern w:val="0"/>
          <w:sz w:val="24"/>
          <w:lang w:bidi="ar"/>
        </w:rPr>
        <w:br/>
        <w:t>2.3 、工作压力：45-65 bar；</w:t>
      </w:r>
    </w:p>
    <w:p w14:paraId="791135B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2.4、冷冻降温时间≤5s；</w:t>
      </w:r>
    </w:p>
    <w:p w14:paraId="2445D9B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2.5、可复用软管探针直径规格≥5种；</w:t>
      </w:r>
    </w:p>
    <w:p w14:paraId="26BDF24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▲2.6、可复用软管探针支持反复消毒使用次数≥200次；</w:t>
      </w:r>
    </w:p>
    <w:p w14:paraId="6003B15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2.7、一次性软管探针直径规格≥5种；</w:t>
      </w:r>
    </w:p>
    <w:p w14:paraId="08B6DE2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3、冷冻治疗系统包含配置（每套）</w:t>
      </w:r>
    </w:p>
    <w:p w14:paraId="6A76251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3.1、设备主机1台</w:t>
      </w:r>
    </w:p>
    <w:p w14:paraId="5179946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3.2、软管探针手柄</w:t>
      </w:r>
      <w:r>
        <w:rPr>
          <w:rFonts w:ascii="仿宋" w:eastAsia="仿宋" w:hAnsi="仿宋" w:hint="eastAsia"/>
          <w:bCs/>
          <w:kern w:val="0"/>
          <w:sz w:val="24"/>
          <w:lang w:bidi="ar"/>
        </w:rPr>
        <w:t>1根</w:t>
      </w:r>
    </w:p>
    <w:p w14:paraId="40403F3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▲3.3、直径1.0毫米可复用软管探针≥2根；</w:t>
      </w:r>
    </w:p>
    <w:p w14:paraId="7BC4FE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3.4、直径1.8毫米可复用软管探针≥4根；</w:t>
      </w:r>
    </w:p>
    <w:p w14:paraId="4F688F4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3.5、直径2.4毫米可复用软管探针≥2根；</w:t>
      </w:r>
    </w:p>
    <w:p w14:paraId="794D39C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3.6、直径3.0毫米可复用硬性探针≥1根；</w:t>
      </w:r>
    </w:p>
    <w:p w14:paraId="22AEA73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3.7、钢瓶2个；</w:t>
      </w:r>
    </w:p>
    <w:p w14:paraId="2150CE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3.8、钢瓶扳手1副；</w:t>
      </w:r>
    </w:p>
    <w:p w14:paraId="34056A1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3.9、脚踏开关1副；</w:t>
      </w:r>
    </w:p>
    <w:p w14:paraId="4EC372A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3.10、非软管探针手柄1根 ；</w:t>
      </w:r>
    </w:p>
    <w:p w14:paraId="3B1183D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3.11、非软管可复用探针≥3根 ；</w:t>
      </w:r>
    </w:p>
    <w:p w14:paraId="29FCE5B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66067AC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1、整机（除一次性探针、软管探针）质保期：≥6年，生产厂家提供免费的安装、调试、培训等；</w:t>
      </w:r>
    </w:p>
    <w:p w14:paraId="21A1B6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53E7319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67678E6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0ACE157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1F1AB4E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6、软件系统终身免费升级；</w:t>
      </w:r>
    </w:p>
    <w:p w14:paraId="5E9BA62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144175D8" w14:textId="77777777" w:rsidR="003A67CF" w:rsidRDefault="003A67CF" w:rsidP="003A67CF">
      <w:pPr>
        <w:widowControl/>
        <w:jc w:val="left"/>
        <w:rPr>
          <w:rFonts w:ascii="宋体"/>
          <w:b/>
          <w:kern w:val="44"/>
          <w:sz w:val="24"/>
        </w:rPr>
      </w:pPr>
      <w:r>
        <w:rPr>
          <w:sz w:val="24"/>
        </w:rPr>
        <w:br w:type="page"/>
      </w:r>
    </w:p>
    <w:p w14:paraId="2E528CE0" w14:textId="77777777" w:rsidR="003A67CF" w:rsidRDefault="003A67CF" w:rsidP="003A67CF">
      <w:pPr>
        <w:pStyle w:val="11"/>
        <w:jc w:val="left"/>
        <w:rPr>
          <w:sz w:val="24"/>
          <w:szCs w:val="24"/>
        </w:rPr>
      </w:pPr>
      <w:r>
        <w:rPr>
          <w:rFonts w:hint="eastAsia"/>
          <w:sz w:val="24"/>
          <w:szCs w:val="24"/>
        </w:rPr>
        <w:lastRenderedPageBreak/>
        <w:t>第四包：</w:t>
      </w:r>
    </w:p>
    <w:p w14:paraId="2FF34A10" w14:textId="77777777" w:rsidR="003A67CF" w:rsidRDefault="003A67CF" w:rsidP="003A67CF">
      <w:pPr>
        <w:widowControl/>
        <w:spacing w:line="360" w:lineRule="auto"/>
        <w:jc w:val="left"/>
        <w:rPr>
          <w:sz w:val="24"/>
        </w:rPr>
      </w:pPr>
      <w:r>
        <w:rPr>
          <w:rFonts w:ascii="仿宋" w:eastAsia="仿宋" w:hAnsi="仿宋" w:hint="eastAsia"/>
          <w:b/>
          <w:sz w:val="24"/>
        </w:rPr>
        <w:t>品目4-1</w:t>
      </w:r>
      <w:r>
        <w:rPr>
          <w:rFonts w:ascii="仿宋" w:eastAsia="仿宋" w:hAnsi="仿宋" w:hint="eastAsia"/>
          <w:b/>
          <w:bCs/>
          <w:color w:val="000000"/>
          <w:sz w:val="24"/>
        </w:rPr>
        <w:t>多参呼吸睡眠暂停检测仪</w:t>
      </w:r>
    </w:p>
    <w:p w14:paraId="236D15B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数量：2台/套</w:t>
      </w:r>
    </w:p>
    <w:p w14:paraId="2AE7C9E7" w14:textId="77777777" w:rsidR="003A67CF" w:rsidRDefault="003A67CF" w:rsidP="003A67CF">
      <w:pPr>
        <w:pStyle w:val="af0"/>
        <w:widowControl/>
        <w:numPr>
          <w:ilvl w:val="0"/>
          <w:numId w:val="19"/>
        </w:numPr>
        <w:spacing w:line="360" w:lineRule="auto"/>
        <w:contextualSpacing w:val="0"/>
        <w:jc w:val="left"/>
        <w:rPr>
          <w:rFonts w:ascii="仿宋" w:eastAsia="仿宋" w:hAnsi="仿宋" w:hint="eastAsia"/>
          <w:sz w:val="24"/>
        </w:rPr>
      </w:pPr>
      <w:r>
        <w:rPr>
          <w:rFonts w:ascii="仿宋" w:eastAsia="仿宋" w:hAnsi="仿宋" w:hint="eastAsia"/>
          <w:bCs/>
          <w:color w:val="000000"/>
          <w:kern w:val="0"/>
          <w:sz w:val="24"/>
          <w:lang w:bidi="ar"/>
        </w:rPr>
        <w:t>用途：用于临床诊断睡眠呼吸障碍、睡眠相关疾病、科研、教学、压力滴定等相关工作。</w:t>
      </w:r>
    </w:p>
    <w:p w14:paraId="19397F62"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二、主要技术规格及系统概述：</w:t>
      </w:r>
    </w:p>
    <w:p w14:paraId="4DD88B9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1、主机与采集盒</w:t>
      </w:r>
    </w:p>
    <w:p w14:paraId="0771355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1.1、独立通道数≥35通道；</w:t>
      </w:r>
    </w:p>
    <w:p w14:paraId="1D1932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1.2、具备脑电≥2导、眼电≥2 导、颌肌电≥2 导、腿动≥2 导、心电≥2 导；</w:t>
      </w:r>
    </w:p>
    <w:p w14:paraId="6AB2A8F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1.3、具备体位 1 导、热敏气流 1 导、压力气流 1 导、血氧饱和度 1 导、脉率 1 导、脉搏波 1 导、胸部呼吸运动 1 导、腹呼吸运动 1 导、压力式鼾声 1 导、麦克式鼾声 1 导、脉搏波传导时间 PTT  1 导、舒张压 1 导、收缩压 1 导、CPAP 压力 1 导；</w:t>
      </w:r>
    </w:p>
    <w:p w14:paraId="630A125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1.3、具备呼吸机信号采集11 导；</w:t>
      </w:r>
    </w:p>
    <w:p w14:paraId="146E1C9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1.4、具备国际标准接口脑电、眼动、肌电放大器，共模抑制比≥100dB，输入阻抗≥10MΩ；</w:t>
      </w:r>
    </w:p>
    <w:p w14:paraId="5F4BEBA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1.5、具备心电放大器，要求共模抑制比≥100dB，输入阻抗≥10MΩ，采样精度≥24bit。分析软件具备自定义监测心动过速阈值、心动过缓阈值、宽复合波心电过速阈值、窄复合波心电过速阈值；</w:t>
      </w:r>
      <w:r>
        <w:rPr>
          <w:rFonts w:ascii="仿宋" w:eastAsia="仿宋" w:hAnsi="仿宋" w:hint="eastAsia"/>
          <w:bCs/>
          <w:color w:val="000000"/>
          <w:kern w:val="0"/>
          <w:sz w:val="24"/>
          <w:lang w:bidi="ar"/>
        </w:rPr>
        <w:br/>
        <w:t>1.6、支持电池供电，可连续工作≥24 小时</w:t>
      </w:r>
    </w:p>
    <w:p w14:paraId="7E9B555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1.7、支持无线数据传输；</w:t>
      </w:r>
    </w:p>
    <w:p w14:paraId="2826640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1.8、具备内存储≥8G；</w:t>
      </w:r>
    </w:p>
    <w:p w14:paraId="63D8C7B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2、具备分析用工作站与移动式分析终端</w:t>
      </w:r>
    </w:p>
    <w:p w14:paraId="0E71DF5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2.1、工作站计算机CPU：i5 或以上性能，内存≥16G，硬盘≥500G，彩色液晶显示器≥22寸；</w:t>
      </w:r>
    </w:p>
    <w:p w14:paraId="4192DB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2.2、移动式分析终端采用主流高性能移动平板，搭载原厂App实现功能；</w:t>
      </w:r>
    </w:p>
    <w:p w14:paraId="39FFCDE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2.3、工作站与移动式分析终端数据分析软件为全中文操作界面，均支持自动或手动分析。符合最新睡眠分期 AASM 标准规则。</w:t>
      </w:r>
    </w:p>
    <w:p w14:paraId="258C10A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2.4、睡眠采集分析功能具备但不限于睡眠分期、微觉醒事件、周期性腿动、PTT、呼吸事件、心律失常、ST 段、心率变异性、氧减事件、心血管事件、睡眠微结构、体位、鼾声等功能；</w:t>
      </w:r>
    </w:p>
    <w:p w14:paraId="0966E34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2.5、软件支持以色标标记睡眠各期纺锤波 Spindles，K 复合波，Delta 波，REM 期的反相眼球运动等，可自由定义分析标准；</w:t>
      </w:r>
    </w:p>
    <w:p w14:paraId="4B29FF1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2.6、自定义腿动事件分析设置应具备但不限于包括：灵敏度、单次腿动最短持续时间、单次腿动最长持续时间、PLMS 最短时间间隔、PLMS 最长时间间隔和 PLMS 所含最少腿动次数；</w:t>
      </w:r>
    </w:p>
    <w:p w14:paraId="252D2A6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2.7、具备PTT脉搏传导时间连续无创血压监测功能，可监测每搏血压数值（数值单位为mm Hg）和波形，并可与其他睡眠生理参数同软件显示和分析，辅助诊断睡眠紊乱合并高血压病症。</w:t>
      </w:r>
    </w:p>
    <w:p w14:paraId="50C122C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2.8、睡眠监测压力滴定功能支持连接主流品牌呼吸机，实现远程调压和参数设定，获取呼吸机参数（如 CPAP、IPAP、EPAP、I SENSE、E SENSE、Rise Time、RR、E\I、Ti min/Ti max、VT、leak 等）；</w:t>
      </w:r>
    </w:p>
    <w:p w14:paraId="1C5F6F2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2.9、心电分析功能具备但不限于标准的心律失常、室性早搏、室性二联律、室上性二联律等心脏事件分析解读，支持出具相应的心率事件报告；</w:t>
      </w:r>
    </w:p>
    <w:p w14:paraId="1437FC9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2.10、软件具有心电散点图分析功能，将心率RR与RR(n+1)间期显示于坐标轴中，根据单象限散点图分布情况来辅助诊断窦性心搏、室性早搏、心房颤动等相关病症；</w:t>
      </w:r>
    </w:p>
    <w:p w14:paraId="42E2FDE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2.11具有脑电分析、癫痫棘波分析功能，并可以出具脑电图报告</w:t>
      </w:r>
    </w:p>
    <w:p w14:paraId="1932A1B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2.12、 数据分析软件可实时同屏显示主机高频信号（包括 EEG，ECG，EMG，EOG）与低频信号（包括血氧、鼻气流、体位等）等自定义信号采样率，并设置不同的高通滤波、低通滤波、工作频率数值，便于采集不同类睡眠数据；</w:t>
      </w:r>
    </w:p>
    <w:p w14:paraId="4671CDE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2.13、软件支持监控记录信号，对患者异常情况，声光报警，如突发严重心律失常等；</w:t>
      </w:r>
    </w:p>
    <w:p w14:paraId="16F5FA0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2.14、具备导联连接定标实时数字阻抗监测</w:t>
      </w:r>
    </w:p>
    <w:p w14:paraId="7584CA5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2.15、可生成国际通用格式报告，支持分析任何睡眠厂家的数据。数据支持但不限于转成EDF、RIFF、EXE等文件。睡眠分期、呼吸事件分析结果可以输出ASCII和EXCEL文件；</w:t>
      </w:r>
    </w:p>
    <w:p w14:paraId="02531425" w14:textId="77777777" w:rsidR="003A67CF" w:rsidRDefault="003A67CF" w:rsidP="003A67CF">
      <w:pPr>
        <w:widowControl/>
        <w:spacing w:line="360" w:lineRule="auto"/>
        <w:jc w:val="left"/>
        <w:rPr>
          <w:rFonts w:ascii="仿宋" w:eastAsia="仿宋" w:hAnsi="仿宋" w:hint="eastAsia"/>
          <w:sz w:val="24"/>
        </w:rPr>
      </w:pPr>
    </w:p>
    <w:p w14:paraId="48388D42" w14:textId="77777777" w:rsidR="003A67CF" w:rsidRDefault="003A67CF" w:rsidP="003A67CF">
      <w:pPr>
        <w:widowControl/>
        <w:numPr>
          <w:ilvl w:val="0"/>
          <w:numId w:val="20"/>
        </w:numPr>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每套多参呼吸睡眠暂停检测仪配置</w:t>
      </w:r>
    </w:p>
    <w:p w14:paraId="3C8FF13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3.1、多参呼吸睡眠暂停检测仪主机1台；</w:t>
      </w:r>
    </w:p>
    <w:p w14:paraId="7925024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3.2、采集盒1个；</w:t>
      </w:r>
    </w:p>
    <w:p w14:paraId="1BD6167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3.3、红外视频摄像系统1套；</w:t>
      </w:r>
    </w:p>
    <w:p w14:paraId="7F28D2F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3.4、分析用工作站1套；</w:t>
      </w:r>
    </w:p>
    <w:p w14:paraId="5C32DBC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3.5、移动式分析终端1套；</w:t>
      </w:r>
    </w:p>
    <w:p w14:paraId="262606A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3.6、胸腹呼吸导联线绑带5套</w:t>
      </w:r>
    </w:p>
    <w:p w14:paraId="1BDB338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3.7、口鼻气流传感器1个；</w:t>
      </w:r>
    </w:p>
    <w:p w14:paraId="4355891B"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3.8、鼾声传感器1个；</w:t>
      </w:r>
    </w:p>
    <w:p w14:paraId="4379A55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3.9、血氧传感器1个；</w:t>
      </w:r>
    </w:p>
    <w:p w14:paraId="2CC85D2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3.10、脑电电极线2根；</w:t>
      </w:r>
    </w:p>
    <w:p w14:paraId="1DAAB8F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3.11、心电电极线1根；</w:t>
      </w:r>
    </w:p>
    <w:p w14:paraId="3987027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3.12、压力滴定管1根</w:t>
      </w:r>
    </w:p>
    <w:p w14:paraId="0B75AF0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3.13、鼻气流管20根</w:t>
      </w:r>
    </w:p>
    <w:p w14:paraId="3CC84A54"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3.14、压力滴定呼吸机1台</w:t>
      </w:r>
    </w:p>
    <w:p w14:paraId="6AD847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063B71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1、整机质保期：≥6年，生产厂家提供免费的安装、调试、培训等；</w:t>
      </w:r>
    </w:p>
    <w:p w14:paraId="317D6B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338861D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121E956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3A55720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7B04041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641E54E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7AACEF1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8、免费开放所有数字通讯接口及协议，数据可以导出。</w:t>
      </w:r>
    </w:p>
    <w:p w14:paraId="575E6F19" w14:textId="77777777" w:rsidR="003A67CF" w:rsidRDefault="003A67CF" w:rsidP="003A67CF">
      <w:pPr>
        <w:widowControl/>
        <w:spacing w:line="360" w:lineRule="auto"/>
        <w:jc w:val="left"/>
        <w:rPr>
          <w:rFonts w:ascii="仿宋" w:eastAsia="仿宋" w:hAnsi="仿宋" w:hint="eastAsia"/>
          <w:bCs/>
          <w:color w:val="000000"/>
          <w:kern w:val="0"/>
          <w:sz w:val="24"/>
          <w:lang w:bidi="ar"/>
        </w:rPr>
      </w:pPr>
    </w:p>
    <w:p w14:paraId="5CD8EF37" w14:textId="77777777" w:rsidR="003A67CF" w:rsidRDefault="003A67CF" w:rsidP="003A67CF">
      <w:pPr>
        <w:widowControl/>
        <w:spacing w:line="360" w:lineRule="auto"/>
        <w:jc w:val="left"/>
        <w:rPr>
          <w:rFonts w:ascii="仿宋" w:eastAsia="仿宋" w:hAnsi="仿宋" w:hint="eastAsia"/>
          <w:bCs/>
          <w:color w:val="000000"/>
          <w:kern w:val="0"/>
          <w:sz w:val="24"/>
          <w:lang w:bidi="ar"/>
        </w:rPr>
      </w:pPr>
    </w:p>
    <w:p w14:paraId="095E08B8" w14:textId="77777777" w:rsidR="003A67CF" w:rsidRDefault="003A67CF" w:rsidP="003A67CF">
      <w:pPr>
        <w:widowControl/>
        <w:jc w:val="left"/>
        <w:rPr>
          <w:rFonts w:ascii="宋体"/>
          <w:b/>
          <w:kern w:val="44"/>
          <w:sz w:val="24"/>
        </w:rPr>
      </w:pPr>
      <w:r>
        <w:rPr>
          <w:sz w:val="24"/>
        </w:rPr>
        <w:br w:type="page"/>
      </w:r>
    </w:p>
    <w:p w14:paraId="7781385B" w14:textId="77777777" w:rsidR="003A67CF" w:rsidRDefault="003A67CF" w:rsidP="003A67CF">
      <w:pPr>
        <w:pStyle w:val="11"/>
        <w:jc w:val="left"/>
        <w:rPr>
          <w:sz w:val="24"/>
          <w:szCs w:val="24"/>
        </w:rPr>
      </w:pPr>
      <w:r>
        <w:rPr>
          <w:rFonts w:hint="eastAsia"/>
          <w:sz w:val="24"/>
          <w:szCs w:val="24"/>
        </w:rPr>
        <w:lastRenderedPageBreak/>
        <w:t>第五包：</w:t>
      </w:r>
    </w:p>
    <w:p w14:paraId="335C0022" w14:textId="77777777" w:rsidR="003A67CF" w:rsidRDefault="003A67CF" w:rsidP="003A67CF">
      <w:pPr>
        <w:widowControl/>
        <w:spacing w:line="360" w:lineRule="auto"/>
        <w:jc w:val="left"/>
        <w:rPr>
          <w:sz w:val="24"/>
        </w:rPr>
      </w:pPr>
      <w:r>
        <w:rPr>
          <w:rFonts w:ascii="仿宋" w:eastAsia="仿宋" w:hAnsi="仿宋" w:hint="eastAsia"/>
          <w:b/>
          <w:sz w:val="24"/>
        </w:rPr>
        <w:t>品目5-1</w:t>
      </w:r>
      <w:r>
        <w:rPr>
          <w:rFonts w:ascii="仿宋" w:eastAsia="仿宋" w:hAnsi="仿宋" w:hint="eastAsia"/>
          <w:b/>
          <w:bCs/>
          <w:color w:val="000000"/>
          <w:sz w:val="24"/>
        </w:rPr>
        <w:t>全自动哮喘检测装置</w:t>
      </w:r>
    </w:p>
    <w:p w14:paraId="6B7DE29A"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数量：1</w:t>
      </w:r>
      <w:r>
        <w:rPr>
          <w:rFonts w:ascii="仿宋" w:eastAsia="仿宋" w:hAnsi="仿宋" w:cs="宋体" w:hint="eastAsia"/>
          <w:color w:val="000000"/>
          <w:sz w:val="24"/>
        </w:rPr>
        <w:t>台/套</w:t>
      </w:r>
    </w:p>
    <w:p w14:paraId="576B2E5F" w14:textId="77777777" w:rsidR="003A67CF" w:rsidRDefault="003A67CF" w:rsidP="003A67CF">
      <w:pPr>
        <w:pStyle w:val="af0"/>
        <w:numPr>
          <w:ilvl w:val="0"/>
          <w:numId w:val="19"/>
        </w:numPr>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用途：用于检测患者在呼吸动态下的肺功能在药物雾化状态下实时变化。分析呼吸功能变化，观察呼吸困难变化程度，分析胸闷的原因、哮喘的诊断及治疗跟踪。</w:t>
      </w:r>
    </w:p>
    <w:p w14:paraId="45DED93D" w14:textId="77777777" w:rsidR="003A67CF" w:rsidRDefault="003A67CF" w:rsidP="003A67CF">
      <w:pPr>
        <w:pStyle w:val="af0"/>
        <w:numPr>
          <w:ilvl w:val="1"/>
          <w:numId w:val="19"/>
        </w:numPr>
        <w:adjustRightInd w:val="0"/>
        <w:snapToGrid w:val="0"/>
        <w:spacing w:line="360" w:lineRule="auto"/>
        <w:ind w:hanging="920"/>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1140D42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1、可测参数：</w:t>
      </w:r>
    </w:p>
    <w:p w14:paraId="7F1696B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▲1.1可测Rrs(呼吸阻力)：药物、抗原雾剂吸入时的呼吸阻力(cmH2O/L/s)；</w:t>
      </w:r>
    </w:p>
    <w:p w14:paraId="20A16C3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w:t>
      </w:r>
      <w:r>
        <w:rPr>
          <w:rFonts w:ascii="仿宋" w:eastAsia="仿宋" w:hAnsi="仿宋" w:cs="宋体" w:hint="eastAsia"/>
          <w:sz w:val="24"/>
        </w:rPr>
        <w:tab/>
        <w:t>可测Cmin（反应阀值）：阻力开始上升时的最小浓度(mg/ml)；</w:t>
      </w:r>
    </w:p>
    <w:p w14:paraId="6BC20DA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1.3</w:t>
      </w:r>
      <w:r>
        <w:rPr>
          <w:rFonts w:ascii="仿宋" w:eastAsia="仿宋" w:hAnsi="仿宋" w:cs="宋体" w:hint="eastAsia"/>
          <w:sz w:val="24"/>
        </w:rPr>
        <w:tab/>
        <w:t>可测Dmin（反应累积量阈值）：是使气道收缩的最小用量，也是呼吸阻力Rrs的倒数呼吸电导Grs开始减少的地点（用累积单位数来表示）(unit)；</w:t>
      </w:r>
    </w:p>
    <w:p w14:paraId="0E92303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hint="eastAsia"/>
          <w:sz w:val="24"/>
        </w:rPr>
        <w:tab/>
        <w:t>可测SGrs/Grs cont：是Grs减少时的单位时间内的倾斜，显示气道的反应性；</w:t>
      </w:r>
    </w:p>
    <w:p w14:paraId="195137C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1.5</w:t>
      </w:r>
      <w:r>
        <w:rPr>
          <w:rFonts w:ascii="仿宋" w:eastAsia="仿宋" w:hAnsi="仿宋" w:cs="宋体" w:hint="eastAsia"/>
          <w:sz w:val="24"/>
        </w:rPr>
        <w:tab/>
        <w:t>可测St、Sd：显示阻力上升度、St表示随时间变化而发生的阻力变化；Sd表示随浓度变化而发生的阻力变化。</w:t>
      </w:r>
    </w:p>
    <w:p w14:paraId="5BD4A54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2、主要性能</w:t>
      </w:r>
    </w:p>
    <w:p w14:paraId="07D6720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 原理：采用振荡法，每隔一分钟吸入从低浓度到高浓度的药雾或过敏源，从计算机连续计算出呼吸阻力。</w:t>
      </w:r>
    </w:p>
    <w:p w14:paraId="48E18EC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▲2.2 在平静呼吸下完成气道过敏反应测试；</w:t>
      </w:r>
    </w:p>
    <w:p w14:paraId="1030058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w:t>
      </w:r>
      <w:r>
        <w:rPr>
          <w:rFonts w:ascii="仿宋" w:eastAsia="仿宋" w:hAnsi="仿宋" w:cs="宋体" w:hint="eastAsia"/>
          <w:sz w:val="24"/>
        </w:rPr>
        <w:tab/>
        <w:t>全部测量时间≤15分钟以内；</w:t>
      </w:r>
    </w:p>
    <w:p w14:paraId="1D5192B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 自动给药、自动切换；</w:t>
      </w:r>
    </w:p>
    <w:p w14:paraId="5D77566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2.5</w:t>
      </w:r>
      <w:r>
        <w:rPr>
          <w:rFonts w:ascii="仿宋" w:eastAsia="仿宋" w:hAnsi="仿宋" w:cs="宋体" w:hint="eastAsia"/>
          <w:sz w:val="24"/>
        </w:rPr>
        <w:tab/>
        <w:t>在正常呼吸下显示流量曲线以及阻抗曲线；</w:t>
      </w:r>
    </w:p>
    <w:p w14:paraId="463B271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2.6</w:t>
      </w:r>
      <w:r>
        <w:rPr>
          <w:rFonts w:ascii="仿宋" w:eastAsia="仿宋" w:hAnsi="仿宋" w:cs="宋体" w:hint="eastAsia"/>
          <w:sz w:val="24"/>
        </w:rPr>
        <w:tab/>
        <w:t>呼吸阻力和传导性电脑分析；</w:t>
      </w:r>
    </w:p>
    <w:p w14:paraId="66570CC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2.7</w:t>
      </w:r>
      <w:r>
        <w:rPr>
          <w:rFonts w:ascii="仿宋" w:eastAsia="仿宋" w:hAnsi="仿宋" w:cs="宋体" w:hint="eastAsia"/>
          <w:sz w:val="24"/>
        </w:rPr>
        <w:tab/>
        <w:t>可设置频率：3-7Hz；</w:t>
      </w:r>
    </w:p>
    <w:p w14:paraId="3492C27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2.8</w:t>
      </w:r>
      <w:r>
        <w:rPr>
          <w:rFonts w:ascii="仿宋" w:eastAsia="仿宋" w:hAnsi="仿宋" w:cs="宋体" w:hint="eastAsia"/>
          <w:sz w:val="24"/>
        </w:rPr>
        <w:tab/>
        <w:t>通过用气雾剂来做呼吸阻力曲线的显示；</w:t>
      </w:r>
    </w:p>
    <w:p w14:paraId="7D3BB06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2.9</w:t>
      </w:r>
      <w:r>
        <w:rPr>
          <w:rFonts w:ascii="仿宋" w:eastAsia="仿宋" w:hAnsi="仿宋" w:cs="宋体" w:hint="eastAsia"/>
          <w:sz w:val="24"/>
        </w:rPr>
        <w:tab/>
        <w:t>容易分离、清洗和消毒呼吸回路和喷雾器；</w:t>
      </w:r>
    </w:p>
    <w:p w14:paraId="75EABFA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2.10 用于支气管哮喘诊断和长期管理；</w:t>
      </w:r>
    </w:p>
    <w:p w14:paraId="49C71C8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2.11配备药雾发生装置：可以在一定时间内吸入≥12种药雾；</w:t>
      </w:r>
      <w:r>
        <w:rPr>
          <w:rFonts w:ascii="仿宋" w:eastAsia="仿宋" w:hAnsi="仿宋" w:cs="宋体" w:hint="eastAsia"/>
          <w:sz w:val="24"/>
        </w:rPr>
        <w:tab/>
      </w:r>
    </w:p>
    <w:p w14:paraId="769EE738" w14:textId="77777777" w:rsidR="003A67CF" w:rsidRDefault="003A67CF" w:rsidP="003A67CF">
      <w:pPr>
        <w:adjustRightInd w:val="0"/>
        <w:snapToGrid w:val="0"/>
        <w:spacing w:line="360" w:lineRule="auto"/>
        <w:jc w:val="left"/>
        <w:rPr>
          <w:rFonts w:ascii="仿宋" w:eastAsia="仿宋" w:hAnsi="仿宋" w:cs="宋体" w:hint="eastAsia"/>
          <w:sz w:val="24"/>
        </w:rPr>
      </w:pPr>
    </w:p>
    <w:p w14:paraId="491950A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2.12内置压力发生装置：利用扬声器系统，发出3HZ的定压正弦波；</w:t>
      </w:r>
    </w:p>
    <w:p w14:paraId="6B389DB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2.13 具备环境参数监控功能，包含但不限于温度、湿度、大气压以及有害气体TVOC等指标；</w:t>
      </w:r>
    </w:p>
    <w:p w14:paraId="760851E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3、配置咳喘管理中心平台</w:t>
      </w:r>
    </w:p>
    <w:p w14:paraId="383AB04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3.1 平台软件信息录入模块包含用药史、患者病案、基本信息、生命体征、功能检查、转诊管理和患者报告。。</w:t>
      </w:r>
    </w:p>
    <w:p w14:paraId="3E8A92C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3.2 系统主要组成部分为医院端软件、医生端软件和患者端软件，可实现院内外全病程闭环管理。</w:t>
      </w:r>
    </w:p>
    <w:p w14:paraId="652CB79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3.3 患者管理：患者端软件具备召回患者功能。</w:t>
      </w:r>
    </w:p>
    <w:p w14:paraId="7F8C5F5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3.4 随访方案模板：支持根据病患类型的个体化设定随访计划模板，模板可根据间隔时间匹配随访日期，支持编辑随访提醒内容。</w:t>
      </w:r>
    </w:p>
    <w:p w14:paraId="473288F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▲3.5 患者可通过移动端上传、查看个人血压和血氧数据。</w:t>
      </w:r>
    </w:p>
    <w:p w14:paraId="78BE197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4、配置需求</w:t>
      </w:r>
    </w:p>
    <w:p w14:paraId="2FE3D5F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4.1</w:t>
      </w:r>
      <w:r>
        <w:rPr>
          <w:rFonts w:ascii="仿宋" w:eastAsia="仿宋" w:hAnsi="仿宋" w:cs="宋体" w:hint="eastAsia"/>
          <w:sz w:val="24"/>
        </w:rPr>
        <w:tab/>
        <w:t>主机1台；</w:t>
      </w:r>
    </w:p>
    <w:p w14:paraId="5294B97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4.2 校正筒（3L）1个；</w:t>
      </w:r>
    </w:p>
    <w:p w14:paraId="2E9B649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4.3 面颊气球单元1个；</w:t>
      </w:r>
    </w:p>
    <w:p w14:paraId="1A6FD43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4.4 口腔压力传感器1个；</w:t>
      </w:r>
    </w:p>
    <w:p w14:paraId="4F2C50F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4.5 专用雾化罐24个；</w:t>
      </w:r>
    </w:p>
    <w:p w14:paraId="722BD70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4.6</w:t>
      </w:r>
      <w:r>
        <w:rPr>
          <w:rFonts w:ascii="仿宋" w:eastAsia="仿宋" w:hAnsi="仿宋" w:cs="宋体" w:hint="eastAsia"/>
          <w:sz w:val="24"/>
        </w:rPr>
        <w:tab/>
        <w:t xml:space="preserve"> 成人硅胶咬嘴5个</w:t>
      </w:r>
    </w:p>
    <w:p w14:paraId="16E5B8B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4.7  儿童硅胶咬嘴5个</w:t>
      </w:r>
    </w:p>
    <w:p w14:paraId="05ECC1F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4.8 外接显示器≥15寸 2个</w:t>
      </w:r>
    </w:p>
    <w:p w14:paraId="66D9E70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5080467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1、整机质保期：≥6年，生产厂家提供免费的安装、调试、培训等；</w:t>
      </w:r>
    </w:p>
    <w:p w14:paraId="641C1E0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25B96B8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555F0A9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3A25EF9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5C653830" w14:textId="77777777" w:rsidR="003A67CF" w:rsidRDefault="003A67CF" w:rsidP="003A67CF">
      <w:pPr>
        <w:tabs>
          <w:tab w:val="left" w:pos="7053"/>
        </w:tabs>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r>
        <w:rPr>
          <w:rFonts w:ascii="仿宋" w:eastAsia="仿宋" w:hAnsi="仿宋" w:cs="宋体" w:hint="eastAsia"/>
          <w:sz w:val="24"/>
        </w:rPr>
        <w:tab/>
      </w:r>
    </w:p>
    <w:p w14:paraId="32297C7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7C98410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8、免费开放所有数字通讯接口及协议，数据可以导出。</w:t>
      </w:r>
    </w:p>
    <w:p w14:paraId="7802E5E1" w14:textId="77777777" w:rsidR="003A67CF" w:rsidRDefault="003A67CF" w:rsidP="003A67CF">
      <w:pPr>
        <w:widowControl/>
        <w:jc w:val="left"/>
        <w:rPr>
          <w:rFonts w:ascii="宋体"/>
          <w:b/>
          <w:kern w:val="44"/>
          <w:sz w:val="24"/>
        </w:rPr>
      </w:pPr>
      <w:r>
        <w:rPr>
          <w:sz w:val="24"/>
        </w:rPr>
        <w:br w:type="page"/>
      </w:r>
    </w:p>
    <w:p w14:paraId="2239E832" w14:textId="77777777" w:rsidR="003A67CF" w:rsidRDefault="003A67CF" w:rsidP="003A67CF">
      <w:pPr>
        <w:pStyle w:val="11"/>
        <w:jc w:val="left"/>
        <w:rPr>
          <w:sz w:val="24"/>
          <w:szCs w:val="24"/>
        </w:rPr>
      </w:pPr>
      <w:r>
        <w:rPr>
          <w:rFonts w:hint="eastAsia"/>
          <w:sz w:val="24"/>
          <w:szCs w:val="24"/>
        </w:rPr>
        <w:lastRenderedPageBreak/>
        <w:t>第六包：</w:t>
      </w:r>
    </w:p>
    <w:p w14:paraId="228D7898" w14:textId="77777777" w:rsidR="003A67CF" w:rsidRDefault="003A67CF" w:rsidP="003A67CF">
      <w:pPr>
        <w:widowControl/>
        <w:spacing w:line="360" w:lineRule="auto"/>
        <w:jc w:val="left"/>
        <w:rPr>
          <w:sz w:val="24"/>
        </w:rPr>
      </w:pPr>
      <w:bookmarkStart w:id="5" w:name="OLE_LINK3"/>
      <w:r>
        <w:rPr>
          <w:rFonts w:ascii="仿宋" w:eastAsia="仿宋" w:hAnsi="仿宋" w:hint="eastAsia"/>
          <w:b/>
          <w:sz w:val="24"/>
        </w:rPr>
        <w:t>品目6-1</w:t>
      </w:r>
      <w:bookmarkEnd w:id="5"/>
      <w:r>
        <w:rPr>
          <w:rFonts w:ascii="仿宋" w:eastAsia="仿宋" w:hAnsi="仿宋" w:hint="eastAsia"/>
          <w:b/>
          <w:bCs/>
          <w:color w:val="000000"/>
          <w:sz w:val="24"/>
        </w:rPr>
        <w:t>肺功能测试系统</w:t>
      </w:r>
    </w:p>
    <w:p w14:paraId="28581C1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数量：1台/套</w:t>
      </w:r>
    </w:p>
    <w:p w14:paraId="5739582B" w14:textId="77777777" w:rsidR="003A67CF" w:rsidRDefault="003A67CF" w:rsidP="003A67CF">
      <w:pPr>
        <w:pStyle w:val="af0"/>
        <w:widowControl/>
        <w:numPr>
          <w:ilvl w:val="0"/>
          <w:numId w:val="21"/>
        </w:numPr>
        <w:spacing w:line="360" w:lineRule="auto"/>
        <w:contextualSpacing w:val="0"/>
        <w:jc w:val="left"/>
        <w:rPr>
          <w:rFonts w:ascii="仿宋" w:eastAsia="仿宋" w:hAnsi="仿宋" w:hint="eastAsia"/>
          <w:sz w:val="24"/>
        </w:rPr>
      </w:pPr>
      <w:r>
        <w:rPr>
          <w:rFonts w:ascii="仿宋" w:eastAsia="仿宋" w:hAnsi="仿宋" w:cs="宋体" w:hint="eastAsia"/>
          <w:bCs/>
          <w:color w:val="000000"/>
          <w:kern w:val="0"/>
          <w:sz w:val="24"/>
          <w:lang w:bidi="ar"/>
        </w:rPr>
        <w:t>用途：用于常规肺通气测量、肺换气功能测量、肺容量测定、脉冲震荡气道阻力测定、无创肺顺应性测定和舒张试验等。</w:t>
      </w:r>
    </w:p>
    <w:p w14:paraId="4DF858F7"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cs="宋体" w:hint="eastAsia"/>
          <w:bCs/>
          <w:color w:val="000000"/>
          <w:kern w:val="0"/>
          <w:sz w:val="24"/>
          <w:lang w:bidi="ar"/>
        </w:rPr>
        <w:t>二、主要技术规格及系统概述：</w:t>
      </w:r>
    </w:p>
    <w:p w14:paraId="4B79D26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1、测试功能要求</w:t>
      </w:r>
    </w:p>
    <w:p w14:paraId="1B8A592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1.1、支持常规静态肺功能测试；</w:t>
      </w:r>
    </w:p>
    <w:p w14:paraId="258AA71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1.2、支持慢肺活量（SVC）的测试</w:t>
      </w:r>
      <w:r>
        <w:rPr>
          <w:rFonts w:ascii="仿宋" w:eastAsia="仿宋" w:hAnsi="仿宋" w:hint="eastAsia"/>
          <w:bCs/>
          <w:color w:val="000000"/>
          <w:kern w:val="0"/>
          <w:sz w:val="24"/>
          <w:lang w:bidi="ar"/>
        </w:rPr>
        <w:t>包含VC、MV、IRV、ERV、BF和VCmax等参数；</w:t>
      </w:r>
    </w:p>
    <w:p w14:paraId="53394EE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1.3、支持流速容量环/用力肺活量测试</w:t>
      </w:r>
      <w:r>
        <w:rPr>
          <w:rFonts w:ascii="仿宋" w:eastAsia="仿宋" w:hAnsi="仿宋" w:hint="eastAsia"/>
          <w:bCs/>
          <w:color w:val="000000"/>
          <w:kern w:val="0"/>
          <w:sz w:val="24"/>
          <w:lang w:bidi="ar"/>
        </w:rPr>
        <w:t>包含FVC、FEV1、FEV0.5、一秒率、PEF峰流速、MEF25/50/75、MMEF和外推容积等参数；</w:t>
      </w:r>
    </w:p>
    <w:p w14:paraId="5896136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1.4、支持分钟最大通气量MVV测试；</w:t>
      </w:r>
    </w:p>
    <w:p w14:paraId="1072EB1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1.5、支持实时一口气法弥散残气测试</w:t>
      </w:r>
      <w:r>
        <w:rPr>
          <w:rFonts w:ascii="仿宋" w:eastAsia="仿宋" w:hAnsi="仿宋" w:hint="eastAsia"/>
          <w:bCs/>
          <w:color w:val="000000"/>
          <w:kern w:val="0"/>
          <w:sz w:val="24"/>
          <w:lang w:bidi="ar"/>
        </w:rPr>
        <w:t>，包含DLCO-SB、FRC-SB、TLC-SB和RV-SB等参数；</w:t>
      </w:r>
    </w:p>
    <w:p w14:paraId="23B1FD0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1.5.1、一口气法弥散和一口气残气应同时测出，一口气弥散的样本量和死腔量可以设置，有一口气弥散辅助学习测试模式功能；</w:t>
      </w:r>
    </w:p>
    <w:p w14:paraId="7E4461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1.5.2、有弥散测试中口压监测功能，可实时根据测试者在屏气过程中的压力变化来判断测试是否有效；</w:t>
      </w:r>
    </w:p>
    <w:p w14:paraId="206191B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1.6、支持内呼吸法弥散测试包含定弥散容量（DLCO-IB）、肺泡容（VA）、Krogh 因子（KCO-IB）、绝对容量（TLC-IB、 FRC-IB 及RV-IB）等参数；</w:t>
      </w:r>
    </w:p>
    <w:p w14:paraId="5A20C11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1.7、支持连续多频脉冲震荡测试；</w:t>
      </w:r>
    </w:p>
    <w:p w14:paraId="359BBF5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▲1.7.1连续频率脉冲振荡法气道阻力和无创伤肺顺应性测定，通过测定，气道阻力必须能准确区分大、小气道的阻力，无需病人配合，无创伤，受试者只</w:t>
      </w:r>
      <w:r>
        <w:rPr>
          <w:rFonts w:ascii="仿宋" w:eastAsia="仿宋" w:hAnsi="仿宋" w:cs="宋体" w:hint="eastAsia"/>
          <w:bCs/>
          <w:color w:val="000000"/>
          <w:kern w:val="0"/>
          <w:sz w:val="24"/>
          <w:lang w:bidi="ar"/>
        </w:rPr>
        <w:lastRenderedPageBreak/>
        <w:t>需自主呼吸即可测试，可以定位阻力产生的部位，提供各种参数和图表以及形象的测试结果的图形表示。也可对儿童或重症病人进行测试；</w:t>
      </w:r>
    </w:p>
    <w:p w14:paraId="3307FA0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1.7.2测量参数：R5, R10, R15, R20, R25, R35, X5, X10, X15, X20, X25, X35, Rp, Rc, Rt；</w:t>
      </w:r>
    </w:p>
    <w:p w14:paraId="540F58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▲1.7.3图表有潮气呼吸容积阻抗图、频谱分析图、结构参数图、阻抗容积图和频谱微分均值图等；</w:t>
      </w:r>
    </w:p>
    <w:p w14:paraId="6BD61DE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1.8、支持体积描计箱测试</w:t>
      </w:r>
    </w:p>
    <w:p w14:paraId="10461D0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1.8.1、</w:t>
      </w:r>
      <w:r>
        <w:rPr>
          <w:rFonts w:ascii="仿宋" w:eastAsia="仿宋" w:hAnsi="仿宋" w:hint="eastAsia"/>
          <w:bCs/>
          <w:color w:val="000000"/>
          <w:kern w:val="0"/>
          <w:sz w:val="24"/>
          <w:lang w:bidi="ar"/>
        </w:rPr>
        <w:t>体描</w:t>
      </w:r>
      <w:r>
        <w:rPr>
          <w:rFonts w:ascii="仿宋" w:eastAsia="仿宋" w:hAnsi="仿宋" w:cs="宋体" w:hint="eastAsia"/>
          <w:bCs/>
          <w:color w:val="000000"/>
          <w:kern w:val="0"/>
          <w:sz w:val="24"/>
          <w:lang w:bidi="ar"/>
        </w:rPr>
        <w:t>气道阻力；</w:t>
      </w:r>
    </w:p>
    <w:p w14:paraId="6CD39364"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cs="宋体" w:hint="eastAsia"/>
          <w:bCs/>
          <w:color w:val="000000"/>
          <w:kern w:val="0"/>
          <w:sz w:val="24"/>
          <w:lang w:bidi="ar"/>
        </w:rPr>
        <w:t>1.8.2、</w:t>
      </w:r>
      <w:r>
        <w:rPr>
          <w:rFonts w:ascii="仿宋" w:eastAsia="仿宋" w:hAnsi="仿宋" w:hint="eastAsia"/>
          <w:bCs/>
          <w:color w:val="000000"/>
          <w:kern w:val="0"/>
          <w:sz w:val="24"/>
          <w:lang w:bidi="ar"/>
        </w:rPr>
        <w:t>体描</w:t>
      </w:r>
      <w:r>
        <w:rPr>
          <w:rFonts w:ascii="仿宋" w:eastAsia="仿宋" w:hAnsi="仿宋" w:cs="宋体" w:hint="eastAsia"/>
          <w:bCs/>
          <w:color w:val="000000"/>
          <w:kern w:val="0"/>
          <w:sz w:val="24"/>
          <w:lang w:bidi="ar"/>
        </w:rPr>
        <w:t>功能残气测定；</w:t>
      </w:r>
    </w:p>
    <w:p w14:paraId="0BCA4FF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1.9、</w:t>
      </w:r>
      <w:r>
        <w:rPr>
          <w:rFonts w:ascii="仿宋" w:eastAsia="仿宋" w:hAnsi="仿宋" w:hint="eastAsia"/>
          <w:bCs/>
          <w:color w:val="000000"/>
          <w:kern w:val="0"/>
          <w:sz w:val="24"/>
          <w:lang w:bidi="ar"/>
        </w:rPr>
        <w:t>支持呼吸肌力功能测定，包含MIP、MEP和P0.1等；</w:t>
      </w:r>
    </w:p>
    <w:p w14:paraId="6B6AEBF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w:t>
      </w:r>
      <w:r>
        <w:rPr>
          <w:rFonts w:ascii="仿宋" w:eastAsia="仿宋" w:hAnsi="仿宋" w:hint="eastAsia"/>
          <w:bCs/>
          <w:color w:val="000000"/>
          <w:kern w:val="0"/>
          <w:sz w:val="24"/>
          <w:lang w:bidi="ar"/>
        </w:rPr>
        <w:t>1.10、</w:t>
      </w:r>
      <w:r>
        <w:rPr>
          <w:rFonts w:ascii="仿宋" w:eastAsia="仿宋" w:hAnsi="仿宋" w:cs="宋体" w:hint="eastAsia"/>
          <w:bCs/>
          <w:color w:val="000000"/>
          <w:kern w:val="0"/>
          <w:sz w:val="24"/>
          <w:lang w:bidi="ar"/>
        </w:rPr>
        <w:t>支持鼻阻力测试；</w:t>
      </w:r>
    </w:p>
    <w:p w14:paraId="7FEBE4E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color w:val="000000"/>
          <w:kern w:val="0"/>
          <w:sz w:val="24"/>
          <w:lang w:bidi="ar"/>
        </w:rPr>
        <w:t>1.11、支持一氧化氮膜弥散测试；</w:t>
      </w:r>
      <w:r>
        <w:rPr>
          <w:rFonts w:ascii="仿宋" w:eastAsia="仿宋" w:hAnsi="仿宋" w:cs="宋体" w:hint="eastAsia"/>
          <w:bCs/>
          <w:kern w:val="0"/>
          <w:sz w:val="24"/>
          <w:lang w:bidi="ar"/>
        </w:rPr>
        <w:br/>
        <w:t>2、</w:t>
      </w:r>
      <w:r>
        <w:rPr>
          <w:rFonts w:ascii="仿宋" w:eastAsia="仿宋" w:hAnsi="仿宋" w:cs="宋体" w:hint="eastAsia"/>
          <w:bCs/>
          <w:color w:val="000000"/>
          <w:kern w:val="0"/>
          <w:sz w:val="24"/>
          <w:lang w:bidi="ar"/>
        </w:rPr>
        <w:t>技术规格</w:t>
      </w:r>
    </w:p>
    <w:p w14:paraId="17BA7C4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t>2.1、采用金属筛网压差式流速容量传感器，具备传感器加热功能，传感器组件支持重复消毒，支持容积校准；</w:t>
      </w:r>
    </w:p>
    <w:p w14:paraId="683E15A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2.2、流速测试范围0-±20L/s</w:t>
      </w:r>
      <w:r>
        <w:rPr>
          <w:rFonts w:ascii="仿宋" w:eastAsia="仿宋" w:hAnsi="仿宋" w:cs="宋体" w:hint="eastAsia"/>
          <w:bCs/>
          <w:color w:val="000000"/>
          <w:kern w:val="0"/>
          <w:sz w:val="24"/>
          <w:lang w:bidi="ar"/>
        </w:rPr>
        <w:t>；</w:t>
      </w:r>
    </w:p>
    <w:p w14:paraId="30D125B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2.3、流速测量精度：≤±2%</w:t>
      </w:r>
      <w:r>
        <w:rPr>
          <w:rFonts w:ascii="仿宋" w:eastAsia="仿宋" w:hAnsi="仿宋" w:cs="宋体" w:hint="eastAsia"/>
          <w:bCs/>
          <w:color w:val="000000"/>
          <w:kern w:val="0"/>
          <w:sz w:val="24"/>
          <w:lang w:bidi="ar"/>
        </w:rPr>
        <w:t>；</w:t>
      </w:r>
    </w:p>
    <w:p w14:paraId="62A0E85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2.4、容量测试范围 0-±20L；</w:t>
      </w:r>
    </w:p>
    <w:p w14:paraId="51FD81E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2.5、容量测试精度 ±3 % 或者±50 ml（两者取最大值）；</w:t>
      </w:r>
    </w:p>
    <w:p w14:paraId="056C8AC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2.6、容量测试分辨率: ≤1ml；</w:t>
      </w:r>
    </w:p>
    <w:p w14:paraId="3013C4D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2.7、快速多气体分析器(非独立CH4传感器、非独立CO传感器）；</w:t>
      </w:r>
    </w:p>
    <w:p w14:paraId="017229F8"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2.8、测量范围：CO≥0-0.33% 、C2H2≥0-0.33%、CH4≥0-0.33% ；</w:t>
      </w:r>
    </w:p>
    <w:p w14:paraId="13C0D0B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2.9、测量精度: ±0.003% CO、±0.003%CH4、±0.003%C2H2；</w:t>
      </w:r>
    </w:p>
    <w:p w14:paraId="6714744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lastRenderedPageBreak/>
        <w:t>2.10、分辨率：≦0.001%CO、≦0.001%CH4、≦0.001%C2H2；</w:t>
      </w:r>
    </w:p>
    <w:p w14:paraId="16BD545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2.11、体描箱容积：≥ 830升</w:t>
      </w:r>
      <w:r>
        <w:rPr>
          <w:rFonts w:ascii="仿宋" w:eastAsia="仿宋" w:hAnsi="仿宋" w:cs="宋体" w:hint="eastAsia"/>
          <w:bCs/>
          <w:color w:val="000000"/>
          <w:kern w:val="0"/>
          <w:sz w:val="24"/>
          <w:lang w:bidi="ar"/>
        </w:rPr>
        <w:t>；</w:t>
      </w:r>
    </w:p>
    <w:p w14:paraId="78598AE2" w14:textId="77777777" w:rsidR="003A67CF" w:rsidRDefault="003A67CF" w:rsidP="003A67CF">
      <w:pPr>
        <w:spacing w:line="360" w:lineRule="auto"/>
        <w:jc w:val="left"/>
        <w:rPr>
          <w:rFonts w:ascii="仿宋" w:eastAsia="仿宋" w:hAnsi="仿宋" w:hint="eastAsia"/>
          <w:bCs/>
          <w:kern w:val="0"/>
          <w:sz w:val="24"/>
          <w:lang w:bidi="ar"/>
        </w:rPr>
      </w:pP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t>2.12、体描内置箱压和口压传感器精度：±2%，范围：±1Kpa</w:t>
      </w:r>
      <w:r>
        <w:rPr>
          <w:rFonts w:ascii="仿宋" w:eastAsia="仿宋" w:hAnsi="仿宋" w:cs="宋体" w:hint="eastAsia"/>
          <w:bCs/>
          <w:color w:val="000000"/>
          <w:kern w:val="0"/>
          <w:sz w:val="24"/>
          <w:lang w:bidi="ar"/>
        </w:rPr>
        <w:t>；</w:t>
      </w:r>
    </w:p>
    <w:p w14:paraId="1E31F4E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kern w:val="0"/>
          <w:sz w:val="24"/>
          <w:lang w:bidi="ar"/>
        </w:rPr>
        <w:t>2.13、外置BTPS环境校正系统：自动测量大气压：700-1000hpa; 温度: 0-40℃; 相对湿度: 0-90%</w:t>
      </w:r>
      <w:r>
        <w:rPr>
          <w:rFonts w:ascii="仿宋" w:eastAsia="仿宋" w:hAnsi="仿宋" w:cs="宋体" w:hint="eastAsia"/>
          <w:bCs/>
          <w:color w:val="000000"/>
          <w:kern w:val="0"/>
          <w:sz w:val="24"/>
          <w:lang w:bidi="ar"/>
        </w:rPr>
        <w:t>；</w:t>
      </w:r>
    </w:p>
    <w:p w14:paraId="7D8D95B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2.14、具备 3000ml 定标筒，标准定标可在±10%范围内进行修正，在±3.5%范围内进行高中低三流速定标结果验证</w:t>
      </w:r>
      <w:r>
        <w:rPr>
          <w:rFonts w:ascii="仿宋" w:eastAsia="仿宋" w:hAnsi="仿宋" w:cs="宋体" w:hint="eastAsia"/>
          <w:bCs/>
          <w:color w:val="000000"/>
          <w:kern w:val="0"/>
          <w:sz w:val="24"/>
          <w:lang w:bidi="ar"/>
        </w:rPr>
        <w:t>；</w:t>
      </w:r>
    </w:p>
    <w:p w14:paraId="3BB6609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3、其他功能</w:t>
      </w:r>
    </w:p>
    <w:p w14:paraId="5EA4F858"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3.1、具备内置质控系统，支持自动对每一次单次测试和多次测试重复性做出实时的质控评估</w:t>
      </w:r>
      <w:r>
        <w:rPr>
          <w:rFonts w:ascii="仿宋" w:eastAsia="仿宋" w:hAnsi="仿宋" w:cs="宋体" w:hint="eastAsia"/>
          <w:bCs/>
          <w:color w:val="000000"/>
          <w:kern w:val="0"/>
          <w:sz w:val="24"/>
          <w:lang w:bidi="ar"/>
        </w:rPr>
        <w:t>；</w:t>
      </w:r>
    </w:p>
    <w:p w14:paraId="79D820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kern w:val="0"/>
          <w:sz w:val="24"/>
          <w:lang w:bidi="ar"/>
        </w:rPr>
        <w:t>3.2、支持测试参数进行统计分析，并有直观的图表显示</w:t>
      </w:r>
      <w:r>
        <w:rPr>
          <w:rFonts w:ascii="仿宋" w:eastAsia="仿宋" w:hAnsi="仿宋" w:cs="宋体" w:hint="eastAsia"/>
          <w:bCs/>
          <w:color w:val="000000"/>
          <w:kern w:val="0"/>
          <w:sz w:val="24"/>
          <w:lang w:bidi="ar"/>
        </w:rPr>
        <w:t>；</w:t>
      </w:r>
    </w:p>
    <w:p w14:paraId="735976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4、配置</w:t>
      </w:r>
    </w:p>
    <w:p w14:paraId="4A273BC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4.1 、肺功能主机1套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4.2 、带隔离电源的移动工作台1套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4.3、可上下左右移动调节的支撑臂1支</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4.4、带口压检查的流速传感器手柄1套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4.5、稳压型减压表 1个</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4.6、3升标准定标筒1套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4.7、自动环境参数测量模块1套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4.8、连续频率脉冲振荡系统1套</w:t>
      </w:r>
      <w:r>
        <w:rPr>
          <w:rFonts w:ascii="仿宋" w:eastAsia="仿宋" w:hAnsi="仿宋" w:cs="宋体" w:hint="eastAsia"/>
          <w:bCs/>
          <w:color w:val="000000"/>
          <w:kern w:val="0"/>
          <w:sz w:val="24"/>
          <w:lang w:bidi="ar"/>
        </w:rPr>
        <w:t>；</w:t>
      </w:r>
      <w:r>
        <w:rPr>
          <w:rFonts w:ascii="仿宋" w:eastAsia="仿宋" w:hAnsi="仿宋" w:cs="宋体" w:hint="eastAsia"/>
          <w:bCs/>
          <w:kern w:val="0"/>
          <w:sz w:val="24"/>
          <w:lang w:bidi="ar"/>
        </w:rPr>
        <w:br/>
        <w:t>4.9、弥散残气专用测试气体（含瓶）1套</w:t>
      </w:r>
      <w:r>
        <w:rPr>
          <w:rFonts w:ascii="仿宋" w:eastAsia="仿宋" w:hAnsi="仿宋" w:cs="宋体" w:hint="eastAsia"/>
          <w:bCs/>
          <w:color w:val="000000"/>
          <w:kern w:val="0"/>
          <w:sz w:val="24"/>
          <w:lang w:bidi="ar"/>
        </w:rPr>
        <w:t>；</w:t>
      </w:r>
    </w:p>
    <w:p w14:paraId="5E2CE85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4.10、体积描计箱1套</w:t>
      </w:r>
      <w:r>
        <w:rPr>
          <w:rFonts w:ascii="仿宋" w:eastAsia="仿宋" w:hAnsi="仿宋" w:cs="宋体" w:hint="eastAsia"/>
          <w:bCs/>
          <w:color w:val="000000"/>
          <w:kern w:val="0"/>
          <w:sz w:val="24"/>
          <w:lang w:bidi="ar"/>
        </w:rPr>
        <w:t>；</w:t>
      </w:r>
    </w:p>
    <w:p w14:paraId="7BD9D0B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kern w:val="0"/>
          <w:sz w:val="24"/>
          <w:lang w:bidi="ar"/>
        </w:rPr>
        <w:t>4.11、鼻阻力测试</w:t>
      </w:r>
      <w:r>
        <w:rPr>
          <w:rFonts w:ascii="仿宋" w:eastAsia="仿宋" w:hAnsi="仿宋" w:hint="eastAsia"/>
          <w:bCs/>
          <w:kern w:val="0"/>
          <w:sz w:val="24"/>
          <w:lang w:bidi="ar"/>
        </w:rPr>
        <w:t>模块</w:t>
      </w:r>
      <w:r>
        <w:rPr>
          <w:rFonts w:ascii="仿宋" w:eastAsia="仿宋" w:hAnsi="仿宋" w:cs="宋体" w:hint="eastAsia"/>
          <w:bCs/>
          <w:kern w:val="0"/>
          <w:sz w:val="24"/>
          <w:lang w:bidi="ar"/>
        </w:rPr>
        <w:t>1套</w:t>
      </w:r>
      <w:r>
        <w:rPr>
          <w:rFonts w:ascii="仿宋" w:eastAsia="仿宋" w:hAnsi="仿宋" w:cs="宋体" w:hint="eastAsia"/>
          <w:bCs/>
          <w:color w:val="000000"/>
          <w:kern w:val="0"/>
          <w:sz w:val="24"/>
          <w:lang w:bidi="ar"/>
        </w:rPr>
        <w:t>；</w:t>
      </w:r>
    </w:p>
    <w:p w14:paraId="6E2882B2"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cs="宋体" w:hint="eastAsia"/>
          <w:bCs/>
          <w:kern w:val="0"/>
          <w:sz w:val="24"/>
          <w:lang w:bidi="ar"/>
        </w:rPr>
        <w:t>4.12、</w:t>
      </w:r>
      <w:r>
        <w:rPr>
          <w:rFonts w:ascii="仿宋" w:eastAsia="仿宋" w:hAnsi="仿宋" w:cs="宋体" w:hint="eastAsia"/>
          <w:bCs/>
          <w:color w:val="000000"/>
          <w:kern w:val="0"/>
          <w:sz w:val="24"/>
          <w:lang w:bidi="ar"/>
        </w:rPr>
        <w:t>一氧化氮膜弥散测试</w:t>
      </w:r>
      <w:r>
        <w:rPr>
          <w:rFonts w:ascii="仿宋" w:eastAsia="仿宋" w:hAnsi="仿宋" w:hint="eastAsia"/>
          <w:bCs/>
          <w:kern w:val="0"/>
          <w:sz w:val="24"/>
          <w:lang w:bidi="ar"/>
        </w:rPr>
        <w:t>模块</w:t>
      </w:r>
      <w:r>
        <w:rPr>
          <w:rFonts w:ascii="仿宋" w:eastAsia="仿宋" w:hAnsi="仿宋" w:cs="宋体" w:hint="eastAsia"/>
          <w:bCs/>
          <w:kern w:val="0"/>
          <w:sz w:val="24"/>
          <w:lang w:bidi="ar"/>
        </w:rPr>
        <w:t>1套</w:t>
      </w:r>
      <w:r>
        <w:rPr>
          <w:rFonts w:ascii="仿宋" w:eastAsia="仿宋" w:hAnsi="仿宋" w:cs="宋体" w:hint="eastAsia"/>
          <w:bCs/>
          <w:color w:val="000000"/>
          <w:kern w:val="0"/>
          <w:sz w:val="24"/>
          <w:lang w:bidi="ar"/>
        </w:rPr>
        <w:t>；</w:t>
      </w:r>
    </w:p>
    <w:p w14:paraId="232AE9D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kern w:val="0"/>
          <w:sz w:val="24"/>
          <w:lang w:bidi="ar"/>
        </w:rPr>
        <w:t>4.13、</w:t>
      </w:r>
      <w:r>
        <w:rPr>
          <w:rFonts w:ascii="仿宋" w:eastAsia="仿宋" w:hAnsi="仿宋" w:hint="eastAsia"/>
          <w:bCs/>
          <w:kern w:val="0"/>
          <w:sz w:val="24"/>
          <w:lang w:bidi="ar"/>
        </w:rPr>
        <w:t>呼吸肌力测定模块1套</w:t>
      </w:r>
      <w:r>
        <w:rPr>
          <w:rFonts w:ascii="仿宋" w:eastAsia="仿宋" w:hAnsi="仿宋" w:hint="eastAsia"/>
          <w:bCs/>
          <w:color w:val="000000"/>
          <w:kern w:val="0"/>
          <w:sz w:val="24"/>
          <w:lang w:bidi="ar"/>
        </w:rPr>
        <w:t>；</w:t>
      </w:r>
    </w:p>
    <w:p w14:paraId="405A9F3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kern w:val="0"/>
          <w:sz w:val="24"/>
          <w:lang w:bidi="ar"/>
        </w:rPr>
        <w:lastRenderedPageBreak/>
        <w:t>4.14、数据采集分析工作站：性能台式品牌机电脑，显示器≥23寸，内存≥16GB,硬盘≥500GB</w:t>
      </w:r>
      <w:r>
        <w:rPr>
          <w:rFonts w:ascii="仿宋" w:eastAsia="仿宋" w:hAnsi="仿宋" w:cs="宋体" w:hint="eastAsia"/>
          <w:bCs/>
          <w:color w:val="000000"/>
          <w:kern w:val="0"/>
          <w:sz w:val="24"/>
          <w:lang w:bidi="ar"/>
        </w:rPr>
        <w:t>；</w:t>
      </w:r>
    </w:p>
    <w:p w14:paraId="6F9B22A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cs="宋体" w:hint="eastAsia"/>
          <w:bCs/>
          <w:color w:val="000000"/>
          <w:kern w:val="0"/>
          <w:sz w:val="24"/>
          <w:lang w:bidi="ar"/>
        </w:rPr>
        <w:t>4.15、</w:t>
      </w:r>
      <w:r>
        <w:rPr>
          <w:rFonts w:ascii="仿宋" w:eastAsia="仿宋" w:hAnsi="仿宋" w:cs="宋体" w:hint="eastAsia"/>
          <w:bCs/>
          <w:kern w:val="0"/>
          <w:sz w:val="24"/>
          <w:lang w:bidi="ar"/>
        </w:rPr>
        <w:t>彩色喷墨打印机壹套</w:t>
      </w:r>
      <w:r>
        <w:rPr>
          <w:rFonts w:ascii="仿宋" w:eastAsia="仿宋" w:hAnsi="仿宋" w:cs="宋体" w:hint="eastAsia"/>
          <w:bCs/>
          <w:color w:val="000000"/>
          <w:kern w:val="0"/>
          <w:sz w:val="24"/>
          <w:lang w:bidi="ar"/>
        </w:rPr>
        <w:t>；</w:t>
      </w:r>
    </w:p>
    <w:p w14:paraId="2D8E1FF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三、售后服务</w:t>
      </w:r>
    </w:p>
    <w:p w14:paraId="406C12F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1、整机质保期：≥6年，生产厂家提供免费的安装、调试、培训等；</w:t>
      </w:r>
    </w:p>
    <w:p w14:paraId="0D20E40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2、在质保期内每年由原厂家或认证工程师提供≥2次的上门维护保养工作；</w:t>
      </w:r>
    </w:p>
    <w:p w14:paraId="41D8A6E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3、生产厂家为采购人提供产品终身技术服务，接到产品出现故障报告后1小时内响应，2小时内到现场履行维修服务义务；</w:t>
      </w:r>
    </w:p>
    <w:p w14:paraId="2F87B4E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4、操作培训≥1天，提供技术资料；</w:t>
      </w:r>
    </w:p>
    <w:p w14:paraId="0433B24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5、一个月内出现非人为质量问题免费换货；</w:t>
      </w:r>
    </w:p>
    <w:p w14:paraId="4E49FAC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6、软件系统终身免费升级；</w:t>
      </w:r>
    </w:p>
    <w:p w14:paraId="07272AC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7、提供备用机；</w:t>
      </w:r>
    </w:p>
    <w:p w14:paraId="04A0861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8、免费开放所有数字通讯接口及协议，数据可以导出。</w:t>
      </w:r>
    </w:p>
    <w:p w14:paraId="1D43B3A9" w14:textId="77777777" w:rsidR="003A67CF" w:rsidRDefault="003A67CF" w:rsidP="003A67CF">
      <w:pPr>
        <w:widowControl/>
        <w:spacing w:line="360" w:lineRule="auto"/>
        <w:jc w:val="left"/>
        <w:rPr>
          <w:rFonts w:ascii="宋体" w:hAnsi="宋体" w:hint="eastAsia"/>
          <w:bCs/>
          <w:color w:val="000000"/>
          <w:kern w:val="0"/>
          <w:sz w:val="24"/>
          <w:lang w:bidi="ar"/>
        </w:rPr>
      </w:pPr>
    </w:p>
    <w:p w14:paraId="49501570" w14:textId="77777777" w:rsidR="003A67CF" w:rsidRDefault="003A67CF" w:rsidP="003A67CF">
      <w:pPr>
        <w:widowControl/>
        <w:spacing w:line="360" w:lineRule="auto"/>
        <w:jc w:val="left"/>
        <w:rPr>
          <w:rFonts w:ascii="宋体" w:hAnsi="宋体" w:hint="eastAsia"/>
          <w:bCs/>
          <w:color w:val="000000"/>
          <w:kern w:val="0"/>
          <w:sz w:val="24"/>
          <w:lang w:bidi="ar"/>
        </w:rPr>
      </w:pPr>
    </w:p>
    <w:p w14:paraId="205348A0" w14:textId="77777777" w:rsidR="003A67CF" w:rsidRDefault="003A67CF" w:rsidP="003A67CF">
      <w:pPr>
        <w:widowControl/>
        <w:jc w:val="left"/>
        <w:rPr>
          <w:rFonts w:ascii="宋体"/>
          <w:b/>
          <w:kern w:val="44"/>
          <w:sz w:val="24"/>
        </w:rPr>
      </w:pPr>
      <w:r>
        <w:rPr>
          <w:sz w:val="24"/>
        </w:rPr>
        <w:br w:type="page"/>
      </w:r>
    </w:p>
    <w:p w14:paraId="3615DAEC" w14:textId="77777777" w:rsidR="003A67CF" w:rsidRDefault="003A67CF" w:rsidP="003A67CF">
      <w:pPr>
        <w:pStyle w:val="11"/>
        <w:jc w:val="left"/>
        <w:rPr>
          <w:sz w:val="24"/>
          <w:szCs w:val="24"/>
        </w:rPr>
      </w:pPr>
      <w:r>
        <w:rPr>
          <w:rFonts w:hint="eastAsia"/>
          <w:sz w:val="24"/>
          <w:szCs w:val="24"/>
        </w:rPr>
        <w:lastRenderedPageBreak/>
        <w:t>第七包：</w:t>
      </w:r>
    </w:p>
    <w:p w14:paraId="7F7C5D6E" w14:textId="77777777" w:rsidR="003A67CF" w:rsidRDefault="003A67CF" w:rsidP="003A67CF">
      <w:pPr>
        <w:widowControl/>
        <w:spacing w:line="360" w:lineRule="auto"/>
        <w:jc w:val="left"/>
        <w:rPr>
          <w:rFonts w:ascii="仿宋" w:eastAsia="仿宋" w:hAnsi="仿宋" w:hint="eastAsia"/>
          <w:b/>
          <w:bCs/>
          <w:color w:val="000000"/>
          <w:sz w:val="24"/>
        </w:rPr>
      </w:pPr>
      <w:r>
        <w:rPr>
          <w:rFonts w:ascii="仿宋" w:eastAsia="仿宋" w:hAnsi="仿宋" w:hint="eastAsia"/>
          <w:b/>
          <w:sz w:val="24"/>
        </w:rPr>
        <w:t>品目7-1</w:t>
      </w:r>
      <w:r>
        <w:rPr>
          <w:rFonts w:ascii="仿宋" w:eastAsia="仿宋" w:hAnsi="仿宋" w:hint="eastAsia"/>
          <w:b/>
          <w:bCs/>
          <w:color w:val="000000"/>
          <w:sz w:val="24"/>
        </w:rPr>
        <w:t>无创血流动力学检测系统</w:t>
      </w:r>
    </w:p>
    <w:p w14:paraId="61195306"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t>数量：</w:t>
      </w:r>
      <w:r>
        <w:rPr>
          <w:rFonts w:ascii="仿宋" w:eastAsia="仿宋" w:hAnsi="仿宋" w:hint="eastAsia"/>
          <w:bCs/>
          <w:color w:val="000000"/>
          <w:kern w:val="0"/>
          <w:sz w:val="24"/>
          <w:lang w:bidi="ar"/>
        </w:rPr>
        <w:t>1台/套</w:t>
      </w:r>
    </w:p>
    <w:p w14:paraId="2392F602"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一、用途：用于急危重症患者的床旁无创血流动力学监测。</w:t>
      </w:r>
      <w:r>
        <w:rPr>
          <w:rFonts w:ascii="仿宋" w:eastAsia="仿宋" w:hAnsi="仿宋" w:hint="eastAsia"/>
          <w:bCs/>
          <w:color w:val="000000"/>
          <w:kern w:val="0"/>
          <w:sz w:val="24"/>
          <w:lang w:bidi="ar"/>
        </w:rPr>
        <w:br/>
        <w:t>二、主要技术规格及系统概述：</w:t>
      </w:r>
    </w:p>
    <w:p w14:paraId="57F4629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1、原理与系统设计</w:t>
      </w:r>
    </w:p>
    <w:p w14:paraId="55785AE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1.1、采用生物阻抗技术；</w:t>
      </w:r>
    </w:p>
    <w:p w14:paraId="05454F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1.2、专用主机，非插件式模块；</w:t>
      </w:r>
    </w:p>
    <w:p w14:paraId="4EFE2E9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1.3、主机采用便携式设计，有内置充电电池；</w:t>
      </w:r>
    </w:p>
    <w:p w14:paraId="084DC5E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1.4、彩色液晶显示器可显示所有参数数值、趋势图及数据汇总；</w:t>
      </w:r>
    </w:p>
    <w:p w14:paraId="2AAEC6A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1.5、配有专用打印机和台车；</w:t>
      </w:r>
    </w:p>
    <w:p w14:paraId="0E06C47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2、测量指标与功能</w:t>
      </w:r>
    </w:p>
    <w:p w14:paraId="34AACE2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2.1、测量指标：</w:t>
      </w:r>
    </w:p>
    <w:p w14:paraId="17B2D93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2.1.1、心排量（CO）；</w:t>
      </w:r>
    </w:p>
    <w:p w14:paraId="4343541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2.1.2、心脏指数（CI）；</w:t>
      </w:r>
    </w:p>
    <w:p w14:paraId="08FECD8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2.1.3、心率（HR）；</w:t>
      </w:r>
    </w:p>
    <w:p w14:paraId="321F8A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2.1.4、每搏输出量（SV）；</w:t>
      </w:r>
    </w:p>
    <w:p w14:paraId="7F146E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2.1.5、每搏输出量变异（SVV）；</w:t>
      </w:r>
    </w:p>
    <w:p w14:paraId="4DDE9A2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2.1.6、每搏输出量指数（SVI）；</w:t>
      </w:r>
    </w:p>
    <w:p w14:paraId="6FCBC82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2.1.7、无创血压（NIBP）；</w:t>
      </w:r>
    </w:p>
    <w:p w14:paraId="77CAEDD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2.1.8、总外周阻力（TPR）；</w:t>
      </w:r>
    </w:p>
    <w:p w14:paraId="3F13313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2.1.9、总外周阻力指数（TPRI）；</w:t>
      </w:r>
    </w:p>
    <w:p w14:paraId="5E54CCC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2.1.10、胸腔液体含量（TFC）；</w:t>
      </w:r>
    </w:p>
    <w:p w14:paraId="76418D91" w14:textId="77777777" w:rsidR="003A67CF" w:rsidRDefault="003A67CF" w:rsidP="003A67CF">
      <w:pPr>
        <w:spacing w:line="360" w:lineRule="auto"/>
        <w:rPr>
          <w:rFonts w:ascii="仿宋" w:eastAsia="仿宋" w:hAnsi="仿宋" w:hint="eastAsia"/>
          <w:sz w:val="24"/>
          <w:lang w:bidi="ar"/>
        </w:rPr>
      </w:pPr>
      <w:r>
        <w:rPr>
          <w:rFonts w:ascii="仿宋" w:eastAsia="仿宋" w:hAnsi="仿宋" w:hint="eastAsia"/>
          <w:sz w:val="24"/>
          <w:lang w:bidi="ar"/>
        </w:rPr>
        <w:t>2.1.11、射血前期（</w:t>
      </w:r>
      <w:r>
        <w:rPr>
          <w:rFonts w:ascii="仿宋" w:eastAsia="仿宋" w:hAnsi="仿宋" w:hint="eastAsia"/>
          <w:sz w:val="24"/>
        </w:rPr>
        <w:t>PEP</w:t>
      </w:r>
      <w:r>
        <w:rPr>
          <w:rFonts w:ascii="仿宋" w:eastAsia="仿宋" w:hAnsi="仿宋" w:hint="eastAsia"/>
          <w:sz w:val="24"/>
          <w:lang w:bidi="ar"/>
        </w:rPr>
        <w:t>）；</w:t>
      </w:r>
    </w:p>
    <w:p w14:paraId="4BE0DD40" w14:textId="77777777" w:rsidR="003A67CF" w:rsidRDefault="003A67CF" w:rsidP="003A67CF">
      <w:pPr>
        <w:spacing w:line="360" w:lineRule="auto"/>
        <w:rPr>
          <w:rFonts w:ascii="仿宋" w:eastAsia="仿宋" w:hAnsi="仿宋" w:hint="eastAsia"/>
          <w:b/>
          <w:sz w:val="24"/>
          <w:lang w:bidi="ar"/>
        </w:rPr>
      </w:pPr>
      <w:r>
        <w:rPr>
          <w:rFonts w:ascii="仿宋" w:eastAsia="仿宋" w:hAnsi="仿宋" w:hint="eastAsia"/>
          <w:sz w:val="24"/>
          <w:lang w:bidi="ar"/>
        </w:rPr>
        <w:t>2.1.12、加速度指数（ACI）；</w:t>
      </w:r>
    </w:p>
    <w:p w14:paraId="0C94B78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2.2、其他功能</w:t>
      </w:r>
    </w:p>
    <w:p w14:paraId="40521A6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2.2.1、具备容量反应性评估功能</w:t>
      </w:r>
    </w:p>
    <w:p w14:paraId="28CC93A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2.2.1.1、具备被动抬腿试验（PLR）功能；</w:t>
      </w:r>
    </w:p>
    <w:p w14:paraId="4B492F28" w14:textId="77777777" w:rsidR="003A67CF" w:rsidRDefault="003A67CF" w:rsidP="003A67CF">
      <w:pPr>
        <w:spacing w:line="360" w:lineRule="auto"/>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2.2.1.2、具备</w:t>
      </w:r>
      <w:r>
        <w:rPr>
          <w:rFonts w:ascii="仿宋" w:eastAsia="仿宋" w:hAnsi="仿宋" w:hint="eastAsia"/>
          <w:sz w:val="24"/>
        </w:rPr>
        <w:t>快速补液实验</w:t>
      </w:r>
      <w:r>
        <w:rPr>
          <w:rFonts w:ascii="仿宋" w:eastAsia="仿宋" w:hAnsi="仿宋" w:hint="eastAsia"/>
          <w:bCs/>
          <w:color w:val="000000"/>
          <w:kern w:val="0"/>
          <w:sz w:val="24"/>
          <w:lang w:bidi="ar"/>
        </w:rPr>
        <w:t>功能</w:t>
      </w:r>
      <w:r>
        <w:rPr>
          <w:rFonts w:ascii="仿宋" w:eastAsia="仿宋" w:hAnsi="仿宋" w:hint="eastAsia"/>
          <w:sz w:val="24"/>
        </w:rPr>
        <w:t>，用于评估患者的</w:t>
      </w:r>
      <w:r>
        <w:rPr>
          <w:rFonts w:ascii="仿宋" w:eastAsia="仿宋" w:hAnsi="仿宋" w:hint="eastAsia"/>
          <w:bCs/>
          <w:color w:val="000000"/>
          <w:kern w:val="0"/>
          <w:sz w:val="24"/>
          <w:lang w:bidi="ar"/>
        </w:rPr>
        <w:t>容量</w:t>
      </w:r>
      <w:r>
        <w:rPr>
          <w:rFonts w:ascii="仿宋" w:eastAsia="仿宋" w:hAnsi="仿宋" w:hint="eastAsia"/>
          <w:sz w:val="24"/>
        </w:rPr>
        <w:t>反应性。可自由设置推注液体量（补液量）、持续时间及补液类型。支持记录并显示每搏输出量的变化；</w:t>
      </w:r>
    </w:p>
    <w:p w14:paraId="51A2E1EE" w14:textId="77777777" w:rsidR="003A67CF" w:rsidRDefault="003A67CF" w:rsidP="003A67CF">
      <w:pPr>
        <w:spacing w:line="360" w:lineRule="auto"/>
        <w:rPr>
          <w:rFonts w:ascii="仿宋" w:eastAsia="仿宋" w:hAnsi="仿宋" w:hint="eastAsia"/>
          <w:sz w:val="24"/>
        </w:rPr>
      </w:pPr>
      <w:r>
        <w:rPr>
          <w:rFonts w:ascii="仿宋" w:eastAsia="仿宋" w:hAnsi="仿宋" w:hint="eastAsia"/>
          <w:bCs/>
          <w:color w:val="000000"/>
          <w:kern w:val="0"/>
          <w:sz w:val="24"/>
          <w:lang w:bidi="ar"/>
        </w:rPr>
        <w:t>2.2.2、具备独立监护功能；</w:t>
      </w:r>
    </w:p>
    <w:p w14:paraId="70C23D7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2.2.3、具备趋势图表生成、显示、分析功能；</w:t>
      </w:r>
    </w:p>
    <w:p w14:paraId="66BD5F3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2.2.4、具有自动校准功能；</w:t>
      </w:r>
    </w:p>
    <w:p w14:paraId="09FB92FC" w14:textId="77777777" w:rsidR="003A67CF" w:rsidRDefault="003A67CF" w:rsidP="003A67CF">
      <w:pPr>
        <w:spacing w:line="360" w:lineRule="auto"/>
        <w:rPr>
          <w:rFonts w:ascii="仿宋" w:eastAsia="仿宋" w:hAnsi="仿宋" w:hint="eastAsia"/>
          <w:sz w:val="24"/>
        </w:rPr>
      </w:pPr>
      <w:r>
        <w:rPr>
          <w:rFonts w:ascii="仿宋" w:eastAsia="仿宋" w:hAnsi="仿宋" w:hint="eastAsia"/>
          <w:bCs/>
          <w:color w:val="000000"/>
          <w:kern w:val="0"/>
          <w:sz w:val="24"/>
          <w:lang w:bidi="ar"/>
        </w:rPr>
        <w:t>2.2.5、支持生成血液动力学报告，</w:t>
      </w:r>
      <w:r>
        <w:rPr>
          <w:rFonts w:ascii="仿宋" w:eastAsia="仿宋" w:hAnsi="仿宋" w:hint="eastAsia"/>
          <w:bCs/>
          <w:kern w:val="0"/>
          <w:sz w:val="24"/>
          <w:lang w:bidi="ar"/>
        </w:rPr>
        <w:t>包含临床提示与分析；</w:t>
      </w:r>
    </w:p>
    <w:p w14:paraId="13428FA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2.2.6、支持数据U盘导出</w:t>
      </w:r>
    </w:p>
    <w:p w14:paraId="7B8D1BA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2.2.7、支持与中央监护系统或 HIS 系统连接；</w:t>
      </w:r>
    </w:p>
    <w:p w14:paraId="6F69F143" w14:textId="77777777" w:rsidR="003A67CF" w:rsidRDefault="003A67CF" w:rsidP="003A67CF">
      <w:pPr>
        <w:spacing w:line="360" w:lineRule="auto"/>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2.2.8、具备</w:t>
      </w:r>
      <w:r>
        <w:rPr>
          <w:rFonts w:ascii="仿宋" w:eastAsia="仿宋" w:hAnsi="仿宋" w:hint="eastAsia"/>
          <w:color w:val="000000" w:themeColor="text1"/>
          <w:sz w:val="24"/>
        </w:rPr>
        <w:t>起搏器模式：脉冲检测幅度±2到20mV；脉宽：0.1到2.0ms；触发上升时间2.0V/s</w:t>
      </w:r>
      <w:r>
        <w:rPr>
          <w:rFonts w:ascii="仿宋" w:eastAsia="仿宋" w:hAnsi="仿宋" w:hint="eastAsia"/>
          <w:bCs/>
          <w:color w:val="000000" w:themeColor="text1"/>
          <w:kern w:val="0"/>
          <w:sz w:val="24"/>
          <w:lang w:bidi="ar"/>
        </w:rPr>
        <w:t>；</w:t>
      </w:r>
    </w:p>
    <w:p w14:paraId="4E598842" w14:textId="77777777" w:rsidR="003A67CF" w:rsidRDefault="003A67CF" w:rsidP="003A67CF">
      <w:pPr>
        <w:spacing w:line="360" w:lineRule="auto"/>
        <w:rPr>
          <w:rFonts w:ascii="仿宋" w:eastAsia="仿宋" w:hAnsi="仿宋" w:hint="eastAsia"/>
          <w:color w:val="000000" w:themeColor="text1"/>
          <w:sz w:val="24"/>
        </w:rPr>
      </w:pPr>
      <w:r>
        <w:rPr>
          <w:rFonts w:ascii="仿宋" w:eastAsia="仿宋" w:hAnsi="仿宋" w:hint="eastAsia"/>
          <w:bCs/>
          <w:color w:val="000000" w:themeColor="text1"/>
          <w:kern w:val="0"/>
          <w:sz w:val="24"/>
          <w:lang w:bidi="ar"/>
        </w:rPr>
        <w:t>▲2.2.9、具备调整主动脉顺应性算法，可避免由于呼吸运动、肥胖、气胸、胸腔积液等病理生理状态产生的误差；</w:t>
      </w:r>
    </w:p>
    <w:p w14:paraId="5BCD1BA0" w14:textId="77777777" w:rsidR="003A67CF" w:rsidRDefault="003A67CF" w:rsidP="003A67CF">
      <w:pPr>
        <w:spacing w:line="360" w:lineRule="auto"/>
        <w:rPr>
          <w:rFonts w:ascii="仿宋" w:eastAsia="仿宋" w:hAnsi="仿宋" w:hint="eastAsia"/>
          <w:color w:val="000000" w:themeColor="text1"/>
          <w:sz w:val="24"/>
        </w:rPr>
      </w:pPr>
      <w:r>
        <w:rPr>
          <w:rFonts w:ascii="仿宋" w:eastAsia="仿宋" w:hAnsi="仿宋" w:hint="eastAsia"/>
          <w:bCs/>
          <w:color w:val="000000" w:themeColor="text1"/>
          <w:kern w:val="0"/>
          <w:sz w:val="24"/>
          <w:lang w:bidi="ar"/>
        </w:rPr>
        <w:t xml:space="preserve">3、技术参数 </w:t>
      </w:r>
    </w:p>
    <w:p w14:paraId="66A9A62F"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3.1、彩色液晶显示器≥10英寸</w:t>
      </w:r>
    </w:p>
    <w:p w14:paraId="155949D8"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3.2、内置充电电池供电时间≥2h；</w:t>
      </w:r>
    </w:p>
    <w:p w14:paraId="1D72A51C"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3.3、设备存储≥256G；</w:t>
      </w:r>
    </w:p>
    <w:p w14:paraId="5234DB24"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3.4、独立监护模式≥4种，支持分区显示；</w:t>
      </w:r>
    </w:p>
    <w:p w14:paraId="50C7E837"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lastRenderedPageBreak/>
        <w:t>3.5、最小测试数据刷新时间≤30s，每秒通过≥1000次阻抗电流计算；</w:t>
      </w:r>
    </w:p>
    <w:p w14:paraId="202474A7"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▲3.6、趋势曲线≥2条，至少包含1条ICG波形和1条ECG波形；</w:t>
      </w:r>
    </w:p>
    <w:p w14:paraId="319BE902" w14:textId="77777777" w:rsidR="003A67CF" w:rsidRDefault="003A67CF" w:rsidP="003A67CF">
      <w:pPr>
        <w:widowControl/>
        <w:spacing w:line="360" w:lineRule="auto"/>
        <w:jc w:val="left"/>
        <w:rPr>
          <w:rFonts w:ascii="仿宋" w:eastAsia="仿宋" w:hAnsi="仿宋" w:hint="eastAsia"/>
          <w:color w:val="000000" w:themeColor="text1"/>
          <w:sz w:val="24"/>
        </w:rPr>
      </w:pPr>
      <w:r>
        <w:rPr>
          <w:rFonts w:ascii="仿宋" w:eastAsia="仿宋" w:hAnsi="仿宋" w:hint="eastAsia"/>
          <w:bCs/>
          <w:color w:val="000000" w:themeColor="text1"/>
          <w:kern w:val="0"/>
          <w:sz w:val="24"/>
          <w:lang w:bidi="ar"/>
        </w:rPr>
        <w:t>3.7、趋势范围至少包含5分钟、20分钟、30分钟、1小时、4小时、10小时；</w:t>
      </w:r>
    </w:p>
    <w:p w14:paraId="4546D05C" w14:textId="77777777" w:rsidR="003A67CF" w:rsidRDefault="003A67CF" w:rsidP="003A67CF">
      <w:pPr>
        <w:widowControl/>
        <w:spacing w:line="360" w:lineRule="auto"/>
        <w:jc w:val="left"/>
        <w:rPr>
          <w:rFonts w:ascii="仿宋" w:eastAsia="仿宋" w:hAnsi="仿宋" w:hint="eastAsia"/>
          <w:bCs/>
          <w:color w:val="000000" w:themeColor="text1"/>
          <w:kern w:val="0"/>
          <w:sz w:val="24"/>
          <w:lang w:bidi="ar"/>
        </w:rPr>
      </w:pPr>
      <w:r>
        <w:rPr>
          <w:rFonts w:ascii="仿宋" w:eastAsia="仿宋" w:hAnsi="仿宋" w:hint="eastAsia"/>
          <w:bCs/>
          <w:color w:val="000000" w:themeColor="text1"/>
          <w:kern w:val="0"/>
          <w:sz w:val="24"/>
          <w:lang w:bidi="ar"/>
        </w:rPr>
        <w:t>▲3.8、独立的血液动力学报告格式≥4种，包含但不限于端坐、平卧、半卧、被动抬腿四个体位；</w:t>
      </w:r>
    </w:p>
    <w:p w14:paraId="48B4431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4、配置：</w:t>
      </w:r>
    </w:p>
    <w:p w14:paraId="467DE7B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4.1、无创血流动力学检测主机；</w:t>
      </w:r>
    </w:p>
    <w:p w14:paraId="672F8A6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4.2、电阻抗电极与连线5套；</w:t>
      </w:r>
    </w:p>
    <w:p w14:paraId="25DDAEB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4.3、血压监测组件2套 ；</w:t>
      </w:r>
    </w:p>
    <w:p w14:paraId="4483A0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4.4、血氧探头指夹式2套 ；</w:t>
      </w:r>
    </w:p>
    <w:p w14:paraId="08A7C34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4.5、被动抬腿试验支架1套；</w:t>
      </w:r>
    </w:p>
    <w:p w14:paraId="26FBDA6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4.6、转运配套附件1套；</w:t>
      </w:r>
    </w:p>
    <w:p w14:paraId="26F595A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4.7、激光打印机1台；</w:t>
      </w:r>
    </w:p>
    <w:p w14:paraId="367BF0E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4.8、台车1辆；</w:t>
      </w:r>
    </w:p>
    <w:p w14:paraId="4BD5ACB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5F4F46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1、整机质保期：≥5年，生产厂家提供免费的安装、调试、培训等；</w:t>
      </w:r>
    </w:p>
    <w:p w14:paraId="7F54CAF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72FBBFC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3EF8D8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6B99BB3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03B1480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43256DB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0DEDF2C6" w14:textId="77777777" w:rsidR="003A67CF" w:rsidRDefault="003A67CF" w:rsidP="003A67CF">
      <w:pPr>
        <w:widowControl/>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8、免费开放所有数字通讯接口及协议，数据可以导出。</w:t>
      </w:r>
    </w:p>
    <w:p w14:paraId="7C8756BD" w14:textId="77777777" w:rsidR="003A67CF" w:rsidRDefault="003A67CF" w:rsidP="003A67CF">
      <w:pPr>
        <w:widowControl/>
        <w:jc w:val="left"/>
        <w:rPr>
          <w:rFonts w:ascii="仿宋" w:eastAsia="仿宋" w:hAnsi="仿宋" w:hint="eastAsia"/>
          <w:bCs/>
          <w:color w:val="000000"/>
          <w:kern w:val="0"/>
          <w:sz w:val="24"/>
          <w:lang w:bidi="ar"/>
        </w:rPr>
      </w:pPr>
    </w:p>
    <w:p w14:paraId="6F17956E" w14:textId="77777777" w:rsidR="003A67CF" w:rsidRDefault="003A67CF" w:rsidP="003A67CF">
      <w:pPr>
        <w:widowControl/>
        <w:jc w:val="left"/>
        <w:rPr>
          <w:rFonts w:ascii="宋体"/>
          <w:b/>
          <w:kern w:val="44"/>
          <w:sz w:val="24"/>
        </w:rPr>
      </w:pPr>
      <w:r>
        <w:rPr>
          <w:sz w:val="24"/>
        </w:rPr>
        <w:br w:type="page"/>
      </w:r>
    </w:p>
    <w:p w14:paraId="76CC9811" w14:textId="77777777" w:rsidR="003A67CF" w:rsidRDefault="003A67CF" w:rsidP="003A67CF">
      <w:pPr>
        <w:pStyle w:val="11"/>
        <w:jc w:val="left"/>
        <w:rPr>
          <w:sz w:val="24"/>
          <w:szCs w:val="24"/>
        </w:rPr>
      </w:pPr>
      <w:r>
        <w:rPr>
          <w:rFonts w:hint="eastAsia"/>
          <w:sz w:val="24"/>
          <w:szCs w:val="24"/>
        </w:rPr>
        <w:lastRenderedPageBreak/>
        <w:t>第八包：</w:t>
      </w:r>
    </w:p>
    <w:p w14:paraId="21F2AECD" w14:textId="77777777" w:rsidR="003A67CF" w:rsidRDefault="003A67CF" w:rsidP="003A67CF">
      <w:pPr>
        <w:widowControl/>
        <w:spacing w:line="360" w:lineRule="auto"/>
        <w:jc w:val="left"/>
        <w:rPr>
          <w:rFonts w:ascii="仿宋" w:eastAsia="仿宋" w:hAnsi="仿宋" w:hint="eastAsia"/>
          <w:b/>
          <w:color w:val="000000"/>
          <w:sz w:val="24"/>
        </w:rPr>
      </w:pPr>
      <w:r>
        <w:rPr>
          <w:rFonts w:ascii="仿宋" w:eastAsia="仿宋" w:hAnsi="仿宋" w:hint="eastAsia"/>
          <w:b/>
          <w:sz w:val="24"/>
        </w:rPr>
        <w:t>品目8-1</w:t>
      </w:r>
      <w:r>
        <w:rPr>
          <w:rFonts w:ascii="仿宋" w:eastAsia="仿宋" w:hAnsi="仿宋" w:hint="eastAsia"/>
          <w:b/>
          <w:color w:val="000000"/>
          <w:sz w:val="24"/>
        </w:rPr>
        <w:t>血液透析机</w:t>
      </w:r>
    </w:p>
    <w:p w14:paraId="7628B43A"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数量：4</w:t>
      </w:r>
      <w:r>
        <w:rPr>
          <w:rFonts w:ascii="仿宋" w:eastAsia="仿宋" w:hAnsi="仿宋" w:cs="宋体" w:hint="eastAsia"/>
          <w:color w:val="000000"/>
          <w:sz w:val="24"/>
        </w:rPr>
        <w:t>台/套</w:t>
      </w:r>
    </w:p>
    <w:p w14:paraId="12971966" w14:textId="77777777" w:rsidR="003A67CF" w:rsidRDefault="003A67CF" w:rsidP="003A67CF">
      <w:pPr>
        <w:pStyle w:val="af0"/>
        <w:numPr>
          <w:ilvl w:val="0"/>
          <w:numId w:val="21"/>
        </w:numPr>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用途：用于急性、慢性肾功能不全患者的替代治疗。</w:t>
      </w:r>
    </w:p>
    <w:p w14:paraId="49B60923" w14:textId="77777777" w:rsidR="003A67CF" w:rsidRDefault="003A67CF" w:rsidP="003A67CF">
      <w:pPr>
        <w:pStyle w:val="af0"/>
        <w:numPr>
          <w:ilvl w:val="1"/>
          <w:numId w:val="21"/>
        </w:numPr>
        <w:adjustRightInd w:val="0"/>
        <w:snapToGrid w:val="0"/>
        <w:spacing w:line="360" w:lineRule="auto"/>
        <w:ind w:left="426"/>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67896E8F" w14:textId="77777777" w:rsidR="003A67CF" w:rsidRDefault="003A67CF" w:rsidP="003A67CF">
      <w:pPr>
        <w:adjustRightInd w:val="0"/>
        <w:snapToGrid w:val="0"/>
        <w:spacing w:line="360" w:lineRule="auto"/>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1、主机技术功能要求</w:t>
      </w:r>
    </w:p>
    <w:p w14:paraId="1E6364E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1.1、具有碳酸盐/醋酸盐/单超透析多种透析模式，适用各种配方透析液；</w:t>
      </w:r>
    </w:p>
    <w:p w14:paraId="6622BC8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1.2、显示系统采用≥15英寸彩色液晶显示屏幕；中文界面，可实时显示治疗过程参数和曲线图形；</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5DA81D6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1.3、清洗消毒支持化学/热/脱钙多种消毒清洗程序；化学热消毒（80℃以上）除钙、除脂和消毒程序一体化；具备强制冲洗功能，透析液吸管可联机清洗消毒；</w:t>
      </w:r>
    </w:p>
    <w:p w14:paraId="157CCA64" w14:textId="77777777" w:rsidR="003A67CF" w:rsidRDefault="003A67CF" w:rsidP="003A67CF">
      <w:pPr>
        <w:adjustRightInd w:val="0"/>
        <w:snapToGrid w:val="0"/>
        <w:spacing w:line="360" w:lineRule="auto"/>
        <w:jc w:val="left"/>
        <w:rPr>
          <w:rFonts w:ascii="仿宋" w:eastAsia="仿宋" w:hAnsi="仿宋" w:hint="eastAsia"/>
        </w:rPr>
      </w:pPr>
      <w:r>
        <w:rPr>
          <w:rFonts w:ascii="仿宋" w:eastAsia="仿宋" w:hAnsi="仿宋" w:cs="宋体" w:hint="eastAsia"/>
          <w:sz w:val="24"/>
        </w:rPr>
        <w:t>1.4、治疗曲线包括可调钠曲线、超滤曲线，多种可选择的程序；曲线可单独使用或与超滤程序组合使用；</w:t>
      </w:r>
    </w:p>
    <w:p w14:paraId="6F6D2D3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1.5、具备压力测试功能，治疗过程中，可进行周期性的压力测试；</w:t>
      </w:r>
    </w:p>
    <w:p w14:paraId="4A6CEE2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1.6、具备密闭性压力衡定测试功能，检查水路系统密闭性；</w:t>
      </w:r>
    </w:p>
    <w:p w14:paraId="4FFA019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1.7、具备气泡检测器，采用超声波检测，灵敏度：大于5</w:t>
      </w:r>
      <w:r>
        <w:rPr>
          <w:rFonts w:eastAsia="仿宋" w:cs="Calibri"/>
          <w:sz w:val="24"/>
        </w:rPr>
        <w:t>µ</w:t>
      </w:r>
      <w:r>
        <w:rPr>
          <w:rFonts w:ascii="仿宋" w:eastAsia="仿宋" w:hAnsi="仿宋" w:cs="宋体" w:hint="eastAsia"/>
          <w:sz w:val="24"/>
        </w:rPr>
        <w:t>L气泡无法通过；</w:t>
      </w:r>
    </w:p>
    <w:p w14:paraId="451C2ED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1.8、具备漏血检测器；</w:t>
      </w:r>
    </w:p>
    <w:p w14:paraId="653DA2E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1.9、具备血压计组件；</w:t>
      </w:r>
    </w:p>
    <w:p w14:paraId="08A0607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1.10、具备在线充分性监测功能，标配在线清除率（Kt/V）监测组件，可实时测量并图形显示Kt/V值；</w:t>
      </w:r>
    </w:p>
    <w:p w14:paraId="0BA1DDE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1.11、支持液面调节，标配动、静脉壶液面电动调节功能；</w:t>
      </w:r>
    </w:p>
    <w:p w14:paraId="5BCA6F2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1.12、具备干粉组件，标配碳酸氢盐干粉组件；</w:t>
      </w:r>
    </w:p>
    <w:p w14:paraId="001750F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1.13、支持声、光报警及安全指标异常提示；</w:t>
      </w:r>
    </w:p>
    <w:p w14:paraId="198AAC4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1.14、具备细菌过滤器，标配单支内毒素过滤器；</w:t>
      </w:r>
    </w:p>
    <w:p w14:paraId="77FF629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1.15、具备血容计组件；</w:t>
      </w:r>
    </w:p>
    <w:p w14:paraId="1B759FE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1.16、自动进行管路、透析器以及跨膜预冲，可选择自动双向引血或自动单向引血，可以使用透析液在线预冲回血，可追加回血量；</w:t>
      </w:r>
    </w:p>
    <w:p w14:paraId="0A8423F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2、技术参数</w:t>
      </w:r>
    </w:p>
    <w:p w14:paraId="0A651D7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2.1、透析液流量≥300—700ml/min可调；</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64282A6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▲2.2、超滤透析液流量≥100-4000ml/h，可调，精确度：±1%，密闭式双容量平衡腔或复式泵加脱水泵超滤控制，能达到零超滤，可达零超滤；</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73F0B3B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2.3、血泵40-600ml/min可调，精度±10%；血泵管路可调；</w:t>
      </w:r>
    </w:p>
    <w:p w14:paraId="742C94E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2.4、肝素泵转速0-9.9ml/h可调 ，精度±10%，有大剂量追加功能；</w:t>
      </w:r>
    </w:p>
    <w:p w14:paraId="6D595F1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2.5、静脉压监测范围≥-50-400mmHg，精度±10mmHg；</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18A3162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2.6、动脉压监测范围≥-280-200mmHg，精度±10mmHg；</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4396CE8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2.7、跨膜压监测范围≥-50-500mmHg 跨膜压自动跟踪报警功能；</w:t>
      </w:r>
      <w:r>
        <w:rPr>
          <w:rFonts w:ascii="仿宋" w:eastAsia="仿宋" w:hAnsi="仿宋" w:cs="宋体" w:hint="eastAsia"/>
          <w:sz w:val="24"/>
        </w:rPr>
        <w:tab/>
      </w:r>
    </w:p>
    <w:p w14:paraId="0B7E1FD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2.8、气泡检测器采用超声波检测，灵敏度保证≥5</w:t>
      </w:r>
      <w:r>
        <w:rPr>
          <w:rFonts w:eastAsia="仿宋" w:cs="Calibri"/>
          <w:sz w:val="24"/>
        </w:rPr>
        <w:t>µ</w:t>
      </w:r>
      <w:r>
        <w:rPr>
          <w:rFonts w:ascii="仿宋" w:eastAsia="仿宋" w:hAnsi="仿宋" w:cs="宋体" w:hint="eastAsia"/>
          <w:sz w:val="24"/>
        </w:rPr>
        <w:t>L气泡无法通过；</w:t>
      </w:r>
      <w:r>
        <w:rPr>
          <w:rFonts w:ascii="仿宋" w:eastAsia="仿宋" w:hAnsi="仿宋" w:cs="宋体" w:hint="eastAsia"/>
          <w:sz w:val="24"/>
        </w:rPr>
        <w:tab/>
      </w:r>
    </w:p>
    <w:p w14:paraId="0098F65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2.9、漏血检测器采用光学检测，精度为漏血量≤0.5ml/min（Hct=25％）；</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072F4306" w14:textId="77777777" w:rsidR="003A67CF" w:rsidRDefault="003A67CF" w:rsidP="003A67CF">
      <w:pPr>
        <w:spacing w:line="360" w:lineRule="auto"/>
        <w:rPr>
          <w:rFonts w:ascii="仿宋" w:eastAsia="仿宋" w:hAnsi="仿宋" w:hint="eastAsia"/>
        </w:rPr>
      </w:pPr>
      <w:r>
        <w:rPr>
          <w:rFonts w:ascii="仿宋" w:eastAsia="仿宋" w:hAnsi="仿宋" w:cs="宋体" w:hint="eastAsia"/>
          <w:sz w:val="24"/>
        </w:rPr>
        <w:tab/>
      </w:r>
    </w:p>
    <w:p w14:paraId="3B2AE15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7714D49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1、整机质保期：≥6年，生产厂家提供免费的安装、调试、培训等；</w:t>
      </w:r>
    </w:p>
    <w:p w14:paraId="752C633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42E653C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1929A2D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4、操作培训≥1天，提供技术资料；</w:t>
      </w:r>
    </w:p>
    <w:p w14:paraId="6D58AA8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7D93057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0C465D6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027A4643" w14:textId="77777777" w:rsidR="003A67CF" w:rsidRDefault="003A67CF" w:rsidP="003A67CF">
      <w:pPr>
        <w:widowControl/>
        <w:jc w:val="left"/>
        <w:rPr>
          <w:rFonts w:ascii="宋体"/>
          <w:b/>
          <w:kern w:val="44"/>
          <w:sz w:val="24"/>
        </w:rPr>
      </w:pPr>
      <w:r>
        <w:rPr>
          <w:rFonts w:ascii="仿宋" w:eastAsia="仿宋" w:hAnsi="仿宋" w:cs="宋体" w:hint="eastAsia"/>
          <w:sz w:val="24"/>
        </w:rPr>
        <w:t>8、免费开放所有数字通讯接口及协议，数据可以导出。</w:t>
      </w:r>
      <w:r>
        <w:rPr>
          <w:sz w:val="24"/>
        </w:rPr>
        <w:br w:type="page"/>
      </w:r>
    </w:p>
    <w:p w14:paraId="27E625E6" w14:textId="77777777" w:rsidR="003A67CF" w:rsidRDefault="003A67CF" w:rsidP="003A67CF">
      <w:pPr>
        <w:pStyle w:val="11"/>
        <w:jc w:val="left"/>
        <w:rPr>
          <w:sz w:val="24"/>
          <w:szCs w:val="24"/>
        </w:rPr>
      </w:pPr>
      <w:r>
        <w:rPr>
          <w:rFonts w:hint="eastAsia"/>
          <w:sz w:val="24"/>
          <w:szCs w:val="24"/>
        </w:rPr>
        <w:lastRenderedPageBreak/>
        <w:t>第九包：</w:t>
      </w:r>
    </w:p>
    <w:p w14:paraId="4348ACD1" w14:textId="77777777" w:rsidR="003A67CF" w:rsidRDefault="003A67CF" w:rsidP="003A67CF">
      <w:pPr>
        <w:widowControl/>
        <w:spacing w:line="360" w:lineRule="auto"/>
        <w:jc w:val="left"/>
        <w:rPr>
          <w:sz w:val="24"/>
        </w:rPr>
      </w:pPr>
      <w:r>
        <w:rPr>
          <w:rFonts w:ascii="仿宋" w:eastAsia="仿宋" w:hAnsi="仿宋" w:hint="eastAsia"/>
          <w:b/>
          <w:sz w:val="24"/>
        </w:rPr>
        <w:t>品目9-1</w:t>
      </w:r>
      <w:r>
        <w:rPr>
          <w:rFonts w:ascii="仿宋" w:eastAsia="仿宋" w:hAnsi="仿宋" w:hint="eastAsia"/>
          <w:b/>
          <w:bCs/>
          <w:color w:val="000000"/>
          <w:sz w:val="24"/>
        </w:rPr>
        <w:t>血液透析滤过机</w:t>
      </w:r>
    </w:p>
    <w:p w14:paraId="561AAA9C"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数量：1</w:t>
      </w:r>
      <w:r>
        <w:rPr>
          <w:rFonts w:ascii="仿宋" w:eastAsia="仿宋" w:hAnsi="仿宋" w:cs="宋体" w:hint="eastAsia"/>
          <w:color w:val="000000"/>
          <w:sz w:val="24"/>
        </w:rPr>
        <w:t>台/套</w:t>
      </w:r>
    </w:p>
    <w:p w14:paraId="581016F6" w14:textId="77777777" w:rsidR="003A67CF" w:rsidRDefault="003A67CF" w:rsidP="003A67CF">
      <w:pPr>
        <w:pStyle w:val="af0"/>
        <w:numPr>
          <w:ilvl w:val="0"/>
          <w:numId w:val="22"/>
        </w:numPr>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用途：用于急性、慢性肾功能不全患者的替代治疗，进行血液透析、血液透析滤过治疗。</w:t>
      </w:r>
    </w:p>
    <w:p w14:paraId="7C4DB19B" w14:textId="77777777" w:rsidR="003A67CF" w:rsidRDefault="003A67CF" w:rsidP="003A67CF">
      <w:pPr>
        <w:pStyle w:val="af0"/>
        <w:numPr>
          <w:ilvl w:val="0"/>
          <w:numId w:val="22"/>
        </w:numPr>
        <w:adjustRightInd w:val="0"/>
        <w:snapToGrid w:val="0"/>
        <w:spacing w:line="360" w:lineRule="auto"/>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4BA38A22" w14:textId="77777777" w:rsidR="003A67CF" w:rsidRDefault="003A67CF" w:rsidP="003A67CF">
      <w:pPr>
        <w:pStyle w:val="af0"/>
        <w:numPr>
          <w:ilvl w:val="2"/>
          <w:numId w:val="22"/>
        </w:numPr>
        <w:adjustRightInd w:val="0"/>
        <w:snapToGrid w:val="0"/>
        <w:spacing w:line="360" w:lineRule="auto"/>
        <w:ind w:left="284"/>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主机技术功能要求</w:t>
      </w:r>
    </w:p>
    <w:p w14:paraId="5BF719E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1.1具有碳酸盐/醋酸盐/单超透析多种透析模式，适用各种配方透析液；</w:t>
      </w:r>
    </w:p>
    <w:p w14:paraId="31A8E3A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1.2、显示系统采用≥10英寸彩色液晶显示屏幕；中文界面，可实时显示治疗过程参数和曲线图形；</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3732040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w:t>
      </w:r>
      <w:r>
        <w:rPr>
          <w:rFonts w:ascii="仿宋" w:eastAsia="仿宋" w:hAnsi="仿宋" w:cs="宋体" w:hint="eastAsia"/>
          <w:sz w:val="24"/>
        </w:rPr>
        <w:t>1.3、清洗消毒支持化学/热/脱钙多种消毒清洗程序；化学热消毒（80℃以上）除钙、除脂和消毒程序一体化；具备强制冲洗功能，透析液吸管可联机清洗消毒；</w:t>
      </w:r>
    </w:p>
    <w:p w14:paraId="14D1B7F8" w14:textId="77777777" w:rsidR="003A67CF" w:rsidRDefault="003A67CF" w:rsidP="003A67CF">
      <w:pPr>
        <w:adjustRightInd w:val="0"/>
        <w:snapToGrid w:val="0"/>
        <w:spacing w:line="360" w:lineRule="auto"/>
        <w:jc w:val="left"/>
        <w:rPr>
          <w:rFonts w:ascii="仿宋" w:eastAsia="仿宋" w:hAnsi="仿宋" w:hint="eastAsia"/>
        </w:rPr>
      </w:pPr>
      <w:r>
        <w:rPr>
          <w:rFonts w:ascii="仿宋" w:eastAsia="仿宋" w:hAnsi="仿宋" w:cs="宋体" w:hint="eastAsia"/>
          <w:bCs/>
          <w:color w:val="000000"/>
          <w:kern w:val="0"/>
          <w:sz w:val="24"/>
          <w:lang w:bidi="ar"/>
        </w:rPr>
        <w:t>*</w:t>
      </w:r>
      <w:r>
        <w:rPr>
          <w:rFonts w:ascii="仿宋" w:eastAsia="仿宋" w:hAnsi="仿宋" w:cs="宋体" w:hint="eastAsia"/>
          <w:sz w:val="24"/>
        </w:rPr>
        <w:t>1.4、治疗曲线包括可调钠曲线、超滤曲线、透析液流量曲线、肝素曲线多种可选择的程序；曲线可单独使用或与超滤程序组合使用；</w:t>
      </w:r>
    </w:p>
    <w:p w14:paraId="4C8B71B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1.5、具备压力测试功能，治疗过程中，可进行周期性的压力测试；</w:t>
      </w:r>
    </w:p>
    <w:p w14:paraId="1C977F4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1.6、具备连续性密闭性压力衡定测试功能，间隔时间≤20min，检查水路系统密闭性，保证超滤精度和治疗安全；</w:t>
      </w:r>
    </w:p>
    <w:p w14:paraId="7AF9DCC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1.7、具备气泡检测器，采用超声波检测，灵敏度：大于5</w:t>
      </w:r>
      <w:r>
        <w:rPr>
          <w:rFonts w:eastAsia="仿宋" w:cs="Calibri"/>
          <w:sz w:val="24"/>
        </w:rPr>
        <w:t>µ</w:t>
      </w:r>
      <w:r>
        <w:rPr>
          <w:rFonts w:ascii="仿宋" w:eastAsia="仿宋" w:hAnsi="仿宋" w:cs="宋体" w:hint="eastAsia"/>
          <w:sz w:val="24"/>
        </w:rPr>
        <w:t>L气泡无法通过；</w:t>
      </w:r>
    </w:p>
    <w:p w14:paraId="5E974A9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1.8、具备漏血检测器；</w:t>
      </w:r>
    </w:p>
    <w:p w14:paraId="6D1507E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1.9、具备血压计组件；</w:t>
      </w:r>
    </w:p>
    <w:p w14:paraId="5ADBFCB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宋体" w:hAnsi="宋体" w:cs="宋体" w:hint="eastAsia"/>
          <w:sz w:val="24"/>
        </w:rPr>
        <w:t>▲</w:t>
      </w:r>
      <w:r>
        <w:rPr>
          <w:rFonts w:ascii="仿宋" w:eastAsia="仿宋" w:hAnsi="仿宋" w:cs="宋体" w:hint="eastAsia"/>
          <w:sz w:val="24"/>
        </w:rPr>
        <w:t>1.10、具备在线充分性监测功能，标配在线清除率（Kt/V）监测组件，可实时测量并图形显示清除率K值、Kt/V值和血浆钠值；</w:t>
      </w:r>
    </w:p>
    <w:p w14:paraId="447B828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1.11、支持液面调节，标配静脉壶液面调节调节功能；</w:t>
      </w:r>
    </w:p>
    <w:p w14:paraId="514C354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1.12、具备干粉组件，标配碳酸氢盐干粉组件；</w:t>
      </w:r>
    </w:p>
    <w:p w14:paraId="73A5181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1.13、支持声、光报警及安全指标异常提示；</w:t>
      </w:r>
    </w:p>
    <w:p w14:paraId="1F9A441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1.14、具备细菌过滤器，标配单支内毒素过滤器；</w:t>
      </w:r>
    </w:p>
    <w:p w14:paraId="7C33B58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w:t>
      </w:r>
      <w:r>
        <w:rPr>
          <w:rFonts w:ascii="仿宋" w:eastAsia="仿宋" w:hAnsi="仿宋" w:cs="宋体" w:hint="eastAsia"/>
          <w:sz w:val="24"/>
        </w:rPr>
        <w:t>1.15、具备可编辑备注的闹钟提醒功能；</w:t>
      </w:r>
    </w:p>
    <w:p w14:paraId="66C796D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1.6、标配后备电源；</w:t>
      </w:r>
    </w:p>
    <w:p w14:paraId="11F39DB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2、技术参数</w:t>
      </w:r>
    </w:p>
    <w:p w14:paraId="49F5370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w:t>
      </w:r>
      <w:r>
        <w:rPr>
          <w:rFonts w:ascii="仿宋" w:eastAsia="仿宋" w:hAnsi="仿宋" w:cs="宋体" w:hint="eastAsia"/>
          <w:sz w:val="24"/>
        </w:rPr>
        <w:t>2.1、透析液流量≥300—800ml/min可调，调节梯度20ml,连续可调；</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5F4C524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宋体" w:hAnsi="宋体" w:cs="宋体" w:hint="eastAsia"/>
          <w:sz w:val="24"/>
        </w:rPr>
        <w:t>▲</w:t>
      </w:r>
      <w:r>
        <w:rPr>
          <w:rFonts w:ascii="仿宋" w:eastAsia="仿宋" w:hAnsi="仿宋" w:cs="宋体" w:hint="eastAsia"/>
          <w:sz w:val="24"/>
        </w:rPr>
        <w:t>2.2、超滤率≥100-4000ml/h，可调，精确度：±1%，密闭式双容量平衡腔超滤控制，能达到零超滤，可达零超滤；</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0DFCF54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2.3、血泵50-600ml/min可调，精度±10%；血泵管路2-10mm可调</w:t>
      </w:r>
    </w:p>
    <w:p w14:paraId="3C5AD1A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2.4、肝素泵转速0-10ml/h可调 ，精度±5%，有大剂量追加功能</w:t>
      </w:r>
    </w:p>
    <w:p w14:paraId="0329CF3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2.5、静脉压监测范围≥-50-400mmHg，精度±10mmHg</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75FFE2E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2.6、动脉压监测范围≥-280-200mmHg，精度±10mmHg</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74B1656E" w14:textId="77777777" w:rsidR="003A67CF" w:rsidRDefault="003A67CF" w:rsidP="003A67CF">
      <w:pPr>
        <w:adjustRightInd w:val="0"/>
        <w:snapToGrid w:val="0"/>
        <w:spacing w:line="360" w:lineRule="auto"/>
        <w:jc w:val="left"/>
        <w:rPr>
          <w:rFonts w:ascii="仿宋" w:eastAsia="仿宋" w:hAnsi="仿宋" w:hint="eastAsia"/>
        </w:rPr>
      </w:pPr>
      <w:r>
        <w:rPr>
          <w:rFonts w:ascii="仿宋" w:eastAsia="仿宋" w:hAnsi="仿宋" w:cs="宋体" w:hint="eastAsia"/>
          <w:sz w:val="24"/>
        </w:rPr>
        <w:t>2.7、跨膜压监测范围≥-50-500mmHg 跨膜压自动跟踪报警功能</w:t>
      </w:r>
      <w:r>
        <w:rPr>
          <w:rFonts w:ascii="仿宋" w:eastAsia="仿宋" w:hAnsi="仿宋" w:cs="宋体" w:hint="eastAsia"/>
          <w:sz w:val="24"/>
        </w:rPr>
        <w:tab/>
      </w:r>
    </w:p>
    <w:p w14:paraId="548D1AE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2.8、透析器动脉入口压监测范围≥0-700mmHg</w:t>
      </w:r>
    </w:p>
    <w:p w14:paraId="444D158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w:t>
      </w:r>
      <w:r>
        <w:rPr>
          <w:rFonts w:ascii="仿宋" w:eastAsia="仿宋" w:hAnsi="仿宋" w:cs="宋体" w:hint="eastAsia"/>
          <w:sz w:val="24"/>
        </w:rPr>
        <w:t>2.9、透析液导电率监测范围≥12.5-16ms/cm</w:t>
      </w:r>
    </w:p>
    <w:p w14:paraId="5C40F76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2.10、气泡检测器采用超声波检测，灵敏度保证≥5</w:t>
      </w:r>
      <w:r>
        <w:rPr>
          <w:rFonts w:eastAsia="仿宋" w:cs="Calibri"/>
          <w:sz w:val="24"/>
        </w:rPr>
        <w:t>µ</w:t>
      </w:r>
      <w:r>
        <w:rPr>
          <w:rFonts w:ascii="仿宋" w:eastAsia="仿宋" w:hAnsi="仿宋" w:cs="宋体" w:hint="eastAsia"/>
          <w:sz w:val="24"/>
        </w:rPr>
        <w:t>L气泡无法通过</w:t>
      </w:r>
      <w:r>
        <w:rPr>
          <w:rFonts w:ascii="仿宋" w:eastAsia="仿宋" w:hAnsi="仿宋" w:cs="宋体" w:hint="eastAsia"/>
          <w:sz w:val="24"/>
        </w:rPr>
        <w:tab/>
      </w:r>
    </w:p>
    <w:p w14:paraId="435FE5D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2.11、漏血检测器采用光学检测，在透析液最大流量为800ml/min时，精度为漏血量≤0.5ml/min（Hct=25％）</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51011E27" w14:textId="77777777" w:rsidR="003A67CF" w:rsidRDefault="003A67CF" w:rsidP="003A67CF">
      <w:pPr>
        <w:rPr>
          <w:rFonts w:ascii="仿宋" w:eastAsia="仿宋" w:hAnsi="仿宋" w:hint="eastAsia"/>
        </w:rPr>
      </w:pPr>
      <w:r>
        <w:rPr>
          <w:rFonts w:ascii="仿宋" w:eastAsia="仿宋" w:hAnsi="仿宋" w:cs="宋体" w:hint="eastAsia"/>
          <w:sz w:val="24"/>
        </w:rPr>
        <w:tab/>
      </w:r>
    </w:p>
    <w:p w14:paraId="32EEAF1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09BFAE9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1、整机质保期：≥6年，生产厂家提供免费的安装、调试、培训等；</w:t>
      </w:r>
    </w:p>
    <w:p w14:paraId="1998C6C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2、在质保期内每年由原厂家或认证工程师提供≥2次的上门维护保养工作；</w:t>
      </w:r>
    </w:p>
    <w:p w14:paraId="150E421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5F0A53F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2A44A60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26A2B00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4A474FE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2CD0876A" w14:textId="77777777" w:rsidR="003A67CF" w:rsidRDefault="003A67CF" w:rsidP="003A67CF">
      <w:pPr>
        <w:adjustRightInd w:val="0"/>
        <w:snapToGrid w:val="0"/>
        <w:spacing w:line="360" w:lineRule="auto"/>
        <w:jc w:val="left"/>
        <w:rPr>
          <w:rFonts w:ascii="仿宋" w:eastAsia="仿宋" w:hAnsi="仿宋" w:cs="宋体" w:hint="eastAsia"/>
        </w:rPr>
      </w:pPr>
      <w:r>
        <w:rPr>
          <w:rFonts w:ascii="仿宋" w:eastAsia="仿宋" w:hAnsi="仿宋" w:cs="宋体" w:hint="eastAsia"/>
          <w:sz w:val="24"/>
        </w:rPr>
        <w:t>8、免费开放所有数字通讯接口及协议，数据可以导出。</w:t>
      </w:r>
    </w:p>
    <w:p w14:paraId="56E7C014" w14:textId="77777777" w:rsidR="003A67CF" w:rsidRDefault="003A67CF" w:rsidP="003A67CF">
      <w:pPr>
        <w:widowControl/>
        <w:jc w:val="left"/>
        <w:rPr>
          <w:rFonts w:ascii="宋体"/>
          <w:b/>
          <w:kern w:val="44"/>
          <w:sz w:val="24"/>
        </w:rPr>
      </w:pPr>
      <w:r>
        <w:rPr>
          <w:sz w:val="24"/>
        </w:rPr>
        <w:br w:type="page"/>
      </w:r>
    </w:p>
    <w:p w14:paraId="13C09F8D" w14:textId="77777777" w:rsidR="003A67CF" w:rsidRDefault="003A67CF" w:rsidP="003A67CF">
      <w:pPr>
        <w:pStyle w:val="11"/>
        <w:jc w:val="left"/>
        <w:rPr>
          <w:sz w:val="24"/>
          <w:szCs w:val="24"/>
        </w:rPr>
      </w:pPr>
      <w:r>
        <w:rPr>
          <w:rFonts w:hint="eastAsia"/>
          <w:sz w:val="24"/>
          <w:szCs w:val="24"/>
        </w:rPr>
        <w:lastRenderedPageBreak/>
        <w:t>第十包：</w:t>
      </w:r>
    </w:p>
    <w:p w14:paraId="5FB5A75B" w14:textId="77777777" w:rsidR="003A67CF" w:rsidRDefault="003A67CF" w:rsidP="003A67CF">
      <w:pPr>
        <w:widowControl/>
        <w:spacing w:line="360" w:lineRule="auto"/>
        <w:jc w:val="left"/>
        <w:rPr>
          <w:sz w:val="24"/>
        </w:rPr>
      </w:pPr>
      <w:r>
        <w:rPr>
          <w:rFonts w:ascii="仿宋" w:eastAsia="仿宋" w:hAnsi="仿宋" w:hint="eastAsia"/>
          <w:b/>
          <w:sz w:val="24"/>
        </w:rPr>
        <w:t>品目10-1</w:t>
      </w:r>
      <w:r>
        <w:rPr>
          <w:rFonts w:ascii="仿宋" w:eastAsia="仿宋" w:hAnsi="仿宋" w:hint="eastAsia"/>
          <w:b/>
          <w:bCs/>
          <w:color w:val="000000"/>
          <w:sz w:val="24"/>
        </w:rPr>
        <w:t>中型C臂</w:t>
      </w:r>
    </w:p>
    <w:p w14:paraId="56E244AB" w14:textId="77777777" w:rsidR="003A67CF" w:rsidRDefault="003A67CF" w:rsidP="003A67CF">
      <w:pPr>
        <w:widowControl/>
        <w:spacing w:line="360" w:lineRule="auto"/>
        <w:rPr>
          <w:rFonts w:ascii="宋体" w:hAnsi="宋体" w:hint="eastAsia"/>
          <w:bCs/>
          <w:color w:val="000000"/>
          <w:kern w:val="0"/>
          <w:sz w:val="24"/>
          <w:lang w:bidi="ar"/>
        </w:rPr>
      </w:pPr>
      <w:r>
        <w:rPr>
          <w:rFonts w:ascii="宋体" w:hAnsi="宋体" w:cs="宋体" w:hint="eastAsia"/>
          <w:bCs/>
          <w:color w:val="000000"/>
          <w:kern w:val="0"/>
          <w:sz w:val="24"/>
          <w:lang w:bidi="ar"/>
        </w:rPr>
        <w:t xml:space="preserve">数量：1台/套 </w:t>
      </w:r>
    </w:p>
    <w:p w14:paraId="4171429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 xml:space="preserve">一、用途：用于术中透视定位， </w:t>
      </w:r>
      <w:r>
        <w:rPr>
          <w:rFonts w:ascii="仿宋" w:eastAsia="仿宋" w:hAnsi="仿宋" w:hint="eastAsia"/>
          <w:bCs/>
          <w:color w:val="000000"/>
          <w:kern w:val="0"/>
          <w:sz w:val="24"/>
          <w:lang w:bidi="ar"/>
        </w:rPr>
        <w:t>全身血管介入诊断和治疗。</w:t>
      </w:r>
    </w:p>
    <w:p w14:paraId="3113847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二、主要技术规格及系统概述：</w:t>
      </w:r>
    </w:p>
    <w:p w14:paraId="54CE00F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 高压发生器</w:t>
      </w:r>
      <w:r>
        <w:rPr>
          <w:rFonts w:ascii="仿宋" w:eastAsia="仿宋" w:hAnsi="仿宋" w:cs="宋体" w:hint="eastAsia"/>
          <w:bCs/>
          <w:color w:val="000000"/>
          <w:kern w:val="0"/>
          <w:sz w:val="24"/>
          <w:lang w:bidi="ar"/>
        </w:rPr>
        <w:br/>
        <w:t>1.1、高频逆变频率≥40kHZ；</w:t>
      </w:r>
      <w:r>
        <w:rPr>
          <w:rFonts w:ascii="仿宋" w:eastAsia="仿宋" w:hAnsi="仿宋" w:cs="宋体" w:hint="eastAsia"/>
          <w:bCs/>
          <w:color w:val="000000"/>
          <w:kern w:val="0"/>
          <w:sz w:val="24"/>
          <w:lang w:bidi="ar"/>
        </w:rPr>
        <w:br/>
        <w:t>*1.2、最大功率≥20KW；</w:t>
      </w:r>
      <w:r>
        <w:rPr>
          <w:rFonts w:ascii="仿宋" w:eastAsia="仿宋" w:hAnsi="仿宋" w:cs="宋体" w:hint="eastAsia"/>
          <w:bCs/>
          <w:color w:val="000000"/>
          <w:kern w:val="0"/>
          <w:sz w:val="24"/>
          <w:lang w:bidi="ar"/>
        </w:rPr>
        <w:br/>
        <w:t>1.3、最大管电压≥120 KV；</w:t>
      </w:r>
      <w:r>
        <w:rPr>
          <w:rFonts w:ascii="仿宋" w:eastAsia="仿宋" w:hAnsi="仿宋" w:cs="宋体" w:hint="eastAsia"/>
          <w:bCs/>
          <w:color w:val="000000"/>
          <w:kern w:val="0"/>
          <w:sz w:val="24"/>
          <w:lang w:bidi="ar"/>
        </w:rPr>
        <w:br/>
        <w:t>1.4、最大脉冲透视管电流≥250 mA；</w:t>
      </w:r>
    </w:p>
    <w:p w14:paraId="7E07792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1.5、脉冲透视最大频率≥25 帧/秒；</w:t>
      </w:r>
    </w:p>
    <w:p w14:paraId="7FC0290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1.6、最大单幅摄影电流：≥250mA；</w:t>
      </w:r>
    </w:p>
    <w:p w14:paraId="09F2092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1.7、最大连续透视管电流≥15 mA；</w:t>
      </w:r>
      <w:r>
        <w:rPr>
          <w:rFonts w:ascii="仿宋" w:eastAsia="仿宋" w:hAnsi="仿宋" w:cs="宋体" w:hint="eastAsia"/>
          <w:bCs/>
          <w:color w:val="000000"/>
          <w:kern w:val="0"/>
          <w:sz w:val="24"/>
          <w:lang w:bidi="ar"/>
        </w:rPr>
        <w:br/>
        <w:t>2 球管</w:t>
      </w:r>
      <w:r>
        <w:rPr>
          <w:rFonts w:ascii="仿宋" w:eastAsia="仿宋" w:hAnsi="仿宋" w:cs="宋体" w:hint="eastAsia"/>
          <w:bCs/>
          <w:color w:val="000000"/>
          <w:kern w:val="0"/>
          <w:sz w:val="24"/>
          <w:lang w:bidi="ar"/>
        </w:rPr>
        <w:br/>
        <w:t>2.1、双焦点球管：小焦点≤0.3mm，大焦点≤0.6mm；</w:t>
      </w:r>
      <w:r>
        <w:rPr>
          <w:rFonts w:ascii="仿宋" w:eastAsia="仿宋" w:hAnsi="仿宋" w:cs="宋体" w:hint="eastAsia"/>
          <w:bCs/>
          <w:color w:val="000000"/>
          <w:kern w:val="0"/>
          <w:sz w:val="24"/>
          <w:lang w:bidi="ar"/>
        </w:rPr>
        <w:br/>
        <w:t>2.2、最大阳极热容量≥350 kHU；</w:t>
      </w:r>
      <w:r>
        <w:rPr>
          <w:rFonts w:ascii="仿宋" w:eastAsia="仿宋" w:hAnsi="仿宋" w:cs="宋体" w:hint="eastAsia"/>
          <w:bCs/>
          <w:color w:val="000000"/>
          <w:kern w:val="0"/>
          <w:sz w:val="24"/>
          <w:lang w:bidi="ar"/>
        </w:rPr>
        <w:br/>
        <w:t>2.3、最大阳极散热率≥85 kHU/min ；</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2.4 滤片组合：铜铝双滤片，铝片层厚度≥4.0 mm，铜片层厚度≥0.1mm；</w:t>
      </w:r>
      <w:r>
        <w:rPr>
          <w:rFonts w:ascii="仿宋" w:eastAsia="仿宋" w:hAnsi="仿宋" w:cs="宋体" w:hint="eastAsia"/>
          <w:bCs/>
          <w:color w:val="000000"/>
          <w:kern w:val="0"/>
          <w:sz w:val="24"/>
          <w:lang w:bidi="ar"/>
        </w:rPr>
        <w:br/>
        <w:t>3 、球管散热系统</w:t>
      </w:r>
      <w:r>
        <w:rPr>
          <w:rFonts w:ascii="仿宋" w:eastAsia="仿宋" w:hAnsi="仿宋" w:cs="宋体" w:hint="eastAsia"/>
          <w:bCs/>
          <w:color w:val="000000"/>
          <w:kern w:val="0"/>
          <w:sz w:val="24"/>
          <w:lang w:bidi="ar"/>
        </w:rPr>
        <w:br/>
        <w:t>3.1、 散热方式：水冷循环散热系统，有管道深入球管，持续将热量带出来经过冷却液冷却，保证持续透视 DSA，机器不会过热停机；</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3.2、 球管管套热容量≥10,000 kHU；</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3.3、 球管管套连续散热率≥100 kHU/min；</w:t>
      </w:r>
      <w:r>
        <w:rPr>
          <w:rFonts w:ascii="仿宋" w:eastAsia="仿宋" w:hAnsi="仿宋" w:cs="宋体" w:hint="eastAsia"/>
          <w:bCs/>
          <w:color w:val="000000"/>
          <w:kern w:val="0"/>
          <w:sz w:val="24"/>
          <w:lang w:bidi="ar"/>
        </w:rPr>
        <w:br/>
        <w:t>4 、平板探测器</w:t>
      </w:r>
      <w:r>
        <w:rPr>
          <w:rFonts w:ascii="仿宋" w:eastAsia="仿宋" w:hAnsi="仿宋" w:cs="宋体" w:hint="eastAsia"/>
          <w:bCs/>
          <w:color w:val="000000"/>
          <w:kern w:val="0"/>
          <w:sz w:val="24"/>
          <w:lang w:bidi="ar"/>
        </w:rPr>
        <w:br/>
        <w:t>4.1、 探测器尺寸≥30cm x 30cm；</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4.2、探测器像素数≥3000 * 3000 （900 万像素）；</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4.3、平板探测器像素尺寸≤100μm；</w:t>
      </w:r>
      <w:r>
        <w:rPr>
          <w:rFonts w:ascii="仿宋" w:eastAsia="仿宋" w:hAnsi="仿宋" w:cs="宋体" w:hint="eastAsia"/>
          <w:bCs/>
          <w:color w:val="000000"/>
          <w:kern w:val="0"/>
          <w:sz w:val="24"/>
          <w:lang w:bidi="ar"/>
        </w:rPr>
        <w:br/>
      </w:r>
      <w:r>
        <w:rPr>
          <w:rFonts w:ascii="仿宋" w:eastAsia="仿宋" w:hAnsi="仿宋" w:cs="宋体" w:hint="eastAsia"/>
          <w:bCs/>
          <w:color w:val="000000"/>
          <w:kern w:val="0"/>
          <w:sz w:val="24"/>
          <w:lang w:bidi="ar"/>
        </w:rPr>
        <w:lastRenderedPageBreak/>
        <w:t>4.4、 平板探测器动态范围≥95 dB；</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4.5、 平板探测器分辨率≥ 5 lp/mm；</w:t>
      </w:r>
      <w:r>
        <w:rPr>
          <w:rFonts w:ascii="仿宋" w:eastAsia="仿宋" w:hAnsi="仿宋" w:cs="宋体" w:hint="eastAsia"/>
          <w:bCs/>
          <w:color w:val="000000"/>
          <w:kern w:val="0"/>
          <w:sz w:val="24"/>
          <w:lang w:bidi="ar"/>
        </w:rPr>
        <w:br/>
        <w:t>4.6、平板探测器像素灰阶≥16 bit；</w:t>
      </w:r>
    </w:p>
    <w:p w14:paraId="25568F9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4.7、DQE≥72%；</w:t>
      </w:r>
      <w:r>
        <w:rPr>
          <w:rFonts w:ascii="仿宋" w:eastAsia="仿宋" w:hAnsi="仿宋" w:cs="宋体" w:hint="eastAsia"/>
          <w:bCs/>
          <w:color w:val="000000"/>
          <w:kern w:val="0"/>
          <w:sz w:val="24"/>
          <w:lang w:bidi="ar"/>
        </w:rPr>
        <w:br/>
        <w:t>5、 冠脉和血管介入功能</w:t>
      </w:r>
      <w:r>
        <w:rPr>
          <w:rFonts w:ascii="仿宋" w:eastAsia="仿宋" w:hAnsi="仿宋" w:cs="宋体" w:hint="eastAsia"/>
          <w:bCs/>
          <w:color w:val="000000"/>
          <w:kern w:val="0"/>
          <w:sz w:val="24"/>
          <w:lang w:bidi="ar"/>
        </w:rPr>
        <w:br/>
        <w:t>5.1、具备冠脉记忆锁定角度数量≥3 个；</w:t>
      </w:r>
    </w:p>
    <w:p w14:paraId="04CE521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5.2、具备实时 DSA 平台，自动调节采集参数，DSA 最大采集帧率≥25 帧/秒，DSA 采集最大电流≥250mA；</w:t>
      </w:r>
      <w:r>
        <w:rPr>
          <w:rFonts w:ascii="仿宋" w:eastAsia="仿宋" w:hAnsi="仿宋" w:cs="宋体" w:hint="eastAsia"/>
          <w:bCs/>
          <w:color w:val="000000"/>
          <w:kern w:val="0"/>
          <w:sz w:val="24"/>
          <w:lang w:bidi="ar"/>
        </w:rPr>
        <w:br/>
        <w:t>5.3、具备 DSA、MSA、Roadmap 等功能，可选单幅或序列蒙片，一键式路图功能，支持单帧或多帧路径图；</w:t>
      </w:r>
      <w:r>
        <w:rPr>
          <w:rFonts w:ascii="仿宋" w:eastAsia="仿宋" w:hAnsi="仿宋" w:cs="宋体" w:hint="eastAsia"/>
          <w:bCs/>
          <w:color w:val="000000"/>
          <w:kern w:val="0"/>
          <w:sz w:val="24"/>
          <w:lang w:bidi="ar"/>
        </w:rPr>
        <w:br/>
        <w:t>5.4、具备长度，角度测量功能；</w:t>
      </w:r>
    </w:p>
    <w:p w14:paraId="7A3020D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5.5、具备和碘造影同色的CO2造影功能；</w:t>
      </w:r>
      <w:r>
        <w:rPr>
          <w:rFonts w:ascii="仿宋" w:eastAsia="仿宋" w:hAnsi="仿宋" w:cs="宋体" w:hint="eastAsia"/>
          <w:bCs/>
          <w:color w:val="000000"/>
          <w:kern w:val="0"/>
          <w:sz w:val="24"/>
          <w:lang w:bidi="ar"/>
        </w:rPr>
        <w:br/>
        <w:t>6、床边介入操作平台</w:t>
      </w:r>
      <w:r>
        <w:rPr>
          <w:rFonts w:ascii="仿宋" w:eastAsia="仿宋" w:hAnsi="仿宋" w:cs="宋体" w:hint="eastAsia"/>
          <w:bCs/>
          <w:color w:val="000000"/>
          <w:kern w:val="0"/>
          <w:sz w:val="24"/>
          <w:lang w:bidi="ar"/>
        </w:rPr>
        <w:br/>
        <w:t>6.1、床旁触摸操控屏面板，和工作站同步，具备看图显示屏和所有工作站上的功能，床边完成所有操作；</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6.2、电动控制面板，电动控制 C 臂的所有运动；</w:t>
      </w:r>
      <w:r>
        <w:rPr>
          <w:rFonts w:ascii="仿宋" w:eastAsia="仿宋" w:hAnsi="仿宋" w:cs="宋体" w:hint="eastAsia"/>
          <w:bCs/>
          <w:color w:val="000000"/>
          <w:kern w:val="0"/>
          <w:sz w:val="24"/>
          <w:lang w:bidi="ar"/>
        </w:rPr>
        <w:br/>
        <w:t>6.3、具备床边操控小车放床旁触摸操控屏面板和双摇杆电动控制面板；</w:t>
      </w:r>
    </w:p>
    <w:p w14:paraId="23687B7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7、具备低剂量平台，提供证明材料（如注册证、白皮书、铭牌标识等）；</w:t>
      </w:r>
      <w:r>
        <w:rPr>
          <w:rFonts w:ascii="仿宋" w:eastAsia="仿宋" w:hAnsi="仿宋" w:cs="宋体" w:hint="eastAsia"/>
          <w:bCs/>
          <w:color w:val="000000"/>
          <w:kern w:val="0"/>
          <w:sz w:val="24"/>
          <w:lang w:bidi="ar"/>
        </w:rPr>
        <w:br/>
        <w:t>8、具备高压注射器联动接口；</w:t>
      </w:r>
      <w:r>
        <w:rPr>
          <w:rFonts w:ascii="仿宋" w:eastAsia="仿宋" w:hAnsi="仿宋" w:cs="宋体" w:hint="eastAsia"/>
          <w:bCs/>
          <w:color w:val="000000"/>
          <w:kern w:val="0"/>
          <w:sz w:val="24"/>
          <w:lang w:bidi="ar"/>
        </w:rPr>
        <w:br/>
        <w:t>9、原厂带监视器的移动工作站台车；</w:t>
      </w:r>
      <w:r>
        <w:rPr>
          <w:rFonts w:ascii="仿宋" w:eastAsia="仿宋" w:hAnsi="仿宋" w:cs="宋体" w:hint="eastAsia"/>
          <w:bCs/>
          <w:color w:val="000000"/>
          <w:kern w:val="0"/>
          <w:sz w:val="24"/>
          <w:lang w:bidi="ar"/>
        </w:rPr>
        <w:br/>
        <w:t>9.1、影像处理灰阶深度≥ 32Bit；</w:t>
      </w:r>
      <w:r>
        <w:rPr>
          <w:rFonts w:ascii="仿宋" w:eastAsia="仿宋" w:hAnsi="仿宋" w:cs="宋体" w:hint="eastAsia"/>
          <w:bCs/>
          <w:color w:val="000000"/>
          <w:kern w:val="0"/>
          <w:sz w:val="24"/>
          <w:lang w:bidi="ar"/>
        </w:rPr>
        <w:br/>
        <w:t>9.2、存储容量≥ 100,000 幅；</w:t>
      </w:r>
      <w:r>
        <w:rPr>
          <w:rFonts w:ascii="仿宋" w:eastAsia="仿宋" w:hAnsi="仿宋" w:cs="宋体" w:hint="eastAsia"/>
          <w:bCs/>
          <w:color w:val="000000"/>
          <w:kern w:val="0"/>
          <w:sz w:val="24"/>
          <w:lang w:bidi="ar"/>
        </w:rPr>
        <w:br/>
        <w:t>9.3、具备 DICOM 3.0：具备存储工作列表、队列、媒体类等功能；</w:t>
      </w:r>
      <w:r>
        <w:rPr>
          <w:rFonts w:ascii="仿宋" w:eastAsia="仿宋" w:hAnsi="仿宋" w:cs="宋体" w:hint="eastAsia"/>
          <w:bCs/>
          <w:color w:val="000000"/>
          <w:kern w:val="0"/>
          <w:sz w:val="24"/>
          <w:lang w:bidi="ar"/>
        </w:rPr>
        <w:br/>
        <w:t>9.4、原厂显示器2台，尺寸≥19 寸；</w:t>
      </w:r>
      <w:r>
        <w:rPr>
          <w:rFonts w:ascii="仿宋" w:eastAsia="仿宋" w:hAnsi="仿宋" w:cs="宋体" w:hint="eastAsia"/>
          <w:bCs/>
          <w:color w:val="000000"/>
          <w:kern w:val="0"/>
          <w:sz w:val="24"/>
          <w:lang w:bidi="ar"/>
        </w:rPr>
        <w:br/>
        <w:t>9.5、显示器像素数≥1280 x 1024 ；</w:t>
      </w:r>
      <w:r>
        <w:rPr>
          <w:rFonts w:ascii="仿宋" w:eastAsia="仿宋" w:hAnsi="仿宋" w:cs="宋体" w:hint="eastAsia"/>
          <w:bCs/>
          <w:color w:val="000000"/>
          <w:kern w:val="0"/>
          <w:sz w:val="24"/>
          <w:lang w:bidi="ar"/>
        </w:rPr>
        <w:br/>
        <w:t>9.6、显示器亮度≥ 1000cd/m2；；</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9.7、显示器配备万向臂，可前后、高低伸展，左右旋转角度≥180°；</w:t>
      </w:r>
      <w:r>
        <w:rPr>
          <w:rFonts w:ascii="仿宋" w:eastAsia="仿宋" w:hAnsi="仿宋" w:cs="宋体" w:hint="eastAsia"/>
          <w:bCs/>
          <w:color w:val="000000"/>
          <w:kern w:val="0"/>
          <w:sz w:val="24"/>
          <w:lang w:bidi="ar"/>
        </w:rPr>
        <w:br/>
        <w:t>9.8、具备高清接口数量≥2，可以外接手术室显示器；</w:t>
      </w:r>
      <w:r>
        <w:rPr>
          <w:rFonts w:ascii="仿宋" w:eastAsia="仿宋" w:hAnsi="仿宋" w:cs="宋体" w:hint="eastAsia"/>
          <w:bCs/>
          <w:color w:val="000000"/>
          <w:kern w:val="0"/>
          <w:sz w:val="24"/>
          <w:lang w:bidi="ar"/>
        </w:rPr>
        <w:br/>
      </w:r>
      <w:r>
        <w:rPr>
          <w:rFonts w:ascii="仿宋" w:eastAsia="仿宋" w:hAnsi="仿宋" w:cs="宋体" w:hint="eastAsia"/>
          <w:bCs/>
          <w:color w:val="000000"/>
          <w:kern w:val="0"/>
          <w:sz w:val="24"/>
          <w:lang w:bidi="ar"/>
        </w:rPr>
        <w:lastRenderedPageBreak/>
        <w:t>10、配备有线、无线双联脚闸；</w:t>
      </w:r>
      <w:r>
        <w:rPr>
          <w:rFonts w:ascii="仿宋" w:eastAsia="仿宋" w:hAnsi="仿宋" w:cs="宋体" w:hint="eastAsia"/>
          <w:bCs/>
          <w:color w:val="000000"/>
          <w:kern w:val="0"/>
          <w:sz w:val="24"/>
          <w:lang w:bidi="ar"/>
        </w:rPr>
        <w:br/>
        <w:t>11、C 臂机架</w:t>
      </w:r>
      <w:r>
        <w:rPr>
          <w:rFonts w:ascii="仿宋" w:eastAsia="仿宋" w:hAnsi="仿宋" w:cs="宋体" w:hint="eastAsia"/>
          <w:bCs/>
          <w:color w:val="000000"/>
          <w:kern w:val="0"/>
          <w:sz w:val="24"/>
          <w:lang w:bidi="ar"/>
        </w:rPr>
        <w:br/>
        <w:t>11.1、C 臂可移动；</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11.2、C型臂电动旋转角度≥4 轴：包含电动垂直升降，电动前后水平运动 ，电动轴向旋转，电动轨道旋转；</w:t>
      </w:r>
    </w:p>
    <w:p w14:paraId="7A55A09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11.3、集成于平板内的非接触式防碰撞系统；</w:t>
      </w:r>
      <w:r>
        <w:rPr>
          <w:rFonts w:ascii="仿宋" w:eastAsia="仿宋" w:hAnsi="仿宋" w:cs="宋体" w:hint="eastAsia"/>
          <w:bCs/>
          <w:color w:val="000000"/>
          <w:kern w:val="0"/>
          <w:sz w:val="24"/>
          <w:lang w:bidi="ar"/>
        </w:rPr>
        <w:br/>
        <w:t>11.4、 垂直升降≥400 mm；</w:t>
      </w:r>
      <w:r>
        <w:rPr>
          <w:rFonts w:ascii="仿宋" w:eastAsia="仿宋" w:hAnsi="仿宋" w:cs="宋体" w:hint="eastAsia"/>
          <w:bCs/>
          <w:color w:val="000000"/>
          <w:kern w:val="0"/>
          <w:sz w:val="24"/>
          <w:lang w:bidi="ar"/>
        </w:rPr>
        <w:br/>
      </w:r>
      <w:r>
        <w:rPr>
          <w:rFonts w:ascii="仿宋" w:eastAsia="仿宋" w:hAnsi="仿宋" w:hint="eastAsia"/>
          <w:bCs/>
          <w:color w:val="000000"/>
          <w:kern w:val="0"/>
          <w:sz w:val="24"/>
          <w:lang w:bidi="ar"/>
        </w:rPr>
        <w:t>*</w:t>
      </w:r>
      <w:r>
        <w:rPr>
          <w:rFonts w:ascii="仿宋" w:eastAsia="仿宋" w:hAnsi="仿宋" w:cs="宋体" w:hint="eastAsia"/>
          <w:bCs/>
          <w:color w:val="000000"/>
          <w:kern w:val="0"/>
          <w:sz w:val="24"/>
          <w:lang w:bidi="ar"/>
        </w:rPr>
        <w:t>11.5、 前后水平运动≥250mm；</w:t>
      </w:r>
      <w:r>
        <w:rPr>
          <w:rFonts w:ascii="仿宋" w:eastAsia="仿宋" w:hAnsi="仿宋" w:cs="宋体" w:hint="eastAsia"/>
          <w:bCs/>
          <w:color w:val="000000"/>
          <w:kern w:val="0"/>
          <w:sz w:val="24"/>
          <w:lang w:bidi="ar"/>
        </w:rPr>
        <w:br/>
        <w:t>11.6、 轴向旋转≥±225°；</w:t>
      </w:r>
      <w:r>
        <w:rPr>
          <w:rFonts w:ascii="仿宋" w:eastAsia="仿宋" w:hAnsi="仿宋" w:cs="宋体" w:hint="eastAsia"/>
          <w:bCs/>
          <w:color w:val="000000"/>
          <w:kern w:val="0"/>
          <w:sz w:val="24"/>
          <w:lang w:bidi="ar"/>
        </w:rPr>
        <w:br/>
        <w:t>11.7、 轨道旋转范围≥160°；</w:t>
      </w:r>
      <w:r>
        <w:rPr>
          <w:rFonts w:ascii="仿宋" w:eastAsia="仿宋" w:hAnsi="仿宋" w:cs="宋体" w:hint="eastAsia"/>
          <w:bCs/>
          <w:color w:val="000000"/>
          <w:kern w:val="0"/>
          <w:sz w:val="24"/>
          <w:lang w:bidi="ar"/>
        </w:rPr>
        <w:br/>
        <w:t>11.8、 电动轴向，轨道旋转速度≥15°/秒；</w:t>
      </w:r>
      <w:r>
        <w:rPr>
          <w:rFonts w:ascii="仿宋" w:eastAsia="仿宋" w:hAnsi="仿宋" w:cs="宋体" w:hint="eastAsia"/>
          <w:bCs/>
          <w:color w:val="000000"/>
          <w:kern w:val="0"/>
          <w:sz w:val="24"/>
          <w:lang w:bidi="ar"/>
        </w:rPr>
        <w:br/>
        <w:t>11.9、 电动垂直升降，前后水平移动速度≥30 mm/秒；</w:t>
      </w:r>
      <w:r>
        <w:rPr>
          <w:rFonts w:ascii="仿宋" w:eastAsia="仿宋" w:hAnsi="仿宋" w:cs="宋体" w:hint="eastAsia"/>
          <w:bCs/>
          <w:color w:val="000000"/>
          <w:kern w:val="0"/>
          <w:sz w:val="24"/>
          <w:lang w:bidi="ar"/>
        </w:rPr>
        <w:br/>
        <w:t>11.10、 C 臂开口直径≥800 mm；</w:t>
      </w:r>
      <w:r>
        <w:rPr>
          <w:rFonts w:ascii="仿宋" w:eastAsia="仿宋" w:hAnsi="仿宋" w:cs="宋体" w:hint="eastAsia"/>
          <w:bCs/>
          <w:color w:val="000000"/>
          <w:kern w:val="0"/>
          <w:sz w:val="24"/>
          <w:lang w:bidi="ar"/>
        </w:rPr>
        <w:br/>
        <w:t>11.11、 C 臂弧深≥650mm；</w:t>
      </w:r>
    </w:p>
    <w:p w14:paraId="41FF375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12、其他辅助配置</w:t>
      </w:r>
    </w:p>
    <w:p w14:paraId="76FC0210" w14:textId="77777777" w:rsidR="003A67CF" w:rsidRDefault="003A67CF" w:rsidP="003A67CF">
      <w:pPr>
        <w:widowControl/>
        <w:spacing w:line="360" w:lineRule="auto"/>
        <w:jc w:val="left"/>
        <w:rPr>
          <w:rFonts w:ascii="仿宋" w:eastAsia="仿宋" w:hAnsi="仿宋" w:hint="eastAsia"/>
        </w:rPr>
      </w:pPr>
      <w:r>
        <w:rPr>
          <w:rFonts w:ascii="仿宋" w:eastAsia="仿宋" w:hAnsi="仿宋" w:cs="宋体" w:hint="eastAsia"/>
          <w:bCs/>
          <w:color w:val="000000"/>
          <w:kern w:val="0"/>
          <w:sz w:val="24"/>
          <w:lang w:bidi="ar"/>
        </w:rPr>
        <w:t>12.1、碳素检查床1张；</w:t>
      </w:r>
    </w:p>
    <w:p w14:paraId="3CE815C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12.2、医用灰阶显示器2台；</w:t>
      </w:r>
    </w:p>
    <w:p w14:paraId="2E973CF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12.3、医用灰阶显示器配套台车1个或吊顶挂件；</w:t>
      </w:r>
    </w:p>
    <w:p w14:paraId="7B0BB8B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三、售后服务</w:t>
      </w:r>
    </w:p>
    <w:p w14:paraId="0BBAE3A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1、整机质保期：≥3年，生产厂家提供免费的安装、调试、培训等；</w:t>
      </w:r>
    </w:p>
    <w:p w14:paraId="1BBD6CE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2、在质保期内每年由原厂家或认证工程师提供≥2次的上门维护保养工作；</w:t>
      </w:r>
    </w:p>
    <w:p w14:paraId="4D07492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3、生产厂家为采购人提供产品终身技术服务，接到产品出现故障报告后1小时内响应，2小时内到现场履行维修服务义务；</w:t>
      </w:r>
    </w:p>
    <w:p w14:paraId="2B8D832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4、操作培训≥1天，提供技术资料；</w:t>
      </w:r>
    </w:p>
    <w:p w14:paraId="6EEE4FC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5、一个月内出现非人为质量问题免费换货；</w:t>
      </w:r>
    </w:p>
    <w:p w14:paraId="47777DD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lastRenderedPageBreak/>
        <w:t>6、软件系统终身免费升级；</w:t>
      </w:r>
    </w:p>
    <w:p w14:paraId="4E23F81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cs="宋体" w:hint="eastAsia"/>
          <w:bCs/>
          <w:color w:val="000000"/>
          <w:kern w:val="0"/>
          <w:sz w:val="24"/>
          <w:lang w:bidi="ar"/>
        </w:rPr>
        <w:t>7、提供备用机；</w:t>
      </w:r>
    </w:p>
    <w:p w14:paraId="54F0CF9C" w14:textId="77777777" w:rsidR="003A67CF" w:rsidRDefault="003A67CF" w:rsidP="003A67CF">
      <w:pPr>
        <w:widowControl/>
        <w:jc w:val="left"/>
        <w:rPr>
          <w:rFonts w:ascii="宋体"/>
          <w:b/>
          <w:kern w:val="44"/>
          <w:sz w:val="24"/>
        </w:rPr>
      </w:pPr>
      <w:r>
        <w:rPr>
          <w:rFonts w:ascii="仿宋" w:eastAsia="仿宋" w:hAnsi="仿宋" w:cs="宋体" w:hint="eastAsia"/>
          <w:bCs/>
          <w:color w:val="000000"/>
          <w:kern w:val="0"/>
          <w:sz w:val="24"/>
          <w:lang w:bidi="ar"/>
        </w:rPr>
        <w:t>8、免费开放所有数字通讯接口及协议，数据可以导出。</w:t>
      </w:r>
      <w:r>
        <w:rPr>
          <w:sz w:val="24"/>
        </w:rPr>
        <w:br w:type="page"/>
      </w:r>
    </w:p>
    <w:p w14:paraId="3559844A" w14:textId="77777777" w:rsidR="003A67CF" w:rsidRDefault="003A67CF" w:rsidP="003A67CF">
      <w:pPr>
        <w:pStyle w:val="11"/>
        <w:jc w:val="left"/>
        <w:rPr>
          <w:sz w:val="24"/>
          <w:szCs w:val="24"/>
        </w:rPr>
      </w:pPr>
      <w:r>
        <w:rPr>
          <w:rFonts w:hint="eastAsia"/>
          <w:sz w:val="24"/>
          <w:szCs w:val="24"/>
        </w:rPr>
        <w:lastRenderedPageBreak/>
        <w:t>第十一包：</w:t>
      </w:r>
    </w:p>
    <w:p w14:paraId="4634E4F2" w14:textId="77777777" w:rsidR="003A67CF" w:rsidRDefault="003A67CF" w:rsidP="003A67CF">
      <w:pPr>
        <w:widowControl/>
        <w:spacing w:line="360" w:lineRule="auto"/>
        <w:jc w:val="left"/>
        <w:rPr>
          <w:sz w:val="24"/>
        </w:rPr>
      </w:pPr>
      <w:r>
        <w:rPr>
          <w:rFonts w:ascii="仿宋" w:eastAsia="仿宋" w:hAnsi="仿宋" w:hint="eastAsia"/>
          <w:b/>
          <w:sz w:val="24"/>
        </w:rPr>
        <w:t>品目11-1</w:t>
      </w:r>
      <w:r>
        <w:rPr>
          <w:rFonts w:ascii="仿宋" w:eastAsia="仿宋" w:hAnsi="仿宋" w:hint="eastAsia"/>
          <w:b/>
          <w:bCs/>
          <w:color w:val="000000"/>
          <w:sz w:val="24"/>
        </w:rPr>
        <w:t>腹膜透析机</w:t>
      </w:r>
    </w:p>
    <w:p w14:paraId="763FFE7D"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数量：5</w:t>
      </w:r>
      <w:r>
        <w:rPr>
          <w:rFonts w:ascii="仿宋" w:eastAsia="仿宋" w:hAnsi="仿宋" w:cs="宋体" w:hint="eastAsia"/>
          <w:color w:val="000000"/>
          <w:sz w:val="24"/>
        </w:rPr>
        <w:t>台/套</w:t>
      </w:r>
    </w:p>
    <w:p w14:paraId="1012F4CE" w14:textId="77777777" w:rsidR="003A67CF" w:rsidRDefault="003A67CF" w:rsidP="003A67CF">
      <w:pPr>
        <w:pStyle w:val="af0"/>
        <w:numPr>
          <w:ilvl w:val="0"/>
          <w:numId w:val="23"/>
        </w:numPr>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用途：用于急性、慢性肾功能不全患者的替代治疗，进行腹膜透析治疗。</w:t>
      </w:r>
    </w:p>
    <w:p w14:paraId="42462BD2" w14:textId="77777777" w:rsidR="003A67CF" w:rsidRDefault="003A67CF" w:rsidP="003A67CF">
      <w:pPr>
        <w:pStyle w:val="af0"/>
        <w:numPr>
          <w:ilvl w:val="0"/>
          <w:numId w:val="23"/>
        </w:numPr>
        <w:adjustRightInd w:val="0"/>
        <w:snapToGrid w:val="0"/>
        <w:spacing w:line="360" w:lineRule="auto"/>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190BFED8" w14:textId="77777777" w:rsidR="003A67CF" w:rsidRDefault="003A67CF" w:rsidP="003A67CF">
      <w:pPr>
        <w:adjustRightInd w:val="0"/>
        <w:snapToGrid w:val="0"/>
        <w:spacing w:line="360" w:lineRule="auto"/>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1、主机技术功能要求</w:t>
      </w:r>
    </w:p>
    <w:p w14:paraId="7C3C58F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1.1、采用压力泵驱动及液体导流系统，非重力式，无需使用称重秤测定出入液量，实时计算液体流量并检测病人空腹及管路堵塞情况；</w:t>
      </w:r>
    </w:p>
    <w:p w14:paraId="322EEEC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1.2、显示系统采用≥5英寸彩色液晶显示屏幕，中文界面；</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4D8B0E5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 xml:space="preserve">1.3、治疗程序适合所有 APD 治疗模式，包括CCPD、HCCPD、NIPD、DIPD、TPD </w:t>
      </w:r>
    </w:p>
    <w:p w14:paraId="6AB2662A" w14:textId="77777777" w:rsidR="003A67CF" w:rsidRDefault="003A67CF" w:rsidP="003A67CF">
      <w:pPr>
        <w:adjustRightInd w:val="0"/>
        <w:snapToGrid w:val="0"/>
        <w:spacing w:line="360" w:lineRule="auto"/>
        <w:jc w:val="left"/>
        <w:rPr>
          <w:rFonts w:ascii="仿宋" w:eastAsia="仿宋" w:hAnsi="仿宋" w:hint="eastAsia"/>
        </w:rPr>
      </w:pPr>
      <w:r>
        <w:rPr>
          <w:rFonts w:ascii="仿宋" w:eastAsia="仿宋" w:hAnsi="仿宋" w:cs="宋体" w:hint="eastAsia"/>
          <w:sz w:val="24"/>
        </w:rPr>
        <w:t>1.4、具备液袋温度监测功能；</w:t>
      </w:r>
    </w:p>
    <w:p w14:paraId="5906406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1.5、具备透析液加热功能；</w:t>
      </w:r>
    </w:p>
    <w:p w14:paraId="5FE2C0B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1.6、透析液引流速度可调；</w:t>
      </w:r>
    </w:p>
    <w:p w14:paraId="1908C10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1.7、具备网络信息平台；</w:t>
      </w:r>
    </w:p>
    <w:p w14:paraId="7FE2872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1.8、具备处方设置功能；</w:t>
      </w:r>
    </w:p>
    <w:p w14:paraId="3068D4C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1.9、支持适用市售的 2L、3L 和 5L 透析液；</w:t>
      </w:r>
    </w:p>
    <w:p w14:paraId="40B8249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1.10、标配台车、废液桶；</w:t>
      </w:r>
    </w:p>
    <w:p w14:paraId="735FD10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2、技术参数</w:t>
      </w:r>
    </w:p>
    <w:p w14:paraId="3DE3BBA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2.1、容量精度控制：目标容量精度控制范围：± 5 ml；；</w:t>
      </w:r>
    </w:p>
    <w:p w14:paraId="64A3177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2.2、容量显示精度≤1ml</w:t>
      </w:r>
    </w:p>
    <w:p w14:paraId="5FC703B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2.3、透析液流量设定范围≥100ml－3000ml/次， 步进≤1ml；</w:t>
      </w:r>
    </w:p>
    <w:p w14:paraId="70E78AF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2.4、透析液流量控制精度≤±3%，目标精确度：±5ml；</w:t>
      </w:r>
    </w:p>
    <w:p w14:paraId="7DCB9BC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lastRenderedPageBreak/>
        <w:t>2.5、透析液加热膜功率≥250W；</w:t>
      </w:r>
      <w:r>
        <w:rPr>
          <w:rFonts w:ascii="仿宋" w:eastAsia="仿宋" w:hAnsi="仿宋" w:cs="宋体" w:hint="eastAsia"/>
          <w:sz w:val="24"/>
        </w:rPr>
        <w:tab/>
      </w:r>
    </w:p>
    <w:p w14:paraId="0724A81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2.6、透析液温度控温范围≥34--39℃；</w:t>
      </w:r>
      <w:r>
        <w:rPr>
          <w:rFonts w:ascii="仿宋" w:eastAsia="仿宋" w:hAnsi="仿宋" w:cs="宋体" w:hint="eastAsia"/>
          <w:sz w:val="24"/>
        </w:rPr>
        <w:tab/>
      </w:r>
      <w:r>
        <w:rPr>
          <w:rFonts w:ascii="仿宋" w:eastAsia="仿宋" w:hAnsi="仿宋" w:cs="宋体" w:hint="eastAsia"/>
          <w:sz w:val="24"/>
        </w:rPr>
        <w:tab/>
      </w:r>
      <w:r>
        <w:rPr>
          <w:rFonts w:ascii="仿宋" w:eastAsia="仿宋" w:hAnsi="仿宋" w:cs="宋体" w:hint="eastAsia"/>
          <w:sz w:val="24"/>
        </w:rPr>
        <w:tab/>
      </w:r>
    </w:p>
    <w:p w14:paraId="24506E9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2.7、透析液温度控制精度≤±2℃；</w:t>
      </w:r>
    </w:p>
    <w:p w14:paraId="3CB06017" w14:textId="77777777" w:rsidR="003A67CF" w:rsidRDefault="003A67CF" w:rsidP="003A67CF">
      <w:pPr>
        <w:spacing w:line="360" w:lineRule="auto"/>
        <w:rPr>
          <w:rFonts w:ascii="仿宋" w:eastAsia="仿宋" w:hAnsi="仿宋" w:hint="eastAsia"/>
        </w:rPr>
      </w:pPr>
      <w:r>
        <w:rPr>
          <w:rFonts w:ascii="仿宋" w:eastAsia="仿宋" w:hAnsi="仿宋" w:cs="宋体" w:hint="eastAsia"/>
          <w:sz w:val="24"/>
        </w:rPr>
        <w:tab/>
      </w:r>
    </w:p>
    <w:p w14:paraId="5563312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5961034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1、整机质保期：≥6年，生产厂家提供免费的安装、调试、培训等；</w:t>
      </w:r>
    </w:p>
    <w:p w14:paraId="79C876E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1A86D5F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41CB080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24FF96D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7C4B571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715970D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0F4AAD45" w14:textId="77777777" w:rsidR="003A67CF" w:rsidRDefault="003A67CF" w:rsidP="003A67CF">
      <w:pPr>
        <w:adjustRightInd w:val="0"/>
        <w:snapToGrid w:val="0"/>
        <w:spacing w:line="360" w:lineRule="auto"/>
        <w:jc w:val="left"/>
        <w:rPr>
          <w:rFonts w:ascii="仿宋" w:eastAsia="仿宋" w:hAnsi="仿宋" w:cs="宋体" w:hint="eastAsia"/>
        </w:rPr>
      </w:pPr>
      <w:r>
        <w:rPr>
          <w:rFonts w:ascii="仿宋" w:eastAsia="仿宋" w:hAnsi="仿宋" w:cs="宋体" w:hint="eastAsia"/>
          <w:sz w:val="24"/>
        </w:rPr>
        <w:t>8、免费开放所有数字通讯接口及协议，数据可以导出。</w:t>
      </w:r>
    </w:p>
    <w:p w14:paraId="3EE5D65B" w14:textId="77777777" w:rsidR="003A67CF" w:rsidRDefault="003A67CF" w:rsidP="003A67CF">
      <w:pPr>
        <w:widowControl/>
        <w:jc w:val="left"/>
        <w:rPr>
          <w:rFonts w:ascii="宋体"/>
          <w:b/>
          <w:kern w:val="44"/>
          <w:sz w:val="24"/>
        </w:rPr>
      </w:pPr>
      <w:r>
        <w:rPr>
          <w:sz w:val="24"/>
        </w:rPr>
        <w:br w:type="page"/>
      </w:r>
    </w:p>
    <w:p w14:paraId="125D33EF" w14:textId="77777777" w:rsidR="003A67CF" w:rsidRDefault="003A67CF" w:rsidP="003A67CF">
      <w:pPr>
        <w:pStyle w:val="11"/>
        <w:jc w:val="left"/>
        <w:rPr>
          <w:sz w:val="24"/>
          <w:szCs w:val="24"/>
        </w:rPr>
      </w:pPr>
      <w:r>
        <w:rPr>
          <w:rFonts w:hint="eastAsia"/>
          <w:sz w:val="24"/>
          <w:szCs w:val="24"/>
        </w:rPr>
        <w:lastRenderedPageBreak/>
        <w:t>第十二包：</w:t>
      </w:r>
    </w:p>
    <w:p w14:paraId="1C9E0742" w14:textId="77777777" w:rsidR="003A67CF" w:rsidRDefault="003A67CF" w:rsidP="003A67CF">
      <w:pPr>
        <w:widowControl/>
        <w:spacing w:line="360" w:lineRule="auto"/>
        <w:jc w:val="left"/>
        <w:rPr>
          <w:rFonts w:ascii="仿宋" w:eastAsia="仿宋" w:hAnsi="仿宋" w:hint="eastAsia"/>
          <w:b/>
          <w:bCs/>
          <w:color w:val="000000"/>
          <w:sz w:val="24"/>
        </w:rPr>
      </w:pPr>
      <w:r>
        <w:rPr>
          <w:rFonts w:ascii="仿宋" w:eastAsia="仿宋" w:hAnsi="仿宋" w:hint="eastAsia"/>
          <w:b/>
          <w:sz w:val="24"/>
        </w:rPr>
        <w:t>品目12-1</w:t>
      </w:r>
      <w:r>
        <w:rPr>
          <w:rFonts w:ascii="仿宋" w:eastAsia="仿宋" w:hAnsi="仿宋" w:hint="eastAsia"/>
          <w:b/>
          <w:bCs/>
          <w:color w:val="000000"/>
          <w:sz w:val="24"/>
        </w:rPr>
        <w:t>彩色超声诊断仪</w:t>
      </w:r>
    </w:p>
    <w:p w14:paraId="758921A0" w14:textId="77777777" w:rsidR="003A67CF" w:rsidRDefault="003A67CF" w:rsidP="003A67CF">
      <w:pPr>
        <w:widowControl/>
        <w:spacing w:line="360" w:lineRule="auto"/>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28DBEF3D"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一、用途：用于腹部、外周血管，尤其是肾脏、血管通路方面的临床超声诊断与介入治疗。</w:t>
      </w:r>
      <w:r>
        <w:rPr>
          <w:rFonts w:ascii="仿宋" w:eastAsia="仿宋" w:hAnsi="仿宋" w:hint="eastAsia"/>
          <w:bCs/>
          <w:color w:val="000000"/>
          <w:kern w:val="0"/>
          <w:sz w:val="24"/>
          <w:lang w:bidi="ar"/>
        </w:rPr>
        <w:br/>
        <w:t>二、主要技术规格及系统概述：</w:t>
      </w:r>
    </w:p>
    <w:p w14:paraId="1875B1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1、主机技术功能要求</w:t>
      </w:r>
    </w:p>
    <w:p w14:paraId="761CF58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1.1、数字化彩色超声主机系统</w:t>
      </w:r>
    </w:p>
    <w:p w14:paraId="500344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1.1.1、数字化波束增强；</w:t>
      </w:r>
    </w:p>
    <w:p w14:paraId="285D7AB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1.1.2、数字化二维灰阶成像单元；</w:t>
      </w:r>
    </w:p>
    <w:p w14:paraId="25391B1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1.1.3、数字化彩色及能量多普勒单元；</w:t>
      </w:r>
    </w:p>
    <w:p w14:paraId="1AD20B9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1.1.4、数字化频谱多普勒显示和分析单元；</w:t>
      </w:r>
    </w:p>
    <w:p w14:paraId="07127F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1.2、高清晰医用专业彩色液晶显示屏≥21英寸，分辨率≥1920×1080，可上下移动、左右旋转；</w:t>
      </w:r>
      <w:r>
        <w:rPr>
          <w:rFonts w:ascii="仿宋" w:eastAsia="仿宋" w:hAnsi="仿宋" w:hint="eastAsia"/>
          <w:bCs/>
          <w:color w:val="000000"/>
          <w:kern w:val="0"/>
          <w:sz w:val="24"/>
          <w:lang w:bidi="ar"/>
        </w:rPr>
        <w:br/>
        <w:t>1.3、液晶触摸屏≥12 英寸，角度可独立调节；</w:t>
      </w:r>
    </w:p>
    <w:p w14:paraId="6BC3C26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1.4、主机探头接口数量≥5 个，且各接口一致；</w:t>
      </w:r>
    </w:p>
    <w:p w14:paraId="5004DE0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1.5、物理轨迹球或可调液晶触摸屏</w:t>
      </w:r>
    </w:p>
    <w:p w14:paraId="65C778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1.6、具有一体化耦合剂加热装置；</w:t>
      </w:r>
    </w:p>
    <w:p w14:paraId="305D462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1.7、支持有线、无线网络；</w:t>
      </w:r>
    </w:p>
    <w:p w14:paraId="05593FA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1.8、超声图像及病案管理系统：</w:t>
      </w:r>
    </w:p>
    <w:p w14:paraId="4BEAC7D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1.8.1、硬盘存储≥1TB；</w:t>
      </w:r>
    </w:p>
    <w:p w14:paraId="0900B64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1.8.2、具备USB接口，可存储屏幕图像；</w:t>
      </w:r>
    </w:p>
    <w:p w14:paraId="7B5EA13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1.9、具备 HDMI或DP等高清视频输出接口，具备DICOM 3.0接口；</w:t>
      </w:r>
    </w:p>
    <w:p w14:paraId="785B440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1.10、工作站一套</w:t>
      </w:r>
    </w:p>
    <w:p w14:paraId="604E597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1.10.1计算机CPU：i5 或以上性能，内存≥16G；硬盘≥500G；彩色液晶显示器≥21 英寸；</w:t>
      </w:r>
      <w:r>
        <w:rPr>
          <w:rFonts w:ascii="仿宋" w:eastAsia="仿宋" w:hAnsi="仿宋" w:hint="eastAsia"/>
          <w:bCs/>
          <w:color w:val="000000"/>
          <w:kern w:val="0"/>
          <w:sz w:val="24"/>
          <w:lang w:bidi="ar"/>
        </w:rPr>
        <w:br/>
        <w:t>1.10.2、正版操作系统；</w:t>
      </w:r>
      <w:r>
        <w:rPr>
          <w:rFonts w:ascii="仿宋" w:eastAsia="仿宋" w:hAnsi="仿宋" w:hint="eastAsia"/>
          <w:bCs/>
          <w:color w:val="000000"/>
          <w:kern w:val="0"/>
          <w:sz w:val="24"/>
          <w:lang w:bidi="ar"/>
        </w:rPr>
        <w:br/>
        <w:t>1.10.3、彩色喷墨打印机；</w:t>
      </w:r>
    </w:p>
    <w:p w14:paraId="38CA699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1.10.4、</w:t>
      </w:r>
      <w:r>
        <w:rPr>
          <w:rFonts w:ascii="仿宋" w:eastAsia="仿宋" w:hAnsi="仿宋" w:hint="eastAsia"/>
          <w:bCs/>
          <w:kern w:val="0"/>
          <w:sz w:val="24"/>
          <w:lang w:bidi="ar"/>
        </w:rPr>
        <w:t>配套图像采集卡、采图器；</w:t>
      </w:r>
      <w:r>
        <w:rPr>
          <w:rFonts w:ascii="仿宋" w:eastAsia="仿宋" w:hAnsi="仿宋" w:hint="eastAsia"/>
          <w:bCs/>
          <w:kern w:val="0"/>
          <w:sz w:val="24"/>
          <w:lang w:bidi="ar"/>
        </w:rPr>
        <w:br/>
        <w:t>2、系统成像技术</w:t>
      </w:r>
    </w:p>
    <w:p w14:paraId="4840C2E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2.1、二维成像单元：</w:t>
      </w:r>
    </w:p>
    <w:p w14:paraId="77811E7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2.1.1、动态范围可视可调：30-260dB；</w:t>
      </w:r>
    </w:p>
    <w:p w14:paraId="2F7A5DD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2.1.2、扫描深度：≥40cm</w:t>
      </w:r>
    </w:p>
    <w:p w14:paraId="046F24A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2.1.3、数字化全程动态聚焦，A/D ≥ 14 bit；</w:t>
      </w:r>
    </w:p>
    <w:p w14:paraId="36DEC85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2.1.4、TGC、LGC可数字调节≥8段；</w:t>
      </w:r>
    </w:p>
    <w:p w14:paraId="1BB8234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2.1.5、增益调节: B/M/D 分别独立可调</w:t>
      </w:r>
    </w:p>
    <w:p w14:paraId="022ED9D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2.1.6、空间分辨力：符合GB10152-2009国家标准可针对不同的检查预置检查条件；</w:t>
      </w:r>
    </w:p>
    <w:p w14:paraId="5A683F5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2.1.7、具有穿刺针增强技术</w:t>
      </w:r>
    </w:p>
    <w:p w14:paraId="6C538AF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2.1.7.1、具有相匹配的线阵探头</w:t>
      </w:r>
    </w:p>
    <w:p w14:paraId="5C07B8D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2.1.7.2、穿刺引导角度可调，可调角度≥3 个</w:t>
      </w:r>
    </w:p>
    <w:p w14:paraId="2F4BF5E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2.1.8、扫描速率：相控阵，全视野，≥17cm 深度时，帧速率≥55 帧/秒</w:t>
      </w:r>
    </w:p>
    <w:p w14:paraId="1024EC1F"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2.2、频谱多普勒</w:t>
      </w:r>
    </w:p>
    <w:p w14:paraId="73830EE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2.2.1、成像方式：脉冲波多普勒（PW）、连续波多普勒（CW）、高脉冲重复频率；</w:t>
      </w:r>
    </w:p>
    <w:p w14:paraId="05DF326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2.2.2、最大测量速度：</w:t>
      </w:r>
    </w:p>
    <w:p w14:paraId="5E9E1AC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2.2.2.1、PW：最大血流速度≥9m/s；</w:t>
      </w:r>
    </w:p>
    <w:p w14:paraId="7276DB7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lastRenderedPageBreak/>
        <w:t>2.2.2.2、CW：最大血流速度≥25m/s ；</w:t>
      </w:r>
    </w:p>
    <w:p w14:paraId="54CEA93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2.2.3、最低测量速度≤1mm/s（非噪声信号）；</w:t>
      </w:r>
    </w:p>
    <w:p w14:paraId="173E915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2.2.4、支持频谱自动测量；</w:t>
      </w:r>
    </w:p>
    <w:p w14:paraId="565AF28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2.2.5、零位移动≥9级；</w:t>
      </w:r>
    </w:p>
    <w:p w14:paraId="7A16EDC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2.2.6、取样宽度及位置范围：宽度0.5mm-24mm</w:t>
      </w:r>
    </w:p>
    <w:p w14:paraId="5CAD934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2.3、彩色多普勒</w:t>
      </w:r>
    </w:p>
    <w:p w14:paraId="09F7376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2.3.1、显示方式：速度、速度方差、能量、方向能量显示；</w:t>
      </w:r>
    </w:p>
    <w:p w14:paraId="6C15178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 xml:space="preserve">2.3.2、彩色显示角度：20-90 度选择 </w:t>
      </w:r>
    </w:p>
    <w:p w14:paraId="003456D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2.3.3、显示位置调整：感兴趣图像范围：-20°- 20°；</w:t>
      </w:r>
    </w:p>
    <w:p w14:paraId="72F4EE0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2.3.4、取样容积: 0.5-24mm ；</w:t>
      </w:r>
    </w:p>
    <w:p w14:paraId="395CF7B6"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2.3.5、彩色显示帧数：相控阵，85 度，≥17cm 深度，帧频≥12 帧/秒</w:t>
      </w:r>
    </w:p>
    <w:p w14:paraId="3E97CF9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2.4实时宽景成像技术：</w:t>
      </w:r>
    </w:p>
    <w:p w14:paraId="6102CE5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2.4.1、支持二维宽景、彩色宽景、能量宽景；</w:t>
      </w:r>
    </w:p>
    <w:p w14:paraId="43B278D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2.4.2、具备实时速度提示功能；</w:t>
      </w:r>
    </w:p>
    <w:p w14:paraId="30D34B9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2.4.3、支持凸阵探头、线阵探头、相控阵探头；</w:t>
      </w:r>
    </w:p>
    <w:p w14:paraId="3506C3A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2.4.4、支持旋转、后期测量；</w:t>
      </w:r>
    </w:p>
    <w:p w14:paraId="5F8BDC0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2.5、空间复合成像技术：</w:t>
      </w:r>
    </w:p>
    <w:p w14:paraId="138562B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2.5.1、角度≥7个；≥3档可调；</w:t>
      </w:r>
    </w:p>
    <w:p w14:paraId="7F28123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2.5.2、支持线阵和凸阵探头；</w:t>
      </w:r>
      <w:r>
        <w:rPr>
          <w:rFonts w:ascii="仿宋" w:eastAsia="仿宋" w:hAnsi="仿宋" w:hint="eastAsia"/>
          <w:bCs/>
          <w:kern w:val="0"/>
          <w:sz w:val="24"/>
          <w:lang w:bidi="ar"/>
        </w:rPr>
        <w:br/>
        <w:t>2.6、斑点噪声抑制技术：</w:t>
      </w:r>
    </w:p>
    <w:p w14:paraId="3F4EBF3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2.6.1、智能化抑制技术；</w:t>
      </w:r>
    </w:p>
    <w:p w14:paraId="4B0B4E1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2.6.2、支持二维、造影等模式；</w:t>
      </w:r>
      <w:r>
        <w:rPr>
          <w:rFonts w:ascii="仿宋" w:eastAsia="仿宋" w:hAnsi="仿宋" w:hint="eastAsia"/>
          <w:bCs/>
          <w:kern w:val="0"/>
          <w:sz w:val="24"/>
          <w:lang w:bidi="ar"/>
        </w:rPr>
        <w:br/>
        <w:t>2.7、自动优化功能：</w:t>
      </w:r>
      <w:r>
        <w:rPr>
          <w:rFonts w:ascii="仿宋" w:eastAsia="仿宋" w:hAnsi="仿宋" w:hint="eastAsia"/>
          <w:bCs/>
          <w:kern w:val="0"/>
          <w:sz w:val="24"/>
          <w:lang w:bidi="ar"/>
        </w:rPr>
        <w:br/>
      </w:r>
      <w:r>
        <w:rPr>
          <w:rFonts w:ascii="仿宋" w:eastAsia="仿宋" w:hAnsi="仿宋" w:hint="eastAsia"/>
          <w:bCs/>
          <w:kern w:val="0"/>
          <w:sz w:val="24"/>
          <w:lang w:bidi="ar"/>
        </w:rPr>
        <w:lastRenderedPageBreak/>
        <w:t>2.7.1、二维图像自动优化；</w:t>
      </w:r>
      <w:r>
        <w:rPr>
          <w:rFonts w:ascii="仿宋" w:eastAsia="仿宋" w:hAnsi="仿宋" w:hint="eastAsia"/>
          <w:bCs/>
          <w:kern w:val="0"/>
          <w:sz w:val="24"/>
          <w:lang w:bidi="ar"/>
        </w:rPr>
        <w:br/>
        <w:t>2.7.2、多普勒图像自动优化；</w:t>
      </w:r>
      <w:r>
        <w:rPr>
          <w:rFonts w:ascii="仿宋" w:eastAsia="仿宋" w:hAnsi="仿宋" w:hint="eastAsia"/>
          <w:bCs/>
          <w:kern w:val="0"/>
          <w:sz w:val="24"/>
          <w:lang w:bidi="ar"/>
        </w:rPr>
        <w:br/>
        <w:t>2.7.3、彩色图像自动优化；</w:t>
      </w:r>
    </w:p>
    <w:p w14:paraId="0BC0AF4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2.7.4、频谱图像自动优化</w:t>
      </w:r>
    </w:p>
    <w:p w14:paraId="7A10796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2.8、扩展成像：</w:t>
      </w:r>
    </w:p>
    <w:p w14:paraId="650F2D8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2.8.1、支持梯形成像、凸型扩展；</w:t>
      </w:r>
    </w:p>
    <w:p w14:paraId="12517EB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2.8.2、支持腹部凸阵探头、血管线阵探头；</w:t>
      </w:r>
    </w:p>
    <w:p w14:paraId="5B76E59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2.9、弹性成像：</w:t>
      </w:r>
    </w:p>
    <w:p w14:paraId="7B525A5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2.9.1、支持应变式弹性成像；</w:t>
      </w:r>
    </w:p>
    <w:p w14:paraId="215FE9C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2.9.2、支持凸阵、线阵、腔内等探头；</w:t>
      </w:r>
    </w:p>
    <w:p w14:paraId="7798905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2.9.3、具有压力提示图标；</w:t>
      </w:r>
    </w:p>
    <w:p w14:paraId="32E769E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2.9.4、具备组织硬度定量分析软件，支持多种比值分析；</w:t>
      </w:r>
    </w:p>
    <w:p w14:paraId="72D5767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2.10、造影成像：</w:t>
      </w:r>
    </w:p>
    <w:p w14:paraId="022D8C2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2.10.1、支持用于腹部、浅表和微血管造影；</w:t>
      </w:r>
    </w:p>
    <w:p w14:paraId="286618D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2.10.2、支持凸阵、凸阵容积、线阵、腔内探头、腔内容积探头等；</w:t>
      </w:r>
    </w:p>
    <w:p w14:paraId="6FD2FEA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2.10.3、支持造影剂二次注射，</w:t>
      </w:r>
      <w:r>
        <w:rPr>
          <w:rFonts w:ascii="仿宋" w:eastAsia="仿宋" w:hAnsi="仿宋"/>
          <w:sz w:val="24"/>
        </w:rPr>
        <w:t>具有双计时器</w:t>
      </w:r>
      <w:r>
        <w:rPr>
          <w:rFonts w:ascii="仿宋" w:eastAsia="仿宋" w:hAnsi="仿宋" w:hint="eastAsia"/>
          <w:sz w:val="24"/>
        </w:rPr>
        <w:t>；</w:t>
      </w:r>
    </w:p>
    <w:p w14:paraId="0C80B074"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2.10.4、支持实时显示组织图像和造影图像，支持造影击碎；</w:t>
      </w:r>
    </w:p>
    <w:p w14:paraId="3FFE0CCF"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2.10.5、具备混合模式，支持造影图像和组织图像位置互换；</w:t>
      </w:r>
    </w:p>
    <w:p w14:paraId="103E43A9"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2.10.6、具备微血管造影成像功能；</w:t>
      </w:r>
    </w:p>
    <w:p w14:paraId="3FB6516F"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2.10.7、具备低机械指数造影成像功能；</w:t>
      </w:r>
    </w:p>
    <w:p w14:paraId="505EDB2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2.10.8、支持向后存储≥10分钟电影；</w:t>
      </w:r>
    </w:p>
    <w:p w14:paraId="620A3A1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2.10.9、具备≥8个ROI感兴趣区造影定量分析功能；</w:t>
      </w:r>
    </w:p>
    <w:p w14:paraId="3D64474C"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kern w:val="0"/>
          <w:sz w:val="24"/>
          <w:lang w:bidi="ar"/>
        </w:rPr>
        <w:lastRenderedPageBreak/>
        <w:t>2.10.10、具备灌注时间成像技术，可以不同颜色标注、识别造影剂微泡在血管腔内的不同到达时间，并可直观显示血流灌注先后顺序、血管分布和灌注特点；</w:t>
      </w:r>
    </w:p>
    <w:p w14:paraId="4B100381"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2.11、谐波成像：</w:t>
      </w:r>
    </w:p>
    <w:p w14:paraId="40633DF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2.11.1、支持组织谐波</w:t>
      </w:r>
    </w:p>
    <w:p w14:paraId="3A4DC9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2.11.2、支持脉冲反谐波成像</w:t>
      </w:r>
    </w:p>
    <w:p w14:paraId="553390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2.12、原始数据处理功能：</w:t>
      </w:r>
    </w:p>
    <w:p w14:paraId="3639F3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2.12.1、支动态数据处理；</w:t>
      </w:r>
    </w:p>
    <w:p w14:paraId="6834FBA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2.12.2、支动冻结或存储的图像可进行优化、分析和测量；</w:t>
      </w:r>
    </w:p>
    <w:p w14:paraId="53A6C14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2.12.3、支持对已存储的图像进行增益、伪彩、 灰阶曲线、多普勒基线、多普勒角度等多种参数调节；</w:t>
      </w:r>
    </w:p>
    <w:p w14:paraId="3F51C6E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2.13、容积模式：</w:t>
      </w:r>
    </w:p>
    <w:p w14:paraId="3F48DE1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2.13.1、超声断层成像；</w:t>
      </w:r>
    </w:p>
    <w:p w14:paraId="697D057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2.13.2、自由臂</w:t>
      </w:r>
      <w:r>
        <w:rPr>
          <w:rFonts w:ascii="仿宋" w:eastAsia="仿宋" w:hAnsi="仿宋" w:hint="eastAsia"/>
          <w:bCs/>
          <w:kern w:val="0"/>
          <w:sz w:val="24"/>
          <w:lang w:bidi="ar"/>
        </w:rPr>
        <w:t>容积成像；</w:t>
      </w:r>
    </w:p>
    <w:p w14:paraId="7C46F89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2.13.3、容积渲染成像；</w:t>
      </w:r>
    </w:p>
    <w:p w14:paraId="49BBEE0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2.14、 智能多普勒跟踪技术；</w:t>
      </w:r>
    </w:p>
    <w:p w14:paraId="49A78AD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2.15、超微细血流成像技术；</w:t>
      </w:r>
    </w:p>
    <w:p w14:paraId="3B861D1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2.16、立体血流成像；</w:t>
      </w:r>
    </w:p>
    <w:p w14:paraId="2316E40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3、测量和分析 (B型、M型、频谱多普勒、彩色多普勒、容积模式)包括：</w:t>
      </w:r>
    </w:p>
    <w:p w14:paraId="4036D7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3.1、全科测量包： 具备基础测量软件包，腹部测量软件包，小器官测量软件包，儿科测量软件包，血管测量软件包</w:t>
      </w:r>
    </w:p>
    <w:p w14:paraId="12EBC17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3.2一般测量：具备距离(直线/曲线)、面积、周长(连续描记/点描记) 、角度、体积测量功能；</w:t>
      </w:r>
    </w:p>
    <w:p w14:paraId="796A7DB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3.2、多普勒血流测量及分析：包括自动多普勒频谱包络计算；</w:t>
      </w:r>
    </w:p>
    <w:p w14:paraId="05660D9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3.3、高分辨率血流成像：将彩色方向信息叠加在灰阶状态的血流动力学信息上， 提供更高分辨率和灵敏度的血流图像</w:t>
      </w:r>
    </w:p>
    <w:p w14:paraId="3723CBD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3.4、二维立体血流成像：支持彩色多普勒模式、能量多普勒模式；</w:t>
      </w:r>
    </w:p>
    <w:p w14:paraId="734FF89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3.5、血管内中膜自动测量技术，具备前、后壁同屏独立测量，并自动生成报告；测量数据至少包括最大值、最小值、平均值、标准差、测量长度；</w:t>
      </w:r>
    </w:p>
    <w:p w14:paraId="5E00412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4、探头：</w:t>
      </w:r>
    </w:p>
    <w:p w14:paraId="4AD1151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4.1、配置：探头≥3把，包括微凸阵探头、高频线阵探头、线阵探头；</w:t>
      </w:r>
    </w:p>
    <w:p w14:paraId="5223FB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4.2、探头规格：可拓展支持凸阵、线阵、相控阵、腔内、术中</w:t>
      </w:r>
    </w:p>
    <w:p w14:paraId="4972B65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4.3、探头频率：</w:t>
      </w:r>
    </w:p>
    <w:p w14:paraId="50CAAEC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4.3.1、微凸阵探头探头阵元数≥128阵元，频率范围≥4-12MHz；</w:t>
      </w:r>
    </w:p>
    <w:p w14:paraId="0A9EF8F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▲4.3.2、高频线阵探头阵元数≥256阵元，频率范围≥3.0-17MHz；</w:t>
      </w:r>
    </w:p>
    <w:p w14:paraId="0FC196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4.3.3、线阵探头阵元数≥128 阵元，频率范围≥2-10MHz；</w:t>
      </w:r>
    </w:p>
    <w:p w14:paraId="10B6F7D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▲4.3.4、上述探头均为宽频变频探头,基波、谐波均≥5段可调；</w:t>
      </w:r>
    </w:p>
    <w:p w14:paraId="564E3F41" w14:textId="77777777" w:rsidR="003A67CF" w:rsidRDefault="003A67CF" w:rsidP="003A67CF">
      <w:pPr>
        <w:widowControl/>
        <w:numPr>
          <w:ilvl w:val="0"/>
          <w:numId w:val="24"/>
        </w:numPr>
        <w:spacing w:line="360" w:lineRule="auto"/>
        <w:jc w:val="left"/>
        <w:rPr>
          <w:rFonts w:ascii="仿宋" w:eastAsia="仿宋" w:hAnsi="仿宋" w:hint="eastAsia"/>
          <w:sz w:val="24"/>
        </w:rPr>
      </w:pPr>
      <w:r>
        <w:rPr>
          <w:rFonts w:ascii="仿宋" w:eastAsia="仿宋" w:hAnsi="仿宋" w:hint="eastAsia"/>
          <w:bCs/>
          <w:color w:val="000000"/>
          <w:kern w:val="0"/>
          <w:sz w:val="24"/>
          <w:lang w:bidi="ar"/>
        </w:rPr>
        <w:t>具备远程会诊功能。</w:t>
      </w:r>
    </w:p>
    <w:p w14:paraId="12DD862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576FF1A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1、整机质保期：≥5年，生产厂家提供免费的安装、调试、培训等；</w:t>
      </w:r>
    </w:p>
    <w:p w14:paraId="7C95DCE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1C481F8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15ED30F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477C47C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05DB55A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4A7264E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2196AFD7" w14:textId="77777777" w:rsidR="003A67CF" w:rsidRDefault="003A67CF" w:rsidP="003A67CF">
      <w:pPr>
        <w:widowControl/>
        <w:jc w:val="left"/>
        <w:rPr>
          <w:rFonts w:ascii="宋体"/>
          <w:b/>
          <w:kern w:val="44"/>
          <w:sz w:val="24"/>
        </w:rPr>
      </w:pPr>
      <w:r>
        <w:rPr>
          <w:rFonts w:ascii="仿宋" w:eastAsia="仿宋" w:hAnsi="仿宋" w:hint="eastAsia"/>
          <w:bCs/>
          <w:color w:val="000000"/>
          <w:kern w:val="0"/>
          <w:sz w:val="24"/>
          <w:lang w:bidi="ar"/>
        </w:rPr>
        <w:lastRenderedPageBreak/>
        <w:t>8、免费开放所有数字通讯接口及协议，数据可以导出。</w:t>
      </w:r>
      <w:r>
        <w:rPr>
          <w:sz w:val="24"/>
        </w:rPr>
        <w:br w:type="page"/>
      </w:r>
    </w:p>
    <w:p w14:paraId="2CE4997B" w14:textId="77777777" w:rsidR="003A67CF" w:rsidRDefault="003A67CF" w:rsidP="003A67CF">
      <w:pPr>
        <w:pStyle w:val="11"/>
        <w:jc w:val="left"/>
        <w:rPr>
          <w:sz w:val="24"/>
          <w:szCs w:val="24"/>
        </w:rPr>
      </w:pPr>
      <w:r>
        <w:rPr>
          <w:rFonts w:hint="eastAsia"/>
          <w:sz w:val="24"/>
          <w:szCs w:val="24"/>
        </w:rPr>
        <w:lastRenderedPageBreak/>
        <w:t>第十三包：</w:t>
      </w:r>
    </w:p>
    <w:p w14:paraId="58E0DD5F" w14:textId="77777777" w:rsidR="003A67CF" w:rsidRDefault="003A67CF" w:rsidP="003A67CF">
      <w:pPr>
        <w:widowControl/>
        <w:spacing w:line="360" w:lineRule="auto"/>
        <w:jc w:val="left"/>
        <w:rPr>
          <w:rFonts w:ascii="仿宋" w:eastAsia="仿宋" w:hAnsi="仿宋" w:hint="eastAsia"/>
          <w:b/>
          <w:sz w:val="24"/>
        </w:rPr>
      </w:pPr>
      <w:r>
        <w:rPr>
          <w:rFonts w:ascii="仿宋" w:eastAsia="仿宋" w:hAnsi="仿宋" w:hint="eastAsia"/>
          <w:b/>
          <w:sz w:val="24"/>
        </w:rPr>
        <w:t>品目13-1</w:t>
      </w:r>
      <w:r>
        <w:rPr>
          <w:rFonts w:ascii="仿宋" w:eastAsia="仿宋" w:hAnsi="仿宋" w:hint="eastAsia"/>
          <w:b/>
          <w:bCs/>
          <w:color w:val="000000"/>
          <w:sz w:val="24"/>
        </w:rPr>
        <w:t>嗅觉诊断系统</w:t>
      </w:r>
    </w:p>
    <w:p w14:paraId="45996F9C"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数量：1</w:t>
      </w:r>
      <w:r>
        <w:rPr>
          <w:rFonts w:ascii="仿宋" w:eastAsia="仿宋" w:hAnsi="仿宋" w:cs="宋体" w:hint="eastAsia"/>
          <w:color w:val="000000"/>
          <w:sz w:val="24"/>
        </w:rPr>
        <w:t>台/套</w:t>
      </w:r>
    </w:p>
    <w:p w14:paraId="2A5B954E" w14:textId="77777777" w:rsidR="003A67CF" w:rsidRDefault="003A67CF" w:rsidP="003A67CF">
      <w:pPr>
        <w:pStyle w:val="af0"/>
        <w:numPr>
          <w:ilvl w:val="0"/>
          <w:numId w:val="25"/>
        </w:numPr>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用途：用于嗅觉识别测验、嗅觉阈值测验、嗅觉辨别测验。</w:t>
      </w:r>
    </w:p>
    <w:p w14:paraId="167B9ED1" w14:textId="77777777" w:rsidR="003A67CF" w:rsidRDefault="003A67CF" w:rsidP="003A67CF">
      <w:pPr>
        <w:pStyle w:val="af0"/>
        <w:numPr>
          <w:ilvl w:val="0"/>
          <w:numId w:val="25"/>
        </w:numPr>
        <w:adjustRightInd w:val="0"/>
        <w:snapToGrid w:val="0"/>
        <w:spacing w:line="360" w:lineRule="auto"/>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1F88645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1、嗅觉识别测验检测</w:t>
      </w:r>
    </w:p>
    <w:p w14:paraId="4E7EEC3F"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1.1、具备≥</w:t>
      </w:r>
      <w:r>
        <w:rPr>
          <w:rFonts w:ascii="仿宋" w:eastAsia="仿宋" w:hAnsi="仿宋" w:cs="宋体" w:hint="eastAsia"/>
          <w:sz w:val="24"/>
          <w:lang w:val="zh-TW"/>
        </w:rPr>
        <w:t>16种不同气味棒，</w:t>
      </w:r>
      <w:r>
        <w:rPr>
          <w:rFonts w:ascii="仿宋" w:eastAsia="仿宋" w:hAnsi="仿宋" w:cs="宋体" w:hint="eastAsia"/>
          <w:sz w:val="24"/>
        </w:rPr>
        <w:t>具有国家药品监督管理局备案证</w:t>
      </w:r>
      <w:r>
        <w:rPr>
          <w:rFonts w:ascii="仿宋" w:eastAsia="仿宋" w:hAnsi="仿宋" w:cs="宋体" w:hint="eastAsia"/>
          <w:sz w:val="24"/>
        </w:rPr>
        <w:tab/>
      </w:r>
      <w:r>
        <w:rPr>
          <w:rFonts w:ascii="仿宋" w:eastAsia="仿宋" w:hAnsi="仿宋" w:cs="宋体" w:hint="eastAsia"/>
          <w:sz w:val="24"/>
          <w:lang w:val="zh-TW"/>
        </w:rPr>
        <w:t>；</w:t>
      </w:r>
    </w:p>
    <w:p w14:paraId="763A0A0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w:t>
      </w:r>
      <w:r>
        <w:rPr>
          <w:rFonts w:ascii="仿宋" w:eastAsia="仿宋" w:hAnsi="仿宋" w:cs="宋体" w:hint="eastAsia"/>
          <w:sz w:val="24"/>
          <w:lang w:val="zh-TW"/>
        </w:rPr>
        <w:t>重测信度</w:t>
      </w:r>
      <w:r>
        <w:rPr>
          <w:rFonts w:ascii="仿宋" w:eastAsia="仿宋" w:hAnsi="仿宋" w:cs="宋体" w:hint="eastAsia"/>
          <w:sz w:val="24"/>
        </w:rPr>
        <w:t>≥</w:t>
      </w:r>
      <w:r>
        <w:rPr>
          <w:rFonts w:ascii="仿宋" w:eastAsia="仿宋" w:hAnsi="仿宋" w:cs="宋体" w:hint="eastAsia"/>
          <w:sz w:val="24"/>
          <w:lang w:val="zh-TW"/>
        </w:rPr>
        <w:t>0.92；</w:t>
      </w:r>
    </w:p>
    <w:p w14:paraId="2B9F598E"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1.3</w:t>
      </w:r>
      <w:r>
        <w:rPr>
          <w:rFonts w:ascii="仿宋" w:eastAsia="仿宋" w:hAnsi="仿宋" w:cs="宋体" w:hint="eastAsia"/>
          <w:sz w:val="24"/>
          <w:lang w:val="zh-TW"/>
        </w:rPr>
        <w:t>、临床检测敏感度</w:t>
      </w:r>
      <w:r>
        <w:rPr>
          <w:rFonts w:ascii="仿宋" w:eastAsia="仿宋" w:hAnsi="仿宋" w:cs="宋体" w:hint="eastAsia"/>
          <w:sz w:val="24"/>
        </w:rPr>
        <w:t>≥</w:t>
      </w:r>
      <w:r>
        <w:rPr>
          <w:rFonts w:ascii="仿宋" w:eastAsia="仿宋" w:hAnsi="仿宋" w:cs="宋体" w:hint="eastAsia"/>
          <w:sz w:val="24"/>
          <w:lang w:val="zh-TW"/>
        </w:rPr>
        <w:t>75%，特异度</w:t>
      </w:r>
      <w:r>
        <w:rPr>
          <w:rFonts w:ascii="仿宋" w:eastAsia="仿宋" w:hAnsi="仿宋" w:cs="宋体" w:hint="eastAsia"/>
          <w:sz w:val="24"/>
        </w:rPr>
        <w:t>≥</w:t>
      </w:r>
      <w:r>
        <w:rPr>
          <w:rFonts w:ascii="仿宋" w:eastAsia="仿宋" w:hAnsi="仿宋" w:cs="宋体" w:hint="eastAsia"/>
          <w:sz w:val="24"/>
          <w:lang w:val="zh-TW"/>
        </w:rPr>
        <w:t>71%；</w:t>
      </w:r>
    </w:p>
    <w:p w14:paraId="1B3B5A41"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1.4、具备</w:t>
      </w:r>
      <w:r>
        <w:rPr>
          <w:rFonts w:ascii="仿宋" w:eastAsia="仿宋" w:hAnsi="仿宋" w:cs="宋体" w:hint="eastAsia"/>
          <w:sz w:val="24"/>
          <w:lang w:val="zh-TW"/>
        </w:rPr>
        <w:t>中国本土化气味；</w:t>
      </w:r>
    </w:p>
    <w:p w14:paraId="4F0235E5"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lang w:val="zh-TW"/>
        </w:rPr>
        <w:t>1.5、</w:t>
      </w:r>
      <w:r>
        <w:rPr>
          <w:rFonts w:ascii="仿宋" w:eastAsia="仿宋" w:hAnsi="仿宋" w:cs="宋体" w:hint="eastAsia"/>
          <w:sz w:val="24"/>
        </w:rPr>
        <w:t>具备</w:t>
      </w:r>
      <w:r>
        <w:rPr>
          <w:rFonts w:ascii="仿宋" w:eastAsia="仿宋" w:hAnsi="仿宋" w:cs="宋体" w:hint="eastAsia"/>
          <w:sz w:val="24"/>
          <w:lang w:val="zh-TW"/>
        </w:rPr>
        <w:t>中国人正常值数据库（常模）；</w:t>
      </w:r>
    </w:p>
    <w:p w14:paraId="22DA7A92"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lang w:val="zh-TW"/>
        </w:rPr>
        <w:t>1.6、气味棒寿命总测试≥1000人次以上，嗅剂</w:t>
      </w:r>
      <w:r>
        <w:rPr>
          <w:rFonts w:ascii="仿宋" w:eastAsia="仿宋" w:hAnsi="仿宋" w:cs="宋体" w:hint="eastAsia"/>
          <w:sz w:val="24"/>
        </w:rPr>
        <w:t>可重复灌装</w:t>
      </w:r>
      <w:r>
        <w:rPr>
          <w:rFonts w:ascii="仿宋" w:eastAsia="仿宋" w:hAnsi="仿宋" w:cs="宋体" w:hint="eastAsia"/>
          <w:sz w:val="24"/>
          <w:lang w:val="zh-TW"/>
        </w:rPr>
        <w:t>；</w:t>
      </w:r>
    </w:p>
    <w:p w14:paraId="329CE77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2、嗅觉阈值测验检测</w:t>
      </w:r>
    </w:p>
    <w:p w14:paraId="486985F2"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2.1、具备≥</w:t>
      </w:r>
      <w:r>
        <w:rPr>
          <w:rFonts w:ascii="仿宋" w:eastAsia="仿宋" w:hAnsi="仿宋" w:cs="宋体" w:hint="eastAsia"/>
          <w:sz w:val="24"/>
          <w:lang w:val="zh-TW"/>
        </w:rPr>
        <w:t>20支气味棒,4支参考棒，共24支嗅棒，</w:t>
      </w:r>
      <w:r>
        <w:rPr>
          <w:rFonts w:ascii="仿宋" w:eastAsia="仿宋" w:hAnsi="仿宋" w:cs="宋体" w:hint="eastAsia"/>
          <w:sz w:val="24"/>
        </w:rPr>
        <w:t>具有国家药品监督管理局备案证</w:t>
      </w:r>
      <w:r>
        <w:rPr>
          <w:rFonts w:ascii="仿宋" w:eastAsia="仿宋" w:hAnsi="仿宋" w:cs="宋体" w:hint="eastAsia"/>
          <w:sz w:val="24"/>
          <w:lang w:val="zh-TW"/>
        </w:rPr>
        <w:t>；</w:t>
      </w:r>
    </w:p>
    <w:p w14:paraId="13445F19"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lang w:val="zh-TW"/>
        </w:rPr>
        <w:t>2.2、气味浓度梯度量级</w:t>
      </w:r>
      <w:r>
        <w:rPr>
          <w:rFonts w:ascii="仿宋" w:eastAsia="仿宋" w:hAnsi="仿宋" w:cs="宋体" w:hint="eastAsia"/>
          <w:sz w:val="24"/>
        </w:rPr>
        <w:t>≥10^（-8）-10^（-2）</w:t>
      </w:r>
      <w:r>
        <w:rPr>
          <w:rFonts w:ascii="仿宋" w:eastAsia="仿宋" w:hAnsi="仿宋" w:cs="宋体" w:hint="eastAsia"/>
          <w:sz w:val="24"/>
          <w:lang w:val="zh-TW"/>
        </w:rPr>
        <w:t xml:space="preserve">； </w:t>
      </w:r>
    </w:p>
    <w:p w14:paraId="4100EED1"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lang w:val="zh-TW"/>
        </w:rPr>
        <w:t xml:space="preserve">2.3、气味具有明显的特征，不易产生嗅觉适应； </w:t>
      </w:r>
    </w:p>
    <w:p w14:paraId="5BD68C42"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lang w:val="zh-TW"/>
        </w:rPr>
        <w:t>2.4、气味棒寿命总测试总测试≥1000人次以上，嗅剂</w:t>
      </w:r>
      <w:r>
        <w:rPr>
          <w:rFonts w:ascii="仿宋" w:eastAsia="仿宋" w:hAnsi="仿宋" w:cs="宋体" w:hint="eastAsia"/>
          <w:sz w:val="24"/>
        </w:rPr>
        <w:t>可重复灌装</w:t>
      </w:r>
      <w:r>
        <w:rPr>
          <w:rFonts w:ascii="仿宋" w:eastAsia="仿宋" w:hAnsi="仿宋" w:cs="宋体" w:hint="eastAsia"/>
          <w:sz w:val="24"/>
          <w:lang w:val="zh-TW"/>
        </w:rPr>
        <w:t>；</w:t>
      </w:r>
    </w:p>
    <w:p w14:paraId="50CFB2F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3、嗅觉辨别测验检测</w:t>
      </w:r>
    </w:p>
    <w:p w14:paraId="4B128D25"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3.1、具备≥16组检测项目，每3支为1组，共≥48支嗅棒</w:t>
      </w:r>
      <w:r>
        <w:rPr>
          <w:rFonts w:ascii="仿宋" w:eastAsia="仿宋" w:hAnsi="仿宋" w:cs="宋体" w:hint="eastAsia"/>
          <w:sz w:val="24"/>
          <w:lang w:val="zh-TW"/>
        </w:rPr>
        <w:t>，</w:t>
      </w:r>
      <w:r>
        <w:rPr>
          <w:rFonts w:ascii="仿宋" w:eastAsia="仿宋" w:hAnsi="仿宋" w:cs="宋体" w:hint="eastAsia"/>
          <w:sz w:val="24"/>
        </w:rPr>
        <w:t>具有国家药品监督管理局备案证</w:t>
      </w:r>
      <w:r>
        <w:rPr>
          <w:rFonts w:ascii="仿宋" w:eastAsia="仿宋" w:hAnsi="仿宋" w:cs="宋体" w:hint="eastAsia"/>
          <w:sz w:val="24"/>
          <w:lang w:val="zh-TW"/>
        </w:rPr>
        <w:t>；</w:t>
      </w:r>
    </w:p>
    <w:p w14:paraId="21BD9A3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3.2、具备≥16种不同目标气味，减少气味重复带来的影响</w:t>
      </w:r>
      <w:r>
        <w:rPr>
          <w:rFonts w:ascii="仿宋" w:eastAsia="仿宋" w:hAnsi="仿宋" w:cs="宋体" w:hint="eastAsia"/>
          <w:sz w:val="24"/>
          <w:lang w:val="zh-TW"/>
        </w:rPr>
        <w:t>；</w:t>
      </w:r>
    </w:p>
    <w:p w14:paraId="01D2C8D1" w14:textId="77777777" w:rsidR="003A67CF" w:rsidRDefault="003A67CF" w:rsidP="003A67CF">
      <w:pPr>
        <w:adjustRightInd w:val="0"/>
        <w:snapToGrid w:val="0"/>
        <w:spacing w:line="360" w:lineRule="auto"/>
        <w:jc w:val="left"/>
        <w:rPr>
          <w:rFonts w:ascii="仿宋" w:eastAsia="仿宋" w:hAnsi="仿宋" w:cs="宋体" w:hint="eastAsia"/>
          <w:sz w:val="24"/>
          <w:lang w:val="zh-TW"/>
        </w:rPr>
      </w:pPr>
      <w:r>
        <w:rPr>
          <w:rFonts w:ascii="仿宋" w:eastAsia="仿宋" w:hAnsi="仿宋" w:cs="宋体" w:hint="eastAsia"/>
          <w:sz w:val="24"/>
        </w:rPr>
        <w:t>3.3、可在传统区分气味之外，增加混合物气味的区分</w:t>
      </w:r>
      <w:r>
        <w:rPr>
          <w:rFonts w:ascii="仿宋" w:eastAsia="仿宋" w:hAnsi="仿宋" w:cs="宋体" w:hint="eastAsia"/>
          <w:sz w:val="24"/>
          <w:lang w:val="zh-TW"/>
        </w:rPr>
        <w:t>；</w:t>
      </w:r>
    </w:p>
    <w:p w14:paraId="0E6EA55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lang w:val="zh-TW"/>
        </w:rPr>
        <w:lastRenderedPageBreak/>
        <w:t>3.4、气味棒寿命总测试≥总测试1000人次以上，嗅剂</w:t>
      </w:r>
      <w:r>
        <w:rPr>
          <w:rFonts w:ascii="仿宋" w:eastAsia="仿宋" w:hAnsi="仿宋" w:cs="宋体" w:hint="eastAsia"/>
          <w:sz w:val="24"/>
        </w:rPr>
        <w:t>可重复灌装</w:t>
      </w:r>
      <w:r>
        <w:rPr>
          <w:rFonts w:ascii="仿宋" w:eastAsia="仿宋" w:hAnsi="仿宋" w:cs="宋体" w:hint="eastAsia"/>
          <w:sz w:val="24"/>
          <w:lang w:val="zh-TW"/>
        </w:rPr>
        <w:t>；</w:t>
      </w:r>
    </w:p>
    <w:p w14:paraId="45C8A80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4、系统软件及其它功能配置</w:t>
      </w:r>
    </w:p>
    <w:p w14:paraId="3DE4288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4.1、软件包含自动填答测试记录、自动评估嗅觉程度、自动分析测试结果功能</w:t>
      </w:r>
    </w:p>
    <w:p w14:paraId="74F4B90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 xml:space="preserve">4.2、软件支持电子化测试填答、记录、分析、管理及查询、报告均可打印； </w:t>
      </w:r>
    </w:p>
    <w:p w14:paraId="6B6A715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4.3、具有中国人群本土化嗅觉检测数据库（大样本数据库-正常值）</w:t>
      </w:r>
    </w:p>
    <w:p w14:paraId="6D8C15D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4.4、系统平台采用品牌电脑1套</w:t>
      </w:r>
    </w:p>
    <w:p w14:paraId="322F9CB9" w14:textId="77777777" w:rsidR="003A67CF" w:rsidRDefault="003A67CF" w:rsidP="003A67CF">
      <w:pPr>
        <w:widowControl/>
        <w:spacing w:line="360" w:lineRule="auto"/>
        <w:jc w:val="left"/>
        <w:rPr>
          <w:rFonts w:ascii="仿宋" w:eastAsia="仿宋" w:hAnsi="仿宋" w:cs="宋体" w:hint="eastAsia"/>
          <w:sz w:val="24"/>
        </w:rPr>
      </w:pPr>
      <w:r>
        <w:rPr>
          <w:rFonts w:ascii="仿宋" w:eastAsia="仿宋" w:hAnsi="仿宋" w:cs="宋体" w:hint="eastAsia"/>
          <w:sz w:val="24"/>
        </w:rPr>
        <w:t>4.4.1、主机1台，配置优于</w:t>
      </w:r>
      <w:r>
        <w:rPr>
          <w:rFonts w:ascii="仿宋" w:eastAsia="仿宋" w:hAnsi="仿宋" w:cs="宋体" w:hint="eastAsia"/>
          <w:bCs/>
          <w:color w:val="000000"/>
          <w:kern w:val="0"/>
          <w:sz w:val="24"/>
          <w:lang w:bidi="ar"/>
        </w:rPr>
        <w:t>CPU：i5 或以上性能，内存≥16G，硬盘≥500G；</w:t>
      </w:r>
    </w:p>
    <w:p w14:paraId="679C2C29" w14:textId="77777777" w:rsidR="003A67CF" w:rsidRDefault="003A67CF" w:rsidP="003A67CF">
      <w:pPr>
        <w:widowControl/>
        <w:spacing w:line="360" w:lineRule="auto"/>
        <w:jc w:val="left"/>
        <w:rPr>
          <w:rFonts w:ascii="仿宋" w:eastAsia="仿宋" w:hAnsi="仿宋" w:cs="宋体" w:hint="eastAsia"/>
          <w:sz w:val="24"/>
        </w:rPr>
      </w:pPr>
      <w:r>
        <w:rPr>
          <w:rFonts w:ascii="仿宋" w:eastAsia="仿宋" w:hAnsi="仿宋" w:cs="宋体" w:hint="eastAsia"/>
          <w:sz w:val="24"/>
        </w:rPr>
        <w:t>4.4.2、</w:t>
      </w:r>
      <w:r>
        <w:rPr>
          <w:rFonts w:ascii="仿宋" w:eastAsia="仿宋" w:hAnsi="仿宋" w:cs="宋体" w:hint="eastAsia"/>
          <w:bCs/>
          <w:color w:val="000000"/>
          <w:kern w:val="0"/>
          <w:sz w:val="24"/>
          <w:lang w:bidi="ar"/>
        </w:rPr>
        <w:t>彩色液晶显示器≥22寸</w:t>
      </w:r>
      <w:r>
        <w:rPr>
          <w:rFonts w:ascii="仿宋" w:eastAsia="仿宋" w:hAnsi="仿宋" w:cs="宋体" w:hint="eastAsia"/>
          <w:sz w:val="24"/>
        </w:rPr>
        <w:t>1台</w:t>
      </w:r>
      <w:r>
        <w:rPr>
          <w:rFonts w:ascii="仿宋" w:eastAsia="仿宋" w:hAnsi="仿宋" w:cs="宋体" w:hint="eastAsia"/>
          <w:bCs/>
          <w:color w:val="000000"/>
          <w:kern w:val="0"/>
          <w:sz w:val="24"/>
          <w:lang w:bidi="ar"/>
        </w:rPr>
        <w:t>；</w:t>
      </w:r>
      <w:r>
        <w:rPr>
          <w:rFonts w:ascii="仿宋" w:eastAsia="仿宋" w:hAnsi="仿宋" w:cs="宋体" w:hint="eastAsia"/>
          <w:sz w:val="24"/>
        </w:rPr>
        <w:t xml:space="preserve">    </w:t>
      </w:r>
    </w:p>
    <w:p w14:paraId="6D57219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4.4.3、彩色喷墨打印机1台；</w:t>
      </w:r>
    </w:p>
    <w:p w14:paraId="42B1ACD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4.4.4、正版操作系统</w:t>
      </w:r>
    </w:p>
    <w:p w14:paraId="3540E3D0" w14:textId="77777777" w:rsidR="003A67CF" w:rsidRDefault="003A67CF" w:rsidP="003A67CF">
      <w:pPr>
        <w:adjustRightInd w:val="0"/>
        <w:snapToGrid w:val="0"/>
        <w:spacing w:line="360" w:lineRule="auto"/>
        <w:jc w:val="left"/>
        <w:rPr>
          <w:rFonts w:ascii="仿宋" w:eastAsia="仿宋" w:hAnsi="仿宋" w:hint="eastAsia"/>
          <w:sz w:val="24"/>
        </w:rPr>
      </w:pPr>
      <w:r>
        <w:rPr>
          <w:rFonts w:ascii="仿宋" w:eastAsia="仿宋" w:hAnsi="仿宋" w:cs="宋体" w:hint="eastAsia"/>
          <w:sz w:val="24"/>
        </w:rPr>
        <w:t>5、嗅剂在国家药品监督管理局备案</w:t>
      </w:r>
      <w:r>
        <w:rPr>
          <w:rFonts w:ascii="仿宋" w:eastAsia="仿宋" w:hAnsi="仿宋" w:cs="宋体" w:hint="eastAsia"/>
          <w:sz w:val="24"/>
        </w:rPr>
        <w:tab/>
      </w:r>
    </w:p>
    <w:p w14:paraId="15707A6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1713B09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1、整机质保期：≥5年，嗅剂除外，生产厂家提供免费的安装、调试、培训等；</w:t>
      </w:r>
    </w:p>
    <w:p w14:paraId="696A19B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2668AC2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18A098D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6413B5E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63359A22"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1A66EDE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79C2ACA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8、免费开放所有数字通讯接口及协议，数据可以导出。</w:t>
      </w:r>
    </w:p>
    <w:p w14:paraId="3C66AA22" w14:textId="77777777" w:rsidR="003A67CF" w:rsidRDefault="003A67CF" w:rsidP="003A67CF">
      <w:pPr>
        <w:widowControl/>
        <w:jc w:val="left"/>
        <w:rPr>
          <w:rFonts w:ascii="宋体"/>
          <w:b/>
          <w:kern w:val="44"/>
          <w:sz w:val="24"/>
        </w:rPr>
      </w:pPr>
      <w:r>
        <w:rPr>
          <w:sz w:val="24"/>
        </w:rPr>
        <w:br w:type="page"/>
      </w:r>
    </w:p>
    <w:p w14:paraId="4999B2FE" w14:textId="77777777" w:rsidR="003A67CF" w:rsidRDefault="003A67CF" w:rsidP="003A67CF">
      <w:pPr>
        <w:pStyle w:val="11"/>
        <w:jc w:val="left"/>
        <w:rPr>
          <w:sz w:val="24"/>
          <w:szCs w:val="24"/>
        </w:rPr>
      </w:pPr>
      <w:r>
        <w:rPr>
          <w:rFonts w:hint="eastAsia"/>
          <w:sz w:val="24"/>
          <w:szCs w:val="24"/>
        </w:rPr>
        <w:lastRenderedPageBreak/>
        <w:t>第十四包：</w:t>
      </w:r>
    </w:p>
    <w:p w14:paraId="28748F8B" w14:textId="77777777" w:rsidR="003A67CF" w:rsidRDefault="003A67CF" w:rsidP="003A67CF">
      <w:pPr>
        <w:widowControl/>
        <w:spacing w:line="360" w:lineRule="auto"/>
        <w:jc w:val="left"/>
        <w:rPr>
          <w:sz w:val="24"/>
        </w:rPr>
      </w:pPr>
      <w:r>
        <w:rPr>
          <w:rFonts w:ascii="仿宋" w:eastAsia="仿宋" w:hAnsi="仿宋" w:hint="eastAsia"/>
          <w:b/>
          <w:sz w:val="24"/>
        </w:rPr>
        <w:t>品目14-1</w:t>
      </w:r>
      <w:r>
        <w:rPr>
          <w:rFonts w:ascii="仿宋" w:eastAsia="仿宋" w:hAnsi="仿宋" w:hint="eastAsia"/>
          <w:b/>
          <w:bCs/>
          <w:color w:val="000000"/>
          <w:sz w:val="24"/>
        </w:rPr>
        <w:t>耳鼻通用内窥镜</w:t>
      </w:r>
    </w:p>
    <w:p w14:paraId="1AB39619"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数量：5</w:t>
      </w:r>
      <w:r>
        <w:rPr>
          <w:rFonts w:ascii="仿宋" w:eastAsia="仿宋" w:hAnsi="仿宋" w:cs="宋体" w:hint="eastAsia"/>
          <w:color w:val="000000"/>
          <w:sz w:val="24"/>
        </w:rPr>
        <w:t>台/套</w:t>
      </w:r>
    </w:p>
    <w:p w14:paraId="7692054F" w14:textId="77777777" w:rsidR="003A67CF" w:rsidRDefault="003A67CF" w:rsidP="003A67CF">
      <w:pPr>
        <w:pStyle w:val="af0"/>
        <w:numPr>
          <w:ilvl w:val="0"/>
          <w:numId w:val="26"/>
        </w:numPr>
        <w:adjustRightInd w:val="0"/>
        <w:snapToGrid w:val="0"/>
        <w:spacing w:line="360" w:lineRule="auto"/>
        <w:contextualSpacing w:val="0"/>
        <w:jc w:val="left"/>
        <w:rPr>
          <w:rFonts w:ascii="仿宋" w:eastAsia="仿宋" w:hAnsi="仿宋" w:cs="宋体" w:hint="eastAsia"/>
          <w:sz w:val="24"/>
        </w:rPr>
      </w:pPr>
      <w:r>
        <w:rPr>
          <w:rFonts w:ascii="仿宋" w:eastAsia="仿宋" w:hAnsi="仿宋" w:cs="宋体" w:hint="eastAsia"/>
          <w:sz w:val="24"/>
        </w:rPr>
        <w:t>用途：适用于耳鼻喉科内窥镜手术及门诊检查使用。</w:t>
      </w:r>
    </w:p>
    <w:p w14:paraId="5AE2ABCC" w14:textId="77777777" w:rsidR="003A67CF" w:rsidRDefault="003A67CF" w:rsidP="003A67CF">
      <w:pPr>
        <w:pStyle w:val="af0"/>
        <w:numPr>
          <w:ilvl w:val="0"/>
          <w:numId w:val="26"/>
        </w:numPr>
        <w:adjustRightInd w:val="0"/>
        <w:snapToGrid w:val="0"/>
        <w:spacing w:line="360" w:lineRule="auto"/>
        <w:contextualSpacing w:val="0"/>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主要技术规格及系统概述：</w:t>
      </w:r>
    </w:p>
    <w:p w14:paraId="44E593F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1、全高清鼻内窥镜，数量：4根（0度2根、30度1根、70度1根）</w:t>
      </w:r>
    </w:p>
    <w:p w14:paraId="36694E6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1.1、全高清内窥镜；</w:t>
      </w:r>
    </w:p>
    <w:p w14:paraId="00F2AF8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1.2、直径≤4mm；</w:t>
      </w:r>
    </w:p>
    <w:p w14:paraId="794562A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1.3、工作长度≥175mm；</w:t>
      </w:r>
    </w:p>
    <w:p w14:paraId="75E7785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▲1.4、景深3-100mm；</w:t>
      </w:r>
    </w:p>
    <w:p w14:paraId="4C01745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1.5、视野≥90度；</w:t>
      </w:r>
    </w:p>
    <w:p w14:paraId="6ED9A88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▲1.6、支持高温高压、低温等离子消毒；</w:t>
      </w:r>
    </w:p>
    <w:p w14:paraId="2F239C0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2、耳内窥镜，数量：1根（0度1根）；</w:t>
      </w:r>
      <w:r>
        <w:rPr>
          <w:rFonts w:ascii="仿宋" w:eastAsia="仿宋" w:hAnsi="仿宋" w:cs="宋体" w:hint="eastAsia"/>
          <w:sz w:val="24"/>
        </w:rPr>
        <w:tab/>
      </w:r>
    </w:p>
    <w:p w14:paraId="0425E05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w:t>
      </w:r>
      <w:r>
        <w:rPr>
          <w:rFonts w:ascii="仿宋" w:eastAsia="仿宋" w:hAnsi="仿宋" w:cs="宋体" w:hint="eastAsia"/>
          <w:sz w:val="24"/>
        </w:rPr>
        <w:tab/>
        <w:t>、直径≤3mm；</w:t>
      </w:r>
    </w:p>
    <w:p w14:paraId="3C1B04C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2.2、景深3-100mm；</w:t>
      </w:r>
    </w:p>
    <w:p w14:paraId="7393041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w:t>
      </w:r>
      <w:r>
        <w:rPr>
          <w:rFonts w:ascii="仿宋" w:eastAsia="仿宋" w:hAnsi="仿宋" w:cs="宋体" w:hint="eastAsia"/>
          <w:sz w:val="24"/>
        </w:rPr>
        <w:tab/>
        <w:t>、工作长度≥110mm；</w:t>
      </w:r>
    </w:p>
    <w:p w14:paraId="6A117A6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2.4、视野≥90度；</w:t>
      </w:r>
    </w:p>
    <w:p w14:paraId="3B912E7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2.5</w:t>
      </w:r>
      <w:r>
        <w:rPr>
          <w:rFonts w:ascii="仿宋" w:eastAsia="仿宋" w:hAnsi="仿宋" w:cs="宋体" w:hint="eastAsia"/>
          <w:sz w:val="24"/>
        </w:rPr>
        <w:tab/>
        <w:t>、支持高温高压、低温等离子消毒；</w:t>
      </w:r>
    </w:p>
    <w:p w14:paraId="4BB0406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43A4947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1、整机质保期：≥3年，生产厂家提供免费的安装、调试、培训等；</w:t>
      </w:r>
    </w:p>
    <w:p w14:paraId="1BDFED7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78A611C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w:t>
      </w:r>
      <w:r>
        <w:rPr>
          <w:rFonts w:ascii="仿宋" w:eastAsia="仿宋" w:hAnsi="仿宋" w:cs="宋体" w:hint="eastAsia"/>
          <w:sz w:val="24"/>
        </w:rPr>
        <w:lastRenderedPageBreak/>
        <w:t>内响应，2小时内到现场履行维修服务义务；</w:t>
      </w:r>
    </w:p>
    <w:p w14:paraId="1605ACF5"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72C8F19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21E83B3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65348A6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2BAEF1C1" w14:textId="77777777" w:rsidR="003A67CF" w:rsidRDefault="003A67CF" w:rsidP="003A67CF">
      <w:pPr>
        <w:adjustRightInd w:val="0"/>
        <w:snapToGrid w:val="0"/>
        <w:spacing w:line="360" w:lineRule="auto"/>
        <w:jc w:val="left"/>
        <w:rPr>
          <w:rFonts w:ascii="仿宋" w:eastAsia="仿宋" w:hAnsi="仿宋" w:cs="宋体" w:hint="eastAsia"/>
          <w:sz w:val="24"/>
        </w:rPr>
      </w:pPr>
    </w:p>
    <w:p w14:paraId="717D4C81" w14:textId="77777777" w:rsidR="003A67CF" w:rsidRDefault="003A67CF" w:rsidP="003A67CF">
      <w:pPr>
        <w:adjustRightInd w:val="0"/>
        <w:snapToGrid w:val="0"/>
        <w:spacing w:line="360" w:lineRule="auto"/>
        <w:jc w:val="left"/>
        <w:rPr>
          <w:rFonts w:ascii="仿宋" w:eastAsia="仿宋" w:hAnsi="仿宋" w:cs="宋体" w:hint="eastAsia"/>
          <w:sz w:val="24"/>
        </w:rPr>
      </w:pPr>
      <w:bookmarkStart w:id="6" w:name="OLE_LINK9"/>
      <w:r>
        <w:rPr>
          <w:rFonts w:ascii="仿宋" w:eastAsia="仿宋" w:hAnsi="仿宋" w:hint="eastAsia"/>
          <w:b/>
          <w:sz w:val="24"/>
        </w:rPr>
        <w:t>品目14-2</w:t>
      </w:r>
      <w:bookmarkEnd w:id="6"/>
      <w:r>
        <w:rPr>
          <w:rFonts w:ascii="仿宋" w:eastAsia="仿宋" w:hAnsi="仿宋" w:hint="eastAsia"/>
          <w:b/>
          <w:bCs/>
          <w:color w:val="000000"/>
          <w:sz w:val="24"/>
        </w:rPr>
        <w:t>电子鼻咽喉镜（超细、高清频闪）</w:t>
      </w:r>
    </w:p>
    <w:p w14:paraId="6EECF76F"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数量：2</w:t>
      </w:r>
      <w:r>
        <w:rPr>
          <w:rFonts w:ascii="仿宋" w:eastAsia="仿宋" w:hAnsi="仿宋" w:cs="宋体" w:hint="eastAsia"/>
          <w:color w:val="000000"/>
          <w:sz w:val="24"/>
        </w:rPr>
        <w:t>台/套</w:t>
      </w:r>
    </w:p>
    <w:p w14:paraId="13DD3FDC" w14:textId="77777777" w:rsidR="003A67CF" w:rsidRDefault="003A67CF" w:rsidP="003A67CF">
      <w:pPr>
        <w:snapToGrid w:val="0"/>
        <w:spacing w:line="360" w:lineRule="auto"/>
        <w:jc w:val="left"/>
        <w:rPr>
          <w:rFonts w:ascii="仿宋" w:eastAsia="仿宋" w:hAnsi="仿宋" w:cs="宋体" w:hint="eastAsia"/>
          <w:sz w:val="24"/>
        </w:rPr>
      </w:pPr>
      <w:r>
        <w:rPr>
          <w:rFonts w:ascii="仿宋" w:eastAsia="仿宋" w:hAnsi="仿宋" w:cs="宋体" w:hint="eastAsia"/>
          <w:sz w:val="24"/>
        </w:rPr>
        <w:t>一、用途：用于耳鼻喉科频闪喉镜检查、内镜色素检查、电子鼻咽喉镜检查、嗓音评估及发音矫正等嗓音功能临床相关检查。</w:t>
      </w:r>
    </w:p>
    <w:p w14:paraId="29E78901" w14:textId="77777777" w:rsidR="003A67CF" w:rsidRDefault="003A67CF" w:rsidP="003A67CF">
      <w:pPr>
        <w:pStyle w:val="af0"/>
        <w:adjustRightInd w:val="0"/>
        <w:snapToGrid w:val="0"/>
        <w:spacing w:line="360" w:lineRule="auto"/>
        <w:ind w:left="-54"/>
        <w:jc w:val="left"/>
        <w:rPr>
          <w:rFonts w:ascii="仿宋" w:eastAsia="仿宋" w:hAnsi="仿宋" w:cs="宋体" w:hint="eastAsia"/>
          <w:bCs/>
          <w:color w:val="000000"/>
          <w:kern w:val="0"/>
          <w:sz w:val="24"/>
          <w:lang w:bidi="ar"/>
        </w:rPr>
      </w:pPr>
      <w:r>
        <w:rPr>
          <w:rFonts w:ascii="仿宋" w:eastAsia="仿宋" w:hAnsi="仿宋" w:cs="宋体" w:hint="eastAsia"/>
          <w:bCs/>
          <w:color w:val="000000"/>
          <w:kern w:val="0"/>
          <w:sz w:val="24"/>
          <w:lang w:bidi="ar"/>
        </w:rPr>
        <w:t>二、主要技术规格及系统概述：</w:t>
      </w:r>
    </w:p>
    <w:p w14:paraId="327FBA0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1、系统概述：</w:t>
      </w:r>
    </w:p>
    <w:p w14:paraId="6910E0D4"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▲1.1、超细型软式频闪喉镜1根，超高清软式频闪喉镜1根，均支持电子快门频闪技术；</w:t>
      </w:r>
    </w:p>
    <w:p w14:paraId="478E24FE"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1.2、图像传感器位于插入管的前端，插入管的前端内置有LED光源，与摄像主机连接，即可进行动态喉镜和吞咽的检查；</w:t>
      </w:r>
    </w:p>
    <w:p w14:paraId="332E0768"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1.3、枪式手柄设计，可左右手交替操作；</w:t>
      </w:r>
    </w:p>
    <w:p w14:paraId="07DEE02D"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2、技术参数</w:t>
      </w:r>
    </w:p>
    <w:p w14:paraId="0C4AC517"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2.1、超细型软式频闪喉镜插入管的前端直径≤2.5mm；</w:t>
      </w:r>
    </w:p>
    <w:p w14:paraId="2B77B350"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2.2、超高清软式频闪喉镜插入管的前端直径≤3.6mm；</w:t>
      </w:r>
    </w:p>
    <w:p w14:paraId="2A26C12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2.3、弯曲角度上/下130度；</w:t>
      </w:r>
    </w:p>
    <w:p w14:paraId="2BCBEA41"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2.4、工作长度≥320mm；</w:t>
      </w:r>
    </w:p>
    <w:p w14:paraId="48E67C3B"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2.5、视野≥85°；</w:t>
      </w:r>
    </w:p>
    <w:p w14:paraId="4D38BB40" w14:textId="77777777" w:rsidR="003A67CF" w:rsidRDefault="003A67CF" w:rsidP="003A67CF">
      <w:pPr>
        <w:adjustRightInd w:val="0"/>
        <w:snapToGrid w:val="0"/>
        <w:spacing w:line="360" w:lineRule="auto"/>
        <w:jc w:val="left"/>
        <w:rPr>
          <w:rFonts w:ascii="仿宋" w:eastAsia="仿宋" w:hAnsi="仿宋" w:hint="eastAsia"/>
          <w:sz w:val="24"/>
        </w:rPr>
      </w:pPr>
      <w:r>
        <w:rPr>
          <w:rFonts w:ascii="仿宋" w:eastAsia="仿宋" w:hAnsi="仿宋" w:cs="宋体" w:hint="eastAsia"/>
          <w:sz w:val="24"/>
        </w:rPr>
        <w:lastRenderedPageBreak/>
        <w:t>▲2.6、景深1-100mm。</w:t>
      </w:r>
      <w:r>
        <w:rPr>
          <w:rFonts w:ascii="仿宋" w:eastAsia="仿宋" w:hAnsi="仿宋" w:cs="宋体" w:hint="eastAsia"/>
          <w:sz w:val="24"/>
        </w:rPr>
        <w:tab/>
      </w:r>
    </w:p>
    <w:p w14:paraId="14745B9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bCs/>
          <w:color w:val="000000"/>
          <w:kern w:val="0"/>
          <w:sz w:val="24"/>
          <w:lang w:bidi="ar"/>
        </w:rPr>
        <w:t>三、</w:t>
      </w:r>
      <w:r>
        <w:rPr>
          <w:rFonts w:ascii="仿宋" w:eastAsia="仿宋" w:hAnsi="仿宋" w:cs="宋体" w:hint="eastAsia"/>
          <w:sz w:val="24"/>
        </w:rPr>
        <w:t>售后服务</w:t>
      </w:r>
    </w:p>
    <w:p w14:paraId="4EEAABC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1、整机质保期：≥3年，生产厂家提供免费的安装、调试、培训等；</w:t>
      </w:r>
    </w:p>
    <w:p w14:paraId="1BCD287F"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2、在质保期内每年由原厂家或认证工程师提供≥2次的上门维护保养工作；</w:t>
      </w:r>
    </w:p>
    <w:p w14:paraId="289747E3"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3、生产厂家为采购人提供产品终身技术服务，接到产品出现故障报告后1小时内响应，2小时内到现场履行维修服务义务；</w:t>
      </w:r>
    </w:p>
    <w:p w14:paraId="4EAD8856"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4、操作培训≥1天，提供技术资料；</w:t>
      </w:r>
    </w:p>
    <w:p w14:paraId="72541FE9"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5、一个月内出现非人为质量问题免费换货；</w:t>
      </w:r>
    </w:p>
    <w:p w14:paraId="2059113A"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6、软件系统终身免费升级；</w:t>
      </w:r>
    </w:p>
    <w:p w14:paraId="13F6A0FC" w14:textId="77777777" w:rsidR="003A67CF" w:rsidRDefault="003A67CF" w:rsidP="003A67CF">
      <w:pPr>
        <w:adjustRightInd w:val="0"/>
        <w:snapToGrid w:val="0"/>
        <w:spacing w:line="360" w:lineRule="auto"/>
        <w:jc w:val="left"/>
        <w:rPr>
          <w:rFonts w:ascii="仿宋" w:eastAsia="仿宋" w:hAnsi="仿宋" w:cs="宋体" w:hint="eastAsia"/>
          <w:sz w:val="24"/>
        </w:rPr>
      </w:pPr>
      <w:r>
        <w:rPr>
          <w:rFonts w:ascii="仿宋" w:eastAsia="仿宋" w:hAnsi="仿宋" w:cs="宋体" w:hint="eastAsia"/>
          <w:sz w:val="24"/>
        </w:rPr>
        <w:t>7、提供备用机。</w:t>
      </w:r>
    </w:p>
    <w:p w14:paraId="778A9EE3" w14:textId="77777777" w:rsidR="003A67CF" w:rsidRDefault="003A67CF" w:rsidP="003A67CF">
      <w:pPr>
        <w:widowControl/>
        <w:jc w:val="left"/>
        <w:rPr>
          <w:rFonts w:ascii="宋体"/>
          <w:b/>
          <w:kern w:val="44"/>
          <w:sz w:val="24"/>
        </w:rPr>
      </w:pPr>
      <w:r>
        <w:rPr>
          <w:sz w:val="24"/>
        </w:rPr>
        <w:br w:type="page"/>
      </w:r>
    </w:p>
    <w:p w14:paraId="1BFE6546" w14:textId="77777777" w:rsidR="003A67CF" w:rsidRDefault="003A67CF" w:rsidP="003A67CF">
      <w:pPr>
        <w:pStyle w:val="11"/>
        <w:jc w:val="left"/>
        <w:rPr>
          <w:sz w:val="24"/>
          <w:szCs w:val="24"/>
        </w:rPr>
      </w:pPr>
      <w:r>
        <w:rPr>
          <w:rFonts w:hint="eastAsia"/>
          <w:sz w:val="24"/>
          <w:szCs w:val="24"/>
        </w:rPr>
        <w:lastRenderedPageBreak/>
        <w:t>第十五包：</w:t>
      </w:r>
    </w:p>
    <w:p w14:paraId="097FFD2F" w14:textId="77777777" w:rsidR="003A67CF" w:rsidRDefault="003A67CF" w:rsidP="003A67CF">
      <w:pPr>
        <w:widowControl/>
        <w:spacing w:line="360" w:lineRule="auto"/>
        <w:jc w:val="left"/>
        <w:rPr>
          <w:rFonts w:ascii="仿宋" w:eastAsia="仿宋" w:hAnsi="仿宋" w:hint="eastAsia"/>
          <w:b/>
          <w:bCs/>
          <w:color w:val="000000"/>
          <w:sz w:val="24"/>
        </w:rPr>
      </w:pPr>
      <w:r>
        <w:rPr>
          <w:rFonts w:ascii="仿宋" w:eastAsia="仿宋" w:hAnsi="仿宋" w:hint="eastAsia"/>
          <w:b/>
          <w:sz w:val="24"/>
        </w:rPr>
        <w:t>品目15-1</w:t>
      </w:r>
      <w:r>
        <w:rPr>
          <w:rFonts w:ascii="仿宋" w:eastAsia="仿宋" w:hAnsi="仿宋" w:hint="eastAsia"/>
          <w:b/>
          <w:bCs/>
          <w:color w:val="000000"/>
          <w:sz w:val="24"/>
        </w:rPr>
        <w:t>良性阵发性位置性眩晕诊疗系统</w:t>
      </w:r>
    </w:p>
    <w:p w14:paraId="0E20A3E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153BC43C" w14:textId="77777777" w:rsidR="003A67CF" w:rsidRDefault="003A67CF" w:rsidP="003A67CF">
      <w:pPr>
        <w:pStyle w:val="af0"/>
        <w:widowControl/>
        <w:numPr>
          <w:ilvl w:val="0"/>
          <w:numId w:val="27"/>
        </w:numPr>
        <w:spacing w:line="360" w:lineRule="auto"/>
        <w:contextualSpacing w:val="0"/>
        <w:jc w:val="left"/>
        <w:rPr>
          <w:rFonts w:ascii="仿宋" w:eastAsia="仿宋" w:hAnsi="仿宋" w:hint="eastAsia"/>
          <w:sz w:val="24"/>
        </w:rPr>
      </w:pPr>
      <w:r>
        <w:rPr>
          <w:rFonts w:ascii="仿宋" w:eastAsia="仿宋" w:hAnsi="仿宋" w:hint="eastAsia"/>
          <w:bCs/>
          <w:color w:val="000000"/>
          <w:kern w:val="0"/>
          <w:sz w:val="24"/>
          <w:lang w:bidi="ar"/>
        </w:rPr>
        <w:t>用途：用于良性阵发性位置性眩晕症的辅助诊断和治疗，适用于梅尼埃病、突发性耳聋合并眩晕等前庭性疾病的辅助检查，以及治疗水平及后半规管良性阵发性位置性眩晕症。</w:t>
      </w:r>
    </w:p>
    <w:p w14:paraId="30E3EEF1"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二、系统技术规格及系统概述</w:t>
      </w:r>
    </w:p>
    <w:p w14:paraId="33524F6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1、系统技术功能要求</w:t>
      </w:r>
    </w:p>
    <w:p w14:paraId="77BD9AB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1.1、转动装置</w:t>
      </w:r>
    </w:p>
    <w:p w14:paraId="3FE5D02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1.1.1、有两个独立控制并相互垂直的旋转轴和一个随旋转轴进行旋转的体位固定椅；</w:t>
      </w:r>
    </w:p>
    <w:p w14:paraId="6E6E2D8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1.1.2、主转动轴处于水平方向，辅转动轴处于与主转动轴垂直方向；</w:t>
      </w:r>
    </w:p>
    <w:p w14:paraId="13D5359D"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1.1.3、转速可调；</w:t>
      </w:r>
    </w:p>
    <w:p w14:paraId="757689E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1.2、控制台</w:t>
      </w:r>
    </w:p>
    <w:p w14:paraId="5F95096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1.2.1、控制台电脑；</w:t>
      </w:r>
    </w:p>
    <w:p w14:paraId="7397A8E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1.2.2、液晶显示器，用于显示软件操作界面和全屏显示眼部视频；</w:t>
      </w:r>
    </w:p>
    <w:p w14:paraId="1C36E3D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1.2.3、彩色喷墨打印机；</w:t>
      </w:r>
    </w:p>
    <w:p w14:paraId="00CF346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1.3、座椅部分</w:t>
      </w:r>
    </w:p>
    <w:p w14:paraId="281B0F7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1.3.1、患者座椅转动控制：患者座椅转动的角度、速度、加速度、停留时间均可人工控制，自动控制；</w:t>
      </w:r>
    </w:p>
    <w:p w14:paraId="312D283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▲1.3.2、患者座椅的运动模式：有角度、速度、正弦、正弦谐波、脉冲加速、恒定加速、单侧离心、VVOR、VORS等模式，分别用于BPPV 的诊断、治疗、前庭功能检查等；</w:t>
      </w:r>
    </w:p>
    <w:p w14:paraId="2C6C9F1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1.3.3、安全座椅应有四点式安全带、膝部安全带、腿部安全带等或等效方案；</w:t>
      </w:r>
    </w:p>
    <w:p w14:paraId="5E20BE3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1.3.4、安全带可以固定人体颈、肩、腹、大腿、小腿；</w:t>
      </w:r>
    </w:p>
    <w:p w14:paraId="292D24C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1.3.5、 座椅对于病人的包裹性高；</w:t>
      </w:r>
    </w:p>
    <w:p w14:paraId="43E970B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1.4、眩晕诊断眼罩</w:t>
      </w:r>
    </w:p>
    <w:p w14:paraId="6D96D93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1.4.1、主机眼罩、有线传输装置、高清转换装置及软件组成；</w:t>
      </w:r>
    </w:p>
    <w:p w14:paraId="4F1771D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1.4.2、高分辨率、红外视频摄像头，自动追踪瞳孔定标；</w:t>
      </w:r>
    </w:p>
    <w:p w14:paraId="5177FA5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1.5、具备眼震曲线分析功能</w:t>
      </w:r>
    </w:p>
    <w:p w14:paraId="02CB80E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1.5.1、转椅运动轨迹（速度）、体位、耳蜗位置同步显示；</w:t>
      </w:r>
    </w:p>
    <w:p w14:paraId="541DA2B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▲1.5.2、可自动分析3D眼震参数，包括方向、数量、频率、慢相速度、快相速度、持续时间、SPV值等显示；</w:t>
      </w:r>
    </w:p>
    <w:p w14:paraId="0FF9380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1.5.3眼动水平、垂直线显示/隐藏，眼震点显示/隐藏，曲线可平移伸缩；</w:t>
      </w:r>
    </w:p>
    <w:p w14:paraId="66E74FB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1.5.4、患者信息、数据、曲线图均显示在报告中；</w:t>
      </w:r>
    </w:p>
    <w:p w14:paraId="52E9096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1.6、运动方式</w:t>
      </w:r>
    </w:p>
    <w:p w14:paraId="511A6E9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1.6.1、转椅转动一定角度，方向、角度、时间、加速度可设置；</w:t>
      </w:r>
    </w:p>
    <w:p w14:paraId="7E10625A"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1.6.2、转椅转动到一定速度再减速到静止，方向、加速度、最大速度、转动时间、减速度均可设置；</w:t>
      </w:r>
    </w:p>
    <w:p w14:paraId="559A00F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1.7、具备应急装置</w:t>
      </w:r>
    </w:p>
    <w:p w14:paraId="10230D4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1.7.1、设备应有应急开关，主要用于突发应急使用，使治疗仪座椅随时停止当前位或恢复初始位置；</w:t>
      </w:r>
    </w:p>
    <w:p w14:paraId="2BC0E33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1.7.2、治疗仪突然断电时，有警告提示；</w:t>
      </w:r>
    </w:p>
    <w:p w14:paraId="21DA667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1.8、诊断功能</w:t>
      </w:r>
    </w:p>
    <w:p w14:paraId="5299ABC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▲1.8.1、扫视（水平+垂直）、平稳跟踪（水平+垂直）、视动（水平+垂直）、凝视（水平+垂直）、校准、自发性眼震、静态位置、动态位置试验；</w:t>
      </w:r>
    </w:p>
    <w:p w14:paraId="6C5F2B1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1.8.2、正弦谐波模式（SHA）：正弦、正弦谐波试验；阶跃模式（VST）：脉冲加速（急停）、恒定加速；单侧离心测试（偏轴旋转）试验模块、VVOR、VORS等；</w:t>
      </w:r>
    </w:p>
    <w:p w14:paraId="1A04BD4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1.9、治疗功能</w:t>
      </w:r>
    </w:p>
    <w:p w14:paraId="42DD9E4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1.9.1、BPPV复位治疗；</w:t>
      </w:r>
    </w:p>
    <w:p w14:paraId="4B0D51E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2、性能要求：</w:t>
      </w:r>
    </w:p>
    <w:p w14:paraId="590BAB1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2.1、主轴：</w:t>
      </w:r>
    </w:p>
    <w:p w14:paraId="2FAE5BB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 转动角度可调，误差≤±2°；</w:t>
      </w:r>
    </w:p>
    <w:p w14:paraId="4F01E3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 xml:space="preserve">2.1.2、最大转速≥180°/秒，误差≤±5%； </w:t>
      </w:r>
    </w:p>
    <w:p w14:paraId="167D074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▲2.1.3、加速度≥0-360°/平方秒可调，误差≤±20%；</w:t>
      </w:r>
    </w:p>
    <w:p w14:paraId="558C54F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2.2、辅轴：</w:t>
      </w:r>
    </w:p>
    <w:p w14:paraId="03A3F6A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2.2.1、 转动角度可调，误差≤±2°；</w:t>
      </w:r>
    </w:p>
    <w:p w14:paraId="443A084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2.2.2、 最大转速≥180°/秒，误差≤±5%；</w:t>
      </w:r>
    </w:p>
    <w:p w14:paraId="015BB08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▲2.2.3、加速度＞0-360°/平方秒可调，误差≤±20%；</w:t>
      </w:r>
    </w:p>
    <w:p w14:paraId="3590221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2.3、偏移轴：位移距离范围：-80mm～+80mm，误差≤±3mm；</w:t>
      </w:r>
    </w:p>
    <w:p w14:paraId="7579315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2.4、运行噪音：≤68dB</w:t>
      </w:r>
    </w:p>
    <w:p w14:paraId="4566992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2.5、安全座椅负载≥135Kg</w:t>
      </w:r>
    </w:p>
    <w:p w14:paraId="0C0DDF4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2.6、眩晕诊断眼罩图像通道数：≥6；</w:t>
      </w:r>
    </w:p>
    <w:p w14:paraId="0B3C9C6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▲2.7、眩晕诊断眼罩图像分辨率: ≥1920*1080；</w:t>
      </w:r>
    </w:p>
    <w:p w14:paraId="2F484EC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2.8、急停装置≥3个；</w:t>
      </w:r>
    </w:p>
    <w:p w14:paraId="0402960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2.9、控制台电脑不低于以下配置：处理器：≥i5、内存：≥8G、固态硬盘≥256G、显示器≥32英寸、正版操作系统；</w:t>
      </w:r>
    </w:p>
    <w:p w14:paraId="7241BEA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5F3B73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1、整机质保期：≥5年，生产厂家提供免费的安装、调试、培训等；</w:t>
      </w:r>
    </w:p>
    <w:p w14:paraId="06C4C1D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454C80B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22F3984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76255F1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12BDCEE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16B7036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060B5D72" w14:textId="77777777" w:rsidR="003A67CF" w:rsidRDefault="003A67CF" w:rsidP="003A67CF">
      <w:pPr>
        <w:widowControl/>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8、免费开放所有数字通讯接口及协议，数据可以导出。</w:t>
      </w:r>
    </w:p>
    <w:p w14:paraId="7D0C80A7" w14:textId="77777777" w:rsidR="003A67CF" w:rsidRDefault="003A67CF" w:rsidP="003A67CF">
      <w:pPr>
        <w:widowControl/>
        <w:jc w:val="left"/>
        <w:rPr>
          <w:rFonts w:ascii="仿宋" w:eastAsia="仿宋" w:hAnsi="仿宋" w:hint="eastAsia"/>
          <w:bCs/>
          <w:color w:val="000000"/>
          <w:kern w:val="0"/>
          <w:sz w:val="24"/>
          <w:lang w:bidi="ar"/>
        </w:rPr>
      </w:pPr>
    </w:p>
    <w:p w14:paraId="63B0873E" w14:textId="77777777" w:rsidR="003A67CF" w:rsidRDefault="003A67CF" w:rsidP="003A67CF">
      <w:pPr>
        <w:widowControl/>
        <w:jc w:val="left"/>
        <w:rPr>
          <w:rFonts w:ascii="仿宋" w:eastAsia="仿宋" w:hAnsi="仿宋" w:hint="eastAsia"/>
          <w:bCs/>
          <w:color w:val="000000"/>
          <w:kern w:val="0"/>
          <w:sz w:val="24"/>
          <w:lang w:bidi="ar"/>
        </w:rPr>
      </w:pPr>
    </w:p>
    <w:p w14:paraId="06414A0A" w14:textId="77777777" w:rsidR="003A67CF" w:rsidRDefault="003A67CF" w:rsidP="003A67CF">
      <w:pPr>
        <w:widowControl/>
        <w:spacing w:line="360" w:lineRule="auto"/>
        <w:jc w:val="left"/>
        <w:rPr>
          <w:sz w:val="24"/>
        </w:rPr>
      </w:pPr>
      <w:bookmarkStart w:id="7" w:name="OLE_LINK10"/>
      <w:r>
        <w:rPr>
          <w:rFonts w:ascii="仿宋" w:eastAsia="仿宋" w:hAnsi="仿宋" w:hint="eastAsia"/>
          <w:b/>
          <w:sz w:val="24"/>
        </w:rPr>
        <w:t>品目15-2</w:t>
      </w:r>
      <w:bookmarkEnd w:id="7"/>
      <w:r>
        <w:rPr>
          <w:rFonts w:ascii="仿宋" w:eastAsia="仿宋" w:hAnsi="仿宋" w:hint="eastAsia"/>
          <w:b/>
          <w:bCs/>
          <w:color w:val="000000"/>
          <w:sz w:val="24"/>
        </w:rPr>
        <w:t>眼震视图仪</w:t>
      </w:r>
    </w:p>
    <w:p w14:paraId="11C2266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6048A6F8" w14:textId="77777777" w:rsidR="003A67CF" w:rsidRDefault="003A67CF" w:rsidP="003A67CF">
      <w:pPr>
        <w:pStyle w:val="af0"/>
        <w:widowControl/>
        <w:numPr>
          <w:ilvl w:val="0"/>
          <w:numId w:val="27"/>
        </w:numPr>
        <w:spacing w:line="360" w:lineRule="auto"/>
        <w:contextualSpacing w:val="0"/>
        <w:jc w:val="left"/>
        <w:rPr>
          <w:rFonts w:ascii="仿宋" w:eastAsia="仿宋" w:hAnsi="仿宋" w:hint="eastAsia"/>
        </w:rPr>
      </w:pPr>
      <w:r>
        <w:rPr>
          <w:rFonts w:ascii="仿宋" w:eastAsia="仿宋" w:hAnsi="仿宋" w:hint="eastAsia"/>
          <w:bCs/>
          <w:color w:val="000000"/>
          <w:kern w:val="0"/>
          <w:sz w:val="24"/>
          <w:lang w:bidi="ar"/>
        </w:rPr>
        <w:t>用途：用于眩晕病症和前庭功能辅助检查。</w:t>
      </w:r>
    </w:p>
    <w:p w14:paraId="5E3A589A" w14:textId="77777777" w:rsidR="003A67CF" w:rsidRDefault="003A67CF" w:rsidP="003A67CF">
      <w:pPr>
        <w:widowControl/>
        <w:spacing w:line="360" w:lineRule="auto"/>
        <w:jc w:val="left"/>
        <w:rPr>
          <w:rFonts w:ascii="仿宋" w:eastAsia="仿宋" w:hAnsi="仿宋" w:hint="eastAsia"/>
        </w:rPr>
      </w:pPr>
      <w:r>
        <w:rPr>
          <w:rFonts w:ascii="仿宋" w:eastAsia="仿宋" w:hAnsi="仿宋" w:hint="eastAsia"/>
          <w:bCs/>
          <w:color w:val="000000"/>
          <w:kern w:val="0"/>
          <w:sz w:val="24"/>
          <w:lang w:bidi="ar"/>
        </w:rPr>
        <w:t>二、主要技术规格及系统概述：</w:t>
      </w:r>
    </w:p>
    <w:p w14:paraId="7F65E3F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1、硬件组成</w:t>
      </w:r>
    </w:p>
    <w:p w14:paraId="02E824C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1.1、主机视频眼罩；</w:t>
      </w:r>
    </w:p>
    <w:p w14:paraId="1ED86F7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1.2、红外摄像头；</w:t>
      </w:r>
    </w:p>
    <w:p w14:paraId="7038FB6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1.3、全视野刺激屏；</w:t>
      </w:r>
    </w:p>
    <w:p w14:paraId="551180B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1.4、温度刺激；</w:t>
      </w:r>
    </w:p>
    <w:p w14:paraId="1B841F0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1.5、甩头模块；</w:t>
      </w:r>
    </w:p>
    <w:p w14:paraId="36A770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1.6、工作站；</w:t>
      </w:r>
    </w:p>
    <w:p w14:paraId="508D8BC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1.7、打印机；</w:t>
      </w:r>
    </w:p>
    <w:p w14:paraId="61391B4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 xml:space="preserve">1.8、配套诊床1 张；  </w:t>
      </w:r>
      <w:r>
        <w:rPr>
          <w:rFonts w:ascii="仿宋" w:eastAsia="仿宋" w:hAnsi="仿宋" w:hint="eastAsia"/>
          <w:bCs/>
          <w:color w:val="000000"/>
          <w:kern w:val="0"/>
          <w:sz w:val="24"/>
          <w:lang w:bidi="ar"/>
        </w:rPr>
        <w:br/>
        <w:t>2、必备检查项目</w:t>
      </w:r>
    </w:p>
    <w:p w14:paraId="66D84A8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2.1、自发性眼震试验；</w:t>
      </w:r>
    </w:p>
    <w:p w14:paraId="12B0382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2.2、动态位置眼震试验；</w:t>
      </w:r>
    </w:p>
    <w:p w14:paraId="0D66BD2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2.3、摇头试验；</w:t>
      </w:r>
    </w:p>
    <w:p w14:paraId="3972851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2.4、凝视性眼震试验；</w:t>
      </w:r>
    </w:p>
    <w:p w14:paraId="79687E9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2.5、静态位置性眼震试验；</w:t>
      </w:r>
    </w:p>
    <w:p w14:paraId="38CE8D9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2.6、扫视试验；</w:t>
      </w:r>
    </w:p>
    <w:p w14:paraId="671B1FE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2.7、平稳跟踪试验；</w:t>
      </w:r>
      <w:r>
        <w:rPr>
          <w:rFonts w:ascii="Calibri" w:eastAsia="仿宋" w:hAnsi="Calibri" w:cs="Calibri"/>
          <w:bCs/>
          <w:color w:val="000000"/>
          <w:kern w:val="0"/>
          <w:sz w:val="24"/>
          <w:lang w:bidi="ar"/>
        </w:rPr>
        <w:t> </w:t>
      </w:r>
    </w:p>
    <w:p w14:paraId="16A34A9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2.8、视动试验；</w:t>
      </w:r>
    </w:p>
    <w:p w14:paraId="117157C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2.9、温度试验；</w:t>
      </w:r>
    </w:p>
    <w:p w14:paraId="444032D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2.10、固视抑制试验；</w:t>
      </w:r>
    </w:p>
    <w:p w14:paraId="6DEC71D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▲2.11、高频甩头试验；</w:t>
      </w:r>
    </w:p>
    <w:p w14:paraId="22D86DB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▲2.12、高频甩头抑制试验；</w:t>
      </w:r>
    </w:p>
    <w:p w14:paraId="63F513D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3、辅助检测与分析功能</w:t>
      </w:r>
    </w:p>
    <w:p w14:paraId="4C05FDB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3.1、具有视频影像高清处理功能，支持检查视频实时录制及回放功能；</w:t>
      </w:r>
    </w:p>
    <w:p w14:paraId="1CE2FF3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3.2、具有自动追踪瞳孔区域；</w:t>
      </w:r>
    </w:p>
    <w:p w14:paraId="4B65C1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3.3、具有病例查找和数据统计功能；</w:t>
      </w:r>
    </w:p>
    <w:p w14:paraId="19BCB07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3.4、具有内置筛查标准：符合角度、速度、不可预测条件即可判断有效数据，同时记录双目，实时显示3D头位数据；</w:t>
      </w:r>
    </w:p>
    <w:p w14:paraId="76CA160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3.5具有自动分析功能；</w:t>
      </w:r>
    </w:p>
    <w:p w14:paraId="41BBD3C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3.6具有实时记录和分析眼球水平、垂直、扭转3D运动曲线；</w:t>
      </w:r>
    </w:p>
    <w:p w14:paraId="5DB7320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▲3.7具有分析功能：每个实验可以单独获取的眼震数据，并进行独立分析；具备精确的眼震分析图；可以分析病人有无眼震，显示眼震的方向以及慢相角速度；精度≤0.1度；</w:t>
      </w:r>
    </w:p>
    <w:p w14:paraId="580843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3.8体位视频：同步体位视频采集（眼动视频、体位视频、眼震曲线、SPV值四位一体同步显示），可自动分析慢向角速度、播放速度。方便回顾实时判断眼震方向；</w:t>
      </w:r>
    </w:p>
    <w:p w14:paraId="50241E6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3.9远程数据传输；将眼震眼动视频、体位视频、眼震曲线、SPV值四位一体同步显示和诊断报告传送联合医联体可实现专家会诊；</w:t>
      </w:r>
    </w:p>
    <w:p w14:paraId="14AEBC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4、技术参数：</w:t>
      </w:r>
    </w:p>
    <w:p w14:paraId="0E952DE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 图像通道数：≥6（双眼水平、垂直、扭转）；</w:t>
      </w:r>
    </w:p>
    <w:p w14:paraId="0C0D967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▲4.2 、摄像头分辨率：1920×1440 60fps ；</w:t>
      </w:r>
    </w:p>
    <w:p w14:paraId="0050F2A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4.3、水平眼震准确度：-30（左）- +30（右）误差：±1.2°；</w:t>
      </w:r>
    </w:p>
    <w:p w14:paraId="3C7A7BD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4.4、垂直眼震准确度：-30（下）- +30（上）误差：±1.2；</w:t>
      </w:r>
    </w:p>
    <w:p w14:paraId="41EE9CC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▲4.5、扭转眼震准确度：-18（顺时针）- +18（逆时针）误差：±1.2；</w:t>
      </w:r>
    </w:p>
    <w:p w14:paraId="7A01A88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4.6、头动速度准确度：：±250°/s 误差：±3s；</w:t>
      </w:r>
    </w:p>
    <w:p w14:paraId="2CAB374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4.7、眼动刺激准确度（正弦波、方波）：频率±3%、速度：6%；</w:t>
      </w:r>
    </w:p>
    <w:p w14:paraId="3F73AE5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4.8、前庭冷热气刺激仪刺激温度：20℃-50℃；</w:t>
      </w:r>
    </w:p>
    <w:p w14:paraId="53F38DB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4.9、前庭冷热气刺激仪精准度：≤±0.6℃；</w:t>
      </w:r>
    </w:p>
    <w:p w14:paraId="41900D4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4.10、前庭冷热气刺激仪刺激时间：1-99s误差±,1s，；</w:t>
      </w:r>
    </w:p>
    <w:p w14:paraId="4E5A434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4.11、前庭冷热气刺激仪刺激流量：8L/min，误差±0.6L/min；</w:t>
      </w:r>
    </w:p>
    <w:p w14:paraId="77D480A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5、配置</w:t>
      </w:r>
    </w:p>
    <w:p w14:paraId="2E58F398"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t>5.1、主机双目眼罩1台</w:t>
      </w:r>
    </w:p>
    <w:p w14:paraId="2585CF2F"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t>5.2、视靶：LED视靶（50寸）1台</w:t>
      </w:r>
    </w:p>
    <w:p w14:paraId="196A040F"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lastRenderedPageBreak/>
        <w:t>5.3、体位视频摄像头1副</w:t>
      </w:r>
    </w:p>
    <w:p w14:paraId="132A7FF4"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t>5.4、电脑工作站1台</w:t>
      </w:r>
    </w:p>
    <w:p w14:paraId="607B7893"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sz w:val="24"/>
        </w:rPr>
        <w:t>5.5、打印机1台</w:t>
      </w:r>
    </w:p>
    <w:p w14:paraId="7BCD7D6F" w14:textId="77777777" w:rsidR="003A67CF" w:rsidRDefault="003A67CF" w:rsidP="003A67CF">
      <w:pPr>
        <w:widowControl/>
        <w:spacing w:line="360" w:lineRule="auto"/>
        <w:jc w:val="left"/>
        <w:rPr>
          <w:rFonts w:ascii="仿宋" w:eastAsia="仿宋" w:hAnsi="仿宋" w:hint="eastAsia"/>
        </w:rPr>
      </w:pPr>
      <w:r>
        <w:rPr>
          <w:rFonts w:ascii="仿宋" w:eastAsia="仿宋" w:hAnsi="仿宋" w:hint="eastAsia"/>
          <w:sz w:val="24"/>
        </w:rPr>
        <w:t>5.6、分析软件模块</w:t>
      </w:r>
    </w:p>
    <w:p w14:paraId="155209F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0754AE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1、整机质保期：≥5年，生产厂家提供免费的安装、调试、培训等；</w:t>
      </w:r>
    </w:p>
    <w:p w14:paraId="56BA54E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45582CC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62B9FE9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1467F6B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736F9A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1B9A196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01CD6C7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8、免费开放所有数字通讯接口及协议，数据可以导出。</w:t>
      </w:r>
    </w:p>
    <w:p w14:paraId="40C80314" w14:textId="77777777" w:rsidR="003A67CF" w:rsidRDefault="003A67CF" w:rsidP="003A67CF">
      <w:pPr>
        <w:widowControl/>
        <w:jc w:val="left"/>
        <w:rPr>
          <w:rFonts w:ascii="宋体"/>
          <w:b/>
          <w:kern w:val="44"/>
          <w:sz w:val="24"/>
        </w:rPr>
      </w:pPr>
      <w:r>
        <w:rPr>
          <w:sz w:val="24"/>
        </w:rPr>
        <w:br w:type="page"/>
      </w:r>
    </w:p>
    <w:p w14:paraId="542ADFEC" w14:textId="77777777" w:rsidR="003A67CF" w:rsidRDefault="003A67CF" w:rsidP="003A67CF">
      <w:pPr>
        <w:pStyle w:val="11"/>
        <w:jc w:val="left"/>
        <w:rPr>
          <w:sz w:val="24"/>
          <w:szCs w:val="24"/>
        </w:rPr>
      </w:pPr>
      <w:r>
        <w:rPr>
          <w:rFonts w:hint="eastAsia"/>
          <w:sz w:val="24"/>
          <w:szCs w:val="24"/>
        </w:rPr>
        <w:lastRenderedPageBreak/>
        <w:t>第十六包：</w:t>
      </w:r>
    </w:p>
    <w:p w14:paraId="0BDD406C" w14:textId="77777777" w:rsidR="003A67CF" w:rsidRDefault="003A67CF" w:rsidP="003A67CF">
      <w:pPr>
        <w:widowControl/>
        <w:spacing w:line="360" w:lineRule="auto"/>
        <w:jc w:val="left"/>
        <w:rPr>
          <w:rFonts w:ascii="仿宋" w:eastAsia="仿宋" w:hAnsi="仿宋" w:hint="eastAsia"/>
          <w:b/>
          <w:bCs/>
          <w:color w:val="000000"/>
          <w:sz w:val="24"/>
        </w:rPr>
      </w:pPr>
      <w:r>
        <w:rPr>
          <w:rFonts w:ascii="仿宋" w:eastAsia="仿宋" w:hAnsi="仿宋" w:hint="eastAsia"/>
          <w:b/>
          <w:sz w:val="24"/>
        </w:rPr>
        <w:t>品目16-1</w:t>
      </w:r>
      <w:r>
        <w:rPr>
          <w:rFonts w:ascii="仿宋" w:eastAsia="仿宋" w:hAnsi="仿宋" w:hint="eastAsia"/>
          <w:b/>
          <w:bCs/>
          <w:color w:val="000000"/>
          <w:sz w:val="24"/>
        </w:rPr>
        <w:t>彩色多普勒超声诊断仪（高端）</w:t>
      </w:r>
    </w:p>
    <w:p w14:paraId="41FD20FD" w14:textId="77777777" w:rsidR="003A67CF" w:rsidRDefault="003A67CF" w:rsidP="003A67CF">
      <w:pPr>
        <w:pStyle w:val="af0"/>
        <w:widowControl/>
        <w:numPr>
          <w:ilvl w:val="0"/>
          <w:numId w:val="27"/>
        </w:numPr>
        <w:spacing w:line="360" w:lineRule="auto"/>
        <w:contextualSpacing w:val="0"/>
        <w:jc w:val="left"/>
        <w:rPr>
          <w:rFonts w:ascii="仿宋" w:eastAsia="仿宋" w:hAnsi="仿宋" w:hint="eastAsia"/>
          <w:sz w:val="24"/>
        </w:rPr>
      </w:pPr>
      <w:r>
        <w:rPr>
          <w:rFonts w:ascii="仿宋" w:eastAsia="仿宋" w:hAnsi="仿宋" w:hint="eastAsia"/>
          <w:bCs/>
          <w:color w:val="000000"/>
          <w:kern w:val="0"/>
          <w:sz w:val="24"/>
          <w:lang w:bidi="ar"/>
        </w:rPr>
        <w:t>用途：用于腹部、妇产、心脏、泌尿、外周血管、小器官、儿科、肌肉骨骼、神经、术中等方面的临床超声诊断。</w:t>
      </w:r>
    </w:p>
    <w:p w14:paraId="26E754C4"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二、主要技术规格及系统概述：</w:t>
      </w:r>
    </w:p>
    <w:p w14:paraId="13ABA84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1、主机技术功能要求</w:t>
      </w:r>
    </w:p>
    <w:p w14:paraId="3B63E47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1.1、数字化彩色超声主机系统</w:t>
      </w:r>
    </w:p>
    <w:p w14:paraId="024185CD" w14:textId="77777777" w:rsidR="003A67CF" w:rsidRDefault="003A67CF" w:rsidP="003A67CF">
      <w:pPr>
        <w:rPr>
          <w:rFonts w:ascii="仿宋" w:eastAsia="仿宋" w:hAnsi="仿宋" w:hint="eastAsia"/>
          <w:sz w:val="24"/>
        </w:rPr>
      </w:pPr>
      <w:r>
        <w:rPr>
          <w:rFonts w:ascii="仿宋" w:eastAsia="仿宋" w:hAnsi="仿宋" w:hint="eastAsia"/>
          <w:bCs/>
          <w:color w:val="000000"/>
          <w:kern w:val="0"/>
          <w:sz w:val="24"/>
          <w:lang w:bidi="ar"/>
        </w:rPr>
        <w:t>1.1.1、数字化波束增强；</w:t>
      </w:r>
    </w:p>
    <w:p w14:paraId="26B6BCA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1.1.2、数字化二维灰阶成像单元；</w:t>
      </w:r>
    </w:p>
    <w:p w14:paraId="4B70087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1.1.3、数字化彩色及能量多普勒单元；</w:t>
      </w:r>
    </w:p>
    <w:p w14:paraId="2401BE1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1.1.4、数字化频谱多普勒显示和分析单元；</w:t>
      </w:r>
    </w:p>
    <w:p w14:paraId="71E6FBD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1.2、高清晰医用专业彩色液晶显示屏≥23英寸，分辨率≥1920×1080，可上下移动、左右旋转、前后移动。液晶触摸屏≥12 英寸，角度可独立调节。</w:t>
      </w:r>
      <w:r>
        <w:rPr>
          <w:rFonts w:ascii="仿宋" w:eastAsia="仿宋" w:hAnsi="仿宋" w:hint="eastAsia"/>
          <w:bCs/>
          <w:color w:val="000000"/>
          <w:kern w:val="0"/>
          <w:sz w:val="24"/>
          <w:lang w:bidi="ar"/>
        </w:rPr>
        <w:br/>
        <w:t>1.3、主机探头接口数量≥4个，且各接口一致；</w:t>
      </w:r>
    </w:p>
    <w:p w14:paraId="4557F50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1.4、物理轨迹球设计，支持用户自定义按键数量≥4 个 ，同一个自定义键支持≥4个功能</w:t>
      </w:r>
    </w:p>
    <w:p w14:paraId="5A6078B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1.5、具有电控助力</w:t>
      </w:r>
    </w:p>
    <w:p w14:paraId="4204F1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1.6、具有一体化耦合剂加热装置；</w:t>
      </w:r>
    </w:p>
    <w:p w14:paraId="52AD06B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1.7、支持有线、无线网络；</w:t>
      </w:r>
    </w:p>
    <w:p w14:paraId="52E719E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1.8、超声图像及病案管理系统：</w:t>
      </w:r>
    </w:p>
    <w:p w14:paraId="06D8BB9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1.8.1、固态硬盘存储≥1TB；</w:t>
      </w:r>
    </w:p>
    <w:p w14:paraId="43A0293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1.8.2、具备USB接口，可存储屏幕图像；</w:t>
      </w:r>
    </w:p>
    <w:p w14:paraId="725A6C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1.9、具备 HDMI或DP等高清视频输出接口，具备DICOM 3.0接口；</w:t>
      </w:r>
    </w:p>
    <w:p w14:paraId="11FFD54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1.10、工作站一套</w:t>
      </w:r>
    </w:p>
    <w:p w14:paraId="1EA568D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1.10.1计算机CPU：i5 或以上性能，内存≥16G；硬盘≥500G；彩色液晶显示器≥21 英寸；</w:t>
      </w:r>
      <w:r>
        <w:rPr>
          <w:rFonts w:ascii="仿宋" w:eastAsia="仿宋" w:hAnsi="仿宋" w:hint="eastAsia"/>
          <w:bCs/>
          <w:color w:val="000000"/>
          <w:kern w:val="0"/>
          <w:sz w:val="24"/>
          <w:lang w:bidi="ar"/>
        </w:rPr>
        <w:br/>
        <w:t>1.10.2、正版操作系统</w:t>
      </w:r>
      <w:r>
        <w:rPr>
          <w:rFonts w:ascii="仿宋" w:eastAsia="仿宋" w:hAnsi="仿宋" w:hint="eastAsia"/>
          <w:bCs/>
          <w:color w:val="000000"/>
          <w:kern w:val="0"/>
          <w:sz w:val="24"/>
          <w:lang w:bidi="ar"/>
        </w:rPr>
        <w:br/>
        <w:t>1.10.3、彩色喷墨打印机；</w:t>
      </w:r>
    </w:p>
    <w:p w14:paraId="4AB409D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1.10.4、配套图像采集卡、采图器；</w:t>
      </w:r>
    </w:p>
    <w:p w14:paraId="77E9B7F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 xml:space="preserve">1.11配套诊床1 张  </w:t>
      </w:r>
      <w:r>
        <w:rPr>
          <w:rFonts w:ascii="仿宋" w:eastAsia="仿宋" w:hAnsi="仿宋" w:hint="eastAsia"/>
          <w:bCs/>
          <w:color w:val="000000"/>
          <w:kern w:val="0"/>
          <w:sz w:val="24"/>
          <w:lang w:bidi="ar"/>
        </w:rPr>
        <w:br/>
        <w:t>2、系统成像技术</w:t>
      </w:r>
    </w:p>
    <w:p w14:paraId="5C42A60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2.1、二维成像单元：</w:t>
      </w:r>
    </w:p>
    <w:p w14:paraId="03E7BEE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2.1.1、动态范围可视可调：30-90dB；</w:t>
      </w:r>
    </w:p>
    <w:p w14:paraId="6C93300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2.1.2、扫描深度：≥40cm</w:t>
      </w:r>
    </w:p>
    <w:p w14:paraId="65A7734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2.1.3、数字化全程动态聚焦，A/D ≥ 12 bit；</w:t>
      </w:r>
    </w:p>
    <w:p w14:paraId="63FD93A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2.1.4、TGC、LGC可数字调节</w:t>
      </w:r>
    </w:p>
    <w:p w14:paraId="12163D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2.1.5、增益调节: B/M/D 分别独立可调</w:t>
      </w:r>
    </w:p>
    <w:p w14:paraId="7A55085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2.1.6、空间分辨力：符合GB10152-2009国家标准可针对不同的检查预置检查条件；</w:t>
      </w:r>
    </w:p>
    <w:p w14:paraId="2B2D23D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2.1.7、具有穿刺针增强技术</w:t>
      </w:r>
    </w:p>
    <w:p w14:paraId="7DC4678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2.1.7.1、凸阵、线阵、相控阵探头均可支持</w:t>
      </w:r>
    </w:p>
    <w:p w14:paraId="72C4E5B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2.1.7.2、穿刺引导角度可调，可调角度≥3 个</w:t>
      </w:r>
    </w:p>
    <w:p w14:paraId="06AD432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2.1.8、扫描速率：相控阵，全视野，17cm 深度时，帧速率≥60 帧/秒</w:t>
      </w:r>
    </w:p>
    <w:p w14:paraId="3FF6B08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2.2、频谱多普勒</w:t>
      </w:r>
    </w:p>
    <w:p w14:paraId="75DFC23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2.2.1、成像方式：脉冲波多普勒（PW）、连续波多普勒（CW）、高脉冲重复频率；</w:t>
      </w:r>
    </w:p>
    <w:p w14:paraId="242AFCF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2.2.2、最大测量速度：</w:t>
      </w:r>
    </w:p>
    <w:p w14:paraId="20377E1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2.2.2.1、PW：最大血流速度≥9m/s；</w:t>
      </w:r>
    </w:p>
    <w:p w14:paraId="0BED744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2.2.2.2、CW：最大血流速度≥20m/s ；</w:t>
      </w:r>
    </w:p>
    <w:p w14:paraId="2F92908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2.2.3、最低测量速度≤1mm/s（非噪声信号）；</w:t>
      </w:r>
    </w:p>
    <w:p w14:paraId="24C0330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2.2.4、支持频谱自动测量；</w:t>
      </w:r>
    </w:p>
    <w:p w14:paraId="7C71BF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2.2.5、零位移动≥9级；</w:t>
      </w:r>
    </w:p>
    <w:p w14:paraId="32DF858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2.2.6、取样宽度及位置范围：宽度0.5mm-20mm</w:t>
      </w:r>
    </w:p>
    <w:p w14:paraId="4412A1D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2.3、彩色多普勒</w:t>
      </w:r>
    </w:p>
    <w:p w14:paraId="19D6F95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2.3.1、显示方式：速度、速度方差、能量、方向能量显示；</w:t>
      </w:r>
    </w:p>
    <w:p w14:paraId="67274DD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2.3.2、彩色显示角度：20-90 度选择</w:t>
      </w:r>
    </w:p>
    <w:p w14:paraId="69E26B3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2.3.3、显示位置调整：感兴趣图像范围：-20°~20°；</w:t>
      </w:r>
    </w:p>
    <w:p w14:paraId="2E38716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2.3.4、取样容积: 0.5-20mm ；</w:t>
      </w:r>
    </w:p>
    <w:p w14:paraId="466354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2.3.5、彩色显示帧数：相控阵，≥85 度，1≥7cm 深度，帧频≥12 帧/秒</w:t>
      </w:r>
    </w:p>
    <w:p w14:paraId="6BA916E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2.3.6、组织多普勒帧频：≥75 度，≥17cm 深度，帧频≥100 帧/秒</w:t>
      </w:r>
    </w:p>
    <w:p w14:paraId="50DFA96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2.4实时宽景成像技术：</w:t>
      </w:r>
    </w:p>
    <w:p w14:paraId="2F73A5D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2.4.1、支持二维宽景、彩色宽景、能量宽景；</w:t>
      </w:r>
    </w:p>
    <w:p w14:paraId="02AD405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2.4.2、具备实时速度提示功能；</w:t>
      </w:r>
    </w:p>
    <w:p w14:paraId="4B8ABF7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2.4.3、支持凸阵探头、线阵探头、腔内探头、相控阵探头；</w:t>
      </w:r>
    </w:p>
    <w:p w14:paraId="24DF50D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2.4.4、支持旋转，局部放大、后期测量；</w:t>
      </w:r>
    </w:p>
    <w:p w14:paraId="262CD2B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2.5、空间复合成像技术：</w:t>
      </w:r>
    </w:p>
    <w:p w14:paraId="209DBB4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2.5.1、角度≥9个；</w:t>
      </w:r>
    </w:p>
    <w:p w14:paraId="5E26A77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2.5.2、支持线阵和凸阵探头；</w:t>
      </w:r>
      <w:r>
        <w:rPr>
          <w:rFonts w:ascii="仿宋" w:eastAsia="仿宋" w:hAnsi="仿宋" w:hint="eastAsia"/>
          <w:bCs/>
          <w:color w:val="000000"/>
          <w:kern w:val="0"/>
          <w:sz w:val="24"/>
          <w:lang w:bidi="ar"/>
        </w:rPr>
        <w:br/>
        <w:t>2.6、斑点噪声抑制技术：</w:t>
      </w:r>
    </w:p>
    <w:p w14:paraId="0BF2CF0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2.6.1、智能化抑制技术；</w:t>
      </w:r>
    </w:p>
    <w:p w14:paraId="7CFC263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2.6.2、支持二维、造影、实时四维模式等；</w:t>
      </w:r>
      <w:r>
        <w:rPr>
          <w:rFonts w:ascii="仿宋" w:eastAsia="仿宋" w:hAnsi="仿宋" w:hint="eastAsia"/>
          <w:bCs/>
          <w:color w:val="000000"/>
          <w:kern w:val="0"/>
          <w:sz w:val="24"/>
          <w:lang w:bidi="ar"/>
        </w:rPr>
        <w:br/>
        <w:t>2.7、自动优化功能：</w:t>
      </w:r>
      <w:r>
        <w:rPr>
          <w:rFonts w:ascii="仿宋" w:eastAsia="仿宋" w:hAnsi="仿宋" w:hint="eastAsia"/>
          <w:bCs/>
          <w:color w:val="000000"/>
          <w:kern w:val="0"/>
          <w:sz w:val="24"/>
          <w:lang w:bidi="ar"/>
        </w:rPr>
        <w:br/>
        <w:t>2.7.1、二维图像自动优化；</w:t>
      </w:r>
      <w:r>
        <w:rPr>
          <w:rFonts w:ascii="仿宋" w:eastAsia="仿宋" w:hAnsi="仿宋" w:hint="eastAsia"/>
          <w:bCs/>
          <w:color w:val="000000"/>
          <w:kern w:val="0"/>
          <w:sz w:val="24"/>
          <w:lang w:bidi="ar"/>
        </w:rPr>
        <w:br/>
        <w:t>2.7.2、多普勒图像自动优化；</w:t>
      </w:r>
      <w:r>
        <w:rPr>
          <w:rFonts w:ascii="仿宋" w:eastAsia="仿宋" w:hAnsi="仿宋" w:hint="eastAsia"/>
          <w:bCs/>
          <w:color w:val="000000"/>
          <w:kern w:val="0"/>
          <w:sz w:val="24"/>
          <w:lang w:bidi="ar"/>
        </w:rPr>
        <w:br/>
        <w:t>2.7.3、彩色图像自动优化；</w:t>
      </w:r>
    </w:p>
    <w:p w14:paraId="7053D9E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2.7.4、造影图像自动优化；</w:t>
      </w:r>
    </w:p>
    <w:p w14:paraId="5BDC95B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2.7.5、频谱图像自动优化；</w:t>
      </w:r>
    </w:p>
    <w:p w14:paraId="3867887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2.8、扩展成像：</w:t>
      </w:r>
    </w:p>
    <w:p w14:paraId="76EBC71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2.8.1、支持梯形成像、凸型扩展；</w:t>
      </w:r>
    </w:p>
    <w:p w14:paraId="4E410F6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2.8.2、支持腹部凸阵探头、血管线阵探头、心脏相控阵探头；</w:t>
      </w:r>
    </w:p>
    <w:p w14:paraId="30F9954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2.9、弹性成像：</w:t>
      </w:r>
    </w:p>
    <w:p w14:paraId="71DF8B1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▲2.9.1、支持应变式弹性成像、剪切波弹性成像；</w:t>
      </w:r>
    </w:p>
    <w:p w14:paraId="27E8FA0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▲2.9.2、支持凸阵、线阵、腔内、阵列、术中探头等探头；</w:t>
      </w:r>
    </w:p>
    <w:p w14:paraId="2FCDC42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2.9.3、具有压力提示图标；</w:t>
      </w:r>
    </w:p>
    <w:p w14:paraId="03EBCB1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2.9.4、具备组织硬度定量分析软件，支持多种比值分析，柱状图分析；</w:t>
      </w:r>
    </w:p>
    <w:p w14:paraId="07DA010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2.9.5、具备肿块周边组织弹性定量分析功能；</w:t>
      </w:r>
    </w:p>
    <w:p w14:paraId="51671A3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2.10、造影成像：</w:t>
      </w:r>
    </w:p>
    <w:p w14:paraId="7B65057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▲2.10.1、支持用于腹部、浅表和微血管造影、心肌及心腔造影；</w:t>
      </w:r>
    </w:p>
    <w:p w14:paraId="6D90B35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▲2.10.2、支持凸阵、线阵、相控阵、阵列、腔内探头，线阵术中探头、凸阵容积、腔内容积探头等；</w:t>
      </w:r>
    </w:p>
    <w:p w14:paraId="633D51D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2.10.3、支持造影剂二次注射，具有双计时器；</w:t>
      </w:r>
    </w:p>
    <w:p w14:paraId="4279B6B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2.10.4、支持实时显示组织图像和造影图像，支持造影击碎；</w:t>
      </w:r>
    </w:p>
    <w:p w14:paraId="52627B5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2.10.5、具备混合模式，支持造影图像和组织图像位置互换；</w:t>
      </w:r>
    </w:p>
    <w:p w14:paraId="2723A18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2.10.6、具备微血管造影成像功能；</w:t>
      </w:r>
    </w:p>
    <w:p w14:paraId="1CF8DD3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2.10.7、具备低机械指数造影成像功能；</w:t>
      </w:r>
    </w:p>
    <w:p w14:paraId="124A3AC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2.10.8、支持向后存储≥5分钟电影；</w:t>
      </w:r>
    </w:p>
    <w:p w14:paraId="44BEA57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2.10.9、具备≥8个ROI感兴趣区造影定量分析功能；</w:t>
      </w:r>
    </w:p>
    <w:p w14:paraId="60DD80C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2.11、谐波成像：</w:t>
      </w:r>
    </w:p>
    <w:p w14:paraId="2CA2D40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2.11.1、支持组织谐波</w:t>
      </w:r>
    </w:p>
    <w:p w14:paraId="7DADA43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2.11.2、支持脉冲反谐波成像</w:t>
      </w:r>
    </w:p>
    <w:p w14:paraId="0981428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2.12、原始数据处理功能：</w:t>
      </w:r>
    </w:p>
    <w:p w14:paraId="3EE2BED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2.12.1、支动态数据处理；</w:t>
      </w:r>
    </w:p>
    <w:p w14:paraId="1BBF161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2.12.2、支动冻结或存储的图像可进行优化、分析和测量；</w:t>
      </w:r>
    </w:p>
    <w:p w14:paraId="0CC04D9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2.12.3、支持对已存储的图像进行增益、动态范围、多普勒基线、多普勒角度、扫描速度、自动优化等调节以及测量和分析，可对回放图像进行≥30 种参数调节</w:t>
      </w:r>
    </w:p>
    <w:p w14:paraId="486DB21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2.13、 智能多普勒跟踪技术</w:t>
      </w:r>
    </w:p>
    <w:p w14:paraId="3356B9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2.14、超微细血流成像技术</w:t>
      </w:r>
    </w:p>
    <w:p w14:paraId="211B5C8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2.15、立体血流成像</w:t>
      </w:r>
    </w:p>
    <w:p w14:paraId="31BA86FB"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2.16、高级灰阶血流成像技术</w:t>
      </w:r>
    </w:p>
    <w:p w14:paraId="5BD92B6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3、测量和分析 (B型、M型、频谱多普勒、彩色多普勒、容积模式)包括：</w:t>
      </w:r>
    </w:p>
    <w:p w14:paraId="35627DD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3.1、全科测量包： 具备基础测量软件包，腹部测量软件包，妇科测量软件包，产科测量软件包，心脏测量软件包，泌尿测量软件包，小器官测量软件包，儿科测量软件包，血管测量软件包</w:t>
      </w:r>
    </w:p>
    <w:p w14:paraId="1E83354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3.2一般测量：具备距离(直线/曲线)、面积、周长(连续描记/点描记) 、角度、体积测量功能；</w:t>
      </w:r>
    </w:p>
    <w:p w14:paraId="2AA045F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3.2、多普勒血流测量及分析：包括自动多普勒频谱包络计算；</w:t>
      </w:r>
    </w:p>
    <w:p w14:paraId="61A874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3.3、高分辨率血流成像：将彩色方向信息叠加在灰阶状态的血流动力学信息上， 提供更高分辨率和灵敏度的血流图像</w:t>
      </w:r>
    </w:p>
    <w:p w14:paraId="169BDA9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3.4、二维立体血流成像：支持彩色多普勒模式、能量多普勒模式；</w:t>
      </w:r>
    </w:p>
    <w:p w14:paraId="741E52F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3.5、血管内中膜自动测量技术，测量数据至少包括最大值、最小值、平均值、标 准差、ROI 长度、测量长度及质量指标，具有 IMT 分析评估曲线（提供测量数值 及分析评估曲线证明图片）</w:t>
      </w:r>
    </w:p>
    <w:p w14:paraId="4A617B5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3.6、自动检测分析功能</w:t>
      </w:r>
    </w:p>
    <w:p w14:paraId="18C66A1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3.6.1、甲状腺病灶自动检测分析功能</w:t>
      </w:r>
    </w:p>
    <w:p w14:paraId="0EE0BCE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3.6.2、肝脏病灶自动检测分析功能</w:t>
      </w:r>
    </w:p>
    <w:p w14:paraId="5EBB23B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3.6.3、乳腺病灶自动检测分析功能</w:t>
      </w:r>
    </w:p>
    <w:p w14:paraId="4C55CF6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4、探头：</w:t>
      </w:r>
    </w:p>
    <w:p w14:paraId="1301F3B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4.1、配置：探头≥7把，包括单晶体凸阵探头、高频线阵探头、低频线阵探头、凸阵、介入探头；</w:t>
      </w:r>
    </w:p>
    <w:p w14:paraId="4CF06D4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▲4.2、探头规格：可拓展支持凸阵、线阵、相控阵、心脏经食道、腔内、术中</w:t>
      </w:r>
    </w:p>
    <w:p w14:paraId="3E9D31E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4.3、探头频率：</w:t>
      </w:r>
    </w:p>
    <w:p w14:paraId="2F906773"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4.3.1、凸阵探头阵元数≥192 阵元，频率</w:t>
      </w:r>
      <w:r>
        <w:rPr>
          <w:rFonts w:ascii="仿宋" w:eastAsia="仿宋" w:hAnsi="仿宋"/>
          <w:sz w:val="24"/>
        </w:rPr>
        <w:t>范围</w:t>
      </w:r>
      <w:r>
        <w:rPr>
          <w:rFonts w:ascii="仿宋" w:eastAsia="仿宋" w:hAnsi="仿宋" w:hint="eastAsia"/>
          <w:bCs/>
          <w:color w:val="000000"/>
          <w:kern w:val="0"/>
          <w:sz w:val="24"/>
          <w:lang w:bidi="ar"/>
        </w:rPr>
        <w:t>≥2.0-5.0MHz；</w:t>
      </w:r>
    </w:p>
    <w:p w14:paraId="51DD7C4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4.3.2、高频线阵探头阵元数≥192 阵元，频率</w:t>
      </w:r>
      <w:r>
        <w:rPr>
          <w:rFonts w:ascii="仿宋" w:eastAsia="仿宋" w:hAnsi="仿宋"/>
          <w:sz w:val="24"/>
        </w:rPr>
        <w:t>范围</w:t>
      </w:r>
      <w:r>
        <w:rPr>
          <w:rFonts w:ascii="仿宋" w:eastAsia="仿宋" w:hAnsi="仿宋" w:hint="eastAsia"/>
          <w:bCs/>
          <w:color w:val="000000"/>
          <w:kern w:val="0"/>
          <w:sz w:val="24"/>
          <w:lang w:bidi="ar"/>
        </w:rPr>
        <w:t>≥6.0-15.0MHz；</w:t>
      </w:r>
    </w:p>
    <w:p w14:paraId="38F5469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4.3.3、线阵探头阵元数≥192 阵元，频率</w:t>
      </w:r>
      <w:r>
        <w:rPr>
          <w:rFonts w:ascii="仿宋" w:eastAsia="仿宋" w:hAnsi="仿宋"/>
          <w:sz w:val="24"/>
        </w:rPr>
        <w:t>范围</w:t>
      </w:r>
      <w:r>
        <w:rPr>
          <w:rFonts w:ascii="仿宋" w:eastAsia="仿宋" w:hAnsi="仿宋" w:hint="eastAsia"/>
          <w:bCs/>
          <w:color w:val="000000"/>
          <w:kern w:val="0"/>
          <w:sz w:val="24"/>
          <w:lang w:bidi="ar"/>
        </w:rPr>
        <w:t>≥2.5-9.0MHz；</w:t>
      </w:r>
    </w:p>
    <w:p w14:paraId="34A1314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4.3.4、面阵探头≥900 阵元，频率</w:t>
      </w:r>
      <w:r>
        <w:rPr>
          <w:rFonts w:ascii="仿宋" w:eastAsia="仿宋" w:hAnsi="仿宋"/>
          <w:sz w:val="24"/>
        </w:rPr>
        <w:t>范围</w:t>
      </w:r>
      <w:r>
        <w:rPr>
          <w:rFonts w:ascii="仿宋" w:eastAsia="仿宋" w:hAnsi="仿宋" w:hint="eastAsia"/>
          <w:bCs/>
          <w:color w:val="000000"/>
          <w:kern w:val="0"/>
          <w:sz w:val="24"/>
          <w:lang w:bidi="ar"/>
        </w:rPr>
        <w:t>≥4.0-15.0MHz；</w:t>
      </w:r>
    </w:p>
    <w:p w14:paraId="26EC02E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4.3.5、相控阵探头≥210阵元，频率</w:t>
      </w:r>
      <w:r>
        <w:rPr>
          <w:rFonts w:ascii="仿宋" w:eastAsia="仿宋" w:hAnsi="仿宋"/>
          <w:sz w:val="24"/>
        </w:rPr>
        <w:t>范围</w:t>
      </w:r>
      <w:r>
        <w:rPr>
          <w:rFonts w:ascii="仿宋" w:eastAsia="仿宋" w:hAnsi="仿宋" w:hint="eastAsia"/>
          <w:bCs/>
          <w:color w:val="000000"/>
          <w:kern w:val="0"/>
          <w:sz w:val="24"/>
          <w:lang w:bidi="ar"/>
        </w:rPr>
        <w:t>≥2.0-5.0MHz；</w:t>
      </w:r>
    </w:p>
    <w:p w14:paraId="4739164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4.3.6、凸阵介入探头阵元数≥128阵元，频率</w:t>
      </w:r>
      <w:r>
        <w:rPr>
          <w:rFonts w:ascii="仿宋" w:eastAsia="仿宋" w:hAnsi="仿宋"/>
          <w:sz w:val="24"/>
        </w:rPr>
        <w:t>范围</w:t>
      </w:r>
      <w:r>
        <w:rPr>
          <w:rFonts w:ascii="仿宋" w:eastAsia="仿宋" w:hAnsi="仿宋" w:hint="eastAsia"/>
          <w:bCs/>
          <w:color w:val="000000"/>
          <w:kern w:val="0"/>
          <w:sz w:val="24"/>
          <w:lang w:bidi="ar"/>
        </w:rPr>
        <w:t>≥2.0-5.0MHz；</w:t>
      </w:r>
    </w:p>
    <w:p w14:paraId="7418E6B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4.3.7、凸阵介入探头阵元数≥128阵元，频率</w:t>
      </w:r>
      <w:r>
        <w:rPr>
          <w:rFonts w:ascii="仿宋" w:eastAsia="仿宋" w:hAnsi="仿宋"/>
          <w:sz w:val="24"/>
        </w:rPr>
        <w:t>范围</w:t>
      </w:r>
      <w:r>
        <w:rPr>
          <w:rFonts w:ascii="仿宋" w:eastAsia="仿宋" w:hAnsi="仿宋" w:hint="eastAsia"/>
          <w:bCs/>
          <w:color w:val="000000"/>
          <w:kern w:val="0"/>
          <w:sz w:val="24"/>
          <w:lang w:bidi="ar"/>
        </w:rPr>
        <w:t>≥1.0-4.0MHz；</w:t>
      </w:r>
    </w:p>
    <w:p w14:paraId="7A576EB7"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t>4.3.8、超声专用诊椅1把。</w:t>
      </w:r>
    </w:p>
    <w:p w14:paraId="073F4EE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22C2C77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1、整机质保期：≥6年，生产厂家提供免费的安装、调试、培训等；</w:t>
      </w:r>
    </w:p>
    <w:p w14:paraId="256AE80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1153956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4E967F5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7EA0AD1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751CF5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7301B35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234AEE99" w14:textId="77777777" w:rsidR="003A67CF" w:rsidRDefault="003A67CF" w:rsidP="003A67CF">
      <w:pPr>
        <w:widowControl/>
        <w:jc w:val="left"/>
        <w:rPr>
          <w:rFonts w:ascii="宋体"/>
          <w:b/>
          <w:kern w:val="44"/>
          <w:sz w:val="24"/>
        </w:rPr>
      </w:pPr>
      <w:r>
        <w:rPr>
          <w:rFonts w:ascii="仿宋" w:eastAsia="仿宋" w:hAnsi="仿宋" w:hint="eastAsia"/>
          <w:bCs/>
          <w:color w:val="000000"/>
          <w:kern w:val="0"/>
          <w:sz w:val="24"/>
          <w:lang w:bidi="ar"/>
        </w:rPr>
        <w:t>8、免费开放所有数字通讯接口及协议，数据可以导出。</w:t>
      </w:r>
      <w:r>
        <w:rPr>
          <w:sz w:val="24"/>
        </w:rPr>
        <w:br w:type="page"/>
      </w:r>
    </w:p>
    <w:p w14:paraId="0CB02825" w14:textId="77777777" w:rsidR="003A67CF" w:rsidRDefault="003A67CF" w:rsidP="003A67CF">
      <w:pPr>
        <w:pStyle w:val="11"/>
        <w:jc w:val="left"/>
        <w:rPr>
          <w:rFonts w:ascii="仿宋" w:eastAsia="仿宋" w:hAnsi="仿宋" w:hint="eastAsia"/>
          <w:bCs/>
          <w:color w:val="000000"/>
          <w:kern w:val="0"/>
          <w:sz w:val="24"/>
          <w:szCs w:val="24"/>
          <w:lang w:bidi="ar"/>
        </w:rPr>
      </w:pPr>
      <w:r>
        <w:rPr>
          <w:rFonts w:ascii="仿宋" w:eastAsia="仿宋" w:hAnsi="仿宋" w:hint="eastAsia"/>
          <w:bCs/>
          <w:color w:val="000000"/>
          <w:kern w:val="0"/>
          <w:sz w:val="24"/>
          <w:szCs w:val="24"/>
          <w:lang w:bidi="ar"/>
        </w:rPr>
        <w:lastRenderedPageBreak/>
        <w:t>第十七包：</w:t>
      </w:r>
    </w:p>
    <w:p w14:paraId="5D00CEA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
          <w:sz w:val="24"/>
        </w:rPr>
        <w:t>品目17-1</w:t>
      </w:r>
      <w:r>
        <w:rPr>
          <w:rFonts w:ascii="仿宋" w:eastAsia="仿宋" w:hAnsi="仿宋" w:hint="eastAsia"/>
          <w:b/>
          <w:bCs/>
          <w:color w:val="000000"/>
          <w:sz w:val="24"/>
        </w:rPr>
        <w:t>彩色多普勒超声诊断仪</w:t>
      </w:r>
    </w:p>
    <w:p w14:paraId="030409BA" w14:textId="77777777" w:rsidR="003A67CF" w:rsidRDefault="003A67CF" w:rsidP="003A67CF">
      <w:pPr>
        <w:pStyle w:val="af0"/>
        <w:widowControl/>
        <w:numPr>
          <w:ilvl w:val="0"/>
          <w:numId w:val="27"/>
        </w:numPr>
        <w:spacing w:line="360" w:lineRule="auto"/>
        <w:contextualSpacing w:val="0"/>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用途：用于腹部、妇产、心脏、泌尿、外周血管、小器官、儿科、肌肉骨骼、神经、术中等方面的临床便携超声诊断。</w:t>
      </w:r>
      <w:r>
        <w:rPr>
          <w:rFonts w:ascii="仿宋" w:eastAsia="仿宋" w:hAnsi="仿宋" w:hint="eastAsia"/>
          <w:bCs/>
          <w:color w:val="000000"/>
          <w:kern w:val="0"/>
          <w:sz w:val="24"/>
          <w:szCs w:val="22"/>
          <w:lang w:bidi="ar"/>
        </w:rPr>
        <w:fldChar w:fldCharType="begin"/>
      </w:r>
      <w:r>
        <w:rPr>
          <w:rFonts w:ascii="仿宋" w:eastAsia="仿宋" w:hAnsi="仿宋" w:hint="eastAsia"/>
          <w:bCs/>
          <w:color w:val="000000"/>
          <w:kern w:val="0"/>
          <w:sz w:val="24"/>
          <w:lang w:bidi="ar"/>
        </w:rPr>
        <w:instrText xml:space="preserve"> HYPERLINK "http://www.baidu.com/link?url=hLnuMxT2ZExMVQkWpcTZyB1pl-vPQZEolxKyexCMZbQsSsmmoJa02VXo7kajWIMZ" \t "https://www.baidu.com/_blank" </w:instrText>
      </w:r>
      <w:r>
        <w:rPr>
          <w:rFonts w:ascii="仿宋" w:eastAsia="仿宋" w:hAnsi="仿宋" w:hint="eastAsia"/>
          <w:bCs/>
          <w:color w:val="000000"/>
          <w:kern w:val="0"/>
          <w:sz w:val="24"/>
          <w:lang w:bidi="ar"/>
        </w:rPr>
      </w:r>
      <w:r>
        <w:rPr>
          <w:rFonts w:ascii="仿宋" w:eastAsia="仿宋" w:hAnsi="仿宋" w:hint="eastAsia"/>
          <w:bCs/>
          <w:color w:val="000000"/>
          <w:kern w:val="0"/>
          <w:sz w:val="24"/>
          <w:szCs w:val="22"/>
          <w:lang w:bidi="ar"/>
        </w:rPr>
        <w:fldChar w:fldCharType="separate"/>
      </w:r>
    </w:p>
    <w:p w14:paraId="4CF5D520" w14:textId="77777777" w:rsidR="003A67CF" w:rsidRDefault="003A67CF" w:rsidP="003A67CF">
      <w:pPr>
        <w:widowControl/>
        <w:spacing w:line="360" w:lineRule="auto"/>
        <w:jc w:val="left"/>
        <w:rPr>
          <w:rFonts w:ascii="仿宋" w:eastAsia="仿宋" w:hAnsi="仿宋" w:hint="eastAsia"/>
          <w:sz w:val="24"/>
        </w:rPr>
      </w:pPr>
      <w:r>
        <w:rPr>
          <w:rFonts w:ascii="仿宋" w:eastAsia="仿宋" w:hAnsi="仿宋" w:hint="eastAsia"/>
          <w:bCs/>
          <w:color w:val="000000"/>
          <w:kern w:val="0"/>
          <w:sz w:val="24"/>
          <w:lang w:bidi="ar"/>
        </w:rPr>
        <w:fldChar w:fldCharType="end"/>
      </w:r>
      <w:r>
        <w:rPr>
          <w:rFonts w:ascii="仿宋" w:eastAsia="仿宋" w:hAnsi="仿宋" w:hint="eastAsia"/>
          <w:bCs/>
          <w:color w:val="000000"/>
          <w:kern w:val="0"/>
          <w:sz w:val="24"/>
          <w:lang w:bidi="ar"/>
        </w:rPr>
        <w:t>二、主要技术规格及系统概述：</w:t>
      </w:r>
    </w:p>
    <w:p w14:paraId="0DFDFB1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1、主机技术功能要求</w:t>
      </w:r>
    </w:p>
    <w:p w14:paraId="6395FF9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1.1、数字化彩色超声主机系统</w:t>
      </w:r>
    </w:p>
    <w:p w14:paraId="0C7A143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1.1.1、数字化波束增强；</w:t>
      </w:r>
    </w:p>
    <w:p w14:paraId="4266B18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1.1.2、数字化二维灰阶成像单元；</w:t>
      </w:r>
    </w:p>
    <w:p w14:paraId="78B5C50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1.1.3、数字化彩色及能量多普勒单元；</w:t>
      </w:r>
    </w:p>
    <w:p w14:paraId="7053E1A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1.1.4、数字化频谱多普勒显示和分析单元；</w:t>
      </w:r>
    </w:p>
    <w:p w14:paraId="5D057EB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1.2、高清晰医用专业彩色 LED 显示屏≥15 英寸，分辨率≥1920×1080；</w:t>
      </w:r>
      <w:r>
        <w:rPr>
          <w:rFonts w:ascii="仿宋" w:eastAsia="仿宋" w:hAnsi="仿宋" w:hint="eastAsia"/>
          <w:bCs/>
          <w:color w:val="000000"/>
          <w:kern w:val="0"/>
          <w:sz w:val="24"/>
          <w:lang w:bidi="ar"/>
        </w:rPr>
        <w:br/>
        <w:t>1.3、主机探头接口≥1 个，可扩展到3个；</w:t>
      </w:r>
    </w:p>
    <w:p w14:paraId="36DC113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1.4、物理轨迹球设计，支持用户自定义按键数量≥4 个 ，同一个自定义键支持≥4个功能</w:t>
      </w:r>
    </w:p>
    <w:p w14:paraId="338D752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1.5、主机及台车可配置内置电池，电池独立供电工作时间≥1 小时</w:t>
      </w:r>
    </w:p>
    <w:p w14:paraId="54D40A8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1.6、支持有线、无线网络；</w:t>
      </w:r>
    </w:p>
    <w:p w14:paraId="65A56B3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1.7、配备专用推车，高度可调；</w:t>
      </w:r>
    </w:p>
    <w:p w14:paraId="160FB6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1.8、超声图像及病案管理系统：</w:t>
      </w:r>
    </w:p>
    <w:p w14:paraId="73D89D2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1.8.1、硬盘存储≥256GB；</w:t>
      </w:r>
    </w:p>
    <w:p w14:paraId="5811761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1.8.2、具备USB接口，可存储屏幕图像；</w:t>
      </w:r>
    </w:p>
    <w:p w14:paraId="30EB847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1.9、具备 HDMI或DP等高清视频输出接口，具备DICOM 3.0接口；</w:t>
      </w:r>
    </w:p>
    <w:p w14:paraId="56452FE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1.10、工作站一套</w:t>
      </w:r>
    </w:p>
    <w:p w14:paraId="374BA1F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1.10.1计算机CPU：i5 或以上性能，内存≥16G；硬盘≥500G；彩色液晶显示器≥21 英寸；</w:t>
      </w:r>
      <w:r>
        <w:rPr>
          <w:rFonts w:ascii="仿宋" w:eastAsia="仿宋" w:hAnsi="仿宋" w:hint="eastAsia"/>
          <w:bCs/>
          <w:color w:val="000000"/>
          <w:kern w:val="0"/>
          <w:sz w:val="24"/>
          <w:lang w:bidi="ar"/>
        </w:rPr>
        <w:br/>
        <w:t>1.10.2、正版操作系统</w:t>
      </w:r>
      <w:r>
        <w:rPr>
          <w:rFonts w:ascii="仿宋" w:eastAsia="仿宋" w:hAnsi="仿宋" w:hint="eastAsia"/>
          <w:bCs/>
          <w:color w:val="000000"/>
          <w:kern w:val="0"/>
          <w:sz w:val="24"/>
          <w:lang w:bidi="ar"/>
        </w:rPr>
        <w:br/>
        <w:t>1.10.3、彩色喷墨打印机；</w:t>
      </w:r>
    </w:p>
    <w:p w14:paraId="6B921E0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 xml:space="preserve">1.10.4、配套图像采集卡、采图器；  </w:t>
      </w:r>
      <w:r>
        <w:rPr>
          <w:rFonts w:ascii="仿宋" w:eastAsia="仿宋" w:hAnsi="仿宋" w:hint="eastAsia"/>
          <w:bCs/>
          <w:kern w:val="0"/>
          <w:sz w:val="24"/>
          <w:lang w:bidi="ar"/>
        </w:rPr>
        <w:br/>
        <w:t>2、系统成像技术</w:t>
      </w:r>
    </w:p>
    <w:p w14:paraId="5F97F34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2.1、二维成像单元：</w:t>
      </w:r>
    </w:p>
    <w:p w14:paraId="635DA05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2.1.1、动态范围可视可调：30-200dB；</w:t>
      </w:r>
    </w:p>
    <w:p w14:paraId="19DC5158"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2.1.2、最大扫描深度：≥40cm</w:t>
      </w:r>
    </w:p>
    <w:p w14:paraId="3429517F"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2.1.3、数字化全程动态聚焦；</w:t>
      </w:r>
    </w:p>
    <w:p w14:paraId="3028354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color w:val="000000"/>
          <w:kern w:val="0"/>
          <w:sz w:val="24"/>
          <w:lang w:bidi="ar"/>
        </w:rPr>
        <w:t>▲</w:t>
      </w:r>
      <w:r>
        <w:rPr>
          <w:rFonts w:ascii="仿宋" w:eastAsia="仿宋" w:hAnsi="仿宋" w:hint="eastAsia"/>
          <w:bCs/>
          <w:kern w:val="0"/>
          <w:sz w:val="24"/>
          <w:lang w:bidi="ar"/>
        </w:rPr>
        <w:t>2.1.4、TGC: ≥8段，LGC: ≥4段可调节</w:t>
      </w:r>
    </w:p>
    <w:p w14:paraId="1190AADB"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2.1.5、增益调节: B/M/D 分别独立可调</w:t>
      </w:r>
    </w:p>
    <w:p w14:paraId="75F740A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2.1.6、空间分辨力：符合GB10152-2009国家标准可针对不同的检查预置检查条件；</w:t>
      </w:r>
    </w:p>
    <w:p w14:paraId="2978A0F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2.1.7、具有穿刺针增强技术</w:t>
      </w:r>
    </w:p>
    <w:p w14:paraId="13C2CF5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2.1.7.1、凸阵、线阵均可支持</w:t>
      </w:r>
    </w:p>
    <w:p w14:paraId="3397E56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2.1.7.2、穿刺引导角度可调，可调角度≥3 个</w:t>
      </w:r>
    </w:p>
    <w:p w14:paraId="6548D392"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2.1.8、扫描速率：相控阵，全视野，17cm 深度时，帧速率≥30 帧/秒</w:t>
      </w:r>
    </w:p>
    <w:p w14:paraId="35E96D7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2.2、频谱多普勒</w:t>
      </w:r>
    </w:p>
    <w:p w14:paraId="571A525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2.2.1、成像方式：脉冲波多普勒（PW）、连续波多普勒（CW）、高脉冲重复频率；</w:t>
      </w:r>
    </w:p>
    <w:p w14:paraId="27D6A09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2.2.2、最大测量速度：</w:t>
      </w:r>
    </w:p>
    <w:p w14:paraId="6FDB7C6C"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2.2.2.1、PW：最大血流速度≥9m/s；</w:t>
      </w:r>
    </w:p>
    <w:p w14:paraId="5241249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2.2.2.2、CW：最大血流速度≥25m/s ；</w:t>
      </w:r>
    </w:p>
    <w:p w14:paraId="282550F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lastRenderedPageBreak/>
        <w:t>2.2.3、最低测量速度≤1mm/s（非噪声信号）；</w:t>
      </w:r>
    </w:p>
    <w:p w14:paraId="3A9F7EE7"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2.2.4、支持频谱自动测量；</w:t>
      </w:r>
    </w:p>
    <w:p w14:paraId="13D42AB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2.2.5、零位移动≥8级；</w:t>
      </w:r>
    </w:p>
    <w:p w14:paraId="4D77EDF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kern w:val="0"/>
          <w:sz w:val="24"/>
          <w:lang w:bidi="ar"/>
        </w:rPr>
        <w:t>2.2.6、取样宽度及位置范围：宽度0.5mm-20m</w:t>
      </w:r>
      <w:r>
        <w:rPr>
          <w:rFonts w:ascii="仿宋" w:eastAsia="仿宋" w:hAnsi="仿宋" w:hint="eastAsia"/>
          <w:bCs/>
          <w:color w:val="000000"/>
          <w:kern w:val="0"/>
          <w:sz w:val="24"/>
          <w:lang w:bidi="ar"/>
        </w:rPr>
        <w:t>m</w:t>
      </w:r>
    </w:p>
    <w:p w14:paraId="0CF233F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2.3、彩色多普勒</w:t>
      </w:r>
    </w:p>
    <w:p w14:paraId="42C06CE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2.3.1、显示方式：速度、速度方差、能量、方向能量显示；</w:t>
      </w:r>
    </w:p>
    <w:p w14:paraId="6B1E185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2.3.2、彩色显示角度：20-80 度选择</w:t>
      </w:r>
    </w:p>
    <w:p w14:paraId="7C99375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2.3.3、显示位置调整：感兴趣图像范围：-20°至20°；</w:t>
      </w:r>
    </w:p>
    <w:p w14:paraId="1CEE08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2.3.4、取样容积: 0.5-20mm ；</w:t>
      </w:r>
    </w:p>
    <w:p w14:paraId="72DA89E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2.3.5、彩色显示帧数：相控阵，≥85 度，≥17cm 深度，帧频≥4 帧/秒</w:t>
      </w:r>
    </w:p>
    <w:p w14:paraId="44EA2AA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2.3.6、组织多普勒帧频：≥75 度，≥17cm 深度，帧频≥20 帧/秒</w:t>
      </w:r>
    </w:p>
    <w:p w14:paraId="667335B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2.4实时宽景成像技术：</w:t>
      </w:r>
    </w:p>
    <w:p w14:paraId="6CDF85C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2.4.1、支持二维宽景、能量宽景；</w:t>
      </w:r>
    </w:p>
    <w:p w14:paraId="561C82F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2.4.2、支持凸阵探头、线阵探头；</w:t>
      </w:r>
    </w:p>
    <w:p w14:paraId="1ED8AC2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2.5、空间复合成像技术：</w:t>
      </w:r>
    </w:p>
    <w:p w14:paraId="7950072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2.5.1、角度≥9个；</w:t>
      </w:r>
    </w:p>
    <w:p w14:paraId="0E2FB14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2.5.2、支持线阵和凸阵探头；</w:t>
      </w:r>
      <w:r>
        <w:rPr>
          <w:rFonts w:ascii="仿宋" w:eastAsia="仿宋" w:hAnsi="仿宋" w:hint="eastAsia"/>
          <w:bCs/>
          <w:color w:val="000000"/>
          <w:kern w:val="0"/>
          <w:sz w:val="24"/>
          <w:lang w:bidi="ar"/>
        </w:rPr>
        <w:br/>
        <w:t>2.6、斑点噪声抑制技术：支持二维、造影、实时四维模式等；</w:t>
      </w:r>
      <w:r>
        <w:rPr>
          <w:rFonts w:ascii="仿宋" w:eastAsia="仿宋" w:hAnsi="仿宋" w:hint="eastAsia"/>
          <w:bCs/>
          <w:color w:val="000000"/>
          <w:kern w:val="0"/>
          <w:sz w:val="24"/>
          <w:lang w:bidi="ar"/>
        </w:rPr>
        <w:br/>
        <w:t>2.7、自动优化功能：</w:t>
      </w:r>
      <w:r>
        <w:rPr>
          <w:rFonts w:ascii="仿宋" w:eastAsia="仿宋" w:hAnsi="仿宋" w:hint="eastAsia"/>
          <w:bCs/>
          <w:color w:val="000000"/>
          <w:kern w:val="0"/>
          <w:sz w:val="24"/>
          <w:lang w:bidi="ar"/>
        </w:rPr>
        <w:br/>
        <w:t>2.7.1、二维图像自动优化；</w:t>
      </w:r>
      <w:r>
        <w:rPr>
          <w:rFonts w:ascii="仿宋" w:eastAsia="仿宋" w:hAnsi="仿宋" w:hint="eastAsia"/>
          <w:bCs/>
          <w:color w:val="000000"/>
          <w:kern w:val="0"/>
          <w:sz w:val="24"/>
          <w:lang w:bidi="ar"/>
        </w:rPr>
        <w:br/>
        <w:t>2.7.2、多普勒图像自动优化；</w:t>
      </w:r>
      <w:r>
        <w:rPr>
          <w:rFonts w:ascii="仿宋" w:eastAsia="仿宋" w:hAnsi="仿宋" w:hint="eastAsia"/>
          <w:bCs/>
          <w:color w:val="000000"/>
          <w:kern w:val="0"/>
          <w:sz w:val="24"/>
          <w:lang w:bidi="ar"/>
        </w:rPr>
        <w:br/>
        <w:t>2.7.3、彩色图像自动优化；</w:t>
      </w:r>
    </w:p>
    <w:p w14:paraId="56B17EC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2.7.4、造影图像自动优化；</w:t>
      </w:r>
    </w:p>
    <w:p w14:paraId="7258C39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2.7.5、频谱图像自动优化；</w:t>
      </w:r>
    </w:p>
    <w:p w14:paraId="5255A13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2.8、扩展成像：</w:t>
      </w:r>
    </w:p>
    <w:p w14:paraId="3A16E84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2.8.1、支持梯形成像、凸型扩展；</w:t>
      </w:r>
    </w:p>
    <w:p w14:paraId="1BDA3DE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2.8.2、支持腹部凸阵探头、血管线阵探头、双平面探头、腔内探头、容积探头；</w:t>
      </w:r>
    </w:p>
    <w:p w14:paraId="1E8539F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2.9、弹性成像：</w:t>
      </w:r>
    </w:p>
    <w:p w14:paraId="780D359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2.9.1、支持线阵应变式弹性成像；</w:t>
      </w:r>
    </w:p>
    <w:p w14:paraId="2DCD7D3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2.9.2、支持</w:t>
      </w:r>
      <w:r>
        <w:rPr>
          <w:rFonts w:ascii="仿宋" w:eastAsia="仿宋" w:hAnsi="仿宋" w:hint="eastAsia"/>
          <w:bCs/>
          <w:color w:val="000000"/>
          <w:kern w:val="0"/>
          <w:sz w:val="24"/>
          <w:lang w:bidi="ar"/>
        </w:rPr>
        <w:t>凸阵探头</w:t>
      </w:r>
      <w:r>
        <w:rPr>
          <w:rFonts w:ascii="仿宋" w:eastAsia="仿宋" w:hAnsi="仿宋" w:hint="eastAsia"/>
          <w:bCs/>
          <w:kern w:val="0"/>
          <w:sz w:val="24"/>
          <w:lang w:bidi="ar"/>
        </w:rPr>
        <w:t>和线阵探头；</w:t>
      </w:r>
    </w:p>
    <w:p w14:paraId="3F491945"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2.9.3、具有压力提示图标；</w:t>
      </w:r>
    </w:p>
    <w:p w14:paraId="725B3CB0"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2.9.4、具备组织硬度定量分析软件，支持多种比值分析，柱状图分析；</w:t>
      </w:r>
    </w:p>
    <w:p w14:paraId="313416DD"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2.9.5、具备肿块周边组织弹性定量分析功能；</w:t>
      </w:r>
    </w:p>
    <w:p w14:paraId="365DD78E"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2.10、造影成像：</w:t>
      </w:r>
    </w:p>
    <w:p w14:paraId="4923301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▲2.10.1、用于腹部、浅表和微血管造影、心肌及心腔造影</w:t>
      </w:r>
    </w:p>
    <w:p w14:paraId="65F7A89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2.10.2、支持实时显示组织图像和造影图像，支持造影击碎，支持斑点噪声抑制，具备混合模式，支持造影图像和组织图像位置互换；</w:t>
      </w:r>
    </w:p>
    <w:p w14:paraId="690C377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2.10.3、具备微血管造影成像功能；</w:t>
      </w:r>
    </w:p>
    <w:p w14:paraId="14B9E04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2.10.4、具备低机械指数造影成像功能；</w:t>
      </w:r>
    </w:p>
    <w:p w14:paraId="39DDAEC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2.10.5、具有双计时器；</w:t>
      </w:r>
    </w:p>
    <w:p w14:paraId="0887D25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2.10.6、支持向后存储≥8分钟电影；</w:t>
      </w:r>
    </w:p>
    <w:p w14:paraId="5D9DA56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2.10.7、具备≥8个ROI感兴趣区造影定量分析功能；</w:t>
      </w:r>
    </w:p>
    <w:p w14:paraId="03DF510A" w14:textId="77777777" w:rsidR="003A67CF" w:rsidRDefault="003A67CF" w:rsidP="003A67CF">
      <w:pPr>
        <w:widowControl/>
        <w:spacing w:line="360" w:lineRule="auto"/>
        <w:jc w:val="left"/>
        <w:rPr>
          <w:rFonts w:ascii="仿宋" w:eastAsia="仿宋" w:hAnsi="仿宋" w:hint="eastAsia"/>
          <w:bCs/>
          <w:kern w:val="0"/>
          <w:sz w:val="24"/>
          <w:lang w:bidi="ar"/>
        </w:rPr>
      </w:pPr>
      <w:r>
        <w:rPr>
          <w:rFonts w:ascii="仿宋" w:eastAsia="仿宋" w:hAnsi="仿宋" w:hint="eastAsia"/>
          <w:bCs/>
          <w:kern w:val="0"/>
          <w:sz w:val="24"/>
          <w:lang w:bidi="ar"/>
        </w:rPr>
        <w:t>2.11、谐波成像：</w:t>
      </w:r>
    </w:p>
    <w:p w14:paraId="2934A05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2.11.1、支持组织谐波</w:t>
      </w:r>
    </w:p>
    <w:p w14:paraId="62F7C37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2.11.2、支持脉冲反谐波成像</w:t>
      </w:r>
    </w:p>
    <w:p w14:paraId="56122C8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2.12、原始数据处理功能：</w:t>
      </w:r>
    </w:p>
    <w:p w14:paraId="12432CC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2.12.1、支动态数据处理；</w:t>
      </w:r>
    </w:p>
    <w:p w14:paraId="3618CFA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2.12.2、支动冻结或存储的图像可进行优化、分析和测量；</w:t>
      </w:r>
    </w:p>
    <w:p w14:paraId="70E387A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2.12.3、支持对已存储的图像进行增益、动态范围、多普勒基线、多普勒角度、扫描速度、自动优化等调节以及测量和分析，可对回放图像进行≥30 种参数调节；</w:t>
      </w:r>
    </w:p>
    <w:p w14:paraId="63D7AB7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3、测量和分析 (B型、M型、频谱多普勒、彩色多普勒、容积模式)包括：</w:t>
      </w:r>
    </w:p>
    <w:p w14:paraId="63D8FA78"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3.1、全科测量包： 具备基础测量软件包，腹部测量软件包，妇科测量软件包，产科测量软件包，心脏测量软件包，泌尿测量软件包，小器官测量软件包，儿科测量软件包，血管测量软件包</w:t>
      </w:r>
    </w:p>
    <w:p w14:paraId="160DC76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3.2一般测量：具备距离(直线/曲线)、面积、周长(连续描记/点描记) 、角度、体积测量功能；</w:t>
      </w:r>
    </w:p>
    <w:p w14:paraId="29A887C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3.2、多普勒血流测量及分析：包括自动多普勒频谱包络计算；</w:t>
      </w:r>
    </w:p>
    <w:p w14:paraId="416D95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3.3、高分辨率血流成像：提供更高分辨率和灵敏度的血流图像；</w:t>
      </w:r>
    </w:p>
    <w:p w14:paraId="2406FF5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3.4、拥有心脏测量参考阈值：提供包含左心，右心，主动脉，下腔静脉等多个解剖结构的测量值参数参考范围；</w:t>
      </w:r>
    </w:p>
    <w:p w14:paraId="3B7EE3E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3.5、血管内中膜自动测量技术，测量数据至少包括最大值、最小值、平均值、标 准差、ROI 长度、测量长度及质量指标，具有 IMT 分析评估曲线（提供测量数值 及分析评估曲线证明图片）；</w:t>
      </w:r>
    </w:p>
    <w:p w14:paraId="0DF913D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3.6、自动测量功能</w:t>
      </w:r>
    </w:p>
    <w:p w14:paraId="277A140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3.6.1、支持射血分数自动测量；</w:t>
      </w:r>
    </w:p>
    <w:p w14:paraId="115F98A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▲3.6.2、支持自动B线检测；</w:t>
      </w:r>
    </w:p>
    <w:p w14:paraId="1B7104E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3.6.3、支持自动舒张功能评估；</w:t>
      </w:r>
    </w:p>
    <w:p w14:paraId="59D60CE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4、探头：</w:t>
      </w:r>
    </w:p>
    <w:p w14:paraId="03B8C9F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4.1、配置：探头</w:t>
      </w:r>
      <w:r>
        <w:rPr>
          <w:rFonts w:ascii="仿宋" w:eastAsia="仿宋" w:hAnsi="仿宋"/>
          <w:sz w:val="24"/>
        </w:rPr>
        <w:t>≥</w:t>
      </w:r>
      <w:r>
        <w:rPr>
          <w:rFonts w:ascii="仿宋" w:eastAsia="仿宋" w:hAnsi="仿宋" w:hint="eastAsia"/>
          <w:sz w:val="24"/>
        </w:rPr>
        <w:t>5</w:t>
      </w:r>
      <w:r>
        <w:rPr>
          <w:rFonts w:ascii="仿宋" w:eastAsia="仿宋" w:hAnsi="仿宋"/>
          <w:sz w:val="24"/>
        </w:rPr>
        <w:t>把</w:t>
      </w:r>
      <w:r>
        <w:rPr>
          <w:rFonts w:ascii="仿宋" w:eastAsia="仿宋" w:hAnsi="仿宋" w:hint="eastAsia"/>
          <w:bCs/>
          <w:color w:val="000000"/>
          <w:kern w:val="0"/>
          <w:sz w:val="24"/>
          <w:lang w:bidi="ar"/>
        </w:rPr>
        <w:t>，包括单晶体凸阵探头、高频线阵探头、低频线阵探头凸阵介入探头，双平面腔内探头；</w:t>
      </w:r>
    </w:p>
    <w:p w14:paraId="6329B5D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▲4.2、探头规格：可拓展支持凸阵、线阵、相控阵、心脏经食道、腔内、术中</w:t>
      </w:r>
    </w:p>
    <w:p w14:paraId="5232E003"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4.3、探头频率：</w:t>
      </w:r>
    </w:p>
    <w:p w14:paraId="04C8AF2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4.3.1、单晶体凸阵探头阵元数≥192 阵元，频率</w:t>
      </w:r>
      <w:r>
        <w:rPr>
          <w:rFonts w:ascii="仿宋" w:eastAsia="仿宋" w:hAnsi="仿宋"/>
          <w:sz w:val="24"/>
        </w:rPr>
        <w:t>范围</w:t>
      </w:r>
      <w:r>
        <w:rPr>
          <w:rFonts w:ascii="仿宋" w:eastAsia="仿宋" w:hAnsi="仿宋" w:hint="eastAsia"/>
          <w:bCs/>
          <w:color w:val="000000"/>
          <w:kern w:val="0"/>
          <w:sz w:val="24"/>
          <w:lang w:bidi="ar"/>
        </w:rPr>
        <w:t>≥2-5MHz；</w:t>
      </w:r>
    </w:p>
    <w:p w14:paraId="21F5344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4.3.2、高频线阵探头阵元数≥192 阵元，频率</w:t>
      </w:r>
      <w:r>
        <w:rPr>
          <w:rFonts w:ascii="仿宋" w:eastAsia="仿宋" w:hAnsi="仿宋"/>
          <w:sz w:val="24"/>
        </w:rPr>
        <w:t>范围</w:t>
      </w:r>
      <w:r>
        <w:rPr>
          <w:rFonts w:ascii="仿宋" w:eastAsia="仿宋" w:hAnsi="仿宋" w:hint="eastAsia"/>
          <w:bCs/>
          <w:color w:val="000000"/>
          <w:kern w:val="0"/>
          <w:sz w:val="24"/>
          <w:lang w:bidi="ar"/>
        </w:rPr>
        <w:t>≥3.0-13.0MHz；</w:t>
      </w:r>
    </w:p>
    <w:p w14:paraId="56E2727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4.3.3、低频线阵探头阵元数≥192 阵元，频率</w:t>
      </w:r>
      <w:r>
        <w:rPr>
          <w:rFonts w:ascii="仿宋" w:eastAsia="仿宋" w:hAnsi="仿宋"/>
          <w:sz w:val="24"/>
        </w:rPr>
        <w:t>范围</w:t>
      </w:r>
      <w:r>
        <w:rPr>
          <w:rFonts w:ascii="仿宋" w:eastAsia="仿宋" w:hAnsi="仿宋" w:hint="eastAsia"/>
          <w:bCs/>
          <w:color w:val="000000"/>
          <w:kern w:val="0"/>
          <w:sz w:val="24"/>
          <w:lang w:bidi="ar"/>
        </w:rPr>
        <w:t>≥2.5-9.0MH</w:t>
      </w:r>
    </w:p>
    <w:p w14:paraId="484DF25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4.3.4、凸阵介入探头阵元数≥128 阵元，频率</w:t>
      </w:r>
      <w:r>
        <w:rPr>
          <w:rFonts w:ascii="仿宋" w:eastAsia="仿宋" w:hAnsi="仿宋"/>
          <w:sz w:val="24"/>
        </w:rPr>
        <w:t>范围</w:t>
      </w:r>
      <w:r>
        <w:rPr>
          <w:rFonts w:ascii="仿宋" w:eastAsia="仿宋" w:hAnsi="仿宋" w:hint="eastAsia"/>
          <w:bCs/>
          <w:color w:val="000000"/>
          <w:kern w:val="0"/>
          <w:sz w:val="24"/>
          <w:lang w:bidi="ar"/>
        </w:rPr>
        <w:t>≥3.0-8.0MHz；</w:t>
      </w:r>
    </w:p>
    <w:p w14:paraId="71567C1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4.3.5、线凸双平面腔内探头≥192 阵元，凸阵频率</w:t>
      </w:r>
      <w:r>
        <w:rPr>
          <w:rFonts w:ascii="仿宋" w:eastAsia="仿宋" w:hAnsi="仿宋"/>
          <w:sz w:val="24"/>
        </w:rPr>
        <w:t>范围</w:t>
      </w:r>
      <w:r>
        <w:rPr>
          <w:rFonts w:ascii="仿宋" w:eastAsia="仿宋" w:hAnsi="仿宋" w:hint="eastAsia"/>
          <w:bCs/>
          <w:color w:val="000000"/>
          <w:kern w:val="0"/>
          <w:sz w:val="24"/>
          <w:lang w:bidi="ar"/>
        </w:rPr>
        <w:t>≥4.0-9.0MH；线阵频率</w:t>
      </w:r>
      <w:r>
        <w:rPr>
          <w:rFonts w:ascii="仿宋" w:eastAsia="仿宋" w:hAnsi="仿宋"/>
          <w:sz w:val="24"/>
        </w:rPr>
        <w:t>范围</w:t>
      </w:r>
      <w:r>
        <w:rPr>
          <w:rFonts w:ascii="仿宋" w:eastAsia="仿宋" w:hAnsi="仿宋" w:hint="eastAsia"/>
          <w:bCs/>
          <w:color w:val="000000"/>
          <w:kern w:val="0"/>
          <w:sz w:val="24"/>
          <w:lang w:bidi="ar"/>
        </w:rPr>
        <w:t>≥5.0-12.0MH；</w:t>
      </w:r>
    </w:p>
    <w:p w14:paraId="1DE2AC8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4.3.6、配备凸阵介入探头配套合金穿刺架2套；</w:t>
      </w:r>
    </w:p>
    <w:p w14:paraId="1C01D02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5、具备远程会诊功能，支持电脑 PC 端和手机 APP 终端；手机 APP 端可实现实时超声图像显示及在线语音交流功能。可进行远程维护等操作：远程系统软件更新、故障在线求助等功能，用户可在云端下载最新系统软件版本自动升级。</w:t>
      </w:r>
    </w:p>
    <w:p w14:paraId="0C9A12A0"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0DC9440B"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1、整机质保期：≥6年，生产厂家提供免费的安装、调试、培训等；</w:t>
      </w:r>
    </w:p>
    <w:p w14:paraId="7D440B2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366C90A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7DF5A35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5388308C"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2ABB531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6F6F3FD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19F20F6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8、免费开放所有数字通讯接口及协议，数据可以导出。</w:t>
      </w:r>
    </w:p>
    <w:p w14:paraId="76469219" w14:textId="77777777" w:rsidR="003A67CF" w:rsidRDefault="003A67CF" w:rsidP="003A67CF">
      <w:pPr>
        <w:widowControl/>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br w:type="page"/>
      </w:r>
    </w:p>
    <w:p w14:paraId="0C5FD08E" w14:textId="77777777" w:rsidR="003A67CF" w:rsidRDefault="003A67CF" w:rsidP="003A67CF">
      <w:pPr>
        <w:pStyle w:val="11"/>
        <w:jc w:val="left"/>
        <w:rPr>
          <w:rFonts w:ascii="仿宋" w:eastAsia="仿宋" w:hAnsi="仿宋" w:hint="eastAsia"/>
          <w:bCs/>
          <w:color w:val="000000"/>
          <w:kern w:val="0"/>
          <w:sz w:val="24"/>
          <w:szCs w:val="24"/>
          <w:lang w:bidi="ar"/>
        </w:rPr>
      </w:pPr>
      <w:r>
        <w:rPr>
          <w:rFonts w:ascii="仿宋" w:eastAsia="仿宋" w:hAnsi="仿宋" w:hint="eastAsia"/>
          <w:bCs/>
          <w:color w:val="000000"/>
          <w:kern w:val="0"/>
          <w:sz w:val="24"/>
          <w:szCs w:val="24"/>
          <w:lang w:bidi="ar"/>
        </w:rPr>
        <w:lastRenderedPageBreak/>
        <w:t>第十八包：</w:t>
      </w:r>
    </w:p>
    <w:p w14:paraId="52D09AA5"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
          <w:sz w:val="24"/>
        </w:rPr>
        <w:t>品目18-1心肺复苏仪</w:t>
      </w:r>
    </w:p>
    <w:p w14:paraId="27C99B9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数量:1台/套</w:t>
      </w:r>
    </w:p>
    <w:p w14:paraId="7C6295B1" w14:textId="77777777" w:rsidR="003A67CF" w:rsidRDefault="003A67CF" w:rsidP="003A67CF">
      <w:pPr>
        <w:pStyle w:val="af0"/>
        <w:widowControl/>
        <w:numPr>
          <w:ilvl w:val="0"/>
          <w:numId w:val="28"/>
        </w:numPr>
        <w:spacing w:line="360" w:lineRule="auto"/>
        <w:contextualSpacing w:val="0"/>
        <w:jc w:val="left"/>
        <w:rPr>
          <w:rFonts w:ascii="仿宋" w:eastAsia="仿宋" w:hAnsi="仿宋" w:hint="eastAsia"/>
        </w:rPr>
      </w:pPr>
      <w:r>
        <w:rPr>
          <w:rFonts w:ascii="仿宋" w:eastAsia="仿宋" w:hAnsi="仿宋" w:hint="eastAsia"/>
          <w:bCs/>
          <w:color w:val="000000"/>
          <w:kern w:val="0"/>
          <w:sz w:val="24"/>
          <w:lang w:bidi="ar"/>
        </w:rPr>
        <w:t>用途：对急性循环功能停止的成年患者实施急救时进行胸外按压。</w:t>
      </w:r>
    </w:p>
    <w:p w14:paraId="6D159D16" w14:textId="77777777" w:rsidR="003A67CF" w:rsidRDefault="003A67CF" w:rsidP="003A67CF">
      <w:pPr>
        <w:widowControl/>
        <w:spacing w:line="360" w:lineRule="auto"/>
        <w:jc w:val="left"/>
        <w:rPr>
          <w:rFonts w:ascii="仿宋" w:eastAsia="仿宋" w:hAnsi="仿宋" w:hint="eastAsia"/>
        </w:rPr>
      </w:pPr>
      <w:r>
        <w:rPr>
          <w:rFonts w:ascii="仿宋" w:eastAsia="仿宋" w:hAnsi="仿宋" w:hint="eastAsia"/>
          <w:bCs/>
          <w:color w:val="000000"/>
          <w:kern w:val="0"/>
          <w:sz w:val="24"/>
          <w:lang w:bidi="ar"/>
        </w:rPr>
        <w:t>二、主要技术规格及系统概述：</w:t>
      </w:r>
    </w:p>
    <w:p w14:paraId="7138438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1、主机技术功能要求</w:t>
      </w:r>
    </w:p>
    <w:p w14:paraId="1682CF6F"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1.1、驱动方式：电动电控型心肺复苏机，无需任何气源即可实现心脏按压；</w:t>
      </w:r>
      <w:r>
        <w:rPr>
          <w:rFonts w:ascii="仿宋" w:eastAsia="仿宋" w:hAnsi="仿宋" w:hint="eastAsia"/>
          <w:bCs/>
          <w:color w:val="000000"/>
          <w:kern w:val="0"/>
          <w:sz w:val="24"/>
          <w:lang w:bidi="ar"/>
        </w:rPr>
        <w:br/>
        <w:t>1.2、采用点式按压结构；</w:t>
      </w:r>
    </w:p>
    <w:p w14:paraId="335C9CE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1.3、具有手臂固定带和移位固定带，手臂可与按压装置固定连接；</w:t>
      </w:r>
      <w:r>
        <w:rPr>
          <w:rFonts w:ascii="仿宋" w:eastAsia="仿宋" w:hAnsi="仿宋" w:hint="eastAsia"/>
          <w:bCs/>
          <w:color w:val="000000"/>
          <w:kern w:val="0"/>
          <w:sz w:val="24"/>
          <w:lang w:bidi="ar"/>
        </w:rPr>
        <w:br/>
        <w:t>1.4、标配负压吸引盘，有效提拉胸腔回弹，提升血流灌注和防止胸腔塌陷的发生；</w:t>
      </w:r>
    </w:p>
    <w:p w14:paraId="02FB4F7D"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1.5、背板采用塑料纤维材质，可透 X 光；可配合超声、触诊、除颤使用，无需拆卸机器即可配合；</w:t>
      </w:r>
    </w:p>
    <w:p w14:paraId="7E25298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1.6、设备连接完毕后仅 2 步操作即可实现按压，启动按压键，按压头接触到患者后完成自动定位；</w:t>
      </w:r>
    </w:p>
    <w:p w14:paraId="72B705F2"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1.7、按压频率可调，每分钟最大按压≥100 次；</w:t>
      </w:r>
      <w:r>
        <w:rPr>
          <w:rFonts w:ascii="仿宋" w:eastAsia="仿宋" w:hAnsi="仿宋" w:hint="eastAsia"/>
          <w:bCs/>
          <w:color w:val="000000"/>
          <w:kern w:val="0"/>
          <w:sz w:val="24"/>
          <w:lang w:bidi="ar"/>
        </w:rPr>
        <w:br/>
        <w:t>1.8、按压模式：30:2 模式和连续按压模式；</w:t>
      </w:r>
      <w:r>
        <w:rPr>
          <w:rFonts w:ascii="仿宋" w:eastAsia="仿宋" w:hAnsi="仿宋" w:hint="eastAsia"/>
          <w:bCs/>
          <w:color w:val="000000"/>
          <w:kern w:val="0"/>
          <w:sz w:val="24"/>
          <w:lang w:bidi="ar"/>
        </w:rPr>
        <w:br/>
        <w:t>1.9、按压深度符合AHA标准保障成人50mm，儿童40mm；</w:t>
      </w:r>
      <w:r>
        <w:rPr>
          <w:rFonts w:ascii="仿宋" w:eastAsia="仿宋" w:hAnsi="仿宋" w:hint="eastAsia"/>
          <w:bCs/>
          <w:color w:val="000000"/>
          <w:kern w:val="0"/>
          <w:sz w:val="24"/>
          <w:lang w:bidi="ar"/>
        </w:rPr>
        <w:br/>
        <w:t>1.10、CPR 模式，有无线通讯和联网功能；</w:t>
      </w:r>
      <w:r>
        <w:rPr>
          <w:rFonts w:ascii="仿宋" w:eastAsia="仿宋" w:hAnsi="仿宋" w:hint="eastAsia"/>
          <w:bCs/>
          <w:color w:val="000000"/>
          <w:kern w:val="0"/>
          <w:sz w:val="24"/>
          <w:lang w:bidi="ar"/>
        </w:rPr>
        <w:br/>
        <w:t>1.11、支持通过</w:t>
      </w:r>
      <w:r>
        <w:rPr>
          <w:rFonts w:ascii="仿宋" w:eastAsia="仿宋" w:hAnsi="仿宋" w:hint="eastAsia"/>
          <w:sz w:val="24"/>
        </w:rPr>
        <w:t>物理按或键</w:t>
      </w:r>
      <w:r>
        <w:rPr>
          <w:rFonts w:ascii="仿宋" w:eastAsia="仿宋" w:hAnsi="仿宋" w:hint="eastAsia"/>
          <w:bCs/>
          <w:color w:val="000000"/>
          <w:kern w:val="0"/>
          <w:sz w:val="24"/>
          <w:lang w:bidi="ar"/>
        </w:rPr>
        <w:t>触摸屏设置按压深度、速率；</w:t>
      </w:r>
      <w:r>
        <w:rPr>
          <w:rFonts w:ascii="仿宋" w:eastAsia="仿宋" w:hAnsi="仿宋" w:hint="eastAsia"/>
          <w:bCs/>
          <w:color w:val="000000"/>
          <w:kern w:val="0"/>
          <w:sz w:val="24"/>
          <w:lang w:bidi="ar"/>
        </w:rPr>
        <w:br/>
        <w:t>1.12、标配内置电池，可支持按压45分钟，支持充电同时进行按压；</w:t>
      </w:r>
      <w:r>
        <w:rPr>
          <w:rFonts w:ascii="仿宋" w:eastAsia="仿宋" w:hAnsi="仿宋" w:hint="eastAsia"/>
          <w:bCs/>
          <w:color w:val="000000"/>
          <w:kern w:val="0"/>
          <w:sz w:val="24"/>
          <w:lang w:bidi="ar"/>
        </w:rPr>
        <w:br/>
        <w:t>1.13、电量报警：具有电量显示图标，当电池电量低时，可产生电池电量不足报警；</w:t>
      </w:r>
      <w:r>
        <w:rPr>
          <w:rFonts w:ascii="仿宋" w:eastAsia="仿宋" w:hAnsi="仿宋" w:hint="eastAsia"/>
          <w:bCs/>
          <w:color w:val="000000"/>
          <w:kern w:val="0"/>
          <w:sz w:val="24"/>
          <w:lang w:bidi="ar"/>
        </w:rPr>
        <w:br/>
        <w:t>1.14、快速安装≤20秒；</w:t>
      </w:r>
      <w:r>
        <w:rPr>
          <w:rFonts w:ascii="仿宋" w:eastAsia="仿宋" w:hAnsi="仿宋" w:hint="eastAsia"/>
          <w:bCs/>
          <w:color w:val="000000"/>
          <w:kern w:val="0"/>
          <w:sz w:val="24"/>
          <w:lang w:bidi="ar"/>
        </w:rPr>
        <w:br/>
        <w:t>1.15、配有便携式一体化背囊，利于野外或转运过程中携带使用；</w:t>
      </w:r>
    </w:p>
    <w:p w14:paraId="726C0707"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lastRenderedPageBreak/>
        <w:t>1.16、具备防误操作设计，防止在按压工作过程中更改如按压深度等关键按压参数。</w:t>
      </w:r>
    </w:p>
    <w:p w14:paraId="355689F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三、售后服务</w:t>
      </w:r>
    </w:p>
    <w:p w14:paraId="53F763EE"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1、整机质保期：≥5年，生产厂家提供免费的安装、调试、培训等；</w:t>
      </w:r>
    </w:p>
    <w:p w14:paraId="54C178D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2、在质保期内每年由原厂家或认证工程师提供≥2次的上门维护保养工作；</w:t>
      </w:r>
    </w:p>
    <w:p w14:paraId="1D452EEA"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3、生产厂家为采购人提供产品终身技术服务，接到产品出现故障报告后1小时内响应，2小时内到现场履行维修服务义务；</w:t>
      </w:r>
    </w:p>
    <w:p w14:paraId="02258EF1"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4、操作培训≥1天，提供技术资料；</w:t>
      </w:r>
    </w:p>
    <w:p w14:paraId="75E97569"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5、一个月内出现非人为质量问题免费换货；</w:t>
      </w:r>
    </w:p>
    <w:p w14:paraId="184A306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6、软件系统终身免费升级；</w:t>
      </w:r>
    </w:p>
    <w:p w14:paraId="712F1E74"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7、提供备用机；</w:t>
      </w:r>
    </w:p>
    <w:p w14:paraId="37B035D6" w14:textId="77777777" w:rsidR="003A67CF" w:rsidRDefault="003A67CF" w:rsidP="003A67CF">
      <w:pPr>
        <w:widowControl/>
        <w:spacing w:line="360" w:lineRule="auto"/>
        <w:jc w:val="left"/>
        <w:rPr>
          <w:rFonts w:ascii="仿宋" w:eastAsia="仿宋" w:hAnsi="仿宋" w:hint="eastAsia"/>
          <w:bCs/>
          <w:color w:val="000000"/>
          <w:kern w:val="0"/>
          <w:sz w:val="24"/>
          <w:lang w:bidi="ar"/>
        </w:rPr>
      </w:pPr>
      <w:r>
        <w:rPr>
          <w:rFonts w:ascii="仿宋" w:eastAsia="仿宋" w:hAnsi="仿宋" w:hint="eastAsia"/>
          <w:bCs/>
          <w:color w:val="000000"/>
          <w:kern w:val="0"/>
          <w:sz w:val="24"/>
          <w:lang w:bidi="ar"/>
        </w:rPr>
        <w:t>8、免费开放所有数字通讯接口及协议，数据可以导出。</w:t>
      </w:r>
    </w:p>
    <w:p w14:paraId="3A2C5EB4" w14:textId="77777777" w:rsidR="00C21930" w:rsidRDefault="00C21930">
      <w:pPr>
        <w:rPr>
          <w:rFonts w:hint="eastAsia"/>
        </w:rPr>
      </w:pPr>
    </w:p>
    <w:sectPr w:rsidR="00C21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723E" w14:textId="77777777" w:rsidR="002C3B37" w:rsidRDefault="002C3B37" w:rsidP="003A67CF">
      <w:pPr>
        <w:spacing w:after="0" w:line="240" w:lineRule="auto"/>
        <w:rPr>
          <w:rFonts w:hint="eastAsia"/>
        </w:rPr>
      </w:pPr>
      <w:r>
        <w:separator/>
      </w:r>
    </w:p>
  </w:endnote>
  <w:endnote w:type="continuationSeparator" w:id="0">
    <w:p w14:paraId="59B2C52E" w14:textId="77777777" w:rsidR="002C3B37" w:rsidRDefault="002C3B37" w:rsidP="003A67C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YaHei">
    <w:altName w:val="宋体"/>
    <w:charset w:val="00"/>
    <w:family w:val="roman"/>
    <w:pitch w:val="default"/>
    <w:sig w:usb0="00000000" w:usb1="00000000" w:usb2="00000000" w:usb3="00000000" w:csb0="00040001" w:csb1="00000000"/>
  </w:font>
  <w:font w:name="Lato">
    <w:altName w:val="Segoe Print"/>
    <w:charset w:val="00"/>
    <w:family w:val="swiss"/>
    <w:pitch w:val="variable"/>
    <w:sig w:usb0="E10002FF" w:usb1="5000ECFF" w:usb2="00000021" w:usb3="00000000" w:csb0="0000019F" w:csb1="00000000"/>
  </w:font>
  <w:font w:name="微软雅黑">
    <w:panose1 w:val="020B0503020204020204"/>
    <w:charset w:val="86"/>
    <w:family w:val="swiss"/>
    <w:pitch w:val="variable"/>
    <w:sig w:usb0="80000287" w:usb1="2ACF3C50"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D4DE" w14:textId="77777777" w:rsidR="002C3B37" w:rsidRDefault="002C3B37" w:rsidP="003A67CF">
      <w:pPr>
        <w:spacing w:after="0" w:line="240" w:lineRule="auto"/>
        <w:rPr>
          <w:rFonts w:hint="eastAsia"/>
        </w:rPr>
      </w:pPr>
      <w:r>
        <w:separator/>
      </w:r>
    </w:p>
  </w:footnote>
  <w:footnote w:type="continuationSeparator" w:id="0">
    <w:p w14:paraId="789ABB92" w14:textId="77777777" w:rsidR="002C3B37" w:rsidRDefault="002C3B37" w:rsidP="003A67CF">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FE1513"/>
    <w:multiLevelType w:val="singleLevel"/>
    <w:tmpl w:val="82FE1513"/>
    <w:lvl w:ilvl="0">
      <w:start w:val="1"/>
      <w:numFmt w:val="chineseCounting"/>
      <w:suff w:val="nothing"/>
      <w:lvlText w:val="%1、"/>
      <w:lvlJc w:val="left"/>
      <w:rPr>
        <w:rFonts w:hint="eastAsia"/>
      </w:rPr>
    </w:lvl>
  </w:abstractNum>
  <w:abstractNum w:abstractNumId="1" w15:restartNumberingAfterBreak="0">
    <w:nsid w:val="E0D99161"/>
    <w:multiLevelType w:val="singleLevel"/>
    <w:tmpl w:val="E0D99161"/>
    <w:lvl w:ilvl="0">
      <w:start w:val="3"/>
      <w:numFmt w:val="decimal"/>
      <w:suff w:val="nothing"/>
      <w:lvlText w:val="%1、"/>
      <w:lvlJc w:val="left"/>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60A6687"/>
    <w:multiLevelType w:val="multilevel"/>
    <w:tmpl w:val="060A6687"/>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68E7012"/>
    <w:multiLevelType w:val="multilevel"/>
    <w:tmpl w:val="168E7012"/>
    <w:lvl w:ilvl="0">
      <w:start w:val="1"/>
      <w:numFmt w:val="none"/>
      <w:lvlText w:val="一、"/>
      <w:lvlJc w:val="left"/>
      <w:pPr>
        <w:ind w:left="480" w:hanging="480"/>
      </w:pPr>
      <w:rPr>
        <w:rFonts w:hint="default"/>
        <w:color w:val="000000"/>
        <w:sz w:val="24"/>
      </w:rPr>
    </w:lvl>
    <w:lvl w:ilvl="1">
      <w:start w:val="2"/>
      <w:numFmt w:val="japaneseCounting"/>
      <w:lvlText w:val="%2、"/>
      <w:lvlJc w:val="left"/>
      <w:pPr>
        <w:ind w:left="920" w:hanging="48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1E8F1A22"/>
    <w:multiLevelType w:val="multilevel"/>
    <w:tmpl w:val="1E8F1A22"/>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A02313D"/>
    <w:multiLevelType w:val="multilevel"/>
    <w:tmpl w:val="3A02313D"/>
    <w:lvl w:ilvl="0">
      <w:start w:val="1"/>
      <w:numFmt w:val="none"/>
      <w:lvlText w:val="一、"/>
      <w:lvlJc w:val="left"/>
      <w:pPr>
        <w:ind w:left="456" w:hanging="456"/>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15:restartNumberingAfterBreak="0">
    <w:nsid w:val="41389514"/>
    <w:multiLevelType w:val="singleLevel"/>
    <w:tmpl w:val="41389514"/>
    <w:lvl w:ilvl="0">
      <w:start w:val="1"/>
      <w:numFmt w:val="decimal"/>
      <w:suff w:val="nothing"/>
      <w:lvlText w:val="%1、"/>
      <w:lvlJc w:val="left"/>
    </w:lvl>
  </w:abstractNum>
  <w:abstractNum w:abstractNumId="21"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2" w15:restartNumberingAfterBreak="0">
    <w:nsid w:val="4CCE4C4B"/>
    <w:multiLevelType w:val="multilevel"/>
    <w:tmpl w:val="4CCE4C4B"/>
    <w:lvl w:ilvl="0">
      <w:start w:val="1"/>
      <w:numFmt w:val="none"/>
      <w:lvlText w:val="一、"/>
      <w:lvlJc w:val="left"/>
      <w:pPr>
        <w:ind w:left="456" w:hanging="456"/>
      </w:pPr>
      <w:rPr>
        <w:rFonts w:cs="宋体" w:hint="default"/>
        <w:color w:val="000000"/>
      </w:rPr>
    </w:lvl>
    <w:lvl w:ilvl="1">
      <w:start w:val="2"/>
      <w:numFmt w:val="japaneseCounting"/>
      <w:lvlText w:val="%2、"/>
      <w:lvlJc w:val="left"/>
      <w:pPr>
        <w:ind w:left="920" w:hanging="48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E790DE2"/>
    <w:multiLevelType w:val="multilevel"/>
    <w:tmpl w:val="5E790DE2"/>
    <w:lvl w:ilvl="0">
      <w:start w:val="1"/>
      <w:numFmt w:val="japaneseCounting"/>
      <w:lvlText w:val="%1、"/>
      <w:lvlJc w:val="left"/>
      <w:pPr>
        <w:ind w:left="480" w:hanging="480"/>
      </w:pPr>
      <w:rPr>
        <w:rFonts w:hint="default"/>
        <w:color w:val="00000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66A809CC"/>
    <w:multiLevelType w:val="multilevel"/>
    <w:tmpl w:val="66A809CC"/>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746BEFC0"/>
    <w:multiLevelType w:val="singleLevel"/>
    <w:tmpl w:val="746BEFC0"/>
    <w:lvl w:ilvl="0">
      <w:start w:val="5"/>
      <w:numFmt w:val="decimal"/>
      <w:suff w:val="nothing"/>
      <w:lvlText w:val="%1、"/>
      <w:lvlJc w:val="left"/>
    </w:lvl>
  </w:abstractNum>
  <w:abstractNum w:abstractNumId="28" w15:restartNumberingAfterBreak="0">
    <w:nsid w:val="74C91934"/>
    <w:multiLevelType w:val="multilevel"/>
    <w:tmpl w:val="74C91934"/>
    <w:lvl w:ilvl="0">
      <w:start w:val="1"/>
      <w:numFmt w:val="japaneseCounting"/>
      <w:lvlText w:val="%1、"/>
      <w:lvlJc w:val="left"/>
      <w:pPr>
        <w:ind w:left="456" w:hanging="456"/>
      </w:pPr>
      <w:rPr>
        <w:rFonts w:hint="default"/>
      </w:rPr>
    </w:lvl>
    <w:lvl w:ilvl="1">
      <w:start w:val="2"/>
      <w:numFmt w:val="japaneseCounting"/>
      <w:lvlText w:val="%2．"/>
      <w:lvlJc w:val="left"/>
      <w:pPr>
        <w:ind w:left="920" w:hanging="48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A6FCE50"/>
    <w:multiLevelType w:val="singleLevel"/>
    <w:tmpl w:val="7A6FCE50"/>
    <w:lvl w:ilvl="0">
      <w:start w:val="1"/>
      <w:numFmt w:val="chineseCounting"/>
      <w:suff w:val="nothing"/>
      <w:lvlText w:val="%1、"/>
      <w:lvlJc w:val="left"/>
      <w:rPr>
        <w:rFonts w:hint="eastAsia"/>
        <w:lang w:val="en-US"/>
      </w:rPr>
    </w:lvl>
  </w:abstractNum>
  <w:abstractNum w:abstractNumId="30" w15:restartNumberingAfterBreak="0">
    <w:nsid w:val="7A7D63C8"/>
    <w:multiLevelType w:val="multilevel"/>
    <w:tmpl w:val="7A7D63C8"/>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9959608">
    <w:abstractNumId w:val="6"/>
  </w:num>
  <w:num w:numId="2" w16cid:durableId="2024551668">
    <w:abstractNumId w:val="9"/>
  </w:num>
  <w:num w:numId="3" w16cid:durableId="1604799397">
    <w:abstractNumId w:val="3"/>
  </w:num>
  <w:num w:numId="4" w16cid:durableId="1190030013">
    <w:abstractNumId w:val="7"/>
  </w:num>
  <w:num w:numId="5" w16cid:durableId="111243894">
    <w:abstractNumId w:val="5"/>
  </w:num>
  <w:num w:numId="6" w16cid:durableId="1630277276">
    <w:abstractNumId w:val="4"/>
  </w:num>
  <w:num w:numId="7" w16cid:durableId="491340479">
    <w:abstractNumId w:val="11"/>
  </w:num>
  <w:num w:numId="8" w16cid:durableId="1791166051">
    <w:abstractNumId w:val="8"/>
  </w:num>
  <w:num w:numId="9" w16cid:durableId="283199963">
    <w:abstractNumId w:val="14"/>
  </w:num>
  <w:num w:numId="10" w16cid:durableId="388959820">
    <w:abstractNumId w:val="2"/>
  </w:num>
  <w:num w:numId="11" w16cid:durableId="524103047">
    <w:abstractNumId w:val="19"/>
  </w:num>
  <w:num w:numId="12" w16cid:durableId="1894123832">
    <w:abstractNumId w:val="12"/>
  </w:num>
  <w:num w:numId="13" w16cid:durableId="2070762966">
    <w:abstractNumId w:val="26"/>
  </w:num>
  <w:num w:numId="14" w16cid:durableId="1961569235">
    <w:abstractNumId w:val="13"/>
  </w:num>
  <w:num w:numId="15" w16cid:durableId="1432511496">
    <w:abstractNumId w:val="29"/>
  </w:num>
  <w:num w:numId="16" w16cid:durableId="124205892">
    <w:abstractNumId w:val="20"/>
  </w:num>
  <w:num w:numId="17" w16cid:durableId="156460196">
    <w:abstractNumId w:val="0"/>
  </w:num>
  <w:num w:numId="18" w16cid:durableId="247275644">
    <w:abstractNumId w:val="25"/>
  </w:num>
  <w:num w:numId="19" w16cid:durableId="761149820">
    <w:abstractNumId w:val="15"/>
  </w:num>
  <w:num w:numId="20" w16cid:durableId="465195860">
    <w:abstractNumId w:val="1"/>
  </w:num>
  <w:num w:numId="21" w16cid:durableId="699404893">
    <w:abstractNumId w:val="22"/>
  </w:num>
  <w:num w:numId="22" w16cid:durableId="231938031">
    <w:abstractNumId w:val="28"/>
  </w:num>
  <w:num w:numId="23" w16cid:durableId="1141386010">
    <w:abstractNumId w:val="16"/>
  </w:num>
  <w:num w:numId="24" w16cid:durableId="1464688876">
    <w:abstractNumId w:val="27"/>
  </w:num>
  <w:num w:numId="25" w16cid:durableId="976184695">
    <w:abstractNumId w:val="10"/>
  </w:num>
  <w:num w:numId="26" w16cid:durableId="1476529194">
    <w:abstractNumId w:val="30"/>
  </w:num>
  <w:num w:numId="27" w16cid:durableId="195630401">
    <w:abstractNumId w:val="18"/>
  </w:num>
  <w:num w:numId="28" w16cid:durableId="1807820339">
    <w:abstractNumId w:val="24"/>
  </w:num>
  <w:num w:numId="29" w16cid:durableId="1650086326">
    <w:abstractNumId w:val="17"/>
  </w:num>
  <w:num w:numId="30" w16cid:durableId="1939673525">
    <w:abstractNumId w:val="21"/>
  </w:num>
  <w:num w:numId="31" w16cid:durableId="1734354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6E5F"/>
    <w:rsid w:val="00040B94"/>
    <w:rsid w:val="00041120"/>
    <w:rsid w:val="0008183A"/>
    <w:rsid w:val="000C1200"/>
    <w:rsid w:val="00154B7C"/>
    <w:rsid w:val="00215BF0"/>
    <w:rsid w:val="002C3B37"/>
    <w:rsid w:val="00396E5F"/>
    <w:rsid w:val="003A67CF"/>
    <w:rsid w:val="004E2A34"/>
    <w:rsid w:val="00523EEB"/>
    <w:rsid w:val="0056180E"/>
    <w:rsid w:val="00573F52"/>
    <w:rsid w:val="0066186F"/>
    <w:rsid w:val="006A01C5"/>
    <w:rsid w:val="006B27C8"/>
    <w:rsid w:val="00902BCA"/>
    <w:rsid w:val="0090535B"/>
    <w:rsid w:val="009E40B2"/>
    <w:rsid w:val="00A50BB2"/>
    <w:rsid w:val="00AA6BAC"/>
    <w:rsid w:val="00AE4E8B"/>
    <w:rsid w:val="00B16D9F"/>
    <w:rsid w:val="00BB6AD8"/>
    <w:rsid w:val="00C21930"/>
    <w:rsid w:val="00C703E9"/>
    <w:rsid w:val="00CF7BC2"/>
    <w:rsid w:val="00E37CD0"/>
    <w:rsid w:val="00F24989"/>
    <w:rsid w:val="00F35326"/>
    <w:rsid w:val="00F55652"/>
    <w:rsid w:val="00F73E7C"/>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74E89"/>
  <w15:chartTrackingRefBased/>
  <w15:docId w15:val="{61CB7792-D05A-4618-B27F-7B5BC2D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next w:val="21"/>
    <w:qFormat/>
    <w:rsid w:val="003A67CF"/>
    <w:pPr>
      <w:widowControl w:val="0"/>
      <w:spacing w:after="160" w:line="278" w:lineRule="auto"/>
      <w:jc w:val="both"/>
    </w:pPr>
    <w:rPr>
      <w:rFonts w:ascii="Times New Roman" w:eastAsia="宋体" w:hAnsi="Times New Roman" w:cs="Times New Roman"/>
      <w:szCs w:val="24"/>
    </w:rPr>
  </w:style>
  <w:style w:type="paragraph" w:styleId="11">
    <w:name w:val="heading 1"/>
    <w:basedOn w:val="a6"/>
    <w:next w:val="a6"/>
    <w:link w:val="12"/>
    <w:qFormat/>
    <w:rsid w:val="00396E5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6"/>
    <w:next w:val="a6"/>
    <w:link w:val="22"/>
    <w:unhideWhenUsed/>
    <w:qFormat/>
    <w:rsid w:val="00396E5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6"/>
    <w:next w:val="a6"/>
    <w:link w:val="31"/>
    <w:unhideWhenUsed/>
    <w:qFormat/>
    <w:rsid w:val="00396E5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6"/>
    <w:next w:val="a6"/>
    <w:link w:val="40"/>
    <w:unhideWhenUsed/>
    <w:qFormat/>
    <w:rsid w:val="00396E5F"/>
    <w:pPr>
      <w:keepNext/>
      <w:keepLines/>
      <w:spacing w:before="80" w:after="40"/>
      <w:outlineLvl w:val="3"/>
    </w:pPr>
    <w:rPr>
      <w:rFonts w:cstheme="majorBidi"/>
      <w:color w:val="0F4761" w:themeColor="accent1" w:themeShade="BF"/>
      <w:sz w:val="28"/>
      <w:szCs w:val="28"/>
    </w:rPr>
  </w:style>
  <w:style w:type="paragraph" w:styleId="5">
    <w:name w:val="heading 5"/>
    <w:basedOn w:val="a6"/>
    <w:next w:val="a6"/>
    <w:link w:val="50"/>
    <w:unhideWhenUsed/>
    <w:qFormat/>
    <w:rsid w:val="00396E5F"/>
    <w:pPr>
      <w:keepNext/>
      <w:keepLines/>
      <w:spacing w:before="80" w:after="40"/>
      <w:outlineLvl w:val="4"/>
    </w:pPr>
    <w:rPr>
      <w:rFonts w:cstheme="majorBidi"/>
      <w:color w:val="0F4761" w:themeColor="accent1" w:themeShade="BF"/>
      <w:sz w:val="24"/>
    </w:rPr>
  </w:style>
  <w:style w:type="paragraph" w:styleId="6">
    <w:name w:val="heading 6"/>
    <w:basedOn w:val="a6"/>
    <w:next w:val="a6"/>
    <w:link w:val="60"/>
    <w:unhideWhenUsed/>
    <w:qFormat/>
    <w:rsid w:val="00396E5F"/>
    <w:pPr>
      <w:keepNext/>
      <w:keepLines/>
      <w:spacing w:before="40"/>
      <w:outlineLvl w:val="5"/>
    </w:pPr>
    <w:rPr>
      <w:rFonts w:cstheme="majorBidi"/>
      <w:b/>
      <w:bCs/>
      <w:color w:val="0F4761" w:themeColor="accent1" w:themeShade="BF"/>
    </w:rPr>
  </w:style>
  <w:style w:type="paragraph" w:styleId="7">
    <w:name w:val="heading 7"/>
    <w:basedOn w:val="a6"/>
    <w:next w:val="a6"/>
    <w:link w:val="70"/>
    <w:unhideWhenUsed/>
    <w:qFormat/>
    <w:rsid w:val="00396E5F"/>
    <w:pPr>
      <w:keepNext/>
      <w:keepLines/>
      <w:spacing w:before="40"/>
      <w:outlineLvl w:val="6"/>
    </w:pPr>
    <w:rPr>
      <w:rFonts w:cstheme="majorBidi"/>
      <w:b/>
      <w:bCs/>
      <w:color w:val="595959" w:themeColor="text1" w:themeTint="A6"/>
    </w:rPr>
  </w:style>
  <w:style w:type="paragraph" w:styleId="8">
    <w:name w:val="heading 8"/>
    <w:basedOn w:val="a6"/>
    <w:next w:val="a6"/>
    <w:link w:val="80"/>
    <w:unhideWhenUsed/>
    <w:qFormat/>
    <w:rsid w:val="00396E5F"/>
    <w:pPr>
      <w:keepNext/>
      <w:keepLines/>
      <w:outlineLvl w:val="7"/>
    </w:pPr>
    <w:rPr>
      <w:rFonts w:cstheme="majorBidi"/>
      <w:color w:val="595959" w:themeColor="text1" w:themeTint="A6"/>
    </w:rPr>
  </w:style>
  <w:style w:type="paragraph" w:styleId="9">
    <w:name w:val="heading 9"/>
    <w:basedOn w:val="a6"/>
    <w:next w:val="a6"/>
    <w:link w:val="90"/>
    <w:unhideWhenUsed/>
    <w:qFormat/>
    <w:rsid w:val="00396E5F"/>
    <w:pPr>
      <w:keepNext/>
      <w:keepLines/>
      <w:outlineLvl w:val="8"/>
    </w:pPr>
    <w:rPr>
      <w:rFonts w:eastAsiaTheme="majorEastAsia" w:cstheme="majorBidi"/>
      <w:color w:val="595959" w:themeColor="text1" w:themeTint="A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标题 1 字符"/>
    <w:basedOn w:val="a7"/>
    <w:link w:val="11"/>
    <w:uiPriority w:val="9"/>
    <w:qFormat/>
    <w:rsid w:val="00396E5F"/>
    <w:rPr>
      <w:rFonts w:asciiTheme="majorHAnsi" w:eastAsiaTheme="majorEastAsia" w:hAnsiTheme="majorHAnsi" w:cstheme="majorBidi"/>
      <w:color w:val="0F4761" w:themeColor="accent1" w:themeShade="BF"/>
      <w:sz w:val="48"/>
      <w:szCs w:val="48"/>
    </w:rPr>
  </w:style>
  <w:style w:type="character" w:customStyle="1" w:styleId="22">
    <w:name w:val="标题 2 字符"/>
    <w:basedOn w:val="a7"/>
    <w:link w:val="21"/>
    <w:qFormat/>
    <w:rsid w:val="00396E5F"/>
    <w:rPr>
      <w:rFonts w:asciiTheme="majorHAnsi" w:eastAsiaTheme="majorEastAsia" w:hAnsiTheme="majorHAnsi" w:cstheme="majorBidi"/>
      <w:color w:val="0F4761" w:themeColor="accent1" w:themeShade="BF"/>
      <w:sz w:val="40"/>
      <w:szCs w:val="40"/>
    </w:rPr>
  </w:style>
  <w:style w:type="character" w:customStyle="1" w:styleId="31">
    <w:name w:val="标题 3 字符"/>
    <w:basedOn w:val="a7"/>
    <w:link w:val="30"/>
    <w:qFormat/>
    <w:rsid w:val="00396E5F"/>
    <w:rPr>
      <w:rFonts w:asciiTheme="majorHAnsi" w:eastAsiaTheme="majorEastAsia" w:hAnsiTheme="majorHAnsi" w:cstheme="majorBidi"/>
      <w:color w:val="0F4761" w:themeColor="accent1" w:themeShade="BF"/>
      <w:sz w:val="32"/>
      <w:szCs w:val="32"/>
    </w:rPr>
  </w:style>
  <w:style w:type="character" w:customStyle="1" w:styleId="40">
    <w:name w:val="标题 4 字符"/>
    <w:basedOn w:val="a7"/>
    <w:link w:val="4"/>
    <w:qFormat/>
    <w:rsid w:val="00396E5F"/>
    <w:rPr>
      <w:rFonts w:cstheme="majorBidi"/>
      <w:color w:val="0F4761" w:themeColor="accent1" w:themeShade="BF"/>
      <w:sz w:val="28"/>
      <w:szCs w:val="28"/>
    </w:rPr>
  </w:style>
  <w:style w:type="character" w:customStyle="1" w:styleId="50">
    <w:name w:val="标题 5 字符"/>
    <w:basedOn w:val="a7"/>
    <w:link w:val="5"/>
    <w:qFormat/>
    <w:rsid w:val="00396E5F"/>
    <w:rPr>
      <w:rFonts w:cstheme="majorBidi"/>
      <w:color w:val="0F4761" w:themeColor="accent1" w:themeShade="BF"/>
      <w:sz w:val="24"/>
      <w:szCs w:val="24"/>
    </w:rPr>
  </w:style>
  <w:style w:type="character" w:customStyle="1" w:styleId="60">
    <w:name w:val="标题 6 字符"/>
    <w:basedOn w:val="a7"/>
    <w:link w:val="6"/>
    <w:qFormat/>
    <w:rsid w:val="00396E5F"/>
    <w:rPr>
      <w:rFonts w:cstheme="majorBidi"/>
      <w:b/>
      <w:bCs/>
      <w:color w:val="0F4761" w:themeColor="accent1" w:themeShade="BF"/>
    </w:rPr>
  </w:style>
  <w:style w:type="character" w:customStyle="1" w:styleId="70">
    <w:name w:val="标题 7 字符"/>
    <w:basedOn w:val="a7"/>
    <w:link w:val="7"/>
    <w:qFormat/>
    <w:rsid w:val="00396E5F"/>
    <w:rPr>
      <w:rFonts w:cstheme="majorBidi"/>
      <w:b/>
      <w:bCs/>
      <w:color w:val="595959" w:themeColor="text1" w:themeTint="A6"/>
    </w:rPr>
  </w:style>
  <w:style w:type="character" w:customStyle="1" w:styleId="80">
    <w:name w:val="标题 8 字符"/>
    <w:basedOn w:val="a7"/>
    <w:link w:val="8"/>
    <w:qFormat/>
    <w:rsid w:val="00396E5F"/>
    <w:rPr>
      <w:rFonts w:cstheme="majorBidi"/>
      <w:color w:val="595959" w:themeColor="text1" w:themeTint="A6"/>
    </w:rPr>
  </w:style>
  <w:style w:type="character" w:customStyle="1" w:styleId="90">
    <w:name w:val="标题 9 字符"/>
    <w:basedOn w:val="a7"/>
    <w:link w:val="9"/>
    <w:qFormat/>
    <w:rsid w:val="00396E5F"/>
    <w:rPr>
      <w:rFonts w:eastAsiaTheme="majorEastAsia" w:cstheme="majorBidi"/>
      <w:color w:val="595959" w:themeColor="text1" w:themeTint="A6"/>
    </w:rPr>
  </w:style>
  <w:style w:type="paragraph" w:styleId="aa">
    <w:name w:val="Title"/>
    <w:basedOn w:val="a6"/>
    <w:next w:val="a6"/>
    <w:link w:val="ab"/>
    <w:qFormat/>
    <w:rsid w:val="00396E5F"/>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标题 字符"/>
    <w:basedOn w:val="a7"/>
    <w:link w:val="aa"/>
    <w:qFormat/>
    <w:rsid w:val="00396E5F"/>
    <w:rPr>
      <w:rFonts w:asciiTheme="majorHAnsi" w:eastAsiaTheme="majorEastAsia" w:hAnsiTheme="majorHAnsi" w:cstheme="majorBidi"/>
      <w:spacing w:val="-10"/>
      <w:kern w:val="28"/>
      <w:sz w:val="56"/>
      <w:szCs w:val="56"/>
    </w:rPr>
  </w:style>
  <w:style w:type="paragraph" w:styleId="ac">
    <w:name w:val="Subtitle"/>
    <w:basedOn w:val="a6"/>
    <w:next w:val="a6"/>
    <w:link w:val="ad"/>
    <w:uiPriority w:val="11"/>
    <w:qFormat/>
    <w:rsid w:val="00396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标题 字符"/>
    <w:basedOn w:val="a7"/>
    <w:link w:val="ac"/>
    <w:uiPriority w:val="11"/>
    <w:rsid w:val="00396E5F"/>
    <w:rPr>
      <w:rFonts w:asciiTheme="majorHAnsi" w:eastAsiaTheme="majorEastAsia" w:hAnsiTheme="majorHAnsi" w:cstheme="majorBidi"/>
      <w:color w:val="595959" w:themeColor="text1" w:themeTint="A6"/>
      <w:spacing w:val="15"/>
      <w:sz w:val="28"/>
      <w:szCs w:val="28"/>
    </w:rPr>
  </w:style>
  <w:style w:type="paragraph" w:styleId="ae">
    <w:name w:val="Quote"/>
    <w:basedOn w:val="a6"/>
    <w:next w:val="a6"/>
    <w:link w:val="af"/>
    <w:uiPriority w:val="29"/>
    <w:qFormat/>
    <w:rsid w:val="00396E5F"/>
    <w:pPr>
      <w:spacing w:before="160"/>
      <w:jc w:val="center"/>
    </w:pPr>
    <w:rPr>
      <w:i/>
      <w:iCs/>
      <w:color w:val="404040" w:themeColor="text1" w:themeTint="BF"/>
    </w:rPr>
  </w:style>
  <w:style w:type="character" w:customStyle="1" w:styleId="af">
    <w:name w:val="引用 字符"/>
    <w:basedOn w:val="a7"/>
    <w:link w:val="ae"/>
    <w:uiPriority w:val="29"/>
    <w:rsid w:val="00396E5F"/>
    <w:rPr>
      <w:i/>
      <w:iCs/>
      <w:color w:val="404040" w:themeColor="text1" w:themeTint="BF"/>
    </w:rPr>
  </w:style>
  <w:style w:type="paragraph" w:styleId="af0">
    <w:name w:val="List Paragraph"/>
    <w:basedOn w:val="a6"/>
    <w:link w:val="af1"/>
    <w:uiPriority w:val="34"/>
    <w:qFormat/>
    <w:rsid w:val="00396E5F"/>
    <w:pPr>
      <w:ind w:left="720"/>
      <w:contextualSpacing/>
    </w:pPr>
  </w:style>
  <w:style w:type="character" w:styleId="af2">
    <w:name w:val="Intense Emphasis"/>
    <w:basedOn w:val="a7"/>
    <w:uiPriority w:val="21"/>
    <w:qFormat/>
    <w:rsid w:val="00396E5F"/>
    <w:rPr>
      <w:i/>
      <w:iCs/>
      <w:color w:val="0F4761" w:themeColor="accent1" w:themeShade="BF"/>
    </w:rPr>
  </w:style>
  <w:style w:type="paragraph" w:styleId="af3">
    <w:name w:val="Intense Quote"/>
    <w:basedOn w:val="a6"/>
    <w:next w:val="a6"/>
    <w:link w:val="af4"/>
    <w:uiPriority w:val="30"/>
    <w:qFormat/>
    <w:rsid w:val="00396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7"/>
    <w:link w:val="af3"/>
    <w:uiPriority w:val="30"/>
    <w:rsid w:val="00396E5F"/>
    <w:rPr>
      <w:i/>
      <w:iCs/>
      <w:color w:val="0F4761" w:themeColor="accent1" w:themeShade="BF"/>
    </w:rPr>
  </w:style>
  <w:style w:type="character" w:styleId="af5">
    <w:name w:val="Intense Reference"/>
    <w:basedOn w:val="a7"/>
    <w:uiPriority w:val="32"/>
    <w:qFormat/>
    <w:rsid w:val="00396E5F"/>
    <w:rPr>
      <w:b/>
      <w:bCs/>
      <w:smallCaps/>
      <w:color w:val="0F4761" w:themeColor="accent1" w:themeShade="BF"/>
      <w:spacing w:val="5"/>
    </w:rPr>
  </w:style>
  <w:style w:type="paragraph" w:styleId="af6">
    <w:name w:val="header"/>
    <w:basedOn w:val="a6"/>
    <w:link w:val="af7"/>
    <w:unhideWhenUsed/>
    <w:qFormat/>
    <w:rsid w:val="003A67CF"/>
    <w:pPr>
      <w:tabs>
        <w:tab w:val="center" w:pos="4153"/>
        <w:tab w:val="right" w:pos="8306"/>
      </w:tabs>
      <w:snapToGrid w:val="0"/>
      <w:jc w:val="center"/>
    </w:pPr>
    <w:rPr>
      <w:sz w:val="18"/>
      <w:szCs w:val="18"/>
    </w:rPr>
  </w:style>
  <w:style w:type="character" w:customStyle="1" w:styleId="af7">
    <w:name w:val="页眉 字符"/>
    <w:basedOn w:val="a7"/>
    <w:link w:val="af6"/>
    <w:qFormat/>
    <w:rsid w:val="003A67CF"/>
    <w:rPr>
      <w:sz w:val="18"/>
      <w:szCs w:val="18"/>
    </w:rPr>
  </w:style>
  <w:style w:type="paragraph" w:styleId="af8">
    <w:name w:val="footer"/>
    <w:basedOn w:val="a6"/>
    <w:link w:val="af9"/>
    <w:uiPriority w:val="99"/>
    <w:unhideWhenUsed/>
    <w:qFormat/>
    <w:rsid w:val="003A67CF"/>
    <w:pPr>
      <w:tabs>
        <w:tab w:val="center" w:pos="4153"/>
        <w:tab w:val="right" w:pos="8306"/>
      </w:tabs>
      <w:snapToGrid w:val="0"/>
      <w:jc w:val="left"/>
    </w:pPr>
    <w:rPr>
      <w:sz w:val="18"/>
      <w:szCs w:val="18"/>
    </w:rPr>
  </w:style>
  <w:style w:type="character" w:customStyle="1" w:styleId="af9">
    <w:name w:val="页脚 字符"/>
    <w:basedOn w:val="a7"/>
    <w:link w:val="af8"/>
    <w:uiPriority w:val="99"/>
    <w:qFormat/>
    <w:rsid w:val="003A67CF"/>
    <w:rPr>
      <w:sz w:val="18"/>
      <w:szCs w:val="18"/>
    </w:rPr>
  </w:style>
  <w:style w:type="paragraph" w:styleId="afa">
    <w:name w:val="Normal Indent"/>
    <w:basedOn w:val="a6"/>
    <w:link w:val="afb"/>
    <w:qFormat/>
    <w:rsid w:val="003A67CF"/>
    <w:pPr>
      <w:autoSpaceDE w:val="0"/>
      <w:autoSpaceDN w:val="0"/>
      <w:adjustRightInd w:val="0"/>
      <w:ind w:firstLine="420"/>
      <w:jc w:val="left"/>
    </w:pPr>
    <w:rPr>
      <w:rFonts w:ascii="宋体"/>
      <w:sz w:val="24"/>
    </w:rPr>
  </w:style>
  <w:style w:type="paragraph" w:styleId="afc">
    <w:name w:val="annotation text"/>
    <w:basedOn w:val="a6"/>
    <w:link w:val="afd"/>
    <w:unhideWhenUsed/>
    <w:qFormat/>
    <w:rsid w:val="003A67CF"/>
    <w:pPr>
      <w:jc w:val="left"/>
    </w:pPr>
  </w:style>
  <w:style w:type="character" w:customStyle="1" w:styleId="afd">
    <w:name w:val="批注文字 字符"/>
    <w:basedOn w:val="a7"/>
    <w:link w:val="afc"/>
    <w:qFormat/>
    <w:rsid w:val="003A67CF"/>
    <w:rPr>
      <w:rFonts w:ascii="Times New Roman" w:eastAsia="宋体" w:hAnsi="Times New Roman" w:cs="Times New Roman"/>
      <w:szCs w:val="24"/>
      <w14:ligatures w14:val="none"/>
    </w:rPr>
  </w:style>
  <w:style w:type="paragraph" w:styleId="afe">
    <w:name w:val="annotation subject"/>
    <w:basedOn w:val="afc"/>
    <w:next w:val="afc"/>
    <w:link w:val="aff"/>
    <w:qFormat/>
    <w:rsid w:val="003A67CF"/>
    <w:rPr>
      <w:b/>
      <w:bCs/>
    </w:rPr>
  </w:style>
  <w:style w:type="character" w:customStyle="1" w:styleId="aff">
    <w:name w:val="批注主题 字符"/>
    <w:basedOn w:val="afd"/>
    <w:link w:val="afe"/>
    <w:qFormat/>
    <w:rsid w:val="003A67CF"/>
    <w:rPr>
      <w:rFonts w:ascii="Times New Roman" w:eastAsia="宋体" w:hAnsi="Times New Roman" w:cs="Times New Roman"/>
      <w:b/>
      <w:bCs/>
      <w:szCs w:val="24"/>
      <w14:ligatures w14:val="none"/>
    </w:rPr>
  </w:style>
  <w:style w:type="paragraph" w:styleId="TOC7">
    <w:name w:val="toc 7"/>
    <w:basedOn w:val="a6"/>
    <w:next w:val="a6"/>
    <w:qFormat/>
    <w:rsid w:val="003A67CF"/>
    <w:pPr>
      <w:ind w:leftChars="1200" w:left="2520"/>
    </w:pPr>
  </w:style>
  <w:style w:type="paragraph" w:styleId="aff0">
    <w:name w:val="caption"/>
    <w:basedOn w:val="a6"/>
    <w:next w:val="a6"/>
    <w:qFormat/>
    <w:rsid w:val="003A67CF"/>
    <w:pPr>
      <w:spacing w:line="480" w:lineRule="auto"/>
    </w:pPr>
    <w:rPr>
      <w:rFonts w:ascii="华文中宋" w:eastAsia="华文中宋" w:hAnsi="华文中宋"/>
      <w:sz w:val="36"/>
      <w:szCs w:val="20"/>
    </w:rPr>
  </w:style>
  <w:style w:type="paragraph" w:styleId="aff1">
    <w:name w:val="Document Map"/>
    <w:basedOn w:val="a6"/>
    <w:link w:val="aff2"/>
    <w:qFormat/>
    <w:rsid w:val="003A67CF"/>
    <w:pPr>
      <w:shd w:val="clear" w:color="auto" w:fill="000080"/>
    </w:pPr>
  </w:style>
  <w:style w:type="character" w:customStyle="1" w:styleId="aff2">
    <w:name w:val="文档结构图 字符"/>
    <w:basedOn w:val="a7"/>
    <w:link w:val="aff1"/>
    <w:qFormat/>
    <w:rsid w:val="003A67CF"/>
    <w:rPr>
      <w:rFonts w:ascii="Times New Roman" w:eastAsia="宋体" w:hAnsi="Times New Roman" w:cs="Times New Roman"/>
      <w:szCs w:val="24"/>
      <w:shd w:val="clear" w:color="auto" w:fill="000080"/>
    </w:rPr>
  </w:style>
  <w:style w:type="paragraph" w:styleId="32">
    <w:name w:val="Body Text 3"/>
    <w:basedOn w:val="a6"/>
    <w:link w:val="33"/>
    <w:qFormat/>
    <w:rsid w:val="003A67CF"/>
    <w:pPr>
      <w:spacing w:after="120"/>
    </w:pPr>
    <w:rPr>
      <w:sz w:val="16"/>
      <w:szCs w:val="16"/>
    </w:rPr>
  </w:style>
  <w:style w:type="character" w:customStyle="1" w:styleId="33">
    <w:name w:val="正文文本 3 字符"/>
    <w:basedOn w:val="a7"/>
    <w:link w:val="32"/>
    <w:qFormat/>
    <w:rsid w:val="003A67CF"/>
    <w:rPr>
      <w:rFonts w:ascii="Times New Roman" w:eastAsia="宋体" w:hAnsi="Times New Roman" w:cs="Times New Roman"/>
      <w:sz w:val="16"/>
      <w:szCs w:val="16"/>
    </w:rPr>
  </w:style>
  <w:style w:type="paragraph" w:styleId="aff3">
    <w:name w:val="Body Text"/>
    <w:basedOn w:val="a6"/>
    <w:link w:val="aff4"/>
    <w:qFormat/>
    <w:rsid w:val="003A67CF"/>
    <w:pPr>
      <w:tabs>
        <w:tab w:val="left" w:pos="567"/>
      </w:tabs>
      <w:spacing w:before="120" w:line="22" w:lineRule="atLeast"/>
    </w:pPr>
    <w:rPr>
      <w:rFonts w:ascii="宋体" w:hAnsi="宋体"/>
      <w:sz w:val="24"/>
    </w:rPr>
  </w:style>
  <w:style w:type="character" w:customStyle="1" w:styleId="aff4">
    <w:name w:val="正文文本 字符"/>
    <w:basedOn w:val="a7"/>
    <w:link w:val="aff3"/>
    <w:qFormat/>
    <w:rsid w:val="003A67CF"/>
    <w:rPr>
      <w:rFonts w:ascii="宋体" w:eastAsia="宋体" w:hAnsi="宋体" w:cs="Times New Roman"/>
      <w:sz w:val="24"/>
      <w:szCs w:val="24"/>
    </w:rPr>
  </w:style>
  <w:style w:type="paragraph" w:styleId="aff5">
    <w:name w:val="Body Text Indent"/>
    <w:basedOn w:val="a6"/>
    <w:link w:val="aff6"/>
    <w:qFormat/>
    <w:rsid w:val="003A67CF"/>
    <w:pPr>
      <w:spacing w:line="360" w:lineRule="auto"/>
      <w:ind w:firstLine="570"/>
    </w:pPr>
    <w:rPr>
      <w:sz w:val="24"/>
    </w:rPr>
  </w:style>
  <w:style w:type="character" w:customStyle="1" w:styleId="aff6">
    <w:name w:val="正文文本缩进 字符"/>
    <w:basedOn w:val="a7"/>
    <w:link w:val="aff5"/>
    <w:qFormat/>
    <w:rsid w:val="003A67CF"/>
    <w:rPr>
      <w:rFonts w:ascii="Times New Roman" w:eastAsia="宋体" w:hAnsi="Times New Roman" w:cs="Times New Roman"/>
      <w:sz w:val="24"/>
      <w:szCs w:val="24"/>
    </w:rPr>
  </w:style>
  <w:style w:type="paragraph" w:styleId="23">
    <w:name w:val="List 2"/>
    <w:basedOn w:val="a6"/>
    <w:qFormat/>
    <w:rsid w:val="003A67CF"/>
    <w:pPr>
      <w:ind w:leftChars="200" w:left="100" w:hangingChars="200" w:hanging="200"/>
    </w:pPr>
  </w:style>
  <w:style w:type="paragraph" w:styleId="aff7">
    <w:name w:val="Block Text"/>
    <w:basedOn w:val="a6"/>
    <w:qFormat/>
    <w:rsid w:val="003A67CF"/>
    <w:pPr>
      <w:widowControl/>
      <w:ind w:left="480" w:right="-341" w:firstLine="513"/>
    </w:pPr>
    <w:rPr>
      <w:kern w:val="0"/>
      <w:sz w:val="24"/>
      <w:szCs w:val="20"/>
    </w:rPr>
  </w:style>
  <w:style w:type="paragraph" w:styleId="TOC5">
    <w:name w:val="toc 5"/>
    <w:basedOn w:val="a6"/>
    <w:next w:val="a6"/>
    <w:qFormat/>
    <w:rsid w:val="003A67CF"/>
    <w:pPr>
      <w:ind w:leftChars="800" w:left="1680"/>
    </w:pPr>
  </w:style>
  <w:style w:type="paragraph" w:styleId="TOC3">
    <w:name w:val="toc 3"/>
    <w:basedOn w:val="a6"/>
    <w:next w:val="a6"/>
    <w:uiPriority w:val="39"/>
    <w:qFormat/>
    <w:rsid w:val="003A67CF"/>
    <w:pPr>
      <w:ind w:leftChars="400" w:left="840"/>
    </w:pPr>
  </w:style>
  <w:style w:type="paragraph" w:styleId="aff8">
    <w:name w:val="Plain Text"/>
    <w:basedOn w:val="a6"/>
    <w:link w:val="24"/>
    <w:qFormat/>
    <w:rsid w:val="003A67CF"/>
    <w:rPr>
      <w:rFonts w:ascii="宋体" w:hAnsi="Courier New"/>
      <w:szCs w:val="20"/>
    </w:rPr>
  </w:style>
  <w:style w:type="character" w:customStyle="1" w:styleId="aff9">
    <w:name w:val="纯文本 字符"/>
    <w:basedOn w:val="a7"/>
    <w:qFormat/>
    <w:rsid w:val="003A67CF"/>
    <w:rPr>
      <w:rFonts w:asciiTheme="minorEastAsia" w:hAnsi="Courier New" w:cs="Courier New"/>
      <w:szCs w:val="24"/>
      <w14:ligatures w14:val="none"/>
    </w:rPr>
  </w:style>
  <w:style w:type="paragraph" w:styleId="TOC8">
    <w:name w:val="toc 8"/>
    <w:basedOn w:val="a6"/>
    <w:next w:val="a6"/>
    <w:qFormat/>
    <w:rsid w:val="003A67CF"/>
    <w:pPr>
      <w:ind w:leftChars="1400" w:left="2940"/>
    </w:pPr>
  </w:style>
  <w:style w:type="paragraph" w:styleId="affa">
    <w:name w:val="Date"/>
    <w:basedOn w:val="a6"/>
    <w:next w:val="a6"/>
    <w:link w:val="affb"/>
    <w:qFormat/>
    <w:rsid w:val="003A67CF"/>
    <w:pPr>
      <w:ind w:leftChars="2500" w:left="100"/>
    </w:pPr>
    <w:rPr>
      <w:rFonts w:ascii="仿宋_GB2312" w:eastAsia="仿宋_GB2312" w:hAnsi="宋体"/>
      <w:color w:val="000000"/>
      <w:sz w:val="24"/>
    </w:rPr>
  </w:style>
  <w:style w:type="character" w:customStyle="1" w:styleId="affb">
    <w:name w:val="日期 字符"/>
    <w:basedOn w:val="a7"/>
    <w:link w:val="affa"/>
    <w:qFormat/>
    <w:rsid w:val="003A67CF"/>
    <w:rPr>
      <w:rFonts w:ascii="仿宋_GB2312" w:eastAsia="仿宋_GB2312" w:hAnsi="宋体" w:cs="Times New Roman"/>
      <w:color w:val="000000"/>
      <w:sz w:val="24"/>
      <w:szCs w:val="24"/>
    </w:rPr>
  </w:style>
  <w:style w:type="paragraph" w:styleId="25">
    <w:name w:val="Body Text Indent 2"/>
    <w:basedOn w:val="a6"/>
    <w:link w:val="26"/>
    <w:qFormat/>
    <w:rsid w:val="003A67CF"/>
    <w:pPr>
      <w:ind w:firstLineChars="200" w:firstLine="480"/>
    </w:pPr>
    <w:rPr>
      <w:rFonts w:ascii="仿宋_GB2312" w:eastAsia="仿宋_GB2312"/>
      <w:sz w:val="24"/>
    </w:rPr>
  </w:style>
  <w:style w:type="character" w:customStyle="1" w:styleId="26">
    <w:name w:val="正文文本缩进 2 字符"/>
    <w:basedOn w:val="a7"/>
    <w:link w:val="25"/>
    <w:qFormat/>
    <w:rsid w:val="003A67CF"/>
    <w:rPr>
      <w:rFonts w:ascii="仿宋_GB2312" w:eastAsia="仿宋_GB2312" w:hAnsi="Times New Roman" w:cs="Times New Roman"/>
      <w:sz w:val="24"/>
      <w:szCs w:val="24"/>
    </w:rPr>
  </w:style>
  <w:style w:type="paragraph" w:styleId="affc">
    <w:name w:val="Balloon Text"/>
    <w:basedOn w:val="a6"/>
    <w:link w:val="affd"/>
    <w:uiPriority w:val="99"/>
    <w:qFormat/>
    <w:rsid w:val="003A67CF"/>
    <w:rPr>
      <w:sz w:val="18"/>
      <w:szCs w:val="18"/>
    </w:rPr>
  </w:style>
  <w:style w:type="character" w:customStyle="1" w:styleId="affd">
    <w:name w:val="批注框文本 字符"/>
    <w:basedOn w:val="a7"/>
    <w:link w:val="affc"/>
    <w:uiPriority w:val="99"/>
    <w:qFormat/>
    <w:rsid w:val="003A67CF"/>
    <w:rPr>
      <w:rFonts w:ascii="Times New Roman" w:eastAsia="宋体" w:hAnsi="Times New Roman" w:cs="Times New Roman"/>
      <w:sz w:val="18"/>
      <w:szCs w:val="18"/>
    </w:rPr>
  </w:style>
  <w:style w:type="paragraph" w:styleId="27">
    <w:name w:val="Body Text First Indent 2"/>
    <w:basedOn w:val="aff5"/>
    <w:link w:val="28"/>
    <w:qFormat/>
    <w:rsid w:val="003A67CF"/>
    <w:pPr>
      <w:spacing w:after="120" w:line="480" w:lineRule="exact"/>
      <w:ind w:leftChars="200" w:left="420" w:firstLineChars="200" w:firstLine="420"/>
    </w:pPr>
    <w:rPr>
      <w:szCs w:val="20"/>
    </w:rPr>
  </w:style>
  <w:style w:type="character" w:customStyle="1" w:styleId="28">
    <w:name w:val="正文文本首行缩进 2 字符"/>
    <w:basedOn w:val="aff6"/>
    <w:link w:val="27"/>
    <w:qFormat/>
    <w:rsid w:val="003A67CF"/>
    <w:rPr>
      <w:rFonts w:ascii="Times New Roman" w:eastAsia="宋体" w:hAnsi="Times New Roman" w:cs="Times New Roman"/>
      <w:sz w:val="24"/>
      <w:szCs w:val="20"/>
    </w:rPr>
  </w:style>
  <w:style w:type="paragraph" w:styleId="TOC1">
    <w:name w:val="toc 1"/>
    <w:basedOn w:val="a6"/>
    <w:next w:val="a6"/>
    <w:uiPriority w:val="39"/>
    <w:qFormat/>
    <w:rsid w:val="003A67CF"/>
    <w:pPr>
      <w:tabs>
        <w:tab w:val="left" w:pos="1050"/>
        <w:tab w:val="right" w:leader="dot" w:pos="8937"/>
      </w:tabs>
      <w:spacing w:line="300" w:lineRule="auto"/>
    </w:pPr>
    <w:rPr>
      <w:rFonts w:ascii="宋体" w:hAnsi="宋体"/>
      <w:b/>
      <w:sz w:val="24"/>
    </w:rPr>
  </w:style>
  <w:style w:type="paragraph" w:styleId="TOC4">
    <w:name w:val="toc 4"/>
    <w:basedOn w:val="a6"/>
    <w:next w:val="a6"/>
    <w:qFormat/>
    <w:rsid w:val="003A67CF"/>
    <w:pPr>
      <w:ind w:leftChars="600" w:left="1260"/>
    </w:pPr>
  </w:style>
  <w:style w:type="paragraph" w:styleId="affe">
    <w:name w:val="footnote text"/>
    <w:basedOn w:val="a6"/>
    <w:link w:val="afff"/>
    <w:qFormat/>
    <w:rsid w:val="003A67CF"/>
    <w:pPr>
      <w:widowControl/>
      <w:jc w:val="left"/>
    </w:pPr>
    <w:rPr>
      <w:kern w:val="0"/>
      <w:sz w:val="20"/>
      <w:szCs w:val="20"/>
      <w:lang w:val="de-DE"/>
    </w:rPr>
  </w:style>
  <w:style w:type="character" w:customStyle="1" w:styleId="afff">
    <w:name w:val="脚注文本 字符"/>
    <w:basedOn w:val="a7"/>
    <w:link w:val="affe"/>
    <w:qFormat/>
    <w:rsid w:val="003A67CF"/>
    <w:rPr>
      <w:rFonts w:ascii="Times New Roman" w:eastAsia="宋体" w:hAnsi="Times New Roman" w:cs="Times New Roman"/>
      <w:kern w:val="0"/>
      <w:sz w:val="20"/>
      <w:szCs w:val="20"/>
      <w:lang w:val="de-DE"/>
    </w:rPr>
  </w:style>
  <w:style w:type="paragraph" w:styleId="TOC6">
    <w:name w:val="toc 6"/>
    <w:basedOn w:val="a6"/>
    <w:next w:val="a6"/>
    <w:qFormat/>
    <w:rsid w:val="003A67CF"/>
    <w:pPr>
      <w:ind w:leftChars="1000" w:left="2100"/>
    </w:pPr>
  </w:style>
  <w:style w:type="paragraph" w:styleId="34">
    <w:name w:val="Body Text Indent 3"/>
    <w:basedOn w:val="a6"/>
    <w:link w:val="35"/>
    <w:qFormat/>
    <w:rsid w:val="003A67CF"/>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basedOn w:val="a7"/>
    <w:link w:val="34"/>
    <w:qFormat/>
    <w:rsid w:val="003A67CF"/>
    <w:rPr>
      <w:rFonts w:ascii="宋体" w:eastAsia="宋体" w:hAnsi="Times New Roman" w:cs="Times New Roman"/>
      <w:kern w:val="0"/>
      <w:sz w:val="24"/>
      <w:szCs w:val="20"/>
    </w:rPr>
  </w:style>
  <w:style w:type="paragraph" w:styleId="TOC2">
    <w:name w:val="toc 2"/>
    <w:basedOn w:val="a6"/>
    <w:next w:val="a6"/>
    <w:uiPriority w:val="39"/>
    <w:qFormat/>
    <w:rsid w:val="003A67CF"/>
    <w:pPr>
      <w:tabs>
        <w:tab w:val="right" w:leader="dot" w:pos="8937"/>
      </w:tabs>
      <w:spacing w:line="312" w:lineRule="auto"/>
      <w:ind w:leftChars="200" w:left="420"/>
    </w:pPr>
  </w:style>
  <w:style w:type="paragraph" w:styleId="TOC9">
    <w:name w:val="toc 9"/>
    <w:basedOn w:val="a6"/>
    <w:next w:val="a6"/>
    <w:qFormat/>
    <w:rsid w:val="003A67CF"/>
    <w:pPr>
      <w:ind w:leftChars="1600" w:left="3360"/>
    </w:pPr>
  </w:style>
  <w:style w:type="paragraph" w:styleId="HTML">
    <w:name w:val="HTML Preformatted"/>
    <w:basedOn w:val="a6"/>
    <w:link w:val="HTML0"/>
    <w:qFormat/>
    <w:rsid w:val="003A6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7"/>
    <w:link w:val="HTML"/>
    <w:qFormat/>
    <w:rsid w:val="003A67CF"/>
    <w:rPr>
      <w:rFonts w:ascii="宋体" w:eastAsia="宋体" w:hAnsi="宋体" w:cs="宋体"/>
      <w:kern w:val="0"/>
      <w:sz w:val="24"/>
      <w:szCs w:val="24"/>
    </w:rPr>
  </w:style>
  <w:style w:type="paragraph" w:styleId="afff0">
    <w:name w:val="Normal (Web)"/>
    <w:basedOn w:val="a6"/>
    <w:uiPriority w:val="99"/>
    <w:unhideWhenUsed/>
    <w:qFormat/>
    <w:rsid w:val="003A67CF"/>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3A67CF"/>
    <w:rPr>
      <w:szCs w:val="20"/>
    </w:rPr>
  </w:style>
  <w:style w:type="character" w:styleId="afff1">
    <w:name w:val="Strong"/>
    <w:uiPriority w:val="22"/>
    <w:qFormat/>
    <w:rsid w:val="003A67CF"/>
    <w:rPr>
      <w:b/>
      <w:bCs/>
    </w:rPr>
  </w:style>
  <w:style w:type="character" w:styleId="afff2">
    <w:name w:val="page number"/>
    <w:qFormat/>
    <w:rsid w:val="003A67CF"/>
  </w:style>
  <w:style w:type="character" w:styleId="afff3">
    <w:name w:val="FollowedHyperlink"/>
    <w:uiPriority w:val="99"/>
    <w:qFormat/>
    <w:rsid w:val="003A67CF"/>
    <w:rPr>
      <w:color w:val="800080"/>
      <w:u w:val="single"/>
    </w:rPr>
  </w:style>
  <w:style w:type="character" w:styleId="afff4">
    <w:name w:val="Emphasis"/>
    <w:qFormat/>
    <w:rsid w:val="003A67CF"/>
    <w:rPr>
      <w:color w:val="CC0033"/>
    </w:rPr>
  </w:style>
  <w:style w:type="character" w:styleId="afff5">
    <w:name w:val="Hyperlink"/>
    <w:uiPriority w:val="99"/>
    <w:qFormat/>
    <w:rsid w:val="003A67CF"/>
    <w:rPr>
      <w:color w:val="0000FF"/>
      <w:u w:val="single"/>
    </w:rPr>
  </w:style>
  <w:style w:type="character" w:styleId="afff6">
    <w:name w:val="annotation reference"/>
    <w:uiPriority w:val="99"/>
    <w:qFormat/>
    <w:rsid w:val="003A67CF"/>
    <w:rPr>
      <w:sz w:val="21"/>
      <w:szCs w:val="21"/>
    </w:rPr>
  </w:style>
  <w:style w:type="character" w:styleId="HTML1">
    <w:name w:val="HTML Cite"/>
    <w:qFormat/>
    <w:rsid w:val="003A67CF"/>
    <w:rPr>
      <w:i/>
      <w:iCs/>
    </w:rPr>
  </w:style>
  <w:style w:type="table" w:styleId="afff7">
    <w:name w:val="Table Grid"/>
    <w:basedOn w:val="a8"/>
    <w:uiPriority w:val="39"/>
    <w:qFormat/>
    <w:rsid w:val="003A67CF"/>
    <w:pPr>
      <w:spacing w:after="160" w:line="278" w:lineRule="auto"/>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qFormat/>
    <w:rsid w:val="003A67CF"/>
    <w:pPr>
      <w:spacing w:after="160" w:line="278" w:lineRule="auto"/>
    </w:pPr>
    <w:rPr>
      <w:rFonts w:ascii="Calibri" w:eastAsia="宋体" w:hAnsi="Calibri"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fb">
    <w:name w:val="正文缩进 字符"/>
    <w:link w:val="afa"/>
    <w:qFormat/>
    <w:rsid w:val="003A67CF"/>
    <w:rPr>
      <w:rFonts w:ascii="宋体" w:eastAsia="宋体" w:hAnsi="Times New Roman" w:cs="Times New Roman"/>
      <w:sz w:val="24"/>
      <w:szCs w:val="24"/>
    </w:rPr>
  </w:style>
  <w:style w:type="character" w:customStyle="1" w:styleId="14">
    <w:name w:val="批注文字 字符1"/>
    <w:qFormat/>
    <w:rsid w:val="003A67CF"/>
    <w:rPr>
      <w:kern w:val="2"/>
      <w:sz w:val="21"/>
      <w:szCs w:val="24"/>
    </w:rPr>
  </w:style>
  <w:style w:type="character" w:customStyle="1" w:styleId="24">
    <w:name w:val="纯文本 字符2"/>
    <w:link w:val="aff8"/>
    <w:qFormat/>
    <w:rsid w:val="003A67CF"/>
    <w:rPr>
      <w:rFonts w:ascii="宋体" w:eastAsia="宋体" w:hAnsi="Courier New" w:cs="Times New Roman"/>
      <w:szCs w:val="20"/>
    </w:rPr>
  </w:style>
  <w:style w:type="character" w:customStyle="1" w:styleId="c21">
    <w:name w:val="c21"/>
    <w:qFormat/>
    <w:rsid w:val="003A67CF"/>
    <w:rPr>
      <w:rFonts w:ascii="ˎ̥" w:hAnsi="ˎ̥" w:hint="default"/>
      <w:color w:val="000000"/>
      <w:sz w:val="20"/>
      <w:szCs w:val="20"/>
      <w:u w:val="none"/>
    </w:rPr>
  </w:style>
  <w:style w:type="character" w:customStyle="1" w:styleId="title4">
    <w:name w:val="title4"/>
    <w:qFormat/>
    <w:rsid w:val="003A67CF"/>
    <w:rPr>
      <w:b/>
      <w:bCs/>
      <w:color w:val="1D87B3"/>
      <w:sz w:val="15"/>
      <w:szCs w:val="15"/>
    </w:rPr>
  </w:style>
  <w:style w:type="character" w:customStyle="1" w:styleId="2CharChar">
    <w:name w:val="标题 2 Char Char"/>
    <w:qFormat/>
    <w:rsid w:val="003A67CF"/>
    <w:rPr>
      <w:rFonts w:ascii="Arial" w:eastAsia="黑体" w:hAnsi="Arial"/>
      <w:b/>
      <w:bCs/>
      <w:kern w:val="2"/>
      <w:sz w:val="32"/>
      <w:szCs w:val="32"/>
      <w:lang w:val="en-US" w:eastAsia="zh-CN" w:bidi="ar-SA"/>
    </w:rPr>
  </w:style>
  <w:style w:type="character" w:customStyle="1" w:styleId="black1">
    <w:name w:val="black1"/>
    <w:qFormat/>
    <w:rsid w:val="003A67CF"/>
    <w:rPr>
      <w:color w:val="000000"/>
    </w:rPr>
  </w:style>
  <w:style w:type="character" w:customStyle="1" w:styleId="street-address">
    <w:name w:val="street-address"/>
    <w:qFormat/>
    <w:rsid w:val="003A67CF"/>
  </w:style>
  <w:style w:type="character" w:customStyle="1" w:styleId="locality">
    <w:name w:val="locality"/>
    <w:qFormat/>
    <w:rsid w:val="003A67CF"/>
  </w:style>
  <w:style w:type="character" w:customStyle="1" w:styleId="Char1">
    <w:name w:val="正文文本缩进 Char1"/>
    <w:link w:val="15"/>
    <w:qFormat/>
    <w:rsid w:val="003A67CF"/>
    <w:rPr>
      <w:rFonts w:ascii="宋体" w:eastAsia="宋体" w:hAnsi="宋体"/>
      <w:sz w:val="24"/>
      <w:szCs w:val="24"/>
    </w:rPr>
  </w:style>
  <w:style w:type="paragraph" w:customStyle="1" w:styleId="15">
    <w:name w:val="正文文本缩进1"/>
    <w:basedOn w:val="a6"/>
    <w:link w:val="Char1"/>
    <w:qFormat/>
    <w:rsid w:val="003A67CF"/>
    <w:pPr>
      <w:spacing w:line="480" w:lineRule="exact"/>
      <w:ind w:firstLineChars="200" w:firstLine="480"/>
    </w:pPr>
    <w:rPr>
      <w:rFonts w:ascii="宋体" w:hAnsi="宋体" w:cstheme="minorBidi"/>
      <w:sz w:val="24"/>
    </w:rPr>
  </w:style>
  <w:style w:type="character" w:customStyle="1" w:styleId="CharChar11">
    <w:name w:val="Char Char11"/>
    <w:qFormat/>
    <w:rsid w:val="003A67CF"/>
    <w:rPr>
      <w:rFonts w:ascii="宋体" w:eastAsia="宋体"/>
      <w:b/>
      <w:sz w:val="24"/>
      <w:u w:val="single"/>
      <w:lang w:val="en-US" w:eastAsia="zh-CN" w:bidi="ar-SA"/>
    </w:rPr>
  </w:style>
  <w:style w:type="character" w:customStyle="1" w:styleId="txt">
    <w:name w:val="txt"/>
    <w:qFormat/>
    <w:rsid w:val="003A67CF"/>
  </w:style>
  <w:style w:type="character" w:customStyle="1" w:styleId="CharChar">
    <w:name w:val="正文缩进 Char Char"/>
    <w:link w:val="16"/>
    <w:qFormat/>
    <w:rsid w:val="003A67CF"/>
    <w:rPr>
      <w:rFonts w:ascii="宋体" w:eastAsia="宋体"/>
      <w:snapToGrid w:val="0"/>
      <w:color w:val="000000"/>
      <w:kern w:val="28"/>
      <w:sz w:val="28"/>
    </w:rPr>
  </w:style>
  <w:style w:type="paragraph" w:customStyle="1" w:styleId="16">
    <w:name w:val="正文缩进1"/>
    <w:basedOn w:val="a6"/>
    <w:link w:val="CharChar"/>
    <w:qFormat/>
    <w:rsid w:val="003A67CF"/>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Char1">
    <w:name w:val="普通文字1 Char1"/>
    <w:qFormat/>
    <w:rsid w:val="003A67CF"/>
    <w:rPr>
      <w:rFonts w:ascii="宋体" w:eastAsia="宋体" w:hAnsi="Courier New"/>
      <w:kern w:val="2"/>
      <w:sz w:val="21"/>
      <w:lang w:val="en-US" w:eastAsia="zh-CN" w:bidi="ar-SA"/>
    </w:rPr>
  </w:style>
  <w:style w:type="character" w:customStyle="1" w:styleId="chanpin1">
    <w:name w:val="chanpin1"/>
    <w:qFormat/>
    <w:rsid w:val="003A67CF"/>
    <w:rPr>
      <w:rFonts w:ascii="ˎ̥" w:hAnsi="ˎ̥" w:hint="default"/>
      <w:color w:val="000000"/>
      <w:sz w:val="20"/>
      <w:szCs w:val="20"/>
      <w:u w:val="none"/>
    </w:rPr>
  </w:style>
  <w:style w:type="character" w:customStyle="1" w:styleId="af1">
    <w:name w:val="列表段落 字符"/>
    <w:link w:val="af0"/>
    <w:uiPriority w:val="34"/>
    <w:qFormat/>
    <w:rsid w:val="003A67CF"/>
  </w:style>
  <w:style w:type="character" w:customStyle="1" w:styleId="3CharChar">
    <w:name w:val="标题 3 Char Char"/>
    <w:qFormat/>
    <w:rsid w:val="003A67CF"/>
    <w:rPr>
      <w:rFonts w:eastAsia="宋体"/>
      <w:b/>
      <w:bCs/>
      <w:kern w:val="2"/>
      <w:sz w:val="32"/>
      <w:szCs w:val="32"/>
      <w:lang w:val="en-US" w:eastAsia="zh-CN" w:bidi="ar-SA"/>
    </w:rPr>
  </w:style>
  <w:style w:type="character" w:customStyle="1" w:styleId="1Char">
    <w:name w:val="段1 Char"/>
    <w:qFormat/>
    <w:rsid w:val="003A67CF"/>
    <w:rPr>
      <w:rFonts w:ascii="宋体" w:eastAsia="宋体"/>
      <w:sz w:val="24"/>
      <w:lang w:val="en-US" w:eastAsia="zh-CN" w:bidi="ar-SA"/>
    </w:rPr>
  </w:style>
  <w:style w:type="character" w:customStyle="1" w:styleId="chanpin">
    <w:name w:val="chanpin拷贝"/>
    <w:qFormat/>
    <w:rsid w:val="003A67CF"/>
  </w:style>
  <w:style w:type="character" w:customStyle="1" w:styleId="Char10">
    <w:name w:val="纯文本 Char1"/>
    <w:qFormat/>
    <w:rsid w:val="003A67CF"/>
    <w:rPr>
      <w:rFonts w:ascii="宋体" w:eastAsia="宋体" w:hAnsi="Courier New"/>
      <w:kern w:val="2"/>
      <w:sz w:val="21"/>
      <w:lang w:val="en-US" w:eastAsia="zh-CN" w:bidi="ar-SA"/>
    </w:rPr>
  </w:style>
  <w:style w:type="character" w:customStyle="1" w:styleId="apple-style-span">
    <w:name w:val="apple-style-span"/>
    <w:qFormat/>
    <w:rsid w:val="003A67CF"/>
    <w:rPr>
      <w:rFonts w:cs="Times New Roman"/>
    </w:rPr>
  </w:style>
  <w:style w:type="paragraph" w:customStyle="1" w:styleId="afff8">
    <w:name w:val="二级条标题"/>
    <w:basedOn w:val="a0"/>
    <w:next w:val="a6"/>
    <w:qFormat/>
    <w:rsid w:val="003A67CF"/>
    <w:pPr>
      <w:numPr>
        <w:ilvl w:val="0"/>
        <w:numId w:val="0"/>
      </w:numPr>
      <w:ind w:hanging="840"/>
      <w:outlineLvl w:val="2"/>
    </w:pPr>
    <w:rPr>
      <w:rFonts w:ascii="宋体" w:eastAsia="宋体"/>
      <w:b w:val="0"/>
    </w:rPr>
  </w:style>
  <w:style w:type="paragraph" w:customStyle="1" w:styleId="a0">
    <w:name w:val="一级条标题"/>
    <w:basedOn w:val="a"/>
    <w:next w:val="a6"/>
    <w:qFormat/>
    <w:rsid w:val="003A67CF"/>
    <w:pPr>
      <w:numPr>
        <w:ilvl w:val="1"/>
      </w:numPr>
      <w:tabs>
        <w:tab w:val="left" w:pos="360"/>
        <w:tab w:val="left" w:pos="840"/>
      </w:tabs>
      <w:ind w:left="0" w:hanging="840"/>
      <w:outlineLvl w:val="1"/>
    </w:pPr>
  </w:style>
  <w:style w:type="paragraph" w:customStyle="1" w:styleId="a">
    <w:name w:val="章标题"/>
    <w:next w:val="a6"/>
    <w:qFormat/>
    <w:rsid w:val="003A67CF"/>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7">
    <w:name w:val="font7"/>
    <w:basedOn w:val="a6"/>
    <w:qFormat/>
    <w:rsid w:val="003A67CF"/>
    <w:pPr>
      <w:widowControl/>
      <w:spacing w:before="100" w:beforeAutospacing="1" w:after="100" w:afterAutospacing="1"/>
      <w:jc w:val="left"/>
    </w:pPr>
    <w:rPr>
      <w:rFonts w:eastAsia="Arial Unicode MS"/>
      <w:b/>
      <w:bCs/>
      <w:color w:val="000000"/>
      <w:kern w:val="0"/>
      <w:sz w:val="20"/>
      <w:szCs w:val="20"/>
    </w:rPr>
  </w:style>
  <w:style w:type="paragraph" w:customStyle="1" w:styleId="afff9">
    <w:name w:val="字元 字元"/>
    <w:basedOn w:val="a6"/>
    <w:qFormat/>
    <w:rsid w:val="003A67CF"/>
    <w:rPr>
      <w:rFonts w:ascii="Tahoma" w:hAnsi="Tahoma"/>
      <w:sz w:val="24"/>
      <w:szCs w:val="20"/>
    </w:rPr>
  </w:style>
  <w:style w:type="paragraph" w:customStyle="1" w:styleId="Char3CharCharChar">
    <w:name w:val="Char3 Char Char Char"/>
    <w:basedOn w:val="a6"/>
    <w:qFormat/>
    <w:rsid w:val="003A67CF"/>
    <w:rPr>
      <w:rFonts w:ascii="Tahoma" w:hAnsi="Tahoma"/>
      <w:sz w:val="24"/>
      <w:szCs w:val="20"/>
    </w:rPr>
  </w:style>
  <w:style w:type="paragraph" w:customStyle="1" w:styleId="font6">
    <w:name w:val="font6"/>
    <w:basedOn w:val="a6"/>
    <w:qFormat/>
    <w:rsid w:val="003A67CF"/>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3A67CF"/>
    <w:pPr>
      <w:numPr>
        <w:numId w:val="2"/>
      </w:numPr>
    </w:pPr>
  </w:style>
  <w:style w:type="paragraph" w:customStyle="1" w:styleId="1">
    <w:name w:val="项目编号1"/>
    <w:basedOn w:val="a6"/>
    <w:qFormat/>
    <w:rsid w:val="003A67CF"/>
    <w:pPr>
      <w:numPr>
        <w:numId w:val="3"/>
      </w:numPr>
      <w:spacing w:before="100" w:beforeAutospacing="1" w:after="100" w:afterAutospacing="1" w:line="360" w:lineRule="auto"/>
    </w:pPr>
    <w:rPr>
      <w:sz w:val="24"/>
    </w:rPr>
  </w:style>
  <w:style w:type="paragraph" w:customStyle="1" w:styleId="afffa">
    <w:name w:val="图中文字"/>
    <w:basedOn w:val="a6"/>
    <w:qFormat/>
    <w:rsid w:val="003A67CF"/>
    <w:pPr>
      <w:adjustRightInd w:val="0"/>
      <w:snapToGrid w:val="0"/>
      <w:spacing w:line="0" w:lineRule="atLeast"/>
      <w:jc w:val="center"/>
    </w:pPr>
    <w:rPr>
      <w:sz w:val="24"/>
      <w:szCs w:val="20"/>
    </w:rPr>
  </w:style>
  <w:style w:type="paragraph" w:customStyle="1" w:styleId="xl46">
    <w:name w:val="xl46"/>
    <w:basedOn w:val="a6"/>
    <w:qFormat/>
    <w:rsid w:val="003A67CF"/>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sid w:val="003A67CF"/>
    <w:rPr>
      <w:rFonts w:ascii="Tahoma" w:hAnsi="Tahoma"/>
      <w:sz w:val="24"/>
      <w:szCs w:val="20"/>
    </w:rPr>
  </w:style>
  <w:style w:type="paragraph" w:customStyle="1" w:styleId="xl35">
    <w:name w:val="xl35"/>
    <w:basedOn w:val="a6"/>
    <w:qFormat/>
    <w:rsid w:val="003A67C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rsid w:val="003A67C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rsid w:val="003A67CF"/>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rsid w:val="003A67CF"/>
    <w:pPr>
      <w:snapToGrid w:val="0"/>
      <w:spacing w:line="360" w:lineRule="auto"/>
      <w:ind w:firstLineChars="200" w:firstLine="200"/>
    </w:pPr>
    <w:rPr>
      <w:rFonts w:eastAsia="仿宋_GB2312"/>
      <w:sz w:val="24"/>
    </w:rPr>
  </w:style>
  <w:style w:type="paragraph" w:customStyle="1" w:styleId="xl38">
    <w:name w:val="xl38"/>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rsid w:val="003A67CF"/>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b">
    <w:name w:val="正文 + 宋体"/>
    <w:basedOn w:val="a6"/>
    <w:qFormat/>
    <w:rsid w:val="003A67CF"/>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rsid w:val="003A67CF"/>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rsid w:val="003A67CF"/>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rsid w:val="003A67CF"/>
    <w:pPr>
      <w:widowControl/>
      <w:spacing w:before="100" w:beforeAutospacing="1" w:after="100" w:afterAutospacing="1"/>
      <w:jc w:val="left"/>
    </w:pPr>
    <w:rPr>
      <w:kern w:val="0"/>
      <w:sz w:val="36"/>
      <w:szCs w:val="36"/>
    </w:rPr>
  </w:style>
  <w:style w:type="paragraph" w:customStyle="1" w:styleId="Char">
    <w:name w:val="Char"/>
    <w:basedOn w:val="a6"/>
    <w:qFormat/>
    <w:rsid w:val="003A67CF"/>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rsid w:val="003A67CF"/>
    <w:pPr>
      <w:widowControl/>
      <w:spacing w:line="240" w:lineRule="exact"/>
      <w:jc w:val="center"/>
    </w:pPr>
    <w:rPr>
      <w:rFonts w:ascii="宋体" w:hAnsi="宋体"/>
      <w:b/>
      <w:kern w:val="0"/>
      <w:sz w:val="30"/>
      <w:szCs w:val="30"/>
      <w:lang w:eastAsia="en-US"/>
    </w:rPr>
  </w:style>
  <w:style w:type="paragraph" w:customStyle="1" w:styleId="xl45">
    <w:name w:val="xl45"/>
    <w:basedOn w:val="a6"/>
    <w:qFormat/>
    <w:rsid w:val="003A67CF"/>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3A67CF"/>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ff1"/>
    <w:qFormat/>
    <w:rsid w:val="003A67CF"/>
    <w:rPr>
      <w:rFonts w:ascii="Tahoma" w:hAnsi="Tahoma"/>
      <w:sz w:val="24"/>
    </w:rPr>
  </w:style>
  <w:style w:type="paragraph" w:customStyle="1" w:styleId="xl26">
    <w:name w:val="xl26"/>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rsid w:val="003A67C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c">
    <w:name w:val="样式 宋体 五号 行距: 单倍行距"/>
    <w:basedOn w:val="a6"/>
    <w:qFormat/>
    <w:rsid w:val="003A67CF"/>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3A67CF"/>
    <w:rPr>
      <w:rFonts w:ascii="Tahoma" w:hAnsi="Tahoma" w:cs="仿宋_GB2312"/>
      <w:sz w:val="24"/>
      <w:szCs w:val="28"/>
    </w:rPr>
  </w:style>
  <w:style w:type="paragraph" w:customStyle="1" w:styleId="a2">
    <w:name w:val="四级条标题"/>
    <w:basedOn w:val="a1"/>
    <w:next w:val="a6"/>
    <w:qFormat/>
    <w:rsid w:val="003A67CF"/>
    <w:pPr>
      <w:numPr>
        <w:ilvl w:val="4"/>
      </w:numPr>
      <w:ind w:left="0" w:hanging="840"/>
      <w:outlineLvl w:val="4"/>
    </w:pPr>
  </w:style>
  <w:style w:type="paragraph" w:customStyle="1" w:styleId="a1">
    <w:name w:val="三级条标题"/>
    <w:basedOn w:val="afff8"/>
    <w:next w:val="a6"/>
    <w:qFormat/>
    <w:rsid w:val="003A67CF"/>
    <w:pPr>
      <w:numPr>
        <w:ilvl w:val="3"/>
        <w:numId w:val="1"/>
      </w:numPr>
      <w:ind w:left="0" w:hanging="840"/>
      <w:outlineLvl w:val="3"/>
    </w:pPr>
  </w:style>
  <w:style w:type="paragraph" w:customStyle="1" w:styleId="afffd">
    <w:name w:val="??"/>
    <w:qFormat/>
    <w:rsid w:val="003A67CF"/>
    <w:pPr>
      <w:widowControl w:val="0"/>
      <w:overflowPunct w:val="0"/>
      <w:autoSpaceDE w:val="0"/>
      <w:autoSpaceDN w:val="0"/>
      <w:adjustRightInd w:val="0"/>
      <w:spacing w:after="160" w:line="278" w:lineRule="auto"/>
      <w:jc w:val="both"/>
    </w:pPr>
    <w:rPr>
      <w:rFonts w:ascii="Times New Roman" w:eastAsia="宋体" w:hAnsi="Times New Roman" w:cs="Times New Roman"/>
      <w:szCs w:val="20"/>
      <w:lang w:eastAsia="en-US"/>
    </w:rPr>
  </w:style>
  <w:style w:type="paragraph" w:customStyle="1" w:styleId="2">
    <w:name w:val="样式 标题 2 + 宋体 五号 行距: 单倍行距"/>
    <w:basedOn w:val="21"/>
    <w:qFormat/>
    <w:rsid w:val="003A67CF"/>
    <w:pPr>
      <w:numPr>
        <w:ilvl w:val="1"/>
        <w:numId w:val="4"/>
      </w:numPr>
      <w:adjustRightInd w:val="0"/>
      <w:spacing w:before="260" w:after="260"/>
      <w:jc w:val="left"/>
      <w:textAlignment w:val="baseline"/>
    </w:pPr>
    <w:rPr>
      <w:rFonts w:ascii="宋体" w:eastAsia="宋体" w:hAnsi="宋体" w:cs="Times New Roman"/>
      <w:b/>
      <w:bCs/>
      <w:color w:val="auto"/>
      <w:kern w:val="0"/>
      <w:sz w:val="21"/>
      <w:szCs w:val="20"/>
    </w:rPr>
  </w:style>
  <w:style w:type="paragraph" w:customStyle="1" w:styleId="ListParagraph1">
    <w:name w:val="List Paragraph1"/>
    <w:basedOn w:val="a6"/>
    <w:qFormat/>
    <w:rsid w:val="003A67CF"/>
    <w:pPr>
      <w:ind w:firstLineChars="200" w:firstLine="420"/>
    </w:pPr>
    <w:rPr>
      <w:rFonts w:ascii="Calibri" w:hAnsi="Calibri"/>
      <w:szCs w:val="22"/>
    </w:rPr>
  </w:style>
  <w:style w:type="paragraph" w:customStyle="1" w:styleId="17">
    <w:name w:val="项目符号1"/>
    <w:basedOn w:val="afffe"/>
    <w:qFormat/>
    <w:rsid w:val="003A67CF"/>
    <w:pPr>
      <w:ind w:left="-25" w:firstLine="0"/>
    </w:pPr>
  </w:style>
  <w:style w:type="paragraph" w:customStyle="1" w:styleId="afffe">
    <w:name w:val="正文文本样式"/>
    <w:basedOn w:val="a6"/>
    <w:qFormat/>
    <w:rsid w:val="003A67CF"/>
    <w:pPr>
      <w:spacing w:line="360" w:lineRule="auto"/>
      <w:ind w:firstLine="482"/>
    </w:pPr>
    <w:rPr>
      <w:rFonts w:cs="宋体"/>
      <w:sz w:val="24"/>
      <w:szCs w:val="20"/>
    </w:rPr>
  </w:style>
  <w:style w:type="paragraph" w:customStyle="1" w:styleId="xl27">
    <w:name w:val="xl27"/>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rsid w:val="003A67CF"/>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rsid w:val="003A67CF"/>
    <w:pPr>
      <w:numPr>
        <w:ilvl w:val="5"/>
      </w:numPr>
      <w:ind w:left="0" w:hanging="840"/>
      <w:outlineLvl w:val="5"/>
    </w:pPr>
  </w:style>
  <w:style w:type="paragraph" w:customStyle="1" w:styleId="xl49">
    <w:name w:val="xl49"/>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
    <w:name w:val="文档正文"/>
    <w:basedOn w:val="a6"/>
    <w:qFormat/>
    <w:rsid w:val="003A67CF"/>
    <w:pPr>
      <w:snapToGrid w:val="0"/>
      <w:spacing w:before="120" w:after="120" w:line="180" w:lineRule="auto"/>
    </w:pPr>
    <w:rPr>
      <w:rFonts w:ascii="Arial" w:hAnsi="Arial"/>
      <w:szCs w:val="20"/>
    </w:rPr>
  </w:style>
  <w:style w:type="paragraph" w:customStyle="1" w:styleId="xl33">
    <w:name w:val="xl33"/>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sid w:val="003A67CF"/>
    <w:rPr>
      <w:rFonts w:ascii="Tahoma" w:hAnsi="Tahoma"/>
      <w:sz w:val="24"/>
      <w:szCs w:val="20"/>
    </w:rPr>
  </w:style>
  <w:style w:type="paragraph" w:customStyle="1" w:styleId="xl44">
    <w:name w:val="xl44"/>
    <w:basedOn w:val="a6"/>
    <w:qFormat/>
    <w:rsid w:val="003A67C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rsid w:val="003A67CF"/>
    <w:pPr>
      <w:numPr>
        <w:numId w:val="5"/>
      </w:numPr>
      <w:spacing w:before="120"/>
    </w:pPr>
    <w:rPr>
      <w:rFonts w:ascii="宋体"/>
      <w:sz w:val="28"/>
      <w:szCs w:val="20"/>
    </w:rPr>
  </w:style>
  <w:style w:type="paragraph" w:customStyle="1" w:styleId="font9">
    <w:name w:val="font9"/>
    <w:basedOn w:val="a6"/>
    <w:qFormat/>
    <w:rsid w:val="003A67CF"/>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sid w:val="003A67CF"/>
    <w:rPr>
      <w:rFonts w:ascii="Tahoma" w:hAnsi="Tahoma"/>
      <w:sz w:val="24"/>
      <w:szCs w:val="20"/>
    </w:rPr>
  </w:style>
  <w:style w:type="paragraph" w:customStyle="1" w:styleId="CharCharCharCharCharCharCharCharCharChar">
    <w:name w:val="Char Char Char Char Char Char Char Char Char Char"/>
    <w:basedOn w:val="a6"/>
    <w:qFormat/>
    <w:rsid w:val="003A67CF"/>
  </w:style>
  <w:style w:type="paragraph" w:customStyle="1" w:styleId="CharChar1CharCharCharCharCharCharCharChar">
    <w:name w:val="Char Char1 Char Char Char Char Char Char Char Char"/>
    <w:basedOn w:val="a6"/>
    <w:qFormat/>
    <w:rsid w:val="003A67CF"/>
    <w:pPr>
      <w:widowControl/>
      <w:spacing w:line="240" w:lineRule="exact"/>
      <w:jc w:val="left"/>
    </w:pPr>
    <w:rPr>
      <w:rFonts w:ascii="Verdana" w:hAnsi="Verdana"/>
      <w:kern w:val="0"/>
      <w:sz w:val="20"/>
      <w:szCs w:val="20"/>
      <w:lang w:eastAsia="en-US"/>
    </w:rPr>
  </w:style>
  <w:style w:type="paragraph" w:customStyle="1" w:styleId="Char11">
    <w:name w:val="Char1"/>
    <w:basedOn w:val="a6"/>
    <w:qFormat/>
    <w:rsid w:val="003A67CF"/>
    <w:pPr>
      <w:tabs>
        <w:tab w:val="left" w:pos="360"/>
      </w:tabs>
    </w:pPr>
    <w:rPr>
      <w:sz w:val="24"/>
    </w:rPr>
  </w:style>
  <w:style w:type="paragraph" w:customStyle="1" w:styleId="a4">
    <w:name w:val="正文列项_字母"/>
    <w:basedOn w:val="a6"/>
    <w:qFormat/>
    <w:rsid w:val="003A67CF"/>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rsid w:val="003A67CF"/>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sid w:val="003A67CF"/>
    <w:rPr>
      <w:rFonts w:ascii="Arial" w:hAnsi="Arial" w:cs="Arial"/>
      <w:szCs w:val="21"/>
    </w:rPr>
  </w:style>
  <w:style w:type="paragraph" w:customStyle="1" w:styleId="xl48">
    <w:name w:val="xl48"/>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3A67CF"/>
    <w:rPr>
      <w:rFonts w:ascii="Tahoma" w:hAnsi="Tahoma"/>
      <w:sz w:val="24"/>
      <w:szCs w:val="20"/>
    </w:rPr>
  </w:style>
  <w:style w:type="paragraph" w:customStyle="1" w:styleId="xl50">
    <w:name w:val="xl50"/>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0">
    <w:name w:val="缺省文本"/>
    <w:basedOn w:val="a6"/>
    <w:qFormat/>
    <w:rsid w:val="003A67CF"/>
    <w:pPr>
      <w:autoSpaceDE w:val="0"/>
      <w:autoSpaceDN w:val="0"/>
      <w:adjustRightInd w:val="0"/>
      <w:jc w:val="left"/>
    </w:pPr>
    <w:rPr>
      <w:kern w:val="0"/>
      <w:sz w:val="24"/>
    </w:rPr>
  </w:style>
  <w:style w:type="paragraph" w:customStyle="1" w:styleId="CharCharChar1">
    <w:name w:val="Char Char Char1"/>
    <w:basedOn w:val="a6"/>
    <w:qFormat/>
    <w:rsid w:val="003A67CF"/>
    <w:rPr>
      <w:rFonts w:ascii="Tahoma" w:hAnsi="Tahoma"/>
      <w:sz w:val="24"/>
      <w:szCs w:val="20"/>
    </w:rPr>
  </w:style>
  <w:style w:type="paragraph" w:customStyle="1" w:styleId="CharCharCharCharCharCharChar1">
    <w:name w:val="Char Char Char Char Char Char Char1"/>
    <w:basedOn w:val="a6"/>
    <w:qFormat/>
    <w:rsid w:val="003A67CF"/>
    <w:pPr>
      <w:snapToGrid w:val="0"/>
      <w:spacing w:line="360" w:lineRule="auto"/>
      <w:ind w:firstLineChars="200" w:firstLine="200"/>
    </w:pPr>
    <w:rPr>
      <w:rFonts w:eastAsia="仿宋_GB2312"/>
      <w:sz w:val="24"/>
    </w:rPr>
  </w:style>
  <w:style w:type="paragraph" w:customStyle="1" w:styleId="xl51">
    <w:name w:val="xl51"/>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3"/>
    <w:qFormat/>
    <w:rsid w:val="003A67CF"/>
    <w:pPr>
      <w:spacing w:line="360" w:lineRule="auto"/>
      <w:jc w:val="center"/>
    </w:pPr>
    <w:rPr>
      <w:sz w:val="24"/>
    </w:rPr>
  </w:style>
  <w:style w:type="paragraph" w:customStyle="1" w:styleId="xl24">
    <w:name w:val="xl24"/>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rsid w:val="003A67CF"/>
    <w:pPr>
      <w:widowControl/>
      <w:jc w:val="left"/>
    </w:pPr>
    <w:rPr>
      <w:rFonts w:ascii="楷体_GB2312" w:eastAsia="楷体_GB2312" w:cs="Arial"/>
      <w:kern w:val="0"/>
      <w:sz w:val="24"/>
    </w:rPr>
  </w:style>
  <w:style w:type="paragraph" w:customStyle="1" w:styleId="xl34">
    <w:name w:val="xl34"/>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sid w:val="003A67CF"/>
    <w:rPr>
      <w:rFonts w:ascii="Tahoma" w:hAnsi="Tahoma"/>
      <w:sz w:val="24"/>
      <w:szCs w:val="20"/>
    </w:rPr>
  </w:style>
  <w:style w:type="paragraph" w:customStyle="1" w:styleId="Default">
    <w:name w:val="Default"/>
    <w:qFormat/>
    <w:rsid w:val="003A67CF"/>
    <w:pPr>
      <w:widowControl w:val="0"/>
      <w:autoSpaceDE w:val="0"/>
      <w:autoSpaceDN w:val="0"/>
      <w:adjustRightInd w:val="0"/>
      <w:spacing w:after="160" w:line="278" w:lineRule="auto"/>
    </w:pPr>
    <w:rPr>
      <w:rFonts w:ascii="Symbol" w:eastAsia="宋体" w:hAnsi="Symbol" w:cs="Symbol"/>
      <w:color w:val="000000"/>
      <w:kern w:val="0"/>
      <w:sz w:val="24"/>
      <w:szCs w:val="24"/>
    </w:rPr>
  </w:style>
  <w:style w:type="paragraph" w:customStyle="1" w:styleId="18">
    <w:name w:val="列出段落1"/>
    <w:basedOn w:val="a6"/>
    <w:qFormat/>
    <w:rsid w:val="003A67CF"/>
    <w:pPr>
      <w:ind w:firstLineChars="200" w:firstLine="420"/>
    </w:pPr>
    <w:rPr>
      <w:rFonts w:ascii="Calibri" w:hAnsi="Calibri"/>
      <w:szCs w:val="22"/>
    </w:rPr>
  </w:style>
  <w:style w:type="paragraph" w:customStyle="1" w:styleId="default0">
    <w:name w:val="default"/>
    <w:basedOn w:val="a6"/>
    <w:qFormat/>
    <w:rsid w:val="003A67CF"/>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sid w:val="003A67CF"/>
    <w:rPr>
      <w:rFonts w:ascii="Tahoma" w:hAnsi="Tahoma"/>
      <w:sz w:val="24"/>
      <w:szCs w:val="20"/>
    </w:rPr>
  </w:style>
  <w:style w:type="paragraph" w:customStyle="1" w:styleId="Style160">
    <w:name w:val="_Style 160"/>
    <w:qFormat/>
    <w:rsid w:val="003A67CF"/>
    <w:pPr>
      <w:spacing w:after="160" w:line="278" w:lineRule="auto"/>
    </w:pPr>
    <w:rPr>
      <w:rFonts w:ascii="Times New Roman" w:eastAsia="宋体" w:hAnsi="Times New Roman" w:cs="Times New Roman"/>
      <w:szCs w:val="24"/>
    </w:rPr>
  </w:style>
  <w:style w:type="paragraph" w:customStyle="1" w:styleId="3">
    <w:name w:val="项目编号3"/>
    <w:basedOn w:val="afffe"/>
    <w:qFormat/>
    <w:rsid w:val="003A67CF"/>
    <w:pPr>
      <w:numPr>
        <w:numId w:val="6"/>
      </w:numPr>
    </w:pPr>
  </w:style>
  <w:style w:type="paragraph" w:customStyle="1" w:styleId="Char21">
    <w:name w:val="Char21"/>
    <w:basedOn w:val="a6"/>
    <w:qFormat/>
    <w:rsid w:val="003A67CF"/>
    <w:rPr>
      <w:rFonts w:ascii="Tahoma" w:hAnsi="Tahoma"/>
      <w:sz w:val="24"/>
      <w:szCs w:val="20"/>
    </w:rPr>
  </w:style>
  <w:style w:type="paragraph" w:customStyle="1" w:styleId="affff1">
    <w:name w:val="表格文字"/>
    <w:basedOn w:val="aff5"/>
    <w:qFormat/>
    <w:rsid w:val="003A67CF"/>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sid w:val="003A67CF"/>
    <w:rPr>
      <w:rFonts w:ascii="宋体" w:hAnsi="宋体" w:cs="Courier New"/>
      <w:sz w:val="32"/>
      <w:szCs w:val="32"/>
    </w:rPr>
  </w:style>
  <w:style w:type="paragraph" w:customStyle="1" w:styleId="affff2">
    <w:name w:val="正文文本样式 加粗"/>
    <w:basedOn w:val="afffe"/>
    <w:qFormat/>
    <w:rsid w:val="003A67CF"/>
    <w:rPr>
      <w:b/>
    </w:rPr>
  </w:style>
  <w:style w:type="paragraph" w:customStyle="1" w:styleId="Char2CharCharCharCharCharChar">
    <w:name w:val="Char2 Char Char Char Char Char Char"/>
    <w:basedOn w:val="a6"/>
    <w:qFormat/>
    <w:rsid w:val="003A67CF"/>
    <w:pPr>
      <w:widowControl/>
      <w:spacing w:line="400" w:lineRule="exact"/>
      <w:jc w:val="center"/>
    </w:pPr>
  </w:style>
  <w:style w:type="paragraph" w:customStyle="1" w:styleId="CharChar4">
    <w:name w:val="Char Char4"/>
    <w:basedOn w:val="a6"/>
    <w:qFormat/>
    <w:rsid w:val="003A67CF"/>
    <w:pPr>
      <w:widowControl/>
      <w:spacing w:line="400" w:lineRule="exact"/>
      <w:jc w:val="center"/>
    </w:pPr>
  </w:style>
  <w:style w:type="paragraph" w:customStyle="1" w:styleId="Char3CharCharChar1">
    <w:name w:val="Char3 Char Char Char1"/>
    <w:basedOn w:val="a6"/>
    <w:qFormat/>
    <w:rsid w:val="003A67CF"/>
    <w:rPr>
      <w:rFonts w:ascii="Tahoma" w:hAnsi="Tahoma"/>
      <w:sz w:val="24"/>
      <w:szCs w:val="20"/>
    </w:rPr>
  </w:style>
  <w:style w:type="paragraph" w:styleId="affff3">
    <w:name w:val="No Spacing"/>
    <w:qFormat/>
    <w:rsid w:val="003A67CF"/>
    <w:pPr>
      <w:widowControl w:val="0"/>
      <w:spacing w:after="160" w:line="278" w:lineRule="auto"/>
      <w:jc w:val="both"/>
    </w:pPr>
    <w:rPr>
      <w:rFonts w:ascii="Times New Roman" w:eastAsia="宋体" w:hAnsi="Times New Roman" w:cs="Times New Roman"/>
      <w:szCs w:val="24"/>
    </w:rPr>
  </w:style>
  <w:style w:type="paragraph" w:customStyle="1" w:styleId="22222222222222">
    <w:name w:val="22222222222222"/>
    <w:basedOn w:val="a6"/>
    <w:qFormat/>
    <w:rsid w:val="003A67CF"/>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sid w:val="003A67CF"/>
    <w:rPr>
      <w:szCs w:val="24"/>
      <w:lang w:val="zh-CN"/>
    </w:rPr>
  </w:style>
  <w:style w:type="paragraph" w:customStyle="1" w:styleId="1a">
    <w:name w:val="1"/>
    <w:link w:val="1-2Char"/>
    <w:qFormat/>
    <w:rsid w:val="003A67CF"/>
    <w:pPr>
      <w:spacing w:after="160" w:line="278" w:lineRule="auto"/>
    </w:pPr>
    <w:rPr>
      <w:szCs w:val="24"/>
      <w:lang w:val="zh-CN"/>
    </w:rPr>
  </w:style>
  <w:style w:type="paragraph" w:customStyle="1" w:styleId="affff4">
    <w:name w:val="图文"/>
    <w:basedOn w:val="a6"/>
    <w:qFormat/>
    <w:rsid w:val="003A67CF"/>
    <w:pPr>
      <w:adjustRightInd w:val="0"/>
      <w:snapToGrid w:val="0"/>
      <w:spacing w:after="50" w:line="360" w:lineRule="auto"/>
    </w:pPr>
    <w:rPr>
      <w:sz w:val="24"/>
    </w:rPr>
  </w:style>
  <w:style w:type="paragraph" w:customStyle="1" w:styleId="xl23">
    <w:name w:val="xl23"/>
    <w:basedOn w:val="a6"/>
    <w:qFormat/>
    <w:rsid w:val="003A67CF"/>
    <w:pPr>
      <w:widowControl/>
      <w:spacing w:before="100" w:beforeAutospacing="1" w:after="100" w:afterAutospacing="1" w:line="360" w:lineRule="auto"/>
      <w:textAlignment w:val="top"/>
    </w:pPr>
    <w:rPr>
      <w:kern w:val="0"/>
      <w:sz w:val="24"/>
      <w:szCs w:val="20"/>
    </w:rPr>
  </w:style>
  <w:style w:type="paragraph" w:customStyle="1" w:styleId="affff5">
    <w:name w:val="正文表格"/>
    <w:basedOn w:val="a6"/>
    <w:link w:val="Char0"/>
    <w:qFormat/>
    <w:rsid w:val="003A67CF"/>
    <w:pPr>
      <w:adjustRightInd w:val="0"/>
      <w:snapToGrid w:val="0"/>
      <w:jc w:val="left"/>
    </w:pPr>
    <w:rPr>
      <w:rFonts w:ascii="宋体" w:hAnsi="宋体"/>
      <w:color w:val="000000"/>
      <w:szCs w:val="21"/>
    </w:rPr>
  </w:style>
  <w:style w:type="character" w:customStyle="1" w:styleId="Char0">
    <w:name w:val="正文表格 Char"/>
    <w:link w:val="affff5"/>
    <w:qFormat/>
    <w:rsid w:val="003A67CF"/>
    <w:rPr>
      <w:rFonts w:ascii="宋体" w:eastAsia="宋体" w:hAnsi="宋体" w:cs="Times New Roman"/>
      <w:color w:val="000000"/>
      <w:szCs w:val="21"/>
    </w:rPr>
  </w:style>
  <w:style w:type="paragraph" w:customStyle="1" w:styleId="affff6">
    <w:name w:val="正文重点"/>
    <w:basedOn w:val="a6"/>
    <w:link w:val="Char3"/>
    <w:qFormat/>
    <w:rsid w:val="003A67CF"/>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6"/>
    <w:qFormat/>
    <w:rsid w:val="003A67CF"/>
    <w:rPr>
      <w:rFonts w:ascii="Times New Roman" w:eastAsia="宋体" w:hAnsi="Times New Roman" w:cs="Times New Roman"/>
      <w:b/>
      <w:kern w:val="0"/>
      <w:sz w:val="24"/>
      <w:szCs w:val="20"/>
    </w:rPr>
  </w:style>
  <w:style w:type="paragraph" w:customStyle="1" w:styleId="1-">
    <w:name w:val="标题1-附件"/>
    <w:basedOn w:val="11"/>
    <w:qFormat/>
    <w:rsid w:val="003A67CF"/>
    <w:pPr>
      <w:autoSpaceDE w:val="0"/>
      <w:autoSpaceDN w:val="0"/>
      <w:adjustRightInd w:val="0"/>
      <w:spacing w:before="240" w:after="120" w:line="300" w:lineRule="auto"/>
      <w:jc w:val="left"/>
    </w:pPr>
    <w:rPr>
      <w:rFonts w:ascii="宋体" w:eastAsia="宋体" w:hAnsi="Times New Roman" w:cs="Times New Roman"/>
      <w:b/>
      <w:color w:val="auto"/>
      <w:kern w:val="44"/>
      <w:sz w:val="24"/>
      <w:szCs w:val="24"/>
    </w:rPr>
  </w:style>
  <w:style w:type="paragraph" w:customStyle="1" w:styleId="affff7">
    <w:name w:val="正文小标题"/>
    <w:basedOn w:val="a6"/>
    <w:next w:val="afa"/>
    <w:link w:val="Char4"/>
    <w:qFormat/>
    <w:rsid w:val="003A67CF"/>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7"/>
    <w:qFormat/>
    <w:rsid w:val="003A67CF"/>
    <w:rPr>
      <w:rFonts w:ascii="宋体" w:eastAsia="宋体" w:hAnsi="宋体" w:cs="Times New Roman"/>
      <w:b/>
      <w:i/>
      <w:color w:val="FF0000"/>
      <w:sz w:val="24"/>
      <w:szCs w:val="20"/>
    </w:rPr>
  </w:style>
  <w:style w:type="paragraph" w:customStyle="1" w:styleId="affff8">
    <w:name w:val="正文大标题"/>
    <w:basedOn w:val="affff7"/>
    <w:next w:val="afa"/>
    <w:link w:val="Char5"/>
    <w:qFormat/>
    <w:rsid w:val="003A67CF"/>
    <w:pPr>
      <w:jc w:val="center"/>
    </w:pPr>
    <w:rPr>
      <w:i w:val="0"/>
      <w:color w:val="000000"/>
      <w:sz w:val="28"/>
      <w:szCs w:val="21"/>
    </w:rPr>
  </w:style>
  <w:style w:type="character" w:customStyle="1" w:styleId="Char5">
    <w:name w:val="正文大标题 Char"/>
    <w:link w:val="affff8"/>
    <w:qFormat/>
    <w:rsid w:val="003A67CF"/>
    <w:rPr>
      <w:rFonts w:ascii="宋体" w:eastAsia="宋体" w:hAnsi="宋体" w:cs="Times New Roman"/>
      <w:b/>
      <w:color w:val="000000"/>
      <w:sz w:val="28"/>
      <w:szCs w:val="21"/>
    </w:rPr>
  </w:style>
  <w:style w:type="paragraph" w:customStyle="1" w:styleId="affff9">
    <w:name w:val="注释"/>
    <w:basedOn w:val="a6"/>
    <w:link w:val="Char6"/>
    <w:qFormat/>
    <w:rsid w:val="003A67CF"/>
    <w:pPr>
      <w:adjustRightInd w:val="0"/>
      <w:snapToGrid w:val="0"/>
      <w:ind w:left="420" w:hangingChars="200" w:hanging="420"/>
      <w:jc w:val="left"/>
    </w:pPr>
    <w:rPr>
      <w:rFonts w:ascii="宋体" w:hAnsi="宋体"/>
      <w:szCs w:val="21"/>
    </w:rPr>
  </w:style>
  <w:style w:type="character" w:customStyle="1" w:styleId="Char6">
    <w:name w:val="注释 Char"/>
    <w:link w:val="affff9"/>
    <w:qFormat/>
    <w:rsid w:val="003A67CF"/>
    <w:rPr>
      <w:rFonts w:ascii="宋体" w:eastAsia="宋体" w:hAnsi="宋体" w:cs="Times New Roman"/>
      <w:szCs w:val="21"/>
    </w:rPr>
  </w:style>
  <w:style w:type="paragraph" w:customStyle="1" w:styleId="-1">
    <w:name w:val="正文须知-1级"/>
    <w:basedOn w:val="a6"/>
    <w:next w:val="a6"/>
    <w:qFormat/>
    <w:rsid w:val="003A67CF"/>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rsid w:val="003A67CF"/>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rsid w:val="003A67CF"/>
    <w:pPr>
      <w:numPr>
        <w:ilvl w:val="2"/>
        <w:numId w:val="7"/>
      </w:numPr>
      <w:adjustRightInd w:val="0"/>
      <w:snapToGrid w:val="0"/>
      <w:spacing w:line="300" w:lineRule="auto"/>
      <w:ind w:hangingChars="355" w:hanging="355"/>
    </w:pPr>
    <w:rPr>
      <w:rFonts w:ascii="宋体" w:hAnsi="Calibri"/>
      <w:sz w:val="24"/>
      <w:szCs w:val="21"/>
    </w:rPr>
  </w:style>
  <w:style w:type="paragraph" w:customStyle="1" w:styleId="1b">
    <w:name w:val="表格1"/>
    <w:basedOn w:val="a6"/>
    <w:qFormat/>
    <w:rsid w:val="003A67CF"/>
    <w:pPr>
      <w:ind w:firstLineChars="200" w:firstLine="480"/>
      <w:jc w:val="center"/>
    </w:pPr>
    <w:rPr>
      <w:sz w:val="24"/>
      <w:szCs w:val="20"/>
    </w:rPr>
  </w:style>
  <w:style w:type="character" w:customStyle="1" w:styleId="1c">
    <w:name w:val="纯文本 字符1"/>
    <w:qFormat/>
    <w:rsid w:val="003A67CF"/>
    <w:rPr>
      <w:rFonts w:ascii="宋体" w:hAnsi="Courier New"/>
    </w:rPr>
  </w:style>
  <w:style w:type="character" w:customStyle="1" w:styleId="bjh-p">
    <w:name w:val="bjh-p"/>
    <w:qFormat/>
    <w:rsid w:val="003A67CF"/>
  </w:style>
  <w:style w:type="paragraph" w:customStyle="1" w:styleId="affffa">
    <w:name w:val="无标题条"/>
    <w:next w:val="a6"/>
    <w:qFormat/>
    <w:rsid w:val="003A67CF"/>
    <w:pPr>
      <w:spacing w:after="160" w:line="278" w:lineRule="auto"/>
      <w:jc w:val="both"/>
    </w:pPr>
    <w:rPr>
      <w:rFonts w:ascii="Times New Roman" w:eastAsia="宋体" w:hAnsi="Times New Roman" w:cs="Times New Roman"/>
      <w:kern w:val="0"/>
      <w:szCs w:val="20"/>
    </w:rPr>
  </w:style>
  <w:style w:type="character" w:customStyle="1" w:styleId="Char7">
    <w:name w:val="正文格式 Char"/>
    <w:link w:val="affffb"/>
    <w:qFormat/>
    <w:locked/>
    <w:rsid w:val="003A67CF"/>
    <w:rPr>
      <w:rFonts w:ascii="宋体" w:hAnsi="宋体"/>
      <w:sz w:val="24"/>
      <w:szCs w:val="24"/>
      <w:lang w:val="en-GB"/>
    </w:rPr>
  </w:style>
  <w:style w:type="paragraph" w:customStyle="1" w:styleId="affffb">
    <w:name w:val="正文格式"/>
    <w:basedOn w:val="a6"/>
    <w:link w:val="Char7"/>
    <w:qFormat/>
    <w:rsid w:val="003A67CF"/>
    <w:pPr>
      <w:spacing w:beforeLines="50" w:line="360" w:lineRule="auto"/>
      <w:ind w:firstLineChars="200" w:firstLine="480"/>
    </w:pPr>
    <w:rPr>
      <w:rFonts w:ascii="宋体" w:eastAsiaTheme="minorEastAsia" w:hAnsi="宋体" w:cstheme="minorBidi"/>
      <w:sz w:val="24"/>
      <w:lang w:val="en-GB"/>
    </w:rPr>
  </w:style>
  <w:style w:type="character" w:customStyle="1" w:styleId="3Char">
    <w:name w:val="标题 3 Char"/>
    <w:qFormat/>
    <w:rsid w:val="003A67CF"/>
    <w:rPr>
      <w:rFonts w:ascii="宋体" w:eastAsia="宋体"/>
      <w:b/>
      <w:sz w:val="24"/>
      <w:u w:val="single"/>
      <w:lang w:val="en-US" w:eastAsia="zh-CN" w:bidi="ar-SA"/>
    </w:rPr>
  </w:style>
  <w:style w:type="character" w:customStyle="1" w:styleId="Char8">
    <w:name w:val="正文缩进 Char"/>
    <w:qFormat/>
    <w:rsid w:val="003A67CF"/>
    <w:rPr>
      <w:rFonts w:ascii="宋体" w:eastAsia="宋体"/>
      <w:kern w:val="2"/>
      <w:sz w:val="24"/>
      <w:szCs w:val="24"/>
      <w:lang w:val="en-US" w:eastAsia="zh-CN" w:bidi="ar-SA"/>
    </w:rPr>
  </w:style>
  <w:style w:type="character" w:customStyle="1" w:styleId="CharChar111">
    <w:name w:val="Char Char111"/>
    <w:qFormat/>
    <w:rsid w:val="003A67CF"/>
    <w:rPr>
      <w:rFonts w:ascii="宋体" w:eastAsia="宋体"/>
      <w:b/>
      <w:sz w:val="24"/>
      <w:u w:val="single"/>
      <w:lang w:val="en-US" w:eastAsia="zh-CN" w:bidi="ar-SA"/>
    </w:rPr>
  </w:style>
  <w:style w:type="character" w:customStyle="1" w:styleId="Char9">
    <w:name w:val="正文文本缩进 Char"/>
    <w:qFormat/>
    <w:rsid w:val="003A67CF"/>
    <w:rPr>
      <w:rFonts w:eastAsia="宋体"/>
      <w:kern w:val="2"/>
      <w:sz w:val="24"/>
      <w:szCs w:val="24"/>
      <w:lang w:val="en-US" w:eastAsia="zh-CN" w:bidi="ar-SA"/>
    </w:rPr>
  </w:style>
  <w:style w:type="character" w:customStyle="1" w:styleId="Chara">
    <w:name w:val="列出段落 Char"/>
    <w:qFormat/>
    <w:rsid w:val="003A67CF"/>
    <w:rPr>
      <w:rFonts w:ascii="Calibri" w:eastAsia="宋体" w:hAnsi="Calibri"/>
      <w:kern w:val="2"/>
      <w:sz w:val="21"/>
      <w:szCs w:val="22"/>
      <w:lang w:val="en-US" w:eastAsia="zh-CN" w:bidi="ar-SA"/>
    </w:rPr>
  </w:style>
  <w:style w:type="character" w:customStyle="1" w:styleId="Charb">
    <w:name w:val="页眉 Char"/>
    <w:qFormat/>
    <w:rsid w:val="003A67CF"/>
    <w:rPr>
      <w:rFonts w:eastAsia="宋体"/>
      <w:kern w:val="2"/>
      <w:sz w:val="18"/>
      <w:szCs w:val="18"/>
      <w:lang w:val="en-US" w:eastAsia="zh-CN" w:bidi="ar-SA"/>
    </w:rPr>
  </w:style>
  <w:style w:type="character" w:customStyle="1" w:styleId="2Char">
    <w:name w:val="标题 2 Char"/>
    <w:qFormat/>
    <w:rsid w:val="003A67CF"/>
    <w:rPr>
      <w:rFonts w:ascii="Arial" w:eastAsia="黑体" w:hAnsi="Arial"/>
      <w:b/>
      <w:sz w:val="30"/>
      <w:lang w:val="en-US" w:eastAsia="zh-CN" w:bidi="ar-SA"/>
    </w:rPr>
  </w:style>
  <w:style w:type="paragraph" w:customStyle="1" w:styleId="2a">
    <w:name w:val="字元 字元2"/>
    <w:basedOn w:val="a6"/>
    <w:qFormat/>
    <w:rsid w:val="003A67CF"/>
    <w:rPr>
      <w:rFonts w:ascii="Tahoma" w:hAnsi="Tahoma"/>
      <w:sz w:val="24"/>
      <w:szCs w:val="20"/>
    </w:rPr>
  </w:style>
  <w:style w:type="paragraph" w:customStyle="1" w:styleId="Char3CharCharChar2">
    <w:name w:val="Char3 Char Char Char2"/>
    <w:basedOn w:val="a6"/>
    <w:qFormat/>
    <w:rsid w:val="003A67CF"/>
    <w:rPr>
      <w:rFonts w:ascii="Tahoma" w:hAnsi="Tahoma"/>
      <w:sz w:val="24"/>
      <w:szCs w:val="20"/>
    </w:rPr>
  </w:style>
  <w:style w:type="paragraph" w:customStyle="1" w:styleId="2b">
    <w:name w:val="正文文本缩进2"/>
    <w:basedOn w:val="a6"/>
    <w:qFormat/>
    <w:rsid w:val="003A67CF"/>
    <w:pPr>
      <w:spacing w:line="480" w:lineRule="exact"/>
      <w:ind w:firstLineChars="200" w:firstLine="480"/>
    </w:pPr>
    <w:rPr>
      <w:rFonts w:ascii="宋体" w:hAnsi="宋体"/>
      <w:kern w:val="0"/>
      <w:sz w:val="24"/>
      <w:lang w:val="zh-CN"/>
    </w:rPr>
  </w:style>
  <w:style w:type="paragraph" w:customStyle="1" w:styleId="Char30">
    <w:name w:val="Char3"/>
    <w:basedOn w:val="a6"/>
    <w:qFormat/>
    <w:rsid w:val="003A67CF"/>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rsid w:val="003A67CF"/>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rsid w:val="003A67CF"/>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rsid w:val="003A67CF"/>
    <w:pPr>
      <w:ind w:firstLineChars="200" w:firstLine="420"/>
    </w:pPr>
    <w:rPr>
      <w:rFonts w:ascii="Calibri" w:hAnsi="Calibri"/>
      <w:szCs w:val="22"/>
    </w:rPr>
  </w:style>
  <w:style w:type="paragraph" w:customStyle="1" w:styleId="CharCharChar1Char2">
    <w:name w:val="Char Char Char1 Char2"/>
    <w:basedOn w:val="a6"/>
    <w:qFormat/>
    <w:rsid w:val="003A67CF"/>
    <w:rPr>
      <w:rFonts w:ascii="Tahoma" w:hAnsi="Tahoma"/>
      <w:sz w:val="24"/>
      <w:szCs w:val="20"/>
    </w:rPr>
  </w:style>
  <w:style w:type="paragraph" w:customStyle="1" w:styleId="CharCharChar2">
    <w:name w:val="Char Char Char2"/>
    <w:basedOn w:val="a6"/>
    <w:qFormat/>
    <w:rsid w:val="003A67CF"/>
    <w:rPr>
      <w:rFonts w:ascii="Tahoma" w:hAnsi="Tahoma"/>
      <w:sz w:val="24"/>
      <w:szCs w:val="20"/>
    </w:rPr>
  </w:style>
  <w:style w:type="paragraph" w:customStyle="1" w:styleId="CharCharCharCharCharCharChar2">
    <w:name w:val="Char Char Char Char Char Char Char2"/>
    <w:basedOn w:val="a6"/>
    <w:qFormat/>
    <w:rsid w:val="003A67CF"/>
    <w:pPr>
      <w:snapToGrid w:val="0"/>
      <w:spacing w:line="360" w:lineRule="auto"/>
      <w:ind w:firstLineChars="200" w:firstLine="200"/>
    </w:pPr>
    <w:rPr>
      <w:rFonts w:eastAsia="仿宋_GB2312"/>
      <w:sz w:val="24"/>
    </w:rPr>
  </w:style>
  <w:style w:type="paragraph" w:customStyle="1" w:styleId="2d">
    <w:name w:val="正文缩进2"/>
    <w:basedOn w:val="a6"/>
    <w:qFormat/>
    <w:rsid w:val="003A67CF"/>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sid w:val="003A67CF"/>
    <w:pPr>
      <w:spacing w:after="160" w:line="278" w:lineRule="auto"/>
    </w:pPr>
    <w:rPr>
      <w:rFonts w:ascii="Times New Roman" w:eastAsia="宋体" w:hAnsi="Times New Roman" w:cs="Times New Roman"/>
      <w:szCs w:val="24"/>
    </w:rPr>
  </w:style>
  <w:style w:type="paragraph" w:customStyle="1" w:styleId="Char22">
    <w:name w:val="Char22"/>
    <w:basedOn w:val="a6"/>
    <w:qFormat/>
    <w:rsid w:val="003A67CF"/>
    <w:rPr>
      <w:rFonts w:ascii="Tahoma" w:hAnsi="Tahoma"/>
      <w:sz w:val="24"/>
      <w:szCs w:val="20"/>
    </w:rPr>
  </w:style>
  <w:style w:type="paragraph" w:customStyle="1" w:styleId="CharCharCharCharCharCharCharCharCharChar2">
    <w:name w:val="Char Char Char Char Char Char Char Char Char Char2"/>
    <w:basedOn w:val="a6"/>
    <w:qFormat/>
    <w:rsid w:val="003A67CF"/>
    <w:rPr>
      <w:rFonts w:ascii="宋体" w:hAnsi="宋体" w:cs="Courier New"/>
      <w:sz w:val="32"/>
      <w:szCs w:val="32"/>
    </w:rPr>
  </w:style>
  <w:style w:type="paragraph" w:customStyle="1" w:styleId="Char2CharCharCharCharCharChar1">
    <w:name w:val="Char2 Char Char Char Char Char Char1"/>
    <w:basedOn w:val="a6"/>
    <w:qFormat/>
    <w:rsid w:val="003A67CF"/>
    <w:pPr>
      <w:widowControl/>
      <w:spacing w:line="400" w:lineRule="exact"/>
      <w:jc w:val="center"/>
    </w:pPr>
  </w:style>
  <w:style w:type="character" w:customStyle="1" w:styleId="Charc">
    <w:name w:val="页脚 Char"/>
    <w:qFormat/>
    <w:rsid w:val="003A67CF"/>
    <w:rPr>
      <w:rFonts w:ascii="宋体" w:eastAsia="宋体"/>
      <w:sz w:val="18"/>
      <w:lang w:val="en-US" w:eastAsia="zh-CN" w:bidi="ar-SA"/>
    </w:rPr>
  </w:style>
  <w:style w:type="paragraph" w:customStyle="1" w:styleId="CharChar41">
    <w:name w:val="Char Char41"/>
    <w:basedOn w:val="a6"/>
    <w:qFormat/>
    <w:rsid w:val="003A67CF"/>
    <w:pPr>
      <w:widowControl/>
      <w:spacing w:line="400" w:lineRule="exact"/>
      <w:jc w:val="center"/>
    </w:pPr>
  </w:style>
  <w:style w:type="character" w:customStyle="1" w:styleId="Chard">
    <w:name w:val="批注文字 Char"/>
    <w:uiPriority w:val="99"/>
    <w:qFormat/>
    <w:rsid w:val="003A67CF"/>
    <w:rPr>
      <w:kern w:val="2"/>
      <w:sz w:val="21"/>
      <w:szCs w:val="24"/>
    </w:rPr>
  </w:style>
  <w:style w:type="character" w:customStyle="1" w:styleId="Chare">
    <w:name w:val="标题 Char"/>
    <w:qFormat/>
    <w:rsid w:val="003A67CF"/>
    <w:rPr>
      <w:b/>
      <w:kern w:val="2"/>
      <w:sz w:val="32"/>
    </w:rPr>
  </w:style>
  <w:style w:type="paragraph" w:customStyle="1" w:styleId="affffc">
    <w:name w:val="图例"/>
    <w:basedOn w:val="a6"/>
    <w:qFormat/>
    <w:rsid w:val="003A67CF"/>
    <w:pPr>
      <w:spacing w:before="120" w:after="120" w:line="360" w:lineRule="auto"/>
      <w:jc w:val="center"/>
    </w:pPr>
    <w:rPr>
      <w:rFonts w:eastAsia="仿宋_GB2312"/>
      <w:b/>
      <w:sz w:val="24"/>
      <w:szCs w:val="20"/>
    </w:rPr>
  </w:style>
  <w:style w:type="table" w:customStyle="1" w:styleId="TableNormal">
    <w:name w:val="Table Normal"/>
    <w:unhideWhenUsed/>
    <w:qFormat/>
    <w:rsid w:val="003A67CF"/>
    <w:pPr>
      <w:widowControl w:val="0"/>
      <w:autoSpaceDE w:val="0"/>
      <w:autoSpaceDN w:val="0"/>
      <w:spacing w:after="160" w:line="278" w:lineRule="auto"/>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rsid w:val="003A67CF"/>
    <w:pPr>
      <w:autoSpaceDE w:val="0"/>
      <w:autoSpaceDN w:val="0"/>
      <w:jc w:val="left"/>
    </w:pPr>
    <w:rPr>
      <w:rFonts w:ascii="宋体" w:hAnsi="宋体" w:cs="宋体"/>
      <w:kern w:val="0"/>
      <w:sz w:val="22"/>
      <w:szCs w:val="22"/>
      <w:lang w:eastAsia="en-US"/>
    </w:rPr>
  </w:style>
  <w:style w:type="paragraph" w:customStyle="1" w:styleId="2e">
    <w:name w:val="修订2"/>
    <w:uiPriority w:val="99"/>
    <w:unhideWhenUsed/>
    <w:qFormat/>
    <w:rsid w:val="003A67CF"/>
    <w:pPr>
      <w:spacing w:after="160" w:line="278" w:lineRule="auto"/>
    </w:pPr>
    <w:rPr>
      <w:rFonts w:ascii="Times New Roman" w:eastAsia="宋体" w:hAnsi="Times New Roman" w:cs="Times New Roman"/>
      <w:szCs w:val="24"/>
    </w:rPr>
  </w:style>
  <w:style w:type="character" w:customStyle="1" w:styleId="fontstyle01">
    <w:name w:val="fontstyle01"/>
    <w:qFormat/>
    <w:rsid w:val="003A67CF"/>
    <w:rPr>
      <w:rFonts w:ascii="MicrosoftYaHei" w:hAnsi="MicrosoftYaHei" w:hint="default"/>
      <w:color w:val="000000"/>
      <w:sz w:val="22"/>
      <w:szCs w:val="22"/>
    </w:rPr>
  </w:style>
  <w:style w:type="paragraph" w:customStyle="1" w:styleId="msonormal0">
    <w:name w:val="msonormal"/>
    <w:basedOn w:val="a6"/>
    <w:qFormat/>
    <w:rsid w:val="003A67CF"/>
    <w:pPr>
      <w:widowControl/>
      <w:spacing w:before="100" w:beforeAutospacing="1" w:after="100" w:afterAutospacing="1"/>
      <w:jc w:val="left"/>
    </w:pPr>
    <w:rPr>
      <w:rFonts w:ascii="宋体" w:hAnsi="宋体" w:cs="宋体"/>
      <w:kern w:val="0"/>
      <w:sz w:val="24"/>
    </w:rPr>
  </w:style>
  <w:style w:type="paragraph" w:customStyle="1" w:styleId="font10">
    <w:name w:val="font10"/>
    <w:basedOn w:val="a6"/>
    <w:qFormat/>
    <w:rsid w:val="003A67CF"/>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qFormat/>
    <w:rsid w:val="003A67CF"/>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qFormat/>
    <w:rsid w:val="003A67CF"/>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qFormat/>
    <w:rsid w:val="003A67CF"/>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qFormat/>
    <w:rsid w:val="003A67CF"/>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qFormat/>
    <w:rsid w:val="003A67CF"/>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qFormat/>
    <w:rsid w:val="003A67CF"/>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qFormat/>
    <w:rsid w:val="003A67CF"/>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qFormat/>
    <w:rsid w:val="003A67CF"/>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qFormat/>
    <w:rsid w:val="003A67CF"/>
    <w:pPr>
      <w:widowControl/>
      <w:spacing w:before="100" w:beforeAutospacing="1" w:after="100" w:afterAutospacing="1"/>
      <w:jc w:val="center"/>
    </w:pPr>
    <w:rPr>
      <w:rFonts w:ascii="宋体" w:hAnsi="宋体" w:cs="宋体"/>
      <w:kern w:val="0"/>
      <w:sz w:val="24"/>
    </w:rPr>
  </w:style>
  <w:style w:type="paragraph" w:customStyle="1" w:styleId="xl70">
    <w:name w:val="xl70"/>
    <w:basedOn w:val="a6"/>
    <w:qFormat/>
    <w:rsid w:val="003A67CF"/>
    <w:pPr>
      <w:widowControl/>
      <w:spacing w:before="100" w:beforeAutospacing="1" w:after="100" w:afterAutospacing="1"/>
      <w:jc w:val="center"/>
    </w:pPr>
    <w:rPr>
      <w:rFonts w:ascii="宋体" w:hAnsi="宋体" w:cs="宋体"/>
      <w:kern w:val="0"/>
      <w:sz w:val="24"/>
    </w:rPr>
  </w:style>
  <w:style w:type="paragraph" w:customStyle="1" w:styleId="xl71">
    <w:name w:val="xl71"/>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qFormat/>
    <w:rsid w:val="003A67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semiHidden/>
    <w:qFormat/>
    <w:rsid w:val="003A67CF"/>
  </w:style>
  <w:style w:type="character" w:customStyle="1" w:styleId="UserStyle0">
    <w:name w:val="UserStyle_0"/>
    <w:qFormat/>
    <w:rsid w:val="003A67CF"/>
    <w:rPr>
      <w:rFonts w:ascii="Calibri" w:hAnsi="Calibri"/>
      <w:kern w:val="2"/>
      <w:sz w:val="21"/>
      <w:szCs w:val="24"/>
      <w:lang w:val="en-US" w:eastAsia="zh-CN" w:bidi="ar-SA"/>
    </w:rPr>
  </w:style>
  <w:style w:type="character" w:customStyle="1" w:styleId="1CharChar">
    <w:name w:val="标题 1 Char Char"/>
    <w:qFormat/>
    <w:rsid w:val="003A67CF"/>
    <w:rPr>
      <w:rFonts w:eastAsia="宋体"/>
      <w:b/>
      <w:spacing w:val="-2"/>
      <w:sz w:val="24"/>
      <w:lang w:val="en-US" w:eastAsia="zh-CN" w:bidi="ar-SA"/>
    </w:rPr>
  </w:style>
  <w:style w:type="paragraph" w:customStyle="1" w:styleId="1e">
    <w:name w:val="彩色列表1"/>
    <w:basedOn w:val="a6"/>
    <w:qFormat/>
    <w:rsid w:val="003A67CF"/>
    <w:pPr>
      <w:ind w:firstLineChars="200" w:firstLine="420"/>
    </w:pPr>
    <w:rPr>
      <w:rFonts w:ascii="Calibri" w:hAnsi="Calibri"/>
      <w:szCs w:val="22"/>
    </w:rPr>
  </w:style>
  <w:style w:type="paragraph" w:customStyle="1" w:styleId="H-TextFormat">
    <w:name w:val="H-TextFormat"/>
    <w:qFormat/>
    <w:rsid w:val="003A67CF"/>
    <w:pPr>
      <w:autoSpaceDE w:val="0"/>
      <w:autoSpaceDN w:val="0"/>
      <w:adjustRightInd w:val="0"/>
      <w:spacing w:after="160" w:line="278" w:lineRule="auto"/>
    </w:pPr>
    <w:rPr>
      <w:rFonts w:ascii="Arial" w:eastAsia="宋体" w:hAnsi="Arial" w:cs="Arial"/>
      <w:kern w:val="0"/>
      <w:sz w:val="22"/>
      <w:lang w:eastAsia="en-US"/>
    </w:rPr>
  </w:style>
  <w:style w:type="paragraph" w:customStyle="1" w:styleId="BalloonText1">
    <w:name w:val="Balloon Text1"/>
    <w:basedOn w:val="a6"/>
    <w:semiHidden/>
    <w:qFormat/>
    <w:rsid w:val="003A67CF"/>
    <w:rPr>
      <w:sz w:val="18"/>
      <w:szCs w:val="18"/>
    </w:rPr>
  </w:style>
  <w:style w:type="character" w:customStyle="1" w:styleId="Anrede1IhrZeichen">
    <w:name w:val="Anrede1IhrZeichen"/>
    <w:qFormat/>
    <w:rsid w:val="003A67CF"/>
    <w:rPr>
      <w:rFonts w:ascii="Arial" w:hAnsi="Arial"/>
      <w:sz w:val="20"/>
    </w:rPr>
  </w:style>
  <w:style w:type="paragraph" w:customStyle="1" w:styleId="AbsatzTableFormat">
    <w:name w:val="AbsatzTableFormat"/>
    <w:basedOn w:val="a6"/>
    <w:qFormat/>
    <w:rsid w:val="003A67CF"/>
    <w:pPr>
      <w:widowControl/>
      <w:jc w:val="left"/>
    </w:pPr>
    <w:rPr>
      <w:bCs/>
      <w:kern w:val="0"/>
      <w:sz w:val="22"/>
      <w:szCs w:val="20"/>
      <w:lang w:val="pt-BR" w:eastAsia="en-US"/>
    </w:rPr>
  </w:style>
  <w:style w:type="paragraph" w:customStyle="1" w:styleId="Char1CharChar">
    <w:name w:val="Char1 Char Char"/>
    <w:basedOn w:val="a6"/>
    <w:qFormat/>
    <w:rsid w:val="003A67CF"/>
    <w:pPr>
      <w:adjustRightInd w:val="0"/>
      <w:spacing w:line="360" w:lineRule="auto"/>
    </w:pPr>
    <w:rPr>
      <w:kern w:val="0"/>
      <w:sz w:val="24"/>
      <w:szCs w:val="20"/>
    </w:rPr>
  </w:style>
  <w:style w:type="paragraph" w:customStyle="1" w:styleId="1-11">
    <w:name w:val="中等深浅底纹 1 - 强调文字颜色 11"/>
    <w:uiPriority w:val="1"/>
    <w:qFormat/>
    <w:rsid w:val="003A67CF"/>
    <w:pPr>
      <w:spacing w:after="160" w:line="278" w:lineRule="auto"/>
    </w:pPr>
    <w:rPr>
      <w:rFonts w:ascii="Calibri" w:eastAsia="宋体" w:hAnsi="Calibri" w:cs="Times New Roman"/>
      <w:kern w:val="0"/>
      <w:sz w:val="22"/>
    </w:rPr>
  </w:style>
  <w:style w:type="character" w:customStyle="1" w:styleId="font21">
    <w:name w:val="font21"/>
    <w:qFormat/>
    <w:rsid w:val="003A67CF"/>
    <w:rPr>
      <w:rFonts w:ascii="宋体" w:eastAsia="宋体" w:hAnsi="宋体" w:cs="宋体" w:hint="eastAsia"/>
      <w:color w:val="000000"/>
      <w:sz w:val="20"/>
      <w:szCs w:val="20"/>
      <w:u w:val="none"/>
    </w:rPr>
  </w:style>
  <w:style w:type="character" w:customStyle="1" w:styleId="font41">
    <w:name w:val="font41"/>
    <w:qFormat/>
    <w:rsid w:val="003A67CF"/>
    <w:rPr>
      <w:rFonts w:ascii="Times New Roman" w:hAnsi="Times New Roman" w:cs="Times New Roman" w:hint="default"/>
      <w:b/>
      <w:color w:val="000000"/>
      <w:sz w:val="20"/>
      <w:szCs w:val="20"/>
      <w:u w:val="none"/>
    </w:rPr>
  </w:style>
  <w:style w:type="character" w:customStyle="1" w:styleId="Charf">
    <w:name w:val="纯文本 Char"/>
    <w:qFormat/>
    <w:rsid w:val="003A67CF"/>
    <w:rPr>
      <w:rFonts w:ascii="宋体" w:hAnsi="Courier New" w:cs="Courier New"/>
      <w:kern w:val="2"/>
      <w:sz w:val="21"/>
      <w:szCs w:val="21"/>
    </w:rPr>
  </w:style>
  <w:style w:type="character" w:customStyle="1" w:styleId="font31">
    <w:name w:val="font31"/>
    <w:qFormat/>
    <w:rsid w:val="003A67CF"/>
    <w:rPr>
      <w:rFonts w:ascii="Times New Roman" w:hAnsi="Times New Roman" w:cs="Times New Roman" w:hint="default"/>
      <w:b/>
      <w:color w:val="000000"/>
      <w:sz w:val="20"/>
      <w:szCs w:val="20"/>
      <w:u w:val="none"/>
    </w:rPr>
  </w:style>
  <w:style w:type="character" w:customStyle="1" w:styleId="font01">
    <w:name w:val="font01"/>
    <w:qFormat/>
    <w:rsid w:val="003A67CF"/>
    <w:rPr>
      <w:rFonts w:ascii="宋体" w:eastAsia="宋体" w:hAnsi="宋体" w:cs="宋体" w:hint="eastAsia"/>
      <w:color w:val="000000"/>
      <w:sz w:val="20"/>
      <w:szCs w:val="20"/>
      <w:u w:val="none"/>
    </w:rPr>
  </w:style>
  <w:style w:type="paragraph" w:customStyle="1" w:styleId="xl63">
    <w:name w:val="xl63"/>
    <w:basedOn w:val="a6"/>
    <w:qFormat/>
    <w:rsid w:val="003A67CF"/>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qFormat/>
    <w:rsid w:val="003A67CF"/>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qFormat/>
    <w:rsid w:val="003A67CF"/>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qFormat/>
    <w:rsid w:val="003A67CF"/>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qFormat/>
    <w:rsid w:val="003A67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qFormat/>
    <w:rsid w:val="003A67CF"/>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qFormat/>
    <w:rsid w:val="003A67CF"/>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qFormat/>
    <w:rsid w:val="003A67CF"/>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7"/>
    <w:qFormat/>
    <w:rsid w:val="003A67CF"/>
    <w:rPr>
      <w:rFonts w:ascii="微软雅黑" w:eastAsia="微软雅黑" w:hAnsi="微软雅黑" w:cs="微软雅黑" w:hint="eastAsia"/>
      <w:color w:val="000000"/>
      <w:sz w:val="18"/>
      <w:szCs w:val="18"/>
      <w:u w:val="none"/>
    </w:rPr>
  </w:style>
  <w:style w:type="character" w:customStyle="1" w:styleId="A13">
    <w:name w:val="A13"/>
    <w:qFormat/>
    <w:rsid w:val="003A67CF"/>
    <w:rPr>
      <w:rFonts w:ascii="Univers LT Std 45 Light" w:eastAsia="Univers LT Std 45 Light" w:cs="Univers LT Std 45 Light"/>
      <w:color w:val="221E1F"/>
      <w:sz w:val="10"/>
      <w:szCs w:val="10"/>
    </w:rPr>
  </w:style>
  <w:style w:type="paragraph" w:customStyle="1" w:styleId="36">
    <w:name w:val="修订3"/>
    <w:hidden/>
    <w:uiPriority w:val="99"/>
    <w:semiHidden/>
    <w:qFormat/>
    <w:rsid w:val="003A67CF"/>
    <w:pPr>
      <w:spacing w:after="160" w:line="278" w:lineRule="auto"/>
    </w:pPr>
    <w:rPr>
      <w:rFonts w:ascii="Times New Roman" w:eastAsia="宋体" w:hAnsi="Times New Roman" w:cs="Times New Roman"/>
      <w:szCs w:val="24"/>
    </w:rPr>
  </w:style>
  <w:style w:type="paragraph" w:customStyle="1" w:styleId="41">
    <w:name w:val="修订4"/>
    <w:hidden/>
    <w:uiPriority w:val="99"/>
    <w:semiHidden/>
    <w:qFormat/>
    <w:rsid w:val="003A67CF"/>
    <w:pPr>
      <w:spacing w:after="160" w:line="278" w:lineRule="auto"/>
    </w:pPr>
    <w:rPr>
      <w:rFonts w:ascii="Times New Roman" w:eastAsia="宋体" w:hAnsi="Times New Roman" w:cs="Times New Roman"/>
      <w:szCs w:val="24"/>
    </w:rPr>
  </w:style>
  <w:style w:type="paragraph" w:customStyle="1" w:styleId="51">
    <w:name w:val="修订5"/>
    <w:hidden/>
    <w:uiPriority w:val="99"/>
    <w:qFormat/>
    <w:rsid w:val="003A67CF"/>
    <w:pPr>
      <w:spacing w:after="160" w:line="278" w:lineRule="auto"/>
    </w:pPr>
    <w:rPr>
      <w:rFonts w:ascii="Times New Roman" w:eastAsia="宋体" w:hAnsi="Times New Roman" w:cs="Times New Roman"/>
      <w:szCs w:val="24"/>
    </w:rPr>
  </w:style>
  <w:style w:type="paragraph" w:customStyle="1" w:styleId="1f">
    <w:name w:val="列表段落1"/>
    <w:basedOn w:val="a6"/>
    <w:uiPriority w:val="34"/>
    <w:qFormat/>
    <w:rsid w:val="003A67CF"/>
    <w:pPr>
      <w:ind w:firstLineChars="200" w:firstLine="420"/>
    </w:pPr>
  </w:style>
  <w:style w:type="character" w:customStyle="1" w:styleId="1f0">
    <w:name w:val="正文文本 字符1"/>
    <w:qFormat/>
    <w:rsid w:val="003A67CF"/>
    <w:rPr>
      <w:rFonts w:ascii="宋体" w:hAnsi="宋体"/>
      <w:kern w:val="2"/>
      <w:sz w:val="24"/>
      <w:szCs w:val="24"/>
    </w:rPr>
  </w:style>
  <w:style w:type="paragraph" w:customStyle="1" w:styleId="Style1">
    <w:name w:val="_Style 1"/>
    <w:basedOn w:val="a6"/>
    <w:qFormat/>
    <w:rsid w:val="003A67CF"/>
    <w:pPr>
      <w:widowControl/>
      <w:spacing w:line="240" w:lineRule="exact"/>
      <w:jc w:val="left"/>
    </w:pPr>
    <w:rPr>
      <w:rFonts w:ascii="Verdana" w:eastAsia="仿宋_GB2312" w:hAnsi="Verdana"/>
      <w:kern w:val="0"/>
      <w:sz w:val="24"/>
      <w:szCs w:val="20"/>
      <w:lang w:eastAsia="en-US"/>
    </w:rPr>
  </w:style>
  <w:style w:type="paragraph" w:customStyle="1" w:styleId="null9">
    <w:name w:val="null9"/>
    <w:hidden/>
    <w:qFormat/>
    <w:rsid w:val="003A67CF"/>
    <w:pPr>
      <w:spacing w:after="160" w:line="278" w:lineRule="auto"/>
    </w:pPr>
    <w:rPr>
      <w:rFonts w:ascii="Times New Roman" w:eastAsia="宋体" w:hAnsi="Times New Roman" w:cs="Times New Roman" w:hint="eastAsi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17022</Words>
  <Characters>19066</Characters>
  <Application>Microsoft Office Word</Application>
  <DocSecurity>0</DocSecurity>
  <Lines>1191</Lines>
  <Paragraphs>1336</Paragraphs>
  <ScaleCrop>false</ScaleCrop>
  <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2025-06-09T07:40:00Z</dcterms:created>
  <dcterms:modified xsi:type="dcterms:W3CDTF">2025-06-09T07:42:00Z</dcterms:modified>
</cp:coreProperties>
</file>