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DA4763"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DA4763">
        <w:rPr>
          <w:rFonts w:ascii="宋体" w:hAnsi="宋体" w:hint="eastAsia"/>
          <w:b/>
          <w:bCs/>
          <w:color w:val="000000" w:themeColor="text1"/>
          <w:sz w:val="28"/>
          <w:szCs w:val="44"/>
        </w:rPr>
        <w:t>招 标 公 告</w:t>
      </w:r>
    </w:p>
    <w:p w14:paraId="556F758E" w14:textId="77777777" w:rsidR="007635BF" w:rsidRPr="00DA4763"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项目概况</w:t>
      </w:r>
    </w:p>
    <w:p w14:paraId="2FFDB1A3" w14:textId="54721F2F" w:rsidR="007635BF" w:rsidRPr="00DA4763" w:rsidRDefault="005E23D2"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5E23D2">
        <w:rPr>
          <w:rFonts w:ascii="宋体" w:hAnsi="宋体" w:hint="eastAsia"/>
          <w:color w:val="000000" w:themeColor="text1"/>
          <w:szCs w:val="21"/>
          <w:u w:val="single"/>
        </w:rPr>
        <w:t>实事拥军工作</w:t>
      </w:r>
      <w:r w:rsidR="00D65E6F" w:rsidRPr="00DA4763">
        <w:rPr>
          <w:rFonts w:ascii="宋体" w:hAnsi="宋体" w:hint="eastAsia"/>
          <w:color w:val="000000" w:themeColor="text1"/>
          <w:szCs w:val="21"/>
        </w:rPr>
        <w:t>招标项目的潜在投标人应在</w:t>
      </w:r>
      <w:r w:rsidR="00D65E6F" w:rsidRPr="00DA4763">
        <w:rPr>
          <w:rFonts w:ascii="宋体" w:hAnsi="宋体" w:hint="eastAsia"/>
          <w:color w:val="000000" w:themeColor="text1"/>
          <w:szCs w:val="21"/>
          <w:u w:val="single"/>
        </w:rPr>
        <w:t>北京市政府采购电子交易平台</w:t>
      </w:r>
      <w:r w:rsidR="00D65E6F" w:rsidRPr="00DA4763">
        <w:rPr>
          <w:rFonts w:ascii="宋体" w:hAnsi="宋体" w:hint="eastAsia"/>
          <w:color w:val="000000" w:themeColor="text1"/>
          <w:szCs w:val="21"/>
        </w:rPr>
        <w:t>获取招标文件，并于</w:t>
      </w:r>
      <w:r w:rsidR="00740012" w:rsidRPr="00740012">
        <w:rPr>
          <w:rFonts w:ascii="宋体" w:hAnsi="宋体" w:hint="eastAsia"/>
          <w:color w:val="000000" w:themeColor="text1"/>
          <w:szCs w:val="21"/>
          <w:u w:val="single"/>
        </w:rPr>
        <w:t>2025年7月16日上午09：30（北京时间）</w:t>
      </w:r>
      <w:r w:rsidR="00D65E6F" w:rsidRPr="00DA4763">
        <w:rPr>
          <w:rFonts w:ascii="宋体" w:hAnsi="宋体" w:hint="eastAsia"/>
          <w:bCs/>
          <w:color w:val="000000" w:themeColor="text1"/>
          <w:szCs w:val="21"/>
        </w:rPr>
        <w:t>前递交投标</w:t>
      </w:r>
      <w:r w:rsidR="00D65E6F" w:rsidRPr="00DA4763">
        <w:rPr>
          <w:rFonts w:ascii="宋体" w:hAnsi="宋体"/>
          <w:bCs/>
          <w:color w:val="000000" w:themeColor="text1"/>
          <w:szCs w:val="21"/>
        </w:rPr>
        <w:t>文件</w:t>
      </w:r>
      <w:r w:rsidR="00D65E6F" w:rsidRPr="00DA4763">
        <w:rPr>
          <w:rFonts w:ascii="宋体" w:hAnsi="宋体" w:hint="eastAsia"/>
          <w:color w:val="000000" w:themeColor="text1"/>
          <w:szCs w:val="21"/>
        </w:rPr>
        <w:t>。</w:t>
      </w:r>
    </w:p>
    <w:p w14:paraId="32948704" w14:textId="77777777" w:rsidR="007635BF" w:rsidRPr="00DA4763"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DA4763" w:rsidRDefault="00E3406C">
      <w:pPr>
        <w:pStyle w:val="2"/>
        <w:spacing w:before="0" w:after="0" w:line="240" w:lineRule="auto"/>
        <w:rPr>
          <w:rFonts w:ascii="宋体" w:eastAsia="宋体" w:hAnsi="宋体" w:cs="宋体" w:hint="eastAsia"/>
          <w:bCs w:val="0"/>
          <w:color w:val="000000" w:themeColor="text1"/>
          <w:sz w:val="21"/>
          <w:szCs w:val="21"/>
        </w:rPr>
      </w:pPr>
      <w:r w:rsidRPr="00DA4763">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74F07F97" w:rsidR="007635BF" w:rsidRPr="00DA4763" w:rsidRDefault="00E3406C">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1.项目编号：</w:t>
      </w:r>
      <w:r w:rsidR="00442819" w:rsidRPr="00442819">
        <w:rPr>
          <w:rFonts w:ascii="宋体" w:hAnsi="宋体" w:cs="宋体"/>
          <w:szCs w:val="21"/>
        </w:rPr>
        <w:t>BIECC-24CG90338</w:t>
      </w:r>
    </w:p>
    <w:p w14:paraId="586A8C97" w14:textId="02A78BBB" w:rsidR="007635BF" w:rsidRPr="00DA4763" w:rsidRDefault="00E3406C">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2.项目名称：</w:t>
      </w:r>
      <w:r w:rsidR="00533B56" w:rsidRPr="00533B56">
        <w:rPr>
          <w:rFonts w:ascii="宋体" w:hAnsi="宋体" w:hint="eastAsia"/>
          <w:color w:val="000000" w:themeColor="text1"/>
          <w:szCs w:val="21"/>
        </w:rPr>
        <w:t>实事拥军工作</w:t>
      </w:r>
    </w:p>
    <w:p w14:paraId="0AA06DED" w14:textId="1533EC18" w:rsidR="007635BF" w:rsidRPr="00DA4763" w:rsidRDefault="00E3406C">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3.预算金额：</w:t>
      </w:r>
      <w:r w:rsidR="00A857BE" w:rsidRPr="00DA4763">
        <w:rPr>
          <w:rFonts w:ascii="宋体" w:hAnsi="宋体" w:hint="eastAsia"/>
          <w:color w:val="000000" w:themeColor="text1"/>
          <w:szCs w:val="21"/>
        </w:rPr>
        <w:t>人民币</w:t>
      </w:r>
      <w:r w:rsidR="00BA67E4" w:rsidRPr="00BA67E4">
        <w:rPr>
          <w:rFonts w:ascii="宋体" w:hAnsi="宋体" w:cs="宋体"/>
          <w:color w:val="000000"/>
          <w:szCs w:val="21"/>
          <w:shd w:val="clear" w:color="auto" w:fill="FFFFFF"/>
        </w:rPr>
        <w:t>180.00</w:t>
      </w:r>
      <w:r w:rsidR="00E24D84" w:rsidRPr="00DA4763">
        <w:rPr>
          <w:rFonts w:ascii="宋体" w:hAnsi="宋体" w:hint="eastAsia"/>
          <w:color w:val="000000" w:themeColor="text1"/>
          <w:szCs w:val="21"/>
        </w:rPr>
        <w:t>万元</w:t>
      </w:r>
    </w:p>
    <w:p w14:paraId="5A6F4354" w14:textId="318D681A" w:rsidR="00D3780D" w:rsidRPr="00DA4763" w:rsidRDefault="00E3406C" w:rsidP="00D3780D">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4.最高限价（如有）：</w:t>
      </w:r>
      <w:r w:rsidR="000221B9" w:rsidRPr="00DA4763">
        <w:rPr>
          <w:rFonts w:ascii="宋体" w:hAnsi="宋体" w:cs="宋体" w:hint="eastAsia"/>
          <w:szCs w:val="21"/>
        </w:rPr>
        <w:t>/</w:t>
      </w:r>
    </w:p>
    <w:p w14:paraId="3FCC42BD" w14:textId="77777777" w:rsidR="007635BF" w:rsidRPr="00DA4763" w:rsidRDefault="00E3406C">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5911"/>
      </w:tblGrid>
      <w:tr w:rsidR="002E6352" w:rsidRPr="00DA4763" w14:paraId="3E47F4CA" w14:textId="77777777" w:rsidTr="00565226">
        <w:trPr>
          <w:trHeight w:val="620"/>
          <w:jc w:val="center"/>
        </w:trPr>
        <w:tc>
          <w:tcPr>
            <w:tcW w:w="1164" w:type="pct"/>
            <w:vAlign w:val="center"/>
          </w:tcPr>
          <w:p w14:paraId="1A291BF0" w14:textId="5B71A345" w:rsidR="00565226" w:rsidRPr="00DA4763" w:rsidRDefault="00565226">
            <w:pPr>
              <w:widowControl/>
              <w:jc w:val="center"/>
              <w:rPr>
                <w:rFonts w:ascii="宋体" w:hAnsi="宋体" w:cs="Arial" w:hint="eastAsia"/>
                <w:color w:val="000000" w:themeColor="text1"/>
                <w:kern w:val="0"/>
                <w:szCs w:val="21"/>
              </w:rPr>
            </w:pPr>
            <w:r w:rsidRPr="00DA4763">
              <w:rPr>
                <w:rFonts w:ascii="宋体" w:hAnsi="宋体" w:cs="Arial" w:hint="eastAsia"/>
                <w:color w:val="000000" w:themeColor="text1"/>
                <w:kern w:val="0"/>
                <w:szCs w:val="21"/>
              </w:rPr>
              <w:t>项目名称</w:t>
            </w:r>
          </w:p>
        </w:tc>
        <w:tc>
          <w:tcPr>
            <w:tcW w:w="3836" w:type="pct"/>
            <w:vAlign w:val="center"/>
          </w:tcPr>
          <w:p w14:paraId="36218068" w14:textId="77777777" w:rsidR="00565226" w:rsidRPr="00DA4763" w:rsidRDefault="00565226">
            <w:pPr>
              <w:widowControl/>
              <w:jc w:val="center"/>
              <w:rPr>
                <w:rFonts w:ascii="宋体" w:hAnsi="宋体" w:cs="Arial" w:hint="eastAsia"/>
                <w:color w:val="000000" w:themeColor="text1"/>
                <w:kern w:val="0"/>
                <w:szCs w:val="21"/>
              </w:rPr>
            </w:pPr>
            <w:r w:rsidRPr="00DA4763">
              <w:rPr>
                <w:rFonts w:ascii="宋体" w:hAnsi="宋体" w:cs="Arial" w:hint="eastAsia"/>
                <w:color w:val="000000" w:themeColor="text1"/>
                <w:kern w:val="0"/>
                <w:szCs w:val="21"/>
              </w:rPr>
              <w:t>简要需求</w:t>
            </w:r>
          </w:p>
        </w:tc>
      </w:tr>
      <w:tr w:rsidR="002E6352" w:rsidRPr="00DA4763" w14:paraId="34ECD856" w14:textId="77777777" w:rsidTr="00780EF2">
        <w:trPr>
          <w:trHeight w:val="7071"/>
          <w:jc w:val="center"/>
        </w:trPr>
        <w:tc>
          <w:tcPr>
            <w:tcW w:w="1164" w:type="pct"/>
            <w:vAlign w:val="center"/>
          </w:tcPr>
          <w:p w14:paraId="73D39E2B" w14:textId="3AB82CDF" w:rsidR="00565226" w:rsidRPr="00DA4763" w:rsidRDefault="005F36E2" w:rsidP="00B879BA">
            <w:pPr>
              <w:spacing w:line="360" w:lineRule="auto"/>
              <w:jc w:val="center"/>
              <w:rPr>
                <w:rFonts w:ascii="宋体" w:hAnsi="宋体" w:cs="宋体" w:hint="eastAsia"/>
                <w:szCs w:val="21"/>
              </w:rPr>
            </w:pPr>
            <w:r w:rsidRPr="005F36E2">
              <w:rPr>
                <w:rFonts w:ascii="宋体" w:hAnsi="宋体" w:cs="宋体" w:hint="eastAsia"/>
                <w:szCs w:val="21"/>
              </w:rPr>
              <w:t>实事拥军工作</w:t>
            </w:r>
          </w:p>
        </w:tc>
        <w:tc>
          <w:tcPr>
            <w:tcW w:w="3836" w:type="pct"/>
            <w:vAlign w:val="center"/>
          </w:tcPr>
          <w:tbl>
            <w:tblPr>
              <w:tblW w:w="5205" w:type="dxa"/>
              <w:jc w:val="center"/>
              <w:tblLayout w:type="fixed"/>
              <w:tblLook w:val="04A0" w:firstRow="1" w:lastRow="0" w:firstColumn="1" w:lastColumn="0" w:noHBand="0" w:noVBand="1"/>
            </w:tblPr>
            <w:tblGrid>
              <w:gridCol w:w="670"/>
              <w:gridCol w:w="1134"/>
              <w:gridCol w:w="1247"/>
              <w:gridCol w:w="680"/>
              <w:gridCol w:w="737"/>
              <w:gridCol w:w="737"/>
            </w:tblGrid>
            <w:tr w:rsidR="002E6352" w14:paraId="580D2847"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6A428F1D"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14:paraId="16793B7B"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货物名称</w:t>
                  </w:r>
                </w:p>
              </w:tc>
              <w:tc>
                <w:tcPr>
                  <w:tcW w:w="1247" w:type="dxa"/>
                  <w:tcBorders>
                    <w:top w:val="single" w:sz="4" w:space="0" w:color="auto"/>
                    <w:left w:val="nil"/>
                    <w:bottom w:val="single" w:sz="4" w:space="0" w:color="auto"/>
                    <w:right w:val="single" w:sz="4" w:space="0" w:color="auto"/>
                  </w:tcBorders>
                  <w:vAlign w:val="center"/>
                </w:tcPr>
                <w:p w14:paraId="43EB9F65"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规格</w:t>
                  </w:r>
                </w:p>
              </w:tc>
              <w:tc>
                <w:tcPr>
                  <w:tcW w:w="680" w:type="dxa"/>
                  <w:tcBorders>
                    <w:top w:val="single" w:sz="4" w:space="0" w:color="auto"/>
                    <w:left w:val="nil"/>
                    <w:bottom w:val="single" w:sz="4" w:space="0" w:color="auto"/>
                    <w:right w:val="single" w:sz="4" w:space="0" w:color="auto"/>
                  </w:tcBorders>
                  <w:vAlign w:val="center"/>
                </w:tcPr>
                <w:p w14:paraId="414ECAFF"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737" w:type="dxa"/>
                  <w:tcBorders>
                    <w:top w:val="single" w:sz="4" w:space="0" w:color="auto"/>
                    <w:left w:val="nil"/>
                    <w:bottom w:val="single" w:sz="4" w:space="0" w:color="auto"/>
                    <w:right w:val="single" w:sz="4" w:space="0" w:color="auto"/>
                  </w:tcBorders>
                  <w:vAlign w:val="center"/>
                </w:tcPr>
                <w:p w14:paraId="06CE624C"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计量单位</w:t>
                  </w:r>
                </w:p>
              </w:tc>
              <w:tc>
                <w:tcPr>
                  <w:tcW w:w="737" w:type="dxa"/>
                  <w:tcBorders>
                    <w:top w:val="single" w:sz="4" w:space="0" w:color="auto"/>
                    <w:left w:val="nil"/>
                    <w:bottom w:val="single" w:sz="4" w:space="0" w:color="auto"/>
                    <w:right w:val="single" w:sz="4" w:space="0" w:color="auto"/>
                  </w:tcBorders>
                  <w:vAlign w:val="center"/>
                </w:tcPr>
                <w:p w14:paraId="369D9FED" w14:textId="77777777" w:rsidR="002E6352" w:rsidRDefault="002E6352" w:rsidP="002E6352">
                  <w:pPr>
                    <w:widowControl/>
                    <w:jc w:val="center"/>
                    <w:rPr>
                      <w:rFonts w:ascii="宋体" w:hAnsi="宋体" w:cs="宋体" w:hint="eastAsia"/>
                      <w:b/>
                      <w:bCs/>
                      <w:kern w:val="0"/>
                      <w:szCs w:val="21"/>
                    </w:rPr>
                  </w:pPr>
                  <w:r>
                    <w:rPr>
                      <w:rFonts w:ascii="宋体" w:hAnsi="宋体" w:cs="宋体" w:hint="eastAsia"/>
                      <w:b/>
                      <w:bCs/>
                      <w:kern w:val="0"/>
                      <w:szCs w:val="21"/>
                    </w:rPr>
                    <w:t>是否涉及进口产品</w:t>
                  </w:r>
                </w:p>
              </w:tc>
            </w:tr>
            <w:tr w:rsidR="002E6352" w14:paraId="32776D52"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0BCF1C30" w14:textId="77777777" w:rsidR="002E6352" w:rsidRDefault="002E6352" w:rsidP="002E6352">
                  <w:pPr>
                    <w:jc w:val="center"/>
                    <w:rPr>
                      <w:rFonts w:ascii="宋体" w:hAnsi="宋体" w:cs="宋体" w:hint="eastAsia"/>
                      <w:b/>
                      <w:bCs/>
                      <w:kern w:val="0"/>
                      <w:szCs w:val="21"/>
                    </w:rPr>
                  </w:pPr>
                  <w:r>
                    <w:rPr>
                      <w:rFonts w:ascii="宋体" w:hAnsi="宋体" w:hint="eastAsia"/>
                      <w:bCs/>
                      <w:szCs w:val="21"/>
                    </w:rPr>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23792299" w14:textId="77777777" w:rsidR="002E6352" w:rsidRDefault="002E6352" w:rsidP="002E6352">
                  <w:pPr>
                    <w:jc w:val="center"/>
                    <w:rPr>
                      <w:rFonts w:ascii="宋体" w:hAnsi="宋体" w:cs="宋体" w:hint="eastAsia"/>
                      <w:b/>
                      <w:bCs/>
                      <w:kern w:val="0"/>
                      <w:szCs w:val="21"/>
                    </w:rPr>
                  </w:pPr>
                  <w:r>
                    <w:rPr>
                      <w:rFonts w:ascii="宋体" w:hAnsi="宋体" w:hint="eastAsia"/>
                      <w:bCs/>
                      <w:szCs w:val="21"/>
                    </w:rPr>
                    <w:t>大米</w:t>
                  </w:r>
                </w:p>
              </w:tc>
              <w:tc>
                <w:tcPr>
                  <w:tcW w:w="1247" w:type="dxa"/>
                  <w:tcBorders>
                    <w:top w:val="single" w:sz="4" w:space="0" w:color="auto"/>
                    <w:left w:val="nil"/>
                    <w:bottom w:val="single" w:sz="4" w:space="0" w:color="auto"/>
                    <w:right w:val="single" w:sz="4" w:space="0" w:color="auto"/>
                  </w:tcBorders>
                  <w:vAlign w:val="center"/>
                </w:tcPr>
                <w:p w14:paraId="79311428"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5公斤/袋</w:t>
                  </w:r>
                </w:p>
              </w:tc>
              <w:tc>
                <w:tcPr>
                  <w:tcW w:w="680" w:type="dxa"/>
                  <w:tcBorders>
                    <w:top w:val="single" w:sz="4" w:space="0" w:color="auto"/>
                    <w:left w:val="nil"/>
                    <w:bottom w:val="single" w:sz="4" w:space="0" w:color="auto"/>
                    <w:right w:val="single" w:sz="4" w:space="0" w:color="auto"/>
                  </w:tcBorders>
                  <w:vAlign w:val="center"/>
                </w:tcPr>
                <w:p w14:paraId="6ADF34CB" w14:textId="77777777" w:rsidR="002E6352" w:rsidRDefault="002E6352" w:rsidP="002E6352">
                  <w:pPr>
                    <w:jc w:val="center"/>
                    <w:rPr>
                      <w:rFonts w:ascii="宋体" w:hAnsi="宋体" w:hint="eastAsia"/>
                      <w:bCs/>
                      <w:szCs w:val="21"/>
                    </w:rPr>
                  </w:pPr>
                  <w:r>
                    <w:rPr>
                      <w:rFonts w:ascii="宋体" w:hAnsi="宋体" w:hint="eastAsia"/>
                      <w:bCs/>
                      <w:szCs w:val="21"/>
                    </w:rPr>
                    <w:t>2569</w:t>
                  </w:r>
                </w:p>
              </w:tc>
              <w:tc>
                <w:tcPr>
                  <w:tcW w:w="737" w:type="dxa"/>
                  <w:tcBorders>
                    <w:top w:val="single" w:sz="4" w:space="0" w:color="auto"/>
                    <w:left w:val="nil"/>
                    <w:bottom w:val="single" w:sz="4" w:space="0" w:color="auto"/>
                    <w:right w:val="single" w:sz="4" w:space="0" w:color="auto"/>
                  </w:tcBorders>
                  <w:vAlign w:val="center"/>
                </w:tcPr>
                <w:p w14:paraId="0FF9501A"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袋</w:t>
                  </w:r>
                </w:p>
              </w:tc>
              <w:tc>
                <w:tcPr>
                  <w:tcW w:w="737" w:type="dxa"/>
                  <w:tcBorders>
                    <w:top w:val="single" w:sz="4" w:space="0" w:color="auto"/>
                    <w:left w:val="nil"/>
                    <w:bottom w:val="single" w:sz="4" w:space="0" w:color="auto"/>
                    <w:right w:val="single" w:sz="4" w:space="0" w:color="auto"/>
                  </w:tcBorders>
                  <w:vAlign w:val="center"/>
                </w:tcPr>
                <w:p w14:paraId="6A82AEC3"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63182513"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2AA9ADA5" w14:textId="77777777" w:rsidR="002E6352" w:rsidRDefault="002E6352" w:rsidP="002E6352">
                  <w:pPr>
                    <w:jc w:val="center"/>
                    <w:rPr>
                      <w:rFonts w:ascii="宋体" w:hAnsi="宋体" w:cs="宋体" w:hint="eastAsia"/>
                      <w:b/>
                      <w:bCs/>
                      <w:kern w:val="0"/>
                      <w:szCs w:val="21"/>
                    </w:rPr>
                  </w:pPr>
                  <w:r>
                    <w:rPr>
                      <w:rFonts w:ascii="宋体" w:hAnsi="宋体" w:hint="eastAsia"/>
                      <w:bCs/>
                      <w:szCs w:val="21"/>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4A775806" w14:textId="77777777" w:rsidR="002E6352" w:rsidRDefault="002E6352" w:rsidP="002E6352">
                  <w:pPr>
                    <w:jc w:val="center"/>
                    <w:rPr>
                      <w:rFonts w:ascii="宋体" w:hAnsi="宋体" w:cs="宋体" w:hint="eastAsia"/>
                      <w:b/>
                      <w:bCs/>
                      <w:kern w:val="0"/>
                      <w:szCs w:val="21"/>
                    </w:rPr>
                  </w:pPr>
                  <w:r>
                    <w:rPr>
                      <w:rFonts w:ascii="宋体" w:hAnsi="宋体" w:hint="eastAsia"/>
                      <w:bCs/>
                      <w:szCs w:val="21"/>
                    </w:rPr>
                    <w:t>雪花粉</w:t>
                  </w:r>
                </w:p>
              </w:tc>
              <w:tc>
                <w:tcPr>
                  <w:tcW w:w="1247" w:type="dxa"/>
                  <w:tcBorders>
                    <w:top w:val="single" w:sz="4" w:space="0" w:color="auto"/>
                    <w:left w:val="nil"/>
                    <w:bottom w:val="single" w:sz="4" w:space="0" w:color="auto"/>
                    <w:right w:val="single" w:sz="4" w:space="0" w:color="auto"/>
                  </w:tcBorders>
                  <w:vAlign w:val="center"/>
                </w:tcPr>
                <w:p w14:paraId="5F78CA26"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5公斤/袋</w:t>
                  </w:r>
                </w:p>
              </w:tc>
              <w:tc>
                <w:tcPr>
                  <w:tcW w:w="680" w:type="dxa"/>
                  <w:tcBorders>
                    <w:top w:val="single" w:sz="4" w:space="0" w:color="auto"/>
                    <w:left w:val="nil"/>
                    <w:bottom w:val="single" w:sz="4" w:space="0" w:color="auto"/>
                    <w:right w:val="single" w:sz="4" w:space="0" w:color="auto"/>
                  </w:tcBorders>
                  <w:vAlign w:val="center"/>
                </w:tcPr>
                <w:p w14:paraId="37F00A31" w14:textId="77777777" w:rsidR="002E6352" w:rsidRDefault="002E6352" w:rsidP="002E6352">
                  <w:pPr>
                    <w:jc w:val="center"/>
                    <w:rPr>
                      <w:rFonts w:ascii="宋体" w:hAnsi="宋体" w:hint="eastAsia"/>
                      <w:bCs/>
                      <w:szCs w:val="21"/>
                    </w:rPr>
                  </w:pPr>
                  <w:r>
                    <w:rPr>
                      <w:rFonts w:ascii="宋体" w:hAnsi="宋体" w:hint="eastAsia"/>
                      <w:bCs/>
                      <w:szCs w:val="21"/>
                    </w:rPr>
                    <w:t>2421</w:t>
                  </w:r>
                </w:p>
              </w:tc>
              <w:tc>
                <w:tcPr>
                  <w:tcW w:w="737" w:type="dxa"/>
                  <w:tcBorders>
                    <w:top w:val="single" w:sz="4" w:space="0" w:color="auto"/>
                    <w:left w:val="nil"/>
                    <w:bottom w:val="single" w:sz="4" w:space="0" w:color="auto"/>
                    <w:right w:val="single" w:sz="4" w:space="0" w:color="auto"/>
                  </w:tcBorders>
                  <w:vAlign w:val="center"/>
                </w:tcPr>
                <w:p w14:paraId="0EC3D358"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袋</w:t>
                  </w:r>
                </w:p>
              </w:tc>
              <w:tc>
                <w:tcPr>
                  <w:tcW w:w="737" w:type="dxa"/>
                  <w:tcBorders>
                    <w:top w:val="single" w:sz="4" w:space="0" w:color="auto"/>
                    <w:left w:val="nil"/>
                    <w:bottom w:val="single" w:sz="4" w:space="0" w:color="auto"/>
                    <w:right w:val="single" w:sz="4" w:space="0" w:color="auto"/>
                  </w:tcBorders>
                  <w:vAlign w:val="center"/>
                </w:tcPr>
                <w:p w14:paraId="098F8CC5"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7102D9DA"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30533CFE" w14:textId="77777777" w:rsidR="002E6352" w:rsidRDefault="002E6352" w:rsidP="002E6352">
                  <w:pPr>
                    <w:jc w:val="center"/>
                    <w:rPr>
                      <w:rFonts w:ascii="宋体" w:hAnsi="宋体" w:cs="宋体" w:hint="eastAsia"/>
                      <w:b/>
                      <w:bCs/>
                      <w:kern w:val="0"/>
                      <w:szCs w:val="21"/>
                    </w:rPr>
                  </w:pPr>
                  <w:r>
                    <w:rPr>
                      <w:rFonts w:ascii="宋体" w:hAnsi="宋体" w:hint="eastAsia"/>
                      <w:bCs/>
                      <w:szCs w:val="21"/>
                    </w:rPr>
                    <w:t>3</w:t>
                  </w:r>
                </w:p>
              </w:tc>
              <w:tc>
                <w:tcPr>
                  <w:tcW w:w="1134" w:type="dxa"/>
                  <w:tcBorders>
                    <w:top w:val="single" w:sz="4" w:space="0" w:color="auto"/>
                    <w:left w:val="single" w:sz="4" w:space="0" w:color="auto"/>
                    <w:bottom w:val="single" w:sz="4" w:space="0" w:color="auto"/>
                    <w:right w:val="single" w:sz="4" w:space="0" w:color="auto"/>
                  </w:tcBorders>
                  <w:noWrap/>
                  <w:vAlign w:val="center"/>
                </w:tcPr>
                <w:p w14:paraId="0457B61E" w14:textId="77777777" w:rsidR="002E6352" w:rsidRDefault="002E6352" w:rsidP="002E6352">
                  <w:pPr>
                    <w:jc w:val="center"/>
                    <w:rPr>
                      <w:rFonts w:ascii="宋体" w:hAnsi="宋体" w:cs="宋体" w:hint="eastAsia"/>
                      <w:b/>
                      <w:bCs/>
                      <w:kern w:val="0"/>
                      <w:szCs w:val="21"/>
                    </w:rPr>
                  </w:pPr>
                  <w:r>
                    <w:rPr>
                      <w:rFonts w:ascii="宋体" w:hAnsi="宋体" w:hint="eastAsia"/>
                      <w:bCs/>
                      <w:szCs w:val="21"/>
                    </w:rPr>
                    <w:t>高油酸花生油</w:t>
                  </w:r>
                </w:p>
              </w:tc>
              <w:tc>
                <w:tcPr>
                  <w:tcW w:w="1247" w:type="dxa"/>
                  <w:tcBorders>
                    <w:top w:val="single" w:sz="4" w:space="0" w:color="auto"/>
                    <w:left w:val="nil"/>
                    <w:bottom w:val="single" w:sz="4" w:space="0" w:color="auto"/>
                    <w:right w:val="single" w:sz="4" w:space="0" w:color="auto"/>
                  </w:tcBorders>
                  <w:vAlign w:val="center"/>
                </w:tcPr>
                <w:p w14:paraId="33F24835"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5L/桶</w:t>
                  </w:r>
                </w:p>
              </w:tc>
              <w:tc>
                <w:tcPr>
                  <w:tcW w:w="680" w:type="dxa"/>
                  <w:tcBorders>
                    <w:top w:val="single" w:sz="4" w:space="0" w:color="auto"/>
                    <w:left w:val="nil"/>
                    <w:bottom w:val="single" w:sz="4" w:space="0" w:color="auto"/>
                    <w:right w:val="single" w:sz="4" w:space="0" w:color="auto"/>
                  </w:tcBorders>
                  <w:vAlign w:val="center"/>
                </w:tcPr>
                <w:p w14:paraId="70C8F2A4" w14:textId="77777777" w:rsidR="002E6352" w:rsidRDefault="002E6352" w:rsidP="002E6352">
                  <w:pPr>
                    <w:jc w:val="center"/>
                    <w:rPr>
                      <w:rFonts w:ascii="宋体" w:hAnsi="宋体" w:hint="eastAsia"/>
                      <w:bCs/>
                      <w:szCs w:val="21"/>
                    </w:rPr>
                  </w:pPr>
                  <w:r>
                    <w:rPr>
                      <w:rFonts w:ascii="宋体" w:hAnsi="宋体" w:hint="eastAsia"/>
                      <w:bCs/>
                      <w:szCs w:val="21"/>
                    </w:rPr>
                    <w:t>1917</w:t>
                  </w:r>
                </w:p>
              </w:tc>
              <w:tc>
                <w:tcPr>
                  <w:tcW w:w="737" w:type="dxa"/>
                  <w:tcBorders>
                    <w:top w:val="single" w:sz="4" w:space="0" w:color="auto"/>
                    <w:left w:val="nil"/>
                    <w:bottom w:val="single" w:sz="4" w:space="0" w:color="auto"/>
                    <w:right w:val="single" w:sz="4" w:space="0" w:color="auto"/>
                  </w:tcBorders>
                  <w:vAlign w:val="center"/>
                </w:tcPr>
                <w:p w14:paraId="6811722A"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桶</w:t>
                  </w:r>
                </w:p>
              </w:tc>
              <w:tc>
                <w:tcPr>
                  <w:tcW w:w="737" w:type="dxa"/>
                  <w:tcBorders>
                    <w:top w:val="single" w:sz="4" w:space="0" w:color="auto"/>
                    <w:left w:val="nil"/>
                    <w:bottom w:val="single" w:sz="4" w:space="0" w:color="auto"/>
                    <w:right w:val="single" w:sz="4" w:space="0" w:color="auto"/>
                  </w:tcBorders>
                  <w:vAlign w:val="center"/>
                </w:tcPr>
                <w:p w14:paraId="0055A761"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081B09C2"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156C6115" w14:textId="77777777" w:rsidR="002E6352" w:rsidRDefault="002E6352" w:rsidP="002E6352">
                  <w:pPr>
                    <w:jc w:val="center"/>
                    <w:rPr>
                      <w:rFonts w:ascii="宋体" w:hAnsi="宋体" w:cs="宋体" w:hint="eastAsia"/>
                      <w:b/>
                      <w:bCs/>
                      <w:kern w:val="0"/>
                      <w:szCs w:val="21"/>
                    </w:rPr>
                  </w:pPr>
                  <w:r>
                    <w:rPr>
                      <w:rFonts w:ascii="宋体" w:hAnsi="宋体" w:hint="eastAsia"/>
                      <w:bCs/>
                      <w:szCs w:val="21"/>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79D51F3E" w14:textId="77777777" w:rsidR="002E6352" w:rsidRDefault="002E6352" w:rsidP="002E6352">
                  <w:pPr>
                    <w:jc w:val="center"/>
                    <w:rPr>
                      <w:rFonts w:ascii="宋体" w:hAnsi="宋体" w:cs="宋体" w:hint="eastAsia"/>
                      <w:b/>
                      <w:bCs/>
                      <w:kern w:val="0"/>
                      <w:szCs w:val="21"/>
                    </w:rPr>
                  </w:pPr>
                  <w:r>
                    <w:rPr>
                      <w:rFonts w:ascii="宋体" w:hAnsi="宋体" w:hint="eastAsia"/>
                      <w:bCs/>
                      <w:szCs w:val="21"/>
                    </w:rPr>
                    <w:t>桂花酸梅汤</w:t>
                  </w:r>
                </w:p>
              </w:tc>
              <w:tc>
                <w:tcPr>
                  <w:tcW w:w="1247" w:type="dxa"/>
                  <w:tcBorders>
                    <w:top w:val="single" w:sz="4" w:space="0" w:color="auto"/>
                    <w:left w:val="nil"/>
                    <w:bottom w:val="single" w:sz="4" w:space="0" w:color="auto"/>
                    <w:right w:val="single" w:sz="4" w:space="0" w:color="auto"/>
                  </w:tcBorders>
                  <w:vAlign w:val="center"/>
                </w:tcPr>
                <w:p w14:paraId="001C8BB5"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12瓶x300ml/箱</w:t>
                  </w:r>
                </w:p>
              </w:tc>
              <w:tc>
                <w:tcPr>
                  <w:tcW w:w="680" w:type="dxa"/>
                  <w:tcBorders>
                    <w:top w:val="single" w:sz="4" w:space="0" w:color="auto"/>
                    <w:left w:val="nil"/>
                    <w:bottom w:val="single" w:sz="4" w:space="0" w:color="auto"/>
                    <w:right w:val="single" w:sz="4" w:space="0" w:color="auto"/>
                  </w:tcBorders>
                  <w:vAlign w:val="center"/>
                </w:tcPr>
                <w:p w14:paraId="62284DBB" w14:textId="77777777" w:rsidR="002E6352" w:rsidRDefault="002E6352" w:rsidP="002E6352">
                  <w:pPr>
                    <w:jc w:val="center"/>
                    <w:rPr>
                      <w:rFonts w:ascii="宋体" w:hAnsi="宋体" w:hint="eastAsia"/>
                      <w:bCs/>
                      <w:szCs w:val="21"/>
                    </w:rPr>
                  </w:pPr>
                  <w:r>
                    <w:rPr>
                      <w:rFonts w:ascii="宋体" w:hAnsi="宋体" w:hint="eastAsia"/>
                      <w:bCs/>
                      <w:szCs w:val="21"/>
                    </w:rPr>
                    <w:t>1196</w:t>
                  </w:r>
                </w:p>
              </w:tc>
              <w:tc>
                <w:tcPr>
                  <w:tcW w:w="737" w:type="dxa"/>
                  <w:tcBorders>
                    <w:top w:val="single" w:sz="4" w:space="0" w:color="auto"/>
                    <w:left w:val="nil"/>
                    <w:bottom w:val="single" w:sz="4" w:space="0" w:color="auto"/>
                    <w:right w:val="single" w:sz="4" w:space="0" w:color="auto"/>
                  </w:tcBorders>
                  <w:vAlign w:val="center"/>
                </w:tcPr>
                <w:p w14:paraId="3F3AFADE"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箱</w:t>
                  </w:r>
                </w:p>
              </w:tc>
              <w:tc>
                <w:tcPr>
                  <w:tcW w:w="737" w:type="dxa"/>
                  <w:tcBorders>
                    <w:top w:val="single" w:sz="4" w:space="0" w:color="auto"/>
                    <w:left w:val="nil"/>
                    <w:bottom w:val="single" w:sz="4" w:space="0" w:color="auto"/>
                    <w:right w:val="single" w:sz="4" w:space="0" w:color="auto"/>
                  </w:tcBorders>
                  <w:vAlign w:val="center"/>
                </w:tcPr>
                <w:p w14:paraId="54B6E925"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7AE682D9"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10521EBD" w14:textId="77777777" w:rsidR="002E6352" w:rsidRDefault="002E6352" w:rsidP="002E6352">
                  <w:pPr>
                    <w:jc w:val="center"/>
                    <w:rPr>
                      <w:rFonts w:ascii="宋体" w:hAnsi="宋体" w:cs="宋体" w:hint="eastAsia"/>
                      <w:b/>
                      <w:bCs/>
                      <w:kern w:val="0"/>
                      <w:szCs w:val="21"/>
                    </w:rPr>
                  </w:pPr>
                  <w:r>
                    <w:rPr>
                      <w:rFonts w:ascii="宋体" w:hAnsi="宋体" w:hint="eastAsia"/>
                      <w:bCs/>
                      <w:szCs w:val="21"/>
                    </w:rPr>
                    <w:t>5</w:t>
                  </w:r>
                </w:p>
              </w:tc>
              <w:tc>
                <w:tcPr>
                  <w:tcW w:w="1134" w:type="dxa"/>
                  <w:tcBorders>
                    <w:top w:val="single" w:sz="4" w:space="0" w:color="auto"/>
                    <w:left w:val="single" w:sz="4" w:space="0" w:color="auto"/>
                    <w:bottom w:val="single" w:sz="4" w:space="0" w:color="auto"/>
                    <w:right w:val="single" w:sz="4" w:space="0" w:color="auto"/>
                  </w:tcBorders>
                  <w:noWrap/>
                  <w:vAlign w:val="center"/>
                </w:tcPr>
                <w:p w14:paraId="3971E22C" w14:textId="77777777" w:rsidR="002E6352" w:rsidRDefault="002E6352" w:rsidP="002E6352">
                  <w:pPr>
                    <w:jc w:val="center"/>
                    <w:rPr>
                      <w:rFonts w:ascii="宋体" w:hAnsi="宋体" w:cs="宋体" w:hint="eastAsia"/>
                      <w:b/>
                      <w:bCs/>
                      <w:kern w:val="0"/>
                      <w:szCs w:val="21"/>
                    </w:rPr>
                  </w:pPr>
                  <w:r>
                    <w:rPr>
                      <w:rFonts w:ascii="宋体" w:hAnsi="宋体" w:hint="eastAsia"/>
                      <w:bCs/>
                      <w:szCs w:val="21"/>
                    </w:rPr>
                    <w:t>维生素功能饮料</w:t>
                  </w:r>
                </w:p>
              </w:tc>
              <w:tc>
                <w:tcPr>
                  <w:tcW w:w="1247" w:type="dxa"/>
                  <w:tcBorders>
                    <w:top w:val="single" w:sz="4" w:space="0" w:color="auto"/>
                    <w:left w:val="nil"/>
                    <w:bottom w:val="single" w:sz="4" w:space="0" w:color="auto"/>
                    <w:right w:val="single" w:sz="4" w:space="0" w:color="auto"/>
                  </w:tcBorders>
                  <w:vAlign w:val="center"/>
                </w:tcPr>
                <w:p w14:paraId="60FE7D96"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15瓶x600ml/箱</w:t>
                  </w:r>
                </w:p>
              </w:tc>
              <w:tc>
                <w:tcPr>
                  <w:tcW w:w="680" w:type="dxa"/>
                  <w:tcBorders>
                    <w:top w:val="single" w:sz="4" w:space="0" w:color="auto"/>
                    <w:left w:val="nil"/>
                    <w:bottom w:val="single" w:sz="4" w:space="0" w:color="auto"/>
                    <w:right w:val="single" w:sz="4" w:space="0" w:color="auto"/>
                  </w:tcBorders>
                  <w:vAlign w:val="center"/>
                </w:tcPr>
                <w:p w14:paraId="1E24C7E6" w14:textId="77777777" w:rsidR="002E6352" w:rsidRDefault="002E6352" w:rsidP="002E6352">
                  <w:pPr>
                    <w:jc w:val="center"/>
                    <w:rPr>
                      <w:rFonts w:ascii="宋体" w:hAnsi="宋体" w:hint="eastAsia"/>
                      <w:bCs/>
                      <w:szCs w:val="21"/>
                    </w:rPr>
                  </w:pPr>
                  <w:r>
                    <w:rPr>
                      <w:rFonts w:ascii="宋体" w:hAnsi="宋体" w:hint="eastAsia"/>
                      <w:bCs/>
                      <w:szCs w:val="21"/>
                    </w:rPr>
                    <w:t>2993</w:t>
                  </w:r>
                </w:p>
              </w:tc>
              <w:tc>
                <w:tcPr>
                  <w:tcW w:w="737" w:type="dxa"/>
                  <w:tcBorders>
                    <w:top w:val="single" w:sz="4" w:space="0" w:color="auto"/>
                    <w:left w:val="nil"/>
                    <w:bottom w:val="single" w:sz="4" w:space="0" w:color="auto"/>
                    <w:right w:val="single" w:sz="4" w:space="0" w:color="auto"/>
                  </w:tcBorders>
                  <w:vAlign w:val="center"/>
                </w:tcPr>
                <w:p w14:paraId="04158552"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箱</w:t>
                  </w:r>
                </w:p>
              </w:tc>
              <w:tc>
                <w:tcPr>
                  <w:tcW w:w="737" w:type="dxa"/>
                  <w:tcBorders>
                    <w:top w:val="single" w:sz="4" w:space="0" w:color="auto"/>
                    <w:left w:val="nil"/>
                    <w:bottom w:val="single" w:sz="4" w:space="0" w:color="auto"/>
                    <w:right w:val="single" w:sz="4" w:space="0" w:color="auto"/>
                  </w:tcBorders>
                  <w:vAlign w:val="center"/>
                </w:tcPr>
                <w:p w14:paraId="48A84832"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64CD7EEF"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7836B31E" w14:textId="77777777" w:rsidR="002E6352" w:rsidRDefault="002E6352" w:rsidP="002E6352">
                  <w:pPr>
                    <w:jc w:val="center"/>
                    <w:rPr>
                      <w:rFonts w:ascii="宋体" w:hAnsi="宋体" w:cs="宋体" w:hint="eastAsia"/>
                      <w:b/>
                      <w:bCs/>
                      <w:kern w:val="0"/>
                      <w:szCs w:val="21"/>
                    </w:rPr>
                  </w:pPr>
                  <w:r>
                    <w:rPr>
                      <w:rFonts w:ascii="宋体" w:hAnsi="宋体" w:hint="eastAsia"/>
                      <w:bCs/>
                      <w:szCs w:val="21"/>
                    </w:rPr>
                    <w:t>6</w:t>
                  </w:r>
                </w:p>
              </w:tc>
              <w:tc>
                <w:tcPr>
                  <w:tcW w:w="1134" w:type="dxa"/>
                  <w:tcBorders>
                    <w:top w:val="single" w:sz="4" w:space="0" w:color="auto"/>
                    <w:left w:val="single" w:sz="4" w:space="0" w:color="auto"/>
                    <w:bottom w:val="single" w:sz="4" w:space="0" w:color="auto"/>
                    <w:right w:val="single" w:sz="4" w:space="0" w:color="auto"/>
                  </w:tcBorders>
                  <w:noWrap/>
                  <w:vAlign w:val="center"/>
                </w:tcPr>
                <w:p w14:paraId="65828281" w14:textId="77777777" w:rsidR="002E6352" w:rsidRDefault="002E6352" w:rsidP="002E6352">
                  <w:pPr>
                    <w:jc w:val="center"/>
                    <w:rPr>
                      <w:rFonts w:ascii="宋体" w:hAnsi="宋体" w:cs="宋体" w:hint="eastAsia"/>
                      <w:b/>
                      <w:bCs/>
                      <w:kern w:val="0"/>
                      <w:szCs w:val="21"/>
                    </w:rPr>
                  </w:pPr>
                  <w:r>
                    <w:rPr>
                      <w:rFonts w:ascii="宋体" w:hAnsi="宋体" w:hint="eastAsia"/>
                      <w:bCs/>
                      <w:szCs w:val="21"/>
                    </w:rPr>
                    <w:t>茶味饮料</w:t>
                  </w:r>
                </w:p>
              </w:tc>
              <w:tc>
                <w:tcPr>
                  <w:tcW w:w="1247" w:type="dxa"/>
                  <w:tcBorders>
                    <w:top w:val="single" w:sz="4" w:space="0" w:color="auto"/>
                    <w:left w:val="nil"/>
                    <w:bottom w:val="single" w:sz="4" w:space="0" w:color="auto"/>
                    <w:right w:val="single" w:sz="4" w:space="0" w:color="auto"/>
                  </w:tcBorders>
                  <w:vAlign w:val="center"/>
                </w:tcPr>
                <w:p w14:paraId="5AD56B66"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12瓶x900ml/箱</w:t>
                  </w:r>
                </w:p>
              </w:tc>
              <w:tc>
                <w:tcPr>
                  <w:tcW w:w="680" w:type="dxa"/>
                  <w:tcBorders>
                    <w:top w:val="single" w:sz="4" w:space="0" w:color="auto"/>
                    <w:left w:val="nil"/>
                    <w:bottom w:val="single" w:sz="4" w:space="0" w:color="auto"/>
                    <w:right w:val="single" w:sz="4" w:space="0" w:color="auto"/>
                  </w:tcBorders>
                  <w:vAlign w:val="center"/>
                </w:tcPr>
                <w:p w14:paraId="48860E68" w14:textId="77777777" w:rsidR="002E6352" w:rsidRDefault="002E6352" w:rsidP="002E6352">
                  <w:pPr>
                    <w:jc w:val="center"/>
                    <w:rPr>
                      <w:rFonts w:ascii="宋体" w:hAnsi="宋体" w:hint="eastAsia"/>
                      <w:bCs/>
                      <w:szCs w:val="21"/>
                    </w:rPr>
                  </w:pPr>
                  <w:r>
                    <w:rPr>
                      <w:rFonts w:ascii="宋体" w:hAnsi="宋体" w:hint="eastAsia"/>
                      <w:bCs/>
                      <w:szCs w:val="21"/>
                    </w:rPr>
                    <w:t>1541</w:t>
                  </w:r>
                </w:p>
              </w:tc>
              <w:tc>
                <w:tcPr>
                  <w:tcW w:w="737" w:type="dxa"/>
                  <w:tcBorders>
                    <w:top w:val="single" w:sz="4" w:space="0" w:color="auto"/>
                    <w:left w:val="nil"/>
                    <w:bottom w:val="single" w:sz="4" w:space="0" w:color="auto"/>
                    <w:right w:val="single" w:sz="4" w:space="0" w:color="auto"/>
                  </w:tcBorders>
                  <w:vAlign w:val="center"/>
                </w:tcPr>
                <w:p w14:paraId="59E38A44"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箱</w:t>
                  </w:r>
                </w:p>
              </w:tc>
              <w:tc>
                <w:tcPr>
                  <w:tcW w:w="737" w:type="dxa"/>
                  <w:tcBorders>
                    <w:top w:val="single" w:sz="4" w:space="0" w:color="auto"/>
                    <w:left w:val="nil"/>
                    <w:bottom w:val="single" w:sz="4" w:space="0" w:color="auto"/>
                    <w:right w:val="single" w:sz="4" w:space="0" w:color="auto"/>
                  </w:tcBorders>
                  <w:vAlign w:val="center"/>
                </w:tcPr>
                <w:p w14:paraId="093C2E6B"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34DD80CA"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3A8B7C47" w14:textId="77777777" w:rsidR="002E6352" w:rsidRDefault="002E6352" w:rsidP="002E6352">
                  <w:pPr>
                    <w:jc w:val="center"/>
                    <w:rPr>
                      <w:rFonts w:ascii="宋体" w:hAnsi="宋体" w:cs="宋体" w:hint="eastAsia"/>
                      <w:b/>
                      <w:bCs/>
                      <w:kern w:val="0"/>
                      <w:szCs w:val="21"/>
                    </w:rPr>
                  </w:pPr>
                  <w:r>
                    <w:rPr>
                      <w:rFonts w:ascii="宋体" w:hAnsi="宋体" w:hint="eastAsia"/>
                      <w:bCs/>
                      <w:szCs w:val="21"/>
                    </w:rPr>
                    <w:t>7</w:t>
                  </w:r>
                </w:p>
              </w:tc>
              <w:tc>
                <w:tcPr>
                  <w:tcW w:w="1134" w:type="dxa"/>
                  <w:tcBorders>
                    <w:top w:val="single" w:sz="4" w:space="0" w:color="auto"/>
                    <w:left w:val="single" w:sz="4" w:space="0" w:color="auto"/>
                    <w:bottom w:val="single" w:sz="4" w:space="0" w:color="auto"/>
                    <w:right w:val="single" w:sz="4" w:space="0" w:color="auto"/>
                  </w:tcBorders>
                  <w:noWrap/>
                  <w:vAlign w:val="center"/>
                </w:tcPr>
                <w:p w14:paraId="142B8763" w14:textId="77777777" w:rsidR="002E6352" w:rsidRDefault="002E6352" w:rsidP="002E6352">
                  <w:pPr>
                    <w:jc w:val="center"/>
                    <w:rPr>
                      <w:rFonts w:ascii="宋体" w:hAnsi="宋体" w:cs="宋体" w:hint="eastAsia"/>
                      <w:b/>
                      <w:bCs/>
                      <w:kern w:val="0"/>
                      <w:szCs w:val="21"/>
                    </w:rPr>
                  </w:pPr>
                  <w:r>
                    <w:rPr>
                      <w:rFonts w:ascii="宋体" w:hAnsi="宋体" w:hint="eastAsia"/>
                      <w:bCs/>
                      <w:szCs w:val="21"/>
                    </w:rPr>
                    <w:t>橙汁果汁饮料</w:t>
                  </w:r>
                </w:p>
              </w:tc>
              <w:tc>
                <w:tcPr>
                  <w:tcW w:w="1247" w:type="dxa"/>
                  <w:tcBorders>
                    <w:top w:val="single" w:sz="4" w:space="0" w:color="auto"/>
                    <w:left w:val="nil"/>
                    <w:bottom w:val="single" w:sz="4" w:space="0" w:color="auto"/>
                    <w:right w:val="single" w:sz="4" w:space="0" w:color="auto"/>
                  </w:tcBorders>
                  <w:vAlign w:val="center"/>
                </w:tcPr>
                <w:p w14:paraId="64F5A167"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10瓶x300ml/箱</w:t>
                  </w:r>
                </w:p>
              </w:tc>
              <w:tc>
                <w:tcPr>
                  <w:tcW w:w="680" w:type="dxa"/>
                  <w:tcBorders>
                    <w:top w:val="single" w:sz="4" w:space="0" w:color="auto"/>
                    <w:left w:val="nil"/>
                    <w:bottom w:val="single" w:sz="4" w:space="0" w:color="auto"/>
                    <w:right w:val="single" w:sz="4" w:space="0" w:color="auto"/>
                  </w:tcBorders>
                  <w:vAlign w:val="center"/>
                </w:tcPr>
                <w:p w14:paraId="3E3DCE5A" w14:textId="77777777" w:rsidR="002E6352" w:rsidRDefault="002E6352" w:rsidP="002E6352">
                  <w:pPr>
                    <w:jc w:val="center"/>
                    <w:rPr>
                      <w:rFonts w:ascii="宋体" w:hAnsi="宋体" w:hint="eastAsia"/>
                      <w:bCs/>
                      <w:szCs w:val="21"/>
                    </w:rPr>
                  </w:pPr>
                  <w:r>
                    <w:rPr>
                      <w:rFonts w:ascii="宋体" w:hAnsi="宋体" w:hint="eastAsia"/>
                      <w:bCs/>
                      <w:szCs w:val="21"/>
                    </w:rPr>
                    <w:t>2152</w:t>
                  </w:r>
                </w:p>
              </w:tc>
              <w:tc>
                <w:tcPr>
                  <w:tcW w:w="737" w:type="dxa"/>
                  <w:tcBorders>
                    <w:top w:val="single" w:sz="4" w:space="0" w:color="auto"/>
                    <w:left w:val="nil"/>
                    <w:bottom w:val="single" w:sz="4" w:space="0" w:color="auto"/>
                    <w:right w:val="single" w:sz="4" w:space="0" w:color="auto"/>
                  </w:tcBorders>
                  <w:vAlign w:val="center"/>
                </w:tcPr>
                <w:p w14:paraId="642215AE"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箱</w:t>
                  </w:r>
                </w:p>
              </w:tc>
              <w:tc>
                <w:tcPr>
                  <w:tcW w:w="737" w:type="dxa"/>
                  <w:tcBorders>
                    <w:top w:val="single" w:sz="4" w:space="0" w:color="auto"/>
                    <w:left w:val="nil"/>
                    <w:bottom w:val="single" w:sz="4" w:space="0" w:color="auto"/>
                    <w:right w:val="single" w:sz="4" w:space="0" w:color="auto"/>
                  </w:tcBorders>
                  <w:vAlign w:val="center"/>
                </w:tcPr>
                <w:p w14:paraId="0AA69CE4"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7603CE91"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30A2946F" w14:textId="77777777" w:rsidR="002E6352" w:rsidRDefault="002E6352" w:rsidP="002E6352">
                  <w:pPr>
                    <w:jc w:val="center"/>
                    <w:rPr>
                      <w:rFonts w:ascii="宋体" w:hAnsi="宋体" w:cs="宋体" w:hint="eastAsia"/>
                      <w:b/>
                      <w:bCs/>
                      <w:kern w:val="0"/>
                      <w:szCs w:val="21"/>
                    </w:rPr>
                  </w:pPr>
                  <w:r>
                    <w:rPr>
                      <w:rFonts w:ascii="宋体" w:hAnsi="宋体" w:hint="eastAsia"/>
                      <w:bCs/>
                      <w:szCs w:val="21"/>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68253200" w14:textId="77777777" w:rsidR="002E6352" w:rsidRDefault="002E6352" w:rsidP="002E6352">
                  <w:pPr>
                    <w:jc w:val="center"/>
                    <w:rPr>
                      <w:rFonts w:ascii="宋体" w:hAnsi="宋体" w:cs="宋体" w:hint="eastAsia"/>
                      <w:b/>
                      <w:bCs/>
                      <w:kern w:val="0"/>
                      <w:szCs w:val="21"/>
                    </w:rPr>
                  </w:pPr>
                  <w:r>
                    <w:rPr>
                      <w:rFonts w:ascii="宋体" w:hAnsi="宋体" w:hint="eastAsia"/>
                      <w:bCs/>
                      <w:szCs w:val="21"/>
                    </w:rPr>
                    <w:t>红小豆</w:t>
                  </w:r>
                </w:p>
              </w:tc>
              <w:tc>
                <w:tcPr>
                  <w:tcW w:w="1247" w:type="dxa"/>
                  <w:tcBorders>
                    <w:top w:val="single" w:sz="4" w:space="0" w:color="auto"/>
                    <w:left w:val="nil"/>
                    <w:bottom w:val="single" w:sz="4" w:space="0" w:color="auto"/>
                    <w:right w:val="single" w:sz="4" w:space="0" w:color="auto"/>
                  </w:tcBorders>
                  <w:vAlign w:val="center"/>
                </w:tcPr>
                <w:p w14:paraId="75FC155F"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1公斤/袋</w:t>
                  </w:r>
                </w:p>
              </w:tc>
              <w:tc>
                <w:tcPr>
                  <w:tcW w:w="680" w:type="dxa"/>
                  <w:tcBorders>
                    <w:top w:val="single" w:sz="4" w:space="0" w:color="auto"/>
                    <w:left w:val="nil"/>
                    <w:bottom w:val="single" w:sz="4" w:space="0" w:color="auto"/>
                    <w:right w:val="single" w:sz="4" w:space="0" w:color="auto"/>
                  </w:tcBorders>
                  <w:vAlign w:val="center"/>
                </w:tcPr>
                <w:p w14:paraId="62CCC283" w14:textId="77777777" w:rsidR="002E6352" w:rsidRDefault="002E6352" w:rsidP="002E6352">
                  <w:pPr>
                    <w:jc w:val="center"/>
                    <w:rPr>
                      <w:rFonts w:ascii="宋体" w:hAnsi="宋体" w:hint="eastAsia"/>
                      <w:bCs/>
                      <w:szCs w:val="21"/>
                    </w:rPr>
                  </w:pPr>
                  <w:r>
                    <w:rPr>
                      <w:rFonts w:ascii="宋体" w:hAnsi="宋体" w:hint="eastAsia"/>
                      <w:bCs/>
                      <w:szCs w:val="21"/>
                    </w:rPr>
                    <w:t>3662</w:t>
                  </w:r>
                </w:p>
              </w:tc>
              <w:tc>
                <w:tcPr>
                  <w:tcW w:w="737" w:type="dxa"/>
                  <w:tcBorders>
                    <w:top w:val="single" w:sz="4" w:space="0" w:color="auto"/>
                    <w:left w:val="nil"/>
                    <w:bottom w:val="single" w:sz="4" w:space="0" w:color="auto"/>
                    <w:right w:val="single" w:sz="4" w:space="0" w:color="auto"/>
                  </w:tcBorders>
                  <w:vAlign w:val="center"/>
                </w:tcPr>
                <w:p w14:paraId="644F1619"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袋</w:t>
                  </w:r>
                </w:p>
              </w:tc>
              <w:tc>
                <w:tcPr>
                  <w:tcW w:w="737" w:type="dxa"/>
                  <w:tcBorders>
                    <w:top w:val="single" w:sz="4" w:space="0" w:color="auto"/>
                    <w:left w:val="nil"/>
                    <w:bottom w:val="single" w:sz="4" w:space="0" w:color="auto"/>
                    <w:right w:val="single" w:sz="4" w:space="0" w:color="auto"/>
                  </w:tcBorders>
                  <w:vAlign w:val="center"/>
                </w:tcPr>
                <w:p w14:paraId="490F963F"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r w:rsidR="002E6352" w14:paraId="38F7BAAB" w14:textId="77777777" w:rsidTr="002E6352">
              <w:trPr>
                <w:trHeight w:val="529"/>
                <w:jc w:val="center"/>
              </w:trPr>
              <w:tc>
                <w:tcPr>
                  <w:tcW w:w="670" w:type="dxa"/>
                  <w:tcBorders>
                    <w:top w:val="single" w:sz="4" w:space="0" w:color="auto"/>
                    <w:left w:val="single" w:sz="4" w:space="0" w:color="auto"/>
                    <w:bottom w:val="single" w:sz="4" w:space="0" w:color="auto"/>
                    <w:right w:val="single" w:sz="4" w:space="0" w:color="auto"/>
                  </w:tcBorders>
                  <w:vAlign w:val="center"/>
                </w:tcPr>
                <w:p w14:paraId="0B188F29" w14:textId="77777777" w:rsidR="002E6352" w:rsidRDefault="002E6352" w:rsidP="002E6352">
                  <w:pPr>
                    <w:jc w:val="center"/>
                    <w:rPr>
                      <w:rFonts w:ascii="宋体" w:hAnsi="宋体" w:cs="宋体" w:hint="eastAsia"/>
                      <w:b/>
                      <w:bCs/>
                      <w:kern w:val="0"/>
                      <w:szCs w:val="21"/>
                    </w:rPr>
                  </w:pPr>
                  <w:r>
                    <w:rPr>
                      <w:rFonts w:ascii="宋体" w:hAnsi="宋体" w:hint="eastAsia"/>
                      <w:bCs/>
                      <w:szCs w:val="21"/>
                    </w:rPr>
                    <w:t>9</w:t>
                  </w:r>
                </w:p>
              </w:tc>
              <w:tc>
                <w:tcPr>
                  <w:tcW w:w="1134" w:type="dxa"/>
                  <w:tcBorders>
                    <w:top w:val="single" w:sz="4" w:space="0" w:color="auto"/>
                    <w:left w:val="single" w:sz="4" w:space="0" w:color="auto"/>
                    <w:bottom w:val="single" w:sz="4" w:space="0" w:color="auto"/>
                    <w:right w:val="single" w:sz="4" w:space="0" w:color="auto"/>
                  </w:tcBorders>
                  <w:noWrap/>
                  <w:vAlign w:val="center"/>
                </w:tcPr>
                <w:p w14:paraId="4838BC62" w14:textId="77777777" w:rsidR="002E6352" w:rsidRDefault="002E6352" w:rsidP="002E6352">
                  <w:pPr>
                    <w:jc w:val="center"/>
                    <w:rPr>
                      <w:rFonts w:ascii="宋体" w:hAnsi="宋体" w:cs="宋体" w:hint="eastAsia"/>
                      <w:b/>
                      <w:bCs/>
                      <w:kern w:val="0"/>
                      <w:szCs w:val="21"/>
                    </w:rPr>
                  </w:pPr>
                  <w:r>
                    <w:rPr>
                      <w:rFonts w:ascii="宋体" w:hAnsi="宋体" w:hint="eastAsia"/>
                      <w:bCs/>
                      <w:szCs w:val="21"/>
                    </w:rPr>
                    <w:t>绿豆</w:t>
                  </w:r>
                </w:p>
              </w:tc>
              <w:tc>
                <w:tcPr>
                  <w:tcW w:w="1247" w:type="dxa"/>
                  <w:tcBorders>
                    <w:top w:val="single" w:sz="4" w:space="0" w:color="auto"/>
                    <w:left w:val="nil"/>
                    <w:bottom w:val="single" w:sz="4" w:space="0" w:color="auto"/>
                    <w:right w:val="single" w:sz="4" w:space="0" w:color="auto"/>
                  </w:tcBorders>
                  <w:vAlign w:val="center"/>
                </w:tcPr>
                <w:p w14:paraId="439FE70D"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1公斤/袋</w:t>
                  </w:r>
                </w:p>
              </w:tc>
              <w:tc>
                <w:tcPr>
                  <w:tcW w:w="680" w:type="dxa"/>
                  <w:tcBorders>
                    <w:top w:val="single" w:sz="4" w:space="0" w:color="auto"/>
                    <w:left w:val="nil"/>
                    <w:bottom w:val="single" w:sz="4" w:space="0" w:color="auto"/>
                    <w:right w:val="single" w:sz="4" w:space="0" w:color="auto"/>
                  </w:tcBorders>
                  <w:vAlign w:val="center"/>
                </w:tcPr>
                <w:p w14:paraId="686FA354" w14:textId="77777777" w:rsidR="002E6352" w:rsidRDefault="002E6352" w:rsidP="002E6352">
                  <w:pPr>
                    <w:jc w:val="center"/>
                    <w:rPr>
                      <w:rFonts w:ascii="宋体" w:hAnsi="宋体" w:hint="eastAsia"/>
                      <w:bCs/>
                      <w:szCs w:val="21"/>
                    </w:rPr>
                  </w:pPr>
                  <w:r>
                    <w:rPr>
                      <w:rFonts w:ascii="宋体" w:hAnsi="宋体" w:hint="eastAsia"/>
                      <w:bCs/>
                      <w:szCs w:val="21"/>
                    </w:rPr>
                    <w:t>3570</w:t>
                  </w:r>
                </w:p>
              </w:tc>
              <w:tc>
                <w:tcPr>
                  <w:tcW w:w="737" w:type="dxa"/>
                  <w:tcBorders>
                    <w:top w:val="single" w:sz="4" w:space="0" w:color="auto"/>
                    <w:left w:val="nil"/>
                    <w:bottom w:val="single" w:sz="4" w:space="0" w:color="auto"/>
                    <w:right w:val="single" w:sz="4" w:space="0" w:color="auto"/>
                  </w:tcBorders>
                  <w:vAlign w:val="center"/>
                </w:tcPr>
                <w:p w14:paraId="1DD9C3E8" w14:textId="77777777" w:rsidR="002E6352" w:rsidRDefault="002E6352" w:rsidP="002E6352">
                  <w:pPr>
                    <w:widowControl/>
                    <w:jc w:val="center"/>
                    <w:rPr>
                      <w:rFonts w:ascii="宋体" w:hAnsi="宋体" w:cs="宋体" w:hint="eastAsia"/>
                      <w:b/>
                      <w:bCs/>
                      <w:kern w:val="0"/>
                      <w:szCs w:val="21"/>
                    </w:rPr>
                  </w:pPr>
                  <w:r>
                    <w:rPr>
                      <w:rFonts w:ascii="宋体" w:hAnsi="宋体" w:hint="eastAsia"/>
                      <w:bCs/>
                      <w:szCs w:val="21"/>
                    </w:rPr>
                    <w:t>袋</w:t>
                  </w:r>
                </w:p>
              </w:tc>
              <w:tc>
                <w:tcPr>
                  <w:tcW w:w="737" w:type="dxa"/>
                  <w:tcBorders>
                    <w:top w:val="single" w:sz="4" w:space="0" w:color="auto"/>
                    <w:left w:val="nil"/>
                    <w:bottom w:val="single" w:sz="4" w:space="0" w:color="auto"/>
                    <w:right w:val="single" w:sz="4" w:space="0" w:color="auto"/>
                  </w:tcBorders>
                  <w:vAlign w:val="center"/>
                </w:tcPr>
                <w:p w14:paraId="463D4E75" w14:textId="77777777" w:rsidR="002E6352" w:rsidRDefault="002E6352" w:rsidP="002E6352">
                  <w:pPr>
                    <w:widowControl/>
                    <w:jc w:val="center"/>
                    <w:rPr>
                      <w:rFonts w:ascii="宋体" w:hAnsi="宋体" w:cs="宋体" w:hint="eastAsia"/>
                      <w:b/>
                      <w:bCs/>
                      <w:kern w:val="0"/>
                      <w:szCs w:val="21"/>
                    </w:rPr>
                  </w:pPr>
                  <w:r>
                    <w:rPr>
                      <w:rFonts w:ascii="宋体" w:hAnsi="宋体" w:cs="宋体" w:hint="eastAsia"/>
                      <w:kern w:val="0"/>
                      <w:szCs w:val="21"/>
                    </w:rPr>
                    <w:t>否</w:t>
                  </w:r>
                </w:p>
              </w:tc>
            </w:tr>
          </w:tbl>
          <w:p w14:paraId="4716133D" w14:textId="15FA9EEC" w:rsidR="00565226" w:rsidRPr="00DA4763" w:rsidRDefault="00565226" w:rsidP="00460007">
            <w:pPr>
              <w:pStyle w:val="3"/>
              <w:spacing w:before="0" w:after="0" w:line="360" w:lineRule="auto"/>
              <w:ind w:firstLineChars="200" w:firstLine="422"/>
              <w:rPr>
                <w:rFonts w:hAnsi="宋体" w:cs="宋体" w:hint="eastAsia"/>
                <w:sz w:val="21"/>
                <w:szCs w:val="21"/>
              </w:rPr>
            </w:pPr>
          </w:p>
        </w:tc>
      </w:tr>
    </w:tbl>
    <w:p w14:paraId="0B3FB2D7" w14:textId="31DAFA10" w:rsidR="00766A2C" w:rsidRPr="00DA4763" w:rsidRDefault="00E3406C" w:rsidP="00CB4718">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6.合同履行期限：</w:t>
      </w:r>
      <w:r w:rsidR="004B531A" w:rsidRPr="004B531A">
        <w:rPr>
          <w:rFonts w:ascii="宋体" w:hAnsi="宋体" w:hint="eastAsia"/>
          <w:color w:val="000000" w:themeColor="text1"/>
          <w:szCs w:val="21"/>
        </w:rPr>
        <w:t>详见</w:t>
      </w:r>
      <w:r w:rsidR="004B531A">
        <w:rPr>
          <w:rFonts w:ascii="宋体" w:hAnsi="宋体" w:hint="eastAsia"/>
          <w:color w:val="000000" w:themeColor="text1"/>
          <w:szCs w:val="21"/>
        </w:rPr>
        <w:t>招标</w:t>
      </w:r>
      <w:r w:rsidR="00AF1455">
        <w:rPr>
          <w:rFonts w:ascii="宋体" w:hAnsi="宋体" w:hint="eastAsia"/>
          <w:color w:val="000000" w:themeColor="text1"/>
          <w:szCs w:val="21"/>
        </w:rPr>
        <w:t>文件</w:t>
      </w:r>
      <w:r w:rsidR="004B531A" w:rsidRPr="004B531A">
        <w:rPr>
          <w:rFonts w:ascii="宋体" w:hAnsi="宋体" w:hint="eastAsia"/>
          <w:color w:val="000000" w:themeColor="text1"/>
          <w:szCs w:val="21"/>
        </w:rPr>
        <w:t>第五章“采购需求”部分</w:t>
      </w:r>
    </w:p>
    <w:p w14:paraId="44F24A8C" w14:textId="39FC5CED" w:rsidR="007635BF" w:rsidRPr="00DA4763" w:rsidRDefault="00E3406C">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7.本项目（是/否）接受联合体投标：</w:t>
      </w:r>
      <w:r w:rsidR="00CE2931" w:rsidRPr="00DA4763">
        <w:rPr>
          <w:rFonts w:ascii="宋体" w:hAnsi="宋体" w:hint="eastAsia"/>
          <w:color w:val="000000" w:themeColor="text1"/>
          <w:szCs w:val="21"/>
        </w:rPr>
        <w:t>否</w:t>
      </w:r>
    </w:p>
    <w:p w14:paraId="1E22C550" w14:textId="77777777" w:rsidR="007635BF" w:rsidRPr="00DA4763" w:rsidRDefault="00E3406C">
      <w:pPr>
        <w:pStyle w:val="2"/>
        <w:spacing w:before="0" w:after="0" w:line="360" w:lineRule="auto"/>
        <w:rPr>
          <w:rFonts w:ascii="宋体" w:eastAsia="宋体" w:hAnsi="宋体" w:cs="宋体" w:hint="eastAsia"/>
          <w:bCs w:val="0"/>
          <w:color w:val="000000" w:themeColor="text1"/>
          <w:sz w:val="21"/>
          <w:szCs w:val="21"/>
        </w:rPr>
      </w:pPr>
      <w:r w:rsidRPr="00DA4763">
        <w:rPr>
          <w:rFonts w:ascii="宋体" w:eastAsia="宋体" w:hAnsi="宋体" w:cs="宋体" w:hint="eastAsia"/>
          <w:bCs w:val="0"/>
          <w:color w:val="000000" w:themeColor="text1"/>
          <w:sz w:val="21"/>
          <w:szCs w:val="21"/>
        </w:rPr>
        <w:lastRenderedPageBreak/>
        <w:t>二、申请人的资格要求</w:t>
      </w:r>
      <w:bookmarkEnd w:id="5"/>
      <w:bookmarkEnd w:id="6"/>
      <w:bookmarkEnd w:id="7"/>
      <w:bookmarkEnd w:id="8"/>
    </w:p>
    <w:p w14:paraId="36F8497B" w14:textId="77777777" w:rsidR="007635BF" w:rsidRPr="00DA4763" w:rsidRDefault="00E3406C" w:rsidP="006C6DF4">
      <w:pPr>
        <w:spacing w:line="360" w:lineRule="auto"/>
        <w:ind w:firstLineChars="200" w:firstLine="420"/>
        <w:rPr>
          <w:rFonts w:ascii="宋体" w:hAnsi="宋体" w:hint="eastAsia"/>
          <w:color w:val="000000" w:themeColor="text1"/>
          <w:szCs w:val="21"/>
        </w:rPr>
      </w:pPr>
      <w:bookmarkStart w:id="9" w:name="_Hlk130830910"/>
      <w:r w:rsidRPr="00DA4763">
        <w:rPr>
          <w:rFonts w:ascii="宋体" w:hAnsi="宋体" w:hint="eastAsia"/>
          <w:color w:val="000000" w:themeColor="text1"/>
          <w:szCs w:val="21"/>
        </w:rPr>
        <w:t>1</w:t>
      </w:r>
      <w:bookmarkEnd w:id="9"/>
      <w:r w:rsidRPr="00DA4763">
        <w:rPr>
          <w:rFonts w:ascii="宋体" w:hAnsi="宋体" w:hint="eastAsia"/>
          <w:color w:val="000000" w:themeColor="text1"/>
          <w:szCs w:val="21"/>
        </w:rPr>
        <w:t>.满足《中华人民共和国政府采购法》第二十二条规定</w:t>
      </w:r>
    </w:p>
    <w:p w14:paraId="6E27CF18" w14:textId="77777777" w:rsidR="007635BF" w:rsidRPr="00DA4763" w:rsidRDefault="00E3406C" w:rsidP="006C6DF4">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DA4763">
        <w:rPr>
          <w:rFonts w:ascii="宋体" w:hAnsi="宋体"/>
          <w:color w:val="000000" w:themeColor="text1"/>
          <w:szCs w:val="21"/>
        </w:rPr>
        <w:t>2</w:t>
      </w:r>
      <w:bookmarkEnd w:id="10"/>
      <w:r w:rsidRPr="00DA4763">
        <w:rPr>
          <w:rFonts w:ascii="宋体" w:hAnsi="宋体" w:hint="eastAsia"/>
          <w:color w:val="000000" w:themeColor="text1"/>
          <w:szCs w:val="21"/>
        </w:rPr>
        <w:t>.落实政府采购政策需满足的资格要求：</w:t>
      </w:r>
    </w:p>
    <w:p w14:paraId="369188DD" w14:textId="3BDFF544" w:rsidR="000C30F4" w:rsidRPr="00DA4763" w:rsidRDefault="000A68A7" w:rsidP="006C6DF4">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2</w:t>
      </w:r>
      <w:r w:rsidRPr="00DA4763">
        <w:rPr>
          <w:rFonts w:ascii="宋体" w:hAnsi="宋体"/>
          <w:color w:val="000000" w:themeColor="text1"/>
          <w:szCs w:val="21"/>
        </w:rPr>
        <w:t>.1</w:t>
      </w:r>
      <w:r w:rsidR="009F16E2" w:rsidRPr="00DA4763">
        <w:rPr>
          <w:rFonts w:ascii="宋体" w:hAnsi="宋体" w:hint="eastAsia"/>
          <w:color w:val="000000" w:themeColor="text1"/>
          <w:szCs w:val="21"/>
        </w:rPr>
        <w:t>本项目</w:t>
      </w:r>
      <w:r w:rsidR="00CD0869" w:rsidRPr="00DA4763">
        <w:rPr>
          <w:rFonts w:ascii="宋体" w:hAnsi="宋体" w:hint="eastAsia"/>
          <w:color w:val="000000" w:themeColor="text1"/>
          <w:szCs w:val="21"/>
        </w:rPr>
        <w:t>不</w:t>
      </w:r>
      <w:r w:rsidR="000C30F4" w:rsidRPr="00DA4763">
        <w:rPr>
          <w:rFonts w:ascii="宋体" w:hAnsi="宋体" w:hint="eastAsia"/>
          <w:color w:val="000000" w:themeColor="text1"/>
          <w:szCs w:val="21"/>
        </w:rPr>
        <w:t>专门面向中小企业预留采购份额。</w:t>
      </w:r>
    </w:p>
    <w:p w14:paraId="0FBC17BD" w14:textId="77777777" w:rsidR="009473D1" w:rsidRPr="00DA4763" w:rsidRDefault="00E3406C" w:rsidP="006C6DF4">
      <w:pPr>
        <w:spacing w:line="360" w:lineRule="auto"/>
        <w:ind w:firstLineChars="200" w:firstLine="420"/>
        <w:rPr>
          <w:rFonts w:ascii="宋体" w:hAnsi="宋体" w:hint="eastAsia"/>
          <w:color w:val="000000" w:themeColor="text1"/>
          <w:szCs w:val="21"/>
        </w:rPr>
      </w:pPr>
      <w:r w:rsidRPr="00DA4763">
        <w:rPr>
          <w:rFonts w:ascii="宋体" w:hAnsi="宋体" w:hint="eastAsia"/>
          <w:color w:val="000000" w:themeColor="text1"/>
          <w:szCs w:val="21"/>
        </w:rPr>
        <w:t>3.本项目的特定资格要求：</w:t>
      </w:r>
      <w:bookmarkStart w:id="13" w:name="_Toc35393623"/>
      <w:bookmarkStart w:id="14" w:name="_Toc35393792"/>
    </w:p>
    <w:p w14:paraId="3DE76F4C" w14:textId="4CB6D1FE" w:rsidR="009473D1" w:rsidRPr="00DA4763" w:rsidRDefault="009473D1" w:rsidP="006C6DF4">
      <w:pPr>
        <w:pStyle w:val="a0"/>
        <w:spacing w:line="360" w:lineRule="auto"/>
        <w:ind w:firstLineChars="200"/>
        <w:jc w:val="both"/>
        <w:rPr>
          <w:rFonts w:hAnsi="宋体" w:hint="eastAsia"/>
          <w:color w:val="000000" w:themeColor="text1"/>
          <w:sz w:val="21"/>
          <w:szCs w:val="21"/>
        </w:rPr>
      </w:pPr>
      <w:r w:rsidRPr="00DA4763">
        <w:rPr>
          <w:rFonts w:hAnsi="宋体"/>
          <w:color w:val="000000" w:themeColor="text1"/>
          <w:sz w:val="21"/>
          <w:szCs w:val="21"/>
        </w:rPr>
        <w:t>3.</w:t>
      </w:r>
      <w:r w:rsidR="005408FE" w:rsidRPr="00DA4763">
        <w:rPr>
          <w:rFonts w:hAnsi="宋体"/>
          <w:color w:val="000000" w:themeColor="text1"/>
          <w:sz w:val="21"/>
          <w:szCs w:val="21"/>
        </w:rPr>
        <w:t>1</w:t>
      </w:r>
      <w:r w:rsidRPr="00DA4763">
        <w:rPr>
          <w:rFonts w:hAnsi="宋体" w:hint="eastAsia"/>
          <w:color w:val="000000" w:themeColor="text1"/>
          <w:sz w:val="21"/>
          <w:szCs w:val="21"/>
        </w:rPr>
        <w:t>本项目</w:t>
      </w:r>
      <w:r w:rsidR="0013214D" w:rsidRPr="00DA4763">
        <w:rPr>
          <w:rFonts w:hAnsi="宋体" w:hint="eastAsia"/>
          <w:color w:val="000000" w:themeColor="text1"/>
          <w:sz w:val="21"/>
          <w:szCs w:val="21"/>
        </w:rPr>
        <w:t>不</w:t>
      </w:r>
      <w:r w:rsidRPr="00DA4763">
        <w:rPr>
          <w:rFonts w:hAnsi="宋体" w:hint="eastAsia"/>
          <w:color w:val="000000" w:themeColor="text1"/>
          <w:sz w:val="21"/>
          <w:szCs w:val="21"/>
        </w:rPr>
        <w:t>属于政府购买服务</w:t>
      </w:r>
      <w:r w:rsidR="006C6DF4" w:rsidRPr="00DA4763">
        <w:rPr>
          <w:rFonts w:hAnsi="宋体" w:hint="eastAsia"/>
          <w:color w:val="000000" w:themeColor="text1"/>
          <w:sz w:val="21"/>
          <w:szCs w:val="21"/>
        </w:rPr>
        <w:t>。</w:t>
      </w:r>
    </w:p>
    <w:p w14:paraId="72A594F1" w14:textId="72567185" w:rsidR="00727178" w:rsidRPr="00DA4763" w:rsidRDefault="00727178" w:rsidP="006C6DF4">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DA4763">
        <w:rPr>
          <w:rFonts w:ascii="宋体" w:hAnsi="宋体"/>
          <w:color w:val="000000" w:themeColor="text1"/>
          <w:szCs w:val="21"/>
        </w:rPr>
        <w:t>3.2</w:t>
      </w:r>
      <w:r w:rsidRPr="00DA4763">
        <w:rPr>
          <w:rFonts w:ascii="宋体" w:hAnsi="宋体" w:hint="eastAsia"/>
          <w:color w:val="000000" w:themeColor="text1"/>
          <w:szCs w:val="21"/>
        </w:rPr>
        <w:t>其他特定资格要求：</w:t>
      </w:r>
      <w:r w:rsidR="0072408E" w:rsidRPr="00DA4763">
        <w:rPr>
          <w:rFonts w:ascii="宋体" w:hAnsi="宋体" w:hint="eastAsia"/>
          <w:color w:val="000000" w:themeColor="text1"/>
          <w:szCs w:val="21"/>
        </w:rPr>
        <w:t>/</w:t>
      </w:r>
    </w:p>
    <w:p w14:paraId="554FD5B0" w14:textId="77777777" w:rsidR="007635BF" w:rsidRPr="00DA4763" w:rsidRDefault="00E3406C" w:rsidP="005173A4">
      <w:pPr>
        <w:spacing w:line="360" w:lineRule="auto"/>
        <w:rPr>
          <w:rFonts w:ascii="宋体" w:hAnsi="宋体" w:cs="宋体" w:hint="eastAsia"/>
          <w:b/>
          <w:bCs/>
          <w:color w:val="000000" w:themeColor="text1"/>
          <w:szCs w:val="21"/>
        </w:rPr>
      </w:pPr>
      <w:r w:rsidRPr="00DA4763">
        <w:rPr>
          <w:rFonts w:ascii="宋体" w:hAnsi="宋体" w:cs="宋体" w:hint="eastAsia"/>
          <w:b/>
          <w:bCs/>
          <w:color w:val="000000" w:themeColor="text1"/>
          <w:szCs w:val="21"/>
        </w:rPr>
        <w:t>三、获取招标文件</w:t>
      </w:r>
      <w:bookmarkEnd w:id="11"/>
      <w:bookmarkEnd w:id="12"/>
      <w:bookmarkEnd w:id="13"/>
      <w:bookmarkEnd w:id="14"/>
    </w:p>
    <w:p w14:paraId="72C5AFC1" w14:textId="518F4A23" w:rsidR="007635BF" w:rsidRPr="00DA4763" w:rsidRDefault="00E3406C">
      <w:pPr>
        <w:spacing w:line="360" w:lineRule="auto"/>
        <w:ind w:firstLineChars="200" w:firstLine="420"/>
        <w:rPr>
          <w:rFonts w:ascii="宋体" w:hAnsi="宋体" w:cs="宋体" w:hint="eastAsia"/>
          <w:color w:val="000000" w:themeColor="text1"/>
          <w:szCs w:val="21"/>
        </w:rPr>
      </w:pPr>
      <w:r w:rsidRPr="00DA4763">
        <w:rPr>
          <w:rFonts w:ascii="宋体" w:hAnsi="宋体" w:cs="宋体" w:hint="eastAsia"/>
          <w:color w:val="000000" w:themeColor="text1"/>
          <w:szCs w:val="21"/>
        </w:rPr>
        <w:t>时间：</w:t>
      </w:r>
      <w:r w:rsidR="000A68A7" w:rsidRPr="00DA4763">
        <w:rPr>
          <w:rFonts w:ascii="新宋体" w:eastAsia="新宋体" w:hAnsi="新宋体" w:cs="宋体" w:hint="eastAsia"/>
          <w:color w:val="000000" w:themeColor="text1"/>
          <w:szCs w:val="21"/>
        </w:rPr>
        <w:t>202</w:t>
      </w:r>
      <w:r w:rsidR="006A0F2B" w:rsidRPr="00DA4763">
        <w:rPr>
          <w:rFonts w:ascii="新宋体" w:eastAsia="新宋体" w:hAnsi="新宋体" w:cs="宋体" w:hint="eastAsia"/>
          <w:color w:val="000000" w:themeColor="text1"/>
          <w:szCs w:val="21"/>
        </w:rPr>
        <w:t>5</w:t>
      </w:r>
      <w:r w:rsidR="000A68A7" w:rsidRPr="00DA4763">
        <w:rPr>
          <w:rFonts w:ascii="新宋体" w:eastAsia="新宋体" w:hAnsi="新宋体" w:cs="宋体" w:hint="eastAsia"/>
          <w:color w:val="000000" w:themeColor="text1"/>
          <w:szCs w:val="21"/>
        </w:rPr>
        <w:t>年</w:t>
      </w:r>
      <w:r w:rsidR="000808AE">
        <w:rPr>
          <w:rFonts w:ascii="新宋体" w:eastAsia="新宋体" w:hAnsi="新宋体" w:cs="宋体" w:hint="eastAsia"/>
          <w:color w:val="000000" w:themeColor="text1"/>
          <w:szCs w:val="21"/>
        </w:rPr>
        <w:t>6</w:t>
      </w:r>
      <w:r w:rsidR="000A68A7" w:rsidRPr="00DA4763">
        <w:rPr>
          <w:rFonts w:ascii="新宋体" w:eastAsia="新宋体" w:hAnsi="新宋体" w:cs="宋体" w:hint="eastAsia"/>
          <w:color w:val="000000" w:themeColor="text1"/>
          <w:szCs w:val="21"/>
        </w:rPr>
        <w:t>月</w:t>
      </w:r>
      <w:r w:rsidR="000808AE">
        <w:rPr>
          <w:rFonts w:ascii="新宋体" w:eastAsia="新宋体" w:hAnsi="新宋体" w:cs="宋体" w:hint="eastAsia"/>
          <w:color w:val="000000" w:themeColor="text1"/>
          <w:szCs w:val="21"/>
        </w:rPr>
        <w:t>25</w:t>
      </w:r>
      <w:r w:rsidR="000A68A7" w:rsidRPr="00DA4763">
        <w:rPr>
          <w:rFonts w:ascii="新宋体" w:eastAsia="新宋体" w:hAnsi="新宋体" w:cs="宋体" w:hint="eastAsia"/>
          <w:color w:val="000000" w:themeColor="text1"/>
          <w:szCs w:val="21"/>
        </w:rPr>
        <w:t>日至202</w:t>
      </w:r>
      <w:r w:rsidR="006A0F2B" w:rsidRPr="00DA4763">
        <w:rPr>
          <w:rFonts w:ascii="新宋体" w:eastAsia="新宋体" w:hAnsi="新宋体" w:cs="宋体" w:hint="eastAsia"/>
          <w:color w:val="000000" w:themeColor="text1"/>
          <w:szCs w:val="21"/>
        </w:rPr>
        <w:t>5</w:t>
      </w:r>
      <w:r w:rsidR="000A68A7" w:rsidRPr="00DA4763">
        <w:rPr>
          <w:rFonts w:ascii="新宋体" w:eastAsia="新宋体" w:hAnsi="新宋体" w:cs="宋体" w:hint="eastAsia"/>
          <w:color w:val="000000" w:themeColor="text1"/>
          <w:szCs w:val="21"/>
        </w:rPr>
        <w:t>年</w:t>
      </w:r>
      <w:r w:rsidR="000808AE">
        <w:rPr>
          <w:rFonts w:ascii="新宋体" w:eastAsia="新宋体" w:hAnsi="新宋体" w:cs="宋体" w:hint="eastAsia"/>
          <w:color w:val="000000" w:themeColor="text1"/>
          <w:szCs w:val="21"/>
        </w:rPr>
        <w:t>7</w:t>
      </w:r>
      <w:r w:rsidR="000A68A7" w:rsidRPr="00DA4763">
        <w:rPr>
          <w:rFonts w:ascii="新宋体" w:eastAsia="新宋体" w:hAnsi="新宋体" w:cs="宋体" w:hint="eastAsia"/>
          <w:color w:val="000000" w:themeColor="text1"/>
          <w:szCs w:val="21"/>
        </w:rPr>
        <w:t>月</w:t>
      </w:r>
      <w:r w:rsidR="000808AE">
        <w:rPr>
          <w:rFonts w:ascii="新宋体" w:eastAsia="新宋体" w:hAnsi="新宋体" w:cs="宋体" w:hint="eastAsia"/>
          <w:color w:val="000000" w:themeColor="text1"/>
          <w:szCs w:val="21"/>
        </w:rPr>
        <w:t>2</w:t>
      </w:r>
      <w:r w:rsidR="000A68A7" w:rsidRPr="00DA4763">
        <w:rPr>
          <w:rFonts w:ascii="新宋体" w:eastAsia="新宋体" w:hAnsi="新宋体" w:cs="宋体" w:hint="eastAsia"/>
          <w:color w:val="000000" w:themeColor="text1"/>
          <w:szCs w:val="21"/>
        </w:rPr>
        <w:t>日</w:t>
      </w:r>
      <w:r w:rsidRPr="00DA4763">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DA4763" w:rsidRDefault="00E3406C">
      <w:pPr>
        <w:spacing w:line="360" w:lineRule="auto"/>
        <w:ind w:firstLineChars="200" w:firstLine="420"/>
        <w:rPr>
          <w:rFonts w:ascii="宋体" w:hAnsi="宋体" w:cs="宋体" w:hint="eastAsia"/>
          <w:color w:val="000000" w:themeColor="text1"/>
          <w:szCs w:val="21"/>
        </w:rPr>
      </w:pPr>
      <w:r w:rsidRPr="00DA4763">
        <w:rPr>
          <w:rFonts w:ascii="宋体" w:hAnsi="宋体" w:cs="宋体" w:hint="eastAsia"/>
          <w:color w:val="000000" w:themeColor="text1"/>
          <w:szCs w:val="21"/>
        </w:rPr>
        <w:t>地点：北京市政府采购电子交易平台,具体方式详见“其他补充事宜”。</w:t>
      </w:r>
    </w:p>
    <w:p w14:paraId="50BCCFA8" w14:textId="77777777" w:rsidR="007635BF" w:rsidRPr="00DA4763" w:rsidRDefault="00E3406C">
      <w:pPr>
        <w:spacing w:line="360" w:lineRule="auto"/>
        <w:ind w:firstLineChars="200" w:firstLine="420"/>
        <w:rPr>
          <w:rFonts w:ascii="宋体" w:hAnsi="宋体" w:cs="宋体" w:hint="eastAsia"/>
          <w:color w:val="000000" w:themeColor="text1"/>
          <w:kern w:val="0"/>
          <w:szCs w:val="21"/>
        </w:rPr>
      </w:pPr>
      <w:r w:rsidRPr="00DA4763">
        <w:rPr>
          <w:rFonts w:ascii="宋体" w:hAnsi="宋体" w:cs="宋体" w:hint="eastAsia"/>
          <w:color w:val="000000" w:themeColor="text1"/>
          <w:szCs w:val="21"/>
        </w:rPr>
        <w:t>方式：</w:t>
      </w:r>
      <w:r w:rsidR="00426727" w:rsidRPr="00DA4763">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DA4763">
        <w:rPr>
          <w:rFonts w:ascii="宋体" w:hAnsi="宋体" w:cs="宋体" w:hint="eastAsia"/>
          <w:color w:val="000000" w:themeColor="text1"/>
          <w:kern w:val="0"/>
          <w:szCs w:val="21"/>
        </w:rPr>
        <w:t>。</w:t>
      </w:r>
    </w:p>
    <w:p w14:paraId="76773200" w14:textId="77777777" w:rsidR="007635BF" w:rsidRPr="00DA4763" w:rsidRDefault="00E3406C">
      <w:pPr>
        <w:spacing w:line="360" w:lineRule="auto"/>
        <w:ind w:firstLineChars="200" w:firstLine="420"/>
        <w:rPr>
          <w:rFonts w:ascii="宋体" w:hAnsi="宋体" w:cs="宋体" w:hint="eastAsia"/>
          <w:color w:val="000000" w:themeColor="text1"/>
          <w:szCs w:val="21"/>
        </w:rPr>
      </w:pPr>
      <w:r w:rsidRPr="00DA4763">
        <w:rPr>
          <w:rFonts w:ascii="宋体" w:hAnsi="宋体" w:cs="宋体" w:hint="eastAsia"/>
          <w:color w:val="000000" w:themeColor="text1"/>
          <w:kern w:val="0"/>
          <w:szCs w:val="21"/>
        </w:rPr>
        <w:t>售价：0元</w:t>
      </w:r>
    </w:p>
    <w:p w14:paraId="55C61F43" w14:textId="77777777" w:rsidR="007635BF" w:rsidRPr="00DA4763"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DA4763">
        <w:rPr>
          <w:rFonts w:ascii="宋体" w:eastAsia="宋体" w:hAnsi="宋体" w:cs="宋体" w:hint="eastAsia"/>
          <w:bCs w:val="0"/>
          <w:color w:val="000000" w:themeColor="text1"/>
          <w:sz w:val="21"/>
          <w:szCs w:val="21"/>
        </w:rPr>
        <w:t>四、提交投标文件</w:t>
      </w:r>
      <w:bookmarkEnd w:id="15"/>
      <w:bookmarkEnd w:id="16"/>
      <w:r w:rsidRPr="00DA4763">
        <w:rPr>
          <w:rFonts w:ascii="宋体" w:eastAsia="宋体" w:hAnsi="宋体" w:cs="宋体" w:hint="eastAsia"/>
          <w:bCs w:val="0"/>
          <w:color w:val="000000" w:themeColor="text1"/>
          <w:sz w:val="21"/>
          <w:szCs w:val="21"/>
        </w:rPr>
        <w:t>截止时间、开标时间和地点</w:t>
      </w:r>
      <w:bookmarkEnd w:id="17"/>
      <w:bookmarkEnd w:id="18"/>
    </w:p>
    <w:p w14:paraId="2CAA3185" w14:textId="1B77E873" w:rsidR="007635BF" w:rsidRPr="00DA4763" w:rsidRDefault="00E3406C">
      <w:pPr>
        <w:spacing w:line="360" w:lineRule="auto"/>
        <w:ind w:firstLineChars="200" w:firstLine="420"/>
        <w:rPr>
          <w:rFonts w:ascii="新宋体" w:eastAsia="新宋体" w:hAnsi="新宋体" w:cs="宋体" w:hint="eastAsia"/>
          <w:color w:val="000000" w:themeColor="text1"/>
          <w:szCs w:val="21"/>
        </w:rPr>
      </w:pPr>
      <w:r w:rsidRPr="00DA4763">
        <w:rPr>
          <w:rFonts w:ascii="新宋体" w:eastAsia="新宋体" w:hAnsi="新宋体" w:cs="宋体" w:hint="eastAsia"/>
          <w:color w:val="000000" w:themeColor="text1"/>
          <w:szCs w:val="21"/>
        </w:rPr>
        <w:t>时间：</w:t>
      </w:r>
      <w:r w:rsidR="00CE50BC" w:rsidRPr="00CE50BC">
        <w:rPr>
          <w:rFonts w:ascii="新宋体" w:eastAsia="新宋体" w:hAnsi="新宋体" w:cs="宋体" w:hint="eastAsia"/>
          <w:color w:val="000000" w:themeColor="text1"/>
          <w:szCs w:val="21"/>
        </w:rPr>
        <w:t>2025年7月16日上午09：30（北京时间）</w:t>
      </w:r>
    </w:p>
    <w:p w14:paraId="183A8F8A" w14:textId="2652F314" w:rsidR="007635BF" w:rsidRPr="00DA4763" w:rsidRDefault="00E3406C">
      <w:pPr>
        <w:spacing w:line="360" w:lineRule="auto"/>
        <w:ind w:firstLineChars="200" w:firstLine="420"/>
        <w:rPr>
          <w:rFonts w:ascii="新宋体" w:eastAsia="新宋体" w:hAnsi="新宋体" w:cs="宋体" w:hint="eastAsia"/>
          <w:color w:val="000000" w:themeColor="text1"/>
          <w:szCs w:val="21"/>
        </w:rPr>
      </w:pPr>
      <w:r w:rsidRPr="00DA4763">
        <w:rPr>
          <w:rFonts w:ascii="新宋体" w:eastAsia="新宋体" w:hAnsi="新宋体" w:cs="宋体" w:hint="eastAsia"/>
          <w:color w:val="000000" w:themeColor="text1"/>
          <w:szCs w:val="21"/>
        </w:rPr>
        <w:t>地点：</w:t>
      </w:r>
      <w:r w:rsidR="00323F2D" w:rsidRPr="00323F2D">
        <w:rPr>
          <w:rFonts w:ascii="新宋体" w:eastAsia="新宋体" w:hAnsi="新宋体" w:cs="宋体" w:hint="eastAsia"/>
          <w:color w:val="000000" w:themeColor="text1"/>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7635BF" w:rsidRPr="00DA4763"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DA4763">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DA4763" w:rsidRDefault="00E3406C">
      <w:pPr>
        <w:spacing w:line="360" w:lineRule="auto"/>
        <w:ind w:firstLineChars="200" w:firstLine="420"/>
        <w:rPr>
          <w:rFonts w:ascii="宋体" w:hAnsi="宋体" w:cs="宋体" w:hint="eastAsia"/>
          <w:color w:val="000000" w:themeColor="text1"/>
          <w:kern w:val="0"/>
          <w:szCs w:val="21"/>
        </w:rPr>
      </w:pPr>
      <w:r w:rsidRPr="00DA4763">
        <w:rPr>
          <w:rFonts w:ascii="宋体" w:hAnsi="宋体" w:cs="宋体" w:hint="eastAsia"/>
          <w:color w:val="000000" w:themeColor="text1"/>
          <w:kern w:val="0"/>
          <w:szCs w:val="21"/>
        </w:rPr>
        <w:t>自本公告发布之日起5个工作日。</w:t>
      </w:r>
    </w:p>
    <w:p w14:paraId="23C083B5" w14:textId="36EAB0EF" w:rsidR="00FC11E9" w:rsidRPr="00DA4763" w:rsidRDefault="00E3406C" w:rsidP="00FC11E9">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DA4763">
        <w:rPr>
          <w:rFonts w:ascii="宋体" w:eastAsia="宋体" w:hAnsi="宋体" w:cs="宋体" w:hint="eastAsia"/>
          <w:bCs w:val="0"/>
          <w:color w:val="000000" w:themeColor="text1"/>
          <w:sz w:val="21"/>
          <w:szCs w:val="21"/>
        </w:rPr>
        <w:t>六、其他补充事宜</w:t>
      </w:r>
      <w:bookmarkEnd w:id="23"/>
      <w:bookmarkEnd w:id="24"/>
    </w:p>
    <w:p w14:paraId="4AABD743"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3D6E0FBD"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CA数字证书服务热线：010-58511086</w:t>
      </w:r>
    </w:p>
    <w:p w14:paraId="425E9CCD"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电子营业执照服务热线：400-699-7000</w:t>
      </w:r>
    </w:p>
    <w:p w14:paraId="42B247D4"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技术支持服务热线：010-86483801</w:t>
      </w:r>
    </w:p>
    <w:p w14:paraId="4C7A644F"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1.1办理CA数字证书或电子营业执照</w:t>
      </w:r>
    </w:p>
    <w:p w14:paraId="0E6711CE"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lastRenderedPageBreak/>
        <w:t>供应商登录北京市政府采购电子交易平台查阅 “用户指南”—“操作指南”—“市场主体CA办理操作流程指引”/“电子营业执照使用指南”，按照程序要求办理。</w:t>
      </w:r>
    </w:p>
    <w:p w14:paraId="2322BCEB"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1.2注册</w:t>
      </w:r>
    </w:p>
    <w:p w14:paraId="06B635E0"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供应商登录北京市政府采购电子交易平台“用户指南”—“操作指南”—“市场主体注册入库操作流程指引”进行自助注册绑定。</w:t>
      </w:r>
    </w:p>
    <w:p w14:paraId="173D9630"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1.3驱动、客户端下载</w:t>
      </w:r>
    </w:p>
    <w:p w14:paraId="30B771AD"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供应商登录北京市政府采购电子交易平台“用户指南”—“工具下载”—“招标采购系统文件驱动安装包”下载相关驱动。</w:t>
      </w:r>
    </w:p>
    <w:p w14:paraId="0890C335"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供应商登录北京市政府采购电子交易平台“用户指南”—“工具下载”—“投标文件编制工具”下载相关客户端。</w:t>
      </w:r>
    </w:p>
    <w:p w14:paraId="349D7510"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1.4 获取电子招标文件</w:t>
      </w:r>
    </w:p>
    <w:p w14:paraId="17A0B21E"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供应商使用CA数字证书或电子营业执照登录北京市政府采购电子交易平台获取电子招标文件。</w:t>
      </w:r>
    </w:p>
    <w:p w14:paraId="0ADDF16F"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F83DC34"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1.5编制电子投标文件</w:t>
      </w:r>
    </w:p>
    <w:p w14:paraId="00A3AF88"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291929B"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1.6提交电子投标文件</w:t>
      </w:r>
    </w:p>
    <w:p w14:paraId="45B1FF81"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供应商应于投标截止时间前在北京市政府采购电子交易平台分别按采购包提交电子投标文件，上传电子投标文件过程中请保持与互联网的连接畅通。</w:t>
      </w:r>
    </w:p>
    <w:p w14:paraId="58A3C9DF"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1.7电子开标</w:t>
      </w:r>
    </w:p>
    <w:p w14:paraId="1E84559E"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供应商在开标地点（北京市政府采购电子交易平台）使用CA数字证书或电子营业执照登录北京市政府采购电子交易平台进行电子开标。</w:t>
      </w:r>
    </w:p>
    <w:p w14:paraId="55D54D90"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开标时间到达之后对已在系统中递交且完成签到的供应商的投标文件进行解密。</w:t>
      </w:r>
    </w:p>
    <w:p w14:paraId="730D6BDF"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因供应商忘记数字证书登陆密码、解密数字证书发生故障或用错、故意不在要求时限内</w:t>
      </w:r>
      <w:r w:rsidRPr="00B545A7">
        <w:rPr>
          <w:rFonts w:ascii="宋体" w:hAnsi="宋体" w:hint="eastAsia"/>
          <w:color w:val="000000" w:themeColor="text1"/>
        </w:rPr>
        <w:lastRenderedPageBreak/>
        <w:t>完成解密等自身原因，导致投标文件在规定时间内未能解密、解密失败或解密超时，视为供应商放弃投标，由供应商自身承担一切后果。</w:t>
      </w:r>
    </w:p>
    <w:p w14:paraId="64F02CB1" w14:textId="77777777" w:rsidR="00B545A7" w:rsidRPr="00B545A7"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若供应商已申请多把数字证书，请注意使用差别，确保制作的投标文件和开标解密时使用的数字证书一致，造成解密失败的，由供应商负责。</w:t>
      </w:r>
    </w:p>
    <w:p w14:paraId="7797A1C2" w14:textId="36F65402" w:rsidR="007635BF" w:rsidRPr="00DA4763" w:rsidRDefault="00B545A7" w:rsidP="00B545A7">
      <w:pPr>
        <w:pStyle w:val="af9"/>
        <w:spacing w:line="360" w:lineRule="auto"/>
        <w:rPr>
          <w:rFonts w:ascii="宋体" w:hAnsi="宋体" w:hint="eastAsia"/>
          <w:color w:val="000000" w:themeColor="text1"/>
        </w:rPr>
      </w:pPr>
      <w:r w:rsidRPr="00B545A7">
        <w:rPr>
          <w:rFonts w:ascii="宋体" w:hAnsi="宋体" w:hint="eastAsia"/>
          <w:color w:val="000000" w:themeColor="text1"/>
        </w:rPr>
        <w:t>供应商应充分考虑到网络及系统平台可能存在的非正常情况，在投标文件递交截止时间之前完成上传</w:t>
      </w:r>
      <w:r w:rsidR="00E3406C" w:rsidRPr="00DA4763">
        <w:rPr>
          <w:rFonts w:ascii="宋体" w:hAnsi="宋体" w:hint="eastAsia"/>
          <w:color w:val="000000" w:themeColor="text1"/>
        </w:rPr>
        <w:t>。</w:t>
      </w:r>
    </w:p>
    <w:p w14:paraId="0F25784E" w14:textId="77777777" w:rsidR="007635BF" w:rsidRPr="00DA4763" w:rsidRDefault="00E3406C">
      <w:pPr>
        <w:pStyle w:val="2"/>
        <w:spacing w:before="0" w:after="0" w:line="360" w:lineRule="auto"/>
        <w:rPr>
          <w:rFonts w:ascii="宋体" w:eastAsia="宋体" w:hAnsi="宋体" w:cs="宋体" w:hint="eastAsia"/>
          <w:bCs w:val="0"/>
          <w:color w:val="000000" w:themeColor="text1"/>
          <w:sz w:val="21"/>
          <w:szCs w:val="21"/>
        </w:rPr>
      </w:pPr>
      <w:bookmarkStart w:id="25" w:name="_Toc28359008"/>
      <w:bookmarkStart w:id="26" w:name="_Toc35393796"/>
      <w:bookmarkStart w:id="27" w:name="_Toc28359085"/>
      <w:bookmarkStart w:id="28" w:name="_Toc35393627"/>
      <w:r w:rsidRPr="00DA4763">
        <w:rPr>
          <w:rFonts w:ascii="宋体" w:eastAsia="宋体" w:hAnsi="宋体" w:cs="宋体" w:hint="eastAsia"/>
          <w:bCs w:val="0"/>
          <w:color w:val="000000" w:themeColor="text1"/>
          <w:sz w:val="21"/>
          <w:szCs w:val="21"/>
        </w:rPr>
        <w:t>七、对本次招标提出询问，请按</w:t>
      </w:r>
      <w:r w:rsidRPr="00DA4763">
        <w:rPr>
          <w:rFonts w:ascii="宋体" w:eastAsia="宋体" w:hAnsi="宋体" w:cs="宋体"/>
          <w:bCs w:val="0"/>
          <w:color w:val="000000" w:themeColor="text1"/>
          <w:sz w:val="21"/>
          <w:szCs w:val="21"/>
        </w:rPr>
        <w:t>以下方式</w:t>
      </w:r>
      <w:r w:rsidRPr="00DA4763">
        <w:rPr>
          <w:rFonts w:ascii="宋体" w:eastAsia="宋体" w:hAnsi="宋体" w:cs="宋体" w:hint="eastAsia"/>
          <w:bCs w:val="0"/>
          <w:color w:val="000000" w:themeColor="text1"/>
          <w:sz w:val="21"/>
          <w:szCs w:val="21"/>
        </w:rPr>
        <w:t>联系</w:t>
      </w:r>
      <w:bookmarkEnd w:id="25"/>
      <w:bookmarkEnd w:id="26"/>
      <w:bookmarkEnd w:id="27"/>
      <w:bookmarkEnd w:id="28"/>
    </w:p>
    <w:p w14:paraId="2B85004F" w14:textId="77777777"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1.采购人信息</w:t>
      </w:r>
    </w:p>
    <w:p w14:paraId="2869A47A" w14:textId="48602B39"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名称：</w:t>
      </w:r>
      <w:r w:rsidR="00E86F4B" w:rsidRPr="00E86F4B">
        <w:rPr>
          <w:rFonts w:ascii="宋体" w:hAnsi="宋体" w:hint="eastAsia"/>
          <w:color w:val="000000"/>
        </w:rPr>
        <w:t>北京市西城区退役军人事务局</w:t>
      </w:r>
    </w:p>
    <w:p w14:paraId="77D7A49F" w14:textId="2488EF24"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地址：</w:t>
      </w:r>
      <w:r w:rsidR="00876B44" w:rsidRPr="00876B44">
        <w:rPr>
          <w:rFonts w:ascii="宋体" w:hAnsi="宋体" w:hint="eastAsia"/>
          <w:color w:val="000000"/>
        </w:rPr>
        <w:t>北京市西城区南菜园街53号5号楼</w:t>
      </w:r>
    </w:p>
    <w:p w14:paraId="26D372D5" w14:textId="5698BD6B"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联系方式：</w:t>
      </w:r>
      <w:r w:rsidR="007A5E98">
        <w:rPr>
          <w:rFonts w:ascii="新宋体" w:eastAsia="新宋体" w:hAnsi="新宋体" w:cs="宋体" w:hint="eastAsia"/>
        </w:rPr>
        <w:t>李老师，010-83215821</w:t>
      </w:r>
    </w:p>
    <w:p w14:paraId="18E90DA7" w14:textId="77777777"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2.采购代理机构信息</w:t>
      </w:r>
    </w:p>
    <w:p w14:paraId="3FBD82F4" w14:textId="77777777"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名称：北京国际工程咨询有限公司</w:t>
      </w:r>
    </w:p>
    <w:p w14:paraId="6455A8D3" w14:textId="3D72E4DF"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地址：</w:t>
      </w:r>
      <w:r w:rsidR="00793AE8" w:rsidRPr="00DA4763">
        <w:rPr>
          <w:rFonts w:ascii="宋体" w:hAnsi="宋体" w:hint="eastAsia"/>
        </w:rPr>
        <w:t>北京市海淀区知春路9号坤讯大厦6层602室</w:t>
      </w:r>
    </w:p>
    <w:p w14:paraId="453A8CDB" w14:textId="358C3C3A"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联系方式：</w:t>
      </w:r>
      <w:r w:rsidR="00617265" w:rsidRPr="00617265">
        <w:rPr>
          <w:rFonts w:ascii="宋体" w:hAnsi="宋体" w:hint="eastAsia"/>
          <w:color w:val="000000" w:themeColor="text1"/>
        </w:rPr>
        <w:t>包红月，010-65780567，13051173130（仅限工作日9：00-17：00）</w:t>
      </w:r>
    </w:p>
    <w:p w14:paraId="723A7E1B" w14:textId="77777777"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3.项目联系方式</w:t>
      </w:r>
    </w:p>
    <w:p w14:paraId="4904B5C3" w14:textId="36DCAEDA"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项目联系人：</w:t>
      </w:r>
      <w:r w:rsidR="00617265" w:rsidRPr="00617265">
        <w:rPr>
          <w:rFonts w:ascii="宋体" w:hAnsi="宋体" w:hint="eastAsia"/>
          <w:color w:val="000000" w:themeColor="text1"/>
        </w:rPr>
        <w:t>包红月</w:t>
      </w:r>
      <w:r w:rsidR="0022019F" w:rsidRPr="00DA4763">
        <w:rPr>
          <w:rFonts w:ascii="宋体" w:hAnsi="宋体"/>
          <w:color w:val="000000" w:themeColor="text1"/>
        </w:rPr>
        <w:t xml:space="preserve"> </w:t>
      </w:r>
    </w:p>
    <w:p w14:paraId="54BDDFAB" w14:textId="68A5BF95" w:rsidR="007635BF" w:rsidRPr="00DA4763" w:rsidRDefault="00E3406C">
      <w:pPr>
        <w:pStyle w:val="af9"/>
        <w:spacing w:line="360" w:lineRule="auto"/>
        <w:rPr>
          <w:rFonts w:ascii="宋体" w:hAnsi="宋体" w:hint="eastAsia"/>
          <w:color w:val="000000" w:themeColor="text1"/>
        </w:rPr>
      </w:pPr>
      <w:r w:rsidRPr="00DA4763">
        <w:rPr>
          <w:rFonts w:ascii="宋体" w:hAnsi="宋体" w:hint="eastAsia"/>
          <w:color w:val="000000" w:themeColor="text1"/>
        </w:rPr>
        <w:t>电话：</w:t>
      </w:r>
      <w:r w:rsidR="00617265" w:rsidRPr="00617265">
        <w:rPr>
          <w:rFonts w:ascii="宋体" w:hAnsi="宋体" w:cs="宋体" w:hint="eastAsia"/>
          <w:color w:val="000000" w:themeColor="text1"/>
        </w:rPr>
        <w:t>010-65780567，13051173130（仅限工作日9：00-17：00）</w:t>
      </w:r>
    </w:p>
    <w:p w14:paraId="133A7732" w14:textId="77777777" w:rsidR="007635BF" w:rsidRPr="00DA4763" w:rsidRDefault="007635BF" w:rsidP="00716AA3">
      <w:pPr>
        <w:spacing w:line="360" w:lineRule="auto"/>
        <w:ind w:right="844"/>
        <w:rPr>
          <w:rFonts w:ascii="宋体" w:hAnsi="宋体" w:hint="eastAsia"/>
          <w:b/>
          <w:bCs/>
          <w:color w:val="000000" w:themeColor="text1"/>
          <w:szCs w:val="21"/>
        </w:rPr>
      </w:pPr>
    </w:p>
    <w:p w14:paraId="667999C7" w14:textId="77777777" w:rsidR="008A31DC" w:rsidRPr="00DA4763" w:rsidRDefault="008A31DC" w:rsidP="00E01899">
      <w:pPr>
        <w:spacing w:line="360" w:lineRule="auto"/>
        <w:jc w:val="right"/>
        <w:rPr>
          <w:rFonts w:ascii="宋体" w:hAnsi="宋体" w:hint="eastAsia"/>
          <w:b/>
          <w:bCs/>
          <w:color w:val="000000" w:themeColor="text1"/>
          <w:szCs w:val="21"/>
        </w:rPr>
      </w:pPr>
      <w:r w:rsidRPr="00DA4763">
        <w:rPr>
          <w:rFonts w:ascii="宋体" w:hAnsi="宋体" w:hint="eastAsia"/>
          <w:b/>
          <w:bCs/>
          <w:color w:val="000000" w:themeColor="text1"/>
          <w:szCs w:val="21"/>
        </w:rPr>
        <w:t>北京国际工程咨询有限公司</w:t>
      </w:r>
    </w:p>
    <w:p w14:paraId="7B5E6E70" w14:textId="67E51742" w:rsidR="007635BF" w:rsidRPr="007615CC" w:rsidRDefault="00E3406C" w:rsidP="00E01899">
      <w:pPr>
        <w:spacing w:line="360" w:lineRule="auto"/>
        <w:jc w:val="right"/>
        <w:rPr>
          <w:rFonts w:ascii="宋体" w:hAnsi="宋体" w:hint="eastAsia"/>
          <w:color w:val="000000" w:themeColor="text1"/>
          <w:szCs w:val="21"/>
        </w:rPr>
      </w:pPr>
      <w:r w:rsidRPr="00DA4763">
        <w:rPr>
          <w:rFonts w:ascii="宋体" w:hAnsi="宋体"/>
          <w:b/>
          <w:bCs/>
          <w:color w:val="000000" w:themeColor="text1"/>
          <w:szCs w:val="21"/>
        </w:rPr>
        <w:t>20</w:t>
      </w:r>
      <w:r w:rsidRPr="00DA4763">
        <w:rPr>
          <w:rFonts w:ascii="宋体" w:hAnsi="宋体" w:hint="eastAsia"/>
          <w:b/>
          <w:bCs/>
          <w:color w:val="000000" w:themeColor="text1"/>
          <w:szCs w:val="21"/>
        </w:rPr>
        <w:t>2</w:t>
      </w:r>
      <w:r w:rsidR="006A0F2B" w:rsidRPr="00DA4763">
        <w:rPr>
          <w:rFonts w:ascii="宋体" w:hAnsi="宋体" w:hint="eastAsia"/>
          <w:b/>
          <w:bCs/>
          <w:color w:val="000000" w:themeColor="text1"/>
          <w:szCs w:val="21"/>
        </w:rPr>
        <w:t>5</w:t>
      </w:r>
      <w:r w:rsidRPr="00DA4763">
        <w:rPr>
          <w:rFonts w:ascii="宋体" w:hAnsi="宋体" w:hint="eastAsia"/>
          <w:b/>
          <w:bCs/>
          <w:color w:val="000000" w:themeColor="text1"/>
          <w:szCs w:val="21"/>
        </w:rPr>
        <w:t>年</w:t>
      </w:r>
      <w:r w:rsidR="00FE29C2" w:rsidRPr="00DA4763">
        <w:rPr>
          <w:rFonts w:ascii="宋体" w:hAnsi="宋体" w:hint="eastAsia"/>
          <w:b/>
          <w:bCs/>
          <w:color w:val="000000" w:themeColor="text1"/>
          <w:szCs w:val="21"/>
        </w:rPr>
        <w:t>0</w:t>
      </w:r>
      <w:r w:rsidR="00D26333">
        <w:rPr>
          <w:rFonts w:ascii="宋体" w:hAnsi="宋体" w:hint="eastAsia"/>
          <w:b/>
          <w:bCs/>
          <w:color w:val="000000" w:themeColor="text1"/>
          <w:szCs w:val="21"/>
        </w:rPr>
        <w:t>6</w:t>
      </w:r>
      <w:r w:rsidRPr="00DA4763">
        <w:rPr>
          <w:rFonts w:ascii="宋体" w:hAnsi="宋体" w:hint="eastAsia"/>
          <w:b/>
          <w:bCs/>
          <w:color w:val="000000" w:themeColor="text1"/>
          <w:szCs w:val="21"/>
        </w:rPr>
        <w:t>月</w:t>
      </w:r>
      <w:r w:rsidR="00D26333">
        <w:rPr>
          <w:rFonts w:ascii="宋体" w:hAnsi="宋体" w:hint="eastAsia"/>
          <w:b/>
          <w:bCs/>
          <w:color w:val="000000" w:themeColor="text1"/>
          <w:szCs w:val="21"/>
        </w:rPr>
        <w:t>25</w:t>
      </w:r>
      <w:r w:rsidRPr="00DA4763">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8D66" w14:textId="77777777" w:rsidR="009B752B" w:rsidRDefault="009B752B" w:rsidP="00D65E6F">
      <w:r>
        <w:separator/>
      </w:r>
    </w:p>
  </w:endnote>
  <w:endnote w:type="continuationSeparator" w:id="0">
    <w:p w14:paraId="09DA8AD8" w14:textId="77777777" w:rsidR="009B752B" w:rsidRDefault="009B752B"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E0FF" w14:textId="77777777" w:rsidR="009B752B" w:rsidRDefault="009B752B" w:rsidP="00D65E6F">
      <w:r>
        <w:separator/>
      </w:r>
    </w:p>
  </w:footnote>
  <w:footnote w:type="continuationSeparator" w:id="0">
    <w:p w14:paraId="09E7402B" w14:textId="77777777" w:rsidR="009B752B" w:rsidRDefault="009B752B"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64DDE"/>
    <w:rsid w:val="00075619"/>
    <w:rsid w:val="00077D5C"/>
    <w:rsid w:val="000808AE"/>
    <w:rsid w:val="00080A77"/>
    <w:rsid w:val="000876C8"/>
    <w:rsid w:val="000909CD"/>
    <w:rsid w:val="000A30A0"/>
    <w:rsid w:val="000A68A7"/>
    <w:rsid w:val="000B22DA"/>
    <w:rsid w:val="000B2FC1"/>
    <w:rsid w:val="000C091C"/>
    <w:rsid w:val="000C30F4"/>
    <w:rsid w:val="000C47E1"/>
    <w:rsid w:val="000C5F18"/>
    <w:rsid w:val="000C7FCA"/>
    <w:rsid w:val="000D66CC"/>
    <w:rsid w:val="000E066E"/>
    <w:rsid w:val="000E20CC"/>
    <w:rsid w:val="000E3B73"/>
    <w:rsid w:val="000F4B89"/>
    <w:rsid w:val="00103F9A"/>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1F58CA"/>
    <w:rsid w:val="002011B7"/>
    <w:rsid w:val="00202666"/>
    <w:rsid w:val="00206CF6"/>
    <w:rsid w:val="00211E2C"/>
    <w:rsid w:val="002172F8"/>
    <w:rsid w:val="00217B86"/>
    <w:rsid w:val="00217D1E"/>
    <w:rsid w:val="0022019F"/>
    <w:rsid w:val="00236840"/>
    <w:rsid w:val="002369F0"/>
    <w:rsid w:val="00250160"/>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B1D63"/>
    <w:rsid w:val="002B35EF"/>
    <w:rsid w:val="002B484B"/>
    <w:rsid w:val="002B5AF4"/>
    <w:rsid w:val="002B7195"/>
    <w:rsid w:val="002C2908"/>
    <w:rsid w:val="002C35FA"/>
    <w:rsid w:val="002C4759"/>
    <w:rsid w:val="002C53E7"/>
    <w:rsid w:val="002D195E"/>
    <w:rsid w:val="002D1C10"/>
    <w:rsid w:val="002D2813"/>
    <w:rsid w:val="002D49D9"/>
    <w:rsid w:val="002D6143"/>
    <w:rsid w:val="002E6352"/>
    <w:rsid w:val="002E72C3"/>
    <w:rsid w:val="002F029B"/>
    <w:rsid w:val="002F142D"/>
    <w:rsid w:val="002F3269"/>
    <w:rsid w:val="002F5015"/>
    <w:rsid w:val="00315B46"/>
    <w:rsid w:val="00317829"/>
    <w:rsid w:val="00321DC2"/>
    <w:rsid w:val="00323F2D"/>
    <w:rsid w:val="003272BC"/>
    <w:rsid w:val="00333566"/>
    <w:rsid w:val="0034336E"/>
    <w:rsid w:val="00345D93"/>
    <w:rsid w:val="00347479"/>
    <w:rsid w:val="003500E6"/>
    <w:rsid w:val="003507F9"/>
    <w:rsid w:val="0035537B"/>
    <w:rsid w:val="00362CE3"/>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31A"/>
    <w:rsid w:val="004B5A70"/>
    <w:rsid w:val="004B61D8"/>
    <w:rsid w:val="004B7B32"/>
    <w:rsid w:val="004C19ED"/>
    <w:rsid w:val="004C3A71"/>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83ABF"/>
    <w:rsid w:val="00684BCC"/>
    <w:rsid w:val="0068629F"/>
    <w:rsid w:val="006862B7"/>
    <w:rsid w:val="0069041D"/>
    <w:rsid w:val="0069144B"/>
    <w:rsid w:val="006933F2"/>
    <w:rsid w:val="00697AA7"/>
    <w:rsid w:val="006A0F2B"/>
    <w:rsid w:val="006A12A1"/>
    <w:rsid w:val="006A373B"/>
    <w:rsid w:val="006B03C5"/>
    <w:rsid w:val="006B12D3"/>
    <w:rsid w:val="006B69E9"/>
    <w:rsid w:val="006C6DF4"/>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5FAD"/>
    <w:rsid w:val="00787079"/>
    <w:rsid w:val="00793AE8"/>
    <w:rsid w:val="007979F3"/>
    <w:rsid w:val="007A4971"/>
    <w:rsid w:val="007A5E98"/>
    <w:rsid w:val="007A7405"/>
    <w:rsid w:val="007B061B"/>
    <w:rsid w:val="007B3284"/>
    <w:rsid w:val="007B7421"/>
    <w:rsid w:val="007B7882"/>
    <w:rsid w:val="007C5270"/>
    <w:rsid w:val="007C580F"/>
    <w:rsid w:val="007C5ABD"/>
    <w:rsid w:val="007C5FF3"/>
    <w:rsid w:val="007D0AE4"/>
    <w:rsid w:val="007D1C1B"/>
    <w:rsid w:val="007E313B"/>
    <w:rsid w:val="007F2A70"/>
    <w:rsid w:val="007F6A3D"/>
    <w:rsid w:val="007F6CDD"/>
    <w:rsid w:val="008048D6"/>
    <w:rsid w:val="0080721B"/>
    <w:rsid w:val="00807457"/>
    <w:rsid w:val="008243FD"/>
    <w:rsid w:val="00825533"/>
    <w:rsid w:val="00827B87"/>
    <w:rsid w:val="00830892"/>
    <w:rsid w:val="00833859"/>
    <w:rsid w:val="00843921"/>
    <w:rsid w:val="0085516C"/>
    <w:rsid w:val="00861107"/>
    <w:rsid w:val="00865DBB"/>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6654F"/>
    <w:rsid w:val="0098184D"/>
    <w:rsid w:val="00985052"/>
    <w:rsid w:val="00986FCD"/>
    <w:rsid w:val="00993353"/>
    <w:rsid w:val="00994ADD"/>
    <w:rsid w:val="00995ED1"/>
    <w:rsid w:val="0099671E"/>
    <w:rsid w:val="009A1B76"/>
    <w:rsid w:val="009B172F"/>
    <w:rsid w:val="009B287B"/>
    <w:rsid w:val="009B5914"/>
    <w:rsid w:val="009B752B"/>
    <w:rsid w:val="009C025A"/>
    <w:rsid w:val="009C0DBC"/>
    <w:rsid w:val="009C33E3"/>
    <w:rsid w:val="009D0122"/>
    <w:rsid w:val="009D060A"/>
    <w:rsid w:val="009D2A3C"/>
    <w:rsid w:val="009E07DC"/>
    <w:rsid w:val="009E6ACD"/>
    <w:rsid w:val="009E7894"/>
    <w:rsid w:val="009F15AC"/>
    <w:rsid w:val="009F16E2"/>
    <w:rsid w:val="009F45E0"/>
    <w:rsid w:val="009F4C83"/>
    <w:rsid w:val="009F5307"/>
    <w:rsid w:val="009F6D7A"/>
    <w:rsid w:val="00A06406"/>
    <w:rsid w:val="00A103C8"/>
    <w:rsid w:val="00A133B4"/>
    <w:rsid w:val="00A169EC"/>
    <w:rsid w:val="00A32853"/>
    <w:rsid w:val="00A32D4C"/>
    <w:rsid w:val="00A46D20"/>
    <w:rsid w:val="00A51B56"/>
    <w:rsid w:val="00A53197"/>
    <w:rsid w:val="00A54733"/>
    <w:rsid w:val="00A552F2"/>
    <w:rsid w:val="00A617DF"/>
    <w:rsid w:val="00A72255"/>
    <w:rsid w:val="00A7454C"/>
    <w:rsid w:val="00A765A7"/>
    <w:rsid w:val="00A76F50"/>
    <w:rsid w:val="00A857BE"/>
    <w:rsid w:val="00A943E8"/>
    <w:rsid w:val="00A96FC5"/>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405"/>
    <w:rsid w:val="00B15BA1"/>
    <w:rsid w:val="00B176E9"/>
    <w:rsid w:val="00B21D48"/>
    <w:rsid w:val="00B224ED"/>
    <w:rsid w:val="00B244A5"/>
    <w:rsid w:val="00B308A2"/>
    <w:rsid w:val="00B312BD"/>
    <w:rsid w:val="00B33557"/>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625E"/>
    <w:rsid w:val="00C33FC3"/>
    <w:rsid w:val="00C348C1"/>
    <w:rsid w:val="00C43FAE"/>
    <w:rsid w:val="00C45B00"/>
    <w:rsid w:val="00C5034F"/>
    <w:rsid w:val="00C50A6F"/>
    <w:rsid w:val="00C555F4"/>
    <w:rsid w:val="00C557DD"/>
    <w:rsid w:val="00C666C1"/>
    <w:rsid w:val="00C67099"/>
    <w:rsid w:val="00C70ED5"/>
    <w:rsid w:val="00C71D56"/>
    <w:rsid w:val="00C74D62"/>
    <w:rsid w:val="00C85F7C"/>
    <w:rsid w:val="00CB0C5B"/>
    <w:rsid w:val="00CB4718"/>
    <w:rsid w:val="00CB4E52"/>
    <w:rsid w:val="00CB6E0B"/>
    <w:rsid w:val="00CC0B0C"/>
    <w:rsid w:val="00CC49B9"/>
    <w:rsid w:val="00CC71CA"/>
    <w:rsid w:val="00CD0869"/>
    <w:rsid w:val="00CD17F3"/>
    <w:rsid w:val="00CD7120"/>
    <w:rsid w:val="00CE254A"/>
    <w:rsid w:val="00CE2931"/>
    <w:rsid w:val="00CE4EB9"/>
    <w:rsid w:val="00CE50BC"/>
    <w:rsid w:val="00CE6591"/>
    <w:rsid w:val="00CE7E21"/>
    <w:rsid w:val="00CF1415"/>
    <w:rsid w:val="00CF5BCB"/>
    <w:rsid w:val="00CF6CDE"/>
    <w:rsid w:val="00D0663E"/>
    <w:rsid w:val="00D26333"/>
    <w:rsid w:val="00D3074E"/>
    <w:rsid w:val="00D3780D"/>
    <w:rsid w:val="00D37F54"/>
    <w:rsid w:val="00D41019"/>
    <w:rsid w:val="00D43026"/>
    <w:rsid w:val="00D622C6"/>
    <w:rsid w:val="00D638F9"/>
    <w:rsid w:val="00D63F46"/>
    <w:rsid w:val="00D65E6F"/>
    <w:rsid w:val="00D74911"/>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276C"/>
    <w:rsid w:val="00DF1535"/>
    <w:rsid w:val="00E01899"/>
    <w:rsid w:val="00E02357"/>
    <w:rsid w:val="00E05106"/>
    <w:rsid w:val="00E11DAB"/>
    <w:rsid w:val="00E1397E"/>
    <w:rsid w:val="00E152FC"/>
    <w:rsid w:val="00E24D84"/>
    <w:rsid w:val="00E26F72"/>
    <w:rsid w:val="00E3406C"/>
    <w:rsid w:val="00E37BF0"/>
    <w:rsid w:val="00E5113C"/>
    <w:rsid w:val="00E521C9"/>
    <w:rsid w:val="00E56495"/>
    <w:rsid w:val="00E5690E"/>
    <w:rsid w:val="00E62514"/>
    <w:rsid w:val="00E625EF"/>
    <w:rsid w:val="00E62AE7"/>
    <w:rsid w:val="00E644C3"/>
    <w:rsid w:val="00E76135"/>
    <w:rsid w:val="00E8459F"/>
    <w:rsid w:val="00E86F4B"/>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50AC"/>
    <w:rsid w:val="00F102E8"/>
    <w:rsid w:val="00F11E4D"/>
    <w:rsid w:val="00F13A61"/>
    <w:rsid w:val="00F24620"/>
    <w:rsid w:val="00F265D7"/>
    <w:rsid w:val="00F327C2"/>
    <w:rsid w:val="00F34B0A"/>
    <w:rsid w:val="00F34BF5"/>
    <w:rsid w:val="00F474CA"/>
    <w:rsid w:val="00F525BC"/>
    <w:rsid w:val="00F530C5"/>
    <w:rsid w:val="00F53A8C"/>
    <w:rsid w:val="00F54D37"/>
    <w:rsid w:val="00F568AE"/>
    <w:rsid w:val="00F570F2"/>
    <w:rsid w:val="00F60DB8"/>
    <w:rsid w:val="00F611F1"/>
    <w:rsid w:val="00F623D8"/>
    <w:rsid w:val="00F776CC"/>
    <w:rsid w:val="00F97C7C"/>
    <w:rsid w:val="00FA0A4F"/>
    <w:rsid w:val="00FA242A"/>
    <w:rsid w:val="00FA35EC"/>
    <w:rsid w:val="00FA3A96"/>
    <w:rsid w:val="00FA7DB5"/>
    <w:rsid w:val="00FC00AB"/>
    <w:rsid w:val="00FC11E9"/>
    <w:rsid w:val="00FC5EB2"/>
    <w:rsid w:val="00FD03B2"/>
    <w:rsid w:val="00FE03B4"/>
    <w:rsid w:val="00FE29C2"/>
    <w:rsid w:val="00FE5128"/>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c">
    <w:name w:val="Date"/>
    <w:basedOn w:val="a"/>
    <w:next w:val="a"/>
    <w:link w:val="afd"/>
    <w:semiHidden/>
    <w:unhideWhenUsed/>
    <w:rsid w:val="002B1D63"/>
    <w:pPr>
      <w:ind w:leftChars="2500" w:left="100"/>
    </w:pPr>
  </w:style>
  <w:style w:type="character" w:customStyle="1" w:styleId="afd">
    <w:name w:val="日期 字符"/>
    <w:basedOn w:val="a1"/>
    <w:link w:val="afc"/>
    <w:semiHidden/>
    <w:rsid w:val="002B1D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1163</Words>
  <Characters>1326</Characters>
  <Application>Microsoft Office Word</Application>
  <DocSecurity>0</DocSecurity>
  <Lines>102</Lines>
  <Paragraphs>138</Paragraphs>
  <ScaleCrop>false</ScaleCrop>
  <Company>MS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301</cp:revision>
  <cp:lastPrinted>2022-07-21T02:17:00Z</cp:lastPrinted>
  <dcterms:created xsi:type="dcterms:W3CDTF">2024-08-14T06:56:00Z</dcterms:created>
  <dcterms:modified xsi:type="dcterms:W3CDTF">2025-06-25T05:03:00Z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