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4A5F" w14:textId="77777777" w:rsidR="00807F55" w:rsidRDefault="00807F55" w:rsidP="00807F55">
      <w:pPr>
        <w:spacing w:line="360" w:lineRule="auto"/>
        <w:jc w:val="center"/>
        <w:outlineLvl w:val="0"/>
        <w:rPr>
          <w:b/>
          <w:sz w:val="36"/>
          <w:szCs w:val="36"/>
        </w:rPr>
      </w:pPr>
      <w:bookmarkStart w:id="0" w:name="_Toc506"/>
      <w:r>
        <w:rPr>
          <w:b/>
          <w:sz w:val="36"/>
          <w:szCs w:val="36"/>
        </w:rPr>
        <w:t>第一章</w:t>
      </w:r>
      <w:r>
        <w:rPr>
          <w:b/>
          <w:sz w:val="36"/>
          <w:szCs w:val="36"/>
        </w:rPr>
        <w:t xml:space="preserve">   </w:t>
      </w:r>
      <w:r>
        <w:rPr>
          <w:b/>
          <w:sz w:val="36"/>
          <w:szCs w:val="36"/>
        </w:rPr>
        <w:t>投标邀请</w:t>
      </w:r>
      <w:bookmarkEnd w:id="0"/>
    </w:p>
    <w:p w14:paraId="71100A68" w14:textId="77777777" w:rsidR="00807F55" w:rsidRDefault="00807F55" w:rsidP="00807F55">
      <w:pPr>
        <w:spacing w:line="360" w:lineRule="auto"/>
        <w:ind w:firstLineChars="200" w:firstLine="640"/>
        <w:rPr>
          <w:sz w:val="32"/>
          <w:szCs w:val="32"/>
        </w:rPr>
      </w:pPr>
    </w:p>
    <w:p w14:paraId="0F6C2734" w14:textId="77777777" w:rsidR="00807F55" w:rsidRDefault="00807F55" w:rsidP="00807F55">
      <w:pPr>
        <w:pStyle w:val="2"/>
        <w:spacing w:before="0" w:line="360" w:lineRule="auto"/>
        <w:rPr>
          <w:rFonts w:ascii="Times New Roman" w:eastAsia="宋体" w:hAnsi="Times New Roman"/>
          <w:sz w:val="24"/>
          <w:szCs w:val="24"/>
        </w:rPr>
      </w:pPr>
      <w:bookmarkStart w:id="1" w:name="_Toc28359002"/>
      <w:bookmarkStart w:id="2" w:name="_Toc35393790"/>
      <w:bookmarkStart w:id="3" w:name="_Toc35393621"/>
      <w:bookmarkStart w:id="4" w:name="_Toc28359079"/>
      <w:bookmarkStart w:id="5" w:name="_Hlk24379207"/>
      <w:r>
        <w:rPr>
          <w:rFonts w:ascii="Times New Roman" w:eastAsia="宋体" w:hAnsi="Times New Roman" w:cs="Times New Roman"/>
          <w:sz w:val="24"/>
          <w:szCs w:val="24"/>
        </w:rPr>
        <w:t>一、项目基本情况</w:t>
      </w:r>
      <w:bookmarkEnd w:id="1"/>
      <w:bookmarkEnd w:id="2"/>
      <w:bookmarkEnd w:id="3"/>
      <w:bookmarkEnd w:id="4"/>
    </w:p>
    <w:p w14:paraId="4328AD43" w14:textId="77777777" w:rsidR="00807F55" w:rsidRDefault="00807F55" w:rsidP="00807F55">
      <w:pPr>
        <w:spacing w:line="360" w:lineRule="auto"/>
        <w:ind w:firstLineChars="200" w:firstLine="480"/>
        <w:rPr>
          <w:sz w:val="24"/>
        </w:rPr>
      </w:pPr>
      <w:r>
        <w:rPr>
          <w:sz w:val="24"/>
        </w:rPr>
        <w:t>1.</w:t>
      </w:r>
      <w:r>
        <w:rPr>
          <w:sz w:val="24"/>
        </w:rPr>
        <w:t>项目编号：</w:t>
      </w:r>
      <w:r>
        <w:rPr>
          <w:sz w:val="24"/>
        </w:rPr>
        <w:t>11011925210200013884-XM001</w:t>
      </w:r>
    </w:p>
    <w:p w14:paraId="0A8BC619" w14:textId="77777777" w:rsidR="00807F55" w:rsidRDefault="00807F55" w:rsidP="00807F55">
      <w:pPr>
        <w:spacing w:line="360" w:lineRule="auto"/>
        <w:ind w:firstLineChars="200" w:firstLine="480"/>
        <w:rPr>
          <w:sz w:val="24"/>
        </w:rPr>
      </w:pPr>
      <w:r>
        <w:rPr>
          <w:sz w:val="24"/>
        </w:rPr>
        <w:t>2.</w:t>
      </w:r>
      <w:r>
        <w:rPr>
          <w:sz w:val="24"/>
        </w:rPr>
        <w:t>项目名称：北京市延庆区世园小学（四小分校）新建工程信息化设备购置项目</w:t>
      </w:r>
    </w:p>
    <w:bookmarkEnd w:id="5"/>
    <w:p w14:paraId="2F3B6FFF" w14:textId="77777777" w:rsidR="00807F55" w:rsidRDefault="00807F55" w:rsidP="00807F55">
      <w:pPr>
        <w:spacing w:line="360" w:lineRule="auto"/>
        <w:ind w:firstLineChars="200" w:firstLine="480"/>
        <w:rPr>
          <w:sz w:val="24"/>
        </w:rPr>
      </w:pPr>
      <w:r>
        <w:rPr>
          <w:sz w:val="24"/>
        </w:rPr>
        <w:t>3.</w:t>
      </w:r>
      <w:r>
        <w:rPr>
          <w:sz w:val="24"/>
        </w:rPr>
        <w:t>项目预算金额：</w:t>
      </w:r>
      <w:r>
        <w:rPr>
          <w:sz w:val="24"/>
        </w:rPr>
        <w:t>502.061552</w:t>
      </w:r>
      <w:r>
        <w:rPr>
          <w:sz w:val="24"/>
        </w:rPr>
        <w:t>万元、项目最高限价：</w:t>
      </w:r>
      <w:r>
        <w:rPr>
          <w:sz w:val="24"/>
        </w:rPr>
        <w:t>502.061552</w:t>
      </w:r>
      <w:r>
        <w:rPr>
          <w:sz w:val="24"/>
        </w:rPr>
        <w:t>万元</w:t>
      </w:r>
    </w:p>
    <w:p w14:paraId="164444FC" w14:textId="77777777" w:rsidR="00807F55" w:rsidRDefault="00807F55" w:rsidP="00807F55">
      <w:pPr>
        <w:spacing w:line="360" w:lineRule="auto"/>
        <w:ind w:firstLineChars="200" w:firstLine="480"/>
        <w:rPr>
          <w:sz w:val="24"/>
        </w:rPr>
      </w:pPr>
      <w:r>
        <w:rPr>
          <w:sz w:val="24"/>
        </w:rPr>
        <w:t>4.</w:t>
      </w:r>
      <w:r>
        <w:rPr>
          <w:sz w:val="24"/>
        </w:rPr>
        <w:t>采购需求：建设内容</w:t>
      </w:r>
      <w:bookmarkStart w:id="6" w:name="_Hlk179826731"/>
      <w:r>
        <w:rPr>
          <w:sz w:val="24"/>
        </w:rPr>
        <w:t>包括核心机房系统、校园网络系统、安防监控系统、食堂一卡通系统、广播系统、信息发布系统、会议室系统、双师课堂系统、录播教室系统、电话系统</w:t>
      </w:r>
      <w:bookmarkEnd w:id="6"/>
      <w:r>
        <w:rPr>
          <w:sz w:val="24"/>
        </w:rPr>
        <w:t>及网络接入的整体建设。具体内容详见第五章</w:t>
      </w:r>
      <w:r>
        <w:rPr>
          <w:sz w:val="24"/>
        </w:rPr>
        <w:t xml:space="preserve"> </w:t>
      </w:r>
      <w:r>
        <w:rPr>
          <w:sz w:val="24"/>
        </w:rPr>
        <w:t>采购需求。</w:t>
      </w:r>
    </w:p>
    <w:p w14:paraId="541725A0" w14:textId="77777777" w:rsidR="00807F55" w:rsidRDefault="00807F55" w:rsidP="00807F55">
      <w:pPr>
        <w:spacing w:line="360" w:lineRule="auto"/>
        <w:ind w:firstLineChars="200" w:firstLine="480"/>
        <w:rPr>
          <w:sz w:val="24"/>
          <w:u w:val="single"/>
        </w:rPr>
      </w:pPr>
      <w:r>
        <w:rPr>
          <w:sz w:val="24"/>
        </w:rPr>
        <w:t>5.</w:t>
      </w:r>
      <w:r>
        <w:rPr>
          <w:sz w:val="24"/>
        </w:rPr>
        <w:t>合同履行期限：</w:t>
      </w:r>
      <w:r>
        <w:rPr>
          <w:bCs/>
          <w:sz w:val="24"/>
          <w:szCs w:val="32"/>
        </w:rPr>
        <w:t>收到开工令后</w:t>
      </w:r>
      <w:r>
        <w:rPr>
          <w:bCs/>
          <w:sz w:val="24"/>
          <w:szCs w:val="32"/>
        </w:rPr>
        <w:t xml:space="preserve"> 45</w:t>
      </w:r>
      <w:r>
        <w:rPr>
          <w:bCs/>
          <w:sz w:val="24"/>
          <w:szCs w:val="32"/>
        </w:rPr>
        <w:t>日内完成全部建设内容。其中</w:t>
      </w:r>
      <w:r>
        <w:rPr>
          <w:bCs/>
          <w:sz w:val="24"/>
          <w:szCs w:val="32"/>
        </w:rPr>
        <w:t>:9</w:t>
      </w:r>
      <w:r>
        <w:rPr>
          <w:bCs/>
          <w:sz w:val="24"/>
          <w:szCs w:val="32"/>
        </w:rPr>
        <w:t>月</w:t>
      </w:r>
      <w:r>
        <w:rPr>
          <w:bCs/>
          <w:sz w:val="24"/>
          <w:szCs w:val="32"/>
        </w:rPr>
        <w:t>1</w:t>
      </w:r>
      <w:r>
        <w:rPr>
          <w:bCs/>
          <w:sz w:val="24"/>
          <w:szCs w:val="32"/>
        </w:rPr>
        <w:t>日前满足基本教学要求，完成初验，进入试运行阶段。</w:t>
      </w:r>
    </w:p>
    <w:p w14:paraId="170B602A" w14:textId="77777777" w:rsidR="00807F55" w:rsidRDefault="00807F55" w:rsidP="00807F55">
      <w:pPr>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rFonts w:eastAsiaTheme="minorEastAsia"/>
          <w:sz w:val="24"/>
        </w:rPr>
        <w:t>■</w:t>
      </w:r>
      <w:r>
        <w:rPr>
          <w:sz w:val="24"/>
        </w:rPr>
        <w:t>否。</w:t>
      </w:r>
    </w:p>
    <w:p w14:paraId="2A74FA75" w14:textId="77777777" w:rsidR="00807F55" w:rsidRDefault="00807F55" w:rsidP="00807F55">
      <w:pPr>
        <w:spacing w:line="360" w:lineRule="auto"/>
        <w:ind w:firstLineChars="200" w:firstLine="480"/>
        <w:rPr>
          <w:sz w:val="24"/>
        </w:rPr>
      </w:pPr>
    </w:p>
    <w:p w14:paraId="64B9341E" w14:textId="77777777" w:rsidR="00807F55" w:rsidRDefault="00807F55" w:rsidP="00807F55">
      <w:pPr>
        <w:pStyle w:val="2"/>
        <w:spacing w:before="0" w:line="360" w:lineRule="auto"/>
        <w:rPr>
          <w:rFonts w:ascii="Times New Roman" w:eastAsia="宋体" w:hAnsi="Times New Roman"/>
          <w:sz w:val="24"/>
          <w:szCs w:val="24"/>
        </w:rPr>
      </w:pPr>
      <w:bookmarkStart w:id="7" w:name="_Toc28359003"/>
      <w:bookmarkStart w:id="8" w:name="_Toc35393791"/>
      <w:bookmarkStart w:id="9" w:name="_Toc35393622"/>
      <w:bookmarkStart w:id="10" w:name="_Toc28359080"/>
      <w:r>
        <w:rPr>
          <w:rFonts w:ascii="Times New Roman" w:eastAsia="宋体" w:hAnsi="Times New Roman" w:cs="Times New Roman"/>
          <w:sz w:val="24"/>
          <w:szCs w:val="24"/>
        </w:rPr>
        <w:t>二、申请人的资格要求（须同时满足）</w:t>
      </w:r>
      <w:bookmarkEnd w:id="7"/>
      <w:bookmarkEnd w:id="8"/>
      <w:bookmarkEnd w:id="9"/>
      <w:bookmarkEnd w:id="10"/>
    </w:p>
    <w:p w14:paraId="30114608" w14:textId="77777777" w:rsidR="00807F55" w:rsidRDefault="00807F55" w:rsidP="00807F55">
      <w:pPr>
        <w:spacing w:line="360" w:lineRule="auto"/>
        <w:ind w:firstLineChars="200" w:firstLine="480"/>
        <w:rPr>
          <w:sz w:val="24"/>
        </w:rPr>
      </w:pPr>
      <w:r>
        <w:rPr>
          <w:sz w:val="24"/>
        </w:rPr>
        <w:t>1.</w:t>
      </w:r>
      <w:r>
        <w:rPr>
          <w:sz w:val="24"/>
        </w:rPr>
        <w:t>满足《中华人民共和国政府采购法》第二十二条规定；</w:t>
      </w:r>
    </w:p>
    <w:p w14:paraId="21B8604C" w14:textId="77777777" w:rsidR="00807F55" w:rsidRDefault="00807F55" w:rsidP="00807F55">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14:paraId="395310B6" w14:textId="77777777" w:rsidR="00807F55" w:rsidRDefault="00807F55" w:rsidP="00807F55">
      <w:pPr>
        <w:spacing w:line="360" w:lineRule="auto"/>
        <w:ind w:firstLineChars="200" w:firstLine="480"/>
        <w:rPr>
          <w:sz w:val="24"/>
        </w:rPr>
      </w:pPr>
      <w:r>
        <w:rPr>
          <w:sz w:val="24"/>
        </w:rPr>
        <w:t xml:space="preserve">2.1 </w:t>
      </w:r>
      <w:r>
        <w:rPr>
          <w:sz w:val="24"/>
        </w:rPr>
        <w:t>中小企业政策</w:t>
      </w:r>
    </w:p>
    <w:p w14:paraId="42B4EC6F" w14:textId="08FF2D20" w:rsidR="00807F55" w:rsidRDefault="00947288" w:rsidP="00807F55">
      <w:pPr>
        <w:spacing w:line="360" w:lineRule="auto"/>
        <w:ind w:firstLineChars="200" w:firstLine="480"/>
        <w:rPr>
          <w:sz w:val="24"/>
        </w:rPr>
      </w:pPr>
      <w:r>
        <w:rPr>
          <w:sz w:val="24"/>
        </w:rPr>
        <w:t>□</w:t>
      </w:r>
      <w:r w:rsidR="00807F55">
        <w:rPr>
          <w:sz w:val="24"/>
        </w:rPr>
        <w:t>本项目不专门面向中小企业预留采购份额。</w:t>
      </w:r>
    </w:p>
    <w:p w14:paraId="31DF41C1" w14:textId="77777777" w:rsidR="00807F55" w:rsidRDefault="00807F55" w:rsidP="00807F55">
      <w:pPr>
        <w:spacing w:line="360" w:lineRule="auto"/>
        <w:ind w:firstLineChars="200" w:firstLine="480"/>
        <w:rPr>
          <w:sz w:val="24"/>
        </w:rPr>
      </w:pPr>
      <w:r>
        <w:rPr>
          <w:sz w:val="24"/>
        </w:rPr>
        <w:t>□</w:t>
      </w:r>
      <w:r>
        <w:rPr>
          <w:sz w:val="24"/>
        </w:rPr>
        <w:t>本项目专门面向</w:t>
      </w:r>
      <w:r>
        <w:rPr>
          <w:sz w:val="24"/>
        </w:rPr>
        <w:t xml:space="preserve">  □</w:t>
      </w:r>
      <w:r>
        <w:rPr>
          <w:sz w:val="24"/>
        </w:rPr>
        <w:t>中小</w:t>
      </w:r>
      <w:r>
        <w:rPr>
          <w:sz w:val="24"/>
        </w:rPr>
        <w:t xml:space="preserve"> □</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14:paraId="271999DB" w14:textId="626AFA61" w:rsidR="00807F55" w:rsidRDefault="00947288" w:rsidP="00807F55">
      <w:pPr>
        <w:spacing w:line="360" w:lineRule="auto"/>
        <w:ind w:firstLineChars="200" w:firstLine="480"/>
        <w:rPr>
          <w:sz w:val="24"/>
        </w:rPr>
      </w:pPr>
      <w:r w:rsidRPr="00947288">
        <w:rPr>
          <w:rFonts w:hint="eastAsia"/>
          <w:sz w:val="24"/>
        </w:rPr>
        <w:t>■本项目预留部分采购项目预算专门面向中小企业采购。对于预留份额，提供的服务由符合政策要求的中小企业承接。预留份额通过以下措施进行：预留不低于预算金额</w:t>
      </w:r>
      <w:r w:rsidRPr="00947288">
        <w:rPr>
          <w:rFonts w:hint="eastAsia"/>
          <w:sz w:val="24"/>
        </w:rPr>
        <w:t>40%</w:t>
      </w:r>
      <w:r w:rsidRPr="00947288">
        <w:rPr>
          <w:rFonts w:hint="eastAsia"/>
          <w:sz w:val="24"/>
        </w:rPr>
        <w:t>的份额通过分包措施进行，即：中小微型企业投标人单独投标，不允许分包；大型企业投标人必须通过分包措施，将不低于预算金额</w:t>
      </w:r>
      <w:r w:rsidRPr="00947288">
        <w:rPr>
          <w:rFonts w:hint="eastAsia"/>
          <w:sz w:val="24"/>
        </w:rPr>
        <w:t>40%</w:t>
      </w:r>
      <w:r w:rsidRPr="00947288">
        <w:rPr>
          <w:rFonts w:hint="eastAsia"/>
          <w:sz w:val="24"/>
        </w:rPr>
        <w:t>的份额交由符合政策要求的中小企业承接。</w:t>
      </w:r>
      <w:r w:rsidR="00807F55">
        <w:rPr>
          <w:sz w:val="24"/>
        </w:rPr>
        <w:t xml:space="preserve">2.2 </w:t>
      </w:r>
      <w:r w:rsidR="00807F55">
        <w:rPr>
          <w:sz w:val="24"/>
        </w:rPr>
        <w:t>其它落实政府采购政策的资格要求：支持节能产品、环境标志产品支持监狱企业发展、促进残疾人就业等</w:t>
      </w:r>
      <w:r w:rsidR="00807F55">
        <w:rPr>
          <w:rFonts w:eastAsiaTheme="minorEastAsia"/>
          <w:sz w:val="24"/>
        </w:rPr>
        <w:t>。</w:t>
      </w:r>
    </w:p>
    <w:p w14:paraId="1C303E61" w14:textId="77777777" w:rsidR="00807F55" w:rsidRDefault="00807F55" w:rsidP="00807F55">
      <w:pPr>
        <w:spacing w:line="360" w:lineRule="auto"/>
        <w:ind w:firstLineChars="200" w:firstLine="480"/>
        <w:rPr>
          <w:i/>
          <w:iCs/>
          <w:sz w:val="24"/>
          <w:u w:val="single"/>
        </w:rPr>
      </w:pPr>
      <w:r>
        <w:rPr>
          <w:sz w:val="24"/>
        </w:rPr>
        <w:t>3.</w:t>
      </w:r>
      <w:r>
        <w:rPr>
          <w:sz w:val="24"/>
        </w:rPr>
        <w:t>本项目的特定资格要求：</w:t>
      </w:r>
    </w:p>
    <w:p w14:paraId="01D5BE39" w14:textId="77777777" w:rsidR="00807F55" w:rsidRDefault="00807F55" w:rsidP="00807F55">
      <w:pPr>
        <w:tabs>
          <w:tab w:val="left" w:pos="900"/>
          <w:tab w:val="left" w:pos="1134"/>
          <w:tab w:val="left" w:pos="1589"/>
          <w:tab w:val="left" w:pos="5521"/>
        </w:tabs>
        <w:snapToGrid w:val="0"/>
        <w:spacing w:line="360" w:lineRule="auto"/>
        <w:ind w:firstLineChars="200" w:firstLine="480"/>
        <w:rPr>
          <w:sz w:val="24"/>
        </w:rPr>
      </w:pPr>
      <w:r>
        <w:rPr>
          <w:sz w:val="24"/>
        </w:rPr>
        <w:lastRenderedPageBreak/>
        <w:t>3.1</w:t>
      </w:r>
      <w:r>
        <w:rPr>
          <w:sz w:val="24"/>
        </w:rPr>
        <w:t>本项目是否属于政府购买服务：</w:t>
      </w:r>
    </w:p>
    <w:p w14:paraId="7FEF3FE9" w14:textId="77777777" w:rsidR="00807F55" w:rsidRDefault="00807F55" w:rsidP="00807F55">
      <w:pPr>
        <w:tabs>
          <w:tab w:val="left" w:pos="900"/>
          <w:tab w:val="left" w:pos="1134"/>
          <w:tab w:val="left" w:pos="1589"/>
          <w:tab w:val="left" w:pos="5521"/>
        </w:tabs>
        <w:snapToGrid w:val="0"/>
        <w:spacing w:line="360" w:lineRule="auto"/>
        <w:ind w:leftChars="472" w:left="991" w:firstLine="2"/>
        <w:rPr>
          <w:sz w:val="24"/>
        </w:rPr>
      </w:pPr>
      <w:r>
        <w:rPr>
          <w:rFonts w:eastAsiaTheme="minorEastAsia"/>
          <w:sz w:val="24"/>
        </w:rPr>
        <w:t>■</w:t>
      </w:r>
      <w:r>
        <w:rPr>
          <w:sz w:val="24"/>
        </w:rPr>
        <w:t>否</w:t>
      </w:r>
    </w:p>
    <w:p w14:paraId="1873B81F" w14:textId="77777777" w:rsidR="00807F55" w:rsidRDefault="00807F55" w:rsidP="00807F55">
      <w:pPr>
        <w:tabs>
          <w:tab w:val="left" w:pos="900"/>
          <w:tab w:val="left" w:pos="1134"/>
          <w:tab w:val="left" w:pos="1589"/>
          <w:tab w:val="left" w:pos="5521"/>
        </w:tabs>
        <w:snapToGrid w:val="0"/>
        <w:spacing w:line="360" w:lineRule="auto"/>
        <w:ind w:leftChars="472" w:left="991" w:firstLine="2"/>
        <w:rPr>
          <w:sz w:val="24"/>
        </w:rPr>
      </w:pPr>
      <w:r>
        <w:rPr>
          <w:sz w:val="24"/>
        </w:rPr>
        <w:t>□</w:t>
      </w:r>
      <w:r>
        <w:rPr>
          <w:sz w:val="24"/>
        </w:rPr>
        <w:t>是，公益一类事业单位、使用事业编制且由财政拨款保障的群团组织，不得作为承接主体；</w:t>
      </w:r>
    </w:p>
    <w:p w14:paraId="2A6B4C03" w14:textId="77777777" w:rsidR="00807F55" w:rsidRDefault="00807F55" w:rsidP="00807F55">
      <w:pPr>
        <w:spacing w:line="360" w:lineRule="auto"/>
        <w:ind w:leftChars="342" w:left="718"/>
        <w:rPr>
          <w:rFonts w:eastAsiaTheme="minorEastAsia"/>
          <w:sz w:val="24"/>
        </w:rPr>
      </w:pPr>
      <w:r>
        <w:rPr>
          <w:sz w:val="24"/>
        </w:rPr>
        <w:t>3.2</w:t>
      </w:r>
      <w:r>
        <w:rPr>
          <w:sz w:val="24"/>
        </w:rPr>
        <w:t>其他特定资格要求</w:t>
      </w:r>
      <w:r>
        <w:rPr>
          <w:rFonts w:eastAsiaTheme="minorEastAsia"/>
          <w:sz w:val="24"/>
        </w:rPr>
        <w:t>：</w:t>
      </w:r>
    </w:p>
    <w:p w14:paraId="714FE541" w14:textId="77777777" w:rsidR="00807F55" w:rsidRDefault="00807F55" w:rsidP="00807F55">
      <w:pPr>
        <w:spacing w:line="360" w:lineRule="auto"/>
        <w:ind w:leftChars="342" w:left="718"/>
        <w:rPr>
          <w:bCs/>
          <w:sz w:val="24"/>
        </w:rPr>
      </w:pPr>
      <w:r>
        <w:rPr>
          <w:bCs/>
          <w:sz w:val="24"/>
        </w:rPr>
        <w:t>3.2.1</w:t>
      </w:r>
      <w:r>
        <w:rPr>
          <w:bCs/>
          <w:sz w:val="24"/>
        </w:rPr>
        <w:t>单位负责人为同一人或者存在直接控股、管理关系的不同供应商，不得参加同一合同项下的政府采购活动；</w:t>
      </w:r>
    </w:p>
    <w:p w14:paraId="211AEA79" w14:textId="77777777" w:rsidR="00807F55" w:rsidRDefault="00807F55" w:rsidP="00807F55">
      <w:pPr>
        <w:spacing w:line="360" w:lineRule="auto"/>
        <w:ind w:firstLineChars="300" w:firstLine="720"/>
        <w:rPr>
          <w:bCs/>
          <w:sz w:val="24"/>
        </w:rPr>
      </w:pPr>
      <w:r>
        <w:rPr>
          <w:bCs/>
          <w:sz w:val="24"/>
        </w:rPr>
        <w:t>3.2.2</w:t>
      </w:r>
      <w:r>
        <w:rPr>
          <w:bCs/>
          <w:sz w:val="24"/>
        </w:rPr>
        <w:t>为本项目提供整体设计、规范编制或者项目管理、监理、检测等服务的供应商，不得参加本项目；</w:t>
      </w:r>
    </w:p>
    <w:p w14:paraId="20A1E12D" w14:textId="77777777" w:rsidR="00807F55" w:rsidRDefault="00807F55" w:rsidP="00807F55">
      <w:pPr>
        <w:tabs>
          <w:tab w:val="left" w:pos="900"/>
          <w:tab w:val="left" w:pos="1134"/>
          <w:tab w:val="left" w:pos="1589"/>
          <w:tab w:val="left" w:pos="5521"/>
        </w:tabs>
        <w:snapToGrid w:val="0"/>
        <w:spacing w:line="360" w:lineRule="auto"/>
        <w:ind w:firstLineChars="300" w:firstLine="720"/>
        <w:rPr>
          <w:rFonts w:eastAsiaTheme="minorEastAsia"/>
          <w:sz w:val="24"/>
          <w:u w:val="single"/>
        </w:rPr>
      </w:pPr>
      <w:r>
        <w:rPr>
          <w:bCs/>
          <w:sz w:val="24"/>
        </w:rPr>
        <w:t>3.2.3</w:t>
      </w:r>
      <w:r>
        <w:rPr>
          <w:sz w:val="24"/>
        </w:rPr>
        <w:t>通过</w:t>
      </w:r>
      <w:r>
        <w:rPr>
          <w:sz w:val="24"/>
        </w:rPr>
        <w:t>“</w:t>
      </w:r>
      <w:r>
        <w:rPr>
          <w:sz w:val="24"/>
        </w:rPr>
        <w:t>信用中国</w:t>
      </w:r>
      <w:r>
        <w:rPr>
          <w:sz w:val="24"/>
        </w:rPr>
        <w:t>”</w:t>
      </w:r>
      <w:r>
        <w:rPr>
          <w:sz w:val="24"/>
        </w:rPr>
        <w:t>网站（</w:t>
      </w:r>
      <w:r>
        <w:rPr>
          <w:sz w:val="24"/>
        </w:rPr>
        <w:t>www.creditchina.gov.cn</w:t>
      </w:r>
      <w:r>
        <w:rPr>
          <w:sz w:val="24"/>
        </w:rPr>
        <w:t>）、中国政府采购网（</w:t>
      </w:r>
      <w:r>
        <w:rPr>
          <w:sz w:val="24"/>
        </w:rPr>
        <w:t>www.ccgp.gov.cn</w:t>
      </w:r>
      <w:r>
        <w:rPr>
          <w:sz w:val="24"/>
        </w:rPr>
        <w:t>）查询信用记录（截止时间点为响应截止时间），被列入失信被执行人、重大税收违法案件当事人名单或政府采购严重违法失信行为记录名单的供应商，没有资格参加本项目的采购活动</w:t>
      </w:r>
      <w:r>
        <w:rPr>
          <w:rFonts w:eastAsiaTheme="minorEastAsia"/>
          <w:sz w:val="24"/>
        </w:rPr>
        <w:t>。</w:t>
      </w:r>
    </w:p>
    <w:p w14:paraId="7D483E2E" w14:textId="77777777" w:rsidR="00807F55" w:rsidRDefault="00807F55" w:rsidP="00807F55">
      <w:pPr>
        <w:spacing w:line="360" w:lineRule="auto"/>
        <w:ind w:firstLineChars="200" w:firstLine="480"/>
        <w:rPr>
          <w:i/>
          <w:iCs/>
          <w:sz w:val="24"/>
          <w:u w:val="single"/>
        </w:rPr>
      </w:pPr>
    </w:p>
    <w:p w14:paraId="57866BD0" w14:textId="77777777" w:rsidR="00807F55" w:rsidRDefault="00807F55" w:rsidP="00807F55">
      <w:pPr>
        <w:pStyle w:val="2"/>
        <w:widowControl/>
        <w:spacing w:before="0" w:line="360" w:lineRule="auto"/>
        <w:rPr>
          <w:rFonts w:ascii="Times New Roman" w:eastAsia="宋体" w:hAnsi="Times New Roman"/>
          <w:sz w:val="24"/>
          <w:szCs w:val="24"/>
        </w:rPr>
      </w:pPr>
      <w:bookmarkStart w:id="13" w:name="_Toc35393623"/>
      <w:bookmarkStart w:id="14" w:name="_Toc35393792"/>
      <w:bookmarkEnd w:id="11"/>
      <w:bookmarkEnd w:id="12"/>
      <w:r>
        <w:rPr>
          <w:rFonts w:ascii="Times New Roman" w:eastAsia="宋体" w:hAnsi="Times New Roman" w:cs="Times New Roman"/>
          <w:sz w:val="24"/>
          <w:szCs w:val="24"/>
        </w:rPr>
        <w:t>三、获取招标文件</w:t>
      </w:r>
      <w:bookmarkEnd w:id="13"/>
      <w:bookmarkEnd w:id="14"/>
    </w:p>
    <w:p w14:paraId="5AE2E334" w14:textId="77777777" w:rsidR="00807F55" w:rsidRDefault="00807F55" w:rsidP="00807F55">
      <w:pPr>
        <w:adjustRightInd w:val="0"/>
        <w:snapToGrid w:val="0"/>
        <w:spacing w:line="360" w:lineRule="auto"/>
        <w:ind w:firstLineChars="200" w:firstLine="480"/>
        <w:rPr>
          <w:sz w:val="24"/>
          <w:lang w:bidi="ar"/>
        </w:rPr>
      </w:pPr>
      <w:r>
        <w:rPr>
          <w:sz w:val="24"/>
          <w:lang w:bidi="ar"/>
        </w:rPr>
        <w:t>1.</w:t>
      </w:r>
      <w:r>
        <w:rPr>
          <w:sz w:val="24"/>
          <w:lang w:bidi="ar"/>
        </w:rPr>
        <w:t>时间：</w:t>
      </w:r>
      <w:r>
        <w:rPr>
          <w:sz w:val="24"/>
          <w:lang w:bidi="ar"/>
        </w:rPr>
        <w:t>2025</w:t>
      </w:r>
      <w:r>
        <w:rPr>
          <w:sz w:val="24"/>
          <w:lang w:bidi="ar"/>
        </w:rPr>
        <w:t>年</w:t>
      </w:r>
      <w:r>
        <w:rPr>
          <w:sz w:val="24"/>
          <w:lang w:bidi="ar"/>
        </w:rPr>
        <w:t>7</w:t>
      </w:r>
      <w:r>
        <w:rPr>
          <w:sz w:val="24"/>
          <w:lang w:bidi="ar"/>
        </w:rPr>
        <w:t>月</w:t>
      </w:r>
      <w:r>
        <w:rPr>
          <w:rFonts w:hint="eastAsia"/>
          <w:sz w:val="24"/>
          <w:lang w:bidi="ar"/>
        </w:rPr>
        <w:t>9</w:t>
      </w:r>
      <w:r>
        <w:rPr>
          <w:sz w:val="24"/>
          <w:lang w:bidi="ar"/>
        </w:rPr>
        <w:t>日至</w:t>
      </w:r>
      <w:r>
        <w:rPr>
          <w:sz w:val="24"/>
          <w:lang w:bidi="ar"/>
        </w:rPr>
        <w:t>2025</w:t>
      </w:r>
      <w:r>
        <w:rPr>
          <w:sz w:val="24"/>
          <w:lang w:bidi="ar"/>
        </w:rPr>
        <w:t>年</w:t>
      </w:r>
      <w:r>
        <w:rPr>
          <w:sz w:val="24"/>
          <w:lang w:bidi="ar"/>
        </w:rPr>
        <w:t>7</w:t>
      </w:r>
      <w:r>
        <w:rPr>
          <w:sz w:val="24"/>
          <w:lang w:bidi="ar"/>
        </w:rPr>
        <w:t>月</w:t>
      </w:r>
      <w:r>
        <w:rPr>
          <w:sz w:val="24"/>
          <w:lang w:bidi="ar"/>
        </w:rPr>
        <w:t>15</w:t>
      </w:r>
      <w:r>
        <w:rPr>
          <w:sz w:val="24"/>
          <w:lang w:bidi="ar"/>
        </w:rPr>
        <w:t>日，</w:t>
      </w:r>
      <w:r>
        <w:rPr>
          <w:sz w:val="24"/>
        </w:rPr>
        <w:t>每天上午</w:t>
      </w:r>
      <w:r>
        <w:rPr>
          <w:sz w:val="24"/>
        </w:rPr>
        <w:t>09:00</w:t>
      </w:r>
      <w:r>
        <w:rPr>
          <w:sz w:val="24"/>
        </w:rPr>
        <w:t>至</w:t>
      </w:r>
      <w:r>
        <w:rPr>
          <w:sz w:val="24"/>
        </w:rPr>
        <w:t>11:30</w:t>
      </w:r>
      <w:r>
        <w:rPr>
          <w:sz w:val="24"/>
        </w:rPr>
        <w:t>，下午</w:t>
      </w:r>
      <w:r>
        <w:rPr>
          <w:sz w:val="24"/>
        </w:rPr>
        <w:t>13:00</w:t>
      </w:r>
      <w:r>
        <w:rPr>
          <w:sz w:val="24"/>
        </w:rPr>
        <w:t>至</w:t>
      </w:r>
      <w:r>
        <w:rPr>
          <w:sz w:val="24"/>
        </w:rPr>
        <w:t>16:00</w:t>
      </w:r>
      <w:r>
        <w:rPr>
          <w:sz w:val="24"/>
          <w:lang w:bidi="ar"/>
        </w:rPr>
        <w:t>（北京时间，法定节假日除外）。</w:t>
      </w:r>
    </w:p>
    <w:p w14:paraId="4D331729" w14:textId="77777777" w:rsidR="00807F55" w:rsidRDefault="00807F55" w:rsidP="00807F5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3C0C4E7F" w14:textId="77777777" w:rsidR="00807F55" w:rsidRDefault="00807F55" w:rsidP="00807F55">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14:paraId="3F2C265E" w14:textId="77777777" w:rsidR="00807F55" w:rsidRDefault="00807F55" w:rsidP="00807F5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1BC8C1E3" w14:textId="77777777" w:rsidR="00807F55" w:rsidRDefault="00807F55" w:rsidP="00807F55">
      <w:pPr>
        <w:tabs>
          <w:tab w:val="left" w:pos="900"/>
          <w:tab w:val="left" w:pos="1980"/>
        </w:tabs>
        <w:snapToGrid w:val="0"/>
        <w:spacing w:line="360" w:lineRule="auto"/>
        <w:ind w:left="840"/>
        <w:rPr>
          <w:sz w:val="24"/>
        </w:rPr>
      </w:pPr>
    </w:p>
    <w:p w14:paraId="7FC2DDDA" w14:textId="77777777" w:rsidR="00807F55" w:rsidRDefault="00807F55" w:rsidP="00807F55">
      <w:pPr>
        <w:pStyle w:val="2"/>
        <w:widowControl/>
        <w:spacing w:before="0" w:line="360" w:lineRule="auto"/>
        <w:rPr>
          <w:rFonts w:ascii="Times New Roman" w:eastAsia="宋体" w:hAnsi="Times New Roman"/>
          <w:sz w:val="24"/>
          <w:szCs w:val="24"/>
        </w:rPr>
      </w:pPr>
      <w:bookmarkStart w:id="15" w:name="_Toc28359082"/>
      <w:bookmarkStart w:id="16" w:name="_Toc28359005"/>
      <w:bookmarkStart w:id="17" w:name="_Toc35393624"/>
      <w:bookmarkStart w:id="18" w:name="_Toc35393793"/>
      <w:r>
        <w:rPr>
          <w:rFonts w:ascii="Times New Roman" w:eastAsia="宋体" w:hAnsi="Times New Roman" w:cs="Times New Roman"/>
          <w:sz w:val="24"/>
          <w:szCs w:val="24"/>
        </w:rPr>
        <w:t>四、提交投标文件</w:t>
      </w:r>
      <w:bookmarkEnd w:id="15"/>
      <w:bookmarkEnd w:id="16"/>
      <w:r>
        <w:rPr>
          <w:rFonts w:ascii="Times New Roman" w:eastAsia="宋体" w:hAnsi="Times New Roman" w:cs="Times New Roman"/>
          <w:sz w:val="24"/>
          <w:szCs w:val="24"/>
        </w:rPr>
        <w:t>截止时间、开标时间和地点</w:t>
      </w:r>
      <w:bookmarkEnd w:id="17"/>
      <w:bookmarkEnd w:id="18"/>
    </w:p>
    <w:p w14:paraId="71C603D5" w14:textId="77777777" w:rsidR="00807F55" w:rsidRDefault="00807F55" w:rsidP="00807F55">
      <w:pPr>
        <w:spacing w:line="360" w:lineRule="auto"/>
        <w:ind w:firstLineChars="200" w:firstLine="480"/>
        <w:rPr>
          <w:bCs/>
          <w:sz w:val="24"/>
          <w:u w:val="single"/>
        </w:rPr>
      </w:pPr>
      <w:r>
        <w:rPr>
          <w:sz w:val="24"/>
          <w:lang w:bidi="ar"/>
        </w:rPr>
        <w:t>投标截止时间、开标时间：</w:t>
      </w:r>
      <w:r>
        <w:rPr>
          <w:sz w:val="24"/>
          <w:lang w:bidi="ar"/>
        </w:rPr>
        <w:t>2025</w:t>
      </w:r>
      <w:r>
        <w:rPr>
          <w:sz w:val="24"/>
          <w:lang w:bidi="ar"/>
        </w:rPr>
        <w:t>年</w:t>
      </w:r>
      <w:r>
        <w:rPr>
          <w:sz w:val="24"/>
          <w:lang w:bidi="ar"/>
        </w:rPr>
        <w:t>7</w:t>
      </w:r>
      <w:r>
        <w:rPr>
          <w:sz w:val="24"/>
          <w:lang w:bidi="ar"/>
        </w:rPr>
        <w:t>月</w:t>
      </w:r>
      <w:r>
        <w:rPr>
          <w:sz w:val="24"/>
          <w:lang w:bidi="ar"/>
        </w:rPr>
        <w:t>31</w:t>
      </w:r>
      <w:r>
        <w:rPr>
          <w:sz w:val="24"/>
          <w:lang w:bidi="ar"/>
        </w:rPr>
        <w:t>日</w:t>
      </w:r>
      <w:r>
        <w:rPr>
          <w:sz w:val="24"/>
          <w:lang w:bidi="ar"/>
        </w:rPr>
        <w:t>09</w:t>
      </w:r>
      <w:r>
        <w:rPr>
          <w:sz w:val="24"/>
          <w:lang w:bidi="ar"/>
        </w:rPr>
        <w:t>点</w:t>
      </w:r>
      <w:r>
        <w:rPr>
          <w:sz w:val="24"/>
          <w:lang w:bidi="ar"/>
        </w:rPr>
        <w:t>00</w:t>
      </w:r>
      <w:r>
        <w:rPr>
          <w:sz w:val="24"/>
          <w:lang w:bidi="ar"/>
        </w:rPr>
        <w:t>分</w:t>
      </w:r>
      <w:r>
        <w:rPr>
          <w:bCs/>
          <w:sz w:val="24"/>
          <w:lang w:bidi="ar"/>
        </w:rPr>
        <w:t>（北京时间）</w:t>
      </w:r>
      <w:r>
        <w:rPr>
          <w:iCs/>
          <w:sz w:val="24"/>
          <w:lang w:bidi="ar"/>
        </w:rPr>
        <w:t>。</w:t>
      </w:r>
    </w:p>
    <w:p w14:paraId="548DE429" w14:textId="77777777" w:rsidR="00807F55" w:rsidRDefault="00807F55" w:rsidP="00807F55">
      <w:pPr>
        <w:spacing w:line="360" w:lineRule="auto"/>
        <w:ind w:firstLineChars="200" w:firstLine="480"/>
        <w:rPr>
          <w:sz w:val="24"/>
          <w:lang w:val="zh-TW" w:bidi="ar"/>
        </w:rPr>
      </w:pPr>
      <w:r>
        <w:rPr>
          <w:sz w:val="24"/>
          <w:lang w:bidi="ar"/>
        </w:rPr>
        <w:t>地点：</w:t>
      </w:r>
      <w:r>
        <w:rPr>
          <w:rFonts w:eastAsiaTheme="minorEastAsia"/>
          <w:sz w:val="24"/>
          <w:lang w:bidi="ar"/>
        </w:rPr>
        <w:t>北京市政府采购电子交易平台</w:t>
      </w:r>
      <w:r>
        <w:rPr>
          <w:sz w:val="24"/>
          <w:lang w:val="zh-TW" w:bidi="ar"/>
        </w:rPr>
        <w:t>。</w:t>
      </w:r>
    </w:p>
    <w:p w14:paraId="6276D461" w14:textId="77777777" w:rsidR="00807F55" w:rsidRDefault="00807F55" w:rsidP="00807F55">
      <w:pPr>
        <w:spacing w:line="360" w:lineRule="auto"/>
        <w:ind w:firstLineChars="200" w:firstLine="480"/>
        <w:rPr>
          <w:bCs/>
          <w:sz w:val="24"/>
          <w:u w:val="single"/>
        </w:rPr>
      </w:pPr>
    </w:p>
    <w:p w14:paraId="03BE8521" w14:textId="77777777" w:rsidR="00807F55" w:rsidRDefault="00807F55" w:rsidP="00807F55">
      <w:pPr>
        <w:pStyle w:val="2"/>
        <w:spacing w:before="0" w:line="360" w:lineRule="auto"/>
        <w:rPr>
          <w:rFonts w:ascii="Times New Roman" w:eastAsia="宋体" w:hAnsi="Times New Roman"/>
          <w:sz w:val="24"/>
          <w:szCs w:val="24"/>
        </w:rPr>
      </w:pPr>
      <w:bookmarkStart w:id="19" w:name="_Toc28359084"/>
      <w:bookmarkStart w:id="20" w:name="_Toc35393625"/>
      <w:bookmarkStart w:id="21" w:name="_Toc28359007"/>
      <w:bookmarkStart w:id="22" w:name="_Toc35393794"/>
      <w:r>
        <w:rPr>
          <w:rFonts w:ascii="Times New Roman" w:eastAsia="宋体" w:hAnsi="Times New Roman" w:cs="Times New Roman"/>
          <w:sz w:val="24"/>
          <w:szCs w:val="24"/>
        </w:rPr>
        <w:lastRenderedPageBreak/>
        <w:t>五、公告期限</w:t>
      </w:r>
      <w:bookmarkEnd w:id="19"/>
      <w:bookmarkEnd w:id="20"/>
      <w:bookmarkEnd w:id="21"/>
      <w:bookmarkEnd w:id="22"/>
    </w:p>
    <w:p w14:paraId="3F05E814" w14:textId="77777777" w:rsidR="00807F55" w:rsidRDefault="00807F55" w:rsidP="00807F5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60A51DBB" w14:textId="77777777" w:rsidR="00807F55" w:rsidRDefault="00807F55" w:rsidP="00807F55">
      <w:pPr>
        <w:spacing w:line="360" w:lineRule="auto"/>
        <w:ind w:firstLineChars="200" w:firstLine="480"/>
        <w:rPr>
          <w:kern w:val="0"/>
          <w:sz w:val="24"/>
        </w:rPr>
      </w:pPr>
    </w:p>
    <w:p w14:paraId="3972804D" w14:textId="77777777" w:rsidR="00807F55" w:rsidRDefault="00807F55" w:rsidP="00807F55">
      <w:pPr>
        <w:pStyle w:val="2"/>
        <w:spacing w:before="0" w:line="360" w:lineRule="auto"/>
        <w:rPr>
          <w:rFonts w:ascii="Times New Roman" w:eastAsia="宋体" w:hAnsi="Times New Roman"/>
          <w:sz w:val="24"/>
          <w:szCs w:val="24"/>
        </w:rPr>
      </w:pPr>
      <w:bookmarkStart w:id="23" w:name="_Toc35393626"/>
      <w:bookmarkStart w:id="24" w:name="_Toc35393795"/>
      <w:r>
        <w:rPr>
          <w:rFonts w:ascii="Times New Roman" w:eastAsia="宋体" w:hAnsi="Times New Roman" w:cs="Times New Roman"/>
          <w:sz w:val="24"/>
          <w:szCs w:val="24"/>
        </w:rPr>
        <w:t>六、其他补充事宜</w:t>
      </w:r>
      <w:bookmarkEnd w:id="23"/>
      <w:bookmarkEnd w:id="24"/>
    </w:p>
    <w:p w14:paraId="78B0DCFD" w14:textId="77777777" w:rsidR="00807F55" w:rsidRDefault="00807F55" w:rsidP="00807F55">
      <w:pPr>
        <w:spacing w:line="360" w:lineRule="auto"/>
        <w:ind w:firstLineChars="200" w:firstLine="480"/>
        <w:rPr>
          <w:sz w:val="24"/>
        </w:rPr>
      </w:pPr>
      <w:r>
        <w:rPr>
          <w:sz w:val="24"/>
        </w:rPr>
        <w:t>1.</w:t>
      </w:r>
      <w:r>
        <w:rPr>
          <w:sz w:val="24"/>
        </w:rPr>
        <w:t>本项目需要落实的政府采购政策：节约能源、保护环境、促进中小企业及监狱企业发展、促进残疾人就业、使用信用记录结果、支持乡村产业振兴、绿色发展，具体政府采购政策落实情况详见招标文件</w:t>
      </w:r>
      <w:r>
        <w:rPr>
          <w:sz w:val="24"/>
          <w:lang w:bidi="ar"/>
        </w:rPr>
        <w:t>。</w:t>
      </w:r>
      <w:r>
        <w:rPr>
          <w:sz w:val="24"/>
        </w:rPr>
        <w:t xml:space="preserve"> </w:t>
      </w:r>
    </w:p>
    <w:p w14:paraId="341AE001" w14:textId="77777777" w:rsidR="00807F55" w:rsidRDefault="00807F55" w:rsidP="00807F55">
      <w:pPr>
        <w:widowControl/>
        <w:adjustRightInd w:val="0"/>
        <w:snapToGrid w:val="0"/>
        <w:spacing w:line="360" w:lineRule="auto"/>
        <w:ind w:firstLineChars="200" w:firstLine="480"/>
        <w:jc w:val="left"/>
        <w:rPr>
          <w:bCs/>
          <w:sz w:val="24"/>
          <w:lang w:bidi="ar"/>
        </w:rPr>
      </w:pPr>
      <w:r>
        <w:rPr>
          <w:sz w:val="24"/>
          <w:lang w:bidi="ar"/>
        </w:rPr>
        <w:t>2.</w:t>
      </w:r>
      <w:r>
        <w:rPr>
          <w:sz w:val="24"/>
          <w:lang w:bidi="ar"/>
        </w:rPr>
        <w:t>本项目采用全流程电子化采购方式，请供应商认真学习北京市政府采购电子交易平台发布的相关操作手册（供应商可在交易平台下载相关手册），办理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14:paraId="06105737" w14:textId="77777777" w:rsidR="00807F55" w:rsidRDefault="00807F55" w:rsidP="00807F55">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14:paraId="3BEE8C15" w14:textId="77777777" w:rsidR="00807F55" w:rsidRDefault="00807F55" w:rsidP="00807F55">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4980D6D2" w14:textId="77777777" w:rsidR="00807F55" w:rsidRDefault="00807F55" w:rsidP="00807F5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6EBE2448" w14:textId="77777777" w:rsidR="00807F55" w:rsidRDefault="00807F55" w:rsidP="00807F55">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14:paraId="0F82D0E0" w14:textId="77777777" w:rsidR="00807F55" w:rsidRDefault="00807F55" w:rsidP="00807F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14:paraId="2893D873" w14:textId="77777777" w:rsidR="00807F55" w:rsidRDefault="00807F55" w:rsidP="00807F55">
      <w:pPr>
        <w:adjustRightInd w:val="0"/>
        <w:snapToGrid w:val="0"/>
        <w:spacing w:line="360" w:lineRule="auto"/>
        <w:ind w:firstLineChars="200" w:firstLine="480"/>
        <w:rPr>
          <w:sz w:val="24"/>
          <w:lang w:bidi="ar"/>
        </w:rPr>
      </w:pPr>
      <w:r>
        <w:rPr>
          <w:sz w:val="24"/>
          <w:lang w:bidi="ar"/>
        </w:rPr>
        <w:t>2.2</w:t>
      </w:r>
      <w:r>
        <w:rPr>
          <w:sz w:val="24"/>
          <w:lang w:bidi="ar"/>
        </w:rPr>
        <w:t>注册</w:t>
      </w:r>
    </w:p>
    <w:p w14:paraId="4AE37AA9" w14:textId="77777777" w:rsidR="00807F55" w:rsidRDefault="00807F55" w:rsidP="00807F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13E578CB" w14:textId="77777777" w:rsidR="00807F55" w:rsidRDefault="00807F55" w:rsidP="00807F55">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14:paraId="6557BD97" w14:textId="77777777" w:rsidR="00807F55" w:rsidRDefault="00807F55" w:rsidP="00807F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72112C62" w14:textId="77777777" w:rsidR="00807F55" w:rsidRDefault="00807F55" w:rsidP="00807F55">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17E0A656" w14:textId="77777777" w:rsidR="00807F55" w:rsidRDefault="00807F55" w:rsidP="00807F55">
      <w:pPr>
        <w:adjustRightInd w:val="0"/>
        <w:snapToGrid w:val="0"/>
        <w:spacing w:line="360" w:lineRule="auto"/>
        <w:ind w:firstLineChars="200" w:firstLine="480"/>
        <w:rPr>
          <w:sz w:val="24"/>
          <w:lang w:bidi="ar"/>
        </w:rPr>
      </w:pPr>
      <w:r>
        <w:rPr>
          <w:sz w:val="24"/>
          <w:lang w:bidi="ar"/>
        </w:rPr>
        <w:t xml:space="preserve">2.4 </w:t>
      </w:r>
      <w:r>
        <w:rPr>
          <w:sz w:val="24"/>
          <w:lang w:bidi="ar"/>
        </w:rPr>
        <w:t>获取电子招标文件</w:t>
      </w:r>
    </w:p>
    <w:p w14:paraId="2059F91A" w14:textId="77777777" w:rsidR="00807F55" w:rsidRDefault="00807F55" w:rsidP="00807F55">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w:t>
      </w:r>
    </w:p>
    <w:p w14:paraId="36B61557" w14:textId="77777777" w:rsidR="00807F55" w:rsidRDefault="00807F55" w:rsidP="00807F55">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w:t>
      </w:r>
      <w:r>
        <w:rPr>
          <w:sz w:val="24"/>
          <w:lang w:bidi="ar"/>
        </w:rPr>
        <w:lastRenderedPageBreak/>
        <w:t>环节分别按采购包下载招标文件电子版。未在规定期限内按上述操作获取文件的采购包，供应商无法提交相应包的电子投标文件。</w:t>
      </w:r>
    </w:p>
    <w:p w14:paraId="025D7B9B" w14:textId="77777777" w:rsidR="00807F55" w:rsidRDefault="00807F55" w:rsidP="00807F55">
      <w:pPr>
        <w:adjustRightInd w:val="0"/>
        <w:snapToGrid w:val="0"/>
        <w:spacing w:line="360" w:lineRule="auto"/>
        <w:ind w:firstLineChars="200" w:firstLine="480"/>
        <w:rPr>
          <w:sz w:val="24"/>
          <w:lang w:bidi="ar"/>
        </w:rPr>
      </w:pPr>
      <w:r>
        <w:rPr>
          <w:sz w:val="24"/>
          <w:lang w:bidi="ar"/>
        </w:rPr>
        <w:t>2.5</w:t>
      </w:r>
      <w:r>
        <w:rPr>
          <w:sz w:val="24"/>
          <w:lang w:bidi="ar"/>
        </w:rPr>
        <w:t>编制电子投标文件</w:t>
      </w:r>
    </w:p>
    <w:p w14:paraId="575BAA58" w14:textId="77777777" w:rsidR="00807F55" w:rsidRDefault="00807F55" w:rsidP="00807F55">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72A2E548" w14:textId="77777777" w:rsidR="00807F55" w:rsidRDefault="00807F55" w:rsidP="00807F55">
      <w:pPr>
        <w:widowControl/>
        <w:spacing w:line="360" w:lineRule="auto"/>
        <w:ind w:firstLineChars="200" w:firstLine="480"/>
        <w:jc w:val="left"/>
        <w:rPr>
          <w:sz w:val="24"/>
          <w:lang w:val="zh-TW" w:bidi="ar"/>
        </w:rPr>
      </w:pPr>
      <w:r>
        <w:rPr>
          <w:sz w:val="24"/>
          <w:lang w:bidi="ar"/>
        </w:rPr>
        <w:t>2</w:t>
      </w:r>
      <w:r>
        <w:rPr>
          <w:sz w:val="24"/>
          <w:lang w:val="zh-TW" w:eastAsia="zh-TW" w:bidi="ar"/>
        </w:rPr>
        <w:t>.6</w:t>
      </w:r>
      <w:r>
        <w:rPr>
          <w:sz w:val="24"/>
          <w:lang w:val="zh-TW" w:bidi="ar"/>
        </w:rPr>
        <w:t>提交电子投标文件</w:t>
      </w:r>
    </w:p>
    <w:p w14:paraId="6E4300E7" w14:textId="77777777" w:rsidR="00807F55" w:rsidRDefault="00807F55" w:rsidP="00807F55">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1B86809A" w14:textId="77777777" w:rsidR="00807F55" w:rsidRDefault="00807F55" w:rsidP="00807F55">
      <w:pPr>
        <w:widowControl/>
        <w:spacing w:line="360" w:lineRule="auto"/>
        <w:ind w:firstLineChars="200" w:firstLine="480"/>
        <w:jc w:val="left"/>
        <w:rPr>
          <w:sz w:val="24"/>
          <w:lang w:eastAsia="zh-TW" w:bidi="ar"/>
        </w:rPr>
      </w:pPr>
      <w:r>
        <w:rPr>
          <w:sz w:val="24"/>
          <w:lang w:bidi="ar"/>
        </w:rPr>
        <w:t>2</w:t>
      </w:r>
      <w:r>
        <w:rPr>
          <w:sz w:val="24"/>
          <w:lang w:val="zh-TW" w:bidi="ar"/>
        </w:rPr>
        <w:t>.</w:t>
      </w:r>
      <w:r>
        <w:rPr>
          <w:sz w:val="24"/>
          <w:lang w:val="zh-TW" w:eastAsia="zh-TW" w:bidi="ar"/>
        </w:rPr>
        <w:t>7</w:t>
      </w:r>
      <w:r>
        <w:rPr>
          <w:sz w:val="24"/>
          <w:lang w:val="zh-TW" w:bidi="ar"/>
        </w:rPr>
        <w:t>电子开标</w:t>
      </w:r>
    </w:p>
    <w:p w14:paraId="12004FF7" w14:textId="77777777" w:rsidR="00807F55" w:rsidRPr="00807F55" w:rsidRDefault="00807F55" w:rsidP="00807F55">
      <w:pPr>
        <w:spacing w:line="360" w:lineRule="auto"/>
        <w:ind w:firstLineChars="200" w:firstLine="480"/>
        <w:rPr>
          <w:rFonts w:ascii="宋体" w:hAnsi="宋体" w:hint="eastAsia"/>
          <w:sz w:val="24"/>
          <w:lang w:bidi="ar"/>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r>
        <w:rPr>
          <w:rFonts w:eastAsiaTheme="minorEastAsia"/>
          <w:sz w:val="24"/>
          <w:lang w:bidi="ar"/>
        </w:rPr>
        <w:t>如因供应商问题，解密不成功，</w:t>
      </w:r>
      <w:r w:rsidRPr="00807F55">
        <w:rPr>
          <w:rFonts w:ascii="宋体" w:hAnsi="宋体"/>
          <w:sz w:val="24"/>
          <w:lang w:bidi="ar"/>
        </w:rPr>
        <w:t>则</w:t>
      </w:r>
      <w:r w:rsidRPr="00807F55">
        <w:rPr>
          <w:rFonts w:ascii="宋体" w:hAnsi="宋体"/>
          <w:b/>
          <w:sz w:val="24"/>
          <w:lang w:bidi="ar"/>
        </w:rPr>
        <w:t>响应无效</w:t>
      </w:r>
      <w:r w:rsidRPr="00807F55">
        <w:rPr>
          <w:rFonts w:ascii="宋体" w:hAnsi="宋体"/>
          <w:sz w:val="24"/>
          <w:lang w:bidi="ar"/>
        </w:rPr>
        <w:t>。</w:t>
      </w:r>
    </w:p>
    <w:p w14:paraId="31087D2A" w14:textId="77777777" w:rsidR="00807F55" w:rsidRPr="00807F55" w:rsidRDefault="00807F55" w:rsidP="00807F55">
      <w:pPr>
        <w:spacing w:line="360" w:lineRule="auto"/>
        <w:ind w:firstLineChars="200" w:firstLine="480"/>
        <w:rPr>
          <w:rFonts w:ascii="宋体" w:hAnsi="宋体" w:hint="eastAsia"/>
          <w:b/>
          <w:bCs/>
          <w:sz w:val="24"/>
          <w:lang w:bidi="ar"/>
        </w:rPr>
      </w:pPr>
      <w:r w:rsidRPr="00807F55">
        <w:rPr>
          <w:rFonts w:ascii="宋体" w:hAnsi="宋体"/>
          <w:sz w:val="24"/>
          <w:lang w:bidi="ar"/>
        </w:rPr>
        <w:t>2.8</w:t>
      </w:r>
      <w:r w:rsidRPr="00807F55">
        <w:rPr>
          <w:rFonts w:ascii="宋体" w:hAnsi="宋体"/>
          <w:b/>
          <w:bCs/>
          <w:sz w:val="24"/>
          <w:lang w:bidi="ar"/>
        </w:rPr>
        <w:t>供应商需于响应文件开启当天现场提供纸质版响应文件以及电子版（word版）1份。须按A4幅面打印、胶装，并编写方便查阅的文件目录，逐页标明页码。提交地点：</w:t>
      </w:r>
      <w:r w:rsidRPr="00807F55">
        <w:rPr>
          <w:rFonts w:ascii="宋体" w:hAnsi="宋体"/>
          <w:b/>
          <w:bCs/>
          <w:color w:val="000000"/>
          <w:sz w:val="24"/>
          <w:lang w:bidi="ar"/>
        </w:rPr>
        <w:t>北京市延庆区庆园街60号 。</w:t>
      </w:r>
    </w:p>
    <w:p w14:paraId="2DB68435" w14:textId="77777777" w:rsidR="00807F55" w:rsidRDefault="00807F55" w:rsidP="00807F55">
      <w:pPr>
        <w:spacing w:line="360" w:lineRule="auto"/>
        <w:ind w:firstLineChars="200" w:firstLine="480"/>
        <w:rPr>
          <w:sz w:val="24"/>
        </w:rPr>
      </w:pPr>
    </w:p>
    <w:p w14:paraId="4DFAB7D3" w14:textId="77777777" w:rsidR="00807F55" w:rsidRDefault="00807F55" w:rsidP="00807F55">
      <w:pPr>
        <w:pStyle w:val="2"/>
        <w:spacing w:before="0" w:line="360" w:lineRule="auto"/>
        <w:rPr>
          <w:rFonts w:ascii="Times New Roman" w:eastAsia="宋体" w:hAnsi="Times New Roman"/>
          <w:sz w:val="24"/>
          <w:szCs w:val="24"/>
        </w:rPr>
      </w:pPr>
      <w:bookmarkStart w:id="25" w:name="_Toc35393627"/>
      <w:bookmarkStart w:id="26" w:name="_Toc28359085"/>
      <w:bookmarkStart w:id="27" w:name="_Toc28359008"/>
      <w:bookmarkStart w:id="28" w:name="_Toc35393796"/>
      <w:r>
        <w:rPr>
          <w:rFonts w:ascii="Times New Roman" w:eastAsia="宋体" w:hAnsi="Times New Roman" w:cs="Times New Roman"/>
          <w:sz w:val="24"/>
          <w:szCs w:val="24"/>
        </w:rPr>
        <w:t>七、对本次招标提出询问，请按以下方式联系。</w:t>
      </w:r>
      <w:bookmarkEnd w:id="25"/>
      <w:bookmarkEnd w:id="26"/>
      <w:bookmarkEnd w:id="27"/>
      <w:bookmarkEnd w:id="28"/>
    </w:p>
    <w:p w14:paraId="266AF9F0" w14:textId="77777777" w:rsidR="00807F55" w:rsidRDefault="00807F55" w:rsidP="00807F55">
      <w:pPr>
        <w:spacing w:line="360" w:lineRule="auto"/>
        <w:ind w:leftChars="371" w:left="1080" w:hangingChars="125" w:hanging="301"/>
        <w:jc w:val="left"/>
        <w:rPr>
          <w:b/>
          <w:sz w:val="24"/>
        </w:rPr>
      </w:pPr>
      <w:r>
        <w:rPr>
          <w:b/>
          <w:sz w:val="24"/>
        </w:rPr>
        <w:t>1.</w:t>
      </w:r>
      <w:r>
        <w:rPr>
          <w:b/>
          <w:sz w:val="24"/>
        </w:rPr>
        <w:t>采购人信息</w:t>
      </w:r>
    </w:p>
    <w:p w14:paraId="71032F52" w14:textId="77777777" w:rsidR="00807F55" w:rsidRDefault="00807F55" w:rsidP="00807F55">
      <w:pPr>
        <w:spacing w:line="360" w:lineRule="auto"/>
        <w:ind w:leftChars="371" w:left="1079" w:hangingChars="125" w:hanging="300"/>
        <w:jc w:val="left"/>
        <w:rPr>
          <w:sz w:val="24"/>
        </w:rPr>
      </w:pPr>
      <w:bookmarkStart w:id="29" w:name="_Toc28359009"/>
      <w:bookmarkStart w:id="30" w:name="_Toc28359086"/>
      <w:r>
        <w:rPr>
          <w:sz w:val="24"/>
        </w:rPr>
        <w:t>名</w:t>
      </w:r>
      <w:r>
        <w:rPr>
          <w:sz w:val="24"/>
        </w:rPr>
        <w:t xml:space="preserve">    </w:t>
      </w:r>
      <w:r>
        <w:rPr>
          <w:sz w:val="24"/>
        </w:rPr>
        <w:t>称：北京市延庆区政务服务和数据管理局本级</w:t>
      </w:r>
    </w:p>
    <w:p w14:paraId="223B5367" w14:textId="77777777" w:rsidR="00807F55" w:rsidRDefault="00807F55" w:rsidP="00807F55">
      <w:pPr>
        <w:spacing w:line="360" w:lineRule="auto"/>
        <w:ind w:leftChars="371" w:left="1079" w:hangingChars="125" w:hanging="300"/>
        <w:jc w:val="left"/>
        <w:rPr>
          <w:sz w:val="24"/>
        </w:rPr>
      </w:pPr>
      <w:r>
        <w:rPr>
          <w:sz w:val="24"/>
        </w:rPr>
        <w:t>地</w:t>
      </w:r>
      <w:r>
        <w:rPr>
          <w:sz w:val="24"/>
        </w:rPr>
        <w:t xml:space="preserve">    </w:t>
      </w:r>
      <w:r>
        <w:rPr>
          <w:sz w:val="24"/>
        </w:rPr>
        <w:t>址：北京市延庆区庆园街</w:t>
      </w:r>
      <w:r>
        <w:rPr>
          <w:sz w:val="24"/>
        </w:rPr>
        <w:t>60</w:t>
      </w:r>
      <w:r>
        <w:rPr>
          <w:sz w:val="24"/>
        </w:rPr>
        <w:t>号</w:t>
      </w:r>
    </w:p>
    <w:p w14:paraId="58FB5E93" w14:textId="77777777" w:rsidR="00807F55" w:rsidRDefault="00807F55" w:rsidP="00807F55">
      <w:pPr>
        <w:spacing w:line="360" w:lineRule="auto"/>
        <w:ind w:leftChars="371" w:left="1079" w:hangingChars="125" w:hanging="300"/>
        <w:jc w:val="left"/>
        <w:rPr>
          <w:sz w:val="24"/>
          <w:u w:val="single"/>
        </w:rPr>
      </w:pPr>
      <w:r>
        <w:rPr>
          <w:sz w:val="24"/>
        </w:rPr>
        <w:t>联系方式：丁建军</w:t>
      </w:r>
      <w:r>
        <w:rPr>
          <w:sz w:val="24"/>
        </w:rPr>
        <w:t>69146492</w:t>
      </w:r>
    </w:p>
    <w:p w14:paraId="3E68042B" w14:textId="77777777" w:rsidR="00807F55" w:rsidRDefault="00807F55" w:rsidP="00807F55">
      <w:pPr>
        <w:spacing w:line="360" w:lineRule="auto"/>
        <w:ind w:leftChars="371" w:left="1080" w:hangingChars="125" w:hanging="301"/>
        <w:jc w:val="left"/>
        <w:rPr>
          <w:b/>
          <w:sz w:val="24"/>
        </w:rPr>
      </w:pPr>
      <w:r>
        <w:rPr>
          <w:b/>
          <w:sz w:val="24"/>
        </w:rPr>
        <w:t>2.</w:t>
      </w:r>
      <w:r>
        <w:rPr>
          <w:b/>
          <w:sz w:val="24"/>
        </w:rPr>
        <w:t>采购代理机构信息</w:t>
      </w:r>
      <w:bookmarkEnd w:id="29"/>
      <w:bookmarkEnd w:id="30"/>
    </w:p>
    <w:p w14:paraId="3774CC80" w14:textId="77777777" w:rsidR="00807F55" w:rsidRDefault="00807F55" w:rsidP="00807F55">
      <w:pPr>
        <w:spacing w:line="360" w:lineRule="auto"/>
        <w:ind w:leftChars="371" w:left="1077" w:hangingChars="124" w:hanging="298"/>
        <w:jc w:val="left"/>
        <w:rPr>
          <w:sz w:val="24"/>
        </w:rPr>
      </w:pPr>
      <w:bookmarkStart w:id="31" w:name="_Toc28359087"/>
      <w:bookmarkStart w:id="32" w:name="_Toc28359010"/>
      <w:r>
        <w:rPr>
          <w:sz w:val="24"/>
        </w:rPr>
        <w:t>名</w:t>
      </w:r>
      <w:r>
        <w:rPr>
          <w:sz w:val="24"/>
        </w:rPr>
        <w:t xml:space="preserve">    </w:t>
      </w:r>
      <w:r>
        <w:rPr>
          <w:sz w:val="24"/>
        </w:rPr>
        <w:t>称：中环建（北京）工程管理有限责任公司</w:t>
      </w:r>
    </w:p>
    <w:p w14:paraId="16D60D0A" w14:textId="77777777" w:rsidR="00807F55" w:rsidRDefault="00807F55" w:rsidP="00807F55">
      <w:pPr>
        <w:spacing w:line="360" w:lineRule="auto"/>
        <w:ind w:leftChars="371" w:left="1077" w:hangingChars="124" w:hanging="298"/>
        <w:jc w:val="left"/>
        <w:rPr>
          <w:sz w:val="24"/>
        </w:rPr>
      </w:pPr>
      <w:r>
        <w:rPr>
          <w:sz w:val="24"/>
        </w:rPr>
        <w:t>地</w:t>
      </w:r>
      <w:r>
        <w:rPr>
          <w:sz w:val="24"/>
        </w:rPr>
        <w:t xml:space="preserve">    </w:t>
      </w:r>
      <w:r>
        <w:rPr>
          <w:sz w:val="24"/>
        </w:rPr>
        <w:t>址：北京市西城区马连道胡同</w:t>
      </w:r>
      <w:r>
        <w:rPr>
          <w:sz w:val="24"/>
        </w:rPr>
        <w:t>1</w:t>
      </w:r>
      <w:r>
        <w:rPr>
          <w:sz w:val="24"/>
        </w:rPr>
        <w:t>号</w:t>
      </w:r>
      <w:r>
        <w:rPr>
          <w:sz w:val="24"/>
        </w:rPr>
        <w:t>10</w:t>
      </w:r>
      <w:r>
        <w:rPr>
          <w:sz w:val="24"/>
        </w:rPr>
        <w:t>幢</w:t>
      </w:r>
      <w:r>
        <w:rPr>
          <w:sz w:val="24"/>
        </w:rPr>
        <w:t>1</w:t>
      </w:r>
      <w:r>
        <w:rPr>
          <w:sz w:val="24"/>
        </w:rPr>
        <w:t>层</w:t>
      </w:r>
      <w:r>
        <w:rPr>
          <w:sz w:val="24"/>
        </w:rPr>
        <w:t>151</w:t>
      </w:r>
    </w:p>
    <w:p w14:paraId="2CBEF780" w14:textId="77777777" w:rsidR="00807F55" w:rsidRDefault="00807F55" w:rsidP="00807F55">
      <w:pPr>
        <w:spacing w:line="360" w:lineRule="auto"/>
        <w:ind w:leftChars="371" w:left="1079" w:hangingChars="125" w:hanging="300"/>
        <w:jc w:val="left"/>
        <w:rPr>
          <w:sz w:val="24"/>
        </w:rPr>
      </w:pPr>
      <w:r>
        <w:rPr>
          <w:sz w:val="24"/>
        </w:rPr>
        <w:t>联系方式：袁岳军</w:t>
      </w:r>
      <w:r>
        <w:rPr>
          <w:sz w:val="24"/>
        </w:rPr>
        <w:t xml:space="preserve"> 15313615973</w:t>
      </w:r>
    </w:p>
    <w:p w14:paraId="3529AC30" w14:textId="77777777" w:rsidR="00807F55" w:rsidRDefault="00807F55" w:rsidP="00807F55">
      <w:pPr>
        <w:spacing w:line="360" w:lineRule="auto"/>
        <w:ind w:leftChars="371" w:left="1080" w:hangingChars="125" w:hanging="301"/>
        <w:jc w:val="left"/>
        <w:rPr>
          <w:b/>
          <w:sz w:val="24"/>
          <w:u w:val="single"/>
        </w:rPr>
      </w:pPr>
      <w:r>
        <w:rPr>
          <w:b/>
          <w:sz w:val="24"/>
        </w:rPr>
        <w:t>3.</w:t>
      </w:r>
      <w:r>
        <w:rPr>
          <w:b/>
          <w:sz w:val="24"/>
        </w:rPr>
        <w:t>项目联系方式</w:t>
      </w:r>
      <w:bookmarkEnd w:id="31"/>
      <w:bookmarkEnd w:id="32"/>
    </w:p>
    <w:p w14:paraId="1ABF7A3E" w14:textId="77777777" w:rsidR="00807F55" w:rsidRDefault="00807F55" w:rsidP="00807F55">
      <w:pPr>
        <w:pStyle w:val="af2"/>
        <w:spacing w:line="360" w:lineRule="auto"/>
        <w:ind w:leftChars="371" w:left="1077" w:hangingChars="124" w:hanging="298"/>
        <w:rPr>
          <w:rFonts w:ascii="Times New Roman" w:hAnsi="Times New Roman"/>
          <w:sz w:val="24"/>
          <w:lang w:bidi="ar"/>
        </w:rPr>
      </w:pPr>
      <w:r>
        <w:rPr>
          <w:rFonts w:ascii="Times New Roman" w:hAnsi="Times New Roman"/>
          <w:sz w:val="24"/>
          <w:szCs w:val="24"/>
        </w:rPr>
        <w:t>项目联系人：袁岳军</w:t>
      </w:r>
    </w:p>
    <w:p w14:paraId="783E6690" w14:textId="10DBACE4" w:rsidR="00FC65DB" w:rsidRPr="00807F55" w:rsidRDefault="00807F55" w:rsidP="00807F55">
      <w:pPr>
        <w:spacing w:line="360" w:lineRule="auto"/>
        <w:ind w:leftChars="371" w:left="1079" w:hangingChars="125" w:hanging="300"/>
        <w:jc w:val="left"/>
        <w:rPr>
          <w:sz w:val="24"/>
        </w:rPr>
      </w:pPr>
      <w:r>
        <w:rPr>
          <w:sz w:val="24"/>
        </w:rPr>
        <w:t>电</w:t>
      </w:r>
      <w:r>
        <w:rPr>
          <w:sz w:val="24"/>
        </w:rPr>
        <w:t xml:space="preserve">      </w:t>
      </w:r>
      <w:r>
        <w:rPr>
          <w:sz w:val="24"/>
        </w:rPr>
        <w:t>话：</w:t>
      </w:r>
      <w:r>
        <w:rPr>
          <w:sz w:val="24"/>
        </w:rPr>
        <w:t>15313615973</w:t>
      </w:r>
    </w:p>
    <w:sectPr w:rsidR="00FC65DB" w:rsidRPr="00807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4AB78" w14:textId="77777777" w:rsidR="00EB1D38" w:rsidRDefault="00EB1D38" w:rsidP="00807F55">
      <w:r>
        <w:separator/>
      </w:r>
    </w:p>
  </w:endnote>
  <w:endnote w:type="continuationSeparator" w:id="0">
    <w:p w14:paraId="3BFF0669" w14:textId="77777777" w:rsidR="00EB1D38" w:rsidRDefault="00EB1D38" w:rsidP="0080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DAB1C" w14:textId="77777777" w:rsidR="00EB1D38" w:rsidRDefault="00EB1D38" w:rsidP="00807F55">
      <w:r>
        <w:separator/>
      </w:r>
    </w:p>
  </w:footnote>
  <w:footnote w:type="continuationSeparator" w:id="0">
    <w:p w14:paraId="4E2C633E" w14:textId="77777777" w:rsidR="00EB1D38" w:rsidRDefault="00EB1D38" w:rsidP="00807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DB"/>
    <w:rsid w:val="00632764"/>
    <w:rsid w:val="00807F55"/>
    <w:rsid w:val="00947288"/>
    <w:rsid w:val="00963E66"/>
    <w:rsid w:val="00CE1498"/>
    <w:rsid w:val="00EB1D38"/>
    <w:rsid w:val="00FC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D8F41"/>
  <w15:chartTrackingRefBased/>
  <w15:docId w15:val="{CCF66466-F698-4124-9F1D-C04C795A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F55"/>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FC65DB"/>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nhideWhenUsed/>
    <w:qFormat/>
    <w:rsid w:val="00FC65DB"/>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FC65DB"/>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FC65DB"/>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FC65DB"/>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FC65DB"/>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FC65DB"/>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FC65DB"/>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FC65DB"/>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FC6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5DB"/>
    <w:rPr>
      <w:rFonts w:cstheme="majorBidi"/>
      <w:color w:val="2F5496" w:themeColor="accent1" w:themeShade="BF"/>
      <w:sz w:val="28"/>
      <w:szCs w:val="28"/>
    </w:rPr>
  </w:style>
  <w:style w:type="character" w:customStyle="1" w:styleId="50">
    <w:name w:val="标题 5 字符"/>
    <w:basedOn w:val="a0"/>
    <w:link w:val="5"/>
    <w:uiPriority w:val="9"/>
    <w:semiHidden/>
    <w:rsid w:val="00FC65DB"/>
    <w:rPr>
      <w:rFonts w:cstheme="majorBidi"/>
      <w:color w:val="2F5496" w:themeColor="accent1" w:themeShade="BF"/>
      <w:sz w:val="24"/>
    </w:rPr>
  </w:style>
  <w:style w:type="character" w:customStyle="1" w:styleId="60">
    <w:name w:val="标题 6 字符"/>
    <w:basedOn w:val="a0"/>
    <w:link w:val="6"/>
    <w:uiPriority w:val="9"/>
    <w:semiHidden/>
    <w:rsid w:val="00FC65DB"/>
    <w:rPr>
      <w:rFonts w:cstheme="majorBidi"/>
      <w:b/>
      <w:bCs/>
      <w:color w:val="2F5496" w:themeColor="accent1" w:themeShade="BF"/>
    </w:rPr>
  </w:style>
  <w:style w:type="character" w:customStyle="1" w:styleId="70">
    <w:name w:val="标题 7 字符"/>
    <w:basedOn w:val="a0"/>
    <w:link w:val="7"/>
    <w:uiPriority w:val="9"/>
    <w:semiHidden/>
    <w:rsid w:val="00FC65DB"/>
    <w:rPr>
      <w:rFonts w:cstheme="majorBidi"/>
      <w:b/>
      <w:bCs/>
      <w:color w:val="595959" w:themeColor="text1" w:themeTint="A6"/>
    </w:rPr>
  </w:style>
  <w:style w:type="character" w:customStyle="1" w:styleId="80">
    <w:name w:val="标题 8 字符"/>
    <w:basedOn w:val="a0"/>
    <w:link w:val="8"/>
    <w:uiPriority w:val="9"/>
    <w:semiHidden/>
    <w:rsid w:val="00FC65DB"/>
    <w:rPr>
      <w:rFonts w:cstheme="majorBidi"/>
      <w:color w:val="595959" w:themeColor="text1" w:themeTint="A6"/>
    </w:rPr>
  </w:style>
  <w:style w:type="character" w:customStyle="1" w:styleId="90">
    <w:name w:val="标题 9 字符"/>
    <w:basedOn w:val="a0"/>
    <w:link w:val="9"/>
    <w:uiPriority w:val="9"/>
    <w:semiHidden/>
    <w:rsid w:val="00FC65DB"/>
    <w:rPr>
      <w:rFonts w:eastAsiaTheme="majorEastAsia" w:cstheme="majorBidi"/>
      <w:color w:val="595959" w:themeColor="text1" w:themeTint="A6"/>
    </w:rPr>
  </w:style>
  <w:style w:type="paragraph" w:styleId="a3">
    <w:name w:val="Title"/>
    <w:basedOn w:val="a"/>
    <w:next w:val="a"/>
    <w:link w:val="a4"/>
    <w:uiPriority w:val="10"/>
    <w:qFormat/>
    <w:rsid w:val="00FC65D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C6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5DB"/>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FC6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5DB"/>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FC65DB"/>
    <w:rPr>
      <w:i/>
      <w:iCs/>
      <w:color w:val="404040" w:themeColor="text1" w:themeTint="BF"/>
    </w:rPr>
  </w:style>
  <w:style w:type="paragraph" w:styleId="a9">
    <w:name w:val="List Paragraph"/>
    <w:basedOn w:val="a"/>
    <w:uiPriority w:val="34"/>
    <w:qFormat/>
    <w:rsid w:val="00FC65DB"/>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FC65DB"/>
    <w:rPr>
      <w:i/>
      <w:iCs/>
      <w:color w:val="2F5496" w:themeColor="accent1" w:themeShade="BF"/>
    </w:rPr>
  </w:style>
  <w:style w:type="paragraph" w:styleId="ab">
    <w:name w:val="Intense Quote"/>
    <w:basedOn w:val="a"/>
    <w:next w:val="a"/>
    <w:link w:val="ac"/>
    <w:uiPriority w:val="30"/>
    <w:qFormat/>
    <w:rsid w:val="00FC65D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FC65DB"/>
    <w:rPr>
      <w:i/>
      <w:iCs/>
      <w:color w:val="2F5496" w:themeColor="accent1" w:themeShade="BF"/>
    </w:rPr>
  </w:style>
  <w:style w:type="character" w:styleId="ad">
    <w:name w:val="Intense Reference"/>
    <w:basedOn w:val="a0"/>
    <w:uiPriority w:val="32"/>
    <w:qFormat/>
    <w:rsid w:val="00FC65DB"/>
    <w:rPr>
      <w:b/>
      <w:bCs/>
      <w:smallCaps/>
      <w:color w:val="2F5496" w:themeColor="accent1" w:themeShade="BF"/>
      <w:spacing w:val="5"/>
    </w:rPr>
  </w:style>
  <w:style w:type="paragraph" w:styleId="ae">
    <w:name w:val="header"/>
    <w:basedOn w:val="a"/>
    <w:link w:val="af"/>
    <w:uiPriority w:val="99"/>
    <w:unhideWhenUsed/>
    <w:rsid w:val="00807F55"/>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807F55"/>
    <w:rPr>
      <w:sz w:val="18"/>
      <w:szCs w:val="18"/>
    </w:rPr>
  </w:style>
  <w:style w:type="paragraph" w:styleId="af0">
    <w:name w:val="footer"/>
    <w:basedOn w:val="a"/>
    <w:link w:val="af1"/>
    <w:uiPriority w:val="99"/>
    <w:unhideWhenUsed/>
    <w:rsid w:val="00807F55"/>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807F55"/>
    <w:rPr>
      <w:sz w:val="18"/>
      <w:szCs w:val="18"/>
    </w:rPr>
  </w:style>
  <w:style w:type="paragraph" w:styleId="af2">
    <w:name w:val="Plain Text"/>
    <w:basedOn w:val="a"/>
    <w:link w:val="11"/>
    <w:qFormat/>
    <w:rsid w:val="00807F55"/>
    <w:rPr>
      <w:rFonts w:ascii="宋体" w:hAnsi="Courier New"/>
      <w:szCs w:val="20"/>
    </w:rPr>
  </w:style>
  <w:style w:type="character" w:customStyle="1" w:styleId="af3">
    <w:name w:val="纯文本 字符"/>
    <w:basedOn w:val="a0"/>
    <w:uiPriority w:val="99"/>
    <w:semiHidden/>
    <w:rsid w:val="00807F55"/>
    <w:rPr>
      <w:rFonts w:asciiTheme="minorEastAsia" w:hAnsi="Courier New" w:cs="Courier New"/>
      <w:sz w:val="21"/>
      <w14:ligatures w14:val="none"/>
    </w:rPr>
  </w:style>
  <w:style w:type="character" w:customStyle="1" w:styleId="11">
    <w:name w:val="纯文本 字符1"/>
    <w:basedOn w:val="a0"/>
    <w:link w:val="af2"/>
    <w:qFormat/>
    <w:rsid w:val="00807F55"/>
    <w:rPr>
      <w:rFonts w:ascii="宋体" w:eastAsia="宋体" w:hAnsi="Courier New"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理员 管</dc:creator>
  <cp:keywords/>
  <dc:description/>
  <cp:lastModifiedBy>理员 管</cp:lastModifiedBy>
  <cp:revision>3</cp:revision>
  <dcterms:created xsi:type="dcterms:W3CDTF">2025-07-08T05:12:00Z</dcterms:created>
  <dcterms:modified xsi:type="dcterms:W3CDTF">2025-07-08T10:17:00Z</dcterms:modified>
</cp:coreProperties>
</file>