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01F2" w14:textId="0D19824F" w:rsidR="00033CA5" w:rsidRPr="00E0250C" w:rsidRDefault="004F7554" w:rsidP="003231B0">
      <w:pPr>
        <w:widowControl/>
        <w:snapToGrid w:val="0"/>
        <w:spacing w:line="360" w:lineRule="auto"/>
        <w:jc w:val="center"/>
        <w:rPr>
          <w:rFonts w:asciiTheme="minorEastAsia" w:eastAsiaTheme="minorEastAsia" w:hAnsiTheme="minorEastAsia" w:cstheme="minorEastAsia" w:hint="eastAsia"/>
          <w:b/>
          <w:bCs/>
          <w:kern w:val="44"/>
          <w:sz w:val="24"/>
          <w:szCs w:val="24"/>
        </w:rPr>
      </w:pPr>
      <w:bookmarkStart w:id="0" w:name="_Toc28359011"/>
      <w:bookmarkStart w:id="1" w:name="_Toc35393797"/>
      <w:r>
        <w:rPr>
          <w:rFonts w:asciiTheme="minorEastAsia" w:eastAsiaTheme="minorEastAsia" w:hAnsiTheme="minorEastAsia" w:cstheme="minorEastAsia" w:hint="eastAsia"/>
          <w:b/>
          <w:bCs/>
          <w:kern w:val="44"/>
          <w:sz w:val="24"/>
          <w:szCs w:val="24"/>
        </w:rPr>
        <w:t>知行楼、科技楼卫生间改造工程</w:t>
      </w:r>
      <w:r w:rsidR="00450435" w:rsidRPr="00E0250C">
        <w:rPr>
          <w:rFonts w:asciiTheme="minorEastAsia" w:eastAsiaTheme="minorEastAsia" w:hAnsiTheme="minorEastAsia" w:cstheme="minorEastAsia" w:hint="eastAsia"/>
          <w:b/>
          <w:bCs/>
          <w:kern w:val="44"/>
          <w:sz w:val="24"/>
          <w:szCs w:val="24"/>
        </w:rPr>
        <w:t>竞争性磋商公告</w:t>
      </w:r>
      <w:bookmarkEnd w:id="0"/>
      <w:bookmarkEnd w:id="1"/>
    </w:p>
    <w:p w14:paraId="18356181" w14:textId="77777777" w:rsidR="00033CA5" w:rsidRPr="00E0250C" w:rsidRDefault="00450435">
      <w:pPr>
        <w:pBdr>
          <w:top w:val="single" w:sz="4" w:space="1" w:color="auto"/>
          <w:left w:val="single" w:sz="4" w:space="4" w:color="auto"/>
          <w:bottom w:val="single" w:sz="4" w:space="1" w:color="auto"/>
          <w:right w:val="single" w:sz="4" w:space="4" w:color="auto"/>
        </w:pBdr>
        <w:spacing w:line="408" w:lineRule="auto"/>
        <w:ind w:firstLineChars="200" w:firstLine="480"/>
        <w:rPr>
          <w:rFonts w:asciiTheme="minorEastAsia" w:eastAsiaTheme="minorEastAsia" w:hAnsiTheme="minorEastAsia" w:cstheme="minorEastAsia" w:hint="eastAsia"/>
          <w:sz w:val="24"/>
          <w:szCs w:val="24"/>
        </w:rPr>
      </w:pPr>
      <w:r w:rsidRPr="00E0250C">
        <w:rPr>
          <w:rFonts w:asciiTheme="minorEastAsia" w:eastAsiaTheme="minorEastAsia" w:hAnsiTheme="minorEastAsia" w:cstheme="minorEastAsia" w:hint="eastAsia"/>
          <w:sz w:val="24"/>
          <w:szCs w:val="24"/>
        </w:rPr>
        <w:t>项目概况</w:t>
      </w:r>
    </w:p>
    <w:p w14:paraId="52EA5B5E" w14:textId="3291CF71" w:rsidR="00033CA5" w:rsidRPr="00E0250C" w:rsidRDefault="004F7554" w:rsidP="00FD5026">
      <w:pPr>
        <w:pBdr>
          <w:top w:val="single" w:sz="4" w:space="1" w:color="auto"/>
          <w:left w:val="single" w:sz="4" w:space="4" w:color="auto"/>
          <w:bottom w:val="single" w:sz="4" w:space="1" w:color="auto"/>
          <w:right w:val="single" w:sz="4" w:space="4" w:color="auto"/>
        </w:pBdr>
        <w:spacing w:line="408" w:lineRule="auto"/>
        <w:ind w:firstLineChars="200" w:firstLine="480"/>
        <w:jc w:val="left"/>
        <w:rPr>
          <w:rFonts w:asciiTheme="minorEastAsia" w:eastAsiaTheme="minorEastAsia" w:hAnsiTheme="minorEastAsia" w:cstheme="minorEastAsia" w:hint="eastAsia"/>
          <w:sz w:val="24"/>
          <w:szCs w:val="24"/>
        </w:rPr>
      </w:pPr>
      <w:r>
        <w:rPr>
          <w:rFonts w:ascii="宋体" w:hAnsi="宋体" w:hint="eastAsia"/>
          <w:sz w:val="24"/>
          <w:u w:val="single"/>
        </w:rPr>
        <w:t>知行楼、科技楼卫生间改造工程</w:t>
      </w:r>
      <w:r w:rsidR="00FD5026" w:rsidRPr="00E0250C">
        <w:rPr>
          <w:rFonts w:asciiTheme="minorEastAsia" w:eastAsiaTheme="minorEastAsia" w:hAnsiTheme="minorEastAsia" w:hint="eastAsia"/>
          <w:sz w:val="24"/>
          <w:szCs w:val="24"/>
          <w:u w:val="single"/>
        </w:rPr>
        <w:t xml:space="preserve"> </w:t>
      </w:r>
      <w:r w:rsidR="00450435" w:rsidRPr="00E0250C">
        <w:rPr>
          <w:rFonts w:asciiTheme="minorEastAsia" w:eastAsiaTheme="minorEastAsia" w:hAnsiTheme="minorEastAsia" w:cstheme="minorEastAsia" w:hint="eastAsia"/>
          <w:sz w:val="24"/>
          <w:szCs w:val="24"/>
        </w:rPr>
        <w:t>采购项目的潜在供应商应在</w:t>
      </w:r>
      <w:r w:rsidR="00811112" w:rsidRPr="00811112">
        <w:rPr>
          <w:rFonts w:asciiTheme="minorEastAsia" w:eastAsiaTheme="minorEastAsia" w:hAnsiTheme="minorEastAsia" w:cstheme="minorEastAsia" w:hint="eastAsia"/>
          <w:sz w:val="24"/>
          <w:szCs w:val="24"/>
          <w:u w:val="single"/>
        </w:rPr>
        <w:t xml:space="preserve"> </w:t>
      </w:r>
      <w:r w:rsidR="00CE3187">
        <w:rPr>
          <w:rFonts w:asciiTheme="minorEastAsia" w:eastAsiaTheme="minorEastAsia" w:hAnsiTheme="minorEastAsia" w:cstheme="minorEastAsia" w:hint="eastAsia"/>
          <w:bCs/>
          <w:sz w:val="24"/>
          <w:szCs w:val="24"/>
          <w:u w:val="single"/>
        </w:rPr>
        <w:t>北京市政府采购电子交易平台</w:t>
      </w:r>
      <w:r w:rsidR="00811112">
        <w:rPr>
          <w:rFonts w:asciiTheme="minorEastAsia" w:eastAsiaTheme="minorEastAsia" w:hAnsiTheme="minorEastAsia" w:cstheme="minorEastAsia" w:hint="eastAsia"/>
          <w:bCs/>
          <w:sz w:val="24"/>
          <w:szCs w:val="24"/>
          <w:u w:val="single"/>
        </w:rPr>
        <w:t xml:space="preserve"> </w:t>
      </w:r>
      <w:r w:rsidR="00450435" w:rsidRPr="00E0250C">
        <w:rPr>
          <w:rFonts w:asciiTheme="minorEastAsia" w:eastAsiaTheme="minorEastAsia" w:hAnsiTheme="minorEastAsia" w:cstheme="minorEastAsia" w:hint="eastAsia"/>
          <w:sz w:val="24"/>
          <w:szCs w:val="24"/>
        </w:rPr>
        <w:t>获取采购文件，并于</w:t>
      </w:r>
      <w:r w:rsidR="00450435" w:rsidRPr="00E0250C">
        <w:rPr>
          <w:rFonts w:asciiTheme="minorEastAsia" w:eastAsiaTheme="minorEastAsia" w:hAnsiTheme="minorEastAsia" w:cstheme="minorEastAsia" w:hint="eastAsia"/>
          <w:bCs/>
          <w:sz w:val="24"/>
          <w:szCs w:val="24"/>
          <w:u w:val="single"/>
        </w:rPr>
        <w:t>202</w:t>
      </w:r>
      <w:r w:rsidR="00250C4F">
        <w:rPr>
          <w:rFonts w:asciiTheme="minorEastAsia" w:eastAsiaTheme="minorEastAsia" w:hAnsiTheme="minorEastAsia" w:cstheme="minorEastAsia" w:hint="eastAsia"/>
          <w:bCs/>
          <w:sz w:val="24"/>
          <w:szCs w:val="24"/>
          <w:u w:val="single"/>
        </w:rPr>
        <w:t>5</w:t>
      </w:r>
      <w:r w:rsidR="00450435" w:rsidRPr="00E0250C">
        <w:rPr>
          <w:rFonts w:asciiTheme="minorEastAsia" w:eastAsiaTheme="minorEastAsia" w:hAnsiTheme="minorEastAsia" w:cstheme="minorEastAsia" w:hint="eastAsia"/>
          <w:bCs/>
          <w:sz w:val="24"/>
          <w:szCs w:val="24"/>
          <w:u w:val="single"/>
        </w:rPr>
        <w:t>年</w:t>
      </w:r>
      <w:r w:rsidR="00250C4F">
        <w:rPr>
          <w:rFonts w:asciiTheme="minorEastAsia" w:eastAsiaTheme="minorEastAsia" w:hAnsiTheme="minorEastAsia" w:cstheme="minorEastAsia" w:hint="eastAsia"/>
          <w:bCs/>
          <w:sz w:val="24"/>
          <w:szCs w:val="24"/>
          <w:u w:val="single"/>
        </w:rPr>
        <w:t>0</w:t>
      </w:r>
      <w:r w:rsidR="00DA2205">
        <w:rPr>
          <w:rFonts w:asciiTheme="minorEastAsia" w:eastAsiaTheme="minorEastAsia" w:hAnsiTheme="minorEastAsia" w:cstheme="minorEastAsia" w:hint="eastAsia"/>
          <w:bCs/>
          <w:sz w:val="24"/>
          <w:szCs w:val="24"/>
          <w:u w:val="single"/>
        </w:rPr>
        <w:t>8</w:t>
      </w:r>
      <w:r w:rsidR="00450435" w:rsidRPr="00E0250C">
        <w:rPr>
          <w:rFonts w:asciiTheme="minorEastAsia" w:eastAsiaTheme="minorEastAsia" w:hAnsiTheme="minorEastAsia" w:cstheme="minorEastAsia" w:hint="eastAsia"/>
          <w:bCs/>
          <w:sz w:val="24"/>
          <w:szCs w:val="24"/>
          <w:u w:val="single"/>
        </w:rPr>
        <w:t>月</w:t>
      </w:r>
      <w:r w:rsidR="003D333C">
        <w:rPr>
          <w:rFonts w:asciiTheme="minorEastAsia" w:eastAsiaTheme="minorEastAsia" w:hAnsiTheme="minorEastAsia" w:cstheme="minorEastAsia" w:hint="eastAsia"/>
          <w:bCs/>
          <w:sz w:val="24"/>
          <w:szCs w:val="24"/>
          <w:u w:val="single"/>
        </w:rPr>
        <w:t>12</w:t>
      </w:r>
      <w:r w:rsidR="00450435" w:rsidRPr="00E0250C">
        <w:rPr>
          <w:rFonts w:asciiTheme="minorEastAsia" w:eastAsiaTheme="minorEastAsia" w:hAnsiTheme="minorEastAsia" w:cstheme="minorEastAsia" w:hint="eastAsia"/>
          <w:bCs/>
          <w:sz w:val="24"/>
          <w:szCs w:val="24"/>
          <w:u w:val="single"/>
        </w:rPr>
        <w:t>日09点</w:t>
      </w:r>
      <w:r w:rsidR="00C365B4">
        <w:rPr>
          <w:rFonts w:asciiTheme="minorEastAsia" w:eastAsiaTheme="minorEastAsia" w:hAnsiTheme="minorEastAsia" w:cstheme="minorEastAsia" w:hint="eastAsia"/>
          <w:bCs/>
          <w:sz w:val="24"/>
          <w:szCs w:val="24"/>
          <w:u w:val="single"/>
        </w:rPr>
        <w:t>30</w:t>
      </w:r>
      <w:r w:rsidR="00450435" w:rsidRPr="00E0250C">
        <w:rPr>
          <w:rFonts w:asciiTheme="minorEastAsia" w:eastAsiaTheme="minorEastAsia" w:hAnsiTheme="minorEastAsia" w:cstheme="minorEastAsia" w:hint="eastAsia"/>
          <w:bCs/>
          <w:sz w:val="24"/>
          <w:szCs w:val="24"/>
          <w:u w:val="single"/>
        </w:rPr>
        <w:t>分</w:t>
      </w:r>
      <w:r w:rsidR="00450435" w:rsidRPr="00E0250C">
        <w:rPr>
          <w:rFonts w:asciiTheme="minorEastAsia" w:eastAsiaTheme="minorEastAsia" w:hAnsiTheme="minorEastAsia" w:cstheme="minorEastAsia" w:hint="eastAsia"/>
          <w:bCs/>
          <w:sz w:val="24"/>
          <w:szCs w:val="24"/>
        </w:rPr>
        <w:t>（北京时间）前提交响应文件</w:t>
      </w:r>
      <w:r w:rsidR="00450435" w:rsidRPr="00E0250C">
        <w:rPr>
          <w:rFonts w:asciiTheme="minorEastAsia" w:eastAsiaTheme="minorEastAsia" w:hAnsiTheme="minorEastAsia" w:cstheme="minorEastAsia" w:hint="eastAsia"/>
          <w:sz w:val="24"/>
          <w:szCs w:val="24"/>
        </w:rPr>
        <w:t>。</w:t>
      </w:r>
    </w:p>
    <w:p w14:paraId="3515934C" w14:textId="77777777" w:rsidR="00964AD2" w:rsidRDefault="00964AD2" w:rsidP="00964AD2">
      <w:pPr>
        <w:pStyle w:val="20"/>
        <w:spacing w:before="0" w:line="420" w:lineRule="exact"/>
        <w:jc w:val="left"/>
        <w:rPr>
          <w:rFonts w:ascii="Times New Roman" w:eastAsia="宋体" w:hAnsi="Times New Roman"/>
          <w:sz w:val="24"/>
          <w:szCs w:val="24"/>
        </w:rPr>
      </w:pPr>
      <w:r>
        <w:rPr>
          <w:rFonts w:ascii="Times New Roman" w:eastAsia="宋体" w:hAnsi="Times New Roman"/>
          <w:sz w:val="24"/>
          <w:szCs w:val="24"/>
        </w:rPr>
        <w:t>一、项目基本情况</w:t>
      </w:r>
    </w:p>
    <w:p w14:paraId="17C096AA" w14:textId="69F41261" w:rsidR="00964AD2" w:rsidRDefault="00964AD2" w:rsidP="00964AD2">
      <w:pPr>
        <w:spacing w:line="420" w:lineRule="exact"/>
        <w:ind w:firstLineChars="200" w:firstLine="480"/>
        <w:rPr>
          <w:rFonts w:ascii="宋体" w:hAnsi="宋体" w:cs="宋体" w:hint="eastAsia"/>
          <w:sz w:val="24"/>
          <w:u w:val="single"/>
        </w:rPr>
      </w:pPr>
      <w:r>
        <w:rPr>
          <w:rFonts w:ascii="宋体" w:hAnsi="宋体" w:cs="宋体" w:hint="eastAsia"/>
          <w:sz w:val="24"/>
        </w:rPr>
        <w:t>1.</w:t>
      </w:r>
      <w:r>
        <w:rPr>
          <w:rFonts w:ascii="宋体" w:hAnsi="宋体" w:hint="eastAsia"/>
          <w:sz w:val="24"/>
        </w:rPr>
        <w:t>项目编号：</w:t>
      </w:r>
      <w:r w:rsidR="002A32AB" w:rsidRPr="002A32AB">
        <w:rPr>
          <w:rFonts w:ascii="宋体" w:hAnsi="宋体"/>
          <w:sz w:val="24"/>
        </w:rPr>
        <w:t>11011625210200013724-XM001</w:t>
      </w:r>
      <w:hyperlink r:id="rId9" w:history="1"/>
    </w:p>
    <w:p w14:paraId="5260B93F" w14:textId="78A06A11" w:rsidR="00964AD2" w:rsidRDefault="00964AD2" w:rsidP="00964AD2">
      <w:pPr>
        <w:spacing w:line="420" w:lineRule="exact"/>
        <w:ind w:firstLineChars="200" w:firstLine="480"/>
        <w:rPr>
          <w:rFonts w:ascii="宋体" w:hAnsi="宋体" w:cs="宋体" w:hint="eastAsia"/>
          <w:sz w:val="24"/>
          <w:highlight w:val="yellow"/>
          <w:u w:val="single"/>
        </w:rPr>
      </w:pPr>
      <w:r>
        <w:rPr>
          <w:rFonts w:ascii="宋体" w:hAnsi="宋体" w:cs="宋体" w:hint="eastAsia"/>
          <w:sz w:val="24"/>
        </w:rPr>
        <w:t>2.项</w:t>
      </w:r>
      <w:r>
        <w:rPr>
          <w:sz w:val="24"/>
        </w:rPr>
        <w:t>目名称</w:t>
      </w:r>
      <w:r>
        <w:rPr>
          <w:rFonts w:ascii="宋体" w:hAnsi="宋体" w:hint="eastAsia"/>
          <w:sz w:val="24"/>
        </w:rPr>
        <w:t>：</w:t>
      </w:r>
      <w:r w:rsidR="004F7554">
        <w:rPr>
          <w:rFonts w:ascii="宋体" w:hAnsi="宋体" w:hint="eastAsia"/>
          <w:sz w:val="24"/>
        </w:rPr>
        <w:t>知行楼、科技楼卫生间改造工程</w:t>
      </w:r>
    </w:p>
    <w:p w14:paraId="63AF7648" w14:textId="77777777" w:rsidR="00964AD2" w:rsidRDefault="00964AD2" w:rsidP="00964AD2">
      <w:pPr>
        <w:spacing w:line="420" w:lineRule="exact"/>
        <w:ind w:firstLineChars="200" w:firstLine="480"/>
        <w:rPr>
          <w:rFonts w:ascii="宋体" w:hAnsi="宋体" w:cs="宋体" w:hint="eastAsia"/>
          <w:sz w:val="24"/>
        </w:rPr>
      </w:pPr>
      <w:r>
        <w:rPr>
          <w:rFonts w:ascii="宋体" w:hAnsi="宋体" w:cs="宋体" w:hint="eastAsia"/>
          <w:sz w:val="24"/>
        </w:rPr>
        <w:t>3.采购方式：竞争性磋商</w:t>
      </w:r>
    </w:p>
    <w:p w14:paraId="5D59A489" w14:textId="5D22BF4C" w:rsidR="00964AD2" w:rsidRDefault="00964AD2" w:rsidP="00964AD2">
      <w:pPr>
        <w:spacing w:line="420" w:lineRule="exact"/>
        <w:ind w:firstLineChars="200" w:firstLine="480"/>
        <w:rPr>
          <w:sz w:val="24"/>
        </w:rPr>
      </w:pPr>
      <w:r>
        <w:rPr>
          <w:rFonts w:ascii="宋体" w:hAnsi="宋体" w:cs="宋体" w:hint="eastAsia"/>
          <w:sz w:val="24"/>
        </w:rPr>
        <w:t>4.项目预算金额：</w:t>
      </w:r>
      <w:r w:rsidR="004F7554">
        <w:rPr>
          <w:rFonts w:ascii="宋体" w:hAnsi="宋体" w:cs="宋体" w:hint="eastAsia"/>
          <w:sz w:val="24"/>
          <w:u w:val="single"/>
        </w:rPr>
        <w:t>106.3948</w:t>
      </w:r>
      <w:r>
        <w:rPr>
          <w:rFonts w:ascii="宋体" w:hAnsi="宋体" w:cs="宋体" w:hint="eastAsia"/>
          <w:sz w:val="24"/>
        </w:rPr>
        <w:t>万</w:t>
      </w:r>
      <w:r>
        <w:rPr>
          <w:sz w:val="24"/>
        </w:rPr>
        <w:t>元</w:t>
      </w:r>
      <w:r>
        <w:rPr>
          <w:rFonts w:hint="eastAsia"/>
          <w:sz w:val="24"/>
        </w:rPr>
        <w:t>、</w:t>
      </w:r>
      <w:r>
        <w:rPr>
          <w:sz w:val="24"/>
        </w:rPr>
        <w:t>项目最高限价（如有）</w:t>
      </w:r>
      <w:r>
        <w:rPr>
          <w:rFonts w:ascii="宋体" w:hAnsi="宋体" w:cs="宋体" w:hint="eastAsia"/>
          <w:sz w:val="24"/>
        </w:rPr>
        <w:t>：</w:t>
      </w:r>
      <w:r w:rsidR="00A956A0" w:rsidRPr="00A956A0">
        <w:rPr>
          <w:rFonts w:ascii="宋体" w:hAnsi="宋体" w:cs="宋体"/>
          <w:sz w:val="24"/>
          <w:u w:val="single"/>
        </w:rPr>
        <w:t>106</w:t>
      </w:r>
      <w:r w:rsidR="00A956A0">
        <w:rPr>
          <w:rFonts w:ascii="宋体" w:hAnsi="宋体" w:cs="宋体" w:hint="eastAsia"/>
          <w:sz w:val="24"/>
          <w:u w:val="single"/>
        </w:rPr>
        <w:t>.</w:t>
      </w:r>
      <w:r w:rsidR="00A956A0" w:rsidRPr="00A956A0">
        <w:rPr>
          <w:rFonts w:ascii="宋体" w:hAnsi="宋体" w:cs="宋体"/>
          <w:sz w:val="24"/>
          <w:u w:val="single"/>
        </w:rPr>
        <w:t>39477</w:t>
      </w:r>
      <w:r>
        <w:rPr>
          <w:rFonts w:ascii="宋体" w:hAnsi="宋体" w:cs="宋体" w:hint="eastAsia"/>
          <w:sz w:val="24"/>
        </w:rPr>
        <w:t>万</w:t>
      </w:r>
      <w:r>
        <w:rPr>
          <w:sz w:val="24"/>
        </w:rPr>
        <w:t>元</w:t>
      </w:r>
    </w:p>
    <w:p w14:paraId="530A09B0" w14:textId="77777777" w:rsidR="00964AD2" w:rsidRDefault="00964AD2" w:rsidP="00964AD2">
      <w:pPr>
        <w:spacing w:line="420" w:lineRule="exact"/>
        <w:ind w:firstLineChars="200" w:firstLine="480"/>
        <w:rPr>
          <w:rFonts w:ascii="宋体" w:hAnsi="宋体" w:hint="eastAsia"/>
          <w:sz w:val="24"/>
          <w:szCs w:val="20"/>
        </w:rPr>
      </w:pPr>
      <w:r>
        <w:rPr>
          <w:rFonts w:ascii="宋体" w:hAnsi="Courier New" w:hint="eastAsia"/>
          <w:sz w:val="24"/>
          <w:szCs w:val="20"/>
        </w:rPr>
        <w:t>5.采</w:t>
      </w:r>
      <w:r>
        <w:rPr>
          <w:sz w:val="24"/>
        </w:rPr>
        <w:t>购需求：</w:t>
      </w:r>
    </w:p>
    <w:tbl>
      <w:tblPr>
        <w:tblW w:w="4938" w:type="pct"/>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155"/>
        <w:gridCol w:w="1857"/>
        <w:gridCol w:w="796"/>
        <w:gridCol w:w="4179"/>
      </w:tblGrid>
      <w:tr w:rsidR="00964AD2" w14:paraId="2322CDD2" w14:textId="77777777" w:rsidTr="00C42B9E">
        <w:trPr>
          <w:trHeight w:val="90"/>
        </w:trPr>
        <w:tc>
          <w:tcPr>
            <w:tcW w:w="382" w:type="pct"/>
            <w:vAlign w:val="center"/>
          </w:tcPr>
          <w:p w14:paraId="432290AF" w14:textId="77777777" w:rsidR="00964AD2" w:rsidRDefault="00964AD2" w:rsidP="00C42B9E">
            <w:pPr>
              <w:spacing w:line="420" w:lineRule="exact"/>
              <w:jc w:val="center"/>
              <w:rPr>
                <w:bCs/>
                <w:sz w:val="24"/>
              </w:rPr>
            </w:pPr>
            <w:r>
              <w:rPr>
                <w:bCs/>
                <w:sz w:val="24"/>
              </w:rPr>
              <w:t>包号</w:t>
            </w:r>
          </w:p>
        </w:tc>
        <w:tc>
          <w:tcPr>
            <w:tcW w:w="1107" w:type="pct"/>
            <w:vAlign w:val="center"/>
          </w:tcPr>
          <w:p w14:paraId="20156B0F" w14:textId="77777777" w:rsidR="00964AD2" w:rsidRDefault="00964AD2" w:rsidP="00C42B9E">
            <w:pPr>
              <w:spacing w:line="420" w:lineRule="exact"/>
              <w:jc w:val="center"/>
              <w:rPr>
                <w:bCs/>
                <w:sz w:val="24"/>
              </w:rPr>
            </w:pPr>
            <w:r>
              <w:rPr>
                <w:bCs/>
                <w:sz w:val="24"/>
              </w:rPr>
              <w:t>标的名称</w:t>
            </w:r>
          </w:p>
        </w:tc>
        <w:tc>
          <w:tcPr>
            <w:tcW w:w="954" w:type="pct"/>
            <w:vAlign w:val="center"/>
          </w:tcPr>
          <w:p w14:paraId="70B8DDFC" w14:textId="77777777" w:rsidR="00964AD2" w:rsidRDefault="00964AD2" w:rsidP="00C42B9E">
            <w:pPr>
              <w:spacing w:line="420" w:lineRule="exact"/>
              <w:jc w:val="center"/>
              <w:rPr>
                <w:bCs/>
                <w:sz w:val="24"/>
              </w:rPr>
            </w:pPr>
            <w:r>
              <w:rPr>
                <w:bCs/>
                <w:sz w:val="24"/>
              </w:rPr>
              <w:t>采购包预算金额（万元）</w:t>
            </w:r>
          </w:p>
        </w:tc>
        <w:tc>
          <w:tcPr>
            <w:tcW w:w="409" w:type="pct"/>
            <w:vAlign w:val="center"/>
          </w:tcPr>
          <w:p w14:paraId="7F290DF2" w14:textId="77777777" w:rsidR="00964AD2" w:rsidRDefault="00964AD2" w:rsidP="00C42B9E">
            <w:pPr>
              <w:spacing w:line="420" w:lineRule="exact"/>
              <w:jc w:val="center"/>
              <w:rPr>
                <w:bCs/>
                <w:sz w:val="24"/>
              </w:rPr>
            </w:pPr>
            <w:r>
              <w:rPr>
                <w:bCs/>
                <w:sz w:val="24"/>
              </w:rPr>
              <w:t>数量</w:t>
            </w:r>
          </w:p>
        </w:tc>
        <w:tc>
          <w:tcPr>
            <w:tcW w:w="2146" w:type="pct"/>
            <w:vAlign w:val="center"/>
          </w:tcPr>
          <w:p w14:paraId="6508F16D" w14:textId="77777777" w:rsidR="00964AD2" w:rsidRDefault="00964AD2" w:rsidP="00C42B9E">
            <w:pPr>
              <w:spacing w:line="420" w:lineRule="exact"/>
              <w:jc w:val="center"/>
              <w:rPr>
                <w:sz w:val="24"/>
              </w:rPr>
            </w:pPr>
            <w:r>
              <w:rPr>
                <w:sz w:val="24"/>
              </w:rPr>
              <w:t>简要技术需求或服务要求</w:t>
            </w:r>
          </w:p>
        </w:tc>
      </w:tr>
      <w:tr w:rsidR="00964AD2" w14:paraId="04509305" w14:textId="77777777" w:rsidTr="00C42B9E">
        <w:trPr>
          <w:trHeight w:val="995"/>
        </w:trPr>
        <w:tc>
          <w:tcPr>
            <w:tcW w:w="382" w:type="pct"/>
            <w:vAlign w:val="center"/>
          </w:tcPr>
          <w:p w14:paraId="093EC85C" w14:textId="46BF8BEF" w:rsidR="00964AD2" w:rsidRDefault="002B650E" w:rsidP="00C42B9E">
            <w:pPr>
              <w:spacing w:line="420" w:lineRule="exact"/>
              <w:jc w:val="center"/>
              <w:rPr>
                <w:rFonts w:ascii="宋体" w:hAnsi="宋体" w:cs="宋体" w:hint="eastAsia"/>
                <w:bCs/>
                <w:sz w:val="24"/>
              </w:rPr>
            </w:pPr>
            <w:r>
              <w:rPr>
                <w:rFonts w:ascii="宋体" w:hAnsi="宋体" w:cs="宋体" w:hint="eastAsia"/>
                <w:bCs/>
                <w:sz w:val="24"/>
              </w:rPr>
              <w:t>0</w:t>
            </w:r>
            <w:r w:rsidR="00964AD2">
              <w:rPr>
                <w:rFonts w:ascii="宋体" w:hAnsi="宋体" w:cs="宋体" w:hint="eastAsia"/>
                <w:bCs/>
                <w:sz w:val="24"/>
              </w:rPr>
              <w:t>1</w:t>
            </w:r>
          </w:p>
        </w:tc>
        <w:tc>
          <w:tcPr>
            <w:tcW w:w="1107" w:type="pct"/>
            <w:vAlign w:val="center"/>
          </w:tcPr>
          <w:p w14:paraId="48992772" w14:textId="78E0EF6E" w:rsidR="00964AD2" w:rsidRDefault="004F7554" w:rsidP="00C42B9E">
            <w:pPr>
              <w:spacing w:line="340" w:lineRule="exact"/>
              <w:jc w:val="center"/>
              <w:rPr>
                <w:rFonts w:ascii="宋体" w:hAnsi="宋体" w:cs="宋体" w:hint="eastAsia"/>
                <w:bCs/>
                <w:sz w:val="24"/>
              </w:rPr>
            </w:pPr>
            <w:r>
              <w:rPr>
                <w:rFonts w:hint="eastAsia"/>
                <w:bCs/>
                <w:sz w:val="24"/>
              </w:rPr>
              <w:t>知行楼、科技楼卫生间改造工程</w:t>
            </w:r>
          </w:p>
        </w:tc>
        <w:tc>
          <w:tcPr>
            <w:tcW w:w="954" w:type="pct"/>
            <w:vAlign w:val="center"/>
          </w:tcPr>
          <w:p w14:paraId="368B18D5" w14:textId="388CC131" w:rsidR="00964AD2" w:rsidRPr="003B28DE" w:rsidRDefault="004F7554" w:rsidP="00C42B9E">
            <w:pPr>
              <w:spacing w:line="420" w:lineRule="exact"/>
              <w:jc w:val="center"/>
              <w:rPr>
                <w:rFonts w:ascii="宋体" w:hAnsi="宋体" w:cs="宋体" w:hint="eastAsia"/>
                <w:bCs/>
                <w:sz w:val="24"/>
              </w:rPr>
            </w:pPr>
            <w:r>
              <w:rPr>
                <w:rFonts w:ascii="宋体" w:hAnsi="宋体" w:cs="宋体" w:hint="eastAsia"/>
                <w:bCs/>
                <w:sz w:val="24"/>
              </w:rPr>
              <w:t>106.3948</w:t>
            </w:r>
          </w:p>
        </w:tc>
        <w:tc>
          <w:tcPr>
            <w:tcW w:w="409" w:type="pct"/>
            <w:vAlign w:val="center"/>
          </w:tcPr>
          <w:p w14:paraId="114463BF" w14:textId="77777777" w:rsidR="00964AD2" w:rsidRPr="006313CF" w:rsidRDefault="00964AD2" w:rsidP="00C42B9E">
            <w:pPr>
              <w:spacing w:line="420" w:lineRule="exact"/>
              <w:jc w:val="center"/>
              <w:rPr>
                <w:bCs/>
                <w:sz w:val="24"/>
              </w:rPr>
            </w:pPr>
            <w:r w:rsidRPr="006313CF">
              <w:rPr>
                <w:rFonts w:hint="eastAsia"/>
                <w:bCs/>
                <w:sz w:val="24"/>
              </w:rPr>
              <w:t>1</w:t>
            </w:r>
          </w:p>
        </w:tc>
        <w:tc>
          <w:tcPr>
            <w:tcW w:w="2146" w:type="pct"/>
            <w:vAlign w:val="center"/>
          </w:tcPr>
          <w:p w14:paraId="07B34AFD" w14:textId="5715C0EA" w:rsidR="00964AD2" w:rsidRPr="006313CF" w:rsidRDefault="004F7554" w:rsidP="00C42B9E">
            <w:pPr>
              <w:widowControl/>
              <w:jc w:val="left"/>
              <w:rPr>
                <w:bCs/>
                <w:sz w:val="24"/>
              </w:rPr>
            </w:pPr>
            <w:r>
              <w:rPr>
                <w:rFonts w:hint="eastAsia"/>
                <w:bCs/>
                <w:sz w:val="24"/>
              </w:rPr>
              <w:t>卫生间改造工程</w:t>
            </w:r>
            <w:r w:rsidR="008211C2">
              <w:rPr>
                <w:rFonts w:hint="eastAsia"/>
                <w:bCs/>
                <w:sz w:val="24"/>
              </w:rPr>
              <w:t>等</w:t>
            </w:r>
            <w:r w:rsidR="006313CF" w:rsidRPr="006313CF">
              <w:rPr>
                <w:rFonts w:hint="eastAsia"/>
                <w:bCs/>
                <w:sz w:val="24"/>
              </w:rPr>
              <w:t>图纸及工程量清单范围内的全部内容</w:t>
            </w:r>
          </w:p>
        </w:tc>
      </w:tr>
    </w:tbl>
    <w:p w14:paraId="2224E8C1" w14:textId="1B7F9A7D" w:rsidR="00964AD2" w:rsidRDefault="00964AD2" w:rsidP="00964AD2">
      <w:pPr>
        <w:tabs>
          <w:tab w:val="left" w:pos="622"/>
          <w:tab w:val="left" w:pos="2456"/>
        </w:tabs>
        <w:snapToGrid w:val="0"/>
        <w:spacing w:line="440" w:lineRule="exact"/>
        <w:ind w:firstLineChars="200" w:firstLine="480"/>
        <w:rPr>
          <w:sz w:val="24"/>
        </w:rPr>
      </w:pPr>
      <w:r>
        <w:rPr>
          <w:rFonts w:hint="eastAsia"/>
          <w:sz w:val="24"/>
        </w:rPr>
        <w:t>6.</w:t>
      </w:r>
      <w:r>
        <w:rPr>
          <w:sz w:val="24"/>
        </w:rPr>
        <w:t>合同履行期限</w:t>
      </w:r>
      <w:r>
        <w:rPr>
          <w:rFonts w:hint="eastAsia"/>
          <w:sz w:val="24"/>
        </w:rPr>
        <w:t>：</w:t>
      </w:r>
      <w:r>
        <w:rPr>
          <w:rFonts w:ascii="宋体" w:hAnsi="宋体" w:cs="宋体" w:hint="eastAsia"/>
          <w:color w:val="000000" w:themeColor="text1"/>
          <w:sz w:val="24"/>
          <w:u w:val="single"/>
        </w:rPr>
        <w:t xml:space="preserve"> </w:t>
      </w:r>
      <w:r w:rsidR="0049212E">
        <w:rPr>
          <w:rFonts w:ascii="宋体" w:hAnsi="宋体" w:cs="宋体" w:hint="eastAsia"/>
          <w:color w:val="000000" w:themeColor="text1"/>
          <w:sz w:val="24"/>
          <w:u w:val="single"/>
        </w:rPr>
        <w:t>30</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日历天。</w:t>
      </w:r>
    </w:p>
    <w:p w14:paraId="7D0207F4" w14:textId="77777777" w:rsidR="00964AD2" w:rsidRDefault="00964AD2" w:rsidP="00964AD2">
      <w:pPr>
        <w:spacing w:line="396" w:lineRule="exact"/>
        <w:ind w:firstLineChars="200" w:firstLine="480"/>
        <w:rPr>
          <w:sz w:val="24"/>
        </w:rPr>
      </w:pPr>
      <w:r>
        <w:rPr>
          <w:rFonts w:ascii="宋体" w:hAnsi="Courier New" w:hint="eastAsia"/>
          <w:sz w:val="24"/>
          <w:szCs w:val="20"/>
        </w:rPr>
        <w:t>7.本项</w:t>
      </w:r>
      <w:r>
        <w:rPr>
          <w:sz w:val="24"/>
        </w:rPr>
        <w:t>目是否接受联合体：</w:t>
      </w:r>
      <w:r>
        <w:t>□</w:t>
      </w:r>
      <w:r>
        <w:rPr>
          <w:sz w:val="24"/>
        </w:rPr>
        <w:t>是</w:t>
      </w:r>
      <w:r>
        <w:rPr>
          <w:sz w:val="24"/>
        </w:rPr>
        <w:t xml:space="preserve">  ■</w:t>
      </w:r>
      <w:r>
        <w:rPr>
          <w:sz w:val="24"/>
        </w:rPr>
        <w:t>否。</w:t>
      </w:r>
    </w:p>
    <w:p w14:paraId="51F825A8" w14:textId="77777777" w:rsidR="00964AD2" w:rsidRDefault="00964AD2" w:rsidP="00964AD2">
      <w:pPr>
        <w:pStyle w:val="20"/>
        <w:spacing w:before="0" w:line="396" w:lineRule="exact"/>
        <w:jc w:val="left"/>
        <w:rPr>
          <w:rFonts w:ascii="Times New Roman" w:eastAsia="宋体" w:hAnsi="Times New Roman"/>
          <w:sz w:val="24"/>
          <w:szCs w:val="24"/>
        </w:rPr>
      </w:pPr>
      <w:bookmarkStart w:id="2" w:name="_Toc35393622"/>
      <w:bookmarkStart w:id="3" w:name="_Toc35393791"/>
      <w:bookmarkStart w:id="4" w:name="_Toc28359003"/>
      <w:bookmarkStart w:id="5" w:name="_Toc28359080"/>
      <w:r>
        <w:rPr>
          <w:rFonts w:ascii="Times New Roman" w:eastAsia="宋体" w:hAnsi="Times New Roman"/>
          <w:sz w:val="24"/>
          <w:szCs w:val="24"/>
        </w:rPr>
        <w:t>二、申请人的资格要求（须同时满足）</w:t>
      </w:r>
      <w:bookmarkEnd w:id="2"/>
      <w:bookmarkEnd w:id="3"/>
      <w:bookmarkEnd w:id="4"/>
      <w:bookmarkEnd w:id="5"/>
    </w:p>
    <w:p w14:paraId="37C98E59" w14:textId="77777777" w:rsidR="00964AD2" w:rsidRDefault="00964AD2" w:rsidP="00964AD2">
      <w:pPr>
        <w:spacing w:line="400" w:lineRule="exact"/>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4A66D0E3" w14:textId="77777777" w:rsidR="00964AD2" w:rsidRDefault="00964AD2" w:rsidP="00964AD2">
      <w:pPr>
        <w:spacing w:line="400" w:lineRule="exact"/>
        <w:ind w:firstLineChars="200" w:firstLine="480"/>
        <w:rPr>
          <w:rFonts w:ascii="宋体" w:hAnsi="宋体" w:cs="宋体" w:hint="eastAsia"/>
          <w:sz w:val="24"/>
        </w:rPr>
      </w:pPr>
      <w:bookmarkStart w:id="6" w:name="_Toc28359081"/>
      <w:bookmarkStart w:id="7" w:name="_Toc28359004"/>
      <w:r>
        <w:rPr>
          <w:rFonts w:ascii="宋体" w:hAnsi="宋体" w:cs="宋体" w:hint="eastAsia"/>
          <w:sz w:val="24"/>
        </w:rPr>
        <w:t>2.落实政府采购政策需满足的资格要求：</w:t>
      </w:r>
    </w:p>
    <w:p w14:paraId="65686529" w14:textId="77777777" w:rsidR="00964AD2" w:rsidRDefault="00964AD2" w:rsidP="00964AD2">
      <w:pPr>
        <w:spacing w:line="400" w:lineRule="exact"/>
        <w:ind w:firstLineChars="200" w:firstLine="480"/>
        <w:rPr>
          <w:rFonts w:ascii="宋体" w:hAnsi="宋体" w:cs="宋体" w:hint="eastAsia"/>
          <w:sz w:val="24"/>
        </w:rPr>
      </w:pPr>
      <w:r>
        <w:rPr>
          <w:rFonts w:ascii="宋体" w:hAnsi="宋体" w:cs="宋体" w:hint="eastAsia"/>
          <w:sz w:val="24"/>
        </w:rPr>
        <w:t>2.1 中小企业政策</w:t>
      </w:r>
    </w:p>
    <w:p w14:paraId="70FDC7C8" w14:textId="77777777" w:rsidR="00964AD2" w:rsidRDefault="00964AD2" w:rsidP="00964AD2">
      <w:pPr>
        <w:spacing w:line="400" w:lineRule="exact"/>
        <w:ind w:firstLineChars="200" w:firstLine="420"/>
        <w:rPr>
          <w:rFonts w:ascii="宋体" w:hAnsi="宋体" w:cs="宋体" w:hint="eastAsia"/>
          <w:sz w:val="24"/>
        </w:rPr>
      </w:pPr>
      <w:r>
        <w:rPr>
          <w:rFonts w:ascii="宋体" w:hAnsi="宋体" w:cs="宋体" w:hint="eastAsia"/>
        </w:rPr>
        <w:t>□</w:t>
      </w:r>
      <w:r>
        <w:rPr>
          <w:rFonts w:ascii="宋体" w:hAnsi="宋体" w:cs="宋体" w:hint="eastAsia"/>
          <w:sz w:val="24"/>
        </w:rPr>
        <w:t>本项目不专门面向中小企业预留采购份额。</w:t>
      </w:r>
    </w:p>
    <w:p w14:paraId="52E64774" w14:textId="60896EAD" w:rsidR="00964AD2" w:rsidRDefault="00964AD2" w:rsidP="00964AD2">
      <w:pPr>
        <w:spacing w:line="400" w:lineRule="exact"/>
        <w:ind w:firstLineChars="200" w:firstLine="480"/>
        <w:rPr>
          <w:rFonts w:ascii="宋体" w:hAnsi="宋体" w:cs="宋体" w:hint="eastAsia"/>
          <w:sz w:val="24"/>
        </w:rPr>
      </w:pPr>
      <w:r>
        <w:rPr>
          <w:rFonts w:ascii="宋体" w:hAnsi="宋体" w:cs="宋体" w:hint="eastAsia"/>
          <w:sz w:val="24"/>
        </w:rPr>
        <w:t xml:space="preserve">■本项目专门面向 ■中小 </w:t>
      </w:r>
      <w:r w:rsidR="00FB47D5">
        <w:rPr>
          <w:rFonts w:ascii="宋体" w:hAnsi="宋体" w:cs="宋体" w:hint="eastAsia"/>
        </w:rPr>
        <w:t>□</w:t>
      </w:r>
      <w:r>
        <w:rPr>
          <w:rFonts w:ascii="宋体" w:hAnsi="宋体" w:cs="宋体" w:hint="eastAsia"/>
          <w:sz w:val="24"/>
        </w:rPr>
        <w:t>小微企业 采购。即：提供的货物全部由符合政策要求的中小</w:t>
      </w:r>
      <w:r>
        <w:rPr>
          <w:rFonts w:ascii="宋体" w:hAnsi="宋体" w:cs="宋体"/>
          <w:sz w:val="24"/>
        </w:rPr>
        <w:t>/</w:t>
      </w:r>
      <w:r>
        <w:rPr>
          <w:rFonts w:ascii="宋体" w:hAnsi="宋体" w:cs="宋体" w:hint="eastAsia"/>
          <w:sz w:val="24"/>
        </w:rPr>
        <w:t>小微企业制造、服务全部由符合政策要求的中小</w:t>
      </w:r>
      <w:r>
        <w:rPr>
          <w:rFonts w:ascii="宋体" w:hAnsi="宋体" w:cs="宋体"/>
          <w:sz w:val="24"/>
        </w:rPr>
        <w:t>/</w:t>
      </w:r>
      <w:r>
        <w:rPr>
          <w:rFonts w:ascii="宋体" w:hAnsi="宋体" w:cs="宋体" w:hint="eastAsia"/>
          <w:sz w:val="24"/>
        </w:rPr>
        <w:t xml:space="preserve">小微企业承接。 </w:t>
      </w:r>
    </w:p>
    <w:p w14:paraId="67501A75" w14:textId="513BF92F" w:rsidR="00964AD2" w:rsidRDefault="00964AD2" w:rsidP="00964AD2">
      <w:pPr>
        <w:spacing w:line="400" w:lineRule="exact"/>
        <w:ind w:firstLineChars="200" w:firstLine="420"/>
        <w:rPr>
          <w:rFonts w:ascii="宋体" w:hAnsi="宋体" w:cs="宋体" w:hint="eastAsia"/>
        </w:rPr>
      </w:pPr>
      <w:r>
        <w:rPr>
          <w:rFonts w:ascii="宋体" w:hAnsi="宋体" w:cs="宋体" w:hint="eastAsia"/>
        </w:rPr>
        <w:t>□</w:t>
      </w: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 xml:space="preserve"> </w:t>
      </w:r>
      <w:r w:rsidR="002E361F">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rPr>
        <w:t>。</w:t>
      </w:r>
    </w:p>
    <w:p w14:paraId="0713FB3C" w14:textId="77777777" w:rsidR="00964AD2" w:rsidRDefault="00964AD2" w:rsidP="00964AD2">
      <w:pPr>
        <w:spacing w:line="400" w:lineRule="exact"/>
        <w:ind w:firstLineChars="200" w:firstLine="480"/>
        <w:rPr>
          <w:rFonts w:ascii="宋体" w:hAnsi="宋体" w:cs="宋体" w:hint="eastAsia"/>
          <w:sz w:val="24"/>
        </w:rPr>
      </w:pPr>
      <w:r>
        <w:rPr>
          <w:rFonts w:ascii="宋体" w:hAnsi="宋体" w:cs="宋体" w:hint="eastAsia"/>
          <w:sz w:val="24"/>
        </w:rPr>
        <w:t>2.2 其它落实政府采购政策的资格要求（如有）：</w:t>
      </w:r>
      <w:r>
        <w:rPr>
          <w:rFonts w:ascii="宋体" w:hAnsi="宋体" w:cs="宋体" w:hint="eastAsia"/>
          <w:sz w:val="24"/>
          <w:u w:val="single"/>
        </w:rPr>
        <w:t xml:space="preserve"> 无 </w:t>
      </w:r>
      <w:r>
        <w:rPr>
          <w:rFonts w:ascii="宋体" w:hAnsi="宋体" w:cs="宋体" w:hint="eastAsia"/>
          <w:sz w:val="24"/>
        </w:rPr>
        <w:t>。</w:t>
      </w:r>
    </w:p>
    <w:p w14:paraId="2499E286" w14:textId="77777777" w:rsidR="00964AD2" w:rsidRDefault="00964AD2" w:rsidP="00964AD2">
      <w:pPr>
        <w:spacing w:line="400" w:lineRule="exact"/>
        <w:ind w:firstLineChars="200" w:firstLine="480"/>
        <w:rPr>
          <w:rFonts w:ascii="宋体" w:hAnsi="宋体" w:cs="宋体" w:hint="eastAsia"/>
          <w:i/>
          <w:iCs/>
          <w:sz w:val="24"/>
          <w:u w:val="single"/>
        </w:rPr>
      </w:pPr>
      <w:bookmarkStart w:id="8" w:name="OLE_LINK6"/>
      <w:r>
        <w:rPr>
          <w:rFonts w:ascii="宋体" w:hAnsi="宋体" w:cs="宋体" w:hint="eastAsia"/>
          <w:sz w:val="24"/>
        </w:rPr>
        <w:t>3.本项目的特定资格要求：</w:t>
      </w:r>
    </w:p>
    <w:p w14:paraId="3E93EB39" w14:textId="77777777" w:rsidR="00964AD2" w:rsidRDefault="00964AD2" w:rsidP="00964AD2">
      <w:pPr>
        <w:tabs>
          <w:tab w:val="left" w:pos="900"/>
          <w:tab w:val="left" w:pos="1134"/>
          <w:tab w:val="left" w:pos="1589"/>
          <w:tab w:val="left" w:pos="5521"/>
        </w:tabs>
        <w:snapToGrid w:val="0"/>
        <w:spacing w:line="400" w:lineRule="exact"/>
        <w:ind w:firstLineChars="200" w:firstLine="480"/>
        <w:rPr>
          <w:rFonts w:ascii="宋体" w:hAnsi="宋体" w:cs="宋体" w:hint="eastAsia"/>
          <w:sz w:val="24"/>
        </w:rPr>
      </w:pPr>
      <w:r>
        <w:rPr>
          <w:rFonts w:ascii="宋体" w:hAnsi="宋体" w:cs="宋体" w:hint="eastAsia"/>
          <w:sz w:val="24"/>
        </w:rPr>
        <w:t>3.1本项目是否属于政府购买服务：</w:t>
      </w:r>
    </w:p>
    <w:p w14:paraId="4BB3BA8E" w14:textId="77777777" w:rsidR="00964AD2" w:rsidRDefault="00964AD2" w:rsidP="00964AD2">
      <w:pPr>
        <w:tabs>
          <w:tab w:val="left" w:pos="900"/>
          <w:tab w:val="left" w:pos="1134"/>
          <w:tab w:val="left" w:pos="1589"/>
          <w:tab w:val="left" w:pos="5521"/>
        </w:tabs>
        <w:snapToGrid w:val="0"/>
        <w:spacing w:line="400" w:lineRule="exact"/>
        <w:ind w:leftChars="472" w:left="991" w:firstLine="2"/>
        <w:rPr>
          <w:rFonts w:ascii="宋体" w:hAnsi="宋体" w:cs="宋体" w:hint="eastAsia"/>
          <w:sz w:val="24"/>
        </w:rPr>
      </w:pPr>
      <w:r>
        <w:rPr>
          <w:rFonts w:ascii="宋体" w:hAnsi="宋体" w:cs="宋体" w:hint="eastAsia"/>
          <w:sz w:val="24"/>
        </w:rPr>
        <w:t>■否</w:t>
      </w:r>
    </w:p>
    <w:p w14:paraId="4908B30D" w14:textId="77777777" w:rsidR="00964AD2" w:rsidRDefault="00964AD2" w:rsidP="00964AD2">
      <w:pPr>
        <w:tabs>
          <w:tab w:val="left" w:pos="900"/>
          <w:tab w:val="left" w:pos="1134"/>
          <w:tab w:val="left" w:pos="1589"/>
          <w:tab w:val="left" w:pos="5521"/>
        </w:tabs>
        <w:snapToGrid w:val="0"/>
        <w:spacing w:line="400" w:lineRule="exact"/>
        <w:ind w:leftChars="472" w:left="991" w:firstLine="2"/>
        <w:rPr>
          <w:rFonts w:ascii="宋体" w:hAnsi="宋体" w:cs="宋体" w:hint="eastAsia"/>
          <w:sz w:val="24"/>
        </w:rPr>
      </w:pPr>
      <w:r>
        <w:rPr>
          <w:rFonts w:ascii="宋体" w:hAnsi="宋体" w:cs="宋体" w:hint="eastAsia"/>
        </w:rPr>
        <w:t>□</w:t>
      </w:r>
      <w:r>
        <w:rPr>
          <w:rFonts w:ascii="宋体" w:hAnsi="宋体" w:cs="宋体" w:hint="eastAsia"/>
          <w:sz w:val="24"/>
        </w:rPr>
        <w:t>是，公益一类事业单位、使用事业编制且由财政拨款保障的群团组织，不得作为</w:t>
      </w:r>
      <w:r>
        <w:rPr>
          <w:rFonts w:ascii="宋体" w:hAnsi="宋体" w:cs="宋体" w:hint="eastAsia"/>
          <w:sz w:val="24"/>
        </w:rPr>
        <w:lastRenderedPageBreak/>
        <w:t>承接主体；</w:t>
      </w:r>
    </w:p>
    <w:p w14:paraId="6DC9CEEA" w14:textId="77777777" w:rsidR="00964AD2" w:rsidRDefault="00964AD2" w:rsidP="00964AD2">
      <w:pPr>
        <w:tabs>
          <w:tab w:val="left" w:pos="900"/>
          <w:tab w:val="left" w:pos="1134"/>
          <w:tab w:val="left" w:pos="1589"/>
          <w:tab w:val="left" w:pos="5521"/>
        </w:tabs>
        <w:snapToGrid w:val="0"/>
        <w:spacing w:line="400" w:lineRule="exact"/>
        <w:ind w:firstLineChars="200" w:firstLine="480"/>
        <w:rPr>
          <w:rFonts w:ascii="宋体" w:hAnsi="宋体" w:cs="宋体" w:hint="eastAsia"/>
          <w:sz w:val="24"/>
        </w:rPr>
      </w:pPr>
      <w:r>
        <w:rPr>
          <w:rFonts w:ascii="宋体" w:hAnsi="宋体" w:cs="宋体" w:hint="eastAsia"/>
          <w:sz w:val="24"/>
        </w:rPr>
        <w:t>3.2其他特定资格要求：</w:t>
      </w:r>
    </w:p>
    <w:p w14:paraId="7213D500" w14:textId="0D2BA89F" w:rsidR="00964AD2" w:rsidRDefault="00964AD2" w:rsidP="00964AD2">
      <w:pPr>
        <w:tabs>
          <w:tab w:val="left" w:pos="900"/>
          <w:tab w:val="left" w:pos="1134"/>
          <w:tab w:val="left" w:pos="1589"/>
          <w:tab w:val="left" w:pos="5521"/>
        </w:tabs>
        <w:snapToGrid w:val="0"/>
        <w:spacing w:line="400" w:lineRule="exact"/>
        <w:ind w:firstLineChars="200" w:firstLine="480"/>
        <w:rPr>
          <w:sz w:val="24"/>
        </w:rPr>
      </w:pPr>
      <w:r>
        <w:rPr>
          <w:rFonts w:hint="eastAsia"/>
          <w:sz w:val="24"/>
        </w:rPr>
        <w:t>（</w:t>
      </w:r>
      <w:r>
        <w:rPr>
          <w:rFonts w:hint="eastAsia"/>
          <w:sz w:val="24"/>
        </w:rPr>
        <w:t>1</w:t>
      </w:r>
      <w:r>
        <w:rPr>
          <w:rFonts w:hint="eastAsia"/>
          <w:sz w:val="24"/>
        </w:rPr>
        <w:t>）</w:t>
      </w:r>
      <w:r>
        <w:rPr>
          <w:rFonts w:ascii="宋体" w:hAnsi="宋体" w:hint="eastAsia"/>
          <w:sz w:val="24"/>
        </w:rPr>
        <w:t>供应商须</w:t>
      </w:r>
      <w:r>
        <w:rPr>
          <w:rFonts w:hint="eastAsia"/>
          <w:sz w:val="24"/>
        </w:rPr>
        <w:t>具</w:t>
      </w:r>
      <w:r w:rsidR="00BA15BA">
        <w:rPr>
          <w:rFonts w:hint="eastAsia"/>
          <w:sz w:val="24"/>
        </w:rPr>
        <w:t>有建筑工程施工总承包叁级及以上</w:t>
      </w:r>
      <w:r w:rsidR="00B20506">
        <w:rPr>
          <w:rFonts w:hint="eastAsia"/>
          <w:sz w:val="24"/>
        </w:rPr>
        <w:t>资质</w:t>
      </w:r>
      <w:r>
        <w:rPr>
          <w:rFonts w:ascii="宋体" w:hAnsi="宋体"/>
          <w:sz w:val="24"/>
        </w:rPr>
        <w:t>，同时具有</w:t>
      </w:r>
      <w:r>
        <w:rPr>
          <w:rFonts w:ascii="宋体" w:hAnsi="宋体" w:hint="eastAsia"/>
          <w:sz w:val="24"/>
        </w:rPr>
        <w:t>建设行政主管部门核发的有效的</w:t>
      </w:r>
      <w:r>
        <w:rPr>
          <w:rFonts w:ascii="宋体" w:hAnsi="宋体"/>
          <w:sz w:val="24"/>
        </w:rPr>
        <w:t>安全生产许可证；</w:t>
      </w:r>
    </w:p>
    <w:p w14:paraId="7DDF53B6" w14:textId="77777777" w:rsidR="00964AD2" w:rsidRDefault="00964AD2" w:rsidP="00964AD2">
      <w:pPr>
        <w:tabs>
          <w:tab w:val="left" w:pos="900"/>
          <w:tab w:val="left" w:pos="1134"/>
          <w:tab w:val="left" w:pos="1589"/>
          <w:tab w:val="left" w:pos="5521"/>
        </w:tabs>
        <w:snapToGrid w:val="0"/>
        <w:spacing w:line="400" w:lineRule="exact"/>
        <w:ind w:firstLineChars="200" w:firstLine="480"/>
        <w:rPr>
          <w:rFonts w:ascii="宋体" w:hAnsi="宋体" w:hint="eastAsia"/>
          <w:sz w:val="24"/>
        </w:rPr>
      </w:pPr>
      <w:r>
        <w:rPr>
          <w:rFonts w:ascii="宋体" w:hAnsi="宋体" w:hint="eastAsia"/>
          <w:sz w:val="24"/>
        </w:rPr>
        <w:t>（2）</w:t>
      </w:r>
      <w:r>
        <w:rPr>
          <w:rFonts w:ascii="宋体" w:hAnsi="宋体"/>
          <w:sz w:val="24"/>
        </w:rPr>
        <w:t>供应商</w:t>
      </w:r>
      <w:r>
        <w:rPr>
          <w:rFonts w:ascii="宋体" w:hAnsi="宋体" w:hint="eastAsia"/>
          <w:sz w:val="24"/>
        </w:rPr>
        <w:t>拟派项目经理须具有受聘于施工单位的建筑工程专业二级（含）以上注册建造师执业资格，具备有效的安全生产考核合格证书（B本），且在确定成交供应商时不得担任其他在施建设工程项目的项目经理；外地来京建筑企业在办理进京备案时，应当一并办理注册建造师备案手续；</w:t>
      </w:r>
    </w:p>
    <w:p w14:paraId="7B9B70EA" w14:textId="77777777" w:rsidR="00964AD2" w:rsidRPr="0045620C" w:rsidRDefault="00964AD2" w:rsidP="00964AD2">
      <w:pPr>
        <w:tabs>
          <w:tab w:val="left" w:pos="900"/>
          <w:tab w:val="left" w:pos="1134"/>
          <w:tab w:val="left" w:pos="1589"/>
          <w:tab w:val="left" w:pos="5521"/>
        </w:tabs>
        <w:snapToGrid w:val="0"/>
        <w:spacing w:line="400" w:lineRule="exact"/>
        <w:ind w:firstLineChars="200" w:firstLine="480"/>
        <w:rPr>
          <w:rFonts w:ascii="宋体" w:hAnsi="宋体" w:hint="eastAsia"/>
          <w:sz w:val="24"/>
        </w:rPr>
      </w:pPr>
      <w:r w:rsidRPr="0045620C">
        <w:rPr>
          <w:rFonts w:ascii="宋体" w:hAnsi="宋体" w:hint="eastAsia"/>
          <w:sz w:val="24"/>
        </w:rPr>
        <w:t>（3）在“信用中国”（</w:t>
      </w:r>
      <w:hyperlink r:id="rId10" w:history="1">
        <w:r w:rsidRPr="0045620C">
          <w:rPr>
            <w:rFonts w:ascii="宋体" w:hAnsi="宋体" w:hint="eastAsia"/>
            <w:sz w:val="24"/>
          </w:rPr>
          <w:t>http://www.creditchina.gov.cn/）网站中被列入失信被执行人、重大税收违法失信主体、政府采购严重违法失信名单及在“中国政府采购网”（http://www.ccgp.gov.cn/）网站中被列入政府采购严重违法失信行为记录名单的供应商，不得参与本项目投标；</w:t>
        </w:r>
      </w:hyperlink>
    </w:p>
    <w:p w14:paraId="1547AE55" w14:textId="77777777" w:rsidR="00964AD2" w:rsidRDefault="00964AD2" w:rsidP="00964AD2">
      <w:pPr>
        <w:tabs>
          <w:tab w:val="left" w:pos="900"/>
          <w:tab w:val="left" w:pos="1134"/>
          <w:tab w:val="left" w:pos="1589"/>
          <w:tab w:val="left" w:pos="5521"/>
        </w:tabs>
        <w:snapToGrid w:val="0"/>
        <w:spacing w:line="400" w:lineRule="exact"/>
        <w:ind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（4）供应商经营状态：在近三年内没有骗取中标和严重违约及重大工程质量问题，没有处于被责令停业，投标资格被取消，财产被接管、冻结，破产状态；</w:t>
      </w:r>
    </w:p>
    <w:p w14:paraId="79F7A6F3" w14:textId="77777777" w:rsidR="00964AD2" w:rsidRDefault="00964AD2" w:rsidP="00964AD2">
      <w:pPr>
        <w:tabs>
          <w:tab w:val="left" w:pos="900"/>
          <w:tab w:val="left" w:pos="1134"/>
          <w:tab w:val="left" w:pos="1589"/>
          <w:tab w:val="left" w:pos="5521"/>
        </w:tabs>
        <w:snapToGrid w:val="0"/>
        <w:spacing w:line="400" w:lineRule="exact"/>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lang w:val="zh-CN"/>
        </w:rPr>
        <w:t>单位负责人为同一人或者存在直接控股、管理关系的不同供应商，不得参加同一合同项下的政府采购活动</w:t>
      </w:r>
      <w:r>
        <w:rPr>
          <w:rFonts w:ascii="宋体" w:hAnsi="宋体" w:cs="宋体" w:hint="eastAsia"/>
          <w:sz w:val="24"/>
        </w:rPr>
        <w:t>。为采购项目提供整体设计、规范编制或者项目管理、监理、检测等服务的供应商，</w:t>
      </w:r>
      <w:r>
        <w:rPr>
          <w:rFonts w:ascii="宋体" w:hAnsi="宋体" w:hint="eastAsia"/>
          <w:sz w:val="24"/>
        </w:rPr>
        <w:t>不得再参加该采购项目的其他采购活动。</w:t>
      </w:r>
    </w:p>
    <w:p w14:paraId="2CCCC1B3" w14:textId="77777777" w:rsidR="00964AD2" w:rsidRDefault="00964AD2" w:rsidP="00964AD2">
      <w:pPr>
        <w:pStyle w:val="20"/>
        <w:widowControl/>
        <w:spacing w:before="0" w:line="400" w:lineRule="exact"/>
        <w:jc w:val="left"/>
        <w:rPr>
          <w:rFonts w:ascii="宋体" w:eastAsia="宋体" w:hAnsi="宋体" w:cs="宋体" w:hint="eastAsia"/>
          <w:sz w:val="24"/>
          <w:szCs w:val="24"/>
        </w:rPr>
      </w:pPr>
      <w:bookmarkStart w:id="9" w:name="_Toc35393623"/>
      <w:bookmarkStart w:id="10" w:name="_Toc35393792"/>
      <w:bookmarkEnd w:id="6"/>
      <w:bookmarkEnd w:id="7"/>
      <w:bookmarkEnd w:id="8"/>
      <w:r>
        <w:rPr>
          <w:rFonts w:ascii="宋体" w:eastAsia="宋体" w:hAnsi="宋体" w:cs="宋体" w:hint="eastAsia"/>
          <w:sz w:val="24"/>
          <w:szCs w:val="24"/>
        </w:rPr>
        <w:t>三、获取采购文件</w:t>
      </w:r>
      <w:bookmarkEnd w:id="9"/>
      <w:bookmarkEnd w:id="10"/>
    </w:p>
    <w:p w14:paraId="462FA899" w14:textId="46E13D0C" w:rsidR="00964AD2" w:rsidRDefault="00964AD2" w:rsidP="00964AD2">
      <w:pPr>
        <w:adjustRightInd w:val="0"/>
        <w:snapToGrid w:val="0"/>
        <w:spacing w:line="400" w:lineRule="exact"/>
        <w:ind w:firstLineChars="200" w:firstLine="480"/>
        <w:rPr>
          <w:rFonts w:ascii="宋体" w:hAnsi="宋体" w:cs="宋体" w:hint="eastAsia"/>
          <w:sz w:val="24"/>
          <w:lang w:bidi="ar"/>
        </w:rPr>
      </w:pPr>
      <w:r>
        <w:rPr>
          <w:rFonts w:ascii="宋体" w:hAnsi="宋体" w:cs="宋体" w:hint="eastAsia"/>
          <w:sz w:val="24"/>
          <w:lang w:bidi="ar"/>
        </w:rPr>
        <w:t>1.时间：</w:t>
      </w:r>
      <w:bookmarkStart w:id="11" w:name="_Hlk170904518"/>
      <w:r w:rsidR="00FD7B1D">
        <w:rPr>
          <w:rFonts w:ascii="宋体" w:hAnsi="宋体" w:cs="宋体" w:hint="eastAsia"/>
          <w:sz w:val="24"/>
          <w:u w:val="single"/>
        </w:rPr>
        <w:t>202</w:t>
      </w:r>
      <w:r w:rsidR="00AB311E">
        <w:rPr>
          <w:rFonts w:ascii="宋体" w:hAnsi="宋体" w:cs="宋体" w:hint="eastAsia"/>
          <w:sz w:val="24"/>
          <w:u w:val="single"/>
        </w:rPr>
        <w:t>5</w:t>
      </w:r>
      <w:r w:rsidR="00FD7B1D">
        <w:rPr>
          <w:rFonts w:ascii="宋体" w:hAnsi="宋体" w:cs="宋体" w:hint="eastAsia"/>
          <w:sz w:val="24"/>
          <w:lang w:bidi="ar"/>
        </w:rPr>
        <w:t>年</w:t>
      </w:r>
      <w:r w:rsidR="00FD7B1D">
        <w:rPr>
          <w:rFonts w:ascii="宋体" w:hAnsi="宋体" w:cs="宋体" w:hint="eastAsia"/>
          <w:sz w:val="24"/>
          <w:u w:val="single"/>
        </w:rPr>
        <w:t>0</w:t>
      </w:r>
      <w:r w:rsidR="00360C81">
        <w:rPr>
          <w:rFonts w:ascii="宋体" w:hAnsi="宋体" w:cs="宋体" w:hint="eastAsia"/>
          <w:sz w:val="24"/>
          <w:u w:val="single"/>
        </w:rPr>
        <w:t>7</w:t>
      </w:r>
      <w:r w:rsidR="00FD7B1D">
        <w:rPr>
          <w:rFonts w:ascii="宋体" w:hAnsi="宋体" w:cs="宋体" w:hint="eastAsia"/>
          <w:sz w:val="24"/>
          <w:lang w:bidi="ar"/>
        </w:rPr>
        <w:t>月</w:t>
      </w:r>
      <w:r w:rsidR="00DC231A">
        <w:rPr>
          <w:rFonts w:ascii="宋体" w:hAnsi="宋体" w:cs="宋体" w:hint="eastAsia"/>
          <w:sz w:val="24"/>
          <w:u w:val="single"/>
        </w:rPr>
        <w:t>3</w:t>
      </w:r>
      <w:r w:rsidR="007F093D">
        <w:rPr>
          <w:rFonts w:ascii="宋体" w:hAnsi="宋体" w:cs="宋体" w:hint="eastAsia"/>
          <w:sz w:val="24"/>
          <w:u w:val="single"/>
        </w:rPr>
        <w:t>1</w:t>
      </w:r>
      <w:r w:rsidR="00FD7B1D">
        <w:rPr>
          <w:rFonts w:ascii="宋体" w:hAnsi="宋体" w:cs="宋体" w:hint="eastAsia"/>
          <w:sz w:val="24"/>
          <w:lang w:bidi="ar"/>
        </w:rPr>
        <w:t>日至</w:t>
      </w:r>
      <w:r w:rsidR="00FD7B1D">
        <w:rPr>
          <w:rFonts w:ascii="宋体" w:hAnsi="宋体" w:cs="宋体" w:hint="eastAsia"/>
          <w:sz w:val="24"/>
          <w:u w:val="single"/>
        </w:rPr>
        <w:t>202</w:t>
      </w:r>
      <w:r w:rsidR="0081083B">
        <w:rPr>
          <w:rFonts w:ascii="宋体" w:hAnsi="宋体" w:cs="宋体" w:hint="eastAsia"/>
          <w:sz w:val="24"/>
          <w:u w:val="single"/>
        </w:rPr>
        <w:t>5</w:t>
      </w:r>
      <w:r w:rsidR="00FD7B1D">
        <w:rPr>
          <w:rFonts w:ascii="宋体" w:hAnsi="宋体" w:cs="宋体" w:hint="eastAsia"/>
          <w:sz w:val="24"/>
          <w:lang w:bidi="ar"/>
        </w:rPr>
        <w:t>年</w:t>
      </w:r>
      <w:r w:rsidR="00360C81">
        <w:rPr>
          <w:rFonts w:ascii="宋体" w:hAnsi="宋体" w:cs="宋体" w:hint="eastAsia"/>
          <w:sz w:val="24"/>
          <w:u w:val="single"/>
        </w:rPr>
        <w:t>0</w:t>
      </w:r>
      <w:r w:rsidR="00225920">
        <w:rPr>
          <w:rFonts w:ascii="宋体" w:hAnsi="宋体" w:cs="宋体" w:hint="eastAsia"/>
          <w:sz w:val="24"/>
          <w:u w:val="single"/>
        </w:rPr>
        <w:t>8</w:t>
      </w:r>
      <w:r w:rsidR="00FD7B1D">
        <w:rPr>
          <w:rFonts w:ascii="宋体" w:hAnsi="宋体" w:cs="宋体" w:hint="eastAsia"/>
          <w:sz w:val="24"/>
          <w:lang w:bidi="ar"/>
        </w:rPr>
        <w:t>月</w:t>
      </w:r>
      <w:r w:rsidR="00DC231A">
        <w:rPr>
          <w:rFonts w:ascii="宋体" w:hAnsi="宋体" w:cs="宋体" w:hint="eastAsia"/>
          <w:sz w:val="24"/>
          <w:u w:val="single"/>
        </w:rPr>
        <w:t>0</w:t>
      </w:r>
      <w:r w:rsidR="007F093D">
        <w:rPr>
          <w:rFonts w:ascii="宋体" w:hAnsi="宋体" w:cs="宋体" w:hint="eastAsia"/>
          <w:sz w:val="24"/>
          <w:u w:val="single"/>
        </w:rPr>
        <w:t>6</w:t>
      </w:r>
      <w:r w:rsidR="00FD7B1D">
        <w:rPr>
          <w:rFonts w:ascii="宋体" w:hAnsi="宋体" w:cs="宋体" w:hint="eastAsia"/>
          <w:sz w:val="24"/>
          <w:lang w:bidi="ar"/>
        </w:rPr>
        <w:t>日</w:t>
      </w:r>
      <w:bookmarkEnd w:id="11"/>
      <w:r>
        <w:rPr>
          <w:rFonts w:ascii="宋体" w:hAnsi="宋体" w:cs="宋体" w:hint="eastAsia"/>
          <w:sz w:val="24"/>
          <w:lang w:bidi="ar"/>
        </w:rPr>
        <w:t>，每天上午</w:t>
      </w:r>
      <w:r>
        <w:rPr>
          <w:rFonts w:ascii="宋体" w:hAnsi="宋体" w:cs="宋体" w:hint="eastAsia"/>
          <w:sz w:val="24"/>
          <w:u w:val="single"/>
        </w:rPr>
        <w:t>09:00</w:t>
      </w:r>
      <w:r>
        <w:rPr>
          <w:rFonts w:ascii="宋体" w:hAnsi="宋体" w:cs="宋体" w:hint="eastAsia"/>
          <w:sz w:val="24"/>
          <w:lang w:bidi="ar"/>
        </w:rPr>
        <w:t>至</w:t>
      </w:r>
      <w:r>
        <w:rPr>
          <w:rFonts w:ascii="宋体" w:hAnsi="宋体" w:cs="宋体" w:hint="eastAsia"/>
          <w:sz w:val="24"/>
          <w:u w:val="single"/>
        </w:rPr>
        <w:t>1</w:t>
      </w:r>
      <w:r w:rsidR="00116AAF">
        <w:rPr>
          <w:rFonts w:ascii="宋体" w:hAnsi="宋体" w:cs="宋体" w:hint="eastAsia"/>
          <w:sz w:val="24"/>
          <w:u w:val="single"/>
        </w:rPr>
        <w:t>2</w:t>
      </w:r>
      <w:r>
        <w:rPr>
          <w:rFonts w:ascii="宋体" w:hAnsi="宋体" w:cs="宋体" w:hint="eastAsia"/>
          <w:sz w:val="24"/>
          <w:u w:val="single"/>
        </w:rPr>
        <w:t>:00</w:t>
      </w:r>
      <w:r>
        <w:rPr>
          <w:rFonts w:ascii="宋体" w:hAnsi="宋体" w:cs="宋体" w:hint="eastAsia"/>
          <w:sz w:val="24"/>
          <w:lang w:bidi="ar"/>
        </w:rPr>
        <w:t>，下午</w:t>
      </w:r>
      <w:r>
        <w:rPr>
          <w:rFonts w:ascii="宋体" w:hAnsi="宋体" w:cs="宋体" w:hint="eastAsia"/>
          <w:sz w:val="24"/>
          <w:u w:val="single"/>
        </w:rPr>
        <w:t>1</w:t>
      </w:r>
      <w:r w:rsidR="00116AAF">
        <w:rPr>
          <w:rFonts w:ascii="宋体" w:hAnsi="宋体" w:cs="宋体" w:hint="eastAsia"/>
          <w:sz w:val="24"/>
          <w:u w:val="single"/>
        </w:rPr>
        <w:t>3</w:t>
      </w:r>
      <w:r>
        <w:rPr>
          <w:rFonts w:ascii="宋体" w:hAnsi="宋体" w:cs="宋体" w:hint="eastAsia"/>
          <w:sz w:val="24"/>
          <w:u w:val="single"/>
        </w:rPr>
        <w:t>:00</w:t>
      </w:r>
      <w:r>
        <w:rPr>
          <w:rFonts w:ascii="宋体" w:hAnsi="宋体" w:cs="宋体" w:hint="eastAsia"/>
          <w:sz w:val="24"/>
          <w:lang w:bidi="ar"/>
        </w:rPr>
        <w:t>至</w:t>
      </w:r>
      <w:r>
        <w:rPr>
          <w:rFonts w:ascii="宋体" w:hAnsi="宋体" w:cs="宋体" w:hint="eastAsia"/>
          <w:sz w:val="24"/>
          <w:u w:val="single"/>
        </w:rPr>
        <w:t>16:00</w:t>
      </w:r>
      <w:r>
        <w:rPr>
          <w:rFonts w:ascii="宋体" w:hAnsi="宋体" w:cs="宋体" w:hint="eastAsia"/>
          <w:sz w:val="24"/>
          <w:lang w:bidi="ar"/>
        </w:rPr>
        <w:t>（北京时间，法定节假日除外）。</w:t>
      </w:r>
    </w:p>
    <w:p w14:paraId="2D63D4BE" w14:textId="77777777" w:rsidR="00964AD2" w:rsidRDefault="00964AD2" w:rsidP="00964AD2">
      <w:pPr>
        <w:widowControl/>
        <w:spacing w:line="400" w:lineRule="exact"/>
        <w:ind w:firstLineChars="200" w:firstLine="480"/>
        <w:jc w:val="left"/>
        <w:rPr>
          <w:rFonts w:ascii="宋体" w:hAnsi="宋体" w:cs="宋体" w:hint="eastAsia"/>
          <w:color w:val="000000"/>
          <w:kern w:val="0"/>
          <w:sz w:val="24"/>
          <w:lang w:bidi="ar"/>
        </w:rPr>
      </w:pPr>
      <w:r>
        <w:rPr>
          <w:rFonts w:ascii="宋体" w:hAnsi="宋体" w:cs="宋体" w:hint="eastAsia"/>
          <w:sz w:val="24"/>
          <w:lang w:bidi="ar"/>
        </w:rPr>
        <w:t>2.地点：</w:t>
      </w:r>
      <w:r>
        <w:rPr>
          <w:rFonts w:ascii="宋体" w:hAnsi="宋体" w:cs="宋体" w:hint="eastAsia"/>
          <w:color w:val="000000"/>
          <w:kern w:val="0"/>
          <w:sz w:val="24"/>
          <w:lang w:bidi="ar"/>
        </w:rPr>
        <w:t>北京市政府采购电子交易平台</w:t>
      </w:r>
    </w:p>
    <w:p w14:paraId="69E54AB9" w14:textId="0E4BA464" w:rsidR="00964AD2" w:rsidRDefault="00964AD2" w:rsidP="00964AD2">
      <w:pPr>
        <w:widowControl/>
        <w:spacing w:line="400" w:lineRule="exact"/>
        <w:ind w:firstLineChars="200" w:firstLine="480"/>
        <w:jc w:val="left"/>
        <w:rPr>
          <w:rFonts w:ascii="宋体" w:hAnsi="宋体" w:cs="宋体" w:hint="eastAsia"/>
        </w:rPr>
      </w:pPr>
      <w:r>
        <w:rPr>
          <w:rFonts w:ascii="宋体" w:hAnsi="宋体" w:cs="宋体" w:hint="eastAsia"/>
          <w:sz w:val="24"/>
          <w:lang w:bidi="ar"/>
        </w:rPr>
        <w:t>3.方式：</w:t>
      </w:r>
      <w:r>
        <w:rPr>
          <w:rFonts w:ascii="宋体" w:hAnsi="宋体" w:cs="宋体" w:hint="eastAsia"/>
          <w:color w:val="000000"/>
          <w:kern w:val="0"/>
          <w:sz w:val="24"/>
          <w:lang w:bidi="ar"/>
        </w:rPr>
        <w:t>供应商使用 CA 数字证书或电子营业执照登录北京市政府采购电子交易平台</w:t>
      </w:r>
      <w:r>
        <w:rPr>
          <w:rFonts w:ascii="宋体" w:hAnsi="宋体" w:cs="宋体" w:hint="eastAsia"/>
          <w:color w:val="000000"/>
          <w:spacing w:val="-23"/>
          <w:kern w:val="0"/>
          <w:sz w:val="24"/>
          <w:lang w:bidi="ar"/>
        </w:rPr>
        <w:t>（http://zbcg-bjzc.zhongcy.com/bjczj-portal-site/index.html#/home）</w:t>
      </w:r>
      <w:r>
        <w:rPr>
          <w:rFonts w:ascii="宋体" w:hAnsi="宋体" w:cs="宋体" w:hint="eastAsia"/>
          <w:color w:val="000000"/>
          <w:kern w:val="0"/>
          <w:sz w:val="24"/>
          <w:lang w:bidi="ar"/>
        </w:rPr>
        <w:t>获取电子版竞争性磋商文件。</w:t>
      </w:r>
    </w:p>
    <w:p w14:paraId="1C7082E9" w14:textId="77777777" w:rsidR="00964AD2" w:rsidRDefault="00964AD2" w:rsidP="00964AD2">
      <w:pPr>
        <w:widowControl/>
        <w:adjustRightInd w:val="0"/>
        <w:snapToGrid w:val="0"/>
        <w:spacing w:line="400" w:lineRule="exact"/>
        <w:ind w:firstLineChars="200" w:firstLine="480"/>
        <w:jc w:val="left"/>
        <w:rPr>
          <w:rFonts w:ascii="宋体" w:hAnsi="宋体" w:cs="宋体" w:hint="eastAsia"/>
          <w:sz w:val="24"/>
        </w:rPr>
      </w:pPr>
      <w:r>
        <w:rPr>
          <w:rFonts w:ascii="宋体" w:hAnsi="宋体" w:cs="宋体" w:hint="eastAsia"/>
          <w:sz w:val="24"/>
          <w:lang w:bidi="ar"/>
        </w:rPr>
        <w:t>4.售价：0元。</w:t>
      </w:r>
    </w:p>
    <w:p w14:paraId="235AE71C" w14:textId="77777777" w:rsidR="00964AD2" w:rsidRDefault="00964AD2" w:rsidP="00964AD2">
      <w:pPr>
        <w:pStyle w:val="20"/>
        <w:widowControl/>
        <w:spacing w:before="0" w:line="420" w:lineRule="exact"/>
        <w:jc w:val="left"/>
        <w:rPr>
          <w:rFonts w:ascii="宋体" w:eastAsia="宋体" w:hAnsi="宋体" w:cs="宋体" w:hint="eastAsia"/>
          <w:sz w:val="24"/>
          <w:szCs w:val="24"/>
        </w:rPr>
      </w:pPr>
      <w:bookmarkStart w:id="12" w:name="_Toc28359082"/>
      <w:bookmarkStart w:id="13" w:name="_Toc35393624"/>
      <w:bookmarkStart w:id="14" w:name="_Toc28359005"/>
      <w:bookmarkStart w:id="15" w:name="_Toc35393793"/>
      <w:r>
        <w:rPr>
          <w:rFonts w:ascii="宋体" w:eastAsia="宋体" w:hAnsi="宋体" w:cs="宋体" w:hint="eastAsia"/>
          <w:sz w:val="24"/>
          <w:szCs w:val="24"/>
        </w:rPr>
        <w:t>四、</w:t>
      </w:r>
      <w:bookmarkEnd w:id="12"/>
      <w:bookmarkEnd w:id="13"/>
      <w:bookmarkEnd w:id="14"/>
      <w:bookmarkEnd w:id="15"/>
      <w:r>
        <w:rPr>
          <w:rFonts w:ascii="宋体" w:eastAsia="宋体" w:hAnsi="宋体" w:cs="宋体" w:hint="eastAsia"/>
          <w:sz w:val="24"/>
          <w:szCs w:val="24"/>
        </w:rPr>
        <w:t>响应文件提交</w:t>
      </w:r>
    </w:p>
    <w:p w14:paraId="7160D511" w14:textId="347F34CE" w:rsidR="00964AD2" w:rsidRDefault="00964AD2" w:rsidP="00964AD2">
      <w:pPr>
        <w:spacing w:line="420" w:lineRule="exact"/>
        <w:ind w:firstLineChars="200" w:firstLine="480"/>
        <w:rPr>
          <w:rFonts w:ascii="宋体" w:hAnsi="宋体" w:cs="宋体" w:hint="eastAsia"/>
          <w:bCs/>
          <w:sz w:val="24"/>
          <w:u w:val="single"/>
        </w:rPr>
      </w:pPr>
      <w:r>
        <w:rPr>
          <w:rFonts w:ascii="宋体" w:hAnsi="宋体" w:cs="宋体" w:hint="eastAsia"/>
          <w:sz w:val="24"/>
          <w:lang w:bidi="ar"/>
        </w:rPr>
        <w:t>截止时间：</w:t>
      </w:r>
      <w:bookmarkStart w:id="16" w:name="_Hlk170904527"/>
      <w:r w:rsidR="00FD7B1D">
        <w:rPr>
          <w:rFonts w:ascii="宋体" w:hAnsi="宋体" w:cs="宋体" w:hint="eastAsia"/>
          <w:sz w:val="24"/>
        </w:rPr>
        <w:t>202</w:t>
      </w:r>
      <w:r w:rsidR="00AB311E">
        <w:rPr>
          <w:rFonts w:ascii="宋体" w:hAnsi="宋体" w:cs="宋体" w:hint="eastAsia"/>
          <w:sz w:val="24"/>
        </w:rPr>
        <w:t>5</w:t>
      </w:r>
      <w:r w:rsidR="00FD7B1D">
        <w:rPr>
          <w:rFonts w:ascii="宋体" w:hAnsi="宋体" w:cs="宋体" w:hint="eastAsia"/>
          <w:sz w:val="24"/>
          <w:lang w:bidi="ar"/>
        </w:rPr>
        <w:t>年</w:t>
      </w:r>
      <w:r w:rsidR="00AB311E">
        <w:rPr>
          <w:rFonts w:ascii="宋体" w:hAnsi="宋体" w:cs="宋体" w:hint="eastAsia"/>
          <w:sz w:val="24"/>
        </w:rPr>
        <w:t>0</w:t>
      </w:r>
      <w:r w:rsidR="00360C81">
        <w:rPr>
          <w:rFonts w:ascii="宋体" w:hAnsi="宋体" w:cs="宋体" w:hint="eastAsia"/>
          <w:sz w:val="24"/>
        </w:rPr>
        <w:t>8</w:t>
      </w:r>
      <w:r w:rsidR="00FD7B1D">
        <w:rPr>
          <w:rFonts w:ascii="宋体" w:hAnsi="宋体" w:cs="宋体" w:hint="eastAsia"/>
          <w:sz w:val="24"/>
          <w:lang w:bidi="ar"/>
        </w:rPr>
        <w:t>月</w:t>
      </w:r>
      <w:r w:rsidR="00B9023D">
        <w:rPr>
          <w:rFonts w:ascii="宋体" w:hAnsi="宋体" w:cs="宋体" w:hint="eastAsia"/>
          <w:sz w:val="24"/>
          <w:lang w:bidi="ar"/>
        </w:rPr>
        <w:t>12</w:t>
      </w:r>
      <w:r w:rsidR="00FD7B1D">
        <w:rPr>
          <w:rFonts w:ascii="宋体" w:hAnsi="宋体" w:cs="宋体" w:hint="eastAsia"/>
          <w:sz w:val="24"/>
          <w:lang w:bidi="ar"/>
        </w:rPr>
        <w:t>日</w:t>
      </w:r>
      <w:r>
        <w:rPr>
          <w:rFonts w:ascii="宋体" w:hAnsi="宋体" w:cs="宋体" w:hint="eastAsia"/>
          <w:sz w:val="24"/>
          <w:lang w:bidi="ar"/>
        </w:rPr>
        <w:t>09点</w:t>
      </w:r>
      <w:r>
        <w:rPr>
          <w:rFonts w:ascii="宋体" w:hAnsi="宋体" w:cs="宋体" w:hint="eastAsia"/>
          <w:sz w:val="24"/>
        </w:rPr>
        <w:t>30</w:t>
      </w:r>
      <w:r>
        <w:rPr>
          <w:rFonts w:ascii="宋体" w:hAnsi="宋体" w:cs="宋体" w:hint="eastAsia"/>
          <w:sz w:val="24"/>
          <w:lang w:bidi="ar"/>
        </w:rPr>
        <w:t>分</w:t>
      </w:r>
      <w:bookmarkEnd w:id="16"/>
      <w:r>
        <w:rPr>
          <w:rFonts w:ascii="宋体" w:hAnsi="宋体" w:cs="宋体" w:hint="eastAsia"/>
          <w:bCs/>
          <w:sz w:val="24"/>
          <w:lang w:bidi="ar"/>
        </w:rPr>
        <w:t>（北京时间）</w:t>
      </w:r>
      <w:r>
        <w:rPr>
          <w:rFonts w:ascii="宋体" w:hAnsi="宋体" w:cs="宋体" w:hint="eastAsia"/>
          <w:iCs/>
          <w:sz w:val="24"/>
          <w:lang w:bidi="ar"/>
        </w:rPr>
        <w:t>。</w:t>
      </w:r>
    </w:p>
    <w:p w14:paraId="2ADADA59" w14:textId="4BE53281" w:rsidR="00964AD2" w:rsidRDefault="00964AD2" w:rsidP="00964AD2">
      <w:pPr>
        <w:spacing w:line="420" w:lineRule="exact"/>
        <w:ind w:firstLineChars="200" w:firstLine="480"/>
        <w:rPr>
          <w:rFonts w:ascii="宋体" w:hAnsi="宋体" w:cs="宋体" w:hint="eastAsia"/>
          <w:sz w:val="24"/>
          <w:lang w:val="zh-TW" w:bidi="ar"/>
        </w:rPr>
      </w:pPr>
      <w:r>
        <w:rPr>
          <w:rFonts w:ascii="宋体" w:hAnsi="宋体" w:cs="宋体" w:hint="eastAsia"/>
          <w:sz w:val="24"/>
          <w:lang w:bidi="ar"/>
        </w:rPr>
        <w:t>地点：</w:t>
      </w:r>
      <w:r w:rsidR="00AB311E" w:rsidRPr="00AB311E">
        <w:rPr>
          <w:rFonts w:ascii="宋体" w:hAnsi="宋体" w:cs="宋体" w:hint="eastAsia"/>
          <w:sz w:val="24"/>
          <w:lang w:bidi="ar"/>
        </w:rPr>
        <w:t>怀柔科学城政务服务中心(雁栖大街53号)二层公共资源交易中心开标室</w:t>
      </w:r>
    </w:p>
    <w:p w14:paraId="28F754D6" w14:textId="77777777" w:rsidR="00964AD2" w:rsidRDefault="00964AD2" w:rsidP="00964AD2">
      <w:pPr>
        <w:pStyle w:val="20"/>
        <w:spacing w:before="0" w:line="400" w:lineRule="exact"/>
        <w:jc w:val="left"/>
        <w:rPr>
          <w:rFonts w:ascii="宋体" w:eastAsia="宋体" w:hAnsi="宋体" w:cs="宋体" w:hint="eastAsia"/>
          <w:sz w:val="24"/>
          <w:szCs w:val="24"/>
        </w:rPr>
      </w:pPr>
      <w:r>
        <w:rPr>
          <w:rFonts w:ascii="宋体" w:eastAsia="宋体" w:hAnsi="宋体" w:cs="宋体" w:hint="eastAsia"/>
          <w:sz w:val="24"/>
          <w:szCs w:val="24"/>
        </w:rPr>
        <w:t>五、开启</w:t>
      </w:r>
    </w:p>
    <w:p w14:paraId="337E5AAD" w14:textId="44D09699" w:rsidR="00964AD2" w:rsidRDefault="00964AD2" w:rsidP="00964AD2">
      <w:pPr>
        <w:spacing w:line="400" w:lineRule="exact"/>
        <w:ind w:firstLineChars="200" w:firstLine="480"/>
        <w:rPr>
          <w:rFonts w:ascii="宋体" w:hAnsi="宋体" w:cs="宋体" w:hint="eastAsia"/>
          <w:bCs/>
          <w:sz w:val="24"/>
          <w:u w:val="single"/>
        </w:rPr>
      </w:pPr>
      <w:r>
        <w:rPr>
          <w:rFonts w:ascii="宋体" w:hAnsi="宋体" w:cs="宋体" w:hint="eastAsia"/>
          <w:sz w:val="24"/>
          <w:lang w:bidi="ar"/>
        </w:rPr>
        <w:t>时间：</w:t>
      </w:r>
      <w:r w:rsidR="00AB311E">
        <w:rPr>
          <w:rFonts w:ascii="宋体" w:hAnsi="宋体" w:cs="宋体" w:hint="eastAsia"/>
          <w:sz w:val="24"/>
        </w:rPr>
        <w:t>2025</w:t>
      </w:r>
      <w:r w:rsidR="00AB311E">
        <w:rPr>
          <w:rFonts w:ascii="宋体" w:hAnsi="宋体" w:cs="宋体" w:hint="eastAsia"/>
          <w:sz w:val="24"/>
          <w:lang w:bidi="ar"/>
        </w:rPr>
        <w:t>年</w:t>
      </w:r>
      <w:r w:rsidR="00AB311E">
        <w:rPr>
          <w:rFonts w:ascii="宋体" w:hAnsi="宋体" w:cs="宋体" w:hint="eastAsia"/>
          <w:sz w:val="24"/>
        </w:rPr>
        <w:t>0</w:t>
      </w:r>
      <w:r w:rsidR="00360C81">
        <w:rPr>
          <w:rFonts w:ascii="宋体" w:hAnsi="宋体" w:cs="宋体" w:hint="eastAsia"/>
          <w:sz w:val="24"/>
        </w:rPr>
        <w:t>8</w:t>
      </w:r>
      <w:r w:rsidR="00AB311E">
        <w:rPr>
          <w:rFonts w:ascii="宋体" w:hAnsi="宋体" w:cs="宋体" w:hint="eastAsia"/>
          <w:sz w:val="24"/>
          <w:lang w:bidi="ar"/>
        </w:rPr>
        <w:t>月</w:t>
      </w:r>
      <w:r w:rsidR="00B9023D">
        <w:rPr>
          <w:rFonts w:ascii="宋体" w:hAnsi="宋体" w:cs="宋体" w:hint="eastAsia"/>
          <w:sz w:val="24"/>
          <w:lang w:bidi="ar"/>
        </w:rPr>
        <w:t>12</w:t>
      </w:r>
      <w:r w:rsidR="00AB311E">
        <w:rPr>
          <w:rFonts w:ascii="宋体" w:hAnsi="宋体" w:cs="宋体" w:hint="eastAsia"/>
          <w:sz w:val="24"/>
          <w:lang w:bidi="ar"/>
        </w:rPr>
        <w:t>日</w:t>
      </w:r>
      <w:r w:rsidR="00C73CA5">
        <w:rPr>
          <w:rFonts w:ascii="宋体" w:hAnsi="宋体" w:cs="宋体" w:hint="eastAsia"/>
          <w:sz w:val="24"/>
          <w:lang w:bidi="ar"/>
        </w:rPr>
        <w:t>09点</w:t>
      </w:r>
      <w:r w:rsidR="00C73CA5">
        <w:rPr>
          <w:rFonts w:ascii="宋体" w:hAnsi="宋体" w:cs="宋体" w:hint="eastAsia"/>
          <w:sz w:val="24"/>
        </w:rPr>
        <w:t>30</w:t>
      </w:r>
      <w:r w:rsidR="00C73CA5">
        <w:rPr>
          <w:rFonts w:ascii="宋体" w:hAnsi="宋体" w:cs="宋体" w:hint="eastAsia"/>
          <w:sz w:val="24"/>
          <w:lang w:bidi="ar"/>
        </w:rPr>
        <w:t>分</w:t>
      </w:r>
      <w:r>
        <w:rPr>
          <w:rFonts w:ascii="宋体" w:hAnsi="宋体" w:cs="宋体" w:hint="eastAsia"/>
          <w:bCs/>
          <w:sz w:val="24"/>
          <w:lang w:bidi="ar"/>
        </w:rPr>
        <w:t>（北京时间）</w:t>
      </w:r>
      <w:r>
        <w:rPr>
          <w:rFonts w:ascii="宋体" w:hAnsi="宋体" w:cs="宋体" w:hint="eastAsia"/>
          <w:iCs/>
          <w:sz w:val="24"/>
          <w:lang w:bidi="ar"/>
        </w:rPr>
        <w:t>。</w:t>
      </w:r>
    </w:p>
    <w:p w14:paraId="11697CE3" w14:textId="1BCBF14C" w:rsidR="00964AD2" w:rsidRPr="00AB311E" w:rsidRDefault="00964AD2" w:rsidP="00964AD2">
      <w:pPr>
        <w:spacing w:line="400" w:lineRule="exact"/>
        <w:ind w:firstLineChars="200" w:firstLine="480"/>
        <w:rPr>
          <w:rFonts w:ascii="宋体" w:hAnsi="宋体" w:cs="宋体" w:hint="eastAsia"/>
          <w:sz w:val="24"/>
          <w:lang w:bidi="ar"/>
        </w:rPr>
      </w:pPr>
      <w:r>
        <w:rPr>
          <w:rFonts w:ascii="宋体" w:hAnsi="宋体" w:cs="宋体" w:hint="eastAsia"/>
          <w:sz w:val="24"/>
          <w:lang w:bidi="ar"/>
        </w:rPr>
        <w:t>地点：</w:t>
      </w:r>
      <w:r w:rsidR="00AB311E" w:rsidRPr="00AB311E">
        <w:rPr>
          <w:rFonts w:ascii="宋体" w:hAnsi="宋体" w:cs="宋体" w:hint="eastAsia"/>
          <w:sz w:val="24"/>
          <w:lang w:bidi="ar"/>
        </w:rPr>
        <w:t>怀柔科学城政务服务中心(雁栖大街53号)二层公共资源交易中心</w:t>
      </w:r>
      <w:r w:rsidR="00801FA3" w:rsidRPr="00AB311E">
        <w:rPr>
          <w:rFonts w:ascii="宋体" w:hAnsi="宋体" w:cs="宋体" w:hint="eastAsia"/>
          <w:sz w:val="24"/>
          <w:lang w:bidi="ar"/>
        </w:rPr>
        <w:t>开标室</w:t>
      </w:r>
    </w:p>
    <w:p w14:paraId="16E8C25F" w14:textId="77777777" w:rsidR="00964AD2" w:rsidRDefault="00964AD2" w:rsidP="00964AD2">
      <w:pPr>
        <w:pStyle w:val="20"/>
        <w:spacing w:before="0" w:line="400" w:lineRule="exact"/>
        <w:jc w:val="left"/>
        <w:rPr>
          <w:rFonts w:ascii="宋体" w:eastAsia="宋体" w:hAnsi="宋体" w:cs="宋体" w:hint="eastAsia"/>
          <w:sz w:val="24"/>
          <w:szCs w:val="24"/>
        </w:rPr>
      </w:pPr>
      <w:bookmarkStart w:id="17" w:name="_Toc35393625"/>
      <w:bookmarkStart w:id="18" w:name="_Toc28359084"/>
      <w:bookmarkStart w:id="19" w:name="_Toc35393794"/>
      <w:bookmarkStart w:id="20" w:name="_Toc28359007"/>
      <w:r>
        <w:rPr>
          <w:rFonts w:ascii="宋体" w:eastAsia="宋体" w:hAnsi="宋体" w:cs="宋体" w:hint="eastAsia"/>
          <w:sz w:val="24"/>
          <w:szCs w:val="24"/>
        </w:rPr>
        <w:t>六、公告期限</w:t>
      </w:r>
      <w:bookmarkEnd w:id="17"/>
      <w:bookmarkEnd w:id="18"/>
      <w:bookmarkEnd w:id="19"/>
      <w:bookmarkEnd w:id="20"/>
    </w:p>
    <w:p w14:paraId="7A7568EF" w14:textId="77777777" w:rsidR="00964AD2" w:rsidRDefault="00964AD2" w:rsidP="00964AD2">
      <w:pPr>
        <w:spacing w:line="400" w:lineRule="exact"/>
        <w:ind w:firstLineChars="200" w:firstLine="480"/>
        <w:rPr>
          <w:rFonts w:ascii="宋体" w:hAnsi="宋体" w:cs="宋体" w:hint="eastAsia"/>
          <w:kern w:val="0"/>
          <w:sz w:val="24"/>
        </w:rPr>
      </w:pPr>
      <w:r>
        <w:rPr>
          <w:rFonts w:ascii="宋体" w:hAnsi="宋体" w:cs="宋体" w:hint="eastAsia"/>
          <w:kern w:val="0"/>
          <w:sz w:val="24"/>
        </w:rPr>
        <w:t>自本公告发布之日起3个工作日。</w:t>
      </w:r>
    </w:p>
    <w:p w14:paraId="0547A265" w14:textId="77777777" w:rsidR="00964AD2" w:rsidRDefault="00964AD2" w:rsidP="00964AD2">
      <w:pPr>
        <w:pStyle w:val="20"/>
        <w:spacing w:before="0" w:line="400" w:lineRule="exact"/>
        <w:jc w:val="left"/>
        <w:rPr>
          <w:rFonts w:ascii="宋体" w:eastAsia="宋体" w:hAnsi="宋体" w:cs="宋体" w:hint="eastAsia"/>
          <w:sz w:val="24"/>
          <w:szCs w:val="24"/>
        </w:rPr>
      </w:pPr>
      <w:bookmarkStart w:id="21" w:name="_Toc35393626"/>
      <w:bookmarkStart w:id="22" w:name="_Toc35393795"/>
      <w:r>
        <w:rPr>
          <w:rFonts w:ascii="宋体" w:eastAsia="宋体" w:hAnsi="宋体" w:cs="宋体" w:hint="eastAsia"/>
          <w:sz w:val="24"/>
          <w:szCs w:val="24"/>
        </w:rPr>
        <w:lastRenderedPageBreak/>
        <w:t>七、其他补充事宜</w:t>
      </w:r>
      <w:bookmarkEnd w:id="21"/>
      <w:bookmarkEnd w:id="22"/>
    </w:p>
    <w:p w14:paraId="282DC30D" w14:textId="77777777" w:rsidR="00964AD2" w:rsidRDefault="00964AD2" w:rsidP="00964AD2">
      <w:pPr>
        <w:pStyle w:val="a7"/>
        <w:spacing w:beforeAutospacing="0" w:afterAutospacing="0" w:line="420" w:lineRule="exact"/>
        <w:ind w:right="227" w:firstLineChars="100" w:firstLine="240"/>
      </w:pPr>
      <w:bookmarkStart w:id="23" w:name="OLE_LINK7"/>
      <w:r>
        <w:rPr>
          <w:rFonts w:hint="eastAsia"/>
        </w:rPr>
        <w:t>1.</w:t>
      </w:r>
      <w:r>
        <w:rPr>
          <w:rFonts w:hint="eastAsia"/>
        </w:rPr>
        <w:t>本项目需要落实的政府采购政策：严格执行《中华人民共和国政府采购法》及有关法规、制度规定，在政府采购活动中扶持贫困地区、监狱企业、中小企业和残疾人福利性单位发展，支持节能减排、环境保护。</w:t>
      </w:r>
    </w:p>
    <w:p w14:paraId="7EA092B3" w14:textId="77777777" w:rsidR="00964AD2" w:rsidRPr="00BF249B" w:rsidRDefault="00964AD2" w:rsidP="00964AD2">
      <w:pPr>
        <w:spacing w:line="420" w:lineRule="exact"/>
        <w:ind w:firstLineChars="100" w:firstLine="240"/>
        <w:rPr>
          <w:rFonts w:ascii="宋体" w:hAnsi="宋体" w:cs="宋体" w:hint="eastAsia"/>
          <w:sz w:val="24"/>
          <w:lang w:bidi="ar"/>
        </w:rPr>
      </w:pPr>
      <w:r>
        <w:rPr>
          <w:rFonts w:ascii="宋体" w:hAnsi="宋体" w:cs="宋体" w:hint="eastAsia"/>
          <w:sz w:val="24"/>
          <w:lang w:bidi="ar"/>
        </w:rPr>
        <w:t>1</w:t>
      </w:r>
      <w:r w:rsidRPr="00BF249B">
        <w:rPr>
          <w:rFonts w:ascii="宋体" w:hAnsi="宋体" w:cs="宋体" w:hint="eastAsia"/>
          <w:sz w:val="24"/>
          <w:lang w:bidi="ar"/>
        </w:rPr>
        <w:t>）执行</w:t>
      </w:r>
      <w:r>
        <w:rPr>
          <w:rFonts w:ascii="宋体" w:hAnsi="宋体" w:cs="宋体" w:hint="eastAsia"/>
          <w:sz w:val="24"/>
          <w:lang w:bidi="ar"/>
        </w:rPr>
        <w:t>《财政部关于促进政府采购公平竞争优化营商环境的通知》（财库[2019]38号）；</w:t>
      </w:r>
    </w:p>
    <w:p w14:paraId="7128DA14" w14:textId="77777777" w:rsidR="00964AD2" w:rsidRPr="00BF249B" w:rsidRDefault="00964AD2" w:rsidP="00964AD2">
      <w:pPr>
        <w:spacing w:line="420" w:lineRule="exact"/>
        <w:ind w:firstLineChars="100" w:firstLine="240"/>
        <w:rPr>
          <w:rFonts w:ascii="宋体" w:hAnsi="宋体" w:cs="宋体" w:hint="eastAsia"/>
          <w:sz w:val="24"/>
          <w:lang w:bidi="ar"/>
        </w:rPr>
      </w:pPr>
      <w:r>
        <w:rPr>
          <w:rFonts w:ascii="宋体" w:hAnsi="宋体" w:cs="宋体" w:hint="eastAsia"/>
          <w:sz w:val="24"/>
          <w:lang w:bidi="ar"/>
        </w:rPr>
        <w:t>2</w:t>
      </w:r>
      <w:r w:rsidRPr="00BF249B">
        <w:rPr>
          <w:rFonts w:ascii="宋体" w:hAnsi="宋体" w:cs="宋体" w:hint="eastAsia"/>
          <w:sz w:val="24"/>
          <w:lang w:bidi="ar"/>
        </w:rPr>
        <w:t>）</w:t>
      </w:r>
      <w:r>
        <w:rPr>
          <w:rFonts w:ascii="宋体" w:hAnsi="宋体" w:cs="宋体" w:hint="eastAsia"/>
          <w:sz w:val="24"/>
          <w:lang w:bidi="ar"/>
        </w:rPr>
        <w:t>《北京市财政局关于进一步优化政府采购营商环境的通知》（京财采购[2021]741号）</w:t>
      </w:r>
      <w:r w:rsidRPr="00BF249B">
        <w:rPr>
          <w:rFonts w:ascii="宋体" w:hAnsi="宋体" w:cs="宋体" w:hint="eastAsia"/>
          <w:sz w:val="24"/>
          <w:lang w:bidi="ar"/>
        </w:rPr>
        <w:t>；</w:t>
      </w:r>
    </w:p>
    <w:p w14:paraId="4743379D" w14:textId="77777777" w:rsidR="00964AD2" w:rsidRPr="00930C95" w:rsidRDefault="00964AD2" w:rsidP="00964AD2">
      <w:pPr>
        <w:spacing w:line="420" w:lineRule="exact"/>
        <w:ind w:firstLineChars="100" w:firstLine="240"/>
        <w:rPr>
          <w:rFonts w:ascii="宋体" w:hAnsi="宋体" w:cs="宋体" w:hint="eastAsia"/>
          <w:sz w:val="24"/>
          <w:lang w:bidi="ar"/>
        </w:rPr>
      </w:pPr>
      <w:r>
        <w:rPr>
          <w:rFonts w:ascii="宋体" w:hAnsi="宋体" w:cs="宋体" w:hint="eastAsia"/>
          <w:sz w:val="24"/>
          <w:lang w:bidi="ar"/>
        </w:rPr>
        <w:t>3</w:t>
      </w:r>
      <w:r w:rsidRPr="00930C95">
        <w:rPr>
          <w:rFonts w:ascii="宋体" w:hAnsi="宋体" w:cs="宋体" w:hint="eastAsia"/>
          <w:sz w:val="24"/>
          <w:lang w:bidi="ar"/>
        </w:rPr>
        <w:t>）执行财政部、工业和信息化部关于印发《政府采购促进中小企业发展管理办法》的通知 财库〔2020〕46号；</w:t>
      </w:r>
    </w:p>
    <w:p w14:paraId="78B94FBC" w14:textId="77777777" w:rsidR="00964AD2" w:rsidRPr="00BF249B" w:rsidRDefault="00964AD2" w:rsidP="00964AD2">
      <w:pPr>
        <w:spacing w:line="420" w:lineRule="exact"/>
        <w:ind w:firstLineChars="100" w:firstLine="240"/>
        <w:rPr>
          <w:rFonts w:ascii="宋体" w:hAnsi="宋体" w:cs="宋体" w:hint="eastAsia"/>
          <w:sz w:val="24"/>
          <w:lang w:bidi="ar"/>
        </w:rPr>
      </w:pPr>
      <w:r>
        <w:rPr>
          <w:rFonts w:ascii="宋体" w:hAnsi="宋体" w:cs="宋体" w:hint="eastAsia"/>
          <w:sz w:val="24"/>
          <w:lang w:bidi="ar"/>
        </w:rPr>
        <w:t>4</w:t>
      </w:r>
      <w:r w:rsidRPr="00BF249B">
        <w:rPr>
          <w:rFonts w:ascii="宋体" w:hAnsi="宋体" w:cs="宋体" w:hint="eastAsia"/>
          <w:sz w:val="24"/>
          <w:lang w:bidi="ar"/>
        </w:rPr>
        <w:t>)《关于印发节能产品政府采购品目清单的通知》财库[2019]19号；</w:t>
      </w:r>
    </w:p>
    <w:p w14:paraId="7834C6FF" w14:textId="77777777" w:rsidR="00964AD2" w:rsidRPr="00BF249B" w:rsidRDefault="00964AD2" w:rsidP="00964AD2">
      <w:pPr>
        <w:widowControl/>
        <w:shd w:val="clear" w:color="auto" w:fill="FFFFFF"/>
        <w:spacing w:line="400" w:lineRule="exact"/>
        <w:ind w:firstLineChars="100" w:firstLine="240"/>
        <w:rPr>
          <w:rFonts w:ascii="宋体" w:hAnsi="宋体" w:cs="宋体" w:hint="eastAsia"/>
          <w:sz w:val="24"/>
          <w:lang w:bidi="ar"/>
        </w:rPr>
      </w:pPr>
      <w:r>
        <w:rPr>
          <w:rFonts w:ascii="宋体" w:hAnsi="宋体" w:cs="宋体" w:hint="eastAsia"/>
          <w:sz w:val="24"/>
          <w:lang w:bidi="ar"/>
        </w:rPr>
        <w:t>5</w:t>
      </w:r>
      <w:r w:rsidRPr="00BF249B">
        <w:rPr>
          <w:rFonts w:ascii="宋体" w:hAnsi="宋体" w:cs="宋体" w:hint="eastAsia"/>
          <w:sz w:val="24"/>
          <w:lang w:bidi="ar"/>
        </w:rPr>
        <w:t>)《关于印发环境标志产品政府采购品目清单的通知》财库[2019]18号。</w:t>
      </w:r>
    </w:p>
    <w:p w14:paraId="1BC30D77" w14:textId="77777777" w:rsidR="00964AD2" w:rsidRDefault="00964AD2" w:rsidP="00964AD2">
      <w:pPr>
        <w:widowControl/>
        <w:spacing w:line="380" w:lineRule="exact"/>
        <w:ind w:firstLineChars="100" w:firstLine="240"/>
        <w:jc w:val="left"/>
        <w:rPr>
          <w:rFonts w:ascii="宋体" w:hAnsi="宋体" w:cs="宋体" w:hint="eastAsia"/>
          <w:kern w:val="0"/>
          <w:sz w:val="24"/>
        </w:rPr>
      </w:pPr>
      <w:r>
        <w:rPr>
          <w:rFonts w:ascii="宋体" w:hAnsi="宋体" w:cs="宋体" w:hint="eastAsia"/>
          <w:kern w:val="0"/>
          <w:sz w:val="24"/>
        </w:rPr>
        <w:t>2.本项目</w:t>
      </w:r>
      <w:r>
        <w:rPr>
          <w:rFonts w:ascii="宋体" w:hAnsi="宋体" w:cs="宋体" w:hint="eastAsia"/>
          <w:sz w:val="24"/>
          <w:lang w:val="zh-CN"/>
        </w:rPr>
        <w:t>采用电子化线上与线下流程相结合的采购方式</w:t>
      </w:r>
      <w:r>
        <w:rPr>
          <w:rFonts w:ascii="宋体" w:hAnsi="宋体" w:cs="宋体" w:hint="eastAsia"/>
          <w:kern w:val="0"/>
          <w:sz w:val="24"/>
        </w:rPr>
        <w:t xml:space="preserve">，请供应商认真学习北京市政府采购电子交易平台发布的相关操作手册（供应商可在交易平台下载相关手册），办理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 </w:t>
      </w:r>
    </w:p>
    <w:p w14:paraId="24E84634" w14:textId="77777777" w:rsidR="00964AD2" w:rsidRDefault="00964AD2" w:rsidP="00964AD2">
      <w:pPr>
        <w:widowControl/>
        <w:spacing w:line="380" w:lineRule="exact"/>
        <w:ind w:firstLineChars="300" w:firstLine="720"/>
        <w:jc w:val="left"/>
        <w:rPr>
          <w:rFonts w:ascii="宋体" w:hAnsi="宋体" w:cs="宋体" w:hint="eastAsia"/>
          <w:kern w:val="0"/>
          <w:sz w:val="24"/>
        </w:rPr>
      </w:pPr>
      <w:r>
        <w:rPr>
          <w:rFonts w:ascii="宋体" w:hAnsi="宋体" w:cs="宋体" w:hint="eastAsia"/>
          <w:kern w:val="0"/>
          <w:sz w:val="24"/>
        </w:rPr>
        <w:t xml:space="preserve">CA 数字证书服务热线 010-58511086 </w:t>
      </w:r>
    </w:p>
    <w:p w14:paraId="7DDA06AA" w14:textId="77777777" w:rsidR="00964AD2" w:rsidRDefault="00964AD2" w:rsidP="00964AD2">
      <w:pPr>
        <w:widowControl/>
        <w:spacing w:line="380" w:lineRule="exact"/>
        <w:ind w:firstLineChars="300" w:firstLine="720"/>
        <w:jc w:val="left"/>
        <w:rPr>
          <w:rFonts w:ascii="宋体" w:hAnsi="宋体" w:cs="宋体" w:hint="eastAsia"/>
          <w:kern w:val="0"/>
          <w:sz w:val="24"/>
        </w:rPr>
      </w:pPr>
      <w:r>
        <w:rPr>
          <w:rFonts w:ascii="宋体" w:hAnsi="宋体" w:cs="宋体" w:hint="eastAsia"/>
          <w:kern w:val="0"/>
          <w:sz w:val="24"/>
        </w:rPr>
        <w:t xml:space="preserve">电子营业执照服务热线 400-699-7000 </w:t>
      </w:r>
    </w:p>
    <w:p w14:paraId="303E966E" w14:textId="77777777" w:rsidR="00964AD2" w:rsidRDefault="00964AD2" w:rsidP="00964AD2">
      <w:pPr>
        <w:widowControl/>
        <w:spacing w:line="380" w:lineRule="exact"/>
        <w:ind w:firstLineChars="300" w:firstLine="720"/>
        <w:jc w:val="left"/>
        <w:rPr>
          <w:rFonts w:ascii="宋体" w:hAnsi="宋体" w:cs="宋体" w:hint="eastAsia"/>
          <w:kern w:val="0"/>
          <w:sz w:val="24"/>
        </w:rPr>
      </w:pPr>
      <w:r>
        <w:rPr>
          <w:rFonts w:ascii="宋体" w:hAnsi="宋体" w:cs="宋体" w:hint="eastAsia"/>
          <w:kern w:val="0"/>
          <w:sz w:val="24"/>
        </w:rPr>
        <w:t xml:space="preserve">技术支持服务热线 010-86483801 </w:t>
      </w:r>
    </w:p>
    <w:p w14:paraId="6C1DB860"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2.1 办理 CA 数字证书或电子营业执照 </w:t>
      </w:r>
    </w:p>
    <w:p w14:paraId="4B37207A"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供应商登录北京市政府采购电子交易平台查阅“用户指南”—“操作指南”—“市场主体 CA 办理操作流程指引” /“电子营业执照使用指南” ，按照程序要求办理。 </w:t>
      </w:r>
    </w:p>
    <w:p w14:paraId="1CE5CDDA"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2.2 注册 </w:t>
      </w:r>
    </w:p>
    <w:p w14:paraId="3716DC64"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供应商登录北京市政府采购电子交易平台“用户指南”—“操作指南”—“市场主体注册入库操作流程指引”进行自助注册绑定。 </w:t>
      </w:r>
    </w:p>
    <w:p w14:paraId="0311CB03"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2.3 驱动、客户端下载 </w:t>
      </w:r>
    </w:p>
    <w:p w14:paraId="5CA5EE08"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供应商登录北京市政府采购电子交易平台“用户指南”—“工具下载”—“招标采购系统文件驱动安装包”下载相关驱动。 </w:t>
      </w:r>
    </w:p>
    <w:p w14:paraId="64A98EBC"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供应商登录北京市政府采购电子交易平台“用户指南”—“工具下载”—“投标文件编制工具”下载相关客户端。 </w:t>
      </w:r>
    </w:p>
    <w:p w14:paraId="57D5AD5E"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2.4 获取电子竞争性磋商文件 </w:t>
      </w:r>
    </w:p>
    <w:p w14:paraId="3B68DEA4"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 xml:space="preserve">供应商使用 CA 数字证书或电子营业执照登录北京市政府采购电子交易平台获取电子竞争性磋商文件。 </w:t>
      </w:r>
    </w:p>
    <w:p w14:paraId="1B7151E4" w14:textId="77777777" w:rsidR="00964AD2" w:rsidRDefault="00964AD2" w:rsidP="00964AD2">
      <w:pPr>
        <w:widowControl/>
        <w:spacing w:line="380" w:lineRule="exact"/>
        <w:ind w:firstLineChars="200" w:firstLine="480"/>
        <w:jc w:val="left"/>
        <w:rPr>
          <w:rFonts w:ascii="宋体" w:hAnsi="宋体" w:cs="宋体" w:hint="eastAsia"/>
          <w:kern w:val="0"/>
          <w:sz w:val="24"/>
        </w:rPr>
      </w:pPr>
      <w:r>
        <w:rPr>
          <w:rFonts w:ascii="宋体" w:hAnsi="宋体" w:cs="宋体" w:hint="eastAsia"/>
          <w:kern w:val="0"/>
          <w:sz w:val="24"/>
        </w:rPr>
        <w:t>注意：请供应商认真学习北京市政府采购电子交易平台发布的相关操作手册。</w:t>
      </w:r>
    </w:p>
    <w:p w14:paraId="655F5B30" w14:textId="77777777" w:rsidR="00964AD2" w:rsidRDefault="00964AD2" w:rsidP="00964AD2">
      <w:pPr>
        <w:widowControl/>
        <w:shd w:val="clear" w:color="auto" w:fill="FFFFFF"/>
        <w:spacing w:line="400" w:lineRule="exact"/>
        <w:ind w:firstLineChars="100" w:firstLine="240"/>
        <w:rPr>
          <w:rFonts w:ascii="宋体" w:hAnsi="宋体" w:cs="宋体" w:hint="eastAsia"/>
          <w:sz w:val="24"/>
        </w:rPr>
      </w:pPr>
      <w:r>
        <w:rPr>
          <w:rFonts w:ascii="宋体" w:hAnsi="宋体" w:cs="宋体" w:hint="eastAsia"/>
          <w:sz w:val="24"/>
        </w:rPr>
        <w:t>3.资金来源：财政资金</w:t>
      </w:r>
    </w:p>
    <w:p w14:paraId="163A2598" w14:textId="77777777" w:rsidR="00964AD2" w:rsidRDefault="00964AD2" w:rsidP="00964AD2">
      <w:pPr>
        <w:widowControl/>
        <w:shd w:val="clear" w:color="auto" w:fill="FFFFFF"/>
        <w:spacing w:line="400" w:lineRule="exact"/>
        <w:ind w:firstLineChars="100" w:firstLine="240"/>
        <w:rPr>
          <w:rFonts w:ascii="宋体" w:hAnsi="宋体" w:cs="宋体" w:hint="eastAsia"/>
          <w:sz w:val="24"/>
        </w:rPr>
      </w:pPr>
      <w:r>
        <w:rPr>
          <w:rFonts w:ascii="宋体" w:hAnsi="宋体" w:cs="宋体" w:hint="eastAsia"/>
          <w:sz w:val="24"/>
        </w:rPr>
        <w:t>4.评分方法及标准：综合评分法</w:t>
      </w:r>
    </w:p>
    <w:p w14:paraId="4FC0F3F0" w14:textId="77777777" w:rsidR="00964AD2" w:rsidRDefault="00964AD2" w:rsidP="00964AD2">
      <w:pPr>
        <w:widowControl/>
        <w:shd w:val="clear" w:color="auto" w:fill="FFFFFF"/>
        <w:spacing w:line="400" w:lineRule="exact"/>
        <w:ind w:firstLineChars="100" w:firstLine="240"/>
        <w:rPr>
          <w:rFonts w:ascii="宋体" w:hAnsi="宋体" w:cs="宋体" w:hint="eastAsia"/>
          <w:sz w:val="24"/>
        </w:rPr>
      </w:pPr>
      <w:r>
        <w:rPr>
          <w:rFonts w:ascii="宋体" w:hAnsi="宋体" w:cs="宋体" w:hint="eastAsia"/>
          <w:sz w:val="24"/>
        </w:rPr>
        <w:t>5.依据工信部联企业【2011】300号文件，本项目所属行业划分为：</w:t>
      </w:r>
      <w:r>
        <w:rPr>
          <w:rFonts w:hint="eastAsia"/>
          <w:spacing w:val="1"/>
          <w:sz w:val="24"/>
          <w:u w:val="single"/>
        </w:rPr>
        <w:t>建筑业</w:t>
      </w:r>
    </w:p>
    <w:p w14:paraId="385B0F1C" w14:textId="77777777" w:rsidR="00964AD2" w:rsidRDefault="00964AD2" w:rsidP="00964AD2">
      <w:pPr>
        <w:pStyle w:val="a7"/>
        <w:shd w:val="clear" w:color="auto" w:fill="FFFFFF"/>
        <w:spacing w:beforeAutospacing="0" w:afterAutospacing="0" w:line="400" w:lineRule="exact"/>
        <w:ind w:firstLineChars="100" w:firstLine="240"/>
        <w:textAlignment w:val="baseline"/>
      </w:pPr>
      <w:r>
        <w:rPr>
          <w:rFonts w:hint="eastAsia"/>
        </w:rPr>
        <w:lastRenderedPageBreak/>
        <w:t>6.</w:t>
      </w:r>
      <w:r>
        <w:rPr>
          <w:rFonts w:hint="eastAsia"/>
        </w:rPr>
        <w:t>发布媒介：本项目公告在《北京市政府采购网》、《中国政府采购网》网站对外公开发布。未经采购人及采购代理机构授权的任何转载，采购人及采购代理机构不对其承担任何法律责任。</w:t>
      </w:r>
    </w:p>
    <w:p w14:paraId="185F859B" w14:textId="77777777" w:rsidR="00964AD2" w:rsidRDefault="00964AD2" w:rsidP="00964AD2">
      <w:pPr>
        <w:pStyle w:val="20"/>
        <w:spacing w:before="0" w:line="400" w:lineRule="exact"/>
        <w:jc w:val="left"/>
        <w:rPr>
          <w:rFonts w:ascii="宋体" w:eastAsia="宋体" w:hAnsi="宋体" w:cs="宋体" w:hint="eastAsia"/>
          <w:sz w:val="24"/>
          <w:szCs w:val="24"/>
        </w:rPr>
      </w:pPr>
      <w:bookmarkStart w:id="24" w:name="_Toc35393796"/>
      <w:bookmarkStart w:id="25" w:name="_Toc28359008"/>
      <w:bookmarkStart w:id="26" w:name="_Toc35393627"/>
      <w:bookmarkStart w:id="27" w:name="_Toc28359085"/>
      <w:bookmarkEnd w:id="23"/>
      <w:r>
        <w:rPr>
          <w:rFonts w:ascii="宋体" w:eastAsia="宋体" w:hAnsi="宋体" w:cs="宋体" w:hint="eastAsia"/>
          <w:sz w:val="24"/>
          <w:szCs w:val="24"/>
        </w:rPr>
        <w:t>八、对本项目提出询问，请按以下方式联系。</w:t>
      </w:r>
      <w:bookmarkEnd w:id="24"/>
      <w:bookmarkEnd w:id="25"/>
      <w:bookmarkEnd w:id="26"/>
      <w:bookmarkEnd w:id="27"/>
    </w:p>
    <w:p w14:paraId="23955C62" w14:textId="77777777" w:rsidR="00964AD2" w:rsidRDefault="00964AD2" w:rsidP="00964AD2">
      <w:pPr>
        <w:widowControl/>
        <w:spacing w:line="400" w:lineRule="exact"/>
        <w:ind w:firstLineChars="200" w:firstLine="482"/>
        <w:rPr>
          <w:rFonts w:ascii="宋体" w:hAnsi="宋体" w:cs="宋体" w:hint="eastAsia"/>
          <w:b/>
          <w:sz w:val="24"/>
        </w:rPr>
      </w:pPr>
      <w:r>
        <w:rPr>
          <w:rFonts w:ascii="宋体" w:hAnsi="宋体" w:cs="宋体" w:hint="eastAsia"/>
          <w:b/>
          <w:sz w:val="24"/>
        </w:rPr>
        <w:t>1.采购人信息</w:t>
      </w:r>
    </w:p>
    <w:p w14:paraId="3405E39C" w14:textId="1B5C147F" w:rsidR="00964AD2" w:rsidRDefault="00964AD2" w:rsidP="00964AD2">
      <w:pPr>
        <w:widowControl/>
        <w:spacing w:line="460" w:lineRule="exact"/>
        <w:ind w:firstLineChars="300" w:firstLine="720"/>
        <w:rPr>
          <w:rFonts w:ascii="宋体" w:hAnsi="宋体" w:cs="宋体" w:hint="eastAsia"/>
          <w:sz w:val="24"/>
        </w:rPr>
      </w:pPr>
      <w:r>
        <w:rPr>
          <w:rFonts w:ascii="宋体" w:hAnsi="宋体" w:cs="宋体" w:hint="eastAsia"/>
          <w:sz w:val="24"/>
        </w:rPr>
        <w:t>名称：</w:t>
      </w:r>
      <w:r w:rsidR="00A41D64">
        <w:rPr>
          <w:rFonts w:ascii="宋体" w:hAnsi="宋体" w:cs="宋体" w:hint="eastAsia"/>
          <w:sz w:val="24"/>
        </w:rPr>
        <w:t>北京市怀柔区第</w:t>
      </w:r>
      <w:r w:rsidR="00225920">
        <w:rPr>
          <w:rFonts w:ascii="宋体" w:hAnsi="宋体" w:cs="宋体" w:hint="eastAsia"/>
          <w:sz w:val="24"/>
        </w:rPr>
        <w:t>一</w:t>
      </w:r>
      <w:r w:rsidR="00A41D64">
        <w:rPr>
          <w:rFonts w:ascii="宋体" w:hAnsi="宋体" w:cs="宋体" w:hint="eastAsia"/>
          <w:sz w:val="24"/>
        </w:rPr>
        <w:t>中学</w:t>
      </w:r>
    </w:p>
    <w:p w14:paraId="60F9A080" w14:textId="210A7665" w:rsidR="00964AD2" w:rsidRDefault="00964AD2" w:rsidP="00964AD2">
      <w:pPr>
        <w:widowControl/>
        <w:spacing w:line="460" w:lineRule="exact"/>
        <w:ind w:firstLineChars="300" w:firstLine="720"/>
        <w:rPr>
          <w:rFonts w:ascii="宋体" w:hAnsi="宋体" w:cs="宋体" w:hint="eastAsia"/>
          <w:sz w:val="24"/>
        </w:rPr>
      </w:pPr>
      <w:r>
        <w:rPr>
          <w:rFonts w:ascii="宋体" w:hAnsi="宋体" w:cs="宋体" w:hint="eastAsia"/>
          <w:sz w:val="24"/>
        </w:rPr>
        <w:t>地址：</w:t>
      </w:r>
      <w:bookmarkStart w:id="28" w:name="OLE_LINK5"/>
      <w:r w:rsidR="00AB311E" w:rsidRPr="00AB311E">
        <w:rPr>
          <w:rFonts w:ascii="宋体" w:hAnsi="宋体" w:cs="宋体" w:hint="eastAsia"/>
          <w:sz w:val="24"/>
        </w:rPr>
        <w:t>北京市怀柔区</w:t>
      </w:r>
      <w:bookmarkEnd w:id="28"/>
      <w:r w:rsidR="00225920">
        <w:rPr>
          <w:rFonts w:ascii="宋体" w:hAnsi="宋体" w:cs="宋体" w:hint="eastAsia"/>
          <w:sz w:val="24"/>
        </w:rPr>
        <w:t>府前西街3号</w:t>
      </w:r>
    </w:p>
    <w:p w14:paraId="638F3D9E" w14:textId="3710815A" w:rsidR="00964AD2" w:rsidRPr="00B46EB6" w:rsidRDefault="00964AD2" w:rsidP="00964AD2">
      <w:pPr>
        <w:widowControl/>
        <w:spacing w:line="460" w:lineRule="exact"/>
        <w:ind w:firstLineChars="300" w:firstLine="720"/>
        <w:rPr>
          <w:rFonts w:ascii="宋体" w:hAnsi="宋体" w:cs="宋体" w:hint="eastAsia"/>
          <w:sz w:val="24"/>
        </w:rPr>
      </w:pPr>
      <w:r>
        <w:rPr>
          <w:rFonts w:ascii="宋体" w:hAnsi="宋体" w:cs="宋体" w:hint="eastAsia"/>
          <w:sz w:val="24"/>
        </w:rPr>
        <w:t>联系人：</w:t>
      </w:r>
      <w:bookmarkStart w:id="29" w:name="_Hlk170904547"/>
      <w:r w:rsidR="00225920">
        <w:rPr>
          <w:rFonts w:ascii="宋体" w:hAnsi="宋体" w:cs="宋体" w:hint="eastAsia"/>
          <w:sz w:val="24"/>
        </w:rPr>
        <w:t>雷</w:t>
      </w:r>
      <w:r w:rsidR="00360C81">
        <w:rPr>
          <w:rFonts w:ascii="宋体" w:hAnsi="宋体" w:cs="宋体" w:hint="eastAsia"/>
          <w:sz w:val="24"/>
        </w:rPr>
        <w:t>主任</w:t>
      </w:r>
      <w:r>
        <w:rPr>
          <w:rFonts w:ascii="宋体" w:hAnsi="宋体" w:cs="宋体" w:hint="eastAsia"/>
          <w:sz w:val="24"/>
        </w:rPr>
        <w:t xml:space="preserve">   电话：</w:t>
      </w:r>
      <w:r w:rsidR="00225920">
        <w:rPr>
          <w:rFonts w:ascii="宋体" w:hAnsi="宋体" w:cs="宋体" w:hint="eastAsia"/>
          <w:sz w:val="24"/>
        </w:rPr>
        <w:t>13911633822</w:t>
      </w:r>
    </w:p>
    <w:bookmarkEnd w:id="29"/>
    <w:p w14:paraId="093BBE8D" w14:textId="77777777" w:rsidR="00964AD2" w:rsidRDefault="00964AD2" w:rsidP="00964AD2">
      <w:pPr>
        <w:widowControl/>
        <w:spacing w:line="400" w:lineRule="exact"/>
        <w:ind w:firstLineChars="200" w:firstLine="482"/>
        <w:rPr>
          <w:rFonts w:ascii="宋体" w:hAnsi="宋体" w:cs="宋体" w:hint="eastAsia"/>
          <w:sz w:val="24"/>
        </w:rPr>
      </w:pPr>
      <w:r>
        <w:rPr>
          <w:rFonts w:ascii="宋体" w:hAnsi="宋体" w:cs="宋体" w:hint="eastAsia"/>
          <w:b/>
          <w:bCs/>
          <w:sz w:val="24"/>
        </w:rPr>
        <w:t>2.采购代理机构信息</w:t>
      </w:r>
    </w:p>
    <w:p w14:paraId="5409ED21" w14:textId="77777777" w:rsidR="00964AD2" w:rsidRDefault="00964AD2" w:rsidP="00964AD2">
      <w:pPr>
        <w:spacing w:line="400" w:lineRule="exact"/>
        <w:ind w:firstLineChars="300" w:firstLine="720"/>
        <w:rPr>
          <w:rFonts w:ascii="宋体" w:hAnsi="宋体" w:cs="宋体" w:hint="eastAsia"/>
          <w:sz w:val="24"/>
        </w:rPr>
      </w:pPr>
      <w:r>
        <w:rPr>
          <w:rFonts w:ascii="宋体" w:hAnsi="宋体" w:cs="宋体" w:hint="eastAsia"/>
          <w:sz w:val="24"/>
        </w:rPr>
        <w:t>名称：北京鑫诚置信工程项目管理有限公司</w:t>
      </w:r>
    </w:p>
    <w:p w14:paraId="1BDAF6E3" w14:textId="77777777" w:rsidR="00964AD2" w:rsidRDefault="00964AD2" w:rsidP="00964AD2">
      <w:pPr>
        <w:widowControl/>
        <w:spacing w:line="400" w:lineRule="exact"/>
        <w:ind w:firstLineChars="300" w:firstLine="720"/>
        <w:rPr>
          <w:rFonts w:ascii="宋体" w:hAnsi="宋体" w:cs="宋体" w:hint="eastAsia"/>
          <w:sz w:val="24"/>
        </w:rPr>
      </w:pPr>
      <w:r>
        <w:rPr>
          <w:rFonts w:ascii="宋体" w:hAnsi="宋体" w:cs="宋体" w:hint="eastAsia"/>
          <w:sz w:val="24"/>
        </w:rPr>
        <w:t>地址：</w:t>
      </w:r>
      <w:r>
        <w:rPr>
          <w:rFonts w:ascii="宋体" w:hAnsi="宋体" w:cs="宋体" w:hint="eastAsia"/>
          <w:spacing w:val="-6"/>
          <w:sz w:val="24"/>
        </w:rPr>
        <w:t>北京市怀柔区庙城镇293号3号楼303室</w:t>
      </w:r>
    </w:p>
    <w:p w14:paraId="3A3E2B85" w14:textId="77777777" w:rsidR="00964AD2" w:rsidRDefault="00964AD2" w:rsidP="00964AD2">
      <w:pPr>
        <w:widowControl/>
        <w:spacing w:line="400" w:lineRule="exact"/>
        <w:ind w:firstLineChars="300" w:firstLine="720"/>
        <w:rPr>
          <w:rFonts w:ascii="宋体" w:hAnsi="宋体" w:cs="宋体" w:hint="eastAsia"/>
          <w:sz w:val="24"/>
        </w:rPr>
      </w:pPr>
      <w:r>
        <w:rPr>
          <w:rFonts w:ascii="宋体" w:hAnsi="宋体" w:cs="宋体" w:hint="eastAsia"/>
          <w:sz w:val="24"/>
        </w:rPr>
        <w:t>联系方式：杨硕   电话：</w:t>
      </w:r>
      <w:bookmarkStart w:id="30" w:name="OLE_LINK2"/>
      <w:r>
        <w:rPr>
          <w:rFonts w:ascii="宋体" w:hAnsi="宋体" w:cs="宋体" w:hint="eastAsia"/>
          <w:sz w:val="24"/>
        </w:rPr>
        <w:t>13581620864</w:t>
      </w:r>
      <w:bookmarkEnd w:id="30"/>
    </w:p>
    <w:p w14:paraId="7E186AF9" w14:textId="77777777" w:rsidR="00964AD2" w:rsidRDefault="00964AD2" w:rsidP="00964AD2">
      <w:pPr>
        <w:widowControl/>
        <w:shd w:val="clear" w:color="auto" w:fill="FFFFFF"/>
        <w:spacing w:line="400" w:lineRule="exact"/>
        <w:ind w:firstLineChars="200" w:firstLine="482"/>
        <w:rPr>
          <w:rFonts w:ascii="宋体" w:hAnsi="宋体" w:cs="宋体" w:hint="eastAsia"/>
          <w:b/>
          <w:sz w:val="24"/>
        </w:rPr>
      </w:pPr>
      <w:r>
        <w:rPr>
          <w:rFonts w:ascii="宋体" w:hAnsi="宋体" w:cs="宋体" w:hint="eastAsia"/>
          <w:b/>
          <w:sz w:val="24"/>
        </w:rPr>
        <w:t xml:space="preserve">3.项目联系方式  </w:t>
      </w:r>
    </w:p>
    <w:p w14:paraId="09CCD49C" w14:textId="77777777" w:rsidR="00964AD2" w:rsidRDefault="00964AD2" w:rsidP="00964AD2">
      <w:pPr>
        <w:widowControl/>
        <w:spacing w:line="400" w:lineRule="exact"/>
        <w:ind w:firstLineChars="300" w:firstLine="720"/>
        <w:rPr>
          <w:rFonts w:ascii="宋体" w:hAnsi="宋体" w:cs="宋体" w:hint="eastAsia"/>
          <w:sz w:val="24"/>
        </w:rPr>
      </w:pPr>
      <w:r>
        <w:rPr>
          <w:rFonts w:ascii="宋体" w:hAnsi="宋体" w:cs="宋体" w:hint="eastAsia"/>
          <w:sz w:val="24"/>
        </w:rPr>
        <w:t>项目联系人：杨硕</w:t>
      </w:r>
    </w:p>
    <w:p w14:paraId="09C391DA" w14:textId="57698983" w:rsidR="00015C8E" w:rsidRPr="0012306A" w:rsidRDefault="00964AD2" w:rsidP="00360C81">
      <w:pPr>
        <w:widowControl/>
        <w:spacing w:line="400" w:lineRule="exact"/>
        <w:ind w:firstLineChars="300" w:firstLine="720"/>
        <w:rPr>
          <w:rFonts w:asciiTheme="minorEastAsia" w:hAnsiTheme="minorEastAsia" w:hint="eastAsia"/>
          <w:sz w:val="24"/>
          <w:szCs w:val="24"/>
        </w:rPr>
      </w:pPr>
      <w:r>
        <w:rPr>
          <w:rFonts w:ascii="宋体" w:hAnsi="宋体" w:cs="宋体" w:hint="eastAsia"/>
          <w:sz w:val="24"/>
        </w:rPr>
        <w:t>项目联系电话：13581620864</w:t>
      </w:r>
    </w:p>
    <w:sectPr w:rsidR="00015C8E" w:rsidRPr="0012306A">
      <w:pgSz w:w="11906" w:h="16838"/>
      <w:pgMar w:top="1417" w:right="1134" w:bottom="141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DBF2" w14:textId="77777777" w:rsidR="009B7563" w:rsidRDefault="009B7563" w:rsidP="00B60AAA">
      <w:r>
        <w:separator/>
      </w:r>
    </w:p>
  </w:endnote>
  <w:endnote w:type="continuationSeparator" w:id="0">
    <w:p w14:paraId="5DDDAFE6" w14:textId="77777777" w:rsidR="009B7563" w:rsidRDefault="009B7563" w:rsidP="00B6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EE65" w14:textId="77777777" w:rsidR="009B7563" w:rsidRDefault="009B7563" w:rsidP="00B60AAA">
      <w:r>
        <w:separator/>
      </w:r>
    </w:p>
  </w:footnote>
  <w:footnote w:type="continuationSeparator" w:id="0">
    <w:p w14:paraId="6B362F2E" w14:textId="77777777" w:rsidR="009B7563" w:rsidRDefault="009B7563" w:rsidP="00B60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853EB6"/>
    <w:multiLevelType w:val="singleLevel"/>
    <w:tmpl w:val="8C853EB6"/>
    <w:lvl w:ilvl="0">
      <w:start w:val="1"/>
      <w:numFmt w:val="decimal"/>
      <w:lvlText w:val="%1."/>
      <w:lvlJc w:val="left"/>
      <w:pPr>
        <w:tabs>
          <w:tab w:val="left" w:pos="312"/>
        </w:tabs>
      </w:pPr>
    </w:lvl>
  </w:abstractNum>
  <w:num w:numId="1" w16cid:durableId="182362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D76207"/>
    <w:rsid w:val="00006878"/>
    <w:rsid w:val="00006BE7"/>
    <w:rsid w:val="000108D6"/>
    <w:rsid w:val="000139B4"/>
    <w:rsid w:val="00015C8E"/>
    <w:rsid w:val="000248DD"/>
    <w:rsid w:val="00033CA5"/>
    <w:rsid w:val="0003424F"/>
    <w:rsid w:val="000364DE"/>
    <w:rsid w:val="00043BDD"/>
    <w:rsid w:val="00045012"/>
    <w:rsid w:val="0006071D"/>
    <w:rsid w:val="00060AAB"/>
    <w:rsid w:val="00061EBF"/>
    <w:rsid w:val="00065614"/>
    <w:rsid w:val="00065B99"/>
    <w:rsid w:val="00066680"/>
    <w:rsid w:val="00076116"/>
    <w:rsid w:val="00076BB4"/>
    <w:rsid w:val="000807EB"/>
    <w:rsid w:val="00082816"/>
    <w:rsid w:val="00084FFD"/>
    <w:rsid w:val="00092D9C"/>
    <w:rsid w:val="0009574F"/>
    <w:rsid w:val="00096BD6"/>
    <w:rsid w:val="000A2F94"/>
    <w:rsid w:val="000A3F25"/>
    <w:rsid w:val="000A4005"/>
    <w:rsid w:val="000A4096"/>
    <w:rsid w:val="000B24B7"/>
    <w:rsid w:val="000B2EC7"/>
    <w:rsid w:val="000C18A7"/>
    <w:rsid w:val="000C1A10"/>
    <w:rsid w:val="000C5127"/>
    <w:rsid w:val="000C6500"/>
    <w:rsid w:val="000D5E25"/>
    <w:rsid w:val="000E0547"/>
    <w:rsid w:val="000E3923"/>
    <w:rsid w:val="000E3AAD"/>
    <w:rsid w:val="000F2FA7"/>
    <w:rsid w:val="00102A95"/>
    <w:rsid w:val="001100B4"/>
    <w:rsid w:val="001121FC"/>
    <w:rsid w:val="00114B9F"/>
    <w:rsid w:val="00114C31"/>
    <w:rsid w:val="001164F1"/>
    <w:rsid w:val="00116689"/>
    <w:rsid w:val="00116AAF"/>
    <w:rsid w:val="0012130F"/>
    <w:rsid w:val="001223B1"/>
    <w:rsid w:val="00122C42"/>
    <w:rsid w:val="0012306A"/>
    <w:rsid w:val="00136506"/>
    <w:rsid w:val="0014151E"/>
    <w:rsid w:val="00142AF2"/>
    <w:rsid w:val="00144088"/>
    <w:rsid w:val="00144CE5"/>
    <w:rsid w:val="00146927"/>
    <w:rsid w:val="00147A92"/>
    <w:rsid w:val="00153E21"/>
    <w:rsid w:val="00153E54"/>
    <w:rsid w:val="0016480C"/>
    <w:rsid w:val="001706B6"/>
    <w:rsid w:val="00173206"/>
    <w:rsid w:val="0018039D"/>
    <w:rsid w:val="001857E3"/>
    <w:rsid w:val="00187283"/>
    <w:rsid w:val="00196DB9"/>
    <w:rsid w:val="00197A09"/>
    <w:rsid w:val="001A3BEC"/>
    <w:rsid w:val="001B0208"/>
    <w:rsid w:val="001B076B"/>
    <w:rsid w:val="001B36DB"/>
    <w:rsid w:val="001B57D0"/>
    <w:rsid w:val="001C0441"/>
    <w:rsid w:val="001C6620"/>
    <w:rsid w:val="001D7ECA"/>
    <w:rsid w:val="001E30EA"/>
    <w:rsid w:val="001F74DE"/>
    <w:rsid w:val="001F775B"/>
    <w:rsid w:val="0020086E"/>
    <w:rsid w:val="00201649"/>
    <w:rsid w:val="00204683"/>
    <w:rsid w:val="00205B01"/>
    <w:rsid w:val="00210D8B"/>
    <w:rsid w:val="00213193"/>
    <w:rsid w:val="002164DD"/>
    <w:rsid w:val="002210D7"/>
    <w:rsid w:val="00225920"/>
    <w:rsid w:val="00232D6A"/>
    <w:rsid w:val="00237BFF"/>
    <w:rsid w:val="002424AF"/>
    <w:rsid w:val="002458C4"/>
    <w:rsid w:val="00246FB8"/>
    <w:rsid w:val="00250740"/>
    <w:rsid w:val="00250C4F"/>
    <w:rsid w:val="002559CD"/>
    <w:rsid w:val="00273704"/>
    <w:rsid w:val="00277199"/>
    <w:rsid w:val="00285628"/>
    <w:rsid w:val="002865D5"/>
    <w:rsid w:val="00286CAE"/>
    <w:rsid w:val="00287BF5"/>
    <w:rsid w:val="00290382"/>
    <w:rsid w:val="00290E49"/>
    <w:rsid w:val="00293C88"/>
    <w:rsid w:val="002949F8"/>
    <w:rsid w:val="002A185B"/>
    <w:rsid w:val="002A32AB"/>
    <w:rsid w:val="002A7888"/>
    <w:rsid w:val="002B1D5E"/>
    <w:rsid w:val="002B33D0"/>
    <w:rsid w:val="002B6487"/>
    <w:rsid w:val="002B650E"/>
    <w:rsid w:val="002C0413"/>
    <w:rsid w:val="002C1FFD"/>
    <w:rsid w:val="002C4B91"/>
    <w:rsid w:val="002C6C78"/>
    <w:rsid w:val="002D0517"/>
    <w:rsid w:val="002D0F82"/>
    <w:rsid w:val="002D76A9"/>
    <w:rsid w:val="002E0A4D"/>
    <w:rsid w:val="002E361F"/>
    <w:rsid w:val="002F46CD"/>
    <w:rsid w:val="003027F2"/>
    <w:rsid w:val="0030336B"/>
    <w:rsid w:val="003067B1"/>
    <w:rsid w:val="00307AF5"/>
    <w:rsid w:val="00310ED3"/>
    <w:rsid w:val="0031224E"/>
    <w:rsid w:val="003175EF"/>
    <w:rsid w:val="00317C04"/>
    <w:rsid w:val="00317E45"/>
    <w:rsid w:val="003231B0"/>
    <w:rsid w:val="00340519"/>
    <w:rsid w:val="00357C39"/>
    <w:rsid w:val="00360C81"/>
    <w:rsid w:val="00360CC0"/>
    <w:rsid w:val="0036159A"/>
    <w:rsid w:val="003710E6"/>
    <w:rsid w:val="00371FF1"/>
    <w:rsid w:val="003812FB"/>
    <w:rsid w:val="0038256F"/>
    <w:rsid w:val="00385C4C"/>
    <w:rsid w:val="00394D9A"/>
    <w:rsid w:val="003A0F81"/>
    <w:rsid w:val="003A2841"/>
    <w:rsid w:val="003B28DE"/>
    <w:rsid w:val="003C458B"/>
    <w:rsid w:val="003D333C"/>
    <w:rsid w:val="003D5E7F"/>
    <w:rsid w:val="003F6834"/>
    <w:rsid w:val="00400C05"/>
    <w:rsid w:val="0041091B"/>
    <w:rsid w:val="00411E96"/>
    <w:rsid w:val="00412A6C"/>
    <w:rsid w:val="00413706"/>
    <w:rsid w:val="0041592B"/>
    <w:rsid w:val="00416303"/>
    <w:rsid w:val="00421884"/>
    <w:rsid w:val="00423103"/>
    <w:rsid w:val="00423E06"/>
    <w:rsid w:val="004309E4"/>
    <w:rsid w:val="004324F8"/>
    <w:rsid w:val="004358A5"/>
    <w:rsid w:val="00442381"/>
    <w:rsid w:val="00444E81"/>
    <w:rsid w:val="00450435"/>
    <w:rsid w:val="00453636"/>
    <w:rsid w:val="004540FB"/>
    <w:rsid w:val="004541C5"/>
    <w:rsid w:val="0045620C"/>
    <w:rsid w:val="004766C7"/>
    <w:rsid w:val="004845E9"/>
    <w:rsid w:val="00485093"/>
    <w:rsid w:val="00490024"/>
    <w:rsid w:val="0049212E"/>
    <w:rsid w:val="00492589"/>
    <w:rsid w:val="004935C8"/>
    <w:rsid w:val="004A0D83"/>
    <w:rsid w:val="004A49AE"/>
    <w:rsid w:val="004A72AD"/>
    <w:rsid w:val="004B2B42"/>
    <w:rsid w:val="004B75CA"/>
    <w:rsid w:val="004C45CE"/>
    <w:rsid w:val="004C4E8D"/>
    <w:rsid w:val="004C5A32"/>
    <w:rsid w:val="004C6AD4"/>
    <w:rsid w:val="004D33FF"/>
    <w:rsid w:val="004D3BC8"/>
    <w:rsid w:val="004D5672"/>
    <w:rsid w:val="004E2818"/>
    <w:rsid w:val="004E6524"/>
    <w:rsid w:val="004E7E2C"/>
    <w:rsid w:val="004F7554"/>
    <w:rsid w:val="004F7818"/>
    <w:rsid w:val="00500475"/>
    <w:rsid w:val="00503606"/>
    <w:rsid w:val="005072B4"/>
    <w:rsid w:val="00522968"/>
    <w:rsid w:val="00522B69"/>
    <w:rsid w:val="0052454A"/>
    <w:rsid w:val="005262BC"/>
    <w:rsid w:val="0053351E"/>
    <w:rsid w:val="00533F1E"/>
    <w:rsid w:val="00534992"/>
    <w:rsid w:val="00552FD7"/>
    <w:rsid w:val="00561B2D"/>
    <w:rsid w:val="005638EB"/>
    <w:rsid w:val="00563E11"/>
    <w:rsid w:val="00564813"/>
    <w:rsid w:val="00570E9F"/>
    <w:rsid w:val="00571568"/>
    <w:rsid w:val="00571DCA"/>
    <w:rsid w:val="00572F07"/>
    <w:rsid w:val="00577199"/>
    <w:rsid w:val="00581B6D"/>
    <w:rsid w:val="00586198"/>
    <w:rsid w:val="00595B32"/>
    <w:rsid w:val="00596A25"/>
    <w:rsid w:val="005A25B6"/>
    <w:rsid w:val="005A669B"/>
    <w:rsid w:val="005B72DF"/>
    <w:rsid w:val="005B7B26"/>
    <w:rsid w:val="005C4F5D"/>
    <w:rsid w:val="005C5224"/>
    <w:rsid w:val="005C5C96"/>
    <w:rsid w:val="005C646D"/>
    <w:rsid w:val="005D0D3A"/>
    <w:rsid w:val="005D13D8"/>
    <w:rsid w:val="005D19D7"/>
    <w:rsid w:val="005D24CD"/>
    <w:rsid w:val="005D671F"/>
    <w:rsid w:val="005E048B"/>
    <w:rsid w:val="005E2375"/>
    <w:rsid w:val="005E25B7"/>
    <w:rsid w:val="005E4F81"/>
    <w:rsid w:val="005E54EA"/>
    <w:rsid w:val="005E6788"/>
    <w:rsid w:val="005F6CA8"/>
    <w:rsid w:val="00600657"/>
    <w:rsid w:val="00604A76"/>
    <w:rsid w:val="006129FB"/>
    <w:rsid w:val="00616D02"/>
    <w:rsid w:val="00616E35"/>
    <w:rsid w:val="006216A4"/>
    <w:rsid w:val="00623C7E"/>
    <w:rsid w:val="0062656E"/>
    <w:rsid w:val="006313CF"/>
    <w:rsid w:val="00633CAF"/>
    <w:rsid w:val="00635BE3"/>
    <w:rsid w:val="0063718D"/>
    <w:rsid w:val="00645EE3"/>
    <w:rsid w:val="006505EB"/>
    <w:rsid w:val="006542C9"/>
    <w:rsid w:val="00657F4C"/>
    <w:rsid w:val="0066500A"/>
    <w:rsid w:val="00671DCC"/>
    <w:rsid w:val="00672AFD"/>
    <w:rsid w:val="00673DA5"/>
    <w:rsid w:val="00675089"/>
    <w:rsid w:val="00681B2E"/>
    <w:rsid w:val="00684EC6"/>
    <w:rsid w:val="006966E9"/>
    <w:rsid w:val="006A635E"/>
    <w:rsid w:val="006A7573"/>
    <w:rsid w:val="006B7739"/>
    <w:rsid w:val="006C1E12"/>
    <w:rsid w:val="006C2C36"/>
    <w:rsid w:val="006C4FD7"/>
    <w:rsid w:val="006D02FE"/>
    <w:rsid w:val="006E01C5"/>
    <w:rsid w:val="006E4564"/>
    <w:rsid w:val="006F1CFA"/>
    <w:rsid w:val="006F6C11"/>
    <w:rsid w:val="006F7250"/>
    <w:rsid w:val="007006D7"/>
    <w:rsid w:val="00701CC6"/>
    <w:rsid w:val="00705A36"/>
    <w:rsid w:val="0070775D"/>
    <w:rsid w:val="00716422"/>
    <w:rsid w:val="007248D5"/>
    <w:rsid w:val="00724C13"/>
    <w:rsid w:val="0073284C"/>
    <w:rsid w:val="007363B1"/>
    <w:rsid w:val="00736FEC"/>
    <w:rsid w:val="00741810"/>
    <w:rsid w:val="0074639C"/>
    <w:rsid w:val="00747716"/>
    <w:rsid w:val="00752A8B"/>
    <w:rsid w:val="00754A63"/>
    <w:rsid w:val="00755E28"/>
    <w:rsid w:val="00763DFA"/>
    <w:rsid w:val="00764DCC"/>
    <w:rsid w:val="00775DDF"/>
    <w:rsid w:val="00783752"/>
    <w:rsid w:val="00784CF9"/>
    <w:rsid w:val="0078725C"/>
    <w:rsid w:val="00793046"/>
    <w:rsid w:val="00797017"/>
    <w:rsid w:val="00797CFC"/>
    <w:rsid w:val="007A0A26"/>
    <w:rsid w:val="007A293E"/>
    <w:rsid w:val="007B20A7"/>
    <w:rsid w:val="007B431D"/>
    <w:rsid w:val="007B483D"/>
    <w:rsid w:val="007C05C6"/>
    <w:rsid w:val="007C52EF"/>
    <w:rsid w:val="007C76E7"/>
    <w:rsid w:val="007D0D6B"/>
    <w:rsid w:val="007D2AA6"/>
    <w:rsid w:val="007E3D77"/>
    <w:rsid w:val="007E5487"/>
    <w:rsid w:val="007E6529"/>
    <w:rsid w:val="007F093D"/>
    <w:rsid w:val="007F78B8"/>
    <w:rsid w:val="00801FA3"/>
    <w:rsid w:val="00802627"/>
    <w:rsid w:val="00802950"/>
    <w:rsid w:val="0080377E"/>
    <w:rsid w:val="00804731"/>
    <w:rsid w:val="008048E5"/>
    <w:rsid w:val="00804A5D"/>
    <w:rsid w:val="00804DE9"/>
    <w:rsid w:val="0081083B"/>
    <w:rsid w:val="00811112"/>
    <w:rsid w:val="008124D7"/>
    <w:rsid w:val="00814F66"/>
    <w:rsid w:val="008211C2"/>
    <w:rsid w:val="0082177F"/>
    <w:rsid w:val="0083074E"/>
    <w:rsid w:val="008358EA"/>
    <w:rsid w:val="0083685A"/>
    <w:rsid w:val="00840FE3"/>
    <w:rsid w:val="00850FF9"/>
    <w:rsid w:val="008528BE"/>
    <w:rsid w:val="00854248"/>
    <w:rsid w:val="008606AB"/>
    <w:rsid w:val="00860737"/>
    <w:rsid w:val="008611B4"/>
    <w:rsid w:val="008621EB"/>
    <w:rsid w:val="00870F09"/>
    <w:rsid w:val="00875BB7"/>
    <w:rsid w:val="0087693D"/>
    <w:rsid w:val="00880ADD"/>
    <w:rsid w:val="00886C22"/>
    <w:rsid w:val="00890617"/>
    <w:rsid w:val="00891E31"/>
    <w:rsid w:val="00895459"/>
    <w:rsid w:val="008A272E"/>
    <w:rsid w:val="008C1583"/>
    <w:rsid w:val="008E55F3"/>
    <w:rsid w:val="00900C6D"/>
    <w:rsid w:val="00900DF0"/>
    <w:rsid w:val="009020E0"/>
    <w:rsid w:val="00902AA7"/>
    <w:rsid w:val="0090527C"/>
    <w:rsid w:val="009053BB"/>
    <w:rsid w:val="00911113"/>
    <w:rsid w:val="00913CFE"/>
    <w:rsid w:val="00921A50"/>
    <w:rsid w:val="00923CC5"/>
    <w:rsid w:val="00940C35"/>
    <w:rsid w:val="00946DF4"/>
    <w:rsid w:val="00952F80"/>
    <w:rsid w:val="00953141"/>
    <w:rsid w:val="00954EF4"/>
    <w:rsid w:val="009568D8"/>
    <w:rsid w:val="00963101"/>
    <w:rsid w:val="00964AD2"/>
    <w:rsid w:val="00967150"/>
    <w:rsid w:val="00977816"/>
    <w:rsid w:val="00980894"/>
    <w:rsid w:val="00990550"/>
    <w:rsid w:val="00997561"/>
    <w:rsid w:val="00997DB0"/>
    <w:rsid w:val="009A194F"/>
    <w:rsid w:val="009A4188"/>
    <w:rsid w:val="009A7A78"/>
    <w:rsid w:val="009B2BD8"/>
    <w:rsid w:val="009B3BA6"/>
    <w:rsid w:val="009B3F98"/>
    <w:rsid w:val="009B7563"/>
    <w:rsid w:val="009C56FA"/>
    <w:rsid w:val="009C6F69"/>
    <w:rsid w:val="009D01BF"/>
    <w:rsid w:val="009D18F9"/>
    <w:rsid w:val="009D3688"/>
    <w:rsid w:val="009E3155"/>
    <w:rsid w:val="009E4336"/>
    <w:rsid w:val="009E7587"/>
    <w:rsid w:val="009F1210"/>
    <w:rsid w:val="009F1625"/>
    <w:rsid w:val="009F389F"/>
    <w:rsid w:val="009F596F"/>
    <w:rsid w:val="00A0507B"/>
    <w:rsid w:val="00A06293"/>
    <w:rsid w:val="00A06E26"/>
    <w:rsid w:val="00A12E24"/>
    <w:rsid w:val="00A15755"/>
    <w:rsid w:val="00A16D3A"/>
    <w:rsid w:val="00A259DB"/>
    <w:rsid w:val="00A31597"/>
    <w:rsid w:val="00A323DB"/>
    <w:rsid w:val="00A350A8"/>
    <w:rsid w:val="00A37046"/>
    <w:rsid w:val="00A4176B"/>
    <w:rsid w:val="00A41D64"/>
    <w:rsid w:val="00A4449D"/>
    <w:rsid w:val="00A46A27"/>
    <w:rsid w:val="00A54E89"/>
    <w:rsid w:val="00A5551F"/>
    <w:rsid w:val="00A5625C"/>
    <w:rsid w:val="00A620CC"/>
    <w:rsid w:val="00A6375C"/>
    <w:rsid w:val="00A654F7"/>
    <w:rsid w:val="00A70C47"/>
    <w:rsid w:val="00A70DB3"/>
    <w:rsid w:val="00A726A0"/>
    <w:rsid w:val="00A7729D"/>
    <w:rsid w:val="00A80ACD"/>
    <w:rsid w:val="00A83FDA"/>
    <w:rsid w:val="00A9283D"/>
    <w:rsid w:val="00A956A0"/>
    <w:rsid w:val="00A96559"/>
    <w:rsid w:val="00A9674B"/>
    <w:rsid w:val="00AA2E27"/>
    <w:rsid w:val="00AB311E"/>
    <w:rsid w:val="00AB51F1"/>
    <w:rsid w:val="00AB5D4C"/>
    <w:rsid w:val="00AC06F5"/>
    <w:rsid w:val="00AC10E4"/>
    <w:rsid w:val="00AC398E"/>
    <w:rsid w:val="00AC574D"/>
    <w:rsid w:val="00AC5BAC"/>
    <w:rsid w:val="00AD77C9"/>
    <w:rsid w:val="00AE1156"/>
    <w:rsid w:val="00AE196C"/>
    <w:rsid w:val="00AE4007"/>
    <w:rsid w:val="00AE7713"/>
    <w:rsid w:val="00AF58F5"/>
    <w:rsid w:val="00B005B3"/>
    <w:rsid w:val="00B0246E"/>
    <w:rsid w:val="00B0356A"/>
    <w:rsid w:val="00B04DC4"/>
    <w:rsid w:val="00B0754E"/>
    <w:rsid w:val="00B07EF6"/>
    <w:rsid w:val="00B10F4F"/>
    <w:rsid w:val="00B11091"/>
    <w:rsid w:val="00B122DF"/>
    <w:rsid w:val="00B13CE7"/>
    <w:rsid w:val="00B15293"/>
    <w:rsid w:val="00B20506"/>
    <w:rsid w:val="00B23FF5"/>
    <w:rsid w:val="00B31464"/>
    <w:rsid w:val="00B31614"/>
    <w:rsid w:val="00B33113"/>
    <w:rsid w:val="00B340F8"/>
    <w:rsid w:val="00B359C7"/>
    <w:rsid w:val="00B41B2D"/>
    <w:rsid w:val="00B46EB6"/>
    <w:rsid w:val="00B5291F"/>
    <w:rsid w:val="00B55BB3"/>
    <w:rsid w:val="00B60AAA"/>
    <w:rsid w:val="00B634E2"/>
    <w:rsid w:val="00B70CF7"/>
    <w:rsid w:val="00B71D7E"/>
    <w:rsid w:val="00B73BC5"/>
    <w:rsid w:val="00B80422"/>
    <w:rsid w:val="00B829B3"/>
    <w:rsid w:val="00B9023D"/>
    <w:rsid w:val="00BA15BA"/>
    <w:rsid w:val="00BA1872"/>
    <w:rsid w:val="00BA6BF7"/>
    <w:rsid w:val="00BB24FF"/>
    <w:rsid w:val="00BC299F"/>
    <w:rsid w:val="00BC3FD6"/>
    <w:rsid w:val="00BC4D78"/>
    <w:rsid w:val="00BC6260"/>
    <w:rsid w:val="00BD2788"/>
    <w:rsid w:val="00BD3B97"/>
    <w:rsid w:val="00BD704B"/>
    <w:rsid w:val="00BE184E"/>
    <w:rsid w:val="00BE298E"/>
    <w:rsid w:val="00BE6061"/>
    <w:rsid w:val="00BE6B07"/>
    <w:rsid w:val="00BF0A2D"/>
    <w:rsid w:val="00BF4E5C"/>
    <w:rsid w:val="00BF5C30"/>
    <w:rsid w:val="00BF6A04"/>
    <w:rsid w:val="00C01B1C"/>
    <w:rsid w:val="00C0667D"/>
    <w:rsid w:val="00C06C9A"/>
    <w:rsid w:val="00C16FF5"/>
    <w:rsid w:val="00C27C7E"/>
    <w:rsid w:val="00C3461F"/>
    <w:rsid w:val="00C34DB5"/>
    <w:rsid w:val="00C363BE"/>
    <w:rsid w:val="00C365B4"/>
    <w:rsid w:val="00C44C18"/>
    <w:rsid w:val="00C4670E"/>
    <w:rsid w:val="00C50403"/>
    <w:rsid w:val="00C51FE1"/>
    <w:rsid w:val="00C56AA4"/>
    <w:rsid w:val="00C62152"/>
    <w:rsid w:val="00C636E6"/>
    <w:rsid w:val="00C65C53"/>
    <w:rsid w:val="00C7198E"/>
    <w:rsid w:val="00C731AE"/>
    <w:rsid w:val="00C73CA5"/>
    <w:rsid w:val="00C75B99"/>
    <w:rsid w:val="00C77942"/>
    <w:rsid w:val="00C87493"/>
    <w:rsid w:val="00C93F9A"/>
    <w:rsid w:val="00CA0F3B"/>
    <w:rsid w:val="00CA7C56"/>
    <w:rsid w:val="00CB266B"/>
    <w:rsid w:val="00CB64CD"/>
    <w:rsid w:val="00CC0131"/>
    <w:rsid w:val="00CC408E"/>
    <w:rsid w:val="00CD0C2C"/>
    <w:rsid w:val="00CD1015"/>
    <w:rsid w:val="00CD139B"/>
    <w:rsid w:val="00CD46D7"/>
    <w:rsid w:val="00CD6074"/>
    <w:rsid w:val="00CE074A"/>
    <w:rsid w:val="00CE1A7C"/>
    <w:rsid w:val="00CE2CBF"/>
    <w:rsid w:val="00CE3187"/>
    <w:rsid w:val="00CF5247"/>
    <w:rsid w:val="00D042F9"/>
    <w:rsid w:val="00D063B6"/>
    <w:rsid w:val="00D10B30"/>
    <w:rsid w:val="00D1547D"/>
    <w:rsid w:val="00D17948"/>
    <w:rsid w:val="00D22654"/>
    <w:rsid w:val="00D32259"/>
    <w:rsid w:val="00D4161E"/>
    <w:rsid w:val="00D43340"/>
    <w:rsid w:val="00D505AB"/>
    <w:rsid w:val="00D52F40"/>
    <w:rsid w:val="00D60929"/>
    <w:rsid w:val="00D61147"/>
    <w:rsid w:val="00D61CB7"/>
    <w:rsid w:val="00D637C0"/>
    <w:rsid w:val="00D637FB"/>
    <w:rsid w:val="00D67A09"/>
    <w:rsid w:val="00D73FFE"/>
    <w:rsid w:val="00D7415F"/>
    <w:rsid w:val="00D74425"/>
    <w:rsid w:val="00D74460"/>
    <w:rsid w:val="00D75834"/>
    <w:rsid w:val="00D762CA"/>
    <w:rsid w:val="00D83378"/>
    <w:rsid w:val="00D871ED"/>
    <w:rsid w:val="00D90C83"/>
    <w:rsid w:val="00D95432"/>
    <w:rsid w:val="00D97C00"/>
    <w:rsid w:val="00DA05DB"/>
    <w:rsid w:val="00DA2205"/>
    <w:rsid w:val="00DA4CC0"/>
    <w:rsid w:val="00DA7D4D"/>
    <w:rsid w:val="00DB1C32"/>
    <w:rsid w:val="00DB4593"/>
    <w:rsid w:val="00DC231A"/>
    <w:rsid w:val="00DC29DA"/>
    <w:rsid w:val="00DD0BAA"/>
    <w:rsid w:val="00DD24C9"/>
    <w:rsid w:val="00DD6978"/>
    <w:rsid w:val="00DE295F"/>
    <w:rsid w:val="00DE40B1"/>
    <w:rsid w:val="00DE61A6"/>
    <w:rsid w:val="00DF1959"/>
    <w:rsid w:val="00DF4C51"/>
    <w:rsid w:val="00E00F05"/>
    <w:rsid w:val="00E0250C"/>
    <w:rsid w:val="00E02D38"/>
    <w:rsid w:val="00E0426D"/>
    <w:rsid w:val="00E05CE5"/>
    <w:rsid w:val="00E07F49"/>
    <w:rsid w:val="00E10245"/>
    <w:rsid w:val="00E12744"/>
    <w:rsid w:val="00E16E50"/>
    <w:rsid w:val="00E238C7"/>
    <w:rsid w:val="00E318DC"/>
    <w:rsid w:val="00E35250"/>
    <w:rsid w:val="00E41576"/>
    <w:rsid w:val="00E47793"/>
    <w:rsid w:val="00E51132"/>
    <w:rsid w:val="00E67543"/>
    <w:rsid w:val="00E71798"/>
    <w:rsid w:val="00E71D04"/>
    <w:rsid w:val="00E71D27"/>
    <w:rsid w:val="00E8218A"/>
    <w:rsid w:val="00E83705"/>
    <w:rsid w:val="00E843C2"/>
    <w:rsid w:val="00E86768"/>
    <w:rsid w:val="00E87720"/>
    <w:rsid w:val="00E87CF8"/>
    <w:rsid w:val="00E91108"/>
    <w:rsid w:val="00E913F7"/>
    <w:rsid w:val="00EA132A"/>
    <w:rsid w:val="00EA2E2B"/>
    <w:rsid w:val="00EA37C4"/>
    <w:rsid w:val="00EC05FE"/>
    <w:rsid w:val="00EC30F1"/>
    <w:rsid w:val="00EE7D45"/>
    <w:rsid w:val="00EF2516"/>
    <w:rsid w:val="00F04B2A"/>
    <w:rsid w:val="00F06D67"/>
    <w:rsid w:val="00F1189A"/>
    <w:rsid w:val="00F12ECE"/>
    <w:rsid w:val="00F14C61"/>
    <w:rsid w:val="00F14F49"/>
    <w:rsid w:val="00F15A86"/>
    <w:rsid w:val="00F204FE"/>
    <w:rsid w:val="00F20929"/>
    <w:rsid w:val="00F249E2"/>
    <w:rsid w:val="00F26525"/>
    <w:rsid w:val="00F34E75"/>
    <w:rsid w:val="00F363DF"/>
    <w:rsid w:val="00F365FE"/>
    <w:rsid w:val="00F437C1"/>
    <w:rsid w:val="00F47A24"/>
    <w:rsid w:val="00F50B17"/>
    <w:rsid w:val="00F517BB"/>
    <w:rsid w:val="00F546CF"/>
    <w:rsid w:val="00F64A67"/>
    <w:rsid w:val="00F66437"/>
    <w:rsid w:val="00F717EF"/>
    <w:rsid w:val="00F735C4"/>
    <w:rsid w:val="00F73C45"/>
    <w:rsid w:val="00F757AB"/>
    <w:rsid w:val="00F86380"/>
    <w:rsid w:val="00F87F31"/>
    <w:rsid w:val="00F94470"/>
    <w:rsid w:val="00F94D29"/>
    <w:rsid w:val="00FA1CDF"/>
    <w:rsid w:val="00FA3A3D"/>
    <w:rsid w:val="00FB09F7"/>
    <w:rsid w:val="00FB182E"/>
    <w:rsid w:val="00FB473D"/>
    <w:rsid w:val="00FB47D5"/>
    <w:rsid w:val="00FB5F16"/>
    <w:rsid w:val="00FB6F57"/>
    <w:rsid w:val="00FC09B8"/>
    <w:rsid w:val="00FC2D33"/>
    <w:rsid w:val="00FC521D"/>
    <w:rsid w:val="00FC647A"/>
    <w:rsid w:val="00FD5026"/>
    <w:rsid w:val="00FD7B1D"/>
    <w:rsid w:val="00FE04E1"/>
    <w:rsid w:val="00FE0EA1"/>
    <w:rsid w:val="00FE12A7"/>
    <w:rsid w:val="00FF116E"/>
    <w:rsid w:val="00FF583C"/>
    <w:rsid w:val="03FF2538"/>
    <w:rsid w:val="0C783558"/>
    <w:rsid w:val="12C041FA"/>
    <w:rsid w:val="137A57A0"/>
    <w:rsid w:val="24DB3BC4"/>
    <w:rsid w:val="343A499A"/>
    <w:rsid w:val="39C1197A"/>
    <w:rsid w:val="41A84020"/>
    <w:rsid w:val="4DC86B2C"/>
    <w:rsid w:val="50E03888"/>
    <w:rsid w:val="58D76207"/>
    <w:rsid w:val="5C732559"/>
    <w:rsid w:val="616F0B99"/>
    <w:rsid w:val="773B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B8A5"/>
  <w15:docId w15:val="{A4000CFB-29D5-48D1-9103-195EEFD1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rPr>
  </w:style>
  <w:style w:type="paragraph" w:styleId="a3">
    <w:name w:val="Body Text Indent"/>
    <w:basedOn w:val="a"/>
    <w:qFormat/>
    <w:pPr>
      <w:spacing w:line="360" w:lineRule="auto"/>
      <w:ind w:firstLine="570"/>
    </w:pPr>
    <w:rPr>
      <w:sz w:val="24"/>
    </w:rPr>
  </w:style>
  <w:style w:type="paragraph" w:styleId="a4">
    <w:name w:val="Body Text"/>
    <w:basedOn w:val="a"/>
    <w:next w:val="21"/>
    <w:qFormat/>
    <w:pPr>
      <w:tabs>
        <w:tab w:val="left" w:pos="567"/>
      </w:tabs>
      <w:spacing w:before="120" w:line="22" w:lineRule="atLeast"/>
    </w:pPr>
    <w:rPr>
      <w:rFonts w:ascii="宋体" w:hAnsi="宋体"/>
      <w:sz w:val="24"/>
    </w:rPr>
  </w:style>
  <w:style w:type="paragraph" w:styleId="21">
    <w:name w:val="Body Text 2"/>
    <w:basedOn w:val="a"/>
    <w:qFormat/>
    <w:pPr>
      <w:jc w:val="center"/>
    </w:pPr>
    <w:rPr>
      <w:b/>
      <w:bCs/>
      <w:sz w:val="72"/>
    </w:rPr>
  </w:style>
  <w:style w:type="paragraph" w:styleId="a5">
    <w:name w:val="Plain Text"/>
    <w:basedOn w:val="a"/>
    <w:link w:val="a6"/>
    <w:qFormat/>
    <w:rPr>
      <w:rFonts w:ascii="宋体" w:eastAsiaTheme="minorEastAsia" w:hAnsi="Courier New" w:cstheme="minorBidi"/>
      <w:szCs w:val="22"/>
    </w:rPr>
  </w:style>
  <w:style w:type="paragraph" w:styleId="a7">
    <w:name w:val="Normal (Web)"/>
    <w:basedOn w:val="a"/>
    <w:uiPriority w:val="99"/>
    <w:qFormat/>
    <w:pPr>
      <w:spacing w:beforeAutospacing="1" w:afterAutospacing="1"/>
      <w:jc w:val="left"/>
    </w:pPr>
    <w:rPr>
      <w:kern w:val="0"/>
      <w:sz w:val="24"/>
    </w:rPr>
  </w:style>
  <w:style w:type="paragraph" w:styleId="a8">
    <w:name w:val="Body Text First Indent"/>
    <w:basedOn w:val="a4"/>
    <w:next w:val="2"/>
    <w:qFormat/>
    <w:pPr>
      <w:spacing w:before="0" w:after="120" w:line="240" w:lineRule="auto"/>
      <w:ind w:firstLineChars="100" w:firstLine="420"/>
    </w:pPr>
    <w:rPr>
      <w:rFonts w:ascii="Times New Roman" w:hAnsi="Times New Roman"/>
      <w:sz w:val="21"/>
    </w:rPr>
  </w:style>
  <w:style w:type="character" w:customStyle="1" w:styleId="ant-breadcrumb-link">
    <w:name w:val="ant-breadcrumb-link"/>
    <w:basedOn w:val="a0"/>
    <w:rsid w:val="00967150"/>
  </w:style>
  <w:style w:type="character" w:styleId="a9">
    <w:name w:val="Strong"/>
    <w:basedOn w:val="a0"/>
    <w:uiPriority w:val="22"/>
    <w:qFormat/>
    <w:rsid w:val="00076BB4"/>
    <w:rPr>
      <w:b/>
      <w:bCs/>
    </w:rPr>
  </w:style>
  <w:style w:type="paragraph" w:styleId="aa">
    <w:name w:val="header"/>
    <w:basedOn w:val="a"/>
    <w:link w:val="ab"/>
    <w:rsid w:val="00B60AA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B60AAA"/>
    <w:rPr>
      <w:rFonts w:ascii="Times New Roman" w:eastAsia="宋体" w:hAnsi="Times New Roman" w:cs="Times New Roman"/>
      <w:kern w:val="2"/>
      <w:sz w:val="18"/>
      <w:szCs w:val="18"/>
    </w:rPr>
  </w:style>
  <w:style w:type="paragraph" w:styleId="ac">
    <w:name w:val="footer"/>
    <w:basedOn w:val="a"/>
    <w:link w:val="ad"/>
    <w:rsid w:val="00B60AAA"/>
    <w:pPr>
      <w:tabs>
        <w:tab w:val="center" w:pos="4153"/>
        <w:tab w:val="right" w:pos="8306"/>
      </w:tabs>
      <w:snapToGrid w:val="0"/>
      <w:jc w:val="left"/>
    </w:pPr>
    <w:rPr>
      <w:sz w:val="18"/>
      <w:szCs w:val="18"/>
    </w:rPr>
  </w:style>
  <w:style w:type="character" w:customStyle="1" w:styleId="ad">
    <w:name w:val="页脚 字符"/>
    <w:basedOn w:val="a0"/>
    <w:link w:val="ac"/>
    <w:rsid w:val="00B60AAA"/>
    <w:rPr>
      <w:rFonts w:ascii="Times New Roman" w:eastAsia="宋体" w:hAnsi="Times New Roman" w:cs="Times New Roman"/>
      <w:kern w:val="2"/>
      <w:sz w:val="18"/>
      <w:szCs w:val="18"/>
    </w:rPr>
  </w:style>
  <w:style w:type="character" w:customStyle="1" w:styleId="a6">
    <w:name w:val="纯文本 字符"/>
    <w:link w:val="a5"/>
    <w:qFormat/>
    <w:rsid w:val="00015C8E"/>
    <w:rPr>
      <w:rFonts w:ascii="宋体" w:hAnsi="Courier New"/>
      <w:kern w:val="2"/>
      <w:sz w:val="21"/>
      <w:szCs w:val="22"/>
    </w:rPr>
  </w:style>
  <w:style w:type="character" w:styleId="ae">
    <w:name w:val="Hyperlink"/>
    <w:autoRedefine/>
    <w:uiPriority w:val="99"/>
    <w:qFormat/>
    <w:rsid w:val="00891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361786">
      <w:bodyDiv w:val="1"/>
      <w:marLeft w:val="0"/>
      <w:marRight w:val="0"/>
      <w:marTop w:val="0"/>
      <w:marBottom w:val="0"/>
      <w:divBdr>
        <w:top w:val="none" w:sz="0" w:space="0" w:color="auto"/>
        <w:left w:val="none" w:sz="0" w:space="0" w:color="auto"/>
        <w:bottom w:val="none" w:sz="0" w:space="0" w:color="auto"/>
        <w:right w:val="none" w:sz="0" w:space="0" w:color="auto"/>
      </w:divBdr>
      <w:divsChild>
        <w:div w:id="491412742">
          <w:marLeft w:val="0"/>
          <w:marRight w:val="0"/>
          <w:marTop w:val="0"/>
          <w:marBottom w:val="0"/>
          <w:divBdr>
            <w:top w:val="none" w:sz="0" w:space="0" w:color="auto"/>
            <w:left w:val="none" w:sz="0" w:space="0" w:color="auto"/>
            <w:bottom w:val="none" w:sz="0" w:space="0" w:color="auto"/>
            <w:right w:val="none" w:sz="0" w:space="0" w:color="auto"/>
          </w:divBdr>
          <w:divsChild>
            <w:div w:id="1859391340">
              <w:marLeft w:val="0"/>
              <w:marRight w:val="0"/>
              <w:marTop w:val="0"/>
              <w:marBottom w:val="0"/>
              <w:divBdr>
                <w:top w:val="none" w:sz="0" w:space="0" w:color="auto"/>
                <w:left w:val="none" w:sz="0" w:space="0" w:color="auto"/>
                <w:bottom w:val="none" w:sz="0" w:space="0" w:color="auto"/>
                <w:right w:val="none" w:sz="0" w:space="0" w:color="auto"/>
              </w:divBdr>
              <w:divsChild>
                <w:div w:id="1592541725">
                  <w:marLeft w:val="0"/>
                  <w:marRight w:val="0"/>
                  <w:marTop w:val="0"/>
                  <w:marBottom w:val="0"/>
                  <w:divBdr>
                    <w:top w:val="none" w:sz="0" w:space="0" w:color="auto"/>
                    <w:left w:val="none" w:sz="0" w:space="0" w:color="auto"/>
                    <w:bottom w:val="none" w:sz="0" w:space="0" w:color="auto"/>
                    <w:right w:val="none" w:sz="0" w:space="0" w:color="auto"/>
                  </w:divBdr>
                  <w:divsChild>
                    <w:div w:id="764346841">
                      <w:marLeft w:val="0"/>
                      <w:marRight w:val="0"/>
                      <w:marTop w:val="0"/>
                      <w:marBottom w:val="0"/>
                      <w:divBdr>
                        <w:top w:val="none" w:sz="0" w:space="0" w:color="auto"/>
                        <w:left w:val="none" w:sz="0" w:space="0" w:color="auto"/>
                        <w:bottom w:val="none" w:sz="0" w:space="0" w:color="auto"/>
                        <w:right w:val="none" w:sz="0" w:space="0" w:color="auto"/>
                      </w:divBdr>
                      <w:divsChild>
                        <w:div w:id="315256998">
                          <w:marLeft w:val="0"/>
                          <w:marRight w:val="0"/>
                          <w:marTop w:val="0"/>
                          <w:marBottom w:val="0"/>
                          <w:divBdr>
                            <w:top w:val="none" w:sz="0" w:space="0" w:color="auto"/>
                            <w:left w:val="none" w:sz="0" w:space="0" w:color="auto"/>
                            <w:bottom w:val="none" w:sz="0" w:space="0" w:color="auto"/>
                            <w:right w:val="none" w:sz="0" w:space="0" w:color="auto"/>
                          </w:divBdr>
                          <w:divsChild>
                            <w:div w:id="10342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reditchina.gov.cn/&#65289;&#32593;&#31449;&#20013;&#34987;&#21015;&#20837;&#22833;&#20449;&#34987;&#25191;&#34892;&#20154;&#12289;&#37325;&#22823;&#31246;&#25910;&#36829;&#27861;&#22833;&#20449;&#20027;&#20307;&#12289;&#25919;&#24220;&#37319;&#36141;&#20005;&#37325;&#36829;&#27861;&#22833;&#20449;&#21517;&#21333;&#21450;&#22312;" TargetMode="External"/><Relationship Id="rId4" Type="http://schemas.openxmlformats.org/officeDocument/2006/relationships/styles" Target="styles.xml"/><Relationship Id="rId9" Type="http://schemas.openxmlformats.org/officeDocument/2006/relationships/hyperlink" Target="http://219.232.204.193:8080/frontend/plan/project_detail.html?projectUuid=8301036b-b918-42e0-a071-25c431aba7bf&amp;viewMode=placar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9D81CD-3E39-4130-A448-C9EADCEB66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Pages>
  <Words>1485</Words>
  <Characters>1695</Characters>
  <Application>Microsoft Office Word</Application>
  <DocSecurity>0</DocSecurity>
  <Lines>77</Lines>
  <Paragraphs>99</Paragraphs>
  <ScaleCrop>false</ScaleCrop>
  <Company>北京仁泽建设监理有限公司</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释心</dc:creator>
  <cp:lastModifiedBy>admin</cp:lastModifiedBy>
  <cp:revision>3149</cp:revision>
  <dcterms:created xsi:type="dcterms:W3CDTF">2022-04-12T06:54:00Z</dcterms:created>
  <dcterms:modified xsi:type="dcterms:W3CDTF">2025-07-29T07:03:00Z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E88CCF8A424C4BB5AFEF3113E1744E3D</vt:lpwstr>
  </property>
</Properties>
</file>