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792BD4">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2025年上半年</w:t>
      </w:r>
      <w:proofErr w:type="gramStart"/>
      <w:r>
        <w:rPr>
          <w:rFonts w:ascii="宋体" w:hAnsi="宋体" w:cs="宋体" w:hint="eastAsia"/>
          <w:sz w:val="32"/>
          <w:szCs w:val="32"/>
        </w:rPr>
        <w:t>促投资</w:t>
      </w:r>
      <w:proofErr w:type="gramEnd"/>
      <w:r>
        <w:rPr>
          <w:rFonts w:ascii="宋体" w:hAnsi="宋体" w:cs="宋体" w:hint="eastAsia"/>
          <w:sz w:val="32"/>
          <w:szCs w:val="32"/>
        </w:rPr>
        <w:t>真抓实干奖励资金-北七家</w:t>
      </w:r>
      <w:proofErr w:type="gramStart"/>
      <w:r>
        <w:rPr>
          <w:rFonts w:ascii="宋体" w:hAnsi="宋体" w:cs="宋体" w:hint="eastAsia"/>
          <w:sz w:val="32"/>
          <w:szCs w:val="32"/>
        </w:rPr>
        <w:t>镇小区电梯</w:t>
      </w:r>
      <w:proofErr w:type="gramEnd"/>
      <w:r>
        <w:rPr>
          <w:rFonts w:ascii="宋体" w:hAnsi="宋体" w:cs="宋体" w:hint="eastAsia"/>
          <w:sz w:val="32"/>
          <w:szCs w:val="32"/>
        </w:rPr>
        <w:t>加装梯</w:t>
      </w:r>
      <w:proofErr w:type="gramStart"/>
      <w:r>
        <w:rPr>
          <w:rFonts w:ascii="宋体" w:hAnsi="宋体" w:cs="宋体" w:hint="eastAsia"/>
          <w:sz w:val="32"/>
          <w:szCs w:val="32"/>
        </w:rPr>
        <w:t>阻项目</w:t>
      </w:r>
      <w:proofErr w:type="gramEnd"/>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792BD4">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2025年上半年</w:t>
      </w:r>
      <w:proofErr w:type="gramStart"/>
      <w:r>
        <w:rPr>
          <w:rFonts w:ascii="宋体" w:hAnsi="宋体" w:cs="宋体" w:hint="eastAsia"/>
          <w:sz w:val="24"/>
          <w:szCs w:val="24"/>
          <w:u w:val="single"/>
        </w:rPr>
        <w:t>促投资</w:t>
      </w:r>
      <w:proofErr w:type="gramEnd"/>
      <w:r>
        <w:rPr>
          <w:rFonts w:ascii="宋体" w:hAnsi="宋体" w:cs="宋体" w:hint="eastAsia"/>
          <w:sz w:val="24"/>
          <w:szCs w:val="24"/>
          <w:u w:val="single"/>
        </w:rPr>
        <w:t>真抓实干奖励资金-北七家</w:t>
      </w:r>
      <w:proofErr w:type="gramStart"/>
      <w:r>
        <w:rPr>
          <w:rFonts w:ascii="宋体" w:hAnsi="宋体" w:cs="宋体" w:hint="eastAsia"/>
          <w:sz w:val="24"/>
          <w:szCs w:val="24"/>
          <w:u w:val="single"/>
        </w:rPr>
        <w:t>镇小区电梯</w:t>
      </w:r>
      <w:proofErr w:type="gramEnd"/>
      <w:r>
        <w:rPr>
          <w:rFonts w:ascii="宋体" w:hAnsi="宋体" w:cs="宋体" w:hint="eastAsia"/>
          <w:sz w:val="24"/>
          <w:szCs w:val="24"/>
          <w:u w:val="single"/>
        </w:rPr>
        <w:t>加装梯</w:t>
      </w:r>
      <w:proofErr w:type="gramStart"/>
      <w:r>
        <w:rPr>
          <w:rFonts w:ascii="宋体" w:hAnsi="宋体" w:cs="宋体" w:hint="eastAsia"/>
          <w:sz w:val="24"/>
          <w:szCs w:val="24"/>
          <w:u w:val="single"/>
        </w:rPr>
        <w:t>阻项目</w:t>
      </w:r>
      <w:proofErr w:type="gramEnd"/>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Pr>
          <w:rFonts w:ascii="宋体" w:hAnsi="宋体" w:cs="宋体" w:hint="eastAsia"/>
          <w:sz w:val="24"/>
          <w:szCs w:val="24"/>
          <w:u w:val="single"/>
        </w:rPr>
        <w:t>2025</w:t>
      </w:r>
      <w:r w:rsidR="005E4DCC">
        <w:rPr>
          <w:rFonts w:ascii="宋体" w:hAnsi="宋体" w:cs="宋体" w:hint="eastAsia"/>
          <w:bCs/>
          <w:sz w:val="24"/>
          <w:szCs w:val="24"/>
          <w:u w:val="single"/>
        </w:rPr>
        <w:t>年</w:t>
      </w:r>
      <w:r>
        <w:rPr>
          <w:rFonts w:ascii="宋体" w:hAnsi="宋体" w:cs="宋体" w:hint="eastAsia"/>
          <w:bCs/>
          <w:sz w:val="24"/>
          <w:szCs w:val="24"/>
          <w:u w:val="single"/>
        </w:rPr>
        <w:t>8</w:t>
      </w:r>
      <w:r w:rsidR="005E4DCC">
        <w:rPr>
          <w:rFonts w:ascii="宋体" w:hAnsi="宋体" w:cs="宋体" w:hint="eastAsia"/>
          <w:bCs/>
          <w:sz w:val="24"/>
          <w:szCs w:val="24"/>
          <w:u w:val="single"/>
        </w:rPr>
        <w:t>月</w:t>
      </w:r>
      <w:r w:rsidR="00045B0D">
        <w:rPr>
          <w:rFonts w:ascii="宋体" w:hAnsi="宋体" w:cs="宋体" w:hint="eastAsia"/>
          <w:bCs/>
          <w:sz w:val="24"/>
          <w:szCs w:val="24"/>
          <w:u w:val="single"/>
        </w:rPr>
        <w:t>1</w:t>
      </w:r>
      <w:r>
        <w:rPr>
          <w:rFonts w:ascii="宋体" w:hAnsi="宋体" w:cs="宋体" w:hint="eastAsia"/>
          <w:bCs/>
          <w:sz w:val="24"/>
          <w:szCs w:val="24"/>
          <w:u w:val="single"/>
        </w:rPr>
        <w:t>4</w:t>
      </w:r>
      <w:r w:rsidR="005E4DCC">
        <w:rPr>
          <w:rFonts w:ascii="宋体" w:hAnsi="宋体" w:cs="宋体" w:hint="eastAsia"/>
          <w:bCs/>
          <w:sz w:val="24"/>
          <w:szCs w:val="24"/>
          <w:u w:val="single"/>
        </w:rPr>
        <w:t>日9点30分（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rsidP="00FE0FE2">
      <w:pPr>
        <w:rPr>
          <w:rFonts w:ascii="宋体" w:hAnsi="宋体" w:cs="宋体"/>
          <w:sz w:val="24"/>
          <w:szCs w:val="24"/>
        </w:rPr>
      </w:pPr>
      <w:r>
        <w:rPr>
          <w:rFonts w:ascii="宋体" w:hAnsi="宋体" w:cs="宋体" w:hint="eastAsia"/>
          <w:sz w:val="24"/>
          <w:szCs w:val="24"/>
        </w:rPr>
        <w:t>项目编号：ZZSQ-</w:t>
      </w:r>
      <w:r w:rsidR="00792BD4">
        <w:rPr>
          <w:rFonts w:ascii="宋体" w:hAnsi="宋体" w:cs="宋体" w:hint="eastAsia"/>
          <w:sz w:val="24"/>
          <w:szCs w:val="24"/>
        </w:rPr>
        <w:t>2025</w:t>
      </w:r>
      <w:r>
        <w:rPr>
          <w:rFonts w:ascii="宋体" w:hAnsi="宋体" w:cs="宋体" w:hint="eastAsia"/>
          <w:sz w:val="24"/>
          <w:szCs w:val="24"/>
        </w:rPr>
        <w:t>-1319</w:t>
      </w:r>
      <w:r w:rsidR="00C449C7">
        <w:rPr>
          <w:rFonts w:ascii="宋体" w:hAnsi="宋体" w:cs="宋体" w:hint="eastAsia"/>
          <w:sz w:val="24"/>
          <w:szCs w:val="24"/>
        </w:rPr>
        <w:t>2</w:t>
      </w:r>
      <w:r w:rsidR="00792BD4">
        <w:rPr>
          <w:rFonts w:ascii="宋体" w:hAnsi="宋体" w:cs="宋体" w:hint="eastAsia"/>
          <w:sz w:val="24"/>
          <w:szCs w:val="24"/>
        </w:rPr>
        <w:t>9</w:t>
      </w:r>
    </w:p>
    <w:p w:rsidR="00CF7BD7" w:rsidRDefault="005E4DCC" w:rsidP="00FE0FE2">
      <w:pPr>
        <w:rPr>
          <w:rFonts w:ascii="宋体" w:hAnsi="宋体" w:cs="宋体"/>
          <w:sz w:val="24"/>
          <w:szCs w:val="24"/>
        </w:rPr>
      </w:pPr>
      <w:r>
        <w:rPr>
          <w:rFonts w:ascii="宋体" w:hAnsi="宋体" w:cs="宋体" w:hint="eastAsia"/>
          <w:sz w:val="24"/>
          <w:szCs w:val="24"/>
        </w:rPr>
        <w:t>项目名称：</w:t>
      </w:r>
      <w:r w:rsidR="00792BD4">
        <w:rPr>
          <w:rFonts w:ascii="宋体" w:hAnsi="宋体" w:cs="宋体" w:hint="eastAsia"/>
          <w:sz w:val="24"/>
          <w:szCs w:val="24"/>
        </w:rPr>
        <w:t>2025年上半年</w:t>
      </w:r>
      <w:proofErr w:type="gramStart"/>
      <w:r w:rsidR="00792BD4">
        <w:rPr>
          <w:rFonts w:ascii="宋体" w:hAnsi="宋体" w:cs="宋体" w:hint="eastAsia"/>
          <w:sz w:val="24"/>
          <w:szCs w:val="24"/>
        </w:rPr>
        <w:t>促投资</w:t>
      </w:r>
      <w:proofErr w:type="gramEnd"/>
      <w:r w:rsidR="00792BD4">
        <w:rPr>
          <w:rFonts w:ascii="宋体" w:hAnsi="宋体" w:cs="宋体" w:hint="eastAsia"/>
          <w:sz w:val="24"/>
          <w:szCs w:val="24"/>
        </w:rPr>
        <w:t>真抓实干奖励资金-北七家</w:t>
      </w:r>
      <w:proofErr w:type="gramStart"/>
      <w:r w:rsidR="00792BD4">
        <w:rPr>
          <w:rFonts w:ascii="宋体" w:hAnsi="宋体" w:cs="宋体" w:hint="eastAsia"/>
          <w:sz w:val="24"/>
          <w:szCs w:val="24"/>
        </w:rPr>
        <w:t>镇小区电梯</w:t>
      </w:r>
      <w:proofErr w:type="gramEnd"/>
      <w:r w:rsidR="00792BD4">
        <w:rPr>
          <w:rFonts w:ascii="宋体" w:hAnsi="宋体" w:cs="宋体" w:hint="eastAsia"/>
          <w:sz w:val="24"/>
          <w:szCs w:val="24"/>
        </w:rPr>
        <w:t>加装梯阻项目</w:t>
      </w:r>
    </w:p>
    <w:p w:rsidR="00CF7BD7" w:rsidRDefault="005E4DCC" w:rsidP="00FE0FE2">
      <w:pPr>
        <w:rPr>
          <w:rFonts w:ascii="宋体" w:hAnsi="宋体" w:cs="宋体"/>
          <w:sz w:val="24"/>
          <w:szCs w:val="24"/>
        </w:rPr>
      </w:pPr>
      <w:r>
        <w:rPr>
          <w:rFonts w:ascii="宋体" w:hAnsi="宋体" w:cs="宋体" w:hint="eastAsia"/>
          <w:sz w:val="24"/>
          <w:szCs w:val="24"/>
        </w:rPr>
        <w:t>预算金额：</w:t>
      </w:r>
      <w:r w:rsidR="00792BD4">
        <w:rPr>
          <w:rFonts w:ascii="宋体" w:hAnsi="宋体" w:cs="宋体" w:hint="eastAsia"/>
          <w:sz w:val="24"/>
          <w:szCs w:val="24"/>
        </w:rPr>
        <w:t>180</w:t>
      </w:r>
      <w:r>
        <w:rPr>
          <w:rFonts w:ascii="宋体" w:hAnsi="宋体" w:cs="宋体" w:hint="eastAsia"/>
          <w:sz w:val="24"/>
          <w:szCs w:val="24"/>
        </w:rPr>
        <w:t>万元</w:t>
      </w:r>
    </w:p>
    <w:p w:rsidR="00CF7BD7" w:rsidRDefault="005E4DCC" w:rsidP="00FE0FE2">
      <w:pPr>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8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559"/>
        <w:gridCol w:w="4394"/>
        <w:gridCol w:w="709"/>
        <w:gridCol w:w="1701"/>
      </w:tblGrid>
      <w:tr w:rsidR="00FE0FE2" w:rsidTr="00657131">
        <w:trPr>
          <w:trHeight w:val="438"/>
        </w:trPr>
        <w:tc>
          <w:tcPr>
            <w:tcW w:w="1726"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59"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金额（万元）</w:t>
            </w:r>
          </w:p>
        </w:tc>
        <w:tc>
          <w:tcPr>
            <w:tcW w:w="4394"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709"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701"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FE0FE2" w:rsidTr="00657131">
        <w:trPr>
          <w:trHeight w:val="476"/>
        </w:trPr>
        <w:tc>
          <w:tcPr>
            <w:tcW w:w="1726" w:type="dxa"/>
            <w:vAlign w:val="center"/>
          </w:tcPr>
          <w:p w:rsidR="00FE0FE2" w:rsidRDefault="00792BD4">
            <w:pPr>
              <w:widowControl/>
              <w:spacing w:line="390" w:lineRule="atLeast"/>
              <w:jc w:val="center"/>
              <w:rPr>
                <w:rFonts w:ascii="宋体" w:hAnsi="宋体" w:cs="Arial"/>
                <w:bCs/>
                <w:kern w:val="0"/>
                <w:sz w:val="24"/>
                <w:szCs w:val="24"/>
              </w:rPr>
            </w:pPr>
            <w:r w:rsidRPr="00792BD4">
              <w:rPr>
                <w:rFonts w:ascii="宋体" w:hAnsi="宋体" w:cs="Arial" w:hint="eastAsia"/>
                <w:bCs/>
                <w:kern w:val="0"/>
                <w:sz w:val="24"/>
                <w:szCs w:val="24"/>
              </w:rPr>
              <w:t>电梯专用电动自行车识别报警联动语音摄像机</w:t>
            </w:r>
          </w:p>
        </w:tc>
        <w:tc>
          <w:tcPr>
            <w:tcW w:w="1559" w:type="dxa"/>
            <w:vAlign w:val="center"/>
          </w:tcPr>
          <w:p w:rsidR="00FE0FE2" w:rsidRDefault="00792BD4">
            <w:pPr>
              <w:jc w:val="center"/>
              <w:rPr>
                <w:rFonts w:ascii="宋体" w:hAnsi="宋体" w:cs="宋体"/>
                <w:sz w:val="24"/>
                <w:szCs w:val="24"/>
              </w:rPr>
            </w:pPr>
            <w:r>
              <w:rPr>
                <w:rFonts w:ascii="宋体" w:hAnsi="宋体" w:cs="宋体" w:hint="eastAsia"/>
                <w:sz w:val="24"/>
                <w:szCs w:val="24"/>
              </w:rPr>
              <w:t>180</w:t>
            </w:r>
          </w:p>
        </w:tc>
        <w:tc>
          <w:tcPr>
            <w:tcW w:w="4394" w:type="dxa"/>
            <w:vAlign w:val="center"/>
          </w:tcPr>
          <w:p w:rsidR="00792BD4" w:rsidRPr="00792BD4" w:rsidRDefault="00792BD4" w:rsidP="00792BD4">
            <w:pPr>
              <w:rPr>
                <w:rFonts w:ascii="宋体" w:hAnsi="宋体" w:cs="宋体" w:hint="eastAsia"/>
                <w:sz w:val="24"/>
                <w:szCs w:val="24"/>
              </w:rPr>
            </w:pPr>
            <w:r w:rsidRPr="00792BD4">
              <w:rPr>
                <w:rFonts w:ascii="宋体" w:hAnsi="宋体" w:cs="宋体" w:hint="eastAsia"/>
                <w:sz w:val="24"/>
                <w:szCs w:val="24"/>
              </w:rPr>
              <w:t>1.</w:t>
            </w:r>
            <w:r w:rsidRPr="00792BD4">
              <w:rPr>
                <w:rFonts w:ascii="宋体" w:hAnsi="宋体" w:cs="宋体" w:hint="eastAsia"/>
                <w:sz w:val="24"/>
                <w:szCs w:val="24"/>
              </w:rPr>
              <w:tab/>
              <w:t>分辨率：</w:t>
            </w:r>
            <w:r w:rsidR="00657131" w:rsidRPr="00657131">
              <w:rPr>
                <w:rFonts w:ascii="宋体" w:hAnsi="宋体" w:cs="宋体" w:hint="eastAsia"/>
                <w:sz w:val="24"/>
                <w:szCs w:val="24"/>
              </w:rPr>
              <w:t>≧</w:t>
            </w:r>
            <w:r w:rsidRPr="00792BD4">
              <w:rPr>
                <w:rFonts w:ascii="宋体" w:hAnsi="宋体" w:cs="宋体" w:hint="eastAsia"/>
                <w:sz w:val="24"/>
                <w:szCs w:val="24"/>
              </w:rPr>
              <w:t>2880*1620；</w:t>
            </w:r>
          </w:p>
          <w:p w:rsidR="00792BD4" w:rsidRPr="00792BD4" w:rsidRDefault="00792BD4" w:rsidP="00792BD4">
            <w:pPr>
              <w:rPr>
                <w:rFonts w:ascii="宋体" w:hAnsi="宋体" w:cs="宋体" w:hint="eastAsia"/>
                <w:sz w:val="24"/>
                <w:szCs w:val="24"/>
              </w:rPr>
            </w:pPr>
            <w:r w:rsidRPr="00792BD4">
              <w:rPr>
                <w:rFonts w:ascii="宋体" w:hAnsi="宋体" w:cs="宋体" w:hint="eastAsia"/>
                <w:sz w:val="24"/>
                <w:szCs w:val="24"/>
              </w:rPr>
              <w:t>2.</w:t>
            </w:r>
            <w:r w:rsidRPr="00792BD4">
              <w:rPr>
                <w:rFonts w:ascii="宋体" w:hAnsi="宋体" w:cs="宋体" w:hint="eastAsia"/>
                <w:sz w:val="24"/>
                <w:szCs w:val="24"/>
              </w:rPr>
              <w:tab/>
              <w:t>变焦方式:定焦，焦距:2.0mm；</w:t>
            </w:r>
          </w:p>
          <w:p w:rsidR="00FE0FE2" w:rsidRDefault="00792BD4" w:rsidP="00792BD4">
            <w:pPr>
              <w:rPr>
                <w:rFonts w:ascii="宋体" w:hAnsi="宋体" w:cs="宋体"/>
                <w:sz w:val="24"/>
                <w:szCs w:val="24"/>
              </w:rPr>
            </w:pPr>
            <w:r w:rsidRPr="00792BD4">
              <w:rPr>
                <w:rFonts w:ascii="宋体" w:hAnsi="宋体" w:cs="宋体" w:hint="eastAsia"/>
                <w:sz w:val="24"/>
                <w:szCs w:val="24"/>
              </w:rPr>
              <w:t>3.</w:t>
            </w:r>
            <w:r w:rsidRPr="00792BD4">
              <w:rPr>
                <w:rFonts w:ascii="宋体" w:hAnsi="宋体" w:cs="宋体" w:hint="eastAsia"/>
                <w:sz w:val="24"/>
                <w:szCs w:val="24"/>
              </w:rPr>
              <w:tab/>
              <w:t>彩色：≤0.00051x（AGCON、RJ45输出、应能分辨反射式视频矩阵测试卡中彩色色块）黑白：≤0.000lx（AGCON、RJ45输出、应能分辨反射式视频分辨率测试卡中圆形轮廓；</w:t>
            </w:r>
          </w:p>
        </w:tc>
        <w:tc>
          <w:tcPr>
            <w:tcW w:w="709" w:type="dxa"/>
            <w:vAlign w:val="center"/>
          </w:tcPr>
          <w:p w:rsidR="00FE0FE2" w:rsidRDefault="00792BD4">
            <w:pPr>
              <w:widowControl/>
              <w:jc w:val="center"/>
              <w:rPr>
                <w:rFonts w:ascii="宋体" w:hAnsi="宋体" w:cs="宋体"/>
                <w:color w:val="000000"/>
                <w:sz w:val="24"/>
                <w:szCs w:val="24"/>
              </w:rPr>
            </w:pPr>
            <w:r>
              <w:rPr>
                <w:rFonts w:ascii="宋体" w:hAnsi="宋体" w:cs="宋体" w:hint="eastAsia"/>
                <w:color w:val="000000"/>
                <w:sz w:val="24"/>
                <w:szCs w:val="24"/>
              </w:rPr>
              <w:t>825</w:t>
            </w:r>
          </w:p>
        </w:tc>
        <w:tc>
          <w:tcPr>
            <w:tcW w:w="1701" w:type="dxa"/>
            <w:vAlign w:val="center"/>
          </w:tcPr>
          <w:p w:rsidR="00FE0FE2" w:rsidRDefault="00FE0FE2">
            <w:pPr>
              <w:widowControl/>
              <w:jc w:val="center"/>
              <w:rPr>
                <w:rFonts w:ascii="宋体" w:hAnsi="宋体" w:cs="宋体"/>
                <w:color w:val="000000"/>
                <w:sz w:val="24"/>
                <w:szCs w:val="24"/>
              </w:rPr>
            </w:pPr>
            <w:r>
              <w:rPr>
                <w:rFonts w:ascii="宋体" w:hAnsi="宋体" w:cs="宋体" w:hint="eastAsia"/>
                <w:color w:val="000000"/>
                <w:sz w:val="24"/>
                <w:szCs w:val="24"/>
              </w:rPr>
              <w:t>否</w:t>
            </w:r>
          </w:p>
        </w:tc>
      </w:tr>
    </w:tbl>
    <w:p w:rsidR="00CF7BD7" w:rsidRDefault="005E4DCC">
      <w:pPr>
        <w:rPr>
          <w:rFonts w:ascii="宋体" w:hAnsi="宋体" w:cs="宋体"/>
          <w:sz w:val="24"/>
          <w:szCs w:val="24"/>
          <w:u w:val="single"/>
        </w:rPr>
      </w:pPr>
      <w:r>
        <w:rPr>
          <w:rFonts w:ascii="宋体" w:hAnsi="宋体" w:cs="宋体" w:hint="eastAsia"/>
          <w:sz w:val="24"/>
          <w:szCs w:val="24"/>
        </w:rPr>
        <w:t xml:space="preserve">    合同履行期限：</w:t>
      </w:r>
      <w:r w:rsidR="0091704F" w:rsidRPr="0091704F">
        <w:rPr>
          <w:rFonts w:ascii="宋体" w:hAnsi="宋体" w:cs="宋体" w:hint="eastAsia"/>
          <w:sz w:val="24"/>
          <w:szCs w:val="24"/>
        </w:rPr>
        <w:t>合同签订后30个日历日内</w:t>
      </w:r>
      <w:bookmarkStart w:id="7" w:name="_GoBack"/>
      <w:bookmarkEnd w:id="7"/>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8" w:name="_Toc28359003"/>
      <w:bookmarkStart w:id="9" w:name="_Toc28359080"/>
      <w:bookmarkStart w:id="10" w:name="_Toc35393622"/>
      <w:bookmarkStart w:id="11" w:name="_Toc35393791"/>
      <w:r>
        <w:rPr>
          <w:rFonts w:ascii="宋体" w:eastAsia="宋体" w:hAnsi="宋体" w:cs="宋体" w:hint="eastAsia"/>
          <w:b w:val="0"/>
          <w:sz w:val="24"/>
          <w:szCs w:val="24"/>
        </w:rPr>
        <w:t>二、申请人的资格要求：</w:t>
      </w:r>
      <w:bookmarkEnd w:id="8"/>
      <w:bookmarkEnd w:id="9"/>
      <w:bookmarkEnd w:id="10"/>
      <w:bookmarkEnd w:id="11"/>
    </w:p>
    <w:p w:rsidR="00CF7BD7" w:rsidRDefault="005E4DCC" w:rsidP="0011410D">
      <w:pPr>
        <w:ind w:firstLineChars="200" w:firstLine="480"/>
        <w:rPr>
          <w:rFonts w:ascii="宋体" w:hAnsi="宋体" w:cs="宋体"/>
          <w:sz w:val="24"/>
          <w:szCs w:val="24"/>
        </w:rPr>
      </w:pPr>
      <w:bookmarkStart w:id="12" w:name="_Toc28359081"/>
      <w:bookmarkStart w:id="13"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r>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9.</w:t>
      </w:r>
      <w:r w:rsidR="00C449C7" w:rsidRPr="00C449C7">
        <w:rPr>
          <w:rFonts w:hint="eastAsia"/>
        </w:rPr>
        <w:t xml:space="preserve"> </w:t>
      </w:r>
      <w:r w:rsidR="00326E01">
        <w:rPr>
          <w:rFonts w:ascii="宋体" w:hAnsi="宋体"/>
          <w:sz w:val="24"/>
          <w:szCs w:val="24"/>
        </w:rPr>
        <w:t>本项目预留部分采购项目预算专门面向中小企业采购</w:t>
      </w:r>
      <w:r>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lastRenderedPageBreak/>
        <w:t>11.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12.本项目不接受联合体投标。</w:t>
      </w:r>
    </w:p>
    <w:p w:rsidR="00CF7BD7" w:rsidRDefault="005E4DCC">
      <w:pPr>
        <w:pStyle w:val="2"/>
        <w:spacing w:line="360" w:lineRule="auto"/>
        <w:rPr>
          <w:rFonts w:ascii="宋体" w:eastAsia="宋体" w:hAnsi="宋体" w:cs="宋体"/>
          <w:b w:val="0"/>
          <w:sz w:val="24"/>
          <w:szCs w:val="24"/>
        </w:rPr>
      </w:pPr>
      <w:bookmarkStart w:id="14" w:name="_Toc35393623"/>
      <w:bookmarkStart w:id="15" w:name="_Toc35393792"/>
      <w:r>
        <w:rPr>
          <w:rFonts w:ascii="宋体" w:eastAsia="宋体" w:hAnsi="宋体" w:cs="宋体" w:hint="eastAsia"/>
          <w:b w:val="0"/>
          <w:sz w:val="24"/>
          <w:szCs w:val="24"/>
        </w:rPr>
        <w:t>三、</w:t>
      </w:r>
      <w:bookmarkEnd w:id="12"/>
      <w:bookmarkEnd w:id="13"/>
      <w:bookmarkEnd w:id="14"/>
      <w:bookmarkEnd w:id="15"/>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792BD4">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792BD4">
        <w:rPr>
          <w:rFonts w:asciiTheme="minorEastAsia" w:eastAsiaTheme="minorEastAsia" w:hAnsiTheme="minorEastAsia" w:hint="eastAsia"/>
          <w:sz w:val="24"/>
          <w:szCs w:val="24"/>
        </w:rPr>
        <w:t>7</w:t>
      </w:r>
      <w:r w:rsidRPr="009B3541">
        <w:rPr>
          <w:rFonts w:asciiTheme="minorEastAsia" w:eastAsiaTheme="minorEastAsia" w:hAnsiTheme="minorEastAsia" w:hint="eastAsia"/>
          <w:sz w:val="24"/>
          <w:szCs w:val="24"/>
        </w:rPr>
        <w:t>月</w:t>
      </w:r>
      <w:r w:rsidR="00792BD4">
        <w:rPr>
          <w:rFonts w:asciiTheme="minorEastAsia" w:eastAsiaTheme="minorEastAsia" w:hAnsiTheme="minorEastAsia" w:hint="eastAsia"/>
          <w:sz w:val="24"/>
          <w:szCs w:val="24"/>
        </w:rPr>
        <w:t>2</w:t>
      </w:r>
      <w:r w:rsidR="00045B0D">
        <w:rPr>
          <w:rFonts w:asciiTheme="minorEastAsia" w:eastAsiaTheme="minorEastAsia" w:hAnsiTheme="minorEastAsia" w:hint="eastAsia"/>
          <w:sz w:val="24"/>
          <w:szCs w:val="24"/>
        </w:rPr>
        <w:t>4</w:t>
      </w:r>
      <w:r w:rsidRPr="009B3541">
        <w:rPr>
          <w:rFonts w:asciiTheme="minorEastAsia" w:eastAsiaTheme="minorEastAsia" w:hAnsiTheme="minorEastAsia" w:hint="eastAsia"/>
          <w:sz w:val="24"/>
          <w:szCs w:val="24"/>
        </w:rPr>
        <w:t xml:space="preserve">日至 </w:t>
      </w:r>
      <w:r w:rsidR="00792BD4">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792BD4">
        <w:rPr>
          <w:rFonts w:asciiTheme="minorEastAsia" w:eastAsiaTheme="minorEastAsia" w:hAnsiTheme="minorEastAsia" w:hint="eastAsia"/>
          <w:sz w:val="24"/>
          <w:szCs w:val="24"/>
        </w:rPr>
        <w:t>7</w:t>
      </w:r>
      <w:r w:rsidRPr="009B3541">
        <w:rPr>
          <w:rFonts w:asciiTheme="minorEastAsia" w:eastAsiaTheme="minorEastAsia" w:hAnsiTheme="minorEastAsia" w:hint="eastAsia"/>
          <w:sz w:val="24"/>
          <w:szCs w:val="24"/>
        </w:rPr>
        <w:t>月</w:t>
      </w:r>
      <w:r w:rsidR="00792BD4">
        <w:rPr>
          <w:rFonts w:asciiTheme="minorEastAsia" w:eastAsiaTheme="minorEastAsia" w:hAnsiTheme="minorEastAsia" w:hint="eastAsia"/>
          <w:sz w:val="24"/>
          <w:szCs w:val="24"/>
        </w:rPr>
        <w:t>31</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地点：北京市政府采购电子交易平台</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16" w:name="_Toc28359005"/>
      <w:bookmarkStart w:id="17" w:name="_Toc28359082"/>
      <w:bookmarkStart w:id="18" w:name="_Toc35393793"/>
      <w:bookmarkStart w:id="19" w:name="_Toc35393624"/>
      <w:r>
        <w:rPr>
          <w:rFonts w:ascii="宋体" w:eastAsia="宋体" w:hAnsi="宋体" w:cs="宋体" w:hint="eastAsia"/>
          <w:b w:val="0"/>
          <w:sz w:val="24"/>
          <w:szCs w:val="24"/>
        </w:rPr>
        <w:t>四、提交投标文件</w:t>
      </w:r>
      <w:bookmarkEnd w:id="16"/>
      <w:bookmarkEnd w:id="17"/>
      <w:r>
        <w:rPr>
          <w:rFonts w:ascii="宋体" w:eastAsia="宋体" w:hAnsi="宋体" w:cs="宋体" w:hint="eastAsia"/>
          <w:b w:val="0"/>
          <w:sz w:val="24"/>
          <w:szCs w:val="24"/>
        </w:rPr>
        <w:t>截止时间、开标时间和地点</w:t>
      </w:r>
      <w:bookmarkEnd w:id="18"/>
      <w:bookmarkEnd w:id="19"/>
    </w:p>
    <w:p w:rsidR="00CF7BD7" w:rsidRDefault="00792BD4">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Pr>
          <w:rFonts w:ascii="宋体" w:hAnsi="宋体" w:cs="宋体" w:hint="eastAsia"/>
          <w:bCs/>
          <w:sz w:val="24"/>
          <w:szCs w:val="24"/>
          <w:u w:val="single"/>
        </w:rPr>
        <w:t>8</w:t>
      </w:r>
      <w:r w:rsidR="005E4DCC">
        <w:rPr>
          <w:rFonts w:ascii="宋体" w:hAnsi="宋体" w:cs="宋体" w:hint="eastAsia"/>
          <w:bCs/>
          <w:sz w:val="24"/>
          <w:szCs w:val="24"/>
          <w:u w:val="single"/>
        </w:rPr>
        <w:t>月</w:t>
      </w:r>
      <w:r w:rsidR="00E31FC5">
        <w:rPr>
          <w:rFonts w:ascii="宋体" w:hAnsi="宋体" w:cs="宋体" w:hint="eastAsia"/>
          <w:bCs/>
          <w:sz w:val="24"/>
          <w:szCs w:val="24"/>
          <w:u w:val="single"/>
        </w:rPr>
        <w:t>1</w:t>
      </w:r>
      <w:r>
        <w:rPr>
          <w:rFonts w:ascii="宋体" w:hAnsi="宋体" w:cs="宋体" w:hint="eastAsia"/>
          <w:bCs/>
          <w:sz w:val="24"/>
          <w:szCs w:val="24"/>
          <w:u w:val="single"/>
        </w:rPr>
        <w:t>4</w:t>
      </w:r>
      <w:r w:rsidR="005E4DCC">
        <w:rPr>
          <w:rFonts w:ascii="宋体" w:hAnsi="宋体" w:cs="宋体" w:hint="eastAsia"/>
          <w:bCs/>
          <w:sz w:val="24"/>
          <w:szCs w:val="24"/>
          <w:u w:val="single"/>
        </w:rPr>
        <w:t>日 09点30分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r w:rsidR="000E495B" w:rsidRPr="000E495B">
        <w:rPr>
          <w:rFonts w:ascii="宋体" w:hAnsi="宋体" w:cs="宋体" w:hint="eastAsia"/>
          <w:sz w:val="24"/>
          <w:szCs w:val="24"/>
        </w:rPr>
        <w:t>北京市政府采购电子交易平台（允许远程在线开标，请保持联系人电话畅通，并于解密功能开启后及时进行自行解密操作）</w:t>
      </w:r>
    </w:p>
    <w:p w:rsidR="00CF7BD7" w:rsidRDefault="005E4DCC">
      <w:pPr>
        <w:pStyle w:val="2"/>
        <w:spacing w:line="360" w:lineRule="auto"/>
        <w:rPr>
          <w:rFonts w:ascii="宋体" w:eastAsia="宋体" w:hAnsi="宋体" w:cs="宋体"/>
          <w:b w:val="0"/>
          <w:sz w:val="24"/>
          <w:szCs w:val="24"/>
        </w:rPr>
      </w:pPr>
      <w:bookmarkStart w:id="20" w:name="_Toc35393625"/>
      <w:bookmarkStart w:id="21" w:name="_Toc28359084"/>
      <w:bookmarkStart w:id="22" w:name="_Toc28359007"/>
      <w:bookmarkStart w:id="23" w:name="_Toc35393794"/>
      <w:r>
        <w:rPr>
          <w:rFonts w:ascii="宋体" w:eastAsia="宋体" w:hAnsi="宋体" w:cs="宋体" w:hint="eastAsia"/>
          <w:b w:val="0"/>
          <w:sz w:val="24"/>
          <w:szCs w:val="24"/>
        </w:rPr>
        <w:t>五、公告期限</w:t>
      </w:r>
      <w:bookmarkEnd w:id="20"/>
      <w:bookmarkEnd w:id="21"/>
      <w:bookmarkEnd w:id="22"/>
      <w:bookmarkEnd w:id="23"/>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24" w:name="_Toc35393626"/>
      <w:bookmarkStart w:id="25" w:name="_Toc35393795"/>
      <w:r>
        <w:rPr>
          <w:rFonts w:ascii="宋体" w:eastAsia="宋体" w:hAnsi="宋体" w:cs="宋体" w:hint="eastAsia"/>
          <w:b w:val="0"/>
          <w:sz w:val="24"/>
          <w:szCs w:val="24"/>
        </w:rPr>
        <w:t>六、其他补充事宜</w:t>
      </w:r>
      <w:bookmarkEnd w:id="24"/>
      <w:bookmarkEnd w:id="25"/>
    </w:p>
    <w:p w:rsidR="009B3541" w:rsidRPr="009B3541" w:rsidRDefault="009B3541" w:rsidP="009B3541">
      <w:pPr>
        <w:pStyle w:val="10"/>
        <w:ind w:left="495" w:firstLineChars="0" w:firstLine="0"/>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314E58" w:rsidRPr="00314E58"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供应商使用 CA 数字证书或电子营业执照登录北京市政府采购电子交易平台获取电子招标文件。</w:t>
      </w:r>
    </w:p>
    <w:p w:rsidR="00CF7BD7"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供应商如计划参与多个采购包的投标，应在登录北京市政府采购电子交易平台后，</w:t>
      </w:r>
      <w:r w:rsidRPr="00314E58">
        <w:rPr>
          <w:rFonts w:ascii="宋体" w:hAnsi="宋体" w:cs="宋体" w:hint="eastAsia"/>
          <w:sz w:val="24"/>
          <w:szCs w:val="24"/>
        </w:rPr>
        <w:lastRenderedPageBreak/>
        <w:t>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p>
    <w:p w:rsidR="00CF7BD7" w:rsidRDefault="005E4DCC">
      <w:pPr>
        <w:pStyle w:val="2"/>
        <w:numPr>
          <w:ilvl w:val="0"/>
          <w:numId w:val="1"/>
        </w:numPr>
        <w:spacing w:line="360" w:lineRule="auto"/>
        <w:rPr>
          <w:rFonts w:ascii="宋体" w:eastAsia="宋体" w:hAnsi="宋体" w:cs="宋体"/>
          <w:b w:val="0"/>
          <w:sz w:val="24"/>
          <w:szCs w:val="24"/>
        </w:rPr>
      </w:pPr>
      <w:bookmarkStart w:id="26" w:name="_Toc28359085"/>
      <w:bookmarkStart w:id="27" w:name="_Toc28359008"/>
      <w:bookmarkStart w:id="28" w:name="_Toc35393627"/>
      <w:bookmarkStart w:id="29" w:name="_Toc35393796"/>
      <w:r>
        <w:rPr>
          <w:rFonts w:ascii="宋体" w:eastAsia="宋体" w:hAnsi="宋体" w:cs="宋体" w:hint="eastAsia"/>
          <w:b w:val="0"/>
          <w:sz w:val="24"/>
          <w:szCs w:val="24"/>
        </w:rPr>
        <w:t>对本次招标提出询问，请按以下方式联系。</w:t>
      </w:r>
      <w:bookmarkEnd w:id="26"/>
      <w:bookmarkEnd w:id="27"/>
      <w:bookmarkEnd w:id="28"/>
      <w:bookmarkEnd w:id="29"/>
    </w:p>
    <w:p w:rsidR="00CF7BD7" w:rsidRDefault="005E4DCC">
      <w:pPr>
        <w:pStyle w:val="2"/>
        <w:spacing w:line="360" w:lineRule="auto"/>
        <w:rPr>
          <w:rFonts w:ascii="宋体" w:eastAsia="宋体" w:hAnsi="宋体" w:cs="宋体"/>
          <w:b w:val="0"/>
          <w:sz w:val="24"/>
          <w:szCs w:val="24"/>
        </w:rPr>
      </w:pPr>
      <w:bookmarkStart w:id="30" w:name="_Toc28359096"/>
      <w:bookmarkStart w:id="31" w:name="_Toc28359019"/>
      <w:bookmarkStart w:id="32" w:name="_Toc35393637"/>
      <w:bookmarkStart w:id="33" w:name="_Toc35393806"/>
      <w:r>
        <w:rPr>
          <w:rFonts w:ascii="宋体" w:eastAsia="宋体" w:hAnsi="宋体" w:cs="宋体" w:hint="eastAsia"/>
          <w:b w:val="0"/>
          <w:sz w:val="24"/>
          <w:szCs w:val="24"/>
        </w:rPr>
        <w:t xml:space="preserve">      1.采购人信息</w:t>
      </w:r>
      <w:bookmarkEnd w:id="30"/>
      <w:bookmarkEnd w:id="31"/>
      <w:bookmarkEnd w:id="32"/>
      <w:bookmarkEnd w:id="33"/>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792BD4">
        <w:rPr>
          <w:rFonts w:ascii="宋体" w:hAnsi="宋体" w:hint="eastAsia"/>
          <w:sz w:val="24"/>
          <w:szCs w:val="24"/>
        </w:rPr>
        <w:t>北京市昌平区北七家镇人民政府</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bookmarkStart w:id="34" w:name="OLE_LINK3"/>
      <w:bookmarkStart w:id="35" w:name="OLE_LINK4"/>
      <w:r w:rsidR="00792BD4" w:rsidRPr="00792BD4">
        <w:rPr>
          <w:rFonts w:ascii="宋体" w:hAnsi="宋体" w:cs="宋体" w:hint="eastAsia"/>
          <w:sz w:val="24"/>
          <w:szCs w:val="24"/>
        </w:rPr>
        <w:t>北京市昌平区北七家镇</w:t>
      </w:r>
      <w:bookmarkEnd w:id="34"/>
      <w:bookmarkEnd w:id="35"/>
      <w:proofErr w:type="gramStart"/>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792BD4">
        <w:rPr>
          <w:rFonts w:ascii="宋体" w:hAnsi="宋体" w:hint="eastAsia"/>
          <w:sz w:val="24"/>
        </w:rPr>
        <w:t>武先生</w:t>
      </w:r>
      <w:r w:rsidR="00C371E6" w:rsidRPr="00C371E6">
        <w:rPr>
          <w:rFonts w:ascii="宋体" w:hAnsi="宋体" w:hint="eastAsia"/>
          <w:sz w:val="24"/>
        </w:rPr>
        <w:t>010-</w:t>
      </w:r>
      <w:r w:rsidR="00792BD4" w:rsidRPr="00792BD4">
        <w:rPr>
          <w:rFonts w:ascii="宋体" w:hAnsi="宋体"/>
          <w:sz w:val="24"/>
        </w:rPr>
        <w:t>61775390</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6" w:name="_Toc28359097"/>
      <w:bookmarkStart w:id="37" w:name="_Toc28359020"/>
      <w:bookmarkStart w:id="38" w:name="_Toc35393638"/>
      <w:bookmarkStart w:id="39" w:name="_Toc35393807"/>
      <w:r>
        <w:rPr>
          <w:rFonts w:ascii="宋体" w:eastAsia="宋体" w:hAnsi="宋体" w:cs="宋体" w:hint="eastAsia"/>
          <w:b w:val="0"/>
          <w:sz w:val="24"/>
          <w:szCs w:val="24"/>
        </w:rPr>
        <w:t>2.采购代理机构信息</w:t>
      </w:r>
      <w:bookmarkEnd w:id="36"/>
      <w:bookmarkEnd w:id="37"/>
      <w:bookmarkEnd w:id="38"/>
      <w:bookmarkEnd w:id="39"/>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地　　址：</w:t>
      </w:r>
      <w:bookmarkStart w:id="40" w:name="OLE_LINK5"/>
      <w:bookmarkStart w:id="41" w:name="OLE_LINK6"/>
      <w:r>
        <w:rPr>
          <w:rFonts w:ascii="宋体" w:hAnsi="宋体" w:cs="宋体" w:hint="eastAsia"/>
          <w:sz w:val="24"/>
          <w:szCs w:val="24"/>
        </w:rPr>
        <w:t>北京市昌平区科技园区超前路37号6号楼B单元7层</w:t>
      </w:r>
      <w:r w:rsidR="009B3541">
        <w:rPr>
          <w:rFonts w:ascii="宋体" w:hAnsi="宋体" w:cs="宋体" w:hint="eastAsia"/>
          <w:sz w:val="24"/>
          <w:szCs w:val="24"/>
        </w:rPr>
        <w:t>70</w:t>
      </w:r>
      <w:r w:rsidR="00A5392A">
        <w:rPr>
          <w:rFonts w:ascii="宋体" w:hAnsi="宋体" w:cs="宋体" w:hint="eastAsia"/>
          <w:sz w:val="24"/>
          <w:szCs w:val="24"/>
        </w:rPr>
        <w:t>6</w:t>
      </w:r>
      <w:bookmarkEnd w:id="40"/>
      <w:bookmarkEnd w:id="41"/>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42" w:name="_Toc28359021"/>
      <w:bookmarkStart w:id="43" w:name="_Toc28359098"/>
      <w:bookmarkStart w:id="44" w:name="_Toc35393639"/>
      <w:bookmarkStart w:id="45" w:name="_Toc35393808"/>
      <w:r>
        <w:rPr>
          <w:rFonts w:ascii="宋体" w:eastAsia="宋体" w:hAnsi="宋体" w:cs="宋体" w:hint="eastAsia"/>
          <w:b w:val="0"/>
          <w:sz w:val="24"/>
          <w:szCs w:val="24"/>
        </w:rPr>
        <w:t>3.项目联系方式</w:t>
      </w:r>
      <w:bookmarkEnd w:id="42"/>
      <w:bookmarkEnd w:id="43"/>
      <w:bookmarkEnd w:id="44"/>
      <w:bookmarkEnd w:id="45"/>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pPr>
        <w:rPr>
          <w:rFonts w:ascii="宋体" w:hAnsi="宋体" w:cs="宋体" w:hint="eastAsia"/>
          <w:sz w:val="24"/>
          <w:szCs w:val="24"/>
        </w:rPr>
      </w:pPr>
      <w:r>
        <w:rPr>
          <w:rFonts w:ascii="宋体" w:hAnsi="宋体" w:cs="宋体" w:hint="eastAsia"/>
          <w:sz w:val="24"/>
          <w:szCs w:val="24"/>
        </w:rPr>
        <w:t xml:space="preserve">      电　　  话：010-80118282</w:t>
      </w:r>
    </w:p>
    <w:p w:rsidR="00FE708E" w:rsidRDefault="00FE708E"/>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
        <w:rPr>
          <w:rFonts w:ascii="宋体" w:hAnsi="宋体" w:cs="宋体" w:hint="eastAsia"/>
          <w:sz w:val="24"/>
          <w:szCs w:val="24"/>
        </w:rPr>
        <w:t xml:space="preserve">                                                             </w:t>
      </w:r>
      <w:r w:rsidR="000E495B">
        <w:rPr>
          <w:rFonts w:ascii="宋体" w:hAnsi="宋体" w:cs="宋体" w:hint="eastAsia"/>
          <w:sz w:val="24"/>
          <w:szCs w:val="24"/>
        </w:rPr>
        <w:t>202</w:t>
      </w:r>
      <w:r w:rsidR="00792BD4">
        <w:rPr>
          <w:rFonts w:ascii="宋体" w:hAnsi="宋体" w:cs="宋体" w:hint="eastAsia"/>
          <w:sz w:val="24"/>
          <w:szCs w:val="24"/>
        </w:rPr>
        <w:t>5</w:t>
      </w:r>
      <w:r>
        <w:rPr>
          <w:rFonts w:ascii="宋体" w:hAnsi="宋体" w:cs="宋体" w:hint="eastAsia"/>
          <w:sz w:val="24"/>
          <w:szCs w:val="24"/>
        </w:rPr>
        <w:t>年</w:t>
      </w:r>
      <w:r w:rsidR="00792BD4">
        <w:rPr>
          <w:rFonts w:ascii="宋体" w:hAnsi="宋体" w:cs="宋体" w:hint="eastAsia"/>
          <w:sz w:val="24"/>
          <w:szCs w:val="24"/>
        </w:rPr>
        <w:t>7</w:t>
      </w:r>
      <w:r>
        <w:rPr>
          <w:rFonts w:ascii="宋体" w:hAnsi="宋体" w:cs="宋体" w:hint="eastAsia"/>
          <w:sz w:val="24"/>
          <w:szCs w:val="24"/>
        </w:rPr>
        <w:t>月</w:t>
      </w:r>
      <w:r w:rsidR="00792BD4">
        <w:rPr>
          <w:rFonts w:ascii="宋体" w:hAnsi="宋体" w:cs="宋体" w:hint="eastAsia"/>
          <w:sz w:val="24"/>
          <w:szCs w:val="24"/>
        </w:rPr>
        <w:t>2</w:t>
      </w:r>
      <w:r w:rsidR="00C371E6">
        <w:rPr>
          <w:rFonts w:ascii="宋体" w:hAnsi="宋体" w:cs="宋体" w:hint="eastAsia"/>
          <w:sz w:val="24"/>
          <w:szCs w:val="24"/>
        </w:rPr>
        <w:t>4</w:t>
      </w:r>
      <w:r>
        <w:rPr>
          <w:rFonts w:ascii="宋体" w:hAnsi="宋体" w:cs="宋体" w:hint="eastAsia"/>
          <w:sz w:val="24"/>
          <w:szCs w:val="24"/>
        </w:rPr>
        <w:t>日</w:t>
      </w:r>
    </w:p>
    <w:sectPr w:rsidR="00CF7BD7" w:rsidSect="00657131">
      <w:pgSz w:w="11906" w:h="16838"/>
      <w:pgMar w:top="873" w:right="1236" w:bottom="873" w:left="1236" w:header="567"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1E0F"/>
    <w:multiLevelType w:val="singleLevel"/>
    <w:tmpl w:val="5FBB1E0F"/>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45B0D"/>
    <w:rsid w:val="00075B6F"/>
    <w:rsid w:val="00077E62"/>
    <w:rsid w:val="00087CF5"/>
    <w:rsid w:val="00095789"/>
    <w:rsid w:val="000E495B"/>
    <w:rsid w:val="0011410D"/>
    <w:rsid w:val="00150C2F"/>
    <w:rsid w:val="00197954"/>
    <w:rsid w:val="001F5DBA"/>
    <w:rsid w:val="00265503"/>
    <w:rsid w:val="00284AE6"/>
    <w:rsid w:val="00285A36"/>
    <w:rsid w:val="002F3AEB"/>
    <w:rsid w:val="002F5E20"/>
    <w:rsid w:val="00314E58"/>
    <w:rsid w:val="00323A51"/>
    <w:rsid w:val="00326E01"/>
    <w:rsid w:val="00333DF9"/>
    <w:rsid w:val="003A56B9"/>
    <w:rsid w:val="003D3B54"/>
    <w:rsid w:val="00407E11"/>
    <w:rsid w:val="00452FE1"/>
    <w:rsid w:val="00504FB0"/>
    <w:rsid w:val="00587F39"/>
    <w:rsid w:val="005D0FE1"/>
    <w:rsid w:val="005E4DCC"/>
    <w:rsid w:val="00654B10"/>
    <w:rsid w:val="00657131"/>
    <w:rsid w:val="006C4FBB"/>
    <w:rsid w:val="00744129"/>
    <w:rsid w:val="00792BD4"/>
    <w:rsid w:val="008324B8"/>
    <w:rsid w:val="00862BB4"/>
    <w:rsid w:val="0087761C"/>
    <w:rsid w:val="0091704F"/>
    <w:rsid w:val="00942B62"/>
    <w:rsid w:val="009B3541"/>
    <w:rsid w:val="00A008A8"/>
    <w:rsid w:val="00A01D2C"/>
    <w:rsid w:val="00A13587"/>
    <w:rsid w:val="00A17ACE"/>
    <w:rsid w:val="00A5392A"/>
    <w:rsid w:val="00AC0EB0"/>
    <w:rsid w:val="00B267C9"/>
    <w:rsid w:val="00B843C7"/>
    <w:rsid w:val="00B95083"/>
    <w:rsid w:val="00BA4A17"/>
    <w:rsid w:val="00C1592C"/>
    <w:rsid w:val="00C22021"/>
    <w:rsid w:val="00C371E6"/>
    <w:rsid w:val="00C449C7"/>
    <w:rsid w:val="00C61614"/>
    <w:rsid w:val="00C65933"/>
    <w:rsid w:val="00CD2A09"/>
    <w:rsid w:val="00CF7BD7"/>
    <w:rsid w:val="00D52C90"/>
    <w:rsid w:val="00DD04F7"/>
    <w:rsid w:val="00DE7F22"/>
    <w:rsid w:val="00E0148D"/>
    <w:rsid w:val="00E31FC5"/>
    <w:rsid w:val="00ED2371"/>
    <w:rsid w:val="00F232AE"/>
    <w:rsid w:val="00F61D7D"/>
    <w:rsid w:val="00F65F42"/>
    <w:rsid w:val="00FE0FE2"/>
    <w:rsid w:val="00FE708E"/>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28</cp:revision>
  <dcterms:created xsi:type="dcterms:W3CDTF">2020-10-22T05:30:00Z</dcterms:created>
  <dcterms:modified xsi:type="dcterms:W3CDTF">2025-07-24T05:08:00Z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