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33" w:rsidRPr="00A47033" w:rsidRDefault="00A47033" w:rsidP="00A47033">
      <w:pPr>
        <w:snapToGrid w:val="0"/>
        <w:spacing w:line="540" w:lineRule="exact"/>
        <w:jc w:val="center"/>
        <w:outlineLvl w:val="0"/>
        <w:rPr>
          <w:rFonts w:ascii="Calibri" w:eastAsia="宋体" w:hAnsi="Calibri" w:cs="Times New Roman"/>
          <w:b/>
          <w:sz w:val="36"/>
          <w:szCs w:val="36"/>
        </w:rPr>
      </w:pPr>
      <w:bookmarkStart w:id="0" w:name="_Toc188469918"/>
      <w:bookmarkStart w:id="1" w:name="OLE_LINK10"/>
      <w:bookmarkStart w:id="2" w:name="OLE_LINK11"/>
      <w:r w:rsidRPr="00A47033">
        <w:rPr>
          <w:rFonts w:ascii="Calibri" w:eastAsia="宋体" w:hAnsi="Calibri" w:cs="Times New Roman" w:hint="eastAsia"/>
          <w:b/>
          <w:sz w:val="36"/>
          <w:szCs w:val="36"/>
        </w:rPr>
        <w:t>采购需求</w:t>
      </w:r>
      <w:bookmarkStart w:id="3" w:name="_GoBack"/>
      <w:bookmarkEnd w:id="0"/>
      <w:bookmarkEnd w:id="3"/>
    </w:p>
    <w:p w:rsidR="00A47033" w:rsidRPr="00A47033" w:rsidRDefault="00A47033" w:rsidP="00A47033">
      <w:pPr>
        <w:rPr>
          <w:rFonts w:ascii="Calibri" w:eastAsia="宋体" w:hAnsi="Calibri" w:cs="Times New Roman"/>
          <w:szCs w:val="24"/>
        </w:rPr>
      </w:pPr>
    </w:p>
    <w:p w:rsidR="00A47033" w:rsidRPr="00A47033" w:rsidRDefault="00A47033" w:rsidP="00A47033">
      <w:pPr>
        <w:snapToGrid w:val="0"/>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t>一、采购标的需实现的功能或者目标，以及为落实政府采购政策需满足的要求</w:t>
      </w:r>
    </w:p>
    <w:p w:rsidR="00A47033" w:rsidRPr="00A47033" w:rsidRDefault="00A47033" w:rsidP="00A47033">
      <w:pPr>
        <w:tabs>
          <w:tab w:val="left" w:pos="7980"/>
        </w:tabs>
        <w:spacing w:beforeLines="50" w:before="156" w:line="360" w:lineRule="auto"/>
        <w:rPr>
          <w:rFonts w:ascii="仿宋" w:eastAsia="仿宋" w:hAnsi="仿宋" w:cs="Times New Roman"/>
          <w:b/>
          <w:bCs/>
          <w:sz w:val="24"/>
          <w:szCs w:val="24"/>
        </w:rPr>
      </w:pPr>
      <w:r w:rsidRPr="00A47033">
        <w:rPr>
          <w:rFonts w:ascii="仿宋" w:eastAsia="仿宋" w:hAnsi="仿宋" w:cs="Times New Roman" w:hint="eastAsia"/>
          <w:b/>
          <w:bCs/>
          <w:sz w:val="24"/>
          <w:szCs w:val="24"/>
        </w:rPr>
        <w:t>（一）采购标的需实现的功能或者目标：</w:t>
      </w:r>
    </w:p>
    <w:p w:rsidR="00A47033" w:rsidRPr="00A47033" w:rsidRDefault="00A47033" w:rsidP="00A47033">
      <w:pPr>
        <w:autoSpaceDE w:val="0"/>
        <w:autoSpaceDN w:val="0"/>
        <w:adjustRightInd w:val="0"/>
        <w:spacing w:before="50" w:line="360" w:lineRule="auto"/>
        <w:ind w:firstLineChars="200" w:firstLine="480"/>
        <w:rPr>
          <w:rFonts w:ascii="仿宋" w:eastAsia="仿宋" w:hAnsi="仿宋" w:cs="Times New Roman"/>
          <w:b/>
          <w:bCs/>
          <w:szCs w:val="24"/>
        </w:rPr>
      </w:pPr>
      <w:r w:rsidRPr="00A47033">
        <w:rPr>
          <w:rFonts w:ascii="仿宋" w:eastAsia="仿宋" w:hAnsi="仿宋" w:cs="Times New Roman" w:hint="eastAsia"/>
          <w:sz w:val="24"/>
          <w:szCs w:val="24"/>
        </w:rPr>
        <w:t>本次招标采购是为首都医科大学附属北京潞河医院购置超薄LED平板灯等日杂用品及五金交电供货服务，投标人应根据招标文件所提出的技术规格和服务要求，综合考虑货物的适用性，选择需要最佳性能价格比的货物前来投标。投标人应以质量优良的货物、周到的服务和优惠的价格，充分显示自己的竞争实力。</w:t>
      </w:r>
    </w:p>
    <w:p w:rsidR="00A47033" w:rsidRPr="00A47033" w:rsidRDefault="00A47033" w:rsidP="00A47033">
      <w:pPr>
        <w:spacing w:beforeLines="50" w:before="156" w:line="360" w:lineRule="auto"/>
        <w:rPr>
          <w:rFonts w:ascii="仿宋" w:eastAsia="仿宋" w:hAnsi="仿宋" w:cs="Times New Roman"/>
          <w:b/>
          <w:bCs/>
          <w:sz w:val="24"/>
          <w:szCs w:val="24"/>
        </w:rPr>
      </w:pPr>
      <w:r w:rsidRPr="00A47033">
        <w:rPr>
          <w:rFonts w:ascii="仿宋" w:eastAsia="仿宋" w:hAnsi="仿宋" w:cs="Times New Roman" w:hint="eastAsia"/>
          <w:b/>
          <w:bCs/>
          <w:sz w:val="24"/>
          <w:szCs w:val="24"/>
        </w:rPr>
        <w:t>（二）为落实政府采购政策需满足的要求</w:t>
      </w:r>
    </w:p>
    <w:p w:rsidR="00A47033" w:rsidRPr="00A47033" w:rsidRDefault="00A47033" w:rsidP="00A47033">
      <w:pPr>
        <w:numPr>
          <w:ilvl w:val="0"/>
          <w:numId w:val="37"/>
        </w:numPr>
        <w:tabs>
          <w:tab w:val="left" w:pos="900"/>
        </w:tabs>
        <w:spacing w:beforeLines="50" w:before="156" w:line="360" w:lineRule="auto"/>
        <w:rPr>
          <w:rFonts w:ascii="仿宋" w:eastAsia="仿宋" w:hAnsi="仿宋" w:cs="Times New Roman"/>
          <w:sz w:val="24"/>
          <w:szCs w:val="24"/>
        </w:rPr>
      </w:pPr>
      <w:r w:rsidRPr="00A47033">
        <w:rPr>
          <w:rFonts w:ascii="仿宋" w:eastAsia="仿宋" w:hAnsi="仿宋" w:cs="Times New Roman" w:hint="eastAsia"/>
          <w:sz w:val="24"/>
          <w:szCs w:val="24"/>
        </w:rPr>
        <w:t>促进中小企业发展政策：根据《政府采购促进中小企业发展管理办法》规定，本项目采购服务由小型或微型企业承接的，投标人应出具招标文件要求的《中小企业声明函》给予证明，否则评标时不予认可。投标人应对提交的中小企业声明函的真实性负责，提交的中小企业</w:t>
      </w:r>
      <w:proofErr w:type="gramStart"/>
      <w:r w:rsidRPr="00A47033">
        <w:rPr>
          <w:rFonts w:ascii="仿宋" w:eastAsia="仿宋" w:hAnsi="仿宋" w:cs="Times New Roman" w:hint="eastAsia"/>
          <w:sz w:val="24"/>
          <w:szCs w:val="24"/>
        </w:rPr>
        <w:t>声明函不真实</w:t>
      </w:r>
      <w:proofErr w:type="gramEnd"/>
      <w:r w:rsidRPr="00A47033">
        <w:rPr>
          <w:rFonts w:ascii="仿宋" w:eastAsia="仿宋" w:hAnsi="仿宋" w:cs="Times New Roman" w:hint="eastAsia"/>
          <w:sz w:val="24"/>
          <w:szCs w:val="24"/>
        </w:rPr>
        <w:t>的，应承担相应的法律责任。（注：依据《政府采购促进中小企业发展管理办法》规定享受扶持政策获得政府采购合同的小</w:t>
      </w:r>
      <w:proofErr w:type="gramStart"/>
      <w:r w:rsidRPr="00A47033">
        <w:rPr>
          <w:rFonts w:ascii="仿宋" w:eastAsia="仿宋" w:hAnsi="仿宋" w:cs="Times New Roman" w:hint="eastAsia"/>
          <w:sz w:val="24"/>
          <w:szCs w:val="24"/>
        </w:rPr>
        <w:t>微企业</w:t>
      </w:r>
      <w:proofErr w:type="gramEnd"/>
      <w:r w:rsidRPr="00A47033">
        <w:rPr>
          <w:rFonts w:ascii="仿宋" w:eastAsia="仿宋" w:hAnsi="仿宋" w:cs="Times New Roman" w:hint="eastAsia"/>
          <w:sz w:val="24"/>
          <w:szCs w:val="24"/>
        </w:rPr>
        <w:t>不得将合同分包给大中型企业，中型企业不得将合同分包给大型企业。）</w:t>
      </w:r>
    </w:p>
    <w:p w:rsidR="00A47033" w:rsidRPr="00A47033" w:rsidRDefault="00A47033" w:rsidP="00A47033">
      <w:pPr>
        <w:numPr>
          <w:ilvl w:val="0"/>
          <w:numId w:val="37"/>
        </w:numPr>
        <w:snapToGrid w:val="0"/>
        <w:spacing w:beforeLines="50" w:before="156" w:line="360" w:lineRule="auto"/>
        <w:rPr>
          <w:rFonts w:ascii="仿宋" w:eastAsia="仿宋" w:hAnsi="仿宋" w:cs="Times New Roman"/>
          <w:sz w:val="24"/>
          <w:szCs w:val="24"/>
        </w:rPr>
      </w:pPr>
      <w:r w:rsidRPr="00A47033">
        <w:rPr>
          <w:rFonts w:ascii="仿宋" w:eastAsia="仿宋" w:hAnsi="仿宋" w:cs="Times New Roman" w:hint="eastAsia"/>
          <w:sz w:val="24"/>
          <w:szCs w:val="24"/>
        </w:rPr>
        <w:t>监狱企业扶持政策：</w:t>
      </w:r>
      <w:r w:rsidRPr="00A47033">
        <w:rPr>
          <w:rFonts w:ascii="仿宋" w:eastAsia="仿宋" w:hAnsi="仿宋" w:cs="Times New Roman" w:hint="eastAsia"/>
          <w:iCs/>
          <w:sz w:val="24"/>
          <w:szCs w:val="24"/>
        </w:rPr>
        <w:t>投标人如为监狱企业将视同为小型或微型企业，</w:t>
      </w:r>
      <w:r w:rsidRPr="00A47033">
        <w:rPr>
          <w:rFonts w:ascii="仿宋" w:eastAsia="仿宋" w:hAnsi="仿宋" w:cs="Times New Roman" w:hint="eastAsia"/>
          <w:sz w:val="24"/>
          <w:szCs w:val="24"/>
        </w:rPr>
        <w:t>且所投产品为小型或微型企业生产的，</w:t>
      </w:r>
      <w:r w:rsidRPr="00A47033">
        <w:rPr>
          <w:rFonts w:ascii="仿宋" w:eastAsia="仿宋" w:hAnsi="仿宋" w:cs="Times New Roman" w:hint="eastAsia"/>
          <w:iCs/>
          <w:sz w:val="24"/>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sidRPr="00A47033">
        <w:rPr>
          <w:rFonts w:ascii="仿宋" w:eastAsia="仿宋" w:hAnsi="仿宋" w:cs="Times New Roman" w:hint="eastAsia"/>
          <w:sz w:val="24"/>
          <w:szCs w:val="24"/>
        </w:rPr>
        <w:t>。</w:t>
      </w:r>
    </w:p>
    <w:p w:rsidR="00A47033" w:rsidRPr="00A47033" w:rsidRDefault="00A47033" w:rsidP="00A47033">
      <w:pPr>
        <w:numPr>
          <w:ilvl w:val="0"/>
          <w:numId w:val="37"/>
        </w:numPr>
        <w:snapToGrid w:val="0"/>
        <w:spacing w:beforeLines="50" w:before="156" w:line="360" w:lineRule="auto"/>
        <w:rPr>
          <w:rFonts w:ascii="仿宋" w:eastAsia="仿宋" w:hAnsi="仿宋" w:cs="Times New Roman"/>
          <w:sz w:val="24"/>
          <w:szCs w:val="24"/>
        </w:rPr>
      </w:pPr>
      <w:r w:rsidRPr="00A47033">
        <w:rPr>
          <w:rFonts w:ascii="仿宋" w:eastAsia="仿宋" w:hAnsi="仿宋" w:cs="Times New Roman" w:hint="eastAsia"/>
          <w:sz w:val="24"/>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rsidR="00A47033" w:rsidRPr="00A47033" w:rsidRDefault="00A47033" w:rsidP="00A47033">
      <w:pPr>
        <w:numPr>
          <w:ilvl w:val="0"/>
          <w:numId w:val="37"/>
        </w:numPr>
        <w:tabs>
          <w:tab w:val="left" w:pos="900"/>
        </w:tabs>
        <w:spacing w:beforeLines="50" w:before="156" w:line="360" w:lineRule="auto"/>
        <w:rPr>
          <w:rFonts w:ascii="仿宋" w:eastAsia="仿宋" w:hAnsi="仿宋" w:cs="Times New Roman"/>
          <w:sz w:val="24"/>
          <w:szCs w:val="24"/>
        </w:rPr>
      </w:pPr>
      <w:r w:rsidRPr="00A47033">
        <w:rPr>
          <w:rFonts w:ascii="仿宋" w:eastAsia="仿宋" w:hAnsi="仿宋" w:cs="Times New Roman" w:hint="eastAsia"/>
          <w:sz w:val="24"/>
          <w:szCs w:val="24"/>
        </w:rPr>
        <w:lastRenderedPageBreak/>
        <w:t>鼓励节能政策：投标人的</w:t>
      </w:r>
      <w:r w:rsidRPr="00A47033">
        <w:rPr>
          <w:rFonts w:ascii="仿宋" w:eastAsia="仿宋" w:hAnsi="仿宋" w:cs="Times New Roman" w:hint="eastAsia"/>
          <w:kern w:val="0"/>
          <w:sz w:val="24"/>
          <w:szCs w:val="24"/>
        </w:rPr>
        <w:t>投标产品属于财政部、发展改革委公布的“节能产品政府采购品目清单”范围的</w:t>
      </w:r>
      <w:r w:rsidRPr="00A47033">
        <w:rPr>
          <w:rFonts w:ascii="仿宋" w:eastAsia="仿宋" w:hAnsi="仿宋" w:cs="Times New Roman" w:hint="eastAsia"/>
          <w:sz w:val="24"/>
          <w:szCs w:val="24"/>
        </w:rPr>
        <w:t>，投标人需提供</w:t>
      </w:r>
      <w:r w:rsidRPr="00A47033">
        <w:rPr>
          <w:rFonts w:ascii="仿宋" w:eastAsia="仿宋" w:hAnsi="仿宋" w:cs="Times New Roman" w:hint="eastAsia"/>
          <w:kern w:val="0"/>
          <w:sz w:val="24"/>
          <w:szCs w:val="24"/>
        </w:rPr>
        <w:t>国家确定的</w:t>
      </w:r>
      <w:r w:rsidRPr="00A47033">
        <w:rPr>
          <w:rFonts w:ascii="仿宋" w:eastAsia="仿宋" w:hAnsi="仿宋" w:cs="Times New Roman" w:hint="eastAsia"/>
          <w:sz w:val="24"/>
          <w:szCs w:val="24"/>
        </w:rPr>
        <w:t>认证机构出具的、处于有效期之内的节能产品认证证书。</w:t>
      </w:r>
      <w:r w:rsidRPr="00A47033">
        <w:rPr>
          <w:rFonts w:ascii="仿宋" w:eastAsia="仿宋" w:hAnsi="仿宋" w:cs="Times New Roman" w:hint="eastAsia"/>
          <w:kern w:val="0"/>
          <w:sz w:val="24"/>
          <w:szCs w:val="24"/>
        </w:rPr>
        <w:t>国家确定的</w:t>
      </w:r>
      <w:r w:rsidRPr="00A47033">
        <w:rPr>
          <w:rFonts w:ascii="仿宋" w:eastAsia="仿宋" w:hAnsi="仿宋" w:cs="Times New Roman" w:hint="eastAsia"/>
          <w:sz w:val="24"/>
          <w:szCs w:val="24"/>
        </w:rPr>
        <w:t>认证机构和节能产品获证产品信息可从市场监管总局组建的节能产品、环境标志产品认证结果信息发布平台或中国政府采购网（www.ccgp.gov.cn）建立的认证结果信息发布平台链接中查询下载。</w:t>
      </w:r>
    </w:p>
    <w:p w:rsidR="00A47033" w:rsidRPr="00A47033" w:rsidRDefault="00A47033" w:rsidP="00A47033">
      <w:pPr>
        <w:numPr>
          <w:ilvl w:val="0"/>
          <w:numId w:val="37"/>
        </w:numPr>
        <w:tabs>
          <w:tab w:val="left" w:pos="900"/>
        </w:tabs>
        <w:spacing w:beforeLines="50" w:before="156" w:line="360" w:lineRule="auto"/>
        <w:rPr>
          <w:rFonts w:ascii="仿宋" w:eastAsia="仿宋" w:hAnsi="仿宋" w:cs="Times New Roman"/>
          <w:sz w:val="24"/>
          <w:szCs w:val="24"/>
        </w:rPr>
      </w:pPr>
      <w:r w:rsidRPr="00A47033">
        <w:rPr>
          <w:rFonts w:ascii="仿宋" w:eastAsia="仿宋" w:hAnsi="仿宋" w:cs="Times New Roman" w:hint="eastAsia"/>
          <w:sz w:val="24"/>
          <w:szCs w:val="24"/>
        </w:rPr>
        <w:t>鼓励环保政策：投标人的</w:t>
      </w:r>
      <w:r w:rsidRPr="00A47033">
        <w:rPr>
          <w:rFonts w:ascii="仿宋" w:eastAsia="仿宋" w:hAnsi="仿宋" w:cs="Times New Roman" w:hint="eastAsia"/>
          <w:kern w:val="0"/>
          <w:sz w:val="24"/>
          <w:szCs w:val="24"/>
        </w:rPr>
        <w:t>投标产品属于财政部、生态环境部公布的“环境标志产品政府采购品目清单”范围的</w:t>
      </w:r>
      <w:r w:rsidRPr="00A47033">
        <w:rPr>
          <w:rFonts w:ascii="仿宋" w:eastAsia="仿宋" w:hAnsi="仿宋" w:cs="Times New Roman" w:hint="eastAsia"/>
          <w:sz w:val="24"/>
          <w:szCs w:val="24"/>
        </w:rPr>
        <w:t>，投标人需提供</w:t>
      </w:r>
      <w:r w:rsidRPr="00A47033">
        <w:rPr>
          <w:rFonts w:ascii="仿宋" w:eastAsia="仿宋" w:hAnsi="仿宋" w:cs="Times New Roman" w:hint="eastAsia"/>
          <w:kern w:val="0"/>
          <w:sz w:val="24"/>
          <w:szCs w:val="24"/>
        </w:rPr>
        <w:t>国家确定的</w:t>
      </w:r>
      <w:r w:rsidRPr="00A47033">
        <w:rPr>
          <w:rFonts w:ascii="仿宋" w:eastAsia="仿宋" w:hAnsi="仿宋" w:cs="Times New Roman" w:hint="eastAsia"/>
          <w:sz w:val="24"/>
          <w:szCs w:val="24"/>
        </w:rPr>
        <w:t>认证机构出具的、处于有效期之内的</w:t>
      </w:r>
      <w:r w:rsidRPr="00A47033">
        <w:rPr>
          <w:rFonts w:ascii="仿宋" w:eastAsia="仿宋" w:hAnsi="仿宋" w:cs="Times New Roman" w:hint="eastAsia"/>
          <w:kern w:val="0"/>
          <w:sz w:val="24"/>
          <w:szCs w:val="24"/>
        </w:rPr>
        <w:t>环境标志</w:t>
      </w:r>
      <w:r w:rsidRPr="00A47033">
        <w:rPr>
          <w:rFonts w:ascii="仿宋" w:eastAsia="仿宋" w:hAnsi="仿宋" w:cs="Times New Roman" w:hint="eastAsia"/>
          <w:sz w:val="24"/>
          <w:szCs w:val="24"/>
        </w:rPr>
        <w:t>产品认证证书。</w:t>
      </w:r>
      <w:r w:rsidRPr="00A47033">
        <w:rPr>
          <w:rFonts w:ascii="仿宋" w:eastAsia="仿宋" w:hAnsi="仿宋" w:cs="Times New Roman" w:hint="eastAsia"/>
          <w:kern w:val="0"/>
          <w:sz w:val="24"/>
          <w:szCs w:val="24"/>
        </w:rPr>
        <w:t>国家确定的</w:t>
      </w:r>
      <w:r w:rsidRPr="00A47033">
        <w:rPr>
          <w:rFonts w:ascii="仿宋" w:eastAsia="仿宋" w:hAnsi="仿宋" w:cs="Times New Roman" w:hint="eastAsia"/>
          <w:sz w:val="24"/>
          <w:szCs w:val="24"/>
        </w:rPr>
        <w:t>认证机构和</w:t>
      </w:r>
      <w:r w:rsidRPr="00A47033">
        <w:rPr>
          <w:rFonts w:ascii="仿宋" w:eastAsia="仿宋" w:hAnsi="仿宋" w:cs="Times New Roman" w:hint="eastAsia"/>
          <w:kern w:val="0"/>
          <w:sz w:val="24"/>
          <w:szCs w:val="24"/>
        </w:rPr>
        <w:t>环境标志</w:t>
      </w:r>
      <w:r w:rsidRPr="00A47033">
        <w:rPr>
          <w:rFonts w:ascii="仿宋" w:eastAsia="仿宋" w:hAnsi="仿宋" w:cs="Times New Roman" w:hint="eastAsia"/>
          <w:sz w:val="24"/>
          <w:szCs w:val="24"/>
        </w:rPr>
        <w:t>产品获证产品信息可从市场监管总局组建的节能产品、环境标志产品认证结果信息发布平台或中国政府采购网（www.ccgp.gov.cn）建立的认证结果信息发布平台链接中查询下载。</w:t>
      </w:r>
    </w:p>
    <w:p w:rsidR="00A47033" w:rsidRPr="00A47033" w:rsidRDefault="00A47033" w:rsidP="00A47033">
      <w:pPr>
        <w:snapToGrid w:val="0"/>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t>二、采购标的需执行的国家相关标准、行业标准、地方标准或者其他标准、规范</w:t>
      </w:r>
    </w:p>
    <w:p w:rsidR="00A47033" w:rsidRPr="00A47033" w:rsidRDefault="00A47033" w:rsidP="00A47033">
      <w:pPr>
        <w:spacing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1、投标产品的包装应符合《财政部等三部门联合印发商品包装和快递包装政府采购需求标准（试行）》（财办库〔2020〕123号）的规定。</w:t>
      </w:r>
    </w:p>
    <w:p w:rsidR="00A47033" w:rsidRPr="00A47033" w:rsidRDefault="00A47033" w:rsidP="00A47033">
      <w:pPr>
        <w:spacing w:line="360" w:lineRule="auto"/>
        <w:ind w:firstLineChars="200" w:firstLine="480"/>
        <w:rPr>
          <w:rFonts w:ascii="仿宋" w:eastAsia="仿宋" w:hAnsi="仿宋" w:cs="Times New Roman"/>
          <w:szCs w:val="21"/>
        </w:rPr>
      </w:pPr>
      <w:r w:rsidRPr="00A47033">
        <w:rPr>
          <w:rFonts w:ascii="仿宋" w:eastAsia="仿宋" w:hAnsi="仿宋" w:cs="Times New Roman" w:hint="eastAsia"/>
          <w:sz w:val="24"/>
          <w:szCs w:val="24"/>
        </w:rPr>
        <w:t>2、投标人所提供货物及服务应符合相关标准、规范、办法等，遇有最新标准或法律法规的颁布，以最新的为准。</w:t>
      </w:r>
    </w:p>
    <w:p w:rsidR="00A47033" w:rsidRPr="00A47033" w:rsidRDefault="00A47033" w:rsidP="00A47033">
      <w:pPr>
        <w:snapToGrid w:val="0"/>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t>三、采购标的</w:t>
      </w:r>
      <w:proofErr w:type="gramStart"/>
      <w:r w:rsidRPr="00A47033">
        <w:rPr>
          <w:rFonts w:ascii="仿宋" w:eastAsia="仿宋" w:hAnsi="仿宋" w:cs="Times New Roman" w:hint="eastAsia"/>
          <w:b/>
          <w:sz w:val="24"/>
          <w:szCs w:val="24"/>
        </w:rPr>
        <w:t>的</w:t>
      </w:r>
      <w:proofErr w:type="gramEnd"/>
      <w:r w:rsidRPr="00A47033">
        <w:rPr>
          <w:rFonts w:ascii="仿宋" w:eastAsia="仿宋" w:hAnsi="仿宋" w:cs="Times New Roman" w:hint="eastAsia"/>
          <w:b/>
          <w:sz w:val="24"/>
          <w:szCs w:val="24"/>
        </w:rPr>
        <w:t>数量、采购项目交付或者实施的时间和地点</w:t>
      </w:r>
    </w:p>
    <w:p w:rsidR="00A47033" w:rsidRPr="00A47033" w:rsidRDefault="00A47033" w:rsidP="00A47033">
      <w:pPr>
        <w:spacing w:beforeLines="50" w:before="156" w:line="360" w:lineRule="auto"/>
        <w:ind w:left="-208"/>
        <w:rPr>
          <w:rFonts w:ascii="仿宋" w:eastAsia="仿宋" w:hAnsi="仿宋" w:cs="Times New Roman"/>
          <w:b/>
          <w:sz w:val="24"/>
          <w:szCs w:val="24"/>
        </w:rPr>
      </w:pPr>
      <w:r w:rsidRPr="00A47033">
        <w:rPr>
          <w:rFonts w:ascii="仿宋" w:eastAsia="仿宋" w:hAnsi="仿宋" w:cs="Times New Roman" w:hint="eastAsia"/>
          <w:b/>
          <w:sz w:val="24"/>
          <w:szCs w:val="24"/>
        </w:rPr>
        <w:t>（一）采购标的</w:t>
      </w:r>
      <w:proofErr w:type="gramStart"/>
      <w:r w:rsidRPr="00A47033">
        <w:rPr>
          <w:rFonts w:ascii="仿宋" w:eastAsia="仿宋" w:hAnsi="仿宋" w:cs="Times New Roman" w:hint="eastAsia"/>
          <w:b/>
          <w:sz w:val="24"/>
          <w:szCs w:val="24"/>
        </w:rPr>
        <w:t>的</w:t>
      </w:r>
      <w:proofErr w:type="gramEnd"/>
      <w:r w:rsidRPr="00A47033">
        <w:rPr>
          <w:rFonts w:ascii="仿宋" w:eastAsia="仿宋" w:hAnsi="仿宋" w:cs="Times New Roman" w:hint="eastAsia"/>
          <w:b/>
          <w:sz w:val="24"/>
          <w:szCs w:val="24"/>
        </w:rPr>
        <w:t>数量</w:t>
      </w:r>
    </w:p>
    <w:tbl>
      <w:tblPr>
        <w:tblW w:w="4276" w:type="pct"/>
        <w:jc w:val="center"/>
        <w:tblInd w:w="-760"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71"/>
        <w:gridCol w:w="2643"/>
        <w:gridCol w:w="1220"/>
        <w:gridCol w:w="2595"/>
      </w:tblGrid>
      <w:tr w:rsidR="00A47033" w:rsidRPr="00A47033" w:rsidTr="009313ED">
        <w:trPr>
          <w:trHeight w:val="454"/>
          <w:jc w:val="center"/>
        </w:trPr>
        <w:tc>
          <w:tcPr>
            <w:tcW w:w="470" w:type="pct"/>
            <w:shd w:val="clear" w:color="auto" w:fill="auto"/>
            <w:tcMar>
              <w:top w:w="15" w:type="dxa"/>
              <w:left w:w="15" w:type="dxa"/>
              <w:bottom w:w="0" w:type="dxa"/>
              <w:right w:w="15" w:type="dxa"/>
            </w:tcMar>
            <w:vAlign w:val="center"/>
          </w:tcPr>
          <w:p w:rsidR="00A47033" w:rsidRPr="00A47033" w:rsidRDefault="00A47033" w:rsidP="00A47033">
            <w:pPr>
              <w:jc w:val="center"/>
              <w:rPr>
                <w:rFonts w:ascii="仿宋" w:eastAsia="仿宋" w:hAnsi="仿宋" w:cs="宋体"/>
                <w:b/>
                <w:bCs/>
                <w:szCs w:val="21"/>
              </w:rPr>
            </w:pPr>
            <w:proofErr w:type="gramStart"/>
            <w:r w:rsidRPr="00A47033">
              <w:rPr>
                <w:rFonts w:ascii="仿宋" w:eastAsia="仿宋" w:hAnsi="仿宋" w:cs="Times New Roman" w:hint="eastAsia"/>
                <w:b/>
                <w:bCs/>
                <w:szCs w:val="21"/>
              </w:rPr>
              <w:t>包号</w:t>
            </w:r>
            <w:proofErr w:type="gramEnd"/>
          </w:p>
        </w:tc>
        <w:tc>
          <w:tcPr>
            <w:tcW w:w="1854" w:type="pct"/>
            <w:shd w:val="clear" w:color="auto" w:fill="auto"/>
            <w:tcMar>
              <w:top w:w="15" w:type="dxa"/>
              <w:left w:w="15" w:type="dxa"/>
              <w:bottom w:w="0" w:type="dxa"/>
              <w:right w:w="15" w:type="dxa"/>
            </w:tcMar>
            <w:vAlign w:val="center"/>
          </w:tcPr>
          <w:p w:rsidR="00A47033" w:rsidRPr="00A47033" w:rsidRDefault="00A47033" w:rsidP="00A47033">
            <w:pPr>
              <w:jc w:val="center"/>
              <w:rPr>
                <w:rFonts w:ascii="仿宋" w:eastAsia="仿宋" w:hAnsi="仿宋" w:cs="宋体"/>
                <w:b/>
                <w:bCs/>
                <w:szCs w:val="21"/>
              </w:rPr>
            </w:pPr>
            <w:r w:rsidRPr="00A47033">
              <w:rPr>
                <w:rFonts w:ascii="仿宋" w:eastAsia="仿宋" w:hAnsi="仿宋" w:cs="Times New Roman" w:hint="eastAsia"/>
                <w:b/>
                <w:bCs/>
                <w:szCs w:val="21"/>
              </w:rPr>
              <w:t>标的名称</w:t>
            </w:r>
          </w:p>
        </w:tc>
        <w:tc>
          <w:tcPr>
            <w:tcW w:w="856" w:type="pct"/>
            <w:vAlign w:val="center"/>
          </w:tcPr>
          <w:p w:rsidR="00A47033" w:rsidRPr="00A47033" w:rsidRDefault="00A47033" w:rsidP="00A47033">
            <w:pPr>
              <w:jc w:val="center"/>
              <w:rPr>
                <w:rFonts w:ascii="仿宋" w:eastAsia="仿宋" w:hAnsi="仿宋" w:cs="Times New Roman"/>
                <w:b/>
                <w:bCs/>
                <w:szCs w:val="21"/>
              </w:rPr>
            </w:pPr>
            <w:r w:rsidRPr="00A47033">
              <w:rPr>
                <w:rFonts w:ascii="仿宋" w:eastAsia="仿宋" w:hAnsi="仿宋" w:cs="Times New Roman" w:hint="eastAsia"/>
                <w:b/>
                <w:bCs/>
                <w:szCs w:val="21"/>
              </w:rPr>
              <w:t>数量</w:t>
            </w:r>
          </w:p>
        </w:tc>
        <w:tc>
          <w:tcPr>
            <w:tcW w:w="1820" w:type="pct"/>
            <w:vAlign w:val="center"/>
          </w:tcPr>
          <w:p w:rsidR="00A47033" w:rsidRPr="00A47033" w:rsidRDefault="00A47033" w:rsidP="00A47033">
            <w:pPr>
              <w:jc w:val="center"/>
              <w:rPr>
                <w:rFonts w:ascii="仿宋" w:eastAsia="仿宋" w:hAnsi="仿宋" w:cs="宋体"/>
                <w:b/>
                <w:bCs/>
                <w:szCs w:val="21"/>
              </w:rPr>
            </w:pPr>
            <w:r w:rsidRPr="00A47033">
              <w:rPr>
                <w:rFonts w:ascii="仿宋" w:eastAsia="仿宋" w:hAnsi="仿宋" w:cs="Times New Roman" w:hint="eastAsia"/>
                <w:b/>
                <w:bCs/>
                <w:szCs w:val="21"/>
              </w:rPr>
              <w:t>是否接受进口产品</w:t>
            </w:r>
          </w:p>
        </w:tc>
      </w:tr>
      <w:tr w:rsidR="00A47033" w:rsidRPr="00A47033" w:rsidTr="009313ED">
        <w:trPr>
          <w:trHeight w:val="454"/>
          <w:jc w:val="center"/>
        </w:trPr>
        <w:tc>
          <w:tcPr>
            <w:tcW w:w="470" w:type="pct"/>
            <w:vAlign w:val="center"/>
          </w:tcPr>
          <w:p w:rsidR="00A47033" w:rsidRPr="00A47033" w:rsidRDefault="00A47033" w:rsidP="00A47033">
            <w:pPr>
              <w:jc w:val="center"/>
              <w:rPr>
                <w:rFonts w:ascii="仿宋" w:eastAsia="仿宋" w:hAnsi="仿宋" w:cs="宋体"/>
                <w:szCs w:val="21"/>
              </w:rPr>
            </w:pPr>
            <w:r w:rsidRPr="00A47033">
              <w:rPr>
                <w:rFonts w:ascii="仿宋" w:eastAsia="仿宋" w:hAnsi="仿宋" w:cs="宋体" w:hint="eastAsia"/>
                <w:szCs w:val="21"/>
              </w:rPr>
              <w:t>2</w:t>
            </w:r>
          </w:p>
        </w:tc>
        <w:tc>
          <w:tcPr>
            <w:tcW w:w="1854" w:type="pct"/>
            <w:shd w:val="clear" w:color="auto" w:fill="auto"/>
            <w:tcMar>
              <w:top w:w="15" w:type="dxa"/>
              <w:left w:w="15" w:type="dxa"/>
              <w:bottom w:w="0" w:type="dxa"/>
              <w:right w:w="15" w:type="dxa"/>
            </w:tcMar>
            <w:vAlign w:val="center"/>
          </w:tcPr>
          <w:p w:rsidR="00A47033" w:rsidRPr="00A47033" w:rsidRDefault="00A47033" w:rsidP="00A47033">
            <w:pPr>
              <w:widowControl/>
              <w:jc w:val="center"/>
              <w:rPr>
                <w:rFonts w:ascii="仿宋" w:eastAsia="仿宋" w:hAnsi="仿宋" w:cs="宋体"/>
                <w:color w:val="000000"/>
                <w:kern w:val="0"/>
                <w:szCs w:val="24"/>
              </w:rPr>
            </w:pPr>
            <w:r w:rsidRPr="00A47033">
              <w:rPr>
                <w:rFonts w:ascii="仿宋" w:eastAsia="仿宋" w:hAnsi="仿宋" w:cs="宋体"/>
                <w:color w:val="000000"/>
                <w:kern w:val="0"/>
                <w:szCs w:val="24"/>
              </w:rPr>
              <w:t>日杂用品及五金交电</w:t>
            </w:r>
          </w:p>
        </w:tc>
        <w:tc>
          <w:tcPr>
            <w:tcW w:w="856" w:type="pct"/>
            <w:vAlign w:val="center"/>
          </w:tcPr>
          <w:p w:rsidR="00A47033" w:rsidRPr="00A47033" w:rsidRDefault="00A47033" w:rsidP="00A47033">
            <w:pPr>
              <w:widowControl/>
              <w:jc w:val="center"/>
              <w:rPr>
                <w:rFonts w:ascii="仿宋" w:eastAsia="仿宋" w:hAnsi="仿宋" w:cs="宋体"/>
                <w:color w:val="000000"/>
                <w:kern w:val="0"/>
                <w:szCs w:val="24"/>
              </w:rPr>
            </w:pPr>
            <w:r w:rsidRPr="00A47033">
              <w:rPr>
                <w:rFonts w:ascii="仿宋" w:eastAsia="仿宋" w:hAnsi="仿宋" w:cs="宋体" w:hint="eastAsia"/>
                <w:color w:val="000000"/>
                <w:kern w:val="0"/>
                <w:szCs w:val="24"/>
              </w:rPr>
              <w:t>1批</w:t>
            </w:r>
          </w:p>
        </w:tc>
        <w:tc>
          <w:tcPr>
            <w:tcW w:w="1820" w:type="pct"/>
            <w:vAlign w:val="center"/>
          </w:tcPr>
          <w:p w:rsidR="00A47033" w:rsidRPr="00A47033" w:rsidRDefault="00A47033" w:rsidP="00A47033">
            <w:pPr>
              <w:widowControl/>
              <w:jc w:val="center"/>
              <w:textAlignment w:val="center"/>
              <w:rPr>
                <w:rFonts w:ascii="仿宋_GB2312" w:eastAsia="仿宋_GB2312" w:hAnsi="仿宋_GB2312" w:cs="仿宋_GB2312"/>
                <w:szCs w:val="21"/>
              </w:rPr>
            </w:pPr>
            <w:r w:rsidRPr="00A47033">
              <w:rPr>
                <w:rFonts w:ascii="仿宋_GB2312" w:eastAsia="仿宋_GB2312" w:hAnsi="仿宋_GB2312" w:cs="仿宋_GB2312"/>
                <w:szCs w:val="21"/>
              </w:rPr>
              <w:t>否</w:t>
            </w:r>
          </w:p>
        </w:tc>
      </w:tr>
    </w:tbl>
    <w:p w:rsidR="00A47033" w:rsidRPr="00A47033" w:rsidRDefault="00A47033" w:rsidP="00A47033">
      <w:pPr>
        <w:spacing w:beforeLines="50" w:before="156" w:line="360" w:lineRule="auto"/>
        <w:ind w:left="-208"/>
        <w:rPr>
          <w:rFonts w:ascii="仿宋" w:eastAsia="仿宋" w:hAnsi="仿宋" w:cs="Times New Roman"/>
          <w:b/>
          <w:sz w:val="24"/>
          <w:szCs w:val="24"/>
        </w:rPr>
      </w:pPr>
      <w:r w:rsidRPr="00A47033">
        <w:rPr>
          <w:rFonts w:ascii="仿宋" w:eastAsia="仿宋" w:hAnsi="仿宋" w:cs="Times New Roman" w:hint="eastAsia"/>
          <w:b/>
          <w:sz w:val="24"/>
          <w:szCs w:val="24"/>
        </w:rPr>
        <w:t>（二）采购项目交付或者实施的时间和地点：</w:t>
      </w:r>
    </w:p>
    <w:p w:rsidR="00A47033" w:rsidRPr="00A47033" w:rsidRDefault="00A47033" w:rsidP="00A47033">
      <w:pPr>
        <w:spacing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1、采购项目（标的）交付的时间：接到采购人通知后，日常供货要求24小时内完成，紧急供货要求8小时内完成供货；</w:t>
      </w:r>
    </w:p>
    <w:p w:rsidR="00A47033" w:rsidRPr="00A47033" w:rsidRDefault="00A47033" w:rsidP="00A47033">
      <w:pPr>
        <w:spacing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2、采购项目（标的）交付的地点：采购人指定地点。</w:t>
      </w:r>
    </w:p>
    <w:p w:rsidR="00A47033" w:rsidRPr="00A47033" w:rsidRDefault="00A47033" w:rsidP="00A47033">
      <w:pPr>
        <w:snapToGrid w:val="0"/>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t>四、采购标的需满足的服务标准、期限、效率等要求</w:t>
      </w:r>
    </w:p>
    <w:p w:rsidR="00A47033" w:rsidRPr="00A47033" w:rsidRDefault="00A47033" w:rsidP="00A47033">
      <w:pPr>
        <w:tabs>
          <w:tab w:val="left" w:pos="900"/>
        </w:tabs>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lastRenderedPageBreak/>
        <w:t>（一）采购标的需满足的服务标准、效率要求</w:t>
      </w:r>
    </w:p>
    <w:p w:rsidR="00A47033" w:rsidRPr="00A47033" w:rsidRDefault="00A47033" w:rsidP="00A47033">
      <w:pPr>
        <w:tabs>
          <w:tab w:val="left" w:pos="420"/>
        </w:tabs>
        <w:spacing w:before="50" w:line="360" w:lineRule="auto"/>
        <w:ind w:firstLineChars="200" w:firstLine="480"/>
        <w:rPr>
          <w:rFonts w:ascii="仿宋" w:eastAsia="仿宋" w:hAnsi="仿宋" w:cs="Times New Roman"/>
          <w:sz w:val="24"/>
        </w:rPr>
      </w:pPr>
      <w:r w:rsidRPr="00A47033">
        <w:rPr>
          <w:rFonts w:ascii="仿宋" w:eastAsia="仿宋" w:hAnsi="仿宋" w:cs="Times New Roman"/>
          <w:sz w:val="24"/>
        </w:rPr>
        <w:t>1、送货时需安排专人专车配送物资，车型为中小型运输车或4.2米以内的箱货，人员需提供送货专人的姓名、身份证号和联系电话。</w:t>
      </w:r>
    </w:p>
    <w:p w:rsidR="00A47033" w:rsidRPr="00A47033" w:rsidRDefault="00A47033" w:rsidP="00A47033">
      <w:pPr>
        <w:tabs>
          <w:tab w:val="left" w:pos="420"/>
        </w:tabs>
        <w:spacing w:before="50" w:line="360" w:lineRule="auto"/>
        <w:ind w:firstLineChars="200" w:firstLine="480"/>
        <w:rPr>
          <w:rFonts w:ascii="仿宋" w:eastAsia="仿宋" w:hAnsi="仿宋" w:cs="Times New Roman"/>
          <w:sz w:val="24"/>
        </w:rPr>
      </w:pPr>
      <w:r w:rsidRPr="00A47033">
        <w:rPr>
          <w:rFonts w:ascii="仿宋" w:eastAsia="仿宋" w:hAnsi="仿宋" w:cs="Times New Roman"/>
          <w:sz w:val="24"/>
        </w:rPr>
        <w:t>2、日常送货需在24小时之内送达；如遇紧急事件，投标人应在30分钟内做出服务响应；送货数量不分件数都需在第一时间安排送货。</w:t>
      </w:r>
    </w:p>
    <w:p w:rsidR="00A47033" w:rsidRPr="00A47033" w:rsidRDefault="00A47033" w:rsidP="00A47033">
      <w:pPr>
        <w:tabs>
          <w:tab w:val="left" w:pos="420"/>
        </w:tabs>
        <w:spacing w:before="50" w:line="360" w:lineRule="auto"/>
        <w:ind w:firstLineChars="200" w:firstLine="480"/>
        <w:rPr>
          <w:rFonts w:ascii="仿宋" w:eastAsia="仿宋" w:hAnsi="仿宋" w:cs="Times New Roman"/>
          <w:sz w:val="24"/>
        </w:rPr>
      </w:pPr>
      <w:r w:rsidRPr="00A47033">
        <w:rPr>
          <w:rFonts w:ascii="仿宋" w:eastAsia="仿宋" w:hAnsi="仿宋" w:cs="Times New Roman"/>
          <w:sz w:val="24"/>
        </w:rPr>
        <w:t>3、要求有较大的</w:t>
      </w:r>
      <w:proofErr w:type="gramStart"/>
      <w:r w:rsidRPr="00A47033">
        <w:rPr>
          <w:rFonts w:ascii="仿宋" w:eastAsia="仿宋" w:hAnsi="仿宋" w:cs="Times New Roman"/>
          <w:sz w:val="24"/>
        </w:rPr>
        <w:t>的</w:t>
      </w:r>
      <w:proofErr w:type="gramEnd"/>
      <w:r w:rsidRPr="00A47033">
        <w:rPr>
          <w:rFonts w:ascii="仿宋" w:eastAsia="仿宋" w:hAnsi="仿宋" w:cs="Times New Roman"/>
          <w:sz w:val="24"/>
        </w:rPr>
        <w:t>应急物资储备库房，对可能出现的应急需求及时预警，保证物资充足，确保材料的如期供应。</w:t>
      </w:r>
    </w:p>
    <w:p w:rsidR="00A47033" w:rsidRPr="00A47033" w:rsidRDefault="00A47033" w:rsidP="00A47033">
      <w:pPr>
        <w:tabs>
          <w:tab w:val="left" w:pos="420"/>
        </w:tabs>
        <w:spacing w:before="50" w:line="360" w:lineRule="auto"/>
        <w:ind w:firstLineChars="200" w:firstLine="480"/>
        <w:rPr>
          <w:rFonts w:ascii="仿宋" w:eastAsia="仿宋" w:hAnsi="仿宋" w:cs="Times New Roman"/>
          <w:sz w:val="24"/>
        </w:rPr>
      </w:pPr>
      <w:r w:rsidRPr="00A47033">
        <w:rPr>
          <w:rFonts w:ascii="仿宋" w:eastAsia="仿宋" w:hAnsi="仿宋" w:cs="Times New Roman"/>
          <w:sz w:val="24"/>
        </w:rPr>
        <w:t>4、每周三要有专门货车承担由总务科库房至医院本部的物资配送任务；除此之外，投标人要保证完成日常及临时配送任务。</w:t>
      </w:r>
    </w:p>
    <w:p w:rsidR="00A47033" w:rsidRPr="00A47033" w:rsidRDefault="00A47033" w:rsidP="00A47033">
      <w:pPr>
        <w:tabs>
          <w:tab w:val="left" w:pos="420"/>
        </w:tabs>
        <w:spacing w:before="50" w:line="360" w:lineRule="auto"/>
        <w:ind w:firstLineChars="200" w:firstLine="480"/>
        <w:rPr>
          <w:rFonts w:ascii="仿宋" w:eastAsia="仿宋" w:hAnsi="仿宋" w:cs="Times New Roman"/>
          <w:sz w:val="24"/>
        </w:rPr>
      </w:pPr>
      <w:r w:rsidRPr="00A47033">
        <w:rPr>
          <w:rFonts w:ascii="仿宋" w:eastAsia="仿宋" w:hAnsi="仿宋" w:cs="Times New Roman"/>
          <w:sz w:val="24"/>
        </w:rPr>
        <w:t>5、投标人应提供不少于4辆专用车辆用于供货配送（自有或租赁均可，自有车辆须提供行驶证，租赁车辆须提供租赁合同或协议），如遇突发情况（如自然灾害、公共卫生事件等），投标人应配合采购人到京外运送物资，配送车辆由投标人提供，且应具有随时调用大型箱式货车的能力。</w:t>
      </w:r>
    </w:p>
    <w:p w:rsidR="00A47033" w:rsidRPr="00A47033" w:rsidRDefault="00A47033" w:rsidP="00A47033">
      <w:pPr>
        <w:tabs>
          <w:tab w:val="left" w:pos="420"/>
        </w:tabs>
        <w:spacing w:before="50" w:line="360" w:lineRule="auto"/>
        <w:ind w:firstLineChars="200" w:firstLine="480"/>
        <w:rPr>
          <w:rFonts w:ascii="仿宋" w:eastAsia="仿宋" w:hAnsi="仿宋" w:cs="Times New Roman"/>
          <w:sz w:val="24"/>
        </w:rPr>
      </w:pPr>
      <w:r w:rsidRPr="00A47033">
        <w:rPr>
          <w:rFonts w:ascii="仿宋" w:eastAsia="仿宋" w:hAnsi="仿宋" w:cs="Times New Roman"/>
          <w:sz w:val="24"/>
        </w:rPr>
        <w:t>6、投标人拟派服务团队人数应不少于2人。</w:t>
      </w:r>
    </w:p>
    <w:p w:rsidR="00A47033" w:rsidRPr="00A47033" w:rsidRDefault="00A47033" w:rsidP="00A47033">
      <w:pPr>
        <w:tabs>
          <w:tab w:val="left" w:pos="420"/>
        </w:tabs>
        <w:spacing w:before="50" w:line="360" w:lineRule="auto"/>
        <w:ind w:firstLineChars="200" w:firstLine="480"/>
        <w:rPr>
          <w:rFonts w:ascii="仿宋" w:eastAsia="仿宋" w:hAnsi="仿宋" w:cs="Times New Roman"/>
          <w:sz w:val="24"/>
        </w:rPr>
      </w:pPr>
      <w:r w:rsidRPr="00A47033">
        <w:rPr>
          <w:rFonts w:ascii="仿宋" w:eastAsia="仿宋" w:hAnsi="仿宋" w:cs="Times New Roman"/>
          <w:sz w:val="24"/>
        </w:rPr>
        <w:t>7、投标人应具有稳定可靠的货源，保证所供耗材均为全新、未使用过的合格产品，其质量均能达到国家相关标准、行业标准、地方标准或者其他标准、规范。中标人在供货时应当向采购人提供相关产品的合格证明材料。</w:t>
      </w:r>
    </w:p>
    <w:p w:rsidR="00A47033" w:rsidRPr="00A47033" w:rsidRDefault="00A47033" w:rsidP="00A47033">
      <w:pPr>
        <w:tabs>
          <w:tab w:val="left" w:pos="900"/>
        </w:tabs>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t>（二）采购标的需满足的服务期限要求</w:t>
      </w:r>
    </w:p>
    <w:p w:rsidR="00A47033" w:rsidRPr="00A47033" w:rsidRDefault="00A47033" w:rsidP="00A47033">
      <w:pPr>
        <w:spacing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服务期限：2025 年8月17日起1年。</w:t>
      </w:r>
    </w:p>
    <w:p w:rsidR="00A47033" w:rsidRPr="00A47033" w:rsidRDefault="00A47033" w:rsidP="00A47033">
      <w:pPr>
        <w:snapToGrid w:val="0"/>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t>五、采购标的物验收标准</w:t>
      </w:r>
    </w:p>
    <w:p w:rsidR="00A47033" w:rsidRPr="00A47033" w:rsidRDefault="00A47033" w:rsidP="00A47033">
      <w:pPr>
        <w:tabs>
          <w:tab w:val="left" w:pos="900"/>
        </w:tabs>
        <w:spacing w:beforeLines="50" w:before="156"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1、要求产品货源包装符合远距离运输、防潮、防震、防锈和防野蛮装卸等要求、无残次品、质量合格，技术标准符合国家相关标准要求。</w:t>
      </w:r>
    </w:p>
    <w:p w:rsidR="00A47033" w:rsidRPr="00A47033" w:rsidRDefault="00A47033" w:rsidP="00A47033">
      <w:pPr>
        <w:tabs>
          <w:tab w:val="left" w:pos="900"/>
        </w:tabs>
        <w:spacing w:beforeLines="50" w:before="156"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2、投标人应配合采购人及库管人员完成配送耗材的数量、规格、质量包装外观无破损、无变色等验货。</w:t>
      </w:r>
    </w:p>
    <w:p w:rsidR="00A47033" w:rsidRPr="00A47033" w:rsidRDefault="00A47033" w:rsidP="00A47033">
      <w:pPr>
        <w:tabs>
          <w:tab w:val="left" w:pos="900"/>
        </w:tabs>
        <w:spacing w:beforeLines="50" w:before="156"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3、投标人拟派送货人员要保证及时准确送达，服务热情主动，验货严谨认真。</w:t>
      </w:r>
    </w:p>
    <w:p w:rsidR="00A47033" w:rsidRPr="00A47033" w:rsidRDefault="00A47033" w:rsidP="00A47033">
      <w:pPr>
        <w:tabs>
          <w:tab w:val="left" w:pos="900"/>
        </w:tabs>
        <w:spacing w:beforeLines="50" w:before="156" w:line="360" w:lineRule="auto"/>
        <w:ind w:firstLineChars="200" w:firstLine="480"/>
        <w:rPr>
          <w:rFonts w:ascii="仿宋" w:eastAsia="仿宋" w:hAnsi="仿宋" w:cs="Times New Roman"/>
          <w:sz w:val="24"/>
          <w:szCs w:val="24"/>
        </w:rPr>
      </w:pPr>
      <w:r w:rsidRPr="00A47033">
        <w:rPr>
          <w:rFonts w:ascii="仿宋" w:eastAsia="仿宋" w:hAnsi="仿宋" w:cs="Times New Roman" w:hint="eastAsia"/>
          <w:sz w:val="24"/>
          <w:szCs w:val="24"/>
        </w:rPr>
        <w:t>4、如</w:t>
      </w:r>
      <w:proofErr w:type="gramStart"/>
      <w:r w:rsidRPr="00A47033">
        <w:rPr>
          <w:rFonts w:ascii="仿宋" w:eastAsia="仿宋" w:hAnsi="仿宋" w:cs="Times New Roman" w:hint="eastAsia"/>
          <w:sz w:val="24"/>
          <w:szCs w:val="24"/>
        </w:rPr>
        <w:t>遇产品</w:t>
      </w:r>
      <w:proofErr w:type="gramEnd"/>
      <w:r w:rsidRPr="00A47033">
        <w:rPr>
          <w:rFonts w:ascii="仿宋" w:eastAsia="仿宋" w:hAnsi="仿宋" w:cs="Times New Roman" w:hint="eastAsia"/>
          <w:sz w:val="24"/>
          <w:szCs w:val="24"/>
        </w:rPr>
        <w:t>质量问题，投标人应保证免费</w:t>
      </w:r>
      <w:proofErr w:type="gramStart"/>
      <w:r w:rsidRPr="00A47033">
        <w:rPr>
          <w:rFonts w:ascii="仿宋" w:eastAsia="仿宋" w:hAnsi="仿宋" w:cs="Times New Roman" w:hint="eastAsia"/>
          <w:sz w:val="24"/>
          <w:szCs w:val="24"/>
        </w:rPr>
        <w:t>退换货并及时</w:t>
      </w:r>
      <w:proofErr w:type="gramEnd"/>
      <w:r w:rsidRPr="00A47033">
        <w:rPr>
          <w:rFonts w:ascii="仿宋" w:eastAsia="仿宋" w:hAnsi="仿宋" w:cs="Times New Roman" w:hint="eastAsia"/>
          <w:sz w:val="24"/>
          <w:szCs w:val="24"/>
        </w:rPr>
        <w:t>完成配送，采购人</w:t>
      </w:r>
      <w:proofErr w:type="gramStart"/>
      <w:r w:rsidRPr="00A47033">
        <w:rPr>
          <w:rFonts w:ascii="仿宋" w:eastAsia="仿宋" w:hAnsi="仿宋" w:cs="Times New Roman" w:hint="eastAsia"/>
          <w:sz w:val="24"/>
          <w:szCs w:val="24"/>
        </w:rPr>
        <w:lastRenderedPageBreak/>
        <w:t>不</w:t>
      </w:r>
      <w:proofErr w:type="gramEnd"/>
      <w:r w:rsidRPr="00A47033">
        <w:rPr>
          <w:rFonts w:ascii="仿宋" w:eastAsia="仿宋" w:hAnsi="仿宋" w:cs="Times New Roman" w:hint="eastAsia"/>
          <w:sz w:val="24"/>
          <w:szCs w:val="24"/>
        </w:rPr>
        <w:t>另行支付费用。</w:t>
      </w:r>
    </w:p>
    <w:p w:rsidR="00A47033" w:rsidRPr="00A47033" w:rsidRDefault="00A47033" w:rsidP="00A47033">
      <w:pPr>
        <w:tabs>
          <w:tab w:val="left" w:pos="900"/>
        </w:tabs>
        <w:spacing w:beforeLines="50" w:before="156" w:line="360" w:lineRule="auto"/>
        <w:rPr>
          <w:rFonts w:ascii="仿宋" w:eastAsia="仿宋" w:hAnsi="仿宋" w:cs="Times New Roman"/>
          <w:b/>
          <w:sz w:val="24"/>
          <w:szCs w:val="24"/>
        </w:rPr>
      </w:pPr>
      <w:r w:rsidRPr="00A47033">
        <w:rPr>
          <w:rFonts w:ascii="仿宋" w:eastAsia="仿宋" w:hAnsi="仿宋" w:cs="Times New Roman" w:hint="eastAsia"/>
          <w:b/>
          <w:sz w:val="24"/>
          <w:szCs w:val="24"/>
        </w:rPr>
        <w:t>六、采购标的</w:t>
      </w:r>
      <w:proofErr w:type="gramStart"/>
      <w:r w:rsidRPr="00A47033">
        <w:rPr>
          <w:rFonts w:ascii="仿宋" w:eastAsia="仿宋" w:hAnsi="仿宋" w:cs="Times New Roman" w:hint="eastAsia"/>
          <w:b/>
          <w:sz w:val="24"/>
          <w:szCs w:val="24"/>
        </w:rPr>
        <w:t>的</w:t>
      </w:r>
      <w:proofErr w:type="gramEnd"/>
      <w:r w:rsidRPr="00A47033">
        <w:rPr>
          <w:rFonts w:ascii="仿宋" w:eastAsia="仿宋" w:hAnsi="仿宋" w:cs="Times New Roman" w:hint="eastAsia"/>
          <w:b/>
          <w:sz w:val="24"/>
          <w:szCs w:val="24"/>
        </w:rPr>
        <w:t>其他技术、服务等要求</w:t>
      </w:r>
    </w:p>
    <w:bookmarkEnd w:id="1"/>
    <w:bookmarkEnd w:id="2"/>
    <w:p w:rsidR="00A47033" w:rsidRPr="00A47033" w:rsidRDefault="00A47033" w:rsidP="00A47033">
      <w:pPr>
        <w:snapToGrid w:val="0"/>
        <w:spacing w:line="360" w:lineRule="auto"/>
        <w:ind w:firstLineChars="200" w:firstLine="480"/>
        <w:rPr>
          <w:rFonts w:ascii="仿宋" w:eastAsia="仿宋" w:hAnsi="仿宋" w:cs="Times New Roman"/>
          <w:sz w:val="24"/>
        </w:rPr>
      </w:pPr>
      <w:r w:rsidRPr="00A47033">
        <w:rPr>
          <w:rFonts w:ascii="仿宋" w:eastAsia="仿宋" w:hAnsi="仿宋" w:cs="Times New Roman"/>
          <w:sz w:val="24"/>
        </w:rPr>
        <w:t>需求清单：</w:t>
      </w:r>
    </w:p>
    <w:tbl>
      <w:tblPr>
        <w:tblW w:w="5092" w:type="pct"/>
        <w:tblInd w:w="-176" w:type="dxa"/>
        <w:tblLayout w:type="fixed"/>
        <w:tblLook w:val="04A0" w:firstRow="1" w:lastRow="0" w:firstColumn="1" w:lastColumn="0" w:noHBand="0" w:noVBand="1"/>
      </w:tblPr>
      <w:tblGrid>
        <w:gridCol w:w="563"/>
        <w:gridCol w:w="614"/>
        <w:gridCol w:w="404"/>
        <w:gridCol w:w="614"/>
        <w:gridCol w:w="963"/>
        <w:gridCol w:w="1387"/>
        <w:gridCol w:w="1640"/>
        <w:gridCol w:w="2494"/>
      </w:tblGrid>
      <w:tr w:rsidR="00A47033" w:rsidRPr="00A47033" w:rsidTr="009313ED">
        <w:trPr>
          <w:trHeight w:val="454"/>
        </w:trPr>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序号</w:t>
            </w:r>
          </w:p>
        </w:tc>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名称</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单位</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预估数量</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单价预算金额（人民币元）</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规格型号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材质及参数</w:t>
            </w:r>
          </w:p>
        </w:tc>
        <w:tc>
          <w:tcPr>
            <w:tcW w:w="14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b/>
                <w:color w:val="000000"/>
                <w:kern w:val="0"/>
                <w:sz w:val="18"/>
                <w:szCs w:val="18"/>
              </w:rPr>
            </w:pPr>
            <w:r w:rsidRPr="00A47033">
              <w:rPr>
                <w:rFonts w:ascii="仿宋" w:eastAsia="仿宋" w:hAnsi="仿宋" w:cs="宋体" w:hint="eastAsia"/>
                <w:b/>
                <w:color w:val="000000"/>
                <w:kern w:val="0"/>
                <w:sz w:val="18"/>
                <w:szCs w:val="18"/>
              </w:rPr>
              <w:t>备注</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超薄LED平板灯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300mm×1200mm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SPCC+PS/LED白光36W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595mm×595mm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SPCC+PS/LED白光36W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电缆线YJV</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4芯×25</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r w:rsidRPr="00A47033">
              <w:rPr>
                <w:rFonts w:ascii="仿宋" w:eastAsia="仿宋" w:hAnsi="仿宋" w:cs="宋体" w:hint="eastAsia"/>
                <w:color w:val="000000"/>
                <w:kern w:val="0"/>
                <w:sz w:val="18"/>
                <w:szCs w:val="18"/>
              </w:rPr>
              <w:t>+1芯×16</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绝缘阻燃铜芯为25平方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5芯×10</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绝缘阻燃铜芯10平方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5芯×4</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绝缘阻燃铜芯为4平方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白护套线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2芯×1</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聚氯乙烯铜芯为1平方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2芯×1</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聚氯乙烯铜芯为1平方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757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3芯×2.5</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聚氯乙烯铜芯2.5平方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软化水专用盐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袋</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50KG/袋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化工加工盐软化污水用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闭门器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45#钢定位85KG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45#钢定位35KG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中号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45#钢定位65KG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固特大号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45#定位带缓冲器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LED灯盘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LED吸顶灯用白光G6500K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LED吸顶灯用白光G6500K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LED吸顶灯用白光G6500K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LED吸顶灯用白光G6500K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电缆线YJV</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5芯×6</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绝缘阻燃铜芯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法兰铸钢截止阀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阀门开关压力25KG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阀门开关压力25KG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DN150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阀门开关压力25KG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DN80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阀门开关压力25KG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西门子温度传感器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QFM 9160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电气元件红外测试管道温度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漏电断路器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 A9C120H32A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电气开关漏电保护间接人体保护32A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 40A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电气开关漏电保护间接人体保护40A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施耐德1P+N/25A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电气开关漏电保护间接人体保护25A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感应脸盆水嘴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冷热混合</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铜镀红外线</w:t>
            </w:r>
            <w:proofErr w:type="gramEnd"/>
            <w:r w:rsidRPr="00A47033">
              <w:rPr>
                <w:rFonts w:ascii="仿宋" w:eastAsia="仿宋" w:hAnsi="仿宋" w:cs="宋体" w:hint="eastAsia"/>
                <w:color w:val="000000"/>
                <w:kern w:val="0"/>
                <w:sz w:val="18"/>
                <w:szCs w:val="18"/>
              </w:rPr>
              <w:t>感应自动充电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公牛线板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接线板10A250V2500W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312/3m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接线板10A250V2500W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5位/3m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接线板10A250V2500W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吸顶排风扇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12B</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ABS120×120铜电机房间换气220V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18B</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ABS120×120铜电机房间换气220V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飞利浦LED灯管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1200MM16W1600流明6500K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600MM8W800流明6500K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T5/14W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细管1200MM14W6500K白光</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供电单端16W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单端接电1200MM16W1600流明白光</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供电单端8W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单端接电600MM8W800流明白光</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铜电线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2.5平方</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绝缘阻燃铜芯截面2.5平方450/750V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4平方</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绝缘阻燃铜芯截面4平方450/750V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顶固闭门器</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铝合金 </w:t>
            </w:r>
            <w:proofErr w:type="gramStart"/>
            <w:r w:rsidRPr="00A47033">
              <w:rPr>
                <w:rFonts w:ascii="仿宋" w:eastAsia="仿宋" w:hAnsi="仿宋" w:cs="宋体" w:hint="eastAsia"/>
                <w:color w:val="000000"/>
                <w:kern w:val="0"/>
                <w:sz w:val="18"/>
                <w:szCs w:val="18"/>
              </w:rPr>
              <w:t>适装</w:t>
            </w:r>
            <w:proofErr w:type="gramEnd"/>
            <w:r w:rsidRPr="00A47033">
              <w:rPr>
                <w:rFonts w:ascii="仿宋" w:eastAsia="仿宋" w:hAnsi="仿宋" w:cs="宋体" w:hint="eastAsia"/>
                <w:color w:val="000000"/>
                <w:kern w:val="0"/>
                <w:sz w:val="18"/>
                <w:szCs w:val="18"/>
              </w:rPr>
              <w:t>35MM-45MM带缓冲器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双轴风扇电机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铜漆包线，双轴150W3000转</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铜漆包线，双轴50W3000转</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紫铜T2纯99%导电率小于56MS/M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紫铜T2纯99%导电率小于56MS/M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紫铜T2纯99%导电率小于56MS/M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紫铜T2纯99%导电率小于56MS/M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科德勒门锁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247</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小锁体</w:t>
            </w:r>
          </w:p>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大锁体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适用45-55MM</w:t>
            </w:r>
            <w:proofErr w:type="gramStart"/>
            <w:r w:rsidRPr="00A47033">
              <w:rPr>
                <w:rFonts w:ascii="仿宋" w:eastAsia="仿宋" w:hAnsi="仿宋" w:cs="宋体" w:hint="eastAsia"/>
                <w:color w:val="000000"/>
                <w:kern w:val="0"/>
                <w:sz w:val="18"/>
                <w:szCs w:val="18"/>
              </w:rPr>
              <w:t>厚门用</w:t>
            </w:r>
            <w:proofErr w:type="gramEnd"/>
            <w:r w:rsidRPr="00A47033">
              <w:rPr>
                <w:rFonts w:ascii="仿宋" w:eastAsia="仿宋" w:hAnsi="仿宋" w:cs="宋体" w:hint="eastAsia"/>
                <w:color w:val="000000"/>
                <w:kern w:val="0"/>
                <w:sz w:val="18"/>
                <w:szCs w:val="18"/>
              </w:rPr>
              <w:t>锁芯70MM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267</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适用45-55MM</w:t>
            </w:r>
            <w:proofErr w:type="gramStart"/>
            <w:r w:rsidRPr="00A47033">
              <w:rPr>
                <w:rFonts w:ascii="仿宋" w:eastAsia="仿宋" w:hAnsi="仿宋" w:cs="宋体" w:hint="eastAsia"/>
                <w:color w:val="000000"/>
                <w:kern w:val="0"/>
                <w:sz w:val="18"/>
                <w:szCs w:val="18"/>
              </w:rPr>
              <w:t>厚门用</w:t>
            </w:r>
            <w:proofErr w:type="gramEnd"/>
            <w:r w:rsidRPr="00A47033">
              <w:rPr>
                <w:rFonts w:ascii="仿宋" w:eastAsia="仿宋" w:hAnsi="仿宋" w:cs="宋体" w:hint="eastAsia"/>
                <w:color w:val="000000"/>
                <w:kern w:val="0"/>
                <w:sz w:val="18"/>
                <w:szCs w:val="18"/>
              </w:rPr>
              <w:t>锁芯85MM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COD预制耗材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20支/1盒</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化工品检测水质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镀锌方管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30mm×40mm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45#钢镀锌高强度 </w:t>
            </w:r>
            <w:proofErr w:type="gramStart"/>
            <w:r w:rsidRPr="00A47033">
              <w:rPr>
                <w:rFonts w:ascii="仿宋" w:eastAsia="仿宋" w:hAnsi="仿宋" w:cs="宋体" w:hint="eastAsia"/>
                <w:color w:val="000000"/>
                <w:kern w:val="0"/>
                <w:sz w:val="18"/>
                <w:szCs w:val="18"/>
              </w:rPr>
              <w:t>厚镀</w:t>
            </w:r>
            <w:proofErr w:type="gramEnd"/>
            <w:r w:rsidRPr="00A47033">
              <w:rPr>
                <w:rFonts w:ascii="仿宋" w:eastAsia="仿宋" w:hAnsi="仿宋" w:cs="宋体" w:hint="eastAsia"/>
                <w:color w:val="000000"/>
                <w:kern w:val="0"/>
                <w:sz w:val="18"/>
                <w:szCs w:val="18"/>
              </w:rPr>
              <w:t>4.5MM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45#钢镀锌高强度 </w:t>
            </w:r>
            <w:proofErr w:type="gramStart"/>
            <w:r w:rsidRPr="00A47033">
              <w:rPr>
                <w:rFonts w:ascii="仿宋" w:eastAsia="仿宋" w:hAnsi="仿宋" w:cs="宋体" w:hint="eastAsia"/>
                <w:color w:val="000000"/>
                <w:kern w:val="0"/>
                <w:sz w:val="18"/>
                <w:szCs w:val="18"/>
              </w:rPr>
              <w:t>厚镀</w:t>
            </w:r>
            <w:proofErr w:type="gramEnd"/>
            <w:r w:rsidRPr="00A47033">
              <w:rPr>
                <w:rFonts w:ascii="仿宋" w:eastAsia="仿宋" w:hAnsi="仿宋" w:cs="宋体" w:hint="eastAsia"/>
                <w:color w:val="000000"/>
                <w:kern w:val="0"/>
                <w:sz w:val="18"/>
                <w:szCs w:val="18"/>
              </w:rPr>
              <w:t>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40mm×40mm×5m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45#钢镀锌高强度 </w:t>
            </w:r>
            <w:proofErr w:type="gramStart"/>
            <w:r w:rsidRPr="00A47033">
              <w:rPr>
                <w:rFonts w:ascii="仿宋" w:eastAsia="仿宋" w:hAnsi="仿宋" w:cs="宋体" w:hint="eastAsia"/>
                <w:color w:val="000000"/>
                <w:kern w:val="0"/>
                <w:sz w:val="18"/>
                <w:szCs w:val="18"/>
              </w:rPr>
              <w:t>厚镀</w:t>
            </w:r>
            <w:proofErr w:type="gramEnd"/>
            <w:r w:rsidRPr="00A47033">
              <w:rPr>
                <w:rFonts w:ascii="仿宋" w:eastAsia="仿宋" w:hAnsi="仿宋" w:cs="宋体" w:hint="eastAsia"/>
                <w:color w:val="000000"/>
                <w:kern w:val="0"/>
                <w:sz w:val="18"/>
                <w:szCs w:val="18"/>
              </w:rPr>
              <w:t>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铜截止阀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黄铜锻制耐腐生锈1.6MPA水，</w:t>
            </w:r>
            <w:proofErr w:type="gramStart"/>
            <w:r w:rsidRPr="00A47033">
              <w:rPr>
                <w:rFonts w:ascii="仿宋" w:eastAsia="仿宋" w:hAnsi="仿宋" w:cs="宋体" w:hint="eastAsia"/>
                <w:color w:val="000000"/>
                <w:kern w:val="0"/>
                <w:sz w:val="18"/>
                <w:szCs w:val="18"/>
              </w:rPr>
              <w:t>蒸气</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黄铜锻制耐腐生锈1.6MPA水，</w:t>
            </w:r>
            <w:proofErr w:type="gramStart"/>
            <w:r w:rsidRPr="00A47033">
              <w:rPr>
                <w:rFonts w:ascii="仿宋" w:eastAsia="仿宋" w:hAnsi="仿宋" w:cs="宋体" w:hint="eastAsia"/>
                <w:color w:val="000000"/>
                <w:kern w:val="0"/>
                <w:sz w:val="18"/>
                <w:szCs w:val="18"/>
              </w:rPr>
              <w:t>蒸气</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黄铜锻制耐腐生锈1.6MPA水，</w:t>
            </w:r>
            <w:proofErr w:type="gramStart"/>
            <w:r w:rsidRPr="00A47033">
              <w:rPr>
                <w:rFonts w:ascii="仿宋" w:eastAsia="仿宋" w:hAnsi="仿宋" w:cs="宋体" w:hint="eastAsia"/>
                <w:color w:val="000000"/>
                <w:kern w:val="0"/>
                <w:sz w:val="18"/>
                <w:szCs w:val="18"/>
              </w:rPr>
              <w:t>蒸</w:t>
            </w:r>
            <w:r w:rsidRPr="00A47033">
              <w:rPr>
                <w:rFonts w:ascii="仿宋" w:eastAsia="仿宋" w:hAnsi="仿宋" w:cs="宋体" w:hint="eastAsia"/>
                <w:color w:val="000000"/>
                <w:kern w:val="0"/>
                <w:sz w:val="18"/>
                <w:szCs w:val="18"/>
              </w:rPr>
              <w:lastRenderedPageBreak/>
              <w:t>气</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57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公牛-线板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403/5m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直插式马桶盖</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45cm×36.5cm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APP抗压缓降，防断裂 U型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施耐德漏电元件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100</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ELE/1P+N</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防止漏电过载断路欠压保护1500V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117</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防止漏电过载断路欠压保护1500V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硝酸银试剂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化工品检测水质0.0100MI/L</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白护套线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757</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3芯×2.5</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阻燃聚乙烯铜芯截面2.5MM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760</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阻燃聚乙烯铜芯截面2.5MM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铸钢安全阀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2972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DN/80-1.3MPA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铸钢，出气压力0.7MPA-1.3MPA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DN50-1.3MPA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铸钢，出气压力0.7MPA-1.3MPA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飞利浦LED一体灯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T5/10W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 电压100-240V1.2M无闪烁</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T5/16W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 电压100-240V1.2M无闪烁</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施耐德断路器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3P+N/25A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电气开关漏电保护间接四相保护25A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577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A9C120H 4P100A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电气开关漏电保护间接四相保护100A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A9C120H3P80A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电气开关漏电保护间接四相保护80A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A9NC120H4P80A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电气开关漏电保护间接四相保护80A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铜鸭嘴线鼻子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黄铜镀锡SV14-10辅助接线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黄铜镀锡SV14-16</w:t>
            </w:r>
            <w:r w:rsidRPr="00A47033">
              <w:rPr>
                <w:rFonts w:ascii="仿宋" w:eastAsia="仿宋" w:hAnsi="仿宋" w:cs="宋体" w:hint="eastAsia"/>
                <w:color w:val="000000"/>
                <w:kern w:val="0"/>
                <w:sz w:val="18"/>
                <w:szCs w:val="18"/>
              </w:rPr>
              <w:lastRenderedPageBreak/>
              <w:t>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黄铜镀锡ST-25辅助接线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w:t>
            </w:r>
            <w:r w:rsidRPr="00A47033">
              <w:rPr>
                <w:rFonts w:ascii="仿宋" w:eastAsia="仿宋" w:hAnsi="仿宋" w:cs="Arial"/>
                <w:color w:val="333333"/>
                <w:sz w:val="18"/>
                <w:szCs w:val="18"/>
                <w:shd w:val="clear" w:color="auto" w:fill="FFFFFF"/>
              </w:rPr>
              <w:t>mm</w:t>
            </w:r>
            <w:r w:rsidRPr="00A47033">
              <w:rPr>
                <w:rFonts w:ascii="宋体" w:eastAsia="宋体" w:hAnsi="宋体" w:cs="宋体"/>
                <w:color w:val="333333"/>
                <w:sz w:val="18"/>
                <w:szCs w:val="18"/>
                <w:shd w:val="clear" w:color="auto" w:fill="FFFFFF"/>
              </w:rPr>
              <w:t>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黄铜镀锡ST-35辅助接线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防火板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张</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1.2m×2.4m×1.2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环氧绝缘耐高温隔热1000°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张</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1.2m×2.4m×1.2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环氧绝缘耐高温隔热1000°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加强挡水乳胶手套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加长500MM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无味无粉耐酸碱强力拉伸</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硫酸试剂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污水检测，0.1000MI/L无毒</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检测水质硫酸</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污水检测，0.1000MI/L无毒</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飞利浦LED日光灯管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T8/1.2米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865T8/1.2米长，白光6500K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防火锁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w:t>
            </w:r>
            <w:proofErr w:type="gramStart"/>
            <w:r w:rsidRPr="00A47033">
              <w:rPr>
                <w:rFonts w:ascii="仿宋" w:eastAsia="仿宋" w:hAnsi="仿宋" w:cs="宋体" w:hint="eastAsia"/>
                <w:color w:val="000000"/>
                <w:kern w:val="0"/>
                <w:sz w:val="18"/>
                <w:szCs w:val="18"/>
              </w:rPr>
              <w:t>扎钢铜锁芯门厚</w:t>
            </w:r>
            <w:proofErr w:type="gramEnd"/>
            <w:r w:rsidRPr="00A47033">
              <w:rPr>
                <w:rFonts w:ascii="仿宋" w:eastAsia="仿宋" w:hAnsi="仿宋" w:cs="宋体" w:hint="eastAsia"/>
                <w:color w:val="000000"/>
                <w:kern w:val="0"/>
                <w:sz w:val="18"/>
                <w:szCs w:val="18"/>
              </w:rPr>
              <w:t>40-55MM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马桶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682</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695×660MM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陶瓷白色配水箱配件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792</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陶瓷白色配水箱配件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LED筒灯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白光LED开孔14-17MM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白光LED开孔14-17MM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白光LED开孔14-17MM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白光LED开孔14-17MM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白光LED开孔9-11MM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杠杆</w:t>
            </w:r>
            <w:proofErr w:type="gramStart"/>
            <w:r w:rsidRPr="00A47033">
              <w:rPr>
                <w:rFonts w:ascii="仿宋" w:eastAsia="仿宋" w:hAnsi="仿宋" w:cs="宋体" w:hint="eastAsia"/>
                <w:color w:val="000000"/>
                <w:kern w:val="0"/>
                <w:sz w:val="18"/>
                <w:szCs w:val="18"/>
              </w:rPr>
              <w:t>式移车器</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3吨</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钢制，手动液压承重3T360°万向轮</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w:t>
            </w:r>
            <w:r w:rsidRPr="00A47033">
              <w:rPr>
                <w:rFonts w:ascii="仿宋" w:eastAsia="仿宋" w:hAnsi="仿宋" w:cs="宋体" w:hint="eastAsia"/>
                <w:color w:val="000000"/>
                <w:kern w:val="0"/>
                <w:sz w:val="18"/>
                <w:szCs w:val="18"/>
              </w:rPr>
              <w:lastRenderedPageBreak/>
              <w:t>灯架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roofErr w:type="gramStart"/>
            <w:r w:rsidRPr="00A47033">
              <w:rPr>
                <w:rFonts w:ascii="仿宋" w:eastAsia="仿宋" w:hAnsi="仿宋" w:cs="宋体" w:hint="eastAsia"/>
                <w:color w:val="000000"/>
                <w:kern w:val="0"/>
                <w:sz w:val="18"/>
                <w:szCs w:val="18"/>
              </w:rPr>
              <w:t>架电子</w:t>
            </w:r>
            <w:proofErr w:type="gramEnd"/>
            <w:r w:rsidRPr="00A47033">
              <w:rPr>
                <w:rFonts w:ascii="仿宋" w:eastAsia="仿宋" w:hAnsi="仿宋" w:cs="宋体" w:hint="eastAsia"/>
                <w:color w:val="000000"/>
                <w:kern w:val="0"/>
                <w:sz w:val="18"/>
                <w:szCs w:val="18"/>
              </w:rPr>
              <w:t>镇流</w:t>
            </w:r>
            <w:r w:rsidRPr="00A47033">
              <w:rPr>
                <w:rFonts w:ascii="仿宋" w:eastAsia="仿宋" w:hAnsi="仿宋" w:cs="宋体" w:hint="eastAsia"/>
                <w:color w:val="000000"/>
                <w:kern w:val="0"/>
                <w:sz w:val="18"/>
                <w:szCs w:val="18"/>
              </w:rPr>
              <w:lastRenderedPageBreak/>
              <w:t>器长1.2米双端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92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采集脚踏开关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HRK-M5Y-U</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连接电脑USB/COM口上辅助</w:t>
            </w:r>
            <w:proofErr w:type="gramStart"/>
            <w:r w:rsidRPr="00A47033">
              <w:rPr>
                <w:rFonts w:ascii="仿宋" w:eastAsia="仿宋" w:hAnsi="仿宋" w:cs="宋体" w:hint="eastAsia"/>
                <w:color w:val="000000"/>
                <w:kern w:val="0"/>
                <w:sz w:val="18"/>
                <w:szCs w:val="18"/>
              </w:rPr>
              <w:t>控制采图</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HRP-M5Y-U</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连接电脑USB/COM口上辅助</w:t>
            </w:r>
            <w:proofErr w:type="gramStart"/>
            <w:r w:rsidRPr="00A47033">
              <w:rPr>
                <w:rFonts w:ascii="仿宋" w:eastAsia="仿宋" w:hAnsi="仿宋" w:cs="宋体" w:hint="eastAsia"/>
                <w:color w:val="000000"/>
                <w:kern w:val="0"/>
                <w:sz w:val="18"/>
                <w:szCs w:val="18"/>
              </w:rPr>
              <w:t>控制采图</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涡轮蝶阀(钢+乙丙）</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1552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DN300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铸钢体乙丙烯密封管道阀门1.6MPA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飞利浦LED灯管供电单端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LED白光1200MM流明1600/6500K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公牛十五孔插座面板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15孔</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连体插座10A250V2500W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液晶温控器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约克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白色86型210V-250V温控精度1°</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漏电开关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 A9C4P40A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电器开关，防止电压负载4相40A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铝塑管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铝制纯聚乙烯压力0.7MPA爆破度5-8</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铝制纯聚乙烯压力0.7MPA爆破度5-8</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Y型过滤器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DN200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铸钢管道过</w:t>
            </w:r>
            <w:proofErr w:type="gramStart"/>
            <w:r w:rsidRPr="00A47033">
              <w:rPr>
                <w:rFonts w:ascii="仿宋" w:eastAsia="仿宋" w:hAnsi="仿宋" w:cs="宋体" w:hint="eastAsia"/>
                <w:color w:val="000000"/>
                <w:kern w:val="0"/>
                <w:sz w:val="18"/>
                <w:szCs w:val="18"/>
              </w:rPr>
              <w:t>滤渣物</w:t>
            </w:r>
            <w:proofErr w:type="gramEnd"/>
            <w:r w:rsidRPr="00A47033">
              <w:rPr>
                <w:rFonts w:ascii="仿宋" w:eastAsia="仿宋" w:hAnsi="仿宋" w:cs="宋体" w:hint="eastAsia"/>
                <w:color w:val="000000"/>
                <w:kern w:val="0"/>
                <w:sz w:val="18"/>
                <w:szCs w:val="18"/>
              </w:rPr>
              <w:t>压力1.6MP不锈钢网</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托盘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1300mm×1100mm×140mm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塑料品，静态1000KG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太阳能人体感应灯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LED白光红外线感应大灯珠10米感应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104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明装配电箱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10位</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铁皮镀锌配套电气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15位</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铁皮镀锌配套电气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8位</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铁皮镀锌配套电气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304不锈钢法兰片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不锈钢管道阀门连接压力1.6MPA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DN150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不锈钢管道阀门连接压力1.6MPA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DN80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不锈钢管道阀门连接压力1.6MPA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镀锌桥架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100mm×50mm×120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弹力隔离柱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塑料品马路隔离立柱75×1米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继电器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24V</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银合金触点二开二闭铜芯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紫外线消毒灯管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紫外线消毒杀菌 面积达40平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施耐德漏电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A9C120H1P/25A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电气开关，防止漏电人体保护负25A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缓冲液试剂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污水试验，PH标准度4.01</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PVC线槽板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30mm×20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PVC塑料电力电线保护</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60mm×40mm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PVC塑料电力电线保护</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飞利浦超薄卡扣平板灯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595mm×1197mm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 电压100-240V1.2M无闪烁</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斜坡型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塑料制品，马路台阶垫防滑抗压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疏通式软轴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冷轧钢弹簧，疏通管道</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移动拒马</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金属消防隔离</w:t>
            </w:r>
            <w:proofErr w:type="gramEnd"/>
            <w:r w:rsidRPr="00A47033">
              <w:rPr>
                <w:rFonts w:ascii="仿宋" w:eastAsia="仿宋" w:hAnsi="仿宋" w:cs="宋体" w:hint="eastAsia"/>
                <w:color w:val="000000"/>
                <w:kern w:val="0"/>
                <w:sz w:val="18"/>
                <w:szCs w:val="18"/>
              </w:rPr>
              <w:t>颜色黑黄</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马桶水箱配件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双按</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塑料制品座便器控制水位开关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防滑地垫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1.2m×2.4m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塑料橡胶防滑防水防静电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防滑地垫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1.2m×2.9m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塑料橡胶防滑防水防静电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防滑地垫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灰色 2m宽</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塑料橡胶防滑防水防静电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防滑地垫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1.5米×2.5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塑料橡胶防滑防水防静电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防滑地垫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187</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塑料橡胶防滑防水防静电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减震器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塑料橡胶防滑防水防噪音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太阳能机器人双头射灯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太阳能感应可调灯角度，双灯头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金属探测器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DS110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金属物质精准</w:t>
            </w:r>
            <w:proofErr w:type="gramStart"/>
            <w:r w:rsidRPr="00A47033">
              <w:rPr>
                <w:rFonts w:ascii="仿宋" w:eastAsia="仿宋" w:hAnsi="仿宋" w:cs="宋体" w:hint="eastAsia"/>
                <w:color w:val="000000"/>
                <w:kern w:val="0"/>
                <w:sz w:val="18"/>
                <w:szCs w:val="18"/>
              </w:rPr>
              <w:t>探测高</w:t>
            </w:r>
            <w:proofErr w:type="gramEnd"/>
            <w:r w:rsidRPr="00A47033">
              <w:rPr>
                <w:rFonts w:ascii="仿宋" w:eastAsia="仿宋" w:hAnsi="仿宋" w:cs="宋体" w:hint="eastAsia"/>
                <w:color w:val="000000"/>
                <w:kern w:val="0"/>
                <w:sz w:val="18"/>
                <w:szCs w:val="18"/>
              </w:rPr>
              <w:t>灵敏</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单柱混合水龙头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铜镀，防锈压力0.7MPA控制水开关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紫外线灯架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金属电子1200MM长单灯管紫外线专用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PVC下水管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PVC-U材料耐磨抗冻防爆管道下水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PVC-U材料耐磨抗冻防爆管道下水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PVC-U材料耐磨抗冻防爆管道下水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延时卧式冲洗阀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DN25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铜镀，可延时自动关闭水开关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联塑</w:t>
            </w:r>
            <w:proofErr w:type="gramEnd"/>
            <w:r w:rsidRPr="00A47033">
              <w:rPr>
                <w:rFonts w:ascii="仿宋" w:eastAsia="仿宋" w:hAnsi="仿宋" w:cs="宋体" w:hint="eastAsia"/>
                <w:color w:val="000000"/>
                <w:kern w:val="0"/>
                <w:sz w:val="18"/>
                <w:szCs w:val="18"/>
              </w:rPr>
              <w:t>UPVC</w:t>
            </w:r>
            <w:r w:rsidRPr="00A47033">
              <w:rPr>
                <w:rFonts w:ascii="仿宋" w:eastAsia="仿宋" w:hAnsi="仿宋" w:cs="宋体" w:hint="eastAsia"/>
                <w:color w:val="000000"/>
                <w:kern w:val="0"/>
                <w:sz w:val="18"/>
                <w:szCs w:val="18"/>
              </w:rPr>
              <w:lastRenderedPageBreak/>
              <w:t>给水管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PVC-U材料耐磨抗冻防爆管道下水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138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PVC-U材料耐磨抗冻防爆管道下水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139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地毯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捆</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2m宽</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纺织品加厚条纹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压缩机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1.5P</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制冷空调制冷量201W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SC15CLR404A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制冷空调制冷量201W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合金椅子轮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金属轮直插直径40MM万向</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气体检测仪</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四合一</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检测气体，空气GB/T4208-2017</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LED防水潜水灯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防水灯，灯体和电线防水350流明</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西门子五孔插座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线手套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棉线纺织，耐磨防滑</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角磨机切割片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切金属用品厚度1.2MM直径125MM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125mm×3mm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切金属用品厚度3MM直径125MM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螺旋式停车架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45#钢镀锌高强度 3米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空调波纹管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金属丝，蒸汽管道压力25KG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公牛二十孔面板插座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20孔</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PC铜片接触10A-16A250V加长20孔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高压碳钢球阀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4分</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锻钢球型阀门，高压密封25KG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高强防滑</w:t>
            </w:r>
            <w:r w:rsidRPr="00A47033">
              <w:rPr>
                <w:rFonts w:ascii="仿宋" w:eastAsia="仿宋" w:hAnsi="仿宋" w:cs="宋体" w:hint="eastAsia"/>
                <w:color w:val="000000"/>
                <w:kern w:val="0"/>
                <w:sz w:val="18"/>
                <w:szCs w:val="18"/>
              </w:rPr>
              <w:lastRenderedPageBreak/>
              <w:t>厕所扶手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lastRenderedPageBreak/>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塑料防滑35MM管径1.2MM厚内置钢</w:t>
            </w:r>
            <w:r w:rsidRPr="00A47033">
              <w:rPr>
                <w:rFonts w:ascii="仿宋" w:eastAsia="仿宋" w:hAnsi="仿宋" w:cs="宋体" w:hint="eastAsia"/>
                <w:color w:val="000000"/>
                <w:kern w:val="0"/>
                <w:sz w:val="18"/>
                <w:szCs w:val="18"/>
              </w:rPr>
              <w:lastRenderedPageBreak/>
              <w:t>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154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皮带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A1016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传动扭短</w:t>
            </w:r>
            <w:proofErr w:type="gramEnd"/>
            <w:r w:rsidRPr="00A47033">
              <w:rPr>
                <w:rFonts w:ascii="仿宋" w:eastAsia="仿宋" w:hAnsi="仿宋" w:cs="宋体" w:hint="eastAsia"/>
                <w:color w:val="000000"/>
                <w:kern w:val="0"/>
                <w:sz w:val="18"/>
                <w:szCs w:val="18"/>
              </w:rPr>
              <w:t>25NM负重850N温度75°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SPB1200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传动扭短</w:t>
            </w:r>
            <w:proofErr w:type="gramEnd"/>
            <w:r w:rsidRPr="00A47033">
              <w:rPr>
                <w:rFonts w:ascii="仿宋" w:eastAsia="仿宋" w:hAnsi="仿宋" w:cs="宋体" w:hint="eastAsia"/>
                <w:color w:val="000000"/>
                <w:kern w:val="0"/>
                <w:sz w:val="18"/>
                <w:szCs w:val="18"/>
              </w:rPr>
              <w:t>25NM负重850N温度75°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PVC线管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PVC塑料电力电线保护</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紫外线灯支架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金属电子1200MM长单灯管紫外线专用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电话跳线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红白 铜</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铜芯线截面0.7MM电讯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橘</w:t>
            </w:r>
            <w:proofErr w:type="gramEnd"/>
            <w:r w:rsidRPr="00A47033">
              <w:rPr>
                <w:rFonts w:ascii="仿宋" w:eastAsia="仿宋" w:hAnsi="仿宋" w:cs="宋体" w:hint="eastAsia"/>
                <w:color w:val="000000"/>
                <w:kern w:val="0"/>
                <w:sz w:val="18"/>
                <w:szCs w:val="18"/>
              </w:rPr>
              <w:t>白 铜</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铜芯线截面0.7MM电讯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波纹管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DN20×250MM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不锈钢丝蒸汽管道制冷管1.6MPA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500MM长</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橡胶防水，无毒无粉，高弹性</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300MM长</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橡胶防水，无毒无粉，高弹性</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洁霸吸干</w:t>
            </w:r>
            <w:proofErr w:type="gramEnd"/>
            <w:r w:rsidRPr="00A47033">
              <w:rPr>
                <w:rFonts w:ascii="仿宋" w:eastAsia="仿宋" w:hAnsi="仿宋" w:cs="宋体" w:hint="eastAsia"/>
                <w:color w:val="000000"/>
                <w:kern w:val="0"/>
                <w:sz w:val="18"/>
                <w:szCs w:val="18"/>
              </w:rPr>
              <w:t>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铜芯电机160W功率四挡风速调节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静音定向轮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橡胶静音，双轴承，自由定向</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皮揣子</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11.5</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带木棒</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PP+TPR橡胶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18.5</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PP+TPR橡胶高吸力</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定制橡胶防老化</w:t>
            </w:r>
            <w:proofErr w:type="gramStart"/>
            <w:r w:rsidRPr="00A47033">
              <w:rPr>
                <w:rFonts w:ascii="仿宋" w:eastAsia="仿宋" w:hAnsi="仿宋" w:cs="宋体" w:hint="eastAsia"/>
                <w:color w:val="000000"/>
                <w:kern w:val="0"/>
                <w:sz w:val="18"/>
                <w:szCs w:val="18"/>
              </w:rPr>
              <w:t>高吸度</w:t>
            </w:r>
            <w:proofErr w:type="gramEnd"/>
            <w:r w:rsidRPr="00A47033">
              <w:rPr>
                <w:rFonts w:ascii="仿宋" w:eastAsia="仿宋" w:hAnsi="仿宋" w:cs="宋体" w:hint="eastAsia"/>
                <w:color w:val="000000"/>
                <w:kern w:val="0"/>
                <w:sz w:val="18"/>
                <w:szCs w:val="18"/>
              </w:rPr>
              <w:t>51MM×17MM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投光灯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LED白光灯珠24个发光角度15°15平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镀锌槽钢</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镀锌钢管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防雨</w:t>
            </w:r>
            <w:r w:rsidRPr="00A47033">
              <w:rPr>
                <w:rFonts w:ascii="仿宋" w:eastAsia="仿宋" w:hAnsi="仿宋" w:cs="宋体" w:hint="eastAsia"/>
                <w:color w:val="000000"/>
                <w:kern w:val="0"/>
                <w:sz w:val="18"/>
                <w:szCs w:val="18"/>
              </w:rPr>
              <w:lastRenderedPageBreak/>
              <w:t>开关电源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lastRenderedPageBreak/>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户外防雨电源</w:t>
            </w:r>
            <w:r w:rsidRPr="00A47033">
              <w:rPr>
                <w:rFonts w:ascii="仿宋" w:eastAsia="仿宋" w:hAnsi="仿宋" w:cs="宋体" w:hint="eastAsia"/>
                <w:color w:val="000000"/>
                <w:kern w:val="0"/>
                <w:sz w:val="18"/>
                <w:szCs w:val="18"/>
              </w:rPr>
              <w:lastRenderedPageBreak/>
              <w:t>200-240V16A/24V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173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马路护栏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600mm×3000mm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金属白色热镀锌烤漆高600mm长3m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铜球阀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黄铜防锈耐压1.0MPA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黄铜防锈耐压1.0MPA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黄铜防锈耐压1.0MPA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黄铜防锈耐压1.0MPA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感应小便池开关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延时</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铜镀延时</w:t>
            </w:r>
            <w:proofErr w:type="gramEnd"/>
            <w:r w:rsidRPr="00A47033">
              <w:rPr>
                <w:rFonts w:ascii="仿宋" w:eastAsia="仿宋" w:hAnsi="仿宋" w:cs="宋体" w:hint="eastAsia"/>
                <w:color w:val="000000"/>
                <w:kern w:val="0"/>
                <w:sz w:val="18"/>
                <w:szCs w:val="18"/>
              </w:rPr>
              <w:t>感应，防锈耐压开关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静音万向</w:t>
            </w:r>
            <w:proofErr w:type="gramEnd"/>
            <w:r w:rsidRPr="00A47033">
              <w:rPr>
                <w:rFonts w:ascii="仿宋" w:eastAsia="仿宋" w:hAnsi="仿宋" w:cs="宋体" w:hint="eastAsia"/>
                <w:color w:val="000000"/>
                <w:kern w:val="0"/>
                <w:sz w:val="18"/>
                <w:szCs w:val="18"/>
              </w:rPr>
              <w:t>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橡胶静音，双轴承，自由定向带刹车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四氟热水蝶阀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阀体铸钢密封四氟材料，耐温240°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DN65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阀体铸钢密封四氟材料，耐温240°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西门子双开面板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氨氯化铵缓冲溶液</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PH=10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锅炉水质检测PH=10(25°）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键盘导轨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金属地槽板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铝合金双孔47×30×13×11保护电线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热镀锌钢管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DN65×4mm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45#钢镀锌高强度 </w:t>
            </w:r>
            <w:proofErr w:type="gramStart"/>
            <w:r w:rsidRPr="00A47033">
              <w:rPr>
                <w:rFonts w:ascii="仿宋" w:eastAsia="仿宋" w:hAnsi="仿宋" w:cs="宋体" w:hint="eastAsia"/>
                <w:color w:val="000000"/>
                <w:kern w:val="0"/>
                <w:sz w:val="18"/>
                <w:szCs w:val="18"/>
              </w:rPr>
              <w:t>厚镀</w:t>
            </w:r>
            <w:proofErr w:type="gramEnd"/>
            <w:r w:rsidRPr="00A47033">
              <w:rPr>
                <w:rFonts w:ascii="仿宋" w:eastAsia="仿宋" w:hAnsi="仿宋" w:cs="宋体" w:hint="eastAsia"/>
                <w:color w:val="000000"/>
                <w:kern w:val="0"/>
                <w:sz w:val="18"/>
                <w:szCs w:val="18"/>
              </w:rPr>
              <w:t>4.5mm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FGO铸钢截止</w:t>
            </w:r>
            <w:r w:rsidRPr="00A47033">
              <w:rPr>
                <w:rFonts w:ascii="仿宋" w:eastAsia="仿宋" w:hAnsi="仿宋" w:cs="宋体" w:hint="eastAsia"/>
                <w:color w:val="000000"/>
                <w:kern w:val="0"/>
                <w:sz w:val="18"/>
                <w:szCs w:val="18"/>
              </w:rPr>
              <w:lastRenderedPageBreak/>
              <w:t>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阀门压力25KG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188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减速带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1米×10MM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橡胶高弹性防滑防老化</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防火门卷边把手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铜芯加厚</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w:t>
            </w:r>
            <w:proofErr w:type="gramStart"/>
            <w:r w:rsidRPr="00A47033">
              <w:rPr>
                <w:rFonts w:ascii="仿宋" w:eastAsia="仿宋" w:hAnsi="仿宋" w:cs="宋体" w:hint="eastAsia"/>
                <w:color w:val="000000"/>
                <w:kern w:val="0"/>
                <w:sz w:val="18"/>
                <w:szCs w:val="18"/>
              </w:rPr>
              <w:t>扎钢铜锁芯门厚</w:t>
            </w:r>
            <w:proofErr w:type="gramEnd"/>
            <w:r w:rsidRPr="00A47033">
              <w:rPr>
                <w:rFonts w:ascii="仿宋" w:eastAsia="仿宋" w:hAnsi="仿宋" w:cs="宋体" w:hint="eastAsia"/>
                <w:color w:val="000000"/>
                <w:kern w:val="0"/>
                <w:sz w:val="18"/>
                <w:szCs w:val="18"/>
              </w:rPr>
              <w:t>40-55MM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压机电容</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35UF</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起动电容CBB61/450V50/60HZ</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50UF</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起动电容CBB61/450V50/60HZ</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60UF</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起动电容CBB61/450V50/60HZ</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飞利浦LED筒灯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LED白光开孔11-17MM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LED白光开孔11-17MM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线槽减速带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5.5CM×5CM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橡胶高弹性防滑防老化保护电线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3CM×5CM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橡胶高弹性防滑防老化保护电线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蒸汽法兰疏水阀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铸钢管道水汽分离CS41H-16C</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高脖混合</w:t>
            </w:r>
            <w:proofErr w:type="gramEnd"/>
            <w:r w:rsidRPr="00A47033">
              <w:rPr>
                <w:rFonts w:ascii="仿宋" w:eastAsia="仿宋" w:hAnsi="仿宋" w:cs="宋体" w:hint="eastAsia"/>
                <w:color w:val="000000"/>
                <w:kern w:val="0"/>
                <w:sz w:val="18"/>
                <w:szCs w:val="18"/>
              </w:rPr>
              <w:t>水龙头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公牛转换插座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TN-9333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二氧化碳防护手套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49.5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加长</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牛皮36CM耐低温防寒-260°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不锈钢伸缩隔离柱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5米/加重</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不锈钢立柱带5米伸缩带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202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伸缩折叠围挡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1.8米×500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帆布塑料支架伸缩折叠</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氨氮试剂专用耗材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LH-N2N3-100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水质检测分析仪0-10MG/L</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钻头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HSS高速钢GB/T6135.2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高强防滑双U小便池扶手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600MM×300MM×280MM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不锈钢32MM管加厚防滑600×300×280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玻璃胶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中性硅酮耐候密封填料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266</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中性硅酮耐候密封填料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西门子三孔插座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超五类网线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552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0.52铜</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铜芯8芯YD/T1019-2013</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219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塑料地毯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黑红双色 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塑料防水防滑无味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平板手推车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辆</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静音型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塑料静音折叠承重400KG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不锈钢丝网</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不锈钢丝，丝1.0孔2.0MM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LED灯泡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恒亮球型</w:t>
            </w:r>
            <w:proofErr w:type="gramEnd"/>
            <w:r w:rsidRPr="00A47033">
              <w:rPr>
                <w:rFonts w:ascii="仿宋" w:eastAsia="仿宋" w:hAnsi="仿宋" w:cs="宋体" w:hint="eastAsia"/>
                <w:color w:val="000000"/>
                <w:kern w:val="0"/>
                <w:sz w:val="18"/>
                <w:szCs w:val="18"/>
              </w:rPr>
              <w:t>28W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LED白光流明6500K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淋浴软管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金属镀锌，伸缩耐压带</w:t>
            </w:r>
            <w:proofErr w:type="gramStart"/>
            <w:r w:rsidRPr="00A47033">
              <w:rPr>
                <w:rFonts w:ascii="仿宋" w:eastAsia="仿宋" w:hAnsi="仿宋" w:cs="宋体" w:hint="eastAsia"/>
                <w:color w:val="000000"/>
                <w:kern w:val="0"/>
                <w:sz w:val="18"/>
                <w:szCs w:val="18"/>
              </w:rPr>
              <w:t>活动锁母</w:t>
            </w:r>
            <w:proofErr w:type="gramEnd"/>
            <w:r w:rsidRPr="00A47033">
              <w:rPr>
                <w:rFonts w:ascii="仿宋" w:eastAsia="仿宋" w:hAnsi="仿宋" w:cs="宋体" w:hint="eastAsia"/>
                <w:color w:val="000000"/>
                <w:kern w:val="0"/>
                <w:sz w:val="18"/>
                <w:szCs w:val="18"/>
              </w:rPr>
              <w:t>15MM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低水箱配件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全套</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塑料制品座便器控制水位开关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混合双柱水龙头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切割机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400MM/220V</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电动工具切400片，铜芯电机</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铜焊把线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35平方</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铜芯焊机把线，截面35MM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防晒网</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平米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黑色加厚</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12针2米宽加密防晒布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人字梯（加厚）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铝合金双筋加固300×155×61×34</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防火门锁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PR1010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纯铜锁芯70门厚35-50MM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防火门把手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纯铜小锁芯70门厚35-50MM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大功率机械通风设备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配管</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消防管道通风纯铜电机220V500MM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不锈钢抱箍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不锈钢带胶套，管道防漏防爆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不锈钢带胶套，管道防漏防爆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235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施耐德漏电附件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3P+N/25A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电气开关漏电保护间接人体保护25A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金属桥架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强光手电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冲电</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LED射光800MAH146×45MM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公牛十孔面板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10孔</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风机电容</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3.5UF</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CD60/450V电解芯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3uf</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CD60/450V电解芯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镀锌金属桥架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200MM×200MM×120MM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电工铝角</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30MM×30MM×3MM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铝材镀锌电工辅助料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套筒内</w:t>
            </w:r>
            <w:proofErr w:type="gramStart"/>
            <w:r w:rsidRPr="00A47033">
              <w:rPr>
                <w:rFonts w:ascii="仿宋" w:eastAsia="仿宋" w:hAnsi="仿宋" w:cs="宋体" w:hint="eastAsia"/>
                <w:color w:val="000000"/>
                <w:kern w:val="0"/>
                <w:sz w:val="18"/>
                <w:szCs w:val="18"/>
              </w:rPr>
              <w:t>六角批头</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合金钢镀锌工具</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西门子三开面板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3开10A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168型旗舰型皮带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橡胶电动装订机专用传动168型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飞利浦LED灯管1.2米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LED白光1200MM流明1600/6500K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单柱脸盆混合水嘴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感应水龙头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人体感应15MM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铜镀红外线</w:t>
            </w:r>
            <w:proofErr w:type="gramEnd"/>
            <w:r w:rsidRPr="00A47033">
              <w:rPr>
                <w:rFonts w:ascii="仿宋" w:eastAsia="仿宋" w:hAnsi="仿宋" w:cs="宋体" w:hint="eastAsia"/>
                <w:color w:val="000000"/>
                <w:kern w:val="0"/>
                <w:sz w:val="18"/>
                <w:szCs w:val="18"/>
              </w:rPr>
              <w:t>感应自动充电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249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感应脸盆水</w:t>
            </w:r>
            <w:proofErr w:type="gramStart"/>
            <w:r w:rsidRPr="00A47033">
              <w:rPr>
                <w:rFonts w:ascii="仿宋" w:eastAsia="仿宋" w:hAnsi="仿宋" w:cs="宋体" w:hint="eastAsia"/>
                <w:color w:val="000000"/>
                <w:kern w:val="0"/>
                <w:sz w:val="18"/>
                <w:szCs w:val="18"/>
              </w:rPr>
              <w:t>咀</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人体感应15MM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铜镀红外线</w:t>
            </w:r>
            <w:proofErr w:type="gramEnd"/>
            <w:r w:rsidRPr="00A47033">
              <w:rPr>
                <w:rFonts w:ascii="仿宋" w:eastAsia="仿宋" w:hAnsi="仿宋" w:cs="宋体" w:hint="eastAsia"/>
                <w:color w:val="000000"/>
                <w:kern w:val="0"/>
                <w:sz w:val="18"/>
                <w:szCs w:val="18"/>
              </w:rPr>
              <w:t>感应自动充电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感应脸盆混合水箱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红外线15MM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铜镀红外线</w:t>
            </w:r>
            <w:proofErr w:type="gramEnd"/>
            <w:r w:rsidRPr="00A47033">
              <w:rPr>
                <w:rFonts w:ascii="仿宋" w:eastAsia="仿宋" w:hAnsi="仿宋" w:cs="宋体" w:hint="eastAsia"/>
                <w:color w:val="000000"/>
                <w:kern w:val="0"/>
                <w:sz w:val="18"/>
                <w:szCs w:val="18"/>
              </w:rPr>
              <w:t>感应自动充电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格力绑带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塑料绑带，保温包扎10MM×10M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电话线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二芯、平行铜芯</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纯铜截面0.75MM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防盗门锁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圆柱芯</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不锈钢圆柱芯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混合水嘴芯</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铜芯陶瓷密封，防锈耐磨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管道排风扇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塑料，纯铜电机250×250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冰箱风扇电机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纯铜电机220V25W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w:t>
            </w:r>
            <w:proofErr w:type="gramStart"/>
            <w:r w:rsidRPr="00A47033">
              <w:rPr>
                <w:rFonts w:ascii="仿宋" w:eastAsia="仿宋" w:hAnsi="仿宋" w:cs="宋体" w:hint="eastAsia"/>
                <w:color w:val="000000"/>
                <w:kern w:val="0"/>
                <w:sz w:val="18"/>
                <w:szCs w:val="18"/>
              </w:rPr>
              <w:t>外丝活接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西门子五孔面板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防滑垫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0.9米*2米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塑料防水防滑无味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129</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塑料防水防滑无味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厕所门合页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不锈钢加厚直径100MM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保温管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橡塑</w:t>
            </w:r>
            <w:proofErr w:type="gramStart"/>
            <w:r w:rsidRPr="00A47033">
              <w:rPr>
                <w:rFonts w:ascii="仿宋" w:eastAsia="仿宋" w:hAnsi="仿宋" w:cs="宋体" w:hint="eastAsia"/>
                <w:color w:val="000000"/>
                <w:kern w:val="0"/>
                <w:sz w:val="18"/>
                <w:szCs w:val="18"/>
              </w:rPr>
              <w:t>海棉</w:t>
            </w:r>
            <w:proofErr w:type="gramEnd"/>
            <w:r w:rsidRPr="00A47033">
              <w:rPr>
                <w:rFonts w:ascii="仿宋" w:eastAsia="仿宋" w:hAnsi="仿宋" w:cs="宋体" w:hint="eastAsia"/>
                <w:color w:val="000000"/>
                <w:kern w:val="0"/>
                <w:sz w:val="18"/>
                <w:szCs w:val="18"/>
              </w:rPr>
              <w:t>，管道保温厚度5MM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265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橡塑</w:t>
            </w:r>
            <w:proofErr w:type="gramStart"/>
            <w:r w:rsidRPr="00A47033">
              <w:rPr>
                <w:rFonts w:ascii="仿宋" w:eastAsia="仿宋" w:hAnsi="仿宋" w:cs="宋体" w:hint="eastAsia"/>
                <w:color w:val="000000"/>
                <w:kern w:val="0"/>
                <w:sz w:val="18"/>
                <w:szCs w:val="18"/>
              </w:rPr>
              <w:t>海棉</w:t>
            </w:r>
            <w:proofErr w:type="gramEnd"/>
            <w:r w:rsidRPr="00A47033">
              <w:rPr>
                <w:rFonts w:ascii="仿宋" w:eastAsia="仿宋" w:hAnsi="仿宋" w:cs="宋体" w:hint="eastAsia"/>
                <w:color w:val="000000"/>
                <w:kern w:val="0"/>
                <w:sz w:val="18"/>
                <w:szCs w:val="18"/>
              </w:rPr>
              <w:t>，管道保温厚度5MM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落地柜洗手盆+镜柜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80CM×60CM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套瓷盆带镜子柜100MM除雾带龙头开关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静音橡胶轮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定向200MM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橡胶静音，双轴承，自由定向带刹车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上下软管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不锈钢丝，双头活母，耐压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平行线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2芯×1.5</w:t>
            </w:r>
            <w:r w:rsidRPr="00A47033">
              <w:rPr>
                <w:rFonts w:ascii="仿宋" w:eastAsia="仿宋" w:hAnsi="仿宋" w:cs="Times New Roman" w:hint="eastAsia"/>
                <w:sz w:val="18"/>
                <w:szCs w:val="18"/>
              </w:rPr>
              <w:t>mm</w:t>
            </w:r>
            <w:r w:rsidRPr="00A47033">
              <w:rPr>
                <w:rFonts w:ascii="仿宋" w:eastAsia="仿宋" w:hAnsi="仿宋" w:cs="Times New Roman" w:hint="eastAsia"/>
                <w:sz w:val="18"/>
                <w:szCs w:val="18"/>
                <w:vertAlign w:val="superscript"/>
              </w:rPr>
              <w:t>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铜芯聚乙烯外套保护，截面1.5MM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防爆手电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充电</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充电手电IICT4防爆L8强光12-24小时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冰箱压缩机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ENS6170Z</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冰箱压缩制冷</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氨氮专用耗材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LH- N2N3H-100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化工品检测水质0.0100MI/L</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w:t>
            </w:r>
            <w:proofErr w:type="gramStart"/>
            <w:r w:rsidRPr="00A47033">
              <w:rPr>
                <w:rFonts w:ascii="仿宋" w:eastAsia="仿宋" w:hAnsi="仿宋" w:cs="宋体" w:hint="eastAsia"/>
                <w:color w:val="000000"/>
                <w:kern w:val="0"/>
                <w:sz w:val="18"/>
                <w:szCs w:val="18"/>
              </w:rPr>
              <w:t>阻燃线</w:t>
            </w:r>
            <w:proofErr w:type="gramEnd"/>
            <w:r w:rsidRPr="00A47033">
              <w:rPr>
                <w:rFonts w:ascii="仿宋" w:eastAsia="仿宋" w:hAnsi="仿宋" w:cs="宋体" w:hint="eastAsia"/>
                <w:color w:val="000000"/>
                <w:kern w:val="0"/>
                <w:sz w:val="18"/>
                <w:szCs w:val="18"/>
              </w:rPr>
              <w:t>套管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开口AD28.5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塑料阻燃保护电线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手拿淋浴喷头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塑料调档</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塑料压力调节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铜锁芯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小70MM大偏芯90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铜芯70MM配钥匙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96</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铜芯90MM配钥匙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铸钢蒸汽截止阀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372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DN20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阀门开关压力16KG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温控器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372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智能</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调整控制温度智能</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冷轧钢白钢50-70MM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铜闸阀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全铜锻制管道水开关</w:t>
            </w:r>
            <w:proofErr w:type="gramStart"/>
            <w:r w:rsidRPr="00A47033">
              <w:rPr>
                <w:rFonts w:ascii="仿宋" w:eastAsia="仿宋" w:hAnsi="仿宋" w:cs="宋体" w:hint="eastAsia"/>
                <w:color w:val="000000"/>
                <w:kern w:val="0"/>
                <w:sz w:val="18"/>
                <w:szCs w:val="18"/>
              </w:rPr>
              <w:t>压</w:t>
            </w:r>
            <w:proofErr w:type="gramEnd"/>
            <w:r w:rsidRPr="00A47033">
              <w:rPr>
                <w:rFonts w:ascii="仿宋" w:eastAsia="仿宋" w:hAnsi="仿宋" w:cs="宋体" w:hint="eastAsia"/>
                <w:color w:val="000000"/>
                <w:kern w:val="0"/>
                <w:sz w:val="18"/>
                <w:szCs w:val="18"/>
              </w:rPr>
              <w:t>压力1.6MPA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281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全铜锻制管道水开关</w:t>
            </w:r>
            <w:proofErr w:type="gramStart"/>
            <w:r w:rsidRPr="00A47033">
              <w:rPr>
                <w:rFonts w:ascii="仿宋" w:eastAsia="仿宋" w:hAnsi="仿宋" w:cs="宋体" w:hint="eastAsia"/>
                <w:color w:val="000000"/>
                <w:kern w:val="0"/>
                <w:sz w:val="18"/>
                <w:szCs w:val="18"/>
              </w:rPr>
              <w:t>压</w:t>
            </w:r>
            <w:proofErr w:type="gramEnd"/>
            <w:r w:rsidRPr="00A47033">
              <w:rPr>
                <w:rFonts w:ascii="仿宋" w:eastAsia="仿宋" w:hAnsi="仿宋" w:cs="宋体" w:hint="eastAsia"/>
                <w:color w:val="000000"/>
                <w:kern w:val="0"/>
                <w:sz w:val="18"/>
                <w:szCs w:val="18"/>
              </w:rPr>
              <w:t>压力1.6MPA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置物货架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1.2M×2M×40CM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1.5M×2M×40CM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铝塑管外</w:t>
            </w:r>
            <w:proofErr w:type="gramStart"/>
            <w:r w:rsidRPr="00A47033">
              <w:rPr>
                <w:rFonts w:ascii="仿宋" w:eastAsia="仿宋" w:hAnsi="仿宋" w:cs="宋体" w:hint="eastAsia"/>
                <w:color w:val="000000"/>
                <w:kern w:val="0"/>
                <w:sz w:val="18"/>
                <w:szCs w:val="18"/>
              </w:rPr>
              <w:t>丝直接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黄铜镀锡双头带锁母</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空开隔离板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160-250A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橡胶绝缘160-250A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蒸汽截止阀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DN65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阀门开关压力16KG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余氯检测试剂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H193734-01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水质检测分析仪0-10MG/L</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混合水嘴把手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金属镀锡抛光手柄</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混合龙头把手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金属镀锡抛光手柄</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w:t>
            </w:r>
            <w:proofErr w:type="gramStart"/>
            <w:r w:rsidRPr="00A47033">
              <w:rPr>
                <w:rFonts w:ascii="仿宋" w:eastAsia="仿宋" w:hAnsi="仿宋" w:cs="宋体" w:hint="eastAsia"/>
                <w:color w:val="000000"/>
                <w:kern w:val="0"/>
                <w:sz w:val="18"/>
                <w:szCs w:val="18"/>
              </w:rPr>
              <w:t>穿线管</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PVC塑料电力电线保护</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PVC塑料电力电线保护</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JHS</w:t>
            </w:r>
            <w:proofErr w:type="gramStart"/>
            <w:r w:rsidRPr="00A47033">
              <w:rPr>
                <w:rFonts w:ascii="仿宋" w:eastAsia="仿宋" w:hAnsi="仿宋" w:cs="宋体" w:hint="eastAsia"/>
                <w:color w:val="000000"/>
                <w:kern w:val="0"/>
                <w:sz w:val="18"/>
                <w:szCs w:val="18"/>
              </w:rPr>
              <w:t>橡</w:t>
            </w:r>
            <w:proofErr w:type="gramEnd"/>
            <w:r w:rsidRPr="00A47033">
              <w:rPr>
                <w:rFonts w:ascii="仿宋" w:eastAsia="仿宋" w:hAnsi="仿宋" w:cs="宋体" w:hint="eastAsia"/>
                <w:color w:val="000000"/>
                <w:kern w:val="0"/>
                <w:sz w:val="18"/>
                <w:szCs w:val="18"/>
              </w:rPr>
              <w:t>套线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3芯×1.5</w:t>
            </w:r>
            <w:r w:rsidRPr="00A47033">
              <w:rPr>
                <w:rFonts w:ascii="仿宋" w:eastAsia="仿宋" w:hAnsi="仿宋" w:cs="Times New Roman" w:hint="eastAsia"/>
                <w:sz w:val="18"/>
                <w:szCs w:val="18"/>
              </w:rPr>
              <w:t>mm</w:t>
            </w:r>
            <w:r w:rsidRPr="00A47033">
              <w:rPr>
                <w:rFonts w:ascii="仿宋" w:eastAsia="仿宋" w:hAnsi="仿宋" w:cs="Times New Roman" w:hint="eastAsia"/>
                <w:sz w:val="18"/>
                <w:szCs w:val="18"/>
                <w:vertAlign w:val="superscript"/>
              </w:rPr>
              <w:t>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铜芯聚乙烯外套保护，截面1.5mm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墩布池</w:t>
            </w:r>
            <w:proofErr w:type="gramStart"/>
            <w:r w:rsidRPr="00A47033">
              <w:rPr>
                <w:rFonts w:ascii="仿宋" w:eastAsia="仿宋" w:hAnsi="仿宋" w:cs="宋体" w:hint="eastAsia"/>
                <w:color w:val="000000"/>
                <w:kern w:val="0"/>
                <w:sz w:val="18"/>
                <w:szCs w:val="18"/>
              </w:rPr>
              <w:t>一</w:t>
            </w:r>
            <w:proofErr w:type="gramEnd"/>
            <w:r w:rsidRPr="00A47033">
              <w:rPr>
                <w:rFonts w:ascii="仿宋" w:eastAsia="仿宋" w:hAnsi="仿宋" w:cs="宋体" w:hint="eastAsia"/>
                <w:color w:val="000000"/>
                <w:kern w:val="0"/>
                <w:sz w:val="18"/>
                <w:szCs w:val="18"/>
              </w:rPr>
              <w:t>体式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陶瓷带下水配件56×40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铸钢涡轮法兰蝶阀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DN80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铸钢带</w:t>
            </w:r>
            <w:proofErr w:type="gramEnd"/>
            <w:r w:rsidRPr="00A47033">
              <w:rPr>
                <w:rFonts w:ascii="仿宋" w:eastAsia="仿宋" w:hAnsi="仿宋" w:cs="宋体" w:hint="eastAsia"/>
                <w:color w:val="000000"/>
                <w:kern w:val="0"/>
                <w:sz w:val="18"/>
                <w:szCs w:val="18"/>
              </w:rPr>
              <w:t>涡轮转动管道开关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PPR热水</w:t>
            </w:r>
            <w:r w:rsidRPr="00A47033">
              <w:rPr>
                <w:rFonts w:ascii="仿宋" w:eastAsia="仿宋" w:hAnsi="仿宋" w:cs="宋体" w:hint="eastAsia"/>
                <w:color w:val="000000"/>
                <w:kern w:val="0"/>
                <w:sz w:val="18"/>
                <w:szCs w:val="18"/>
              </w:rPr>
              <w:lastRenderedPageBreak/>
              <w:t>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塑料管道管，热水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塑料管道管，热水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297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塑料管道管，热水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298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镀锌桥架盖板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299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铝塑管内丝弯头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黄铜镀锡，不生锈铝塑管接头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外丝角阀</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头灯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LED射灯白光G6500K</w:t>
            </w:r>
            <w:proofErr w:type="gramStart"/>
            <w:r w:rsidRPr="00A47033">
              <w:rPr>
                <w:rFonts w:ascii="仿宋" w:eastAsia="仿宋" w:hAnsi="仿宋" w:cs="宋体" w:hint="eastAsia"/>
                <w:color w:val="000000"/>
                <w:kern w:val="0"/>
                <w:sz w:val="18"/>
                <w:szCs w:val="18"/>
              </w:rPr>
              <w:t>冲电</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气体检测报警器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TYPE-CDC5V1A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测硫化氢一氧化碳氧气可燃气体</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柜子锁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金属镀锡16MM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柜门锁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金属镀锡22MM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化验纯净水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蒸</w:t>
            </w:r>
            <w:proofErr w:type="gramEnd"/>
            <w:r w:rsidRPr="00A47033">
              <w:rPr>
                <w:rFonts w:ascii="仿宋" w:eastAsia="仿宋" w:hAnsi="仿宋" w:cs="宋体" w:hint="eastAsia"/>
                <w:color w:val="000000"/>
                <w:kern w:val="0"/>
                <w:sz w:val="18"/>
                <w:szCs w:val="18"/>
              </w:rPr>
              <w:t>流水检测用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增强管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管带线</w:t>
            </w:r>
            <w:proofErr w:type="gramEnd"/>
            <w:r w:rsidRPr="00A47033">
              <w:rPr>
                <w:rFonts w:ascii="仿宋" w:eastAsia="仿宋" w:hAnsi="仿宋" w:cs="宋体" w:hint="eastAsia"/>
                <w:color w:val="000000"/>
                <w:kern w:val="0"/>
                <w:sz w:val="18"/>
                <w:szCs w:val="18"/>
              </w:rPr>
              <w:t>加强</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管带线</w:t>
            </w:r>
            <w:proofErr w:type="gramEnd"/>
            <w:r w:rsidRPr="00A47033">
              <w:rPr>
                <w:rFonts w:ascii="仿宋" w:eastAsia="仿宋" w:hAnsi="仿宋" w:cs="宋体" w:hint="eastAsia"/>
                <w:color w:val="000000"/>
                <w:kern w:val="0"/>
                <w:sz w:val="18"/>
                <w:szCs w:val="18"/>
              </w:rPr>
              <w:t>加强</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管带线</w:t>
            </w:r>
            <w:proofErr w:type="gramEnd"/>
            <w:r w:rsidRPr="00A47033">
              <w:rPr>
                <w:rFonts w:ascii="仿宋" w:eastAsia="仿宋" w:hAnsi="仿宋" w:cs="宋体" w:hint="eastAsia"/>
                <w:color w:val="000000"/>
                <w:kern w:val="0"/>
                <w:sz w:val="18"/>
                <w:szCs w:val="18"/>
              </w:rPr>
              <w:t>加强</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PVC线槽</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60mm×40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PVC塑料电力电线保护</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30mm×20mm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PVC塑料电力电线保护</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T字窗户把手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门窗金属把手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液位计</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水位控制器带5米感应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烟斗合页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液压缓冲10档1.5厚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317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FGO法兰蜗轮蝶阀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DN65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铸钢带</w:t>
            </w:r>
            <w:proofErr w:type="gramEnd"/>
            <w:r w:rsidRPr="00A47033">
              <w:rPr>
                <w:rFonts w:ascii="仿宋" w:eastAsia="仿宋" w:hAnsi="仿宋" w:cs="宋体" w:hint="eastAsia"/>
                <w:color w:val="000000"/>
                <w:kern w:val="0"/>
                <w:sz w:val="18"/>
                <w:szCs w:val="18"/>
              </w:rPr>
              <w:t>涡轮转动管道开关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结缘橡胶板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KG</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绝缘橡胶10MM厚耐高压35KW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脚踏冲洗阀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全铜镀，延时自动关闭</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不锈钢置物架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1.5M×1.2M×0.4M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不锈钢插锁</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不锈钢250MM长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硬磁条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20cm×15cm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带磁30CM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马桶节能水箱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塑料马桶水箱带配件开关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空调清洗剂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按压式350ML去污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消防水带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带铝接口</w:t>
            </w:r>
            <w:proofErr w:type="gramEnd"/>
            <w:r w:rsidRPr="00A47033">
              <w:rPr>
                <w:rFonts w:ascii="仿宋" w:eastAsia="仿宋" w:hAnsi="仿宋" w:cs="宋体" w:hint="eastAsia"/>
                <w:color w:val="000000"/>
                <w:kern w:val="0"/>
                <w:sz w:val="18"/>
                <w:szCs w:val="18"/>
              </w:rPr>
              <w:t>65MM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棉线纺织，耐磨防滑耐压消防水管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水龙带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带铝接口</w:t>
            </w:r>
            <w:proofErr w:type="gramEnd"/>
            <w:r w:rsidRPr="00A47033">
              <w:rPr>
                <w:rFonts w:ascii="仿宋" w:eastAsia="仿宋" w:hAnsi="仿宋" w:cs="宋体" w:hint="eastAsia"/>
                <w:color w:val="000000"/>
                <w:kern w:val="0"/>
                <w:sz w:val="18"/>
                <w:szCs w:val="18"/>
              </w:rPr>
              <w:t>65MM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棉线纺织，耐磨防滑耐压消防水管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淋浴喷头+软管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塑料+不锈钢伸缩软管长1.5米</w:t>
            </w:r>
            <w:proofErr w:type="gramStart"/>
            <w:r w:rsidRPr="00A47033">
              <w:rPr>
                <w:rFonts w:ascii="仿宋" w:eastAsia="仿宋" w:hAnsi="仿宋" w:cs="宋体" w:hint="eastAsia"/>
                <w:color w:val="000000"/>
                <w:kern w:val="0"/>
                <w:sz w:val="18"/>
                <w:szCs w:val="18"/>
              </w:rPr>
              <w:t>双锁母</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绝缘橡胶板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KG</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10MM厚</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绝缘橡胶10MM厚耐高压35KW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电力标识牌</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12张/套</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塑料，电力提示胶带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台式洗手盆</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带下水混合龙头</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陶瓷台式带冷热水龙头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w:t>
            </w:r>
            <w:proofErr w:type="gramStart"/>
            <w:r w:rsidRPr="00A47033">
              <w:rPr>
                <w:rFonts w:ascii="仿宋" w:eastAsia="仿宋" w:hAnsi="仿宋" w:cs="宋体" w:hint="eastAsia"/>
                <w:color w:val="000000"/>
                <w:kern w:val="0"/>
                <w:sz w:val="18"/>
                <w:szCs w:val="18"/>
              </w:rPr>
              <w:t>扎钢铜锁芯门厚</w:t>
            </w:r>
            <w:proofErr w:type="gramEnd"/>
            <w:r w:rsidRPr="00A47033">
              <w:rPr>
                <w:rFonts w:ascii="仿宋" w:eastAsia="仿宋" w:hAnsi="仿宋" w:cs="宋体" w:hint="eastAsia"/>
                <w:color w:val="000000"/>
                <w:kern w:val="0"/>
                <w:sz w:val="18"/>
                <w:szCs w:val="18"/>
              </w:rPr>
              <w:t>40-55MM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332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接触器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LC1D25A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配电控制电器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w:t>
            </w:r>
            <w:proofErr w:type="gramStart"/>
            <w:r w:rsidRPr="00A47033">
              <w:rPr>
                <w:rFonts w:ascii="仿宋" w:eastAsia="仿宋" w:hAnsi="仿宋" w:cs="宋体" w:hint="eastAsia"/>
                <w:color w:val="000000"/>
                <w:kern w:val="0"/>
                <w:sz w:val="18"/>
                <w:szCs w:val="18"/>
              </w:rPr>
              <w:t>内丝直接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黄铜镀锌PPR管道连接件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黄铜镀锡，不生锈铝塑管接头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4位USB插座面板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220V</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不锈钢钻头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合金钢含钴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合金钢含钴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合金钢含钴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合金钢含钴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合金钢含钴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压力表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Y150-1.6MPA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金属测压管道测试压力直径150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西门子单开面板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单开</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安装淋浴开关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全铜镀，陶瓷芯防锈抗压暗装式</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EDTA-2Na试剂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EDTA-2NA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锅炉水质检测PH=10(25°）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酚酞试剂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C20H14Q4-0.01水质测试剂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肘式水龙头</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线鼻子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4平方</w:t>
            </w:r>
            <w:r w:rsidRPr="00A47033">
              <w:rPr>
                <w:rFonts w:ascii="仿宋" w:eastAsia="仿宋" w:hAnsi="仿宋" w:cs="Times New Roman" w:hint="eastAsia"/>
                <w:sz w:val="18"/>
                <w:szCs w:val="18"/>
              </w:rPr>
              <w:t>毫米</w:t>
            </w:r>
            <w:r w:rsidRPr="00A47033">
              <w:rPr>
                <w:rFonts w:ascii="仿宋" w:eastAsia="仿宋" w:hAnsi="仿宋" w:cs="宋体" w:hint="eastAsia"/>
                <w:color w:val="000000"/>
                <w:kern w:val="0"/>
                <w:sz w:val="18"/>
                <w:szCs w:val="18"/>
              </w:rPr>
              <w:t xml:space="preserve"> 铜</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黄铜镀锡SV10-6辅助接线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6平方毫米 铜</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黄铜镀锡SV10-6辅助接线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人孔垫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高温石棉耐高温密封垫</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格力内机</w:t>
            </w:r>
            <w:proofErr w:type="gramEnd"/>
            <w:r w:rsidRPr="00A47033">
              <w:rPr>
                <w:rFonts w:ascii="仿宋" w:eastAsia="仿宋" w:hAnsi="仿宋" w:cs="宋体" w:hint="eastAsia"/>
                <w:color w:val="000000"/>
                <w:kern w:val="0"/>
                <w:sz w:val="18"/>
                <w:szCs w:val="18"/>
              </w:rPr>
              <w:t>风轮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塑料叶轮，空调排风带轴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351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w:t>
            </w:r>
            <w:proofErr w:type="gramStart"/>
            <w:r w:rsidRPr="00A47033">
              <w:rPr>
                <w:rFonts w:ascii="仿宋" w:eastAsia="仿宋" w:hAnsi="仿宋" w:cs="宋体" w:hint="eastAsia"/>
                <w:color w:val="000000"/>
                <w:kern w:val="0"/>
                <w:sz w:val="18"/>
                <w:szCs w:val="18"/>
              </w:rPr>
              <w:t>型叉接线</w:t>
            </w:r>
            <w:proofErr w:type="gramEnd"/>
            <w:r w:rsidRPr="00A47033">
              <w:rPr>
                <w:rFonts w:ascii="仿宋" w:eastAsia="仿宋" w:hAnsi="仿宋" w:cs="宋体" w:hint="eastAsia"/>
                <w:color w:val="000000"/>
                <w:kern w:val="0"/>
                <w:sz w:val="18"/>
                <w:szCs w:val="18"/>
              </w:rPr>
              <w:t>鼻子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2.5mm*4mm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黄铜镀锡SV8-4辅助接线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4mm*6mm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黄铜镀锡SV8-6辅助接线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防雨配电箱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600mm×500mm×200mm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roofErr w:type="gramStart"/>
            <w:r w:rsidRPr="00A47033">
              <w:rPr>
                <w:rFonts w:ascii="仿宋" w:eastAsia="仿宋" w:hAnsi="仿宋" w:cs="宋体" w:hint="eastAsia"/>
                <w:color w:val="000000"/>
                <w:kern w:val="0"/>
                <w:sz w:val="18"/>
                <w:szCs w:val="18"/>
              </w:rPr>
              <w:t>镀锌带</w:t>
            </w:r>
            <w:proofErr w:type="gramEnd"/>
            <w:r w:rsidRPr="00A47033">
              <w:rPr>
                <w:rFonts w:ascii="仿宋" w:eastAsia="仿宋" w:hAnsi="仿宋" w:cs="宋体" w:hint="eastAsia"/>
                <w:color w:val="000000"/>
                <w:kern w:val="0"/>
                <w:sz w:val="18"/>
                <w:szCs w:val="18"/>
              </w:rPr>
              <w:t>接线配电器，防雨防雷</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充电器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格力博80V</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80V5AH割草机专用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LED飞利浦灯管供电单端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LED白光1200MM流明1600/6500K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小便感应器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铜镀人体</w:t>
            </w:r>
            <w:proofErr w:type="gramEnd"/>
            <w:r w:rsidRPr="00A47033">
              <w:rPr>
                <w:rFonts w:ascii="仿宋" w:eastAsia="仿宋" w:hAnsi="仿宋" w:cs="宋体" w:hint="eastAsia"/>
                <w:color w:val="000000"/>
                <w:kern w:val="0"/>
                <w:sz w:val="18"/>
                <w:szCs w:val="18"/>
              </w:rPr>
              <w:t>感应自动关闭</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三孔面板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马桶水箱上水阀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塑料马桶水箱带配件开关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发泡剂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手按</w:t>
            </w:r>
            <w:proofErr w:type="gramStart"/>
            <w:r w:rsidRPr="00A47033">
              <w:rPr>
                <w:rFonts w:ascii="仿宋" w:eastAsia="仿宋" w:hAnsi="仿宋" w:cs="宋体" w:hint="eastAsia"/>
                <w:color w:val="000000"/>
                <w:kern w:val="0"/>
                <w:sz w:val="18"/>
                <w:szCs w:val="18"/>
              </w:rPr>
              <w:t>式填冲</w:t>
            </w:r>
            <w:proofErr w:type="gramEnd"/>
            <w:r w:rsidRPr="00A47033">
              <w:rPr>
                <w:rFonts w:ascii="仿宋" w:eastAsia="仿宋" w:hAnsi="仿宋" w:cs="宋体" w:hint="eastAsia"/>
                <w:color w:val="000000"/>
                <w:kern w:val="0"/>
                <w:sz w:val="18"/>
                <w:szCs w:val="18"/>
              </w:rPr>
              <w:t>泡沫剂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绑带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塑料绑带，保温包扎10MM×10M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FGO四氟法兰垫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四氟密封填料耐高温</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四氟密封填料耐高温</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四氟密封填料耐高温</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橡胶，密封减震</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门锁锁体</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w:t>
            </w:r>
            <w:proofErr w:type="gramStart"/>
            <w:r w:rsidRPr="00A47033">
              <w:rPr>
                <w:rFonts w:ascii="仿宋" w:eastAsia="仿宋" w:hAnsi="仿宋" w:cs="宋体" w:hint="eastAsia"/>
                <w:color w:val="000000"/>
                <w:kern w:val="0"/>
                <w:sz w:val="18"/>
                <w:szCs w:val="18"/>
              </w:rPr>
              <w:t>扎钢铜锁芯门厚</w:t>
            </w:r>
            <w:proofErr w:type="gramEnd"/>
            <w:r w:rsidRPr="00A47033">
              <w:rPr>
                <w:rFonts w:ascii="仿宋" w:eastAsia="仿宋" w:hAnsi="仿宋" w:cs="宋体" w:hint="eastAsia"/>
                <w:color w:val="000000"/>
                <w:kern w:val="0"/>
                <w:sz w:val="18"/>
                <w:szCs w:val="18"/>
              </w:rPr>
              <w:t>40-55MM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龙头</w:t>
            </w:r>
            <w:proofErr w:type="gramStart"/>
            <w:r w:rsidRPr="00A47033">
              <w:rPr>
                <w:rFonts w:ascii="仿宋" w:eastAsia="仿宋" w:hAnsi="仿宋" w:cs="宋体" w:hint="eastAsia"/>
                <w:color w:val="000000"/>
                <w:kern w:val="0"/>
                <w:sz w:val="18"/>
                <w:szCs w:val="18"/>
              </w:rPr>
              <w:t>桐水芯</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铜芯陶瓷密封，防锈耐磨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冰箱风机</w:t>
            </w:r>
            <w:r w:rsidRPr="00A47033">
              <w:rPr>
                <w:rFonts w:ascii="仿宋" w:eastAsia="仿宋" w:hAnsi="仿宋" w:cs="宋体" w:hint="eastAsia"/>
                <w:color w:val="000000"/>
                <w:kern w:val="0"/>
                <w:sz w:val="18"/>
                <w:szCs w:val="18"/>
              </w:rPr>
              <w:lastRenderedPageBreak/>
              <w:t>电机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铜线</w:t>
            </w:r>
            <w:proofErr w:type="gramStart"/>
            <w:r w:rsidRPr="00A47033">
              <w:rPr>
                <w:rFonts w:ascii="仿宋" w:eastAsia="仿宋" w:hAnsi="仿宋" w:cs="宋体" w:hint="eastAsia"/>
                <w:color w:val="000000"/>
                <w:kern w:val="0"/>
                <w:sz w:val="18"/>
                <w:szCs w:val="18"/>
              </w:rPr>
              <w:t>电机双</w:t>
            </w:r>
            <w:proofErr w:type="gramEnd"/>
            <w:r w:rsidRPr="00A47033">
              <w:rPr>
                <w:rFonts w:ascii="仿宋" w:eastAsia="仿宋" w:hAnsi="仿宋" w:cs="宋体" w:hint="eastAsia"/>
                <w:color w:val="000000"/>
                <w:kern w:val="0"/>
                <w:sz w:val="18"/>
                <w:szCs w:val="18"/>
              </w:rPr>
              <w:t>轴承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368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电子镇流器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T8/36W一拖二灯架镇流器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w:t>
            </w:r>
            <w:proofErr w:type="gramStart"/>
            <w:r w:rsidRPr="00A47033">
              <w:rPr>
                <w:rFonts w:ascii="仿宋" w:eastAsia="仿宋" w:hAnsi="仿宋" w:cs="宋体" w:hint="eastAsia"/>
                <w:color w:val="000000"/>
                <w:kern w:val="0"/>
                <w:sz w:val="18"/>
                <w:szCs w:val="18"/>
              </w:rPr>
              <w:t>活接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淋浴喷头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手拿塑料可调</w:t>
            </w:r>
            <w:proofErr w:type="gramStart"/>
            <w:r w:rsidRPr="00A47033">
              <w:rPr>
                <w:rFonts w:ascii="仿宋" w:eastAsia="仿宋" w:hAnsi="仿宋" w:cs="宋体" w:hint="eastAsia"/>
                <w:color w:val="000000"/>
                <w:kern w:val="0"/>
                <w:sz w:val="18"/>
                <w:szCs w:val="18"/>
              </w:rPr>
              <w:t>水量四挡</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铜镀</w:t>
            </w:r>
            <w:proofErr w:type="gramEnd"/>
            <w:r w:rsidRPr="00A47033">
              <w:rPr>
                <w:rFonts w:ascii="仿宋" w:eastAsia="仿宋" w:hAnsi="仿宋" w:cs="宋体" w:hint="eastAsia"/>
                <w:color w:val="000000"/>
                <w:kern w:val="0"/>
                <w:sz w:val="18"/>
                <w:szCs w:val="18"/>
              </w:rPr>
              <w:t>200MM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不锈钢100MM加厚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窗户异形把手配件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窗户异型锁</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异型门锁</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充氟量杯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玻璃带刻度+充氟器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法兰输水阀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铸钢管道</w:t>
            </w:r>
            <w:proofErr w:type="gramStart"/>
            <w:r w:rsidRPr="00A47033">
              <w:rPr>
                <w:rFonts w:ascii="仿宋" w:eastAsia="仿宋" w:hAnsi="仿宋" w:cs="宋体" w:hint="eastAsia"/>
                <w:color w:val="000000"/>
                <w:kern w:val="0"/>
                <w:sz w:val="18"/>
                <w:szCs w:val="18"/>
              </w:rPr>
              <w:t>蒸气</w:t>
            </w:r>
            <w:proofErr w:type="gramEnd"/>
            <w:r w:rsidRPr="00A47033">
              <w:rPr>
                <w:rFonts w:ascii="仿宋" w:eastAsia="仿宋" w:hAnsi="仿宋" w:cs="宋体" w:hint="eastAsia"/>
                <w:color w:val="000000"/>
                <w:kern w:val="0"/>
                <w:sz w:val="18"/>
                <w:szCs w:val="18"/>
              </w:rPr>
              <w:t>阀门开关压力16KG</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不锈钢淋浴大喷头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不锈钢直径200MM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379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PP阻燃波纹管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开口25MM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PP塑料</w:t>
            </w:r>
            <w:proofErr w:type="gramStart"/>
            <w:r w:rsidRPr="00A47033">
              <w:rPr>
                <w:rFonts w:ascii="仿宋" w:eastAsia="仿宋" w:hAnsi="仿宋" w:cs="宋体" w:hint="eastAsia"/>
                <w:color w:val="000000"/>
                <w:kern w:val="0"/>
                <w:sz w:val="18"/>
                <w:szCs w:val="18"/>
              </w:rPr>
              <w:t>阻燃管</w:t>
            </w:r>
            <w:proofErr w:type="gramEnd"/>
            <w:r w:rsidRPr="00A47033">
              <w:rPr>
                <w:rFonts w:ascii="仿宋" w:eastAsia="仿宋" w:hAnsi="仿宋" w:cs="宋体" w:hint="eastAsia"/>
                <w:color w:val="000000"/>
                <w:kern w:val="0"/>
                <w:sz w:val="18"/>
                <w:szCs w:val="18"/>
              </w:rPr>
              <w:t>保护电线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防雨型光控开关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防雨室外PC铜片接触10A-16A250V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双面胶3M</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3MM×10M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双面塑料胶带高粘度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roofErr w:type="gramStart"/>
            <w:r w:rsidRPr="00A47033">
              <w:rPr>
                <w:rFonts w:ascii="仿宋" w:eastAsia="仿宋" w:hAnsi="仿宋" w:cs="宋体" w:hint="eastAsia"/>
                <w:color w:val="000000"/>
                <w:kern w:val="0"/>
                <w:sz w:val="18"/>
                <w:szCs w:val="18"/>
              </w:rPr>
              <w:t>涨塞钉</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8mm×100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塑料带</w:t>
            </w:r>
            <w:proofErr w:type="gramStart"/>
            <w:r w:rsidRPr="00A47033">
              <w:rPr>
                <w:rFonts w:ascii="仿宋" w:eastAsia="仿宋" w:hAnsi="仿宋" w:cs="宋体" w:hint="eastAsia"/>
                <w:color w:val="000000"/>
                <w:kern w:val="0"/>
                <w:sz w:val="18"/>
                <w:szCs w:val="18"/>
              </w:rPr>
              <w:t>自攻钉</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塑料带</w:t>
            </w:r>
            <w:proofErr w:type="gramStart"/>
            <w:r w:rsidRPr="00A47033">
              <w:rPr>
                <w:rFonts w:ascii="仿宋" w:eastAsia="仿宋" w:hAnsi="仿宋" w:cs="宋体" w:hint="eastAsia"/>
                <w:color w:val="000000"/>
                <w:kern w:val="0"/>
                <w:sz w:val="18"/>
                <w:szCs w:val="18"/>
              </w:rPr>
              <w:t>自攻钉</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384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4位USB西门子面板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4位</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十五孔明盒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15孔</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柜门拉手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金属镀锌直径100MM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不锈钢加厚直径200MM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污水检测用纸</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117.2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24码M号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检测纸24码M号</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镀锌钢筋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三防沾布</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纺织三防布防水防火防裂加厚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纺织三防布防水防火防裂加厚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涤</w:t>
            </w:r>
            <w:proofErr w:type="gramEnd"/>
            <w:r w:rsidRPr="00A47033">
              <w:rPr>
                <w:rFonts w:ascii="仿宋" w:eastAsia="仿宋" w:hAnsi="仿宋" w:cs="宋体" w:hint="eastAsia"/>
                <w:color w:val="000000"/>
                <w:kern w:val="0"/>
                <w:sz w:val="18"/>
                <w:szCs w:val="18"/>
              </w:rPr>
              <w:t>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空条清洗剂</w:t>
            </w:r>
            <w:proofErr w:type="gramEnd"/>
            <w:r w:rsidRPr="00A47033">
              <w:rPr>
                <w:rFonts w:ascii="仿宋" w:eastAsia="仿宋" w:hAnsi="仿宋" w:cs="宋体" w:hint="eastAsia"/>
                <w:color w:val="000000"/>
                <w:kern w:val="0"/>
                <w:sz w:val="18"/>
                <w:szCs w:val="18"/>
              </w:rPr>
              <w:t>强力除尘高效去油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金属铝地线槽板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暗盒</w:t>
            </w:r>
            <w:proofErr w:type="gramStart"/>
            <w:r w:rsidRPr="00A47033">
              <w:rPr>
                <w:rFonts w:ascii="仿宋" w:eastAsia="仿宋" w:hAnsi="仿宋" w:cs="宋体" w:hint="eastAsia"/>
                <w:color w:val="000000"/>
                <w:kern w:val="0"/>
                <w:sz w:val="18"/>
                <w:szCs w:val="18"/>
              </w:rPr>
              <w:t>修复器</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金属镀锌螺丝加长杆卡子</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压线钳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91142-11寸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金属压线鼻子2.5-16平方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不锈钢浮球阀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不锈钢水箱控制水位阀</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UPVC化工管活接</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PVC材料，接塑料管件耐腐耐酸</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防臭下水管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塑料管，带防臭口径32MM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399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不锈钢玻</w:t>
            </w:r>
            <w:r w:rsidRPr="00A47033">
              <w:rPr>
                <w:rFonts w:ascii="仿宋" w:eastAsia="仿宋" w:hAnsi="仿宋" w:cs="宋体" w:hint="eastAsia"/>
                <w:color w:val="000000"/>
                <w:kern w:val="0"/>
                <w:sz w:val="18"/>
                <w:szCs w:val="18"/>
              </w:rPr>
              <w:lastRenderedPageBreak/>
              <w:t>璃门把手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2×1.68米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不锈钢32MM管加厚2米×1.68米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400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固</w:t>
            </w:r>
            <w:proofErr w:type="gramStart"/>
            <w:r w:rsidRPr="00A47033">
              <w:rPr>
                <w:rFonts w:ascii="仿宋" w:eastAsia="仿宋" w:hAnsi="仿宋" w:cs="宋体" w:hint="eastAsia"/>
                <w:color w:val="000000"/>
                <w:kern w:val="0"/>
                <w:sz w:val="18"/>
                <w:szCs w:val="18"/>
              </w:rPr>
              <w:t>力球锁</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B5791ETSS</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不锈钢球形门厚度60MM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船型开关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2档 3档</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电气开关2位</w:t>
            </w:r>
            <w:proofErr w:type="gramStart"/>
            <w:r w:rsidRPr="00A47033">
              <w:rPr>
                <w:rFonts w:ascii="仿宋" w:eastAsia="仿宋" w:hAnsi="仿宋" w:cs="宋体" w:hint="eastAsia"/>
                <w:color w:val="000000"/>
                <w:kern w:val="0"/>
                <w:sz w:val="18"/>
                <w:szCs w:val="18"/>
              </w:rPr>
              <w:t>档</w:t>
            </w:r>
            <w:proofErr w:type="gramEnd"/>
            <w:r w:rsidRPr="00A47033">
              <w:rPr>
                <w:rFonts w:ascii="仿宋" w:eastAsia="仿宋" w:hAnsi="仿宋" w:cs="宋体" w:hint="eastAsia"/>
                <w:color w:val="000000"/>
                <w:kern w:val="0"/>
                <w:sz w:val="18"/>
                <w:szCs w:val="18"/>
              </w:rPr>
              <w:t>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电气开关3位档</w:t>
            </w:r>
            <w:proofErr w:type="gramStart"/>
            <w:r w:rsidRPr="00A47033">
              <w:rPr>
                <w:rFonts w:ascii="仿宋" w:eastAsia="仿宋" w:hAnsi="仿宋" w:cs="宋体" w:hint="eastAsia"/>
                <w:color w:val="000000"/>
                <w:kern w:val="0"/>
                <w:sz w:val="18"/>
                <w:szCs w:val="18"/>
              </w:rPr>
              <w:t>开停关</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射灯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LED射灯白光G6500K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PVC管箍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床头柜轮子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roofErr w:type="gramStart"/>
            <w:r w:rsidRPr="00A47033">
              <w:rPr>
                <w:rFonts w:ascii="仿宋" w:eastAsia="仿宋" w:hAnsi="仿宋" w:cs="宋体" w:hint="eastAsia"/>
                <w:color w:val="000000"/>
                <w:kern w:val="0"/>
                <w:sz w:val="18"/>
                <w:szCs w:val="18"/>
              </w:rPr>
              <w:t>静音轮直径</w:t>
            </w:r>
            <w:proofErr w:type="gramEnd"/>
            <w:r w:rsidRPr="00A47033">
              <w:rPr>
                <w:rFonts w:ascii="仿宋" w:eastAsia="仿宋" w:hAnsi="仿宋" w:cs="宋体" w:hint="eastAsia"/>
                <w:color w:val="000000"/>
                <w:kern w:val="0"/>
                <w:sz w:val="18"/>
                <w:szCs w:val="18"/>
              </w:rPr>
              <w:t>40MM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公牛三爪插头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灭蚊灯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LED紫外线灯管JSD-40W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柜锁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金属镀锌直径22MM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遥控投光灯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LED白光流明6500K带遥控开关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六角螺栓</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金属镀锌45#螺纹</w:t>
            </w:r>
            <w:proofErr w:type="gramStart"/>
            <w:r w:rsidRPr="00A47033">
              <w:rPr>
                <w:rFonts w:ascii="仿宋" w:eastAsia="仿宋" w:hAnsi="仿宋" w:cs="宋体" w:hint="eastAsia"/>
                <w:color w:val="000000"/>
                <w:kern w:val="0"/>
                <w:sz w:val="18"/>
                <w:szCs w:val="18"/>
              </w:rPr>
              <w:t>杆带母</w:t>
            </w:r>
            <w:proofErr w:type="gramEnd"/>
            <w:r w:rsidRPr="00A47033">
              <w:rPr>
                <w:rFonts w:ascii="仿宋" w:eastAsia="仿宋" w:hAnsi="仿宋" w:cs="宋体" w:hint="eastAsia"/>
                <w:color w:val="000000"/>
                <w:kern w:val="0"/>
                <w:sz w:val="18"/>
                <w:szCs w:val="18"/>
              </w:rPr>
              <w:t>平垫</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16mm×70mm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金属镀锌45#螺纹</w:t>
            </w:r>
            <w:proofErr w:type="gramStart"/>
            <w:r w:rsidRPr="00A47033">
              <w:rPr>
                <w:rFonts w:ascii="仿宋" w:eastAsia="仿宋" w:hAnsi="仿宋" w:cs="宋体" w:hint="eastAsia"/>
                <w:color w:val="000000"/>
                <w:kern w:val="0"/>
                <w:sz w:val="18"/>
                <w:szCs w:val="18"/>
              </w:rPr>
              <w:t>杆带母</w:t>
            </w:r>
            <w:proofErr w:type="gramEnd"/>
            <w:r w:rsidRPr="00A47033">
              <w:rPr>
                <w:rFonts w:ascii="仿宋" w:eastAsia="仿宋" w:hAnsi="仿宋" w:cs="宋体" w:hint="eastAsia"/>
                <w:color w:val="000000"/>
                <w:kern w:val="0"/>
                <w:sz w:val="18"/>
                <w:szCs w:val="18"/>
              </w:rPr>
              <w:t>平垫</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20mm×80mm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金属镀锌45#螺纹</w:t>
            </w:r>
            <w:proofErr w:type="gramStart"/>
            <w:r w:rsidRPr="00A47033">
              <w:rPr>
                <w:rFonts w:ascii="仿宋" w:eastAsia="仿宋" w:hAnsi="仿宋" w:cs="宋体" w:hint="eastAsia"/>
                <w:color w:val="000000"/>
                <w:kern w:val="0"/>
                <w:sz w:val="18"/>
                <w:szCs w:val="18"/>
              </w:rPr>
              <w:t>杆带母</w:t>
            </w:r>
            <w:proofErr w:type="gramEnd"/>
            <w:r w:rsidRPr="00A47033">
              <w:rPr>
                <w:rFonts w:ascii="仿宋" w:eastAsia="仿宋" w:hAnsi="仿宋" w:cs="宋体" w:hint="eastAsia"/>
                <w:color w:val="000000"/>
                <w:kern w:val="0"/>
                <w:sz w:val="18"/>
                <w:szCs w:val="18"/>
              </w:rPr>
              <w:t>平垫</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417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6mm×16mm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金属镀锌45#螺纹</w:t>
            </w:r>
            <w:proofErr w:type="gramStart"/>
            <w:r w:rsidRPr="00A47033">
              <w:rPr>
                <w:rFonts w:ascii="仿宋" w:eastAsia="仿宋" w:hAnsi="仿宋" w:cs="宋体" w:hint="eastAsia"/>
                <w:color w:val="000000"/>
                <w:kern w:val="0"/>
                <w:sz w:val="18"/>
                <w:szCs w:val="18"/>
              </w:rPr>
              <w:t>杆带母</w:t>
            </w:r>
            <w:proofErr w:type="gramEnd"/>
            <w:r w:rsidRPr="00A47033">
              <w:rPr>
                <w:rFonts w:ascii="仿宋" w:eastAsia="仿宋" w:hAnsi="仿宋" w:cs="宋体" w:hint="eastAsia"/>
                <w:color w:val="000000"/>
                <w:kern w:val="0"/>
                <w:sz w:val="18"/>
                <w:szCs w:val="18"/>
              </w:rPr>
              <w:t>平垫</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w:t>
            </w:r>
            <w:proofErr w:type="gramStart"/>
            <w:r w:rsidRPr="00A47033">
              <w:rPr>
                <w:rFonts w:ascii="仿宋" w:eastAsia="仿宋" w:hAnsi="仿宋" w:cs="宋体" w:hint="eastAsia"/>
                <w:color w:val="000000"/>
                <w:kern w:val="0"/>
                <w:sz w:val="18"/>
                <w:szCs w:val="18"/>
              </w:rPr>
              <w:t>外丝直接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尖头上下软管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不锈钢丝水管，单</w:t>
            </w:r>
            <w:proofErr w:type="gramStart"/>
            <w:r w:rsidRPr="00A47033">
              <w:rPr>
                <w:rFonts w:ascii="仿宋" w:eastAsia="仿宋" w:hAnsi="仿宋" w:cs="宋体" w:hint="eastAsia"/>
                <w:color w:val="000000"/>
                <w:kern w:val="0"/>
                <w:sz w:val="18"/>
                <w:szCs w:val="18"/>
              </w:rPr>
              <w:t>头活母</w:t>
            </w:r>
            <w:proofErr w:type="gramEnd"/>
            <w:r w:rsidRPr="00A47033">
              <w:rPr>
                <w:rFonts w:ascii="仿宋" w:eastAsia="仿宋" w:hAnsi="仿宋" w:cs="宋体" w:hint="eastAsia"/>
                <w:color w:val="000000"/>
                <w:kern w:val="0"/>
                <w:sz w:val="18"/>
                <w:szCs w:val="18"/>
              </w:rPr>
              <w:t>，耐压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UPVC化工管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塑料管耐酸碱防腐耐压防爆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铝塑板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张</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φ4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铝塑防水防火耐高温隔音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镀锌钢管45#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434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气体采样泵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ABS电动气泵ADKS+充电器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保险柜锁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维修</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密码错乱维修</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塑料胶带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电工电线绝缘胶带高粘度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高压水枪</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两用</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金属长杆喷枪</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单喷</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金属长杆喷枪</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变压器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铜包线BK-50VA95×85×75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水箱按键开关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塑料马桶水箱带配件开关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面板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张</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不锈钢板</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roofErr w:type="gramStart"/>
            <w:r w:rsidRPr="00A47033">
              <w:rPr>
                <w:rFonts w:ascii="仿宋" w:eastAsia="仿宋" w:hAnsi="仿宋" w:cs="宋体" w:hint="eastAsia"/>
                <w:color w:val="000000"/>
                <w:kern w:val="0"/>
                <w:sz w:val="18"/>
                <w:szCs w:val="18"/>
              </w:rPr>
              <w:t>1米×1米×</w:t>
            </w:r>
            <w:proofErr w:type="gramEnd"/>
            <w:r w:rsidRPr="00A47033">
              <w:rPr>
                <w:rFonts w:ascii="仿宋" w:eastAsia="仿宋" w:hAnsi="仿宋" w:cs="宋体" w:hint="eastAsia"/>
                <w:color w:val="000000"/>
                <w:kern w:val="0"/>
                <w:sz w:val="18"/>
                <w:szCs w:val="18"/>
              </w:rPr>
              <w:t>1MM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两位接线端子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220V/2位</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方型电池</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节</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9V</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蓄电池6F22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低水箱配件开关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塑料马桶水箱带配件开关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大门插锁</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不锈钢#钢长度250MM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不锈钢角码</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80mm×80mm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不锈钢角铁80×80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不锈钢插销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不锈钢长度250MM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DN40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管钳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钢管350MM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不锈钢喉</w:t>
            </w:r>
            <w:r w:rsidRPr="00A47033">
              <w:rPr>
                <w:rFonts w:ascii="仿宋" w:eastAsia="仿宋" w:hAnsi="仿宋" w:cs="宋体" w:hint="eastAsia"/>
                <w:color w:val="000000"/>
                <w:kern w:val="0"/>
                <w:sz w:val="18"/>
                <w:szCs w:val="18"/>
              </w:rPr>
              <w:lastRenderedPageBreak/>
              <w:t>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lastRenderedPageBreak/>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220MM-260MM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不锈钢防锈防腐宽3MM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452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不锈钢防锈防腐宽3MM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453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不锈钢防锈防腐宽3MM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不锈钢防锈防腐宽3MM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不锈钢防锈防腐宽3MM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不锈钢防锈防腐宽3MM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空调通用电路板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BP2BP3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电路板KFP-2P/51W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活板手</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锻钢最大开口300MM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窗户T型扳手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金属镀锌T型窗户把手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不锈钢门锁锁芯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不锈钢长70MM带锁匙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水池</w:t>
            </w:r>
            <w:proofErr w:type="gramStart"/>
            <w:r w:rsidRPr="00A47033">
              <w:rPr>
                <w:rFonts w:ascii="仿宋" w:eastAsia="仿宋" w:hAnsi="仿宋" w:cs="宋体" w:hint="eastAsia"/>
                <w:color w:val="000000"/>
                <w:kern w:val="0"/>
                <w:sz w:val="18"/>
                <w:szCs w:val="18"/>
              </w:rPr>
              <w:t>底吸泵</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铜线电机防水85W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生料带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10米 20米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塑料密封填料3MM×10M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塑料密封填料3MM×20M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排风扇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塑料，纯铜电机250×250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高压水枪带管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15×20m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橡胶高压防爆口径15MM长20米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装订机皮带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橡胶168装订机用皮带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三角皮带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Z762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传动扭短</w:t>
            </w:r>
            <w:proofErr w:type="gramEnd"/>
            <w:r w:rsidRPr="00A47033">
              <w:rPr>
                <w:rFonts w:ascii="仿宋" w:eastAsia="仿宋" w:hAnsi="仿宋" w:cs="宋体" w:hint="eastAsia"/>
                <w:color w:val="000000"/>
                <w:kern w:val="0"/>
                <w:sz w:val="18"/>
                <w:szCs w:val="18"/>
              </w:rPr>
              <w:t>25NM负重850N温度75°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铬酸钾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检测氯离子5%污水测试剂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469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堵漏灵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10KG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快速凝结剂快干水泥</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车刷</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木棒</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塑料刷木棒1.5米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热熔机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20-32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电热熔管器220VWM-001</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科德勒木门锁</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w:t>
            </w:r>
            <w:proofErr w:type="gramStart"/>
            <w:r w:rsidRPr="00A47033">
              <w:rPr>
                <w:rFonts w:ascii="仿宋" w:eastAsia="仿宋" w:hAnsi="仿宋" w:cs="宋体" w:hint="eastAsia"/>
                <w:color w:val="000000"/>
                <w:kern w:val="0"/>
                <w:sz w:val="18"/>
                <w:szCs w:val="18"/>
              </w:rPr>
              <w:t>扎钢铜锁芯门厚</w:t>
            </w:r>
            <w:proofErr w:type="gramEnd"/>
            <w:r w:rsidRPr="00A47033">
              <w:rPr>
                <w:rFonts w:ascii="仿宋" w:eastAsia="仿宋" w:hAnsi="仿宋" w:cs="宋体" w:hint="eastAsia"/>
                <w:color w:val="000000"/>
                <w:kern w:val="0"/>
                <w:sz w:val="18"/>
                <w:szCs w:val="18"/>
              </w:rPr>
              <w:t>40-55MM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地毯垫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1.2M×80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塑料橡胶防滑防水防静电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2M×1.2M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塑料橡胶防滑防水防静电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电工胶布</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3MM×10M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roofErr w:type="gramStart"/>
            <w:r w:rsidRPr="00A47033">
              <w:rPr>
                <w:rFonts w:ascii="仿宋" w:eastAsia="仿宋" w:hAnsi="仿宋" w:cs="宋体" w:hint="eastAsia"/>
                <w:color w:val="000000"/>
                <w:kern w:val="0"/>
                <w:sz w:val="18"/>
                <w:szCs w:val="18"/>
              </w:rPr>
              <w:t>电力高粘胶带</w:t>
            </w:r>
            <w:proofErr w:type="gramEnd"/>
            <w:r w:rsidRPr="00A47033">
              <w:rPr>
                <w:rFonts w:ascii="仿宋" w:eastAsia="仿宋" w:hAnsi="仿宋" w:cs="宋体" w:hint="eastAsia"/>
                <w:color w:val="000000"/>
                <w:kern w:val="0"/>
                <w:sz w:val="18"/>
                <w:szCs w:val="18"/>
              </w:rPr>
              <w:t>绝缘</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自</w:t>
            </w:r>
            <w:proofErr w:type="gramStart"/>
            <w:r w:rsidRPr="00A47033">
              <w:rPr>
                <w:rFonts w:ascii="仿宋" w:eastAsia="仿宋" w:hAnsi="仿宋" w:cs="宋体" w:hint="eastAsia"/>
                <w:color w:val="000000"/>
                <w:kern w:val="0"/>
                <w:sz w:val="18"/>
                <w:szCs w:val="18"/>
              </w:rPr>
              <w:t>弹插锁</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金属镀锌可自动弹跳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落地电风扇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美的</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铜线电机16寸60W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开孔器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高硬度合金钢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479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高硬度合金钢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井盖</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复合树脂SMC700×70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多功能电路板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BP2BP3</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电路板KFP-2P/51W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水龙带按扣</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铝合金消防带连接</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风雨线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铝芯聚乙烯阻燃外皮</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高脖单</w:t>
            </w:r>
            <w:proofErr w:type="gramEnd"/>
            <w:r w:rsidRPr="00A47033">
              <w:rPr>
                <w:rFonts w:ascii="仿宋" w:eastAsia="仿宋" w:hAnsi="仿宋" w:cs="宋体" w:hint="eastAsia"/>
                <w:color w:val="000000"/>
                <w:kern w:val="0"/>
                <w:sz w:val="18"/>
                <w:szCs w:val="18"/>
              </w:rPr>
              <w:t>冷水龙头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支架接头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塑料老款式灯架接头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小便池下水管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塑料管，带防臭口径32MM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锁芯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铜芯配钥匙长70MM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反光</w:t>
            </w:r>
            <w:r w:rsidRPr="00A47033">
              <w:rPr>
                <w:rFonts w:ascii="仿宋" w:eastAsia="仿宋" w:hAnsi="仿宋" w:cs="宋体" w:hint="eastAsia"/>
                <w:color w:val="000000"/>
                <w:kern w:val="0"/>
                <w:sz w:val="18"/>
                <w:szCs w:val="18"/>
              </w:rPr>
              <w:lastRenderedPageBreak/>
              <w:t>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塑料消防</w:t>
            </w:r>
            <w:proofErr w:type="gramEnd"/>
            <w:r w:rsidRPr="00A47033">
              <w:rPr>
                <w:rFonts w:ascii="仿宋" w:eastAsia="仿宋" w:hAnsi="仿宋" w:cs="宋体" w:hint="eastAsia"/>
                <w:color w:val="000000"/>
                <w:kern w:val="0"/>
                <w:sz w:val="18"/>
                <w:szCs w:val="18"/>
              </w:rPr>
              <w:t>胶带</w:t>
            </w:r>
            <w:proofErr w:type="gramStart"/>
            <w:r w:rsidRPr="00A47033">
              <w:rPr>
                <w:rFonts w:ascii="仿宋" w:eastAsia="仿宋" w:hAnsi="仿宋" w:cs="宋体" w:hint="eastAsia"/>
                <w:color w:val="000000"/>
                <w:kern w:val="0"/>
                <w:sz w:val="18"/>
                <w:szCs w:val="18"/>
              </w:rPr>
              <w:t>带</w:t>
            </w:r>
            <w:r w:rsidRPr="00A47033">
              <w:rPr>
                <w:rFonts w:ascii="仿宋" w:eastAsia="仿宋" w:hAnsi="仿宋" w:cs="宋体" w:hint="eastAsia"/>
                <w:color w:val="000000"/>
                <w:kern w:val="0"/>
                <w:sz w:val="18"/>
                <w:szCs w:val="18"/>
              </w:rPr>
              <w:lastRenderedPageBreak/>
              <w:t>反光高</w:t>
            </w:r>
            <w:proofErr w:type="gramEnd"/>
            <w:r w:rsidRPr="00A47033">
              <w:rPr>
                <w:rFonts w:ascii="仿宋" w:eastAsia="仿宋" w:hAnsi="仿宋" w:cs="宋体" w:hint="eastAsia"/>
                <w:color w:val="000000"/>
                <w:kern w:val="0"/>
                <w:sz w:val="18"/>
                <w:szCs w:val="18"/>
              </w:rPr>
              <w:t>粘胶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489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抽水器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配管+卡子</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塑料手动</w:t>
            </w:r>
            <w:proofErr w:type="gramStart"/>
            <w:r w:rsidRPr="00A47033">
              <w:rPr>
                <w:rFonts w:ascii="仿宋" w:eastAsia="仿宋" w:hAnsi="仿宋" w:cs="宋体" w:hint="eastAsia"/>
                <w:color w:val="000000"/>
                <w:kern w:val="0"/>
                <w:sz w:val="18"/>
                <w:szCs w:val="18"/>
              </w:rPr>
              <w:t>抽泵配塑料管</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二十孔明盒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20孔</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铁丝</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捆</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碳钢镀锌</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十字批头</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珞</w:t>
            </w:r>
            <w:proofErr w:type="gramEnd"/>
            <w:r w:rsidRPr="00A47033">
              <w:rPr>
                <w:rFonts w:ascii="仿宋" w:eastAsia="仿宋" w:hAnsi="仿宋" w:cs="宋体" w:hint="eastAsia"/>
                <w:color w:val="000000"/>
                <w:kern w:val="0"/>
                <w:sz w:val="18"/>
                <w:szCs w:val="18"/>
              </w:rPr>
              <w:t>钒合金钢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珞</w:t>
            </w:r>
            <w:proofErr w:type="gramEnd"/>
            <w:r w:rsidRPr="00A47033">
              <w:rPr>
                <w:rFonts w:ascii="仿宋" w:eastAsia="仿宋" w:hAnsi="仿宋" w:cs="宋体" w:hint="eastAsia"/>
                <w:color w:val="000000"/>
                <w:kern w:val="0"/>
                <w:sz w:val="18"/>
                <w:szCs w:val="18"/>
              </w:rPr>
              <w:t>钒合金钢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内外丝</w:t>
            </w:r>
            <w:proofErr w:type="gramEnd"/>
            <w:r w:rsidRPr="00A47033">
              <w:rPr>
                <w:rFonts w:ascii="仿宋" w:eastAsia="仿宋" w:hAnsi="仿宋" w:cs="宋体" w:hint="eastAsia"/>
                <w:color w:val="000000"/>
                <w:kern w:val="0"/>
                <w:sz w:val="18"/>
                <w:szCs w:val="18"/>
              </w:rPr>
              <w:t>角阀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铜芯陶瓷密封，防锈耐磨内接口</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内丝角阀</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铜芯陶瓷密封，防锈耐磨外接口</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轮椅实心轮胎</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24×1 3/8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橡胶实心轮胎24MM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UPVC三通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499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冷凝水管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3分</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塑料管空调冷凝水排水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水晶头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二芯</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塑料电话接线头2芯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4芯</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塑料电话接线头4芯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六角燕尾</w:t>
            </w:r>
            <w:proofErr w:type="gramStart"/>
            <w:r w:rsidRPr="00A47033">
              <w:rPr>
                <w:rFonts w:ascii="仿宋" w:eastAsia="仿宋" w:hAnsi="仿宋" w:cs="宋体" w:hint="eastAsia"/>
                <w:color w:val="000000"/>
                <w:kern w:val="0"/>
                <w:sz w:val="18"/>
                <w:szCs w:val="18"/>
              </w:rPr>
              <w:t>自钻钉</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碳钢镀锌木螺钉</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拉铆钉</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4mm×16mm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铝合金防腐防锈</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5mm×30mm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铝合金防腐防锈</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4mm×25</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铝合金防腐防锈</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闭水堵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 管道密封</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 管道密封</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 管道密封</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509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一体灯连接线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铜芯线截面1.0灯架连接线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铁锹</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带棒</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碳钢黑色带木棒</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涨塞</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8mm×30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塑料膨胀</w:t>
            </w:r>
            <w:proofErr w:type="gramStart"/>
            <w:r w:rsidRPr="00A47033">
              <w:rPr>
                <w:rFonts w:ascii="仿宋" w:eastAsia="仿宋" w:hAnsi="仿宋" w:cs="宋体" w:hint="eastAsia"/>
                <w:color w:val="000000"/>
                <w:kern w:val="0"/>
                <w:sz w:val="18"/>
                <w:szCs w:val="18"/>
              </w:rPr>
              <w:t>塞带自攻钉</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8mm×80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塑料膨胀</w:t>
            </w:r>
            <w:proofErr w:type="gramStart"/>
            <w:r w:rsidRPr="00A47033">
              <w:rPr>
                <w:rFonts w:ascii="仿宋" w:eastAsia="仿宋" w:hAnsi="仿宋" w:cs="宋体" w:hint="eastAsia"/>
                <w:color w:val="000000"/>
                <w:kern w:val="0"/>
                <w:sz w:val="18"/>
                <w:szCs w:val="18"/>
              </w:rPr>
              <w:t>塞带自攻钉</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塑料膨胀</w:t>
            </w:r>
            <w:proofErr w:type="gramStart"/>
            <w:r w:rsidRPr="00A47033">
              <w:rPr>
                <w:rFonts w:ascii="仿宋" w:eastAsia="仿宋" w:hAnsi="仿宋" w:cs="宋体" w:hint="eastAsia"/>
                <w:color w:val="000000"/>
                <w:kern w:val="0"/>
                <w:sz w:val="18"/>
                <w:szCs w:val="18"/>
              </w:rPr>
              <w:t>塞带自攻钉</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UPVC抢修节给水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刹车轮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m10×75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静音轮螺丝</w:t>
            </w:r>
            <w:proofErr w:type="gramEnd"/>
            <w:r w:rsidRPr="00A47033">
              <w:rPr>
                <w:rFonts w:ascii="仿宋" w:eastAsia="仿宋" w:hAnsi="仿宋" w:cs="宋体" w:hint="eastAsia"/>
                <w:color w:val="000000"/>
                <w:kern w:val="0"/>
                <w:sz w:val="18"/>
                <w:szCs w:val="18"/>
              </w:rPr>
              <w:t>固定10MM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水龙头把</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金属镀锌15MM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上水管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11.5</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不锈钢丝水管，单</w:t>
            </w:r>
            <w:proofErr w:type="gramStart"/>
            <w:r w:rsidRPr="00A47033">
              <w:rPr>
                <w:rFonts w:ascii="仿宋" w:eastAsia="仿宋" w:hAnsi="仿宋" w:cs="宋体" w:hint="eastAsia"/>
                <w:color w:val="000000"/>
                <w:kern w:val="0"/>
                <w:sz w:val="18"/>
                <w:szCs w:val="18"/>
              </w:rPr>
              <w:t>头活母</w:t>
            </w:r>
            <w:proofErr w:type="gramEnd"/>
            <w:r w:rsidRPr="00A47033">
              <w:rPr>
                <w:rFonts w:ascii="仿宋" w:eastAsia="仿宋" w:hAnsi="仿宋" w:cs="宋体" w:hint="eastAsia"/>
                <w:color w:val="000000"/>
                <w:kern w:val="0"/>
                <w:sz w:val="18"/>
                <w:szCs w:val="18"/>
              </w:rPr>
              <w:t>，耐压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铝塑弯头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黄铜镀锡，不生锈耐压铝塑管接头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519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PVC管卡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明盒</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塑料面板连接件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节能水箱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塑料马桶水箱带配件开关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甲基橙试剂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污水检测，0.1000MI/L无毒</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瓷砖钻头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碳钢合金瓷砖打孔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USB面板插座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220V/2位</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4.3</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527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洗手池</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陶瓷白色配水箱配件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立式洗手池</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陶瓷带立柱</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陶瓷白色配水箱配件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水钻头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80MM×300MM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合金钢含钴墙面打孔</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单柱混合脸盆水</w:t>
            </w:r>
            <w:proofErr w:type="gramStart"/>
            <w:r w:rsidRPr="00A47033">
              <w:rPr>
                <w:rFonts w:ascii="仿宋" w:eastAsia="仿宋" w:hAnsi="仿宋" w:cs="宋体" w:hint="eastAsia"/>
                <w:color w:val="000000"/>
                <w:kern w:val="0"/>
                <w:sz w:val="18"/>
                <w:szCs w:val="18"/>
              </w:rPr>
              <w:t>咀</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静音橡胶万向轮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橡胶静音，双轴承，自由定向带刹车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真空泵配件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真空表</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压力表1.6MPA表盘60MM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自喷漆</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涂料手按式喷漆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胀</w:t>
            </w:r>
            <w:proofErr w:type="gramStart"/>
            <w:r w:rsidRPr="00A47033">
              <w:rPr>
                <w:rFonts w:ascii="仿宋" w:eastAsia="仿宋" w:hAnsi="仿宋" w:cs="宋体" w:hint="eastAsia"/>
                <w:color w:val="000000"/>
                <w:kern w:val="0"/>
                <w:sz w:val="18"/>
                <w:szCs w:val="18"/>
              </w:rPr>
              <w:t>栓</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10mm×160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172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8mm×100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539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洗衣机龙头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锁体</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防盗门</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w:t>
            </w:r>
            <w:proofErr w:type="gramStart"/>
            <w:r w:rsidRPr="00A47033">
              <w:rPr>
                <w:rFonts w:ascii="仿宋" w:eastAsia="仿宋" w:hAnsi="仿宋" w:cs="宋体" w:hint="eastAsia"/>
                <w:color w:val="000000"/>
                <w:kern w:val="0"/>
                <w:sz w:val="18"/>
                <w:szCs w:val="18"/>
              </w:rPr>
              <w:t>扎钢铜锁芯门厚</w:t>
            </w:r>
            <w:proofErr w:type="gramEnd"/>
            <w:r w:rsidRPr="00A47033">
              <w:rPr>
                <w:rFonts w:ascii="仿宋" w:eastAsia="仿宋" w:hAnsi="仿宋" w:cs="宋体" w:hint="eastAsia"/>
                <w:color w:val="000000"/>
                <w:kern w:val="0"/>
                <w:sz w:val="18"/>
                <w:szCs w:val="18"/>
              </w:rPr>
              <w:t>40-55MM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密封条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门窗</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橡胶密封条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不锈钢合页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不锈钢100MM加厚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543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混合脸盆水嘴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全铜镀，陶瓷芯防锈抗压</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底吸水泵</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铜线电机防水85W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十孔明盒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10孔</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继电器底座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 电气</w:t>
            </w:r>
            <w:proofErr w:type="gramStart"/>
            <w:r w:rsidRPr="00A47033">
              <w:rPr>
                <w:rFonts w:ascii="仿宋" w:eastAsia="仿宋" w:hAnsi="仿宋" w:cs="宋体" w:hint="eastAsia"/>
                <w:color w:val="000000"/>
                <w:kern w:val="0"/>
                <w:sz w:val="18"/>
                <w:szCs w:val="18"/>
              </w:rPr>
              <w:t>连接低座</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PVC排水管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塑料管，带防臭口径32MM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酸</w:t>
            </w:r>
            <w:proofErr w:type="gramStart"/>
            <w:r w:rsidRPr="00A47033">
              <w:rPr>
                <w:rFonts w:ascii="仿宋" w:eastAsia="仿宋" w:hAnsi="仿宋" w:cs="宋体" w:hint="eastAsia"/>
                <w:color w:val="000000"/>
                <w:kern w:val="0"/>
                <w:sz w:val="18"/>
                <w:szCs w:val="18"/>
              </w:rPr>
              <w:t>酞</w:t>
            </w:r>
            <w:proofErr w:type="gramEnd"/>
            <w:r w:rsidRPr="00A47033">
              <w:rPr>
                <w:rFonts w:ascii="仿宋" w:eastAsia="仿宋" w:hAnsi="仿宋" w:cs="宋体" w:hint="eastAsia"/>
                <w:color w:val="000000"/>
                <w:kern w:val="0"/>
                <w:sz w:val="18"/>
                <w:szCs w:val="18"/>
              </w:rPr>
              <w:t>试剂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0.01</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化工品检测水质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549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地板反光条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塑料消防</w:t>
            </w:r>
            <w:proofErr w:type="gramEnd"/>
            <w:r w:rsidRPr="00A47033">
              <w:rPr>
                <w:rFonts w:ascii="仿宋" w:eastAsia="仿宋" w:hAnsi="仿宋" w:cs="宋体" w:hint="eastAsia"/>
                <w:color w:val="000000"/>
                <w:kern w:val="0"/>
                <w:sz w:val="18"/>
                <w:szCs w:val="18"/>
              </w:rPr>
              <w:t>胶带</w:t>
            </w:r>
            <w:proofErr w:type="gramStart"/>
            <w:r w:rsidRPr="00A47033">
              <w:rPr>
                <w:rFonts w:ascii="仿宋" w:eastAsia="仿宋" w:hAnsi="仿宋" w:cs="宋体" w:hint="eastAsia"/>
                <w:color w:val="000000"/>
                <w:kern w:val="0"/>
                <w:sz w:val="18"/>
                <w:szCs w:val="18"/>
              </w:rPr>
              <w:t>带反光高</w:t>
            </w:r>
            <w:proofErr w:type="gramEnd"/>
            <w:r w:rsidRPr="00A47033">
              <w:rPr>
                <w:rFonts w:ascii="仿宋" w:eastAsia="仿宋" w:hAnsi="仿宋" w:cs="宋体" w:hint="eastAsia"/>
                <w:color w:val="000000"/>
                <w:kern w:val="0"/>
                <w:sz w:val="18"/>
                <w:szCs w:val="18"/>
              </w:rPr>
              <w:t>粘胶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塑料消防</w:t>
            </w:r>
            <w:proofErr w:type="gramEnd"/>
            <w:r w:rsidRPr="00A47033">
              <w:rPr>
                <w:rFonts w:ascii="仿宋" w:eastAsia="仿宋" w:hAnsi="仿宋" w:cs="宋体" w:hint="eastAsia"/>
                <w:color w:val="000000"/>
                <w:kern w:val="0"/>
                <w:sz w:val="18"/>
                <w:szCs w:val="18"/>
              </w:rPr>
              <w:t>胶带</w:t>
            </w:r>
            <w:proofErr w:type="gramStart"/>
            <w:r w:rsidRPr="00A47033">
              <w:rPr>
                <w:rFonts w:ascii="仿宋" w:eastAsia="仿宋" w:hAnsi="仿宋" w:cs="宋体" w:hint="eastAsia"/>
                <w:color w:val="000000"/>
                <w:kern w:val="0"/>
                <w:sz w:val="18"/>
                <w:szCs w:val="18"/>
              </w:rPr>
              <w:t>带反光高</w:t>
            </w:r>
            <w:proofErr w:type="gramEnd"/>
            <w:r w:rsidRPr="00A47033">
              <w:rPr>
                <w:rFonts w:ascii="仿宋" w:eastAsia="仿宋" w:hAnsi="仿宋" w:cs="宋体" w:hint="eastAsia"/>
                <w:color w:val="000000"/>
                <w:kern w:val="0"/>
                <w:sz w:val="18"/>
                <w:szCs w:val="18"/>
              </w:rPr>
              <w:t>粘胶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木锯片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高硬度合金钢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铁胀</w:t>
            </w:r>
            <w:proofErr w:type="gramStart"/>
            <w:r w:rsidRPr="00A47033">
              <w:rPr>
                <w:rFonts w:ascii="仿宋" w:eastAsia="仿宋" w:hAnsi="仿宋" w:cs="宋体" w:hint="eastAsia"/>
                <w:color w:val="000000"/>
                <w:kern w:val="0"/>
                <w:sz w:val="18"/>
                <w:szCs w:val="18"/>
              </w:rPr>
              <w:t>栓</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10mm×150mm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克丝钳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灯带链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金属镀锌0.8厚链条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w:t>
            </w:r>
            <w:proofErr w:type="gramStart"/>
            <w:r w:rsidRPr="00A47033">
              <w:rPr>
                <w:rFonts w:ascii="仿宋" w:eastAsia="仿宋" w:hAnsi="仿宋" w:cs="宋体" w:hint="eastAsia"/>
                <w:color w:val="000000"/>
                <w:kern w:val="0"/>
                <w:sz w:val="18"/>
                <w:szCs w:val="18"/>
              </w:rPr>
              <w:t>内丝直接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保温胶水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6KG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820阻燃防腐防锈</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万向轮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橡胶静音，双轴承，自由定向带刹车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559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增强软管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6分</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roofErr w:type="gramStart"/>
            <w:r w:rsidRPr="00A47033">
              <w:rPr>
                <w:rFonts w:ascii="仿宋" w:eastAsia="仿宋" w:hAnsi="仿宋" w:cs="宋体" w:hint="eastAsia"/>
                <w:color w:val="000000"/>
                <w:kern w:val="0"/>
                <w:sz w:val="18"/>
                <w:szCs w:val="18"/>
              </w:rPr>
              <w:t>管带线</w:t>
            </w:r>
            <w:proofErr w:type="gramEnd"/>
            <w:r w:rsidRPr="00A47033">
              <w:rPr>
                <w:rFonts w:ascii="仿宋" w:eastAsia="仿宋" w:hAnsi="仿宋" w:cs="宋体" w:hint="eastAsia"/>
                <w:color w:val="000000"/>
                <w:kern w:val="0"/>
                <w:sz w:val="18"/>
                <w:szCs w:val="18"/>
              </w:rPr>
              <w:t>加强</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键盘托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防水盒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塑料防水面板插座保护盒</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562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推拉门锁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冷扎钢铜锁芯</w:t>
            </w:r>
            <w:proofErr w:type="gramEnd"/>
            <w:r w:rsidRPr="00A47033">
              <w:rPr>
                <w:rFonts w:ascii="仿宋" w:eastAsia="仿宋" w:hAnsi="仿宋" w:cs="宋体" w:hint="eastAsia"/>
                <w:color w:val="000000"/>
                <w:kern w:val="0"/>
                <w:sz w:val="18"/>
                <w:szCs w:val="18"/>
              </w:rPr>
              <w:t>门长250MM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不锈钢盆</w:t>
            </w:r>
            <w:proofErr w:type="gramStart"/>
            <w:r w:rsidRPr="00A47033">
              <w:rPr>
                <w:rFonts w:ascii="仿宋" w:eastAsia="仿宋" w:hAnsi="仿宋" w:cs="宋体" w:hint="eastAsia"/>
                <w:color w:val="000000"/>
                <w:kern w:val="0"/>
                <w:sz w:val="18"/>
                <w:szCs w:val="18"/>
              </w:rPr>
              <w:t>下水器</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不锈钢带胶套，管道防漏防爆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双面胶带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roofErr w:type="gramStart"/>
            <w:r w:rsidRPr="00A47033">
              <w:rPr>
                <w:rFonts w:ascii="仿宋" w:eastAsia="仿宋" w:hAnsi="仿宋" w:cs="宋体" w:hint="eastAsia"/>
                <w:color w:val="000000"/>
                <w:kern w:val="0"/>
                <w:sz w:val="18"/>
                <w:szCs w:val="18"/>
              </w:rPr>
              <w:t>电力高粘胶带</w:t>
            </w:r>
            <w:proofErr w:type="gramEnd"/>
            <w:r w:rsidRPr="00A47033">
              <w:rPr>
                <w:rFonts w:ascii="仿宋" w:eastAsia="仿宋" w:hAnsi="仿宋" w:cs="宋体" w:hint="eastAsia"/>
                <w:color w:val="000000"/>
                <w:kern w:val="0"/>
                <w:sz w:val="18"/>
                <w:szCs w:val="18"/>
              </w:rPr>
              <w:t>绝缘</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UPVC给水管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PVC-U材料耐磨抗冻防爆管道下水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PVC下水弯头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110mm×45</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外轮胎</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2.5-17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橡胶轮胎规格2.5-17</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569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下水软管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塑料管，带防臭口径32MM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灰下水管</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塑料管，带防臭口径32MM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LED头灯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LED白光流明6500K充电</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低压灯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36v</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低压灯泡36V钨丝灯泡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消防接口</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铝合金防腐防锈</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UPVC </w:t>
            </w:r>
            <w:proofErr w:type="gramStart"/>
            <w:r w:rsidRPr="00A47033">
              <w:rPr>
                <w:rFonts w:ascii="仿宋" w:eastAsia="仿宋" w:hAnsi="仿宋" w:cs="宋体" w:hint="eastAsia"/>
                <w:color w:val="000000"/>
                <w:kern w:val="0"/>
                <w:sz w:val="18"/>
                <w:szCs w:val="18"/>
              </w:rPr>
              <w:t>内丝直接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冰箱门开关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按钮开关32×15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合金开孔器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合金钢含钴</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电焊把钳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电焊夹500A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切割机底座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金属垫，减震防滑</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579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镀锌补芯</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有机防火泥</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袋</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1KG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非金属电器绝缘防火辅助泥</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梅花开口扳手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高压自粘带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塑料高强度绝缘高弹电工胶带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冲击钻</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12V双速锂电池</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586</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螺栓</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14mm×100mm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587</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6mm×70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三通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589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UPVC直接</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591</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接线端子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SV-4  SV-6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黄铜镀锡SV-4辅助接线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黄铜镀锡SV-6辅助接线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检测用纯净水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蒸</w:t>
            </w:r>
            <w:proofErr w:type="gramEnd"/>
            <w:r w:rsidRPr="00A47033">
              <w:rPr>
                <w:rFonts w:ascii="仿宋" w:eastAsia="仿宋" w:hAnsi="仿宋" w:cs="宋体" w:hint="eastAsia"/>
                <w:color w:val="000000"/>
                <w:kern w:val="0"/>
                <w:sz w:val="18"/>
                <w:szCs w:val="18"/>
              </w:rPr>
              <w:t>流水检测用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检测纯净水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蒸</w:t>
            </w:r>
            <w:proofErr w:type="gramEnd"/>
            <w:r w:rsidRPr="00A47033">
              <w:rPr>
                <w:rFonts w:ascii="仿宋" w:eastAsia="仿宋" w:hAnsi="仿宋" w:cs="宋体" w:hint="eastAsia"/>
                <w:color w:val="000000"/>
                <w:kern w:val="0"/>
                <w:sz w:val="18"/>
                <w:szCs w:val="18"/>
              </w:rPr>
              <w:t>流水检测用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工具包</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多功能</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棉线纺织，耐磨防滑</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w:t>
            </w:r>
            <w:proofErr w:type="gramStart"/>
            <w:r w:rsidRPr="00A47033">
              <w:rPr>
                <w:rFonts w:ascii="仿宋" w:eastAsia="仿宋" w:hAnsi="仿宋" w:cs="宋体" w:hint="eastAsia"/>
                <w:color w:val="000000"/>
                <w:kern w:val="0"/>
                <w:sz w:val="18"/>
                <w:szCs w:val="18"/>
              </w:rPr>
              <w:t>内丝弯头</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三插锁</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金属镀锡铜锁芯150MM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598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roofErr w:type="gramStart"/>
            <w:r w:rsidRPr="00A47033">
              <w:rPr>
                <w:rFonts w:ascii="仿宋" w:eastAsia="仿宋" w:hAnsi="仿宋" w:cs="宋体" w:hint="eastAsia"/>
                <w:color w:val="000000"/>
                <w:kern w:val="0"/>
                <w:sz w:val="18"/>
                <w:szCs w:val="18"/>
              </w:rPr>
              <w:t>栓</w:t>
            </w:r>
            <w:proofErr w:type="gramEnd"/>
            <w:r w:rsidRPr="00A47033">
              <w:rPr>
                <w:rFonts w:ascii="仿宋" w:eastAsia="仿宋" w:hAnsi="仿宋" w:cs="宋体" w:hint="eastAsia"/>
                <w:color w:val="000000"/>
                <w:kern w:val="0"/>
                <w:sz w:val="18"/>
                <w:szCs w:val="18"/>
              </w:rPr>
              <w:t>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不锈钢链带锁头1M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599</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602</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围挡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1.8米×500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纺织品加厚条纹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PVC直接</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胶皮手套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橡胶耐磨防水无味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防高温手套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棉线纺织，耐磨防滑耐温300度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耐酸碱手套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长</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橡胶手套加厚防酸碱</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USB转换插座一托二</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螺丝杆</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610</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罗母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611</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保险</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R016全铜帽</w:t>
            </w:r>
            <w:proofErr w:type="gramStart"/>
            <w:r w:rsidRPr="00A47033">
              <w:rPr>
                <w:rFonts w:ascii="仿宋" w:eastAsia="仿宋" w:hAnsi="仿宋" w:cs="宋体" w:hint="eastAsia"/>
                <w:color w:val="000000"/>
                <w:kern w:val="0"/>
                <w:sz w:val="18"/>
                <w:szCs w:val="18"/>
              </w:rPr>
              <w:t>陶瓷熔芯</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水平尺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铝合金强磁精度WXL-Z02</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罗丝刀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6mm×150mm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自钻自攻钉</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 大</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镀锌角铁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617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三角杯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玻璃带刻度容量100ML</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金属地线槽</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619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线管卡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金属镀锌固定线管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偏芯钻头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柜子塑料锁杆</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塑料锁具配件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壁纸刀片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宽片</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金属高强度15MM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推拉门不锈钢滑轮</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不锈钢直径50MM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铝合金合页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w:t>
            </w:r>
            <w:proofErr w:type="gramStart"/>
            <w:r w:rsidRPr="00A47033">
              <w:rPr>
                <w:rFonts w:ascii="仿宋" w:eastAsia="仿宋" w:hAnsi="仿宋" w:cs="宋体" w:hint="eastAsia"/>
                <w:color w:val="000000"/>
                <w:kern w:val="0"/>
                <w:sz w:val="18"/>
                <w:szCs w:val="18"/>
              </w:rPr>
              <w:t>加厚长</w:t>
            </w:r>
            <w:proofErr w:type="gramEnd"/>
            <w:r w:rsidRPr="00A47033">
              <w:rPr>
                <w:rFonts w:ascii="仿宋" w:eastAsia="仿宋" w:hAnsi="仿宋" w:cs="宋体" w:hint="eastAsia"/>
                <w:color w:val="000000"/>
                <w:kern w:val="0"/>
                <w:sz w:val="18"/>
                <w:szCs w:val="18"/>
              </w:rPr>
              <w:t>125MM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电焊手套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长款</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棉线纺织，耐磨防滑防火耐温</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镀锌对丝</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四通电子镇流器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电子EBC一拖二 111-240V</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三</w:t>
            </w:r>
            <w:proofErr w:type="gramStart"/>
            <w:r w:rsidRPr="00A47033">
              <w:rPr>
                <w:rFonts w:ascii="仿宋" w:eastAsia="仿宋" w:hAnsi="仿宋" w:cs="宋体" w:hint="eastAsia"/>
                <w:color w:val="000000"/>
                <w:kern w:val="0"/>
                <w:sz w:val="18"/>
                <w:szCs w:val="18"/>
              </w:rPr>
              <w:t>孔网络</w:t>
            </w:r>
            <w:proofErr w:type="gramEnd"/>
            <w:r w:rsidRPr="00A47033">
              <w:rPr>
                <w:rFonts w:ascii="仿宋" w:eastAsia="仿宋" w:hAnsi="仿宋" w:cs="宋体" w:hint="eastAsia"/>
                <w:color w:val="000000"/>
                <w:kern w:val="0"/>
                <w:sz w:val="18"/>
                <w:szCs w:val="18"/>
              </w:rPr>
              <w:t>插座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3孔</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PC铜片接触10A-16A250V2500W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629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镀锌双头螺栓</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16mm×130mm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UPVC耐酸球阀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黑自攻钉</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3mm×30mm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角磨机扳手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六合</w:t>
            </w:r>
            <w:proofErr w:type="gramStart"/>
            <w:r w:rsidRPr="00A47033">
              <w:rPr>
                <w:rFonts w:ascii="仿宋" w:eastAsia="仿宋" w:hAnsi="仿宋" w:cs="宋体" w:hint="eastAsia"/>
                <w:color w:val="000000"/>
                <w:kern w:val="0"/>
                <w:sz w:val="18"/>
                <w:szCs w:val="18"/>
              </w:rPr>
              <w:t>一</w:t>
            </w:r>
            <w:proofErr w:type="gramEnd"/>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633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电工胶带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3MM×10M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roofErr w:type="gramStart"/>
            <w:r w:rsidRPr="00A47033">
              <w:rPr>
                <w:rFonts w:ascii="仿宋" w:eastAsia="仿宋" w:hAnsi="仿宋" w:cs="宋体" w:hint="eastAsia"/>
                <w:color w:val="000000"/>
                <w:kern w:val="0"/>
                <w:sz w:val="18"/>
                <w:szCs w:val="18"/>
              </w:rPr>
              <w:t>电力高粘胶带</w:t>
            </w:r>
            <w:proofErr w:type="gramEnd"/>
            <w:r w:rsidRPr="00A47033">
              <w:rPr>
                <w:rFonts w:ascii="仿宋" w:eastAsia="仿宋" w:hAnsi="仿宋" w:cs="宋体" w:hint="eastAsia"/>
                <w:color w:val="000000"/>
                <w:kern w:val="0"/>
                <w:sz w:val="18"/>
                <w:szCs w:val="18"/>
              </w:rPr>
              <w:t>绝缘</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地角螺栓+平垫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自攻钉</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3mm×30mm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六角燕尾钉</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挂锁+12把钥匙</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冷扎钢铜锁芯锁匙单配</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格栅铁链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捆</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金属镀锡1米长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639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除尘掸子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纺织品带除尘油</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抽芯铆钉</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5mm×16</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铝合金防腐防锈</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w:t>
            </w:r>
            <w:proofErr w:type="gramStart"/>
            <w:r w:rsidRPr="00A47033">
              <w:rPr>
                <w:rFonts w:ascii="仿宋" w:eastAsia="仿宋" w:hAnsi="仿宋" w:cs="宋体" w:hint="eastAsia"/>
                <w:color w:val="000000"/>
                <w:kern w:val="0"/>
                <w:sz w:val="18"/>
                <w:szCs w:val="18"/>
              </w:rPr>
              <w:t>自攻钉</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PVC胶水（大联塑）</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化学合成胶粘剂PVC管件粘接</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643</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PPR管箍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644</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轮椅轴承+轴杆</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金属高强碳钢带滚珠</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对插锁</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冷</w:t>
            </w:r>
            <w:proofErr w:type="gramStart"/>
            <w:r w:rsidRPr="00A47033">
              <w:rPr>
                <w:rFonts w:ascii="仿宋" w:eastAsia="仿宋" w:hAnsi="仿宋" w:cs="宋体" w:hint="eastAsia"/>
                <w:color w:val="000000"/>
                <w:kern w:val="0"/>
                <w:sz w:val="18"/>
                <w:szCs w:val="18"/>
              </w:rPr>
              <w:t>扎钢铜锁芯门厚</w:t>
            </w:r>
            <w:proofErr w:type="gramEnd"/>
            <w:r w:rsidRPr="00A47033">
              <w:rPr>
                <w:rFonts w:ascii="仿宋" w:eastAsia="仿宋" w:hAnsi="仿宋" w:cs="宋体" w:hint="eastAsia"/>
                <w:color w:val="000000"/>
                <w:kern w:val="0"/>
                <w:sz w:val="18"/>
                <w:szCs w:val="18"/>
              </w:rPr>
              <w:t>40-55MM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电铃</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220V6寸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150MM铜线圈传播距离200-350平米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648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UPVC化工</w:t>
            </w:r>
            <w:r w:rsidRPr="00A47033">
              <w:rPr>
                <w:rFonts w:ascii="仿宋" w:eastAsia="仿宋" w:hAnsi="仿宋" w:cs="宋体" w:hint="eastAsia"/>
                <w:color w:val="000000"/>
                <w:kern w:val="0"/>
                <w:sz w:val="18"/>
                <w:szCs w:val="18"/>
              </w:rPr>
              <w:lastRenderedPageBreak/>
              <w:t>管三通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lastRenderedPageBreak/>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w:t>
            </w:r>
            <w:r w:rsidRPr="00A47033">
              <w:rPr>
                <w:rFonts w:ascii="仿宋" w:eastAsia="仿宋" w:hAnsi="仿宋" w:cs="宋体" w:hint="eastAsia"/>
                <w:color w:val="000000"/>
                <w:kern w:val="0"/>
                <w:sz w:val="18"/>
                <w:szCs w:val="18"/>
              </w:rPr>
              <w:lastRenderedPageBreak/>
              <w:t>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649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挂锁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 三环</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金属镀锡铜锁芯直径38MM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轮椅轴承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碳钢合金高强度带钢珠</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焊接法兰盘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钢管道阀门连接管开关用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UPVC胶水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化学合成高强塑料粘胶剂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抽屉锁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金属镀锡22MM铜锁芯</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罗</w:t>
            </w:r>
            <w:proofErr w:type="gramStart"/>
            <w:r w:rsidRPr="00A47033">
              <w:rPr>
                <w:rFonts w:ascii="仿宋" w:eastAsia="仿宋" w:hAnsi="仿宋" w:cs="宋体" w:hint="eastAsia"/>
                <w:color w:val="000000"/>
                <w:kern w:val="0"/>
                <w:sz w:val="18"/>
                <w:szCs w:val="18"/>
              </w:rPr>
              <w:t>栓</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16mm×70mm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管箍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657</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冲击钻头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658</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安全绳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捆</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棉线纺织，耐磨防滑</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羊角锤子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2P</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内胎</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2.5英寸×17</w:t>
            </w:r>
            <w:r w:rsidRPr="00A47033">
              <w:rPr>
                <w:rFonts w:ascii="仿宋" w:eastAsia="仿宋" w:hAnsi="仿宋" w:cs="Times New Roman" w:hint="eastAsia"/>
                <w:sz w:val="18"/>
                <w:szCs w:val="18"/>
              </w:rPr>
              <w:t>英寸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橡胶高弹性防滑防老化</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金属法兰垫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DN300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健盘</w:t>
            </w:r>
            <w:proofErr w:type="gramEnd"/>
            <w:r w:rsidRPr="00A47033">
              <w:rPr>
                <w:rFonts w:ascii="仿宋" w:eastAsia="仿宋" w:hAnsi="仿宋" w:cs="宋体" w:hint="eastAsia"/>
                <w:color w:val="000000"/>
                <w:kern w:val="0"/>
                <w:sz w:val="18"/>
                <w:szCs w:val="18"/>
              </w:rPr>
              <w:t>托架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 防变形加厚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焊接弯头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钢管道阀门连接管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钢管道阀门连接管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防水地垫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60CM×40CM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塑料橡胶防滑防水防噪音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法兰盘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片</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锻</w:t>
            </w:r>
            <w:proofErr w:type="gramEnd"/>
            <w:r w:rsidRPr="00A47033">
              <w:rPr>
                <w:rFonts w:ascii="仿宋" w:eastAsia="仿宋" w:hAnsi="仿宋" w:cs="宋体" w:hint="eastAsia"/>
                <w:color w:val="000000"/>
                <w:kern w:val="0"/>
                <w:sz w:val="18"/>
                <w:szCs w:val="18"/>
              </w:rPr>
              <w:t>钢管道阀门连接管</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668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PPR活接头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669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塑料下水口</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塑料管，带防臭口径40MM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墩布池下水管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塑料管，带防臭口径40MM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玻璃胶(中性)</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密封填料胶粘</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3M防水胶布</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高强粘胶防水绝缘带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柜门不锈钢锁扣锁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不锈钢门锁200MM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辅助触点</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F4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接触器接线端F4</w:t>
            </w:r>
            <w:proofErr w:type="gramStart"/>
            <w:r w:rsidRPr="00A47033">
              <w:rPr>
                <w:rFonts w:ascii="仿宋" w:eastAsia="仿宋" w:hAnsi="仿宋" w:cs="宋体" w:hint="eastAsia"/>
                <w:color w:val="000000"/>
                <w:kern w:val="0"/>
                <w:sz w:val="18"/>
                <w:szCs w:val="18"/>
              </w:rPr>
              <w:t>两</w:t>
            </w:r>
            <w:proofErr w:type="gramEnd"/>
            <w:r w:rsidRPr="00A47033">
              <w:rPr>
                <w:rFonts w:ascii="仿宋" w:eastAsia="仿宋" w:hAnsi="仿宋" w:cs="宋体" w:hint="eastAsia"/>
                <w:color w:val="000000"/>
                <w:kern w:val="0"/>
                <w:sz w:val="18"/>
                <w:szCs w:val="18"/>
              </w:rPr>
              <w:t>开两闭</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塑料防雨布</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2.5M×1.5M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塑料布防水防晒</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镀锌三通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空调万能遥控器+电池</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通用</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万能通用各款空调遥控器</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对丝</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6分</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679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pvc下水管箍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110CM×160CM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一次性雨衣</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连体</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塑料防水</w:t>
            </w:r>
            <w:proofErr w:type="gramStart"/>
            <w:r w:rsidRPr="00A47033">
              <w:rPr>
                <w:rFonts w:ascii="仿宋" w:eastAsia="仿宋" w:hAnsi="仿宋" w:cs="宋体" w:hint="eastAsia"/>
                <w:color w:val="000000"/>
                <w:kern w:val="0"/>
                <w:sz w:val="18"/>
                <w:szCs w:val="18"/>
              </w:rPr>
              <w:t>无味薄款</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水钻开关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电钻开关16A</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冰箱温控器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WDF22G</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冰箱通用可调温度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发泡胶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手按</w:t>
            </w:r>
            <w:proofErr w:type="gramStart"/>
            <w:r w:rsidRPr="00A47033">
              <w:rPr>
                <w:rFonts w:ascii="仿宋" w:eastAsia="仿宋" w:hAnsi="仿宋" w:cs="宋体" w:hint="eastAsia"/>
                <w:color w:val="000000"/>
                <w:kern w:val="0"/>
                <w:sz w:val="18"/>
                <w:szCs w:val="18"/>
              </w:rPr>
              <w:t>式填冲</w:t>
            </w:r>
            <w:proofErr w:type="gramEnd"/>
            <w:r w:rsidRPr="00A47033">
              <w:rPr>
                <w:rFonts w:ascii="仿宋" w:eastAsia="仿宋" w:hAnsi="仿宋" w:cs="宋体" w:hint="eastAsia"/>
                <w:color w:val="000000"/>
                <w:kern w:val="0"/>
                <w:sz w:val="18"/>
                <w:szCs w:val="18"/>
              </w:rPr>
              <w:t>泡沫剂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684</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电锤钻头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685</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蓝色下水管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塑料管，带防臭口径50MM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轮椅实心胎</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w:t>
            </w:r>
            <w:r w:rsidRPr="00A47033">
              <w:rPr>
                <w:rFonts w:ascii="仿宋" w:eastAsia="仿宋" w:hAnsi="仿宋" w:cs="Times New Roman" w:hint="eastAsia"/>
                <w:sz w:val="18"/>
                <w:szCs w:val="18"/>
              </w:rPr>
              <w:t>英寸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橡胶高弹性防滑防老化</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PVC下水三通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PVC软线槽</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塑料阻燃保护电线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防护安全帽</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红色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玻璃钢FRP圆形MZ-0011</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轮椅外胎</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24×1 3/8</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橡胶高弹性防滑防老化</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喉箍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50MM-70MM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不锈钢条宽15MM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镀锌变</w:t>
            </w:r>
            <w:proofErr w:type="gramEnd"/>
            <w:r w:rsidRPr="00A47033">
              <w:rPr>
                <w:rFonts w:ascii="仿宋" w:eastAsia="仿宋" w:hAnsi="仿宋" w:cs="宋体" w:hint="eastAsia"/>
                <w:color w:val="000000"/>
                <w:kern w:val="0"/>
                <w:sz w:val="18"/>
                <w:szCs w:val="18"/>
              </w:rPr>
              <w:t>径直接</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马桶法兰</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橡胶，密封减震</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695</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螺母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696</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金属线槽板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金属镀锌，保护电线电缆</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镀锌管卡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金属镀锌紧固件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699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地钉</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T8</w:t>
            </w:r>
            <w:proofErr w:type="gramStart"/>
            <w:r w:rsidRPr="00A47033">
              <w:rPr>
                <w:rFonts w:ascii="仿宋" w:eastAsia="仿宋" w:hAnsi="仿宋" w:cs="宋体" w:hint="eastAsia"/>
                <w:color w:val="000000"/>
                <w:kern w:val="0"/>
                <w:sz w:val="18"/>
                <w:szCs w:val="18"/>
              </w:rPr>
              <w:t>灯卡</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金属卡</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金属镀锌紧固件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封口钳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702</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PVC上水</w:t>
            </w:r>
            <w:r w:rsidRPr="00A47033">
              <w:rPr>
                <w:rFonts w:ascii="仿宋" w:eastAsia="仿宋" w:hAnsi="仿宋" w:cs="宋体" w:hint="eastAsia"/>
                <w:color w:val="000000"/>
                <w:kern w:val="0"/>
                <w:sz w:val="18"/>
                <w:szCs w:val="18"/>
              </w:rPr>
              <w:lastRenderedPageBreak/>
              <w:t>阀门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lastRenderedPageBreak/>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703</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PVC-U材料耐磨抗冻防爆管道开关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704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pvc胶水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大瓶</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化学合成高强塑料粘胶剂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螺栓+螺母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6MM×80MM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UPVC化工管管箍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补芯</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65MM×50MM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铜毛细管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紫铜管外径3MM厚0.8MM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铝塑弯卡</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塑料紧固管件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PVC下水管卡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塑料紧固管件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PVC管卡子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塑料紧固管件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扎带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4MM×200</w:t>
            </w:r>
            <w:r w:rsidRPr="00A47033">
              <w:rPr>
                <w:rFonts w:ascii="仿宋" w:eastAsia="仿宋" w:hAnsi="仿宋" w:cs="Times New Roman" w:hint="eastAsia"/>
                <w:sz w:val="18"/>
                <w:szCs w:val="18"/>
              </w:rPr>
              <w:t>个</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塑料紧固扎带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镀锌管箍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电动扳手转换头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伸缩</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碳钢合金伸缩转换</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PPR异形直接</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25/20</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窗户把手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T型</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金属镀锡抛光手柄</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堵丝</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4分</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w:t>
            </w:r>
            <w:proofErr w:type="gramStart"/>
            <w:r w:rsidRPr="00A47033">
              <w:rPr>
                <w:rFonts w:ascii="仿宋" w:eastAsia="仿宋" w:hAnsi="仿宋" w:cs="宋体" w:hint="eastAsia"/>
                <w:color w:val="000000"/>
                <w:kern w:val="0"/>
                <w:sz w:val="18"/>
                <w:szCs w:val="18"/>
              </w:rPr>
              <w:t>内丝三通</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719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锯条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碳钢合金高强度带齿</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丝堵</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w:t>
            </w:r>
            <w:r w:rsidRPr="00A47033">
              <w:rPr>
                <w:rFonts w:ascii="仿宋" w:eastAsia="仿宋" w:hAnsi="仿宋" w:cs="宋体" w:hint="eastAsia"/>
                <w:color w:val="000000"/>
                <w:kern w:val="0"/>
                <w:sz w:val="18"/>
                <w:szCs w:val="18"/>
              </w:rPr>
              <w:lastRenderedPageBreak/>
              <w:t>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配电箱盖板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400mm×300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金属镀锌板1.0厚</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镀锌丝堵</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铸铁玛钢镀锌接管配件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螺口瓷灯头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E27</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陶瓷灯口E27绝缘</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PVC管线弯头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DN32</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顶丝</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3mm×10</w:t>
            </w:r>
            <w:r w:rsidRPr="00A47033">
              <w:rPr>
                <w:rFonts w:ascii="仿宋" w:eastAsia="仿宋" w:hAnsi="仿宋" w:cs="Times New Roman" w:hint="eastAsia"/>
                <w:sz w:val="18"/>
                <w:szCs w:val="18"/>
              </w:rPr>
              <w:t>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w:t>
            </w:r>
            <w:proofErr w:type="gramStart"/>
            <w:r w:rsidRPr="00A47033">
              <w:rPr>
                <w:rFonts w:ascii="仿宋" w:eastAsia="仿宋" w:hAnsi="仿宋" w:cs="宋体" w:hint="eastAsia"/>
                <w:color w:val="000000"/>
                <w:kern w:val="0"/>
                <w:sz w:val="18"/>
                <w:szCs w:val="18"/>
              </w:rPr>
              <w:t>外丝直接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w:t>
            </w:r>
            <w:proofErr w:type="gramStart"/>
            <w:r w:rsidRPr="00A47033">
              <w:rPr>
                <w:rFonts w:ascii="仿宋" w:eastAsia="仿宋" w:hAnsi="仿宋" w:cs="宋体" w:hint="eastAsia"/>
                <w:color w:val="000000"/>
                <w:kern w:val="0"/>
                <w:sz w:val="18"/>
                <w:szCs w:val="18"/>
              </w:rPr>
              <w:t>外丝管箍</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圆锉</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8寸</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碳钢合金高强度</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轮椅内胎</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橡胶高弹性防滑防老化</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金属钢条0.8×15MM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钢丝锁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1米</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45#钢丝，材质Q235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w:t>
            </w:r>
            <w:proofErr w:type="gramStart"/>
            <w:r w:rsidRPr="00A47033">
              <w:rPr>
                <w:rFonts w:ascii="仿宋" w:eastAsia="仿宋" w:hAnsi="仿宋" w:cs="宋体" w:hint="eastAsia"/>
                <w:color w:val="000000"/>
                <w:kern w:val="0"/>
                <w:sz w:val="18"/>
                <w:szCs w:val="18"/>
              </w:rPr>
              <w:t>耐酸活接</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壁纸刀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塑料架</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塑料架钢刀刃</w:t>
            </w:r>
            <w:proofErr w:type="gramEnd"/>
            <w:r w:rsidRPr="00A47033">
              <w:rPr>
                <w:rFonts w:ascii="仿宋" w:eastAsia="仿宋" w:hAnsi="仿宋" w:cs="宋体" w:hint="eastAsia"/>
                <w:color w:val="000000"/>
                <w:kern w:val="0"/>
                <w:sz w:val="18"/>
                <w:szCs w:val="18"/>
              </w:rPr>
              <w:t>长10MM刀柄长150MM</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PVC胶水（小）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化学合成胶粘剂PVC管件粘接</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椅子胶套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塑料圆形防滑静音</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日光灯管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根</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老款白光6500K</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六角螺母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M6</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738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w:t>
            </w:r>
            <w:r w:rsidRPr="00A47033">
              <w:rPr>
                <w:rFonts w:ascii="仿宋" w:eastAsia="仿宋" w:hAnsi="仿宋" w:cs="宋体" w:hint="eastAsia"/>
                <w:color w:val="000000"/>
                <w:kern w:val="0"/>
                <w:sz w:val="18"/>
                <w:szCs w:val="18"/>
              </w:rPr>
              <w:lastRenderedPageBreak/>
              <w:t>三通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lastRenderedPageBreak/>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w:t>
            </w:r>
            <w:r w:rsidRPr="00A47033">
              <w:rPr>
                <w:rFonts w:ascii="仿宋" w:eastAsia="仿宋" w:hAnsi="仿宋" w:cs="宋体" w:hint="eastAsia"/>
                <w:color w:val="000000"/>
                <w:kern w:val="0"/>
                <w:sz w:val="18"/>
                <w:szCs w:val="18"/>
              </w:rPr>
              <w:lastRenderedPageBreak/>
              <w:t>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739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钥匙标牌</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塑料透明牌20×15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镀锌螺栓</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16mm×70mm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45#钢，镀锌材质Q235</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铜挂锁</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全铜锁芯锁体配锁匙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UPVC耐酸三通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地线零线排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10A</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铜接触10A-16A250V2500W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PVC地漏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塑料地面漏水DN50</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启辉器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白色</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日光灯管</w:t>
            </w:r>
            <w:proofErr w:type="gramStart"/>
            <w:r w:rsidRPr="00A47033">
              <w:rPr>
                <w:rFonts w:ascii="仿宋" w:eastAsia="仿宋" w:hAnsi="仿宋" w:cs="宋体" w:hint="eastAsia"/>
                <w:color w:val="000000"/>
                <w:kern w:val="0"/>
                <w:sz w:val="18"/>
                <w:szCs w:val="18"/>
              </w:rPr>
              <w:t>启跳器</w:t>
            </w:r>
            <w:proofErr w:type="gramEnd"/>
            <w:r w:rsidRPr="00A47033">
              <w:rPr>
                <w:rFonts w:ascii="仿宋" w:eastAsia="仿宋" w:hAnsi="仿宋" w:cs="宋体" w:hint="eastAsia"/>
                <w:color w:val="000000"/>
                <w:kern w:val="0"/>
                <w:sz w:val="18"/>
                <w:szCs w:val="18"/>
              </w:rPr>
              <w:t>4-80W</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PVC大小头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75mm×50mm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漆料</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稀料</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油漆氟碳通用稀释剂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748</w:t>
            </w:r>
          </w:p>
        </w:tc>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铝塑管卡子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塑料紧固管件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749</w:t>
            </w:r>
          </w:p>
        </w:tc>
        <w:tc>
          <w:tcPr>
            <w:tcW w:w="353"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塑料紧固管件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PPR管卡子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塑料紧固管件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油任垫</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橡胶密封填料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UPVC耐酸管箍</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15mm</w:t>
            </w:r>
          </w:p>
        </w:tc>
        <w:tc>
          <w:tcPr>
            <w:tcW w:w="94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PVC-U材料耐磨抗冻防爆管道连接管件</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保鲜膜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1.食品级PVC安全可靠；</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2.粘力强，密封性好；</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3.加厚加韧，抗拉不易破；</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4.晶莹剔透不易起雾；</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5.密封严密持久保鲜；</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roofErr w:type="gramStart"/>
            <w:r w:rsidRPr="00A47033">
              <w:rPr>
                <w:rFonts w:ascii="仿宋" w:eastAsia="仿宋" w:hAnsi="仿宋" w:cs="宋体" w:hint="eastAsia"/>
                <w:color w:val="000000"/>
                <w:kern w:val="0"/>
                <w:sz w:val="18"/>
                <w:szCs w:val="18"/>
              </w:rPr>
              <w:t>足米足量</w:t>
            </w:r>
            <w:proofErr w:type="gramEnd"/>
            <w:r w:rsidRPr="00A47033">
              <w:rPr>
                <w:rFonts w:ascii="仿宋" w:eastAsia="仿宋" w:hAnsi="仿宋" w:cs="宋体" w:hint="eastAsia"/>
                <w:color w:val="000000"/>
                <w:kern w:val="0"/>
                <w:sz w:val="18"/>
                <w:szCs w:val="18"/>
              </w:rPr>
              <w:t>商用大卷。</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保鲜膜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保鲜膜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45cm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卫生纸 1800</w:t>
            </w:r>
            <w:proofErr w:type="gramStart"/>
            <w:r w:rsidRPr="00A47033">
              <w:rPr>
                <w:rFonts w:ascii="仿宋" w:eastAsia="仿宋" w:hAnsi="仿宋" w:cs="宋体" w:hint="eastAsia"/>
                <w:color w:val="000000"/>
                <w:kern w:val="0"/>
                <w:sz w:val="18"/>
                <w:szCs w:val="18"/>
              </w:rPr>
              <w:t>亲润</w:t>
            </w:r>
            <w:r w:rsidRPr="00A47033">
              <w:rPr>
                <w:rFonts w:ascii="仿宋" w:eastAsia="仿宋" w:hAnsi="仿宋" w:cs="宋体" w:hint="eastAsia"/>
                <w:color w:val="000000"/>
                <w:kern w:val="0"/>
                <w:sz w:val="18"/>
                <w:szCs w:val="18"/>
              </w:rPr>
              <w:lastRenderedPageBreak/>
              <w:t>本色</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提</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12卷/提</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1、精选100%原生木浆；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2、不含可迁移性荧光增白剂；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3、4D压花工艺。</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757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卫生纸 1800</w:t>
            </w:r>
            <w:proofErr w:type="gramStart"/>
            <w:r w:rsidRPr="00A47033">
              <w:rPr>
                <w:rFonts w:ascii="仿宋" w:eastAsia="仿宋" w:hAnsi="仿宋" w:cs="宋体" w:hint="eastAsia"/>
                <w:color w:val="000000"/>
                <w:kern w:val="0"/>
                <w:sz w:val="18"/>
                <w:szCs w:val="18"/>
              </w:rPr>
              <w:t>亲润本色</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维达</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葡清皂</w:t>
            </w:r>
            <w:proofErr w:type="gramEnd"/>
            <w:r w:rsidRPr="00A47033">
              <w:rPr>
                <w:rFonts w:ascii="仿宋" w:eastAsia="仿宋" w:hAnsi="仿宋" w:cs="宋体" w:hint="eastAsia"/>
                <w:color w:val="000000"/>
                <w:kern w:val="0"/>
                <w:sz w:val="18"/>
                <w:szCs w:val="18"/>
              </w:rPr>
              <w:t>液</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纯天然植物</w:t>
            </w:r>
            <w:proofErr w:type="gramStart"/>
            <w:r w:rsidRPr="00A47033">
              <w:rPr>
                <w:rFonts w:ascii="仿宋" w:eastAsia="仿宋" w:hAnsi="仿宋" w:cs="宋体" w:hint="eastAsia"/>
                <w:color w:val="000000"/>
                <w:kern w:val="0"/>
                <w:sz w:val="18"/>
                <w:szCs w:val="18"/>
              </w:rPr>
              <w:t>皂化物</w:t>
            </w:r>
            <w:proofErr w:type="gramEnd"/>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1、外观：黄色透明液体；</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2、PH值：9.50-11.50；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3、总活性物≥20%；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4、甲醛/mg/kg：≤500；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5、甲醇/mg/kg：≤2000；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6、耐热（40±1）℃24h，恢复至室温观察，</w:t>
            </w:r>
            <w:proofErr w:type="gramStart"/>
            <w:r w:rsidRPr="00A47033">
              <w:rPr>
                <w:rFonts w:ascii="仿宋" w:eastAsia="仿宋" w:hAnsi="仿宋" w:cs="宋体" w:hint="eastAsia"/>
                <w:color w:val="000000"/>
                <w:kern w:val="0"/>
                <w:sz w:val="18"/>
                <w:szCs w:val="18"/>
              </w:rPr>
              <w:t>不</w:t>
            </w:r>
            <w:proofErr w:type="gramEnd"/>
            <w:r w:rsidRPr="00A47033">
              <w:rPr>
                <w:rFonts w:ascii="仿宋" w:eastAsia="仿宋" w:hAnsi="仿宋" w:cs="宋体" w:hint="eastAsia"/>
                <w:color w:val="000000"/>
                <w:kern w:val="0"/>
                <w:sz w:val="18"/>
                <w:szCs w:val="18"/>
              </w:rPr>
              <w:t>分层、无沉淀和变色现象，透明不浑浊；</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7、耐寒：（-5±2）℃24h，恢复至室温观察，</w:t>
            </w:r>
            <w:proofErr w:type="gramStart"/>
            <w:r w:rsidRPr="00A47033">
              <w:rPr>
                <w:rFonts w:ascii="仿宋" w:eastAsia="仿宋" w:hAnsi="仿宋" w:cs="宋体" w:hint="eastAsia"/>
                <w:color w:val="000000"/>
                <w:kern w:val="0"/>
                <w:sz w:val="18"/>
                <w:szCs w:val="18"/>
              </w:rPr>
              <w:t>不</w:t>
            </w:r>
            <w:proofErr w:type="gramEnd"/>
            <w:r w:rsidRPr="00A47033">
              <w:rPr>
                <w:rFonts w:ascii="仿宋" w:eastAsia="仿宋" w:hAnsi="仿宋" w:cs="宋体" w:hint="eastAsia"/>
                <w:color w:val="000000"/>
                <w:kern w:val="0"/>
                <w:sz w:val="18"/>
                <w:szCs w:val="18"/>
              </w:rPr>
              <w:t>分层、无沉淀和变色现象，透明不浑浊。</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鲁沃夫医用</w:t>
            </w:r>
            <w:proofErr w:type="gramStart"/>
            <w:r w:rsidRPr="00A47033">
              <w:rPr>
                <w:rFonts w:ascii="仿宋" w:eastAsia="仿宋" w:hAnsi="仿宋" w:cs="宋体" w:hint="eastAsia"/>
                <w:color w:val="000000"/>
                <w:kern w:val="0"/>
                <w:sz w:val="18"/>
                <w:szCs w:val="18"/>
              </w:rPr>
              <w:t>物表湿巾</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80张/包</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无纺布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1.主要有效成分及含量：主要成分为季铵盐，含量为0.27%-0.33%(WW)；</w:t>
            </w:r>
            <w:r w:rsidRPr="00A47033">
              <w:rPr>
                <w:rFonts w:ascii="仿宋" w:eastAsia="仿宋" w:hAnsi="仿宋" w:cs="宋体" w:hint="eastAsia"/>
                <w:color w:val="000000"/>
                <w:kern w:val="0"/>
                <w:sz w:val="18"/>
                <w:szCs w:val="18"/>
              </w:rPr>
              <w:br/>
              <w:t>2.杀菌谱广:可杀灭肠道致病菌、化脓性球菌、致病性酵母菌和医院感染常见菌；</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3.使用便捷:使用方便、即开即用，使用后直接作为医用废弃物丢弃，防止二次污染；</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4.载体材质:水刺无纺布或棉布才，材质轻柔，可吸收有效成分；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5.包装简洁:轻便美观，利于抽取。</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毛巾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60cm×80cm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纯棉纱线</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1.纯棉：吸收性好，柔软亲肤；</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2.克重：中等厚度，日常使用；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3.工艺：蓬松柔软，触感细腻，吸水性强；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4.色牢度：PH</w:t>
            </w:r>
            <w:proofErr w:type="gramStart"/>
            <w:r w:rsidRPr="00A47033">
              <w:rPr>
                <w:rFonts w:ascii="仿宋" w:eastAsia="仿宋" w:hAnsi="仿宋" w:cs="宋体" w:hint="eastAsia"/>
                <w:color w:val="000000"/>
                <w:kern w:val="0"/>
                <w:sz w:val="18"/>
                <w:szCs w:val="18"/>
              </w:rPr>
              <w:t>值符合</w:t>
            </w:r>
            <w:proofErr w:type="gramEnd"/>
            <w:r w:rsidRPr="00A47033">
              <w:rPr>
                <w:rFonts w:ascii="仿宋" w:eastAsia="仿宋" w:hAnsi="仿宋" w:cs="宋体" w:hint="eastAsia"/>
                <w:color w:val="000000"/>
                <w:kern w:val="0"/>
                <w:sz w:val="18"/>
                <w:szCs w:val="18"/>
              </w:rPr>
              <w:t>国家标准。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毛巾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纯棉纱线</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金鱼牌洗涤灵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5KG</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表面活性剂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w:t>
            </w:r>
            <w:proofErr w:type="gramStart"/>
            <w:r w:rsidRPr="00A47033">
              <w:rPr>
                <w:rFonts w:ascii="仿宋" w:eastAsia="仿宋" w:hAnsi="仿宋" w:cs="宋体" w:hint="eastAsia"/>
                <w:color w:val="000000"/>
                <w:kern w:val="0"/>
                <w:sz w:val="18"/>
                <w:szCs w:val="18"/>
              </w:rPr>
              <w:t>不</w:t>
            </w:r>
            <w:proofErr w:type="gramEnd"/>
            <w:r w:rsidRPr="00A47033">
              <w:rPr>
                <w:rFonts w:ascii="仿宋" w:eastAsia="仿宋" w:hAnsi="仿宋" w:cs="宋体" w:hint="eastAsia"/>
                <w:color w:val="000000"/>
                <w:kern w:val="0"/>
                <w:sz w:val="18"/>
                <w:szCs w:val="18"/>
              </w:rPr>
              <w:t>分层,无明显悬浮物或沉淀的均匀体；</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2.气味：无异味；</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3.耐热：（40±2）℃24h；</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4.耐寒：（-5±2）℃24h。</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763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伽玛卫生湿巾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120片/包</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无纺布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1.主要有效成分及含量(W/W):复合双链季铵盐化合物,含量为 0.765%~0.935%；</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2.可杀灭：化脓性球菌、肠道致病菌、治病性酵母菌、医院感染常见细菌；</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3.并能灭活：脊髓灰质炎病毒。</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打包袋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1.材质：塑料，轻便防水，适合日常收纳；2.密封性：拉链式、自封口或热压封边；</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3.耐温范围：如-20°C~80°C；</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打包袋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打包袋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中</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餐巾纸</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小叶</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1.材质：原生木浆，柔软度高、无荧光剂，适合直接接触皮肤；</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2.厚度：厚实，吸水性强；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3.湿强度：遇水不易破裂；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4.荧光剂检测：符合国家标准；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5.吸水性：优质纸巾吸水速度快且容量大。</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暖瓶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5P塑料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1.材质：外壳多为PP塑料（耐高温、抗摔）；</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2.内胆：保温性好、耐用；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3.保温性能：通常6-24小时，双层真空设计；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4.设计：防烫手柄、一键开盖、泄压阀等。</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769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暖瓶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8P不锈钢</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1.型号与容量：通常对于1.5L-4L容量；</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2.内胆材质：304或316食品级不锈钢；</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3.外壳材质：多为304不锈钢或防锈合金，部分搭配PP塑料防烫层；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4.真空技术：双层抽真空设计，真空度≤0.001Pa（影响保温性能）；</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5.保温性能：保温时长6-24小时，硅胶密封圈；</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6.防烫手柄、一键开盖、泄压阀（防爆设计）；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7.通过GB/T 29606认证。</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暖瓶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5p不锈钢</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771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洗涤灵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金鱼5KG</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表面活性剂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w:t>
            </w:r>
            <w:proofErr w:type="gramStart"/>
            <w:r w:rsidRPr="00A47033">
              <w:rPr>
                <w:rFonts w:ascii="仿宋" w:eastAsia="仿宋" w:hAnsi="仿宋" w:cs="宋体" w:hint="eastAsia"/>
                <w:color w:val="000000"/>
                <w:kern w:val="0"/>
                <w:sz w:val="18"/>
                <w:szCs w:val="18"/>
              </w:rPr>
              <w:t>不</w:t>
            </w:r>
            <w:proofErr w:type="gramEnd"/>
            <w:r w:rsidRPr="00A47033">
              <w:rPr>
                <w:rFonts w:ascii="仿宋" w:eastAsia="仿宋" w:hAnsi="仿宋" w:cs="宋体" w:hint="eastAsia"/>
                <w:color w:val="000000"/>
                <w:kern w:val="0"/>
                <w:sz w:val="18"/>
                <w:szCs w:val="18"/>
              </w:rPr>
              <w:t>分层,无明显悬浮物或沉淀的均匀体；</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2.气味：无异味； </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3.耐热：（40±2）℃24h；</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4.耐寒：（-5±2）℃24h。</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洗涤灵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500g×24瓶</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表面活性剂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w:t>
            </w:r>
            <w:proofErr w:type="gramStart"/>
            <w:r w:rsidRPr="00A47033">
              <w:rPr>
                <w:rFonts w:ascii="仿宋" w:eastAsia="仿宋" w:hAnsi="仿宋" w:cs="宋体" w:hint="eastAsia"/>
                <w:color w:val="000000"/>
                <w:kern w:val="0"/>
                <w:sz w:val="18"/>
                <w:szCs w:val="18"/>
              </w:rPr>
              <w:t>不</w:t>
            </w:r>
            <w:proofErr w:type="gramEnd"/>
            <w:r w:rsidRPr="00A47033">
              <w:rPr>
                <w:rFonts w:ascii="仿宋" w:eastAsia="仿宋" w:hAnsi="仿宋" w:cs="宋体" w:hint="eastAsia"/>
                <w:color w:val="000000"/>
                <w:kern w:val="0"/>
                <w:sz w:val="18"/>
                <w:szCs w:val="18"/>
              </w:rPr>
              <w:t>分层,无明显悬浮物或沉淀的均匀体；</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2.气味：无异味；</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3.耐热：（40±2）℃24h；</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4.耐寒：（-5±2）℃24h。</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大盘纸</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盘</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12盘/箱</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1.应符合国家有关标准，质量良好，表面光滑，无异物，抗撕裂性好，抗湿性好，吸水性好，抗污性好，无毒无害，不影响人体健康；</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2.包装要求：每卷包装应清洁、无污染，以</w:t>
            </w:r>
            <w:proofErr w:type="gramStart"/>
            <w:r w:rsidRPr="00A47033">
              <w:rPr>
                <w:rFonts w:ascii="仿宋" w:eastAsia="仿宋" w:hAnsi="仿宋" w:cs="宋体" w:hint="eastAsia"/>
                <w:color w:val="000000"/>
                <w:kern w:val="0"/>
                <w:sz w:val="18"/>
                <w:szCs w:val="18"/>
              </w:rPr>
              <w:t>防止抽纸受潮</w:t>
            </w:r>
            <w:proofErr w:type="gramEnd"/>
            <w:r w:rsidRPr="00A47033">
              <w:rPr>
                <w:rFonts w:ascii="仿宋" w:eastAsia="仿宋" w:hAnsi="仿宋" w:cs="宋体" w:hint="eastAsia"/>
                <w:color w:val="000000"/>
                <w:kern w:val="0"/>
                <w:sz w:val="18"/>
                <w:szCs w:val="18"/>
              </w:rPr>
              <w:t>受污；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3.标签要求：应注明产品名称、规格、型号、厂家、生产日期、批号；</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4.无荧光剂、原生木浆、可分散性。</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保温壶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1.内胆：</w:t>
            </w:r>
            <w:proofErr w:type="gramStart"/>
            <w:r w:rsidRPr="00A47033">
              <w:rPr>
                <w:rFonts w:ascii="仿宋" w:eastAsia="仿宋" w:hAnsi="仿宋" w:cs="宋体" w:hint="eastAsia"/>
                <w:color w:val="000000"/>
                <w:kern w:val="0"/>
                <w:sz w:val="18"/>
                <w:szCs w:val="18"/>
              </w:rPr>
              <w:t>食品级耐腐蚀</w:t>
            </w:r>
            <w:proofErr w:type="gramEnd"/>
            <w:r w:rsidRPr="00A47033">
              <w:rPr>
                <w:rFonts w:ascii="仿宋" w:eastAsia="仿宋" w:hAnsi="仿宋" w:cs="宋体" w:hint="eastAsia"/>
                <w:color w:val="000000"/>
                <w:kern w:val="0"/>
                <w:sz w:val="18"/>
                <w:szCs w:val="18"/>
              </w:rPr>
              <w:t>；</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2.外壳材质：304不锈钢，密封圈食品级硅胶；</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3.真空层技术：双层抽真空（真空度≤0.001Pa），部分</w:t>
            </w:r>
            <w:proofErr w:type="gramStart"/>
            <w:r w:rsidRPr="00A47033">
              <w:rPr>
                <w:rFonts w:ascii="仿宋" w:eastAsia="仿宋" w:hAnsi="仿宋" w:cs="宋体" w:hint="eastAsia"/>
                <w:color w:val="000000"/>
                <w:kern w:val="0"/>
                <w:sz w:val="18"/>
                <w:szCs w:val="18"/>
              </w:rPr>
              <w:t>高端款</w:t>
            </w:r>
            <w:proofErr w:type="gramEnd"/>
            <w:r w:rsidRPr="00A47033">
              <w:rPr>
                <w:rFonts w:ascii="仿宋" w:eastAsia="仿宋" w:hAnsi="仿宋" w:cs="宋体" w:hint="eastAsia"/>
                <w:color w:val="000000"/>
                <w:kern w:val="0"/>
                <w:sz w:val="18"/>
                <w:szCs w:val="18"/>
              </w:rPr>
              <w:t>采用铜镀层增强隔热；</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4.防烫设计：双层外壳、防滑手柄，一键弹盖、旋钮式或按压式。</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小白带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 大卷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1.材质：100%纯棉或棉混纺，无荧光剂更安全；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2.弹性：拉伸后能迅速回弹不变形；</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3.安全认证：直接接触皮肤的需符合GB 18401-2010（国家纺织品安全标准）。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塑料椅</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 高</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1.材质：高密度聚丙烯，轻便、耐冲击，更坚固、承重性强；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2.功能设计：可叠放节省空间，直背、弧形靠背或镂空透</w:t>
            </w:r>
            <w:r w:rsidRPr="00A47033">
              <w:rPr>
                <w:rFonts w:ascii="仿宋" w:eastAsia="仿宋" w:hAnsi="仿宋" w:cs="宋体" w:hint="eastAsia"/>
                <w:color w:val="000000"/>
                <w:kern w:val="0"/>
                <w:sz w:val="18"/>
                <w:szCs w:val="18"/>
              </w:rPr>
              <w:lastRenderedPageBreak/>
              <w:t>气款；</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3.耐温范围：-10°C~60°C，环保无有害物质；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4.UV抗紫外线处理，优先HDPE或加厚ABS款，</w:t>
            </w:r>
            <w:proofErr w:type="gramStart"/>
            <w:r w:rsidRPr="00A47033">
              <w:rPr>
                <w:rFonts w:ascii="仿宋" w:eastAsia="仿宋" w:hAnsi="仿宋" w:cs="宋体" w:hint="eastAsia"/>
                <w:color w:val="000000"/>
                <w:kern w:val="0"/>
                <w:sz w:val="18"/>
                <w:szCs w:val="18"/>
              </w:rPr>
              <w:t>一</w:t>
            </w:r>
            <w:proofErr w:type="gramEnd"/>
            <w:r w:rsidRPr="00A47033">
              <w:rPr>
                <w:rFonts w:ascii="仿宋" w:eastAsia="仿宋" w:hAnsi="仿宋" w:cs="宋体" w:hint="eastAsia"/>
                <w:color w:val="000000"/>
                <w:kern w:val="0"/>
                <w:sz w:val="18"/>
                <w:szCs w:val="18"/>
              </w:rPr>
              <w:t>体式无缝隙设计更易打理。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r w:rsidRPr="00A47033">
              <w:rPr>
                <w:rFonts w:ascii="仿宋" w:eastAsia="仿宋" w:hAnsi="仿宋" w:cs="宋体" w:hint="eastAsia"/>
                <w:color w:val="000000"/>
                <w:kern w:val="0"/>
                <w:sz w:val="18"/>
                <w:szCs w:val="18"/>
              </w:rPr>
              <w:lastRenderedPageBreak/>
              <w:t>椅</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lastRenderedPageBreak/>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 高</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肥皂</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雕牌</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硬脂酸钠</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轻松去污、泡沫细腻、</w:t>
            </w:r>
            <w:proofErr w:type="gramStart"/>
            <w:r w:rsidRPr="00A47033">
              <w:rPr>
                <w:rFonts w:ascii="仿宋" w:eastAsia="仿宋" w:hAnsi="仿宋" w:cs="宋体" w:hint="eastAsia"/>
                <w:color w:val="000000"/>
                <w:kern w:val="0"/>
                <w:sz w:val="18"/>
                <w:szCs w:val="18"/>
              </w:rPr>
              <w:t>易漂易清</w:t>
            </w:r>
            <w:proofErr w:type="gramEnd"/>
            <w:r w:rsidRPr="00A47033">
              <w:rPr>
                <w:rFonts w:ascii="仿宋" w:eastAsia="仿宋" w:hAnsi="仿宋" w:cs="宋体" w:hint="eastAsia"/>
                <w:color w:val="000000"/>
                <w:kern w:val="0"/>
                <w:sz w:val="18"/>
                <w:szCs w:val="18"/>
              </w:rPr>
              <w:t>、洁净温和。</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779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小方巾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纯棉</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1.纯棉：吸收性好，柔软亲肤；</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2.克重：中等厚度，日常使用；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3.工艺：蓬松柔软，触感细腻，吸水性强；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4.色牢度：PH</w:t>
            </w:r>
            <w:proofErr w:type="gramStart"/>
            <w:r w:rsidRPr="00A47033">
              <w:rPr>
                <w:rFonts w:ascii="仿宋" w:eastAsia="仿宋" w:hAnsi="仿宋" w:cs="宋体" w:hint="eastAsia"/>
                <w:color w:val="000000"/>
                <w:kern w:val="0"/>
                <w:sz w:val="18"/>
                <w:szCs w:val="18"/>
              </w:rPr>
              <w:t>值符合</w:t>
            </w:r>
            <w:proofErr w:type="gramEnd"/>
            <w:r w:rsidRPr="00A47033">
              <w:rPr>
                <w:rFonts w:ascii="仿宋" w:eastAsia="仿宋" w:hAnsi="仿宋" w:cs="宋体" w:hint="eastAsia"/>
                <w:color w:val="000000"/>
                <w:kern w:val="0"/>
                <w:sz w:val="18"/>
                <w:szCs w:val="18"/>
              </w:rPr>
              <w:t>国家标准。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小方巾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化纤</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化纤</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1.化纤类型：速干、耐磨，高弹性、抗皱；</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2.吸水性：超细纤维毛巾吸水速度优于普通化纤（可通过滴水测试验证）；</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3.色牢度：≥4级（国家标准GB/T 3920-2008），避免褪色；</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4.抗菌处理：部分产品添加银离子或纳米抗菌涂层。直接接触皮肤需符合GB 18401-2010（纺织品安全标准）。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小方巾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化纤（新）</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化纤</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护栏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儿童床</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1.材质：高密度聚丙烯，轻便、耐冲击，更坚固、承重性强；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2.功能设计：可叠放节省空间，直背、弧形靠背或镂空透气款；</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3.耐温范围：-10°C~60°C，环保无有害物质；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4.UV抗紫外线处理，优先HDPE或加厚ABS款，</w:t>
            </w:r>
            <w:proofErr w:type="gramStart"/>
            <w:r w:rsidRPr="00A47033">
              <w:rPr>
                <w:rFonts w:ascii="仿宋" w:eastAsia="仿宋" w:hAnsi="仿宋" w:cs="宋体" w:hint="eastAsia"/>
                <w:color w:val="000000"/>
                <w:kern w:val="0"/>
                <w:sz w:val="18"/>
                <w:szCs w:val="18"/>
              </w:rPr>
              <w:t>一</w:t>
            </w:r>
            <w:proofErr w:type="gramEnd"/>
            <w:r w:rsidRPr="00A47033">
              <w:rPr>
                <w:rFonts w:ascii="仿宋" w:eastAsia="仿宋" w:hAnsi="仿宋" w:cs="宋体" w:hint="eastAsia"/>
                <w:color w:val="000000"/>
                <w:kern w:val="0"/>
                <w:sz w:val="18"/>
                <w:szCs w:val="18"/>
              </w:rPr>
              <w:t>体式无缝隙设计更易打理。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封口袋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1.材质：聚丙烯，柔软透明，硬度较高，耐高温；</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2.PE材质+按压式封口，可重复开合，密封性更强；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3.符合GB4806.7-2016安全标准。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封口袋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杀虫剂（枪</w:t>
            </w:r>
            <w:r w:rsidRPr="00A47033">
              <w:rPr>
                <w:rFonts w:ascii="仿宋" w:eastAsia="仿宋" w:hAnsi="仿宋" w:cs="宋体" w:hint="eastAsia"/>
                <w:color w:val="000000"/>
                <w:kern w:val="0"/>
                <w:sz w:val="18"/>
                <w:szCs w:val="18"/>
              </w:rPr>
              <w:lastRenderedPageBreak/>
              <w:t>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枪手</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合成化学物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有效驱杀，蚊蝇蟑螂。无难闻刺鼻性气味。</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786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拖鞋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塑料加厚</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1.材质：聚丙烯，轻薄柔软、防滑耐磨，弹性好；</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2.防滑鞋：鞋底花纹深度≥2mm,</w:t>
            </w:r>
            <w:proofErr w:type="gramStart"/>
            <w:r w:rsidRPr="00A47033">
              <w:rPr>
                <w:rFonts w:ascii="仿宋" w:eastAsia="仿宋" w:hAnsi="仿宋" w:cs="宋体" w:hint="eastAsia"/>
                <w:color w:val="000000"/>
                <w:kern w:val="0"/>
                <w:sz w:val="18"/>
                <w:szCs w:val="18"/>
              </w:rPr>
              <w:t>温态防滑系数</w:t>
            </w:r>
            <w:proofErr w:type="gramEnd"/>
            <w:r w:rsidRPr="00A47033">
              <w:rPr>
                <w:rFonts w:ascii="仿宋" w:eastAsia="仿宋" w:hAnsi="仿宋" w:cs="宋体" w:hint="eastAsia"/>
                <w:color w:val="000000"/>
                <w:kern w:val="0"/>
                <w:sz w:val="18"/>
                <w:szCs w:val="18"/>
              </w:rPr>
              <w:t>≥0.3（GB/T 3903.6-2017标准）；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3.安全认证：GB/T 36975-2018塑料拖鞋国家标准，无有害物质认证。</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拖鞋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农夫山泉矿泉水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箱</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318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380ml×24瓶</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水</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pH值呈天然弱碱性（7.3±0.5），呈弱碱性且矿物质元素保留完整，适合长期饮用。</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789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趴睡枕</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1.材质：通常为棉质面料（如纯棉或有机棉），内填充物可能为记忆棉、乳胶或羽绒等；</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2.高度/厚度：影响颈椎支撑，趴睡</w:t>
            </w:r>
            <w:proofErr w:type="gramStart"/>
            <w:r w:rsidRPr="00A47033">
              <w:rPr>
                <w:rFonts w:ascii="仿宋" w:eastAsia="仿宋" w:hAnsi="仿宋" w:cs="宋体" w:hint="eastAsia"/>
                <w:color w:val="000000"/>
                <w:kern w:val="0"/>
                <w:sz w:val="18"/>
                <w:szCs w:val="18"/>
              </w:rPr>
              <w:t>枕</w:t>
            </w:r>
            <w:proofErr w:type="gramEnd"/>
            <w:r w:rsidRPr="00A47033">
              <w:rPr>
                <w:rFonts w:ascii="仿宋" w:eastAsia="仿宋" w:hAnsi="仿宋" w:cs="宋体" w:hint="eastAsia"/>
                <w:color w:val="000000"/>
                <w:kern w:val="0"/>
                <w:sz w:val="18"/>
                <w:szCs w:val="18"/>
              </w:rPr>
              <w:t>通常较薄（5-12cm）以减少颈部压力；</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3.透气性：棉质面料需标注透气性参数。</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洗衣粉</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袋</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汰</w:t>
            </w:r>
            <w:proofErr w:type="gramEnd"/>
            <w:r w:rsidRPr="00A47033">
              <w:rPr>
                <w:rFonts w:ascii="仿宋" w:eastAsia="仿宋" w:hAnsi="仿宋" w:cs="宋体" w:hint="eastAsia"/>
                <w:color w:val="000000"/>
                <w:kern w:val="0"/>
                <w:sz w:val="18"/>
                <w:szCs w:val="18"/>
              </w:rPr>
              <w:t>渍218g</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合成洗涤剂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99%除菌，高效除</w:t>
            </w:r>
            <w:proofErr w:type="gramStart"/>
            <w:r w:rsidRPr="00A47033">
              <w:rPr>
                <w:rFonts w:ascii="仿宋" w:eastAsia="仿宋" w:hAnsi="仿宋" w:cs="宋体" w:hint="eastAsia"/>
                <w:color w:val="000000"/>
                <w:kern w:val="0"/>
                <w:sz w:val="18"/>
                <w:szCs w:val="18"/>
              </w:rPr>
              <w:t>螨</w:t>
            </w:r>
            <w:proofErr w:type="gramEnd"/>
            <w:r w:rsidRPr="00A47033">
              <w:rPr>
                <w:rFonts w:ascii="仿宋" w:eastAsia="仿宋" w:hAnsi="仿宋" w:cs="宋体" w:hint="eastAsia"/>
                <w:color w:val="000000"/>
                <w:kern w:val="0"/>
                <w:sz w:val="18"/>
                <w:szCs w:val="18"/>
              </w:rPr>
              <w:t>。</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电蚊香器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枪手</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合成化学物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12小时整夜驱蚊，无味配方。</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点而</w:t>
            </w:r>
            <w:proofErr w:type="gramStart"/>
            <w:r w:rsidRPr="00A47033">
              <w:rPr>
                <w:rFonts w:ascii="仿宋" w:eastAsia="仿宋" w:hAnsi="仿宋" w:cs="宋体" w:hint="eastAsia"/>
                <w:color w:val="000000"/>
                <w:kern w:val="0"/>
                <w:sz w:val="18"/>
                <w:szCs w:val="18"/>
              </w:rPr>
              <w:t>康卫生湿</w:t>
            </w:r>
            <w:proofErr w:type="gramEnd"/>
            <w:r w:rsidRPr="00A47033">
              <w:rPr>
                <w:rFonts w:ascii="仿宋" w:eastAsia="仿宋" w:hAnsi="仿宋" w:cs="宋体" w:hint="eastAsia"/>
                <w:color w:val="000000"/>
                <w:kern w:val="0"/>
                <w:sz w:val="18"/>
                <w:szCs w:val="18"/>
              </w:rPr>
              <w:t>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212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20片/包</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无纺布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1.主要成分包括纯净水、复合双链季铵盐；</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2.pH 均值为 5.41；</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3.可杀灭大肠杆菌、金黄色葡萄球菌、铜绿假单胞菌、白色念珠菌。</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 高</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1.材质：高密度聚丙烯，轻便、耐冲击，更坚固、承重性强；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2.功能设计：可叠放节省空间，直背、弧形靠背或镂空透气款；</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3.耐温范围：-10°C~60°C，环保无有害物质；4.UV抗紫外线处理，优先HDPE或加厚ABS款，</w:t>
            </w:r>
            <w:proofErr w:type="gramStart"/>
            <w:r w:rsidRPr="00A47033">
              <w:rPr>
                <w:rFonts w:ascii="仿宋" w:eastAsia="仿宋" w:hAnsi="仿宋" w:cs="宋体" w:hint="eastAsia"/>
                <w:color w:val="000000"/>
                <w:kern w:val="0"/>
                <w:sz w:val="18"/>
                <w:szCs w:val="18"/>
              </w:rPr>
              <w:t>一</w:t>
            </w:r>
            <w:proofErr w:type="gramEnd"/>
            <w:r w:rsidRPr="00A47033">
              <w:rPr>
                <w:rFonts w:ascii="仿宋" w:eastAsia="仿宋" w:hAnsi="仿宋" w:cs="宋体" w:hint="eastAsia"/>
                <w:color w:val="000000"/>
                <w:kern w:val="0"/>
                <w:sz w:val="18"/>
                <w:szCs w:val="18"/>
              </w:rPr>
              <w:t>体式无缝隙设计更易打理。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婴儿沐浴</w:t>
            </w:r>
            <w:r w:rsidRPr="00A47033">
              <w:rPr>
                <w:rFonts w:ascii="仿宋" w:eastAsia="仿宋" w:hAnsi="仿宋" w:cs="宋体" w:hint="eastAsia"/>
                <w:color w:val="000000"/>
                <w:kern w:val="0"/>
                <w:sz w:val="18"/>
                <w:szCs w:val="18"/>
              </w:rPr>
              <w:lastRenderedPageBreak/>
              <w:t>露</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强生</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洗涤剂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1.基底成分：氨基酸表活（如月桂</w:t>
            </w:r>
            <w:proofErr w:type="gramStart"/>
            <w:r w:rsidRPr="00A47033">
              <w:rPr>
                <w:rFonts w:ascii="仿宋" w:eastAsia="仿宋" w:hAnsi="仿宋" w:cs="宋体" w:hint="eastAsia"/>
                <w:color w:val="000000"/>
                <w:kern w:val="0"/>
                <w:sz w:val="18"/>
                <w:szCs w:val="18"/>
              </w:rPr>
              <w:t>酰</w:t>
            </w:r>
            <w:proofErr w:type="gramEnd"/>
            <w:r w:rsidRPr="00A47033">
              <w:rPr>
                <w:rFonts w:ascii="仿宋" w:eastAsia="仿宋" w:hAnsi="仿宋" w:cs="宋体" w:hint="eastAsia"/>
                <w:color w:val="000000"/>
                <w:kern w:val="0"/>
                <w:sz w:val="18"/>
                <w:szCs w:val="18"/>
              </w:rPr>
              <w:t>谷氨酸钠）：p H值接</w:t>
            </w:r>
            <w:r w:rsidRPr="00A47033">
              <w:rPr>
                <w:rFonts w:ascii="仿宋" w:eastAsia="仿宋" w:hAnsi="仿宋" w:cs="宋体" w:hint="eastAsia"/>
                <w:color w:val="000000"/>
                <w:kern w:val="0"/>
                <w:sz w:val="18"/>
                <w:szCs w:val="18"/>
              </w:rPr>
              <w:lastRenderedPageBreak/>
              <w:t>近婴儿皮肤（5.5弱酸性），减少刺激；</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2.保湿剂：甘油、泛醇（维生素B5）：</w:t>
            </w:r>
            <w:proofErr w:type="gramStart"/>
            <w:r w:rsidRPr="00A47033">
              <w:rPr>
                <w:rFonts w:ascii="仿宋" w:eastAsia="仿宋" w:hAnsi="仿宋" w:cs="宋体" w:hint="eastAsia"/>
                <w:color w:val="000000"/>
                <w:kern w:val="0"/>
                <w:sz w:val="18"/>
                <w:szCs w:val="18"/>
              </w:rPr>
              <w:t>锁水防</w:t>
            </w:r>
            <w:proofErr w:type="gramEnd"/>
            <w:r w:rsidRPr="00A47033">
              <w:rPr>
                <w:rFonts w:ascii="仿宋" w:eastAsia="仿宋" w:hAnsi="仿宋" w:cs="宋体" w:hint="eastAsia"/>
                <w:color w:val="000000"/>
                <w:kern w:val="0"/>
                <w:sz w:val="18"/>
                <w:szCs w:val="18"/>
              </w:rPr>
              <w:t>干燥。天然油脂（如荷</w:t>
            </w:r>
            <w:proofErr w:type="gramStart"/>
            <w:r w:rsidRPr="00A47033">
              <w:rPr>
                <w:rFonts w:ascii="仿宋" w:eastAsia="仿宋" w:hAnsi="仿宋" w:cs="宋体" w:hint="eastAsia"/>
                <w:color w:val="000000"/>
                <w:kern w:val="0"/>
                <w:sz w:val="18"/>
                <w:szCs w:val="18"/>
              </w:rPr>
              <w:t>荷</w:t>
            </w:r>
            <w:proofErr w:type="gramEnd"/>
            <w:r w:rsidRPr="00A47033">
              <w:rPr>
                <w:rFonts w:ascii="仿宋" w:eastAsia="仿宋" w:hAnsi="仿宋" w:cs="宋体" w:hint="eastAsia"/>
                <w:color w:val="000000"/>
                <w:kern w:val="0"/>
                <w:sz w:val="18"/>
                <w:szCs w:val="18"/>
              </w:rPr>
              <w:t>巴油、乳木果油）：强化皮肤屏障；</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795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塑料浅</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40cm×30cm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 基础物理参数：</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1.1厚度：0.1mm-10mm（如塑料袋、塑料片材等）；</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1.2密度：</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1.2.1聚丙烯：0.9-0.91g/cm</w:t>
            </w:r>
            <w:r w:rsidRPr="00A47033">
              <w:rPr>
                <w:rFonts w:ascii="宋体" w:eastAsia="宋体" w:hAnsi="宋体" w:cs="宋体" w:hint="eastAsia"/>
                <w:color w:val="000000"/>
                <w:kern w:val="0"/>
                <w:sz w:val="18"/>
                <w:szCs w:val="18"/>
              </w:rPr>
              <w:t>³</w:t>
            </w:r>
            <w:r w:rsidRPr="00A47033">
              <w:rPr>
                <w:rFonts w:ascii="仿宋" w:eastAsia="仿宋" w:hAnsi="仿宋" w:cs="宋体" w:hint="eastAsia"/>
                <w:color w:val="000000"/>
                <w:kern w:val="0"/>
                <w:sz w:val="18"/>
                <w:szCs w:val="18"/>
              </w:rPr>
              <w:t>；</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1.2.2 PE聚乙烯：0.92-0.97g/cm</w:t>
            </w:r>
            <w:r w:rsidRPr="00A47033">
              <w:rPr>
                <w:rFonts w:ascii="宋体" w:eastAsia="宋体" w:hAnsi="宋体" w:cs="宋体" w:hint="eastAsia"/>
                <w:color w:val="000000"/>
                <w:kern w:val="0"/>
                <w:sz w:val="18"/>
                <w:szCs w:val="18"/>
              </w:rPr>
              <w:t>³</w:t>
            </w:r>
            <w:r w:rsidRPr="00A47033">
              <w:rPr>
                <w:rFonts w:ascii="仿宋" w:eastAsia="仿宋" w:hAnsi="仿宋" w:cs="宋体" w:hint="eastAsia"/>
                <w:color w:val="000000"/>
                <w:kern w:val="0"/>
                <w:sz w:val="18"/>
                <w:szCs w:val="18"/>
              </w:rPr>
              <w:t>；</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1.3透明度：分透明、半透明、磨砂（透光率30%-92%）；</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2.耐温范围：聚乙烯（PE）：-60°C~80°C；</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3.PP：-20°C~120°C（短期可微波加热）。</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塑料浅</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40cm×30cm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嗨伦消毒</w:t>
            </w:r>
            <w:proofErr w:type="gramEnd"/>
            <w:r w:rsidRPr="00A47033">
              <w:rPr>
                <w:rFonts w:ascii="仿宋" w:eastAsia="仿宋" w:hAnsi="仿宋" w:cs="宋体" w:hint="eastAsia"/>
                <w:color w:val="000000"/>
                <w:kern w:val="0"/>
                <w:sz w:val="18"/>
                <w:szCs w:val="18"/>
              </w:rPr>
              <w:t>湿巾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80片</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无纺布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RO纯水；含75% 酒精，对大肠杆菌、金黄色葡萄球菌、白色念珠菌有杀菌作用，杀菌率达99.9% 。</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指甲刀</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欧美达3001大（新）</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不锈钢+合金材料，经特殊加工处理精制而成，特别在产品设计、模具制作、热处理工艺、抛光、电镀工艺上均采用国内外领先技术。</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799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小号 医生专用</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1.LED冷光源：主流选择，亮度稳定、低发热（色温4000-5000K接近自然光）；</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2.亮度调节：多档可调（如50-300流明），适应瞳孔检查或伤口观察；</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3.材质：医用级ABS外壳+不锈钢灯头（耐酒精擦拭）。</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雨衣</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天堂 双层</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1.材质：聚氨酯，防水型强，轻便柔软，防水透气，高弹性，耐磨；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2.透气性：透气膜（如GORE-TEX）或透气孔设计；透气率≥5000g/m</w:t>
            </w:r>
            <w:r w:rsidRPr="00A47033">
              <w:rPr>
                <w:rFonts w:ascii="宋体" w:eastAsia="宋体" w:hAnsi="宋体" w:cs="宋体" w:hint="eastAsia"/>
                <w:color w:val="000000"/>
                <w:kern w:val="0"/>
                <w:sz w:val="18"/>
                <w:szCs w:val="18"/>
              </w:rPr>
              <w:t>²</w:t>
            </w:r>
            <w:r w:rsidRPr="00A47033">
              <w:rPr>
                <w:rFonts w:ascii="仿宋" w:eastAsia="仿宋" w:hAnsi="仿宋" w:cs="宋体" w:hint="eastAsia"/>
                <w:color w:val="000000"/>
                <w:kern w:val="0"/>
                <w:sz w:val="18"/>
                <w:szCs w:val="18"/>
              </w:rPr>
              <w:t>/24h（高端款）；</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3.帽檐：可调节或加宽设计（增强面部防护）；</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4.反光条：夜间安全警示（3M反光材料）。</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801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墩布</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加长杆</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1.拖把头：棉线/纤维布，吸水性好，适合日常清洁（可拆卸清洗）；</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2.挤水方式：手动拧干（传统款）；旋转角度：180°-360°（旋转拖把灵活性）。</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草球</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288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直径12cm  中空直径6cm 高11cm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PVC材质、白色</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印字</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帆布（含牛津布）、棉布等。配备拉链暗袋、夹层拉链袋，部分</w:t>
            </w:r>
            <w:proofErr w:type="gramStart"/>
            <w:r w:rsidRPr="00A47033">
              <w:rPr>
                <w:rFonts w:ascii="仿宋" w:eastAsia="仿宋" w:hAnsi="仿宋" w:cs="宋体" w:hint="eastAsia"/>
                <w:color w:val="000000"/>
                <w:kern w:val="0"/>
                <w:sz w:val="18"/>
                <w:szCs w:val="18"/>
              </w:rPr>
              <w:t>有匙圈或</w:t>
            </w:r>
            <w:proofErr w:type="gramEnd"/>
            <w:r w:rsidRPr="00A47033">
              <w:rPr>
                <w:rFonts w:ascii="仿宋" w:eastAsia="仿宋" w:hAnsi="仿宋" w:cs="宋体" w:hint="eastAsia"/>
                <w:color w:val="000000"/>
                <w:kern w:val="0"/>
                <w:sz w:val="18"/>
                <w:szCs w:val="18"/>
              </w:rPr>
              <w:t>软提手。</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消毒柜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761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奥克斯128L</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1.隔热门把手；</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2.AI只能触控；</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3.门控开关；</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4.铝合金门框；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5.双层钢化玻璃。</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石英钟</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霸王</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1.金属指针；</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2.PVC钟面；</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3.高强度钟框。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护理垫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60cm×90cm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无纺布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1.表层：PP无纺布（聚丙烯）：柔软透气，防过敏。SMS无纺布（</w:t>
            </w:r>
            <w:proofErr w:type="gramStart"/>
            <w:r w:rsidRPr="00A47033">
              <w:rPr>
                <w:rFonts w:ascii="仿宋" w:eastAsia="仿宋" w:hAnsi="仿宋" w:cs="宋体" w:hint="eastAsia"/>
                <w:color w:val="000000"/>
                <w:kern w:val="0"/>
                <w:sz w:val="18"/>
                <w:szCs w:val="18"/>
              </w:rPr>
              <w:t>纺粘-</w:t>
            </w:r>
            <w:proofErr w:type="gramEnd"/>
            <w:r w:rsidRPr="00A47033">
              <w:rPr>
                <w:rFonts w:ascii="仿宋" w:eastAsia="仿宋" w:hAnsi="仿宋" w:cs="宋体" w:hint="eastAsia"/>
                <w:color w:val="000000"/>
                <w:kern w:val="0"/>
                <w:sz w:val="18"/>
                <w:szCs w:val="18"/>
              </w:rPr>
              <w:t>熔喷-</w:t>
            </w:r>
            <w:proofErr w:type="gramStart"/>
            <w:r w:rsidRPr="00A47033">
              <w:rPr>
                <w:rFonts w:ascii="仿宋" w:eastAsia="仿宋" w:hAnsi="仿宋" w:cs="宋体" w:hint="eastAsia"/>
                <w:color w:val="000000"/>
                <w:kern w:val="0"/>
                <w:sz w:val="18"/>
                <w:szCs w:val="18"/>
              </w:rPr>
              <w:t>纺粘复合</w:t>
            </w:r>
            <w:proofErr w:type="gramEnd"/>
            <w:r w:rsidRPr="00A47033">
              <w:rPr>
                <w:rFonts w:ascii="仿宋" w:eastAsia="仿宋" w:hAnsi="仿宋" w:cs="宋体" w:hint="eastAsia"/>
                <w:color w:val="000000"/>
                <w:kern w:val="0"/>
                <w:sz w:val="18"/>
                <w:szCs w:val="18"/>
              </w:rPr>
              <w:t>）：高阻隔性，防渗透；</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2.吸收芯层：木浆+高分子吸水树脂（SAP）：快速吸收</w:t>
            </w:r>
            <w:proofErr w:type="gramStart"/>
            <w:r w:rsidRPr="00A47033">
              <w:rPr>
                <w:rFonts w:ascii="仿宋" w:eastAsia="仿宋" w:hAnsi="仿宋" w:cs="宋体" w:hint="eastAsia"/>
                <w:color w:val="000000"/>
                <w:kern w:val="0"/>
                <w:sz w:val="18"/>
                <w:szCs w:val="18"/>
              </w:rPr>
              <w:t>并锁液</w:t>
            </w:r>
            <w:proofErr w:type="gramEnd"/>
            <w:r w:rsidRPr="00A47033">
              <w:rPr>
                <w:rFonts w:ascii="仿宋" w:eastAsia="仿宋" w:hAnsi="仿宋" w:cs="宋体" w:hint="eastAsia"/>
                <w:color w:val="000000"/>
                <w:kern w:val="0"/>
                <w:sz w:val="18"/>
                <w:szCs w:val="18"/>
              </w:rPr>
              <w:t>（吸收量≥1000ml/㎡）；</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3.底层：PE透气膜：防漏防反渗，部分产品可降解；</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4.卫生标准：</w:t>
            </w:r>
            <w:r w:rsidRPr="00A47033">
              <w:rPr>
                <w:rFonts w:ascii="仿宋" w:eastAsia="仿宋" w:hAnsi="仿宋" w:cs="宋体" w:hint="eastAsia"/>
                <w:color w:val="000000"/>
                <w:kern w:val="0"/>
                <w:sz w:val="18"/>
                <w:szCs w:val="18"/>
              </w:rPr>
              <w:br/>
              <w:t>医用级：符合YY/T 1302-2020《医用护理垫》无菌要求；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民用级：通过GB 15979-2002（一次性卫生用品标准）；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5.环保认证：可</w:t>
            </w:r>
            <w:proofErr w:type="gramStart"/>
            <w:r w:rsidRPr="00A47033">
              <w:rPr>
                <w:rFonts w:ascii="仿宋" w:eastAsia="仿宋" w:hAnsi="仿宋" w:cs="宋体" w:hint="eastAsia"/>
                <w:color w:val="000000"/>
                <w:kern w:val="0"/>
                <w:sz w:val="18"/>
                <w:szCs w:val="18"/>
              </w:rPr>
              <w:t>降解款</w:t>
            </w:r>
            <w:proofErr w:type="gramEnd"/>
            <w:r w:rsidRPr="00A47033">
              <w:rPr>
                <w:rFonts w:ascii="仿宋" w:eastAsia="仿宋" w:hAnsi="仿宋" w:cs="宋体" w:hint="eastAsia"/>
                <w:color w:val="000000"/>
                <w:kern w:val="0"/>
                <w:sz w:val="18"/>
                <w:szCs w:val="18"/>
              </w:rPr>
              <w:t>需标注降解率（如PLA材质≥60%）。</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清洁球</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钢丝球</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钢丝</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不锈钢，不易生锈。</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扣</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2320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 2cm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1.ABS塑料：硬度高、耐冲击，常用于箱包、服装扣具；</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2.安全认证：需符合GB 31701-2015（无锐边、小部件防脱落）。</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809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墙贴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张</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180cm×170cm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1.材质：纯纸；</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2.粘合方式：自粘型；</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3.防潮抗紫外线。</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精油</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檀香复合</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合成化学物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天然香料挥发溶液</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应急灯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LED照明</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1.LED芯片：主流选择（如2835/5050灯珠），寿命≥5万小时；</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2.色温：3000K（暖黄）-6500K（冷白），应急照明常用5000K自然光；</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3.亮度（光通量）：200-500流明（小范围照明）、1000-3000流明（大面积应急照明）。</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竹筒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竹子</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外径4-5cm，高度10cm，罐体更加坚硬 使用更安全，</w:t>
            </w:r>
            <w:proofErr w:type="gramStart"/>
            <w:r w:rsidRPr="00A47033">
              <w:rPr>
                <w:rFonts w:ascii="仿宋" w:eastAsia="仿宋" w:hAnsi="仿宋" w:cs="宋体" w:hint="eastAsia"/>
                <w:color w:val="000000"/>
                <w:kern w:val="0"/>
                <w:sz w:val="18"/>
                <w:szCs w:val="18"/>
              </w:rPr>
              <w:t>碳化竹耐</w:t>
            </w:r>
            <w:proofErr w:type="gramEnd"/>
            <w:r w:rsidRPr="00A47033">
              <w:rPr>
                <w:rFonts w:ascii="仿宋" w:eastAsia="仿宋" w:hAnsi="仿宋" w:cs="宋体" w:hint="eastAsia"/>
                <w:color w:val="000000"/>
                <w:kern w:val="0"/>
                <w:sz w:val="18"/>
                <w:szCs w:val="18"/>
              </w:rPr>
              <w:t>高温 厚实耐用，表面有纹理 可防滑 不易碎。</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竹筒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特大</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竹子</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外径7-8cm，高12cm，罐体更加坚硬 使用更安全，</w:t>
            </w:r>
            <w:proofErr w:type="gramStart"/>
            <w:r w:rsidRPr="00A47033">
              <w:rPr>
                <w:rFonts w:ascii="仿宋" w:eastAsia="仿宋" w:hAnsi="仿宋" w:cs="宋体" w:hint="eastAsia"/>
                <w:color w:val="000000"/>
                <w:kern w:val="0"/>
                <w:sz w:val="18"/>
                <w:szCs w:val="18"/>
              </w:rPr>
              <w:t>碳化竹耐</w:t>
            </w:r>
            <w:proofErr w:type="gramEnd"/>
            <w:r w:rsidRPr="00A47033">
              <w:rPr>
                <w:rFonts w:ascii="仿宋" w:eastAsia="仿宋" w:hAnsi="仿宋" w:cs="宋体" w:hint="eastAsia"/>
                <w:color w:val="000000"/>
                <w:kern w:val="0"/>
                <w:sz w:val="18"/>
                <w:szCs w:val="18"/>
              </w:rPr>
              <w:t>高温 厚实耐用，表面有纹理 可防滑 不易碎。</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床档</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儿童床</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1.材质：高密度聚丙烯，轻便、耐冲击，更坚固、承重性强；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2.功能设计：可叠放节省空间，直背、弧形靠背或镂空透气款；</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3.耐温范围：-10°C~60°C，环保无有害物质；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4.UV抗紫外线处理，优先HDPE或加厚ABS款，</w:t>
            </w:r>
            <w:proofErr w:type="gramStart"/>
            <w:r w:rsidRPr="00A47033">
              <w:rPr>
                <w:rFonts w:ascii="仿宋" w:eastAsia="仿宋" w:hAnsi="仿宋" w:cs="宋体" w:hint="eastAsia"/>
                <w:color w:val="000000"/>
                <w:kern w:val="0"/>
                <w:sz w:val="18"/>
                <w:szCs w:val="18"/>
              </w:rPr>
              <w:t>一</w:t>
            </w:r>
            <w:proofErr w:type="gramEnd"/>
            <w:r w:rsidRPr="00A47033">
              <w:rPr>
                <w:rFonts w:ascii="仿宋" w:eastAsia="仿宋" w:hAnsi="仿宋" w:cs="宋体" w:hint="eastAsia"/>
                <w:color w:val="000000"/>
                <w:kern w:val="0"/>
                <w:sz w:val="18"/>
                <w:szCs w:val="18"/>
              </w:rPr>
              <w:t>体式无缝隙设计更易打理。</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地垫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张</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吸水、柔软、除泥。</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小喷壶头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222222"/>
                <w:kern w:val="0"/>
                <w:sz w:val="18"/>
                <w:szCs w:val="18"/>
              </w:rPr>
            </w:pPr>
            <w:r w:rsidRPr="00A47033">
              <w:rPr>
                <w:rFonts w:ascii="仿宋" w:eastAsia="仿宋" w:hAnsi="仿宋" w:cs="宋体" w:hint="eastAsia"/>
                <w:color w:val="222222"/>
                <w:kern w:val="0"/>
                <w:sz w:val="18"/>
                <w:szCs w:val="18"/>
              </w:rPr>
              <w:t>PP（聚丙烯）：轻便耐腐蚀，适合装水或温和清洁剂。PE材质可耐受弱酸弱碱。</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笤帚簸箕</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1.笤帚部分：聚丙烯刷毛，硬度适中，耐磨且不易变形；</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聚丙烯手柄：轻便防滑，部分产品添加防滑纹路；</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2.簸箕部分：</w:t>
            </w:r>
            <w:r w:rsidRPr="00A47033">
              <w:rPr>
                <w:rFonts w:ascii="仿宋" w:eastAsia="仿宋" w:hAnsi="仿宋" w:cs="宋体" w:hint="eastAsia"/>
                <w:color w:val="000000"/>
                <w:kern w:val="0"/>
                <w:sz w:val="18"/>
                <w:szCs w:val="18"/>
              </w:rPr>
              <w:br/>
              <w:t>ABS塑料：抗冲击性强，边缘加厚设计防开裂；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TPE软胶刮条：贴合地面，方便收集毛发和灰尘。</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818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加厚材质、大容量、PP材质、手感细腻、防滑提手。</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819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音箱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1.大功率内磁喇叭；</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2.一键降噪、不惧嘈杂；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3.化繁为简、旋钮设计；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4.8H持久续航。</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手拉车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辆</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折叠</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手柄设计，EVA</w:t>
            </w:r>
            <w:proofErr w:type="gramStart"/>
            <w:r w:rsidRPr="00A47033">
              <w:rPr>
                <w:rFonts w:ascii="仿宋" w:eastAsia="仿宋" w:hAnsi="仿宋" w:cs="宋体" w:hint="eastAsia"/>
                <w:color w:val="000000"/>
                <w:kern w:val="0"/>
                <w:sz w:val="18"/>
                <w:szCs w:val="18"/>
              </w:rPr>
              <w:t>塑料轮静音</w:t>
            </w:r>
            <w:proofErr w:type="gramEnd"/>
            <w:r w:rsidRPr="00A47033">
              <w:rPr>
                <w:rFonts w:ascii="仿宋" w:eastAsia="仿宋" w:hAnsi="仿宋" w:cs="宋体" w:hint="eastAsia"/>
                <w:color w:val="000000"/>
                <w:kern w:val="0"/>
                <w:sz w:val="18"/>
                <w:szCs w:val="18"/>
              </w:rPr>
              <w:t>，加厚牛津布材质，钢管支架。</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烟灰柱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304不锈钢，耐腐蚀、抗氧化，适合长期使用。</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松紧带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宽6cm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涤纶</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加宽加厚，弹力十足。</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松紧带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涤纶</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扩音器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小蜜蜂</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1.原生扩音10W大喇叭；</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2.智能开关机；</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3.TYPE-C主流充电口；</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4.大容量电池；</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w:t>
            </w:r>
            <w:proofErr w:type="gramStart"/>
            <w:r w:rsidRPr="00A47033">
              <w:rPr>
                <w:rFonts w:ascii="仿宋" w:eastAsia="仿宋" w:hAnsi="仿宋" w:cs="宋体" w:hint="eastAsia"/>
                <w:color w:val="000000"/>
                <w:kern w:val="0"/>
                <w:sz w:val="18"/>
                <w:szCs w:val="18"/>
              </w:rPr>
              <w:t>蓝牙</w:t>
            </w:r>
            <w:proofErr w:type="gramEnd"/>
            <w:r w:rsidRPr="00A47033">
              <w:rPr>
                <w:rFonts w:ascii="仿宋" w:eastAsia="仿宋" w:hAnsi="仿宋" w:cs="宋体" w:hint="eastAsia"/>
                <w:color w:val="000000"/>
                <w:kern w:val="0"/>
                <w:sz w:val="18"/>
                <w:szCs w:val="18"/>
              </w:rPr>
              <w:t>5.0；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6.一键录音，断电记忆；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7.小巧便捷，多种播放模式。</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相册</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木纹皮</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通常由珍贵树种的薄木片制成，具有自然的木纹和质感。</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润肤油</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强生100ml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合成化学物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芦荟提取物中富含氨基酸、维生素、矿物质以及酶类等,能够深入肌肤,促进皮肤细胞的新陈代谢,帮助修复受损皮肤,令肌肤不干燥。</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蚊香</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枪手</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合成化学物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12小时整夜驱蚊，无味配方。</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铆管</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优</w:t>
            </w:r>
            <w:proofErr w:type="gramStart"/>
            <w:r w:rsidRPr="00A47033">
              <w:rPr>
                <w:rFonts w:ascii="仿宋" w:eastAsia="仿宋" w:hAnsi="仿宋" w:cs="宋体" w:hint="eastAsia"/>
                <w:color w:val="000000"/>
                <w:kern w:val="0"/>
                <w:sz w:val="18"/>
                <w:szCs w:val="18"/>
              </w:rPr>
              <w:t>玛仕</w:t>
            </w:r>
            <w:proofErr w:type="gramEnd"/>
            <w:r w:rsidRPr="00A47033">
              <w:rPr>
                <w:rFonts w:ascii="仿宋" w:eastAsia="仿宋" w:hAnsi="仿宋" w:cs="宋体" w:hint="eastAsia"/>
                <w:color w:val="000000"/>
                <w:kern w:val="0"/>
                <w:sz w:val="18"/>
                <w:szCs w:val="18"/>
              </w:rPr>
              <w:t>6.0mm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A47033" w:rsidRPr="00A47033" w:rsidRDefault="00A47033" w:rsidP="00A47033">
            <w:pPr>
              <w:widowControl/>
              <w:jc w:val="left"/>
              <w:rPr>
                <w:rFonts w:ascii="仿宋" w:eastAsia="仿宋" w:hAnsi="仿宋" w:cs="宋体"/>
                <w:color w:val="222222"/>
                <w:kern w:val="0"/>
                <w:sz w:val="18"/>
                <w:szCs w:val="18"/>
              </w:rPr>
            </w:pPr>
            <w:r w:rsidRPr="00A47033">
              <w:rPr>
                <w:rFonts w:ascii="仿宋" w:eastAsia="仿宋" w:hAnsi="仿宋" w:cs="宋体" w:hint="eastAsia"/>
                <w:color w:val="222222"/>
                <w:kern w:val="0"/>
                <w:sz w:val="18"/>
                <w:szCs w:val="18"/>
              </w:rPr>
              <w:t>坚韧牢固、耐腐蚀、不易老化。</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垃圾夹</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不锈钢强度高，耐腐蚀，使用寿命长。</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冰箱温度计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明高 背夹款</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1.温度范围：-30-50℃；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2.湿度范围：0%-100-RH；</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3.测量精度：温度±2℃，湿度±5%（40-70%）；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4.主要材质：ABS金属铜+金属铝。</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832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抽纸</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9cm×9cm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1、精选100%原生木浆；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2、不含可迁移性荧光增白剂；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3、4D压花工艺。</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抽纸</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M号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1、精选100%原生木浆；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2、不含可迁移性荧光增白剂；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3、4D压花工艺。</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沐浴露</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贝亲</w:t>
            </w:r>
            <w:proofErr w:type="gramEnd"/>
            <w:r w:rsidRPr="00A47033">
              <w:rPr>
                <w:rFonts w:ascii="仿宋" w:eastAsia="仿宋" w:hAnsi="仿宋" w:cs="宋体" w:hint="eastAsia"/>
                <w:color w:val="000000"/>
                <w:kern w:val="0"/>
                <w:sz w:val="18"/>
                <w:szCs w:val="18"/>
              </w:rPr>
              <w:t>500ml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洗涤剂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1.基底成分：氨基酸表活（如月桂</w:t>
            </w:r>
            <w:proofErr w:type="gramStart"/>
            <w:r w:rsidRPr="00A47033">
              <w:rPr>
                <w:rFonts w:ascii="仿宋" w:eastAsia="仿宋" w:hAnsi="仿宋" w:cs="宋体" w:hint="eastAsia"/>
                <w:color w:val="000000"/>
                <w:kern w:val="0"/>
                <w:sz w:val="18"/>
                <w:szCs w:val="18"/>
              </w:rPr>
              <w:t>酰</w:t>
            </w:r>
            <w:proofErr w:type="gramEnd"/>
            <w:r w:rsidRPr="00A47033">
              <w:rPr>
                <w:rFonts w:ascii="仿宋" w:eastAsia="仿宋" w:hAnsi="仿宋" w:cs="宋体" w:hint="eastAsia"/>
                <w:color w:val="000000"/>
                <w:kern w:val="0"/>
                <w:sz w:val="18"/>
                <w:szCs w:val="18"/>
              </w:rPr>
              <w:t>谷氨酸钠）：p H值接近婴儿皮肤（5.5弱酸性），减少刺激；</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2.保湿剂：甘油、泛醇（维生素B5）：</w:t>
            </w:r>
            <w:proofErr w:type="gramStart"/>
            <w:r w:rsidRPr="00A47033">
              <w:rPr>
                <w:rFonts w:ascii="仿宋" w:eastAsia="仿宋" w:hAnsi="仿宋" w:cs="宋体" w:hint="eastAsia"/>
                <w:color w:val="000000"/>
                <w:kern w:val="0"/>
                <w:sz w:val="18"/>
                <w:szCs w:val="18"/>
              </w:rPr>
              <w:t>锁水防</w:t>
            </w:r>
            <w:proofErr w:type="gramEnd"/>
            <w:r w:rsidRPr="00A47033">
              <w:rPr>
                <w:rFonts w:ascii="仿宋" w:eastAsia="仿宋" w:hAnsi="仿宋" w:cs="宋体" w:hint="eastAsia"/>
                <w:color w:val="000000"/>
                <w:kern w:val="0"/>
                <w:sz w:val="18"/>
                <w:szCs w:val="18"/>
              </w:rPr>
              <w:t>干燥。天然油脂（如荷</w:t>
            </w:r>
            <w:proofErr w:type="gramStart"/>
            <w:r w:rsidRPr="00A47033">
              <w:rPr>
                <w:rFonts w:ascii="仿宋" w:eastAsia="仿宋" w:hAnsi="仿宋" w:cs="宋体" w:hint="eastAsia"/>
                <w:color w:val="000000"/>
                <w:kern w:val="0"/>
                <w:sz w:val="18"/>
                <w:szCs w:val="18"/>
              </w:rPr>
              <w:t>荷</w:t>
            </w:r>
            <w:proofErr w:type="gramEnd"/>
            <w:r w:rsidRPr="00A47033">
              <w:rPr>
                <w:rFonts w:ascii="仿宋" w:eastAsia="仿宋" w:hAnsi="仿宋" w:cs="宋体" w:hint="eastAsia"/>
                <w:color w:val="000000"/>
                <w:kern w:val="0"/>
                <w:sz w:val="18"/>
                <w:szCs w:val="18"/>
              </w:rPr>
              <w:t>巴油、乳木果油）：强化皮肤屏障；</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3.不含SLS/SLES、皂基、酒精、色素、矿油。</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瓶塞</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木（小）</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木塞</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玻璃贴膜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平米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静电吸附、量身定制、无异味。</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笤帚</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新</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笤帚部分：聚丙烯刷毛，硬度适中，耐磨且不易变形。聚丙烯手柄：轻便防滑，部分产品添加防滑纹路。</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喷壶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加厚材质、大容量、手感细腻、防滑提手。</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839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挂钩</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不锈钢</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加厚粘黏胶、PVC材质不惧潮湿、强力承重、免打孔不伤墙。</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润肤乳</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59</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贝亲</w:t>
            </w:r>
            <w:proofErr w:type="gramEnd"/>
            <w:r w:rsidRPr="00A47033">
              <w:rPr>
                <w:rFonts w:ascii="仿宋" w:eastAsia="仿宋" w:hAnsi="仿宋" w:cs="宋体" w:hint="eastAsia"/>
                <w:color w:val="000000"/>
                <w:kern w:val="0"/>
                <w:sz w:val="18"/>
                <w:szCs w:val="18"/>
              </w:rPr>
              <w:t>350ml</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洗涤剂</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1.配方升级：APGx氨基酸x植物来源清洗成分；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2.泡沫升级：新</w:t>
            </w:r>
            <w:proofErr w:type="gramStart"/>
            <w:r w:rsidRPr="00A47033">
              <w:rPr>
                <w:rFonts w:ascii="仿宋" w:eastAsia="仿宋" w:hAnsi="仿宋" w:cs="宋体" w:hint="eastAsia"/>
                <w:color w:val="000000"/>
                <w:kern w:val="0"/>
                <w:sz w:val="18"/>
                <w:szCs w:val="18"/>
              </w:rPr>
              <w:t>升级云感绵柔</w:t>
            </w:r>
            <w:proofErr w:type="gramEnd"/>
            <w:r w:rsidRPr="00A47033">
              <w:rPr>
                <w:rFonts w:ascii="仿宋" w:eastAsia="仿宋" w:hAnsi="仿宋" w:cs="宋体" w:hint="eastAsia"/>
                <w:color w:val="000000"/>
                <w:kern w:val="0"/>
                <w:sz w:val="18"/>
                <w:szCs w:val="18"/>
              </w:rPr>
              <w:t>泡泡；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3.功效升级：屏障提升，强韧幼肌。</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洞鞋</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回力</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1.透气设计；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2.一鞋两穿；</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w:t>
            </w:r>
            <w:proofErr w:type="gramStart"/>
            <w:r w:rsidRPr="00A47033">
              <w:rPr>
                <w:rFonts w:ascii="仿宋" w:eastAsia="仿宋" w:hAnsi="仿宋" w:cs="宋体" w:hint="eastAsia"/>
                <w:color w:val="000000"/>
                <w:kern w:val="0"/>
                <w:sz w:val="18"/>
                <w:szCs w:val="18"/>
              </w:rPr>
              <w:t>中底软弹</w:t>
            </w:r>
            <w:proofErr w:type="gramEnd"/>
            <w:r w:rsidRPr="00A47033">
              <w:rPr>
                <w:rFonts w:ascii="仿宋" w:eastAsia="仿宋" w:hAnsi="仿宋" w:cs="宋体" w:hint="eastAsia"/>
                <w:color w:val="000000"/>
                <w:kern w:val="0"/>
                <w:sz w:val="18"/>
                <w:szCs w:val="18"/>
              </w:rPr>
              <w:t>按摩设计；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4.防滑设计。</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温湿度计</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高精度</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1.温度范围：-30-50℃；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2.湿度范围：0%-100-RH；</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3.测量精度：温度±2℃，湿度±5%（40-70%）；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4.主要材质：ABS金属铜+金属铝。</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843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相框</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60cm×90cm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天然木材 ：胡桃木、松木、杉木等，具有环保性和稳定性。</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纸篓</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时尚条纹、底部加厚。牢固结实、造型简约、加大容量、圆圈设计。</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擦试纸</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金佰利</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干湿强韧度高，强效吸水，除污吸油。</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玻璃贴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米</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静电吸附、量身定制、无异味。</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塑料杯</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200ml</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222222"/>
                <w:kern w:val="0"/>
                <w:sz w:val="18"/>
                <w:szCs w:val="18"/>
              </w:rPr>
            </w:pPr>
            <w:r w:rsidRPr="00A47033">
              <w:rPr>
                <w:rFonts w:ascii="仿宋" w:eastAsia="仿宋" w:hAnsi="仿宋" w:cs="宋体" w:hint="eastAsia"/>
                <w:color w:val="222222"/>
                <w:kern w:val="0"/>
                <w:sz w:val="18"/>
                <w:szCs w:val="18"/>
              </w:rPr>
              <w:t>聚丙烯：耐高温100℃以上，可装开水，适合长期使用。</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扎带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耐酸、耐腐蚀、绝缘性强。</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849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塑封膜</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44</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A4</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主要采用PET+PE+EVA三层结构，粘力强不溢胶，不用AC剂，环保无异味。</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鼓风机</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台</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手持 电动</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小巧设计，单手可轻松握持，强劲吹风，无线束缚。</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尼龙扎带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4×200mm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1.材质：采用UL认可的尼龙-66（Nylon 66）材料注塑制成，具有防火等级94V-2、耐腐蚀、绝缘性强、耐老化及高承重能力；2.操作温度 ：-20℃至+80℃（普通尼龙66）。</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尼龙扎带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把</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8×20cm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拉链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金属</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无铅、消磁，PH值≤75mg/kg，不含毒性偶氮染料及挥发物质。</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一次性洞巾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块</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40cm×40cm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无纺布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SMS透气无纺面料，无荧光剂，无甲醛，无添加。</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清风抽纸</w:t>
            </w:r>
            <w:proofErr w:type="gramEnd"/>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清风</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1、精选100%原生木浆；</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2、不含可迁移性荧光增白剂；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3、4D压花工艺。</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线手套</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副</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线</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棉线</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透气舒适，耐磨耐用。</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洁厕灵</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金鱼</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合成化学物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1.除臭去味：通过分解污渍和细菌抑制异味产生；</w:t>
            </w:r>
            <w:r w:rsidRPr="00A47033">
              <w:rPr>
                <w:rFonts w:ascii="仿宋" w:eastAsia="仿宋" w:hAnsi="仿宋" w:cs="宋体" w:hint="eastAsia"/>
                <w:color w:val="000000"/>
                <w:kern w:val="0"/>
                <w:sz w:val="18"/>
                <w:szCs w:val="18"/>
              </w:rPr>
              <w:br/>
              <w:t>2.除垢清洁：有效去除马桶水垢、尿渍等顽固污渍；</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3.除菌能力：含99.9%杀菌成分，防止细菌滋生。</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858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喷壶小</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加厚材质、大容量、手感细腻、防滑提手。</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859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雨鞋</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雨中美</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防滑底、PVC材质</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一次性马桶坐垫</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11</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防水设计、防菌性能</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蚊香片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盒</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枪手</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合成化学物</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12小时整夜驱蚊，无味配方。</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瓶胆</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10</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5p</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双层玻璃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color w:val="000000"/>
                <w:kern w:val="0"/>
                <w:sz w:val="18"/>
                <w:szCs w:val="18"/>
              </w:rPr>
              <w:t>双层玻璃瓶胆设计，内胆包裹铜箔或铝箔</w:t>
            </w:r>
            <w:r w:rsidRPr="00A47033">
              <w:rPr>
                <w:rFonts w:ascii="仿宋" w:eastAsia="仿宋" w:hAnsi="仿宋" w:cs="宋体" w:hint="eastAsia"/>
                <w:color w:val="000000"/>
                <w:kern w:val="0"/>
                <w:sz w:val="18"/>
                <w:szCs w:val="18"/>
              </w:rPr>
              <w:t>。</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晾</w:t>
            </w:r>
            <w:proofErr w:type="gramEnd"/>
            <w:r w:rsidRPr="00A47033">
              <w:rPr>
                <w:rFonts w:ascii="仿宋" w:eastAsia="仿宋" w:hAnsi="仿宋" w:cs="宋体" w:hint="eastAsia"/>
                <w:color w:val="000000"/>
                <w:kern w:val="0"/>
                <w:sz w:val="18"/>
                <w:szCs w:val="18"/>
              </w:rPr>
              <w:t>衣架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有光泽、表面圆润、边角有无毛刺、柔韧性好。</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晾</w:t>
            </w:r>
            <w:proofErr w:type="gramEnd"/>
            <w:r w:rsidRPr="00A47033">
              <w:rPr>
                <w:rFonts w:ascii="仿宋" w:eastAsia="仿宋" w:hAnsi="仿宋" w:cs="宋体" w:hint="eastAsia"/>
                <w:color w:val="000000"/>
                <w:kern w:val="0"/>
                <w:sz w:val="18"/>
                <w:szCs w:val="18"/>
              </w:rPr>
              <w:t>衣架</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小线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具有光泽度好、成形美观、线条均匀、光滑、无接头、强力高、毛羽少、耐酸、耐碱、耐腐蚀、防蛀、防霉对高温、吸水性差及耐磨性能好等特点。</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502胶水</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合成材料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强粘力，粘接持久稳固,不易剥离快速凝固，粘合更高效。</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意见箱</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255cm×115cm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铁质，安全性高，抗破坏性强。</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大盘纸盒子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白云</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1、产品材料：ABS材质；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2、使用方式：下开口抽纸；</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3、安装方式：免打孔安装；</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4、有可视窗口；</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5、防溅水设计；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6、具有安全锁。</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869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刷子</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鞋刷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1.采用柔软浓密刷毛，去污力更强，不掉毛不易变形，不伤衣物；</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2.自</w:t>
            </w:r>
            <w:proofErr w:type="gramStart"/>
            <w:r w:rsidRPr="00A47033">
              <w:rPr>
                <w:rFonts w:ascii="仿宋" w:eastAsia="仿宋" w:hAnsi="仿宋" w:cs="宋体" w:hint="eastAsia"/>
                <w:color w:val="000000"/>
                <w:kern w:val="0"/>
                <w:sz w:val="18"/>
                <w:szCs w:val="18"/>
              </w:rPr>
              <w:t>带挂孔</w:t>
            </w:r>
            <w:proofErr w:type="gramEnd"/>
            <w:r w:rsidRPr="00A47033">
              <w:rPr>
                <w:rFonts w:ascii="仿宋" w:eastAsia="仿宋" w:hAnsi="仿宋" w:cs="宋体" w:hint="eastAsia"/>
                <w:color w:val="000000"/>
                <w:kern w:val="0"/>
                <w:sz w:val="18"/>
                <w:szCs w:val="18"/>
              </w:rPr>
              <w:t>设计不用时可随手悬挂收纳，随用</w:t>
            </w:r>
            <w:proofErr w:type="gramStart"/>
            <w:r w:rsidRPr="00A47033">
              <w:rPr>
                <w:rFonts w:ascii="仿宋" w:eastAsia="仿宋" w:hAnsi="仿宋" w:cs="宋体" w:hint="eastAsia"/>
                <w:color w:val="000000"/>
                <w:kern w:val="0"/>
                <w:sz w:val="18"/>
                <w:szCs w:val="18"/>
              </w:rPr>
              <w:t>随晾于不易</w:t>
            </w:r>
            <w:proofErr w:type="gramEnd"/>
            <w:r w:rsidRPr="00A47033">
              <w:rPr>
                <w:rFonts w:ascii="仿宋" w:eastAsia="仿宋" w:hAnsi="仿宋" w:cs="宋体" w:hint="eastAsia"/>
                <w:color w:val="000000"/>
                <w:kern w:val="0"/>
                <w:sz w:val="18"/>
                <w:szCs w:val="18"/>
              </w:rPr>
              <w:t>滋生细菌。</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缝纫机线</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13</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经久耐用，线无接头，不挑针不断线。</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肥皂盒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带排水孔或翻盖，防止水渍，部分产品采用密封盖。</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瓶塞</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3.5</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木（大）</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木塞</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条码腕带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75000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264×25mm  (成人）热转印   </w:t>
            </w:r>
            <w:r w:rsidRPr="00A47033">
              <w:rPr>
                <w:rFonts w:ascii="仿宋" w:eastAsia="仿宋" w:hAnsi="仿宋" w:cs="宋体" w:hint="eastAsia"/>
                <w:color w:val="000000"/>
                <w:kern w:val="0"/>
                <w:sz w:val="18"/>
                <w:szCs w:val="18"/>
              </w:rPr>
              <w:lastRenderedPageBreak/>
              <w:t>100条/卷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塑料</w:t>
            </w:r>
          </w:p>
        </w:tc>
        <w:tc>
          <w:tcPr>
            <w:tcW w:w="143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1、选用高分子聚合材料，无毒，抗菌、防水、防酒精、耐</w:t>
            </w:r>
            <w:r w:rsidRPr="00A47033">
              <w:rPr>
                <w:rFonts w:ascii="仿宋" w:eastAsia="仿宋" w:hAnsi="仿宋" w:cs="宋体" w:hint="eastAsia"/>
                <w:color w:val="000000"/>
                <w:kern w:val="0"/>
                <w:sz w:val="18"/>
                <w:szCs w:val="18"/>
              </w:rPr>
              <w:lastRenderedPageBreak/>
              <w:t>高温、耐低温、耐肥皂水、弹性好、耐张力高、抗腐蚀；</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2、采用50度热塑性聚酯弹性体，病人佩戴的过程中不会割手，舒适且柔软；</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3、腕带的反面做了很多微小的凹槽，作用促进排汗，从而降低了患者过敏的几率；</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4、佩戴方式：锁扣型，一次性使用，不可拆卸；</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5、成人腕带排孔：前段2个纽扣孔，尾端12个纽扣孔。</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6、儿童腕带排孔：前段1个纽扣孔，尾端9个纽扣孔；</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7、新生儿腕带排孔：前段1个纽扣孔，尾端7个纽扣孔。</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8、腕带孔要求：腕带孔为圆孔，无废料粘连，孔边缘光滑无粗糙感；</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9、具有：皮肤刺激实验报告，</w:t>
            </w:r>
            <w:proofErr w:type="gramStart"/>
            <w:r w:rsidRPr="00A47033">
              <w:rPr>
                <w:rFonts w:ascii="仿宋" w:eastAsia="仿宋" w:hAnsi="仿宋" w:cs="宋体" w:hint="eastAsia"/>
                <w:color w:val="000000"/>
                <w:kern w:val="0"/>
                <w:sz w:val="18"/>
                <w:szCs w:val="18"/>
              </w:rPr>
              <w:t>迟发性超敏</w:t>
            </w:r>
            <w:proofErr w:type="gramEnd"/>
            <w:r w:rsidRPr="00A47033">
              <w:rPr>
                <w:rFonts w:ascii="仿宋" w:eastAsia="仿宋" w:hAnsi="仿宋" w:cs="宋体" w:hint="eastAsia"/>
                <w:color w:val="000000"/>
                <w:kern w:val="0"/>
                <w:sz w:val="18"/>
                <w:szCs w:val="18"/>
              </w:rPr>
              <w:t>反应实验报告。</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874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条码腕带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4166</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196×30mm（儿童）热转印   100条/卷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875</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条码腕带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158×30mm  (新生儿）热转印  100条/卷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876</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条码腕带</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条</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3332</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270×25mm  (成人）热敏型 100条/卷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vMerge/>
            <w:tcBorders>
              <w:top w:val="single" w:sz="4" w:space="0" w:color="000000"/>
              <w:left w:val="single" w:sz="4" w:space="0" w:color="000000"/>
              <w:bottom w:val="single" w:sz="4" w:space="0" w:color="000000"/>
              <w:right w:val="single" w:sz="4" w:space="0" w:color="000000"/>
            </w:tcBorders>
            <w:vAlign w:val="center"/>
          </w:tcPr>
          <w:p w:rsidR="00A47033" w:rsidRPr="00A47033" w:rsidRDefault="00A47033" w:rsidP="00A47033">
            <w:pPr>
              <w:widowControl/>
              <w:jc w:val="left"/>
              <w:rPr>
                <w:rFonts w:ascii="仿宋" w:eastAsia="仿宋" w:hAnsi="仿宋" w:cs="宋体"/>
                <w:color w:val="000000"/>
                <w:kern w:val="0"/>
                <w:sz w:val="18"/>
                <w:szCs w:val="18"/>
              </w:rPr>
            </w:pP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877</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喷雾风扇</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皓</w:t>
            </w:r>
            <w:proofErr w:type="gramEnd"/>
            <w:r w:rsidRPr="00A47033">
              <w:rPr>
                <w:rFonts w:ascii="仿宋" w:eastAsia="仿宋" w:hAnsi="仿宋" w:cs="宋体" w:hint="eastAsia"/>
                <w:color w:val="000000"/>
                <w:kern w:val="0"/>
                <w:sz w:val="18"/>
                <w:szCs w:val="18"/>
              </w:rPr>
              <w:t>彩550</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550落地扇 </w:t>
            </w:r>
            <w:proofErr w:type="gramStart"/>
            <w:r w:rsidRPr="00A47033">
              <w:rPr>
                <w:rFonts w:ascii="仿宋" w:eastAsia="仿宋" w:hAnsi="仿宋" w:cs="宋体" w:hint="eastAsia"/>
                <w:color w:val="000000"/>
                <w:kern w:val="0"/>
                <w:sz w:val="18"/>
                <w:szCs w:val="18"/>
              </w:rPr>
              <w:t>固定款</w:t>
            </w:r>
            <w:proofErr w:type="gramEnd"/>
            <w:r w:rsidRPr="00A47033">
              <w:rPr>
                <w:rFonts w:ascii="仿宋" w:eastAsia="仿宋" w:hAnsi="仿宋" w:cs="宋体" w:hint="eastAsia"/>
                <w:color w:val="000000"/>
                <w:kern w:val="0"/>
                <w:sz w:val="18"/>
                <w:szCs w:val="18"/>
              </w:rPr>
              <w:t xml:space="preserve"> 一键摇头</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擦手纸</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60000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7.8</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225mm×225mm/张，200张/包，20包/箱/390克/包</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color w:val="000000"/>
                <w:kern w:val="0"/>
                <w:sz w:val="18"/>
                <w:szCs w:val="18"/>
              </w:rPr>
              <w:t>执行GB/T 24455-2022标准。                                                                                                                                                                                           使用100%原生纯木桨，不含转移性荧光剂，安全舒适，长纤维和压花设计，能快速有效的吸干水分，且遇水不易破。无致病性化脓菌（铜绿假单胞菌、金黄色葡萄球菌、溶血性链球菌），无大肠菌群，细菌菌落总数（CFU/g）＜5，无丙烯酷胺，无可迁移性荧光性物质，无尘埃，无洞眼，无掉粉，产品符合T/CTAPI 002-2022《匠心产品 生活用纸》、GK95《匠心产品认证实施规则》要求</w:t>
            </w:r>
            <w:r w:rsidRPr="00A47033">
              <w:rPr>
                <w:rFonts w:ascii="仿宋" w:eastAsia="仿宋" w:hAnsi="仿宋" w:cs="宋体" w:hint="eastAsia"/>
                <w:color w:val="000000"/>
                <w:kern w:val="0"/>
                <w:sz w:val="18"/>
                <w:szCs w:val="18"/>
              </w:rPr>
              <w:t>。</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879</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医用垫单</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1680</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126</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60cm×100m，50人次/卷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color w:val="000000"/>
                <w:kern w:val="0"/>
                <w:sz w:val="18"/>
                <w:szCs w:val="18"/>
              </w:rPr>
              <w:t>★</w:t>
            </w:r>
            <w:r w:rsidRPr="00A47033">
              <w:rPr>
                <w:rFonts w:ascii="仿宋" w:eastAsia="仿宋" w:hAnsi="仿宋" w:cs="宋体" w:hint="eastAsia"/>
                <w:color w:val="000000"/>
                <w:kern w:val="0"/>
                <w:sz w:val="18"/>
                <w:szCs w:val="18"/>
              </w:rPr>
              <w:t>1、产品需</w:t>
            </w:r>
            <w:proofErr w:type="gramStart"/>
            <w:r w:rsidRPr="00A47033">
              <w:rPr>
                <w:rFonts w:ascii="仿宋" w:eastAsia="仿宋" w:hAnsi="仿宋" w:cs="宋体" w:hint="eastAsia"/>
                <w:color w:val="000000"/>
                <w:kern w:val="0"/>
                <w:sz w:val="18"/>
                <w:szCs w:val="18"/>
              </w:rPr>
              <w:t>具有第</w:t>
            </w:r>
            <w:proofErr w:type="gramEnd"/>
            <w:r w:rsidRPr="00A47033">
              <w:rPr>
                <w:rFonts w:ascii="仿宋" w:eastAsia="仿宋" w:hAnsi="仿宋" w:cs="宋体" w:hint="eastAsia"/>
                <w:color w:val="000000"/>
                <w:kern w:val="0"/>
                <w:sz w:val="18"/>
                <w:szCs w:val="18"/>
              </w:rPr>
              <w:t>一类医疗器械备案；</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2、产品分为两层：纸+pe膜设计，防水防漏，柔软舒适，断点清晰，无荧光剂，无胶设计；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3、无皮肤刺激，无皮肤致敏，无细胞毒性  皮肤刺激试验参照GB/T16886.10-2017  0.9%氯化钠注射液浸提   皮肤致敏实验参照GB/T16886.10-2017  0.9%氯化钠注射液浸提  细胞毒性试验参照GB/T16886.5-2017MTT  含10%胎牛血清的MEM浸提。</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lastRenderedPageBreak/>
              <w:t>880</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擦手纸盒</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proofErr w:type="gramStart"/>
            <w:r w:rsidRPr="00A47033">
              <w:rPr>
                <w:rFonts w:ascii="仿宋" w:eastAsia="仿宋" w:hAnsi="仿宋" w:cs="宋体" w:hint="eastAsia"/>
                <w:color w:val="000000"/>
                <w:kern w:val="0"/>
                <w:sz w:val="18"/>
                <w:szCs w:val="18"/>
              </w:rPr>
              <w:t>个</w:t>
            </w:r>
            <w:proofErr w:type="gramEnd"/>
          </w:p>
        </w:tc>
        <w:tc>
          <w:tcPr>
            <w:tcW w:w="3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40</w:t>
            </w: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56</w:t>
            </w:r>
          </w:p>
        </w:tc>
        <w:tc>
          <w:tcPr>
            <w:tcW w:w="7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26×21×10cm</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1、产品材料：ABS材质；</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2、使用方式：下开口抽纸；</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3、安装方式：免打孔安装；</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4、有可视窗口；</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5、防溅水设计；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6、具有安全锁。</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881</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多用纸巾</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包</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43200</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4.6</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方巾纸</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1.无可迁移性荧光增白剂；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2.细菌菌落总数（CFU/g）＜20；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3.无大肠菌群，无致病性化脓菌（铜绿假单胞菌、金黄色葡萄球菌、溶血性链球菌）；</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4.真菌菌落总数（CFU/g）＜20；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5.执行标准：GB/T 20808-2011。</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882</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棉门帘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平米</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250</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249</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牛津布</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1.宽62—67cm,厚1.8cm（±0.1）,杂色纤维</w:t>
            </w:r>
            <w:proofErr w:type="gramStart"/>
            <w:r w:rsidRPr="00A47033">
              <w:rPr>
                <w:rFonts w:ascii="仿宋" w:eastAsia="仿宋" w:hAnsi="仿宋" w:cs="宋体" w:hint="eastAsia"/>
                <w:color w:val="000000"/>
                <w:kern w:val="0"/>
                <w:sz w:val="18"/>
                <w:szCs w:val="18"/>
              </w:rPr>
              <w:t>毡</w:t>
            </w:r>
            <w:proofErr w:type="gramEnd"/>
            <w:r w:rsidRPr="00A47033">
              <w:rPr>
                <w:rFonts w:ascii="仿宋" w:eastAsia="仿宋" w:hAnsi="仿宋" w:cs="宋体" w:hint="eastAsia"/>
                <w:color w:val="000000"/>
                <w:kern w:val="0"/>
                <w:sz w:val="18"/>
                <w:szCs w:val="18"/>
              </w:rPr>
              <w:t>密度500克；</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2.可视大窗+两层毡+两层衬布+两层pu面料,市场普通料。</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883</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塑料门帘</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平米</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200</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196</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塑料</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1.耐低温：-40°；</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2.耐高温：75°；</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3.拉升强度：≥20。</w:t>
            </w:r>
          </w:p>
        </w:tc>
      </w:tr>
      <w:tr w:rsidR="00A47033" w:rsidRPr="00A47033" w:rsidTr="009313ED">
        <w:trPr>
          <w:trHeight w:val="454"/>
        </w:trPr>
        <w:tc>
          <w:tcPr>
            <w:tcW w:w="3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884</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大盘纸（</w:t>
            </w:r>
            <w:proofErr w:type="gramStart"/>
            <w:r w:rsidRPr="00A47033">
              <w:rPr>
                <w:rFonts w:ascii="仿宋" w:eastAsia="仿宋" w:hAnsi="仿宋" w:cs="宋体" w:hint="eastAsia"/>
                <w:color w:val="000000"/>
                <w:kern w:val="0"/>
                <w:sz w:val="18"/>
                <w:szCs w:val="18"/>
              </w:rPr>
              <w:t>医</w:t>
            </w:r>
            <w:proofErr w:type="gramEnd"/>
            <w:r w:rsidRPr="00A47033">
              <w:rPr>
                <w:rFonts w:ascii="仿宋" w:eastAsia="仿宋" w:hAnsi="仿宋" w:cs="宋体" w:hint="eastAsia"/>
                <w:color w:val="000000"/>
                <w:kern w:val="0"/>
                <w:sz w:val="18"/>
                <w:szCs w:val="18"/>
              </w:rPr>
              <w:t>辅专用）</w:t>
            </w:r>
          </w:p>
        </w:tc>
        <w:tc>
          <w:tcPr>
            <w:tcW w:w="2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卷</w:t>
            </w:r>
          </w:p>
        </w:tc>
        <w:tc>
          <w:tcPr>
            <w:tcW w:w="3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24912</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jc w:val="center"/>
              <w:rPr>
                <w:rFonts w:ascii="仿宋" w:eastAsia="仿宋" w:hAnsi="仿宋" w:cs="宋体"/>
                <w:color w:val="000000"/>
                <w:sz w:val="18"/>
                <w:szCs w:val="18"/>
              </w:rPr>
            </w:pPr>
            <w:r w:rsidRPr="00A47033">
              <w:rPr>
                <w:rFonts w:ascii="仿宋" w:eastAsia="仿宋" w:hAnsi="仿宋" w:cs="Times New Roman" w:hint="eastAsia"/>
                <w:color w:val="000000"/>
                <w:sz w:val="18"/>
                <w:szCs w:val="18"/>
              </w:rPr>
              <w:t>9.5</w:t>
            </w:r>
          </w:p>
        </w:tc>
        <w:tc>
          <w:tcPr>
            <w:tcW w:w="7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4层、700g/卷</w:t>
            </w:r>
          </w:p>
        </w:tc>
        <w:tc>
          <w:tcPr>
            <w:tcW w:w="9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center"/>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纸制品</w:t>
            </w:r>
          </w:p>
        </w:tc>
        <w:tc>
          <w:tcPr>
            <w:tcW w:w="143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1.应符合国家有关标准，质量良好，表面光滑，无异物，抗撕裂性好，抗湿性好，吸水性好，抗污性好，无毒无害，不影响人体健康。无荧光剂、原生木浆、可分散性；</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2.规格要求：方便获取，≥4层；</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3.包装要求：每卷包装应清</w:t>
            </w:r>
            <w:r w:rsidRPr="00A47033">
              <w:rPr>
                <w:rFonts w:ascii="仿宋" w:eastAsia="仿宋" w:hAnsi="仿宋" w:cs="宋体" w:hint="eastAsia"/>
                <w:color w:val="000000"/>
                <w:kern w:val="0"/>
                <w:sz w:val="18"/>
                <w:szCs w:val="18"/>
              </w:rPr>
              <w:lastRenderedPageBreak/>
              <w:t>洁、无污染，以</w:t>
            </w:r>
            <w:proofErr w:type="gramStart"/>
            <w:r w:rsidRPr="00A47033">
              <w:rPr>
                <w:rFonts w:ascii="仿宋" w:eastAsia="仿宋" w:hAnsi="仿宋" w:cs="宋体" w:hint="eastAsia"/>
                <w:color w:val="000000"/>
                <w:kern w:val="0"/>
                <w:sz w:val="18"/>
                <w:szCs w:val="18"/>
              </w:rPr>
              <w:t>防止抽纸受潮</w:t>
            </w:r>
            <w:proofErr w:type="gramEnd"/>
            <w:r w:rsidRPr="00A47033">
              <w:rPr>
                <w:rFonts w:ascii="仿宋" w:eastAsia="仿宋" w:hAnsi="仿宋" w:cs="宋体" w:hint="eastAsia"/>
                <w:color w:val="000000"/>
                <w:kern w:val="0"/>
                <w:sz w:val="18"/>
                <w:szCs w:val="18"/>
              </w:rPr>
              <w:t>受污；</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4.标签要求：应注明产品名称、规格、型号、厂家、生产日期、批号；</w:t>
            </w:r>
          </w:p>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color w:val="000000"/>
                <w:kern w:val="0"/>
                <w:sz w:val="18"/>
                <w:szCs w:val="18"/>
              </w:rPr>
              <w:t xml:space="preserve"> 5.规格范围：宽9cm，长12.5cm /节。</w:t>
            </w:r>
          </w:p>
        </w:tc>
      </w:tr>
      <w:tr w:rsidR="00A47033" w:rsidRPr="00A47033" w:rsidTr="009313ED">
        <w:trPr>
          <w:trHeight w:val="454"/>
        </w:trPr>
        <w:tc>
          <w:tcPr>
            <w:tcW w:w="1" w:type="pct"/>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rsidR="00A47033" w:rsidRPr="00A47033" w:rsidRDefault="00A47033" w:rsidP="00A47033">
            <w:pPr>
              <w:widowControl/>
              <w:jc w:val="left"/>
              <w:rPr>
                <w:rFonts w:ascii="仿宋" w:eastAsia="仿宋" w:hAnsi="仿宋" w:cs="宋体"/>
                <w:color w:val="000000"/>
                <w:kern w:val="0"/>
                <w:sz w:val="18"/>
                <w:szCs w:val="18"/>
              </w:rPr>
            </w:pPr>
            <w:r w:rsidRPr="00A47033">
              <w:rPr>
                <w:rFonts w:ascii="仿宋" w:eastAsia="仿宋" w:hAnsi="仿宋" w:cs="宋体" w:hint="eastAsia"/>
                <w:b/>
                <w:color w:val="000000"/>
                <w:kern w:val="0"/>
                <w:sz w:val="20"/>
                <w:szCs w:val="20"/>
              </w:rPr>
              <w:lastRenderedPageBreak/>
              <w:t>注：投标人所报产品单价不得超过本表中各单价预算金额，否则按无效投标处理。</w:t>
            </w:r>
          </w:p>
        </w:tc>
      </w:tr>
    </w:tbl>
    <w:p w:rsidR="00DF3452" w:rsidRPr="00A47033" w:rsidRDefault="00FB1290" w:rsidP="00A47033"/>
    <w:sectPr w:rsidR="00DF3452" w:rsidRPr="00A470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290" w:rsidRDefault="00FB1290" w:rsidP="00A47033">
      <w:r>
        <w:separator/>
      </w:r>
    </w:p>
  </w:endnote>
  <w:endnote w:type="continuationSeparator" w:id="0">
    <w:p w:rsidR="00FB1290" w:rsidRDefault="00FB1290" w:rsidP="00A4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290" w:rsidRDefault="00FB1290" w:rsidP="00A47033">
      <w:r>
        <w:separator/>
      </w:r>
    </w:p>
  </w:footnote>
  <w:footnote w:type="continuationSeparator" w:id="0">
    <w:p w:rsidR="00FB1290" w:rsidRDefault="00FB1290" w:rsidP="00A47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0034"/>
    <w:multiLevelType w:val="multilevel"/>
    <w:tmpl w:val="08810034"/>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8F55FFB"/>
    <w:multiLevelType w:val="multilevel"/>
    <w:tmpl w:val="08F55FFB"/>
    <w:lvl w:ilvl="0">
      <w:start w:val="1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9720FDF"/>
    <w:multiLevelType w:val="multilevel"/>
    <w:tmpl w:val="09720FDF"/>
    <w:lvl w:ilvl="0">
      <w:start w:val="1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FA71DA7"/>
    <w:multiLevelType w:val="multilevel"/>
    <w:tmpl w:val="0FA71DA7"/>
    <w:lvl w:ilvl="0">
      <w:start w:val="2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nsid w:val="10872DAA"/>
    <w:multiLevelType w:val="multilevel"/>
    <w:tmpl w:val="10872DAA"/>
    <w:lvl w:ilvl="0">
      <w:start w:val="1"/>
      <w:numFmt w:val="decimal"/>
      <w:lvlText w:val="%1"/>
      <w:lvlJc w:val="left"/>
      <w:pPr>
        <w:tabs>
          <w:tab w:val="left" w:pos="900"/>
        </w:tabs>
        <w:ind w:left="900" w:hanging="900"/>
      </w:pPr>
      <w:rPr>
        <w:rFonts w:ascii="仿宋_GB2312" w:eastAsia="仿宋_GB2312" w:hAnsi="仿宋_GB2312" w:cs="仿宋_GB2312" w:hint="default"/>
        <w:sz w:val="24"/>
        <w:szCs w:val="28"/>
      </w:rPr>
    </w:lvl>
    <w:lvl w:ilvl="1">
      <w:start w:val="1"/>
      <w:numFmt w:val="decimal"/>
      <w:lvlText w:val="%1.%2"/>
      <w:lvlJc w:val="left"/>
      <w:pPr>
        <w:tabs>
          <w:tab w:val="left" w:pos="1589"/>
        </w:tabs>
        <w:ind w:left="1468" w:hanging="900"/>
      </w:pPr>
      <w:rPr>
        <w:rFonts w:ascii="仿宋_GB2312" w:eastAsia="仿宋_GB2312" w:hAnsi="仿宋_GB2312" w:cs="仿宋_GB2312" w:hint="default"/>
        <w:sz w:val="24"/>
        <w:szCs w:val="28"/>
      </w:rPr>
    </w:lvl>
    <w:lvl w:ilvl="2">
      <w:start w:val="1"/>
      <w:numFmt w:val="decimal"/>
      <w:lvlText w:val="%1.%2.%3"/>
      <w:lvlJc w:val="left"/>
      <w:pPr>
        <w:tabs>
          <w:tab w:val="left" w:pos="1980"/>
        </w:tabs>
        <w:ind w:left="1980" w:hanging="900"/>
      </w:pPr>
      <w:rPr>
        <w:rFonts w:ascii="仿宋_GB2312" w:eastAsia="仿宋_GB2312" w:hAnsi="仿宋_GB2312" w:cs="仿宋_GB2312" w:hint="default"/>
        <w:sz w:val="24"/>
        <w:szCs w:val="28"/>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nsid w:val="14BB77C6"/>
    <w:multiLevelType w:val="multilevel"/>
    <w:tmpl w:val="14BB77C6"/>
    <w:lvl w:ilvl="0">
      <w:start w:val="1"/>
      <w:numFmt w:val="decimal"/>
      <w:lvlText w:val="%1"/>
      <w:lvlJc w:val="left"/>
      <w:pPr>
        <w:ind w:left="446" w:hanging="420"/>
      </w:pPr>
      <w:rPr>
        <w:rFonts w:hint="eastAsia"/>
      </w:rPr>
    </w:lvl>
    <w:lvl w:ilvl="1">
      <w:start w:val="1"/>
      <w:numFmt w:val="decimal"/>
      <w:isLgl/>
      <w:lvlText w:val="%1.%2"/>
      <w:lvlJc w:val="left"/>
      <w:pPr>
        <w:ind w:left="746" w:hanging="360"/>
      </w:pPr>
      <w:rPr>
        <w:rFonts w:cs="Arial" w:hint="default"/>
      </w:rPr>
    </w:lvl>
    <w:lvl w:ilvl="2">
      <w:start w:val="1"/>
      <w:numFmt w:val="decimal"/>
      <w:isLgl/>
      <w:lvlText w:val="%1.%2.%3"/>
      <w:lvlJc w:val="left"/>
      <w:pPr>
        <w:ind w:left="1466" w:hanging="720"/>
      </w:pPr>
      <w:rPr>
        <w:rFonts w:cs="Arial" w:hint="default"/>
      </w:rPr>
    </w:lvl>
    <w:lvl w:ilvl="3">
      <w:start w:val="1"/>
      <w:numFmt w:val="decimal"/>
      <w:isLgl/>
      <w:lvlText w:val="%1.%2.%3.%4"/>
      <w:lvlJc w:val="left"/>
      <w:pPr>
        <w:ind w:left="2186" w:hanging="1080"/>
      </w:pPr>
      <w:rPr>
        <w:rFonts w:cs="Arial" w:hint="default"/>
      </w:rPr>
    </w:lvl>
    <w:lvl w:ilvl="4">
      <w:start w:val="1"/>
      <w:numFmt w:val="decimal"/>
      <w:isLgl/>
      <w:lvlText w:val="%1.%2.%3.%4.%5"/>
      <w:lvlJc w:val="left"/>
      <w:pPr>
        <w:ind w:left="2546" w:hanging="1080"/>
      </w:pPr>
      <w:rPr>
        <w:rFonts w:cs="Arial" w:hint="default"/>
      </w:rPr>
    </w:lvl>
    <w:lvl w:ilvl="5">
      <w:start w:val="1"/>
      <w:numFmt w:val="decimal"/>
      <w:isLgl/>
      <w:lvlText w:val="%1.%2.%3.%4.%5.%6"/>
      <w:lvlJc w:val="left"/>
      <w:pPr>
        <w:ind w:left="3266" w:hanging="1440"/>
      </w:pPr>
      <w:rPr>
        <w:rFonts w:cs="Arial" w:hint="default"/>
      </w:rPr>
    </w:lvl>
    <w:lvl w:ilvl="6">
      <w:start w:val="1"/>
      <w:numFmt w:val="decimal"/>
      <w:isLgl/>
      <w:lvlText w:val="%1.%2.%3.%4.%5.%6.%7"/>
      <w:lvlJc w:val="left"/>
      <w:pPr>
        <w:ind w:left="3986" w:hanging="1800"/>
      </w:pPr>
      <w:rPr>
        <w:rFonts w:cs="Arial" w:hint="default"/>
      </w:rPr>
    </w:lvl>
    <w:lvl w:ilvl="7">
      <w:start w:val="1"/>
      <w:numFmt w:val="decimal"/>
      <w:isLgl/>
      <w:lvlText w:val="%1.%2.%3.%4.%5.%6.%7.%8"/>
      <w:lvlJc w:val="left"/>
      <w:pPr>
        <w:ind w:left="4346" w:hanging="1800"/>
      </w:pPr>
      <w:rPr>
        <w:rFonts w:cs="Arial" w:hint="default"/>
      </w:rPr>
    </w:lvl>
    <w:lvl w:ilvl="8">
      <w:start w:val="1"/>
      <w:numFmt w:val="decimal"/>
      <w:isLgl/>
      <w:lvlText w:val="%1.%2.%3.%4.%5.%6.%7.%8.%9"/>
      <w:lvlJc w:val="left"/>
      <w:pPr>
        <w:ind w:left="5066" w:hanging="2160"/>
      </w:pPr>
      <w:rPr>
        <w:rFonts w:cs="Arial" w:hint="default"/>
      </w:rPr>
    </w:lvl>
  </w:abstractNum>
  <w:abstractNum w:abstractNumId="6">
    <w:nsid w:val="155D4B96"/>
    <w:multiLevelType w:val="multilevel"/>
    <w:tmpl w:val="155D4B96"/>
    <w:lvl w:ilvl="0">
      <w:start w:val="8"/>
      <w:numFmt w:val="decimal"/>
      <w:lvlText w:val="%1"/>
      <w:lvlJc w:val="left"/>
      <w:pPr>
        <w:ind w:left="446" w:hanging="420"/>
      </w:pPr>
      <w:rPr>
        <w:rFonts w:hint="eastAsia"/>
      </w:rPr>
    </w:lvl>
    <w:lvl w:ilvl="1">
      <w:start w:val="1"/>
      <w:numFmt w:val="decimal"/>
      <w:isLgl/>
      <w:lvlText w:val="%1.%2"/>
      <w:lvlJc w:val="left"/>
      <w:pPr>
        <w:ind w:left="746" w:hanging="360"/>
      </w:pPr>
      <w:rPr>
        <w:rFonts w:cs="Arial" w:hint="default"/>
      </w:rPr>
    </w:lvl>
    <w:lvl w:ilvl="2">
      <w:start w:val="1"/>
      <w:numFmt w:val="decimal"/>
      <w:isLgl/>
      <w:lvlText w:val="%1.%2.%3"/>
      <w:lvlJc w:val="left"/>
      <w:pPr>
        <w:ind w:left="1466" w:hanging="720"/>
      </w:pPr>
      <w:rPr>
        <w:rFonts w:cs="Arial" w:hint="default"/>
      </w:rPr>
    </w:lvl>
    <w:lvl w:ilvl="3">
      <w:start w:val="1"/>
      <w:numFmt w:val="decimal"/>
      <w:isLgl/>
      <w:lvlText w:val="%1.%2.%3.%4"/>
      <w:lvlJc w:val="left"/>
      <w:pPr>
        <w:ind w:left="2186" w:hanging="1080"/>
      </w:pPr>
      <w:rPr>
        <w:rFonts w:cs="Arial" w:hint="default"/>
      </w:rPr>
    </w:lvl>
    <w:lvl w:ilvl="4">
      <w:start w:val="1"/>
      <w:numFmt w:val="decimal"/>
      <w:isLgl/>
      <w:lvlText w:val="%1.%2.%3.%4.%5"/>
      <w:lvlJc w:val="left"/>
      <w:pPr>
        <w:ind w:left="2546" w:hanging="1080"/>
      </w:pPr>
      <w:rPr>
        <w:rFonts w:cs="Arial" w:hint="default"/>
      </w:rPr>
    </w:lvl>
    <w:lvl w:ilvl="5">
      <w:start w:val="1"/>
      <w:numFmt w:val="decimal"/>
      <w:isLgl/>
      <w:lvlText w:val="%1.%2.%3.%4.%5.%6"/>
      <w:lvlJc w:val="left"/>
      <w:pPr>
        <w:ind w:left="3266" w:hanging="1440"/>
      </w:pPr>
      <w:rPr>
        <w:rFonts w:cs="Arial" w:hint="default"/>
      </w:rPr>
    </w:lvl>
    <w:lvl w:ilvl="6">
      <w:start w:val="1"/>
      <w:numFmt w:val="decimal"/>
      <w:isLgl/>
      <w:lvlText w:val="%1.%2.%3.%4.%5.%6.%7"/>
      <w:lvlJc w:val="left"/>
      <w:pPr>
        <w:ind w:left="3986" w:hanging="1800"/>
      </w:pPr>
      <w:rPr>
        <w:rFonts w:cs="Arial" w:hint="default"/>
      </w:rPr>
    </w:lvl>
    <w:lvl w:ilvl="7">
      <w:start w:val="1"/>
      <w:numFmt w:val="decimal"/>
      <w:isLgl/>
      <w:lvlText w:val="%1.%2.%3.%4.%5.%6.%7.%8"/>
      <w:lvlJc w:val="left"/>
      <w:pPr>
        <w:ind w:left="4346" w:hanging="1800"/>
      </w:pPr>
      <w:rPr>
        <w:rFonts w:cs="Arial" w:hint="default"/>
      </w:rPr>
    </w:lvl>
    <w:lvl w:ilvl="8">
      <w:start w:val="1"/>
      <w:numFmt w:val="decimal"/>
      <w:isLgl/>
      <w:lvlText w:val="%1.%2.%3.%4.%5.%6.%7.%8.%9"/>
      <w:lvlJc w:val="left"/>
      <w:pPr>
        <w:ind w:left="5066" w:hanging="2160"/>
      </w:pPr>
      <w:rPr>
        <w:rFonts w:cs="Arial" w:hint="default"/>
      </w:rPr>
    </w:lvl>
  </w:abstractNum>
  <w:abstractNum w:abstractNumId="7">
    <w:nsid w:val="18147A53"/>
    <w:multiLevelType w:val="multilevel"/>
    <w:tmpl w:val="18147A53"/>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8">
    <w:nsid w:val="1BBD4A4C"/>
    <w:multiLevelType w:val="multilevel"/>
    <w:tmpl w:val="1BBD4A4C"/>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1BFC38A0"/>
    <w:multiLevelType w:val="multilevel"/>
    <w:tmpl w:val="1BFC38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1C9A6E7B"/>
    <w:multiLevelType w:val="multilevel"/>
    <w:tmpl w:val="1C9A6E7B"/>
    <w:lvl w:ilvl="0">
      <w:start w:val="1"/>
      <w:numFmt w:val="decimal"/>
      <w:lvlText w:val="（%1）"/>
      <w:lvlJc w:val="left"/>
      <w:pPr>
        <w:tabs>
          <w:tab w:val="left" w:pos="846"/>
        </w:tabs>
        <w:ind w:left="846" w:hanging="420"/>
      </w:pPr>
    </w:lvl>
    <w:lvl w:ilvl="1">
      <w:start w:val="1"/>
      <w:numFmt w:val="lowerLetter"/>
      <w:lvlText w:val="%2)"/>
      <w:lvlJc w:val="left"/>
      <w:pPr>
        <w:tabs>
          <w:tab w:val="left" w:pos="1680"/>
        </w:tabs>
        <w:ind w:left="1680" w:hanging="420"/>
      </w:p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1">
    <w:nsid w:val="1F967AA7"/>
    <w:multiLevelType w:val="multilevel"/>
    <w:tmpl w:val="1F967AA7"/>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nsid w:val="20522FDD"/>
    <w:multiLevelType w:val="multilevel"/>
    <w:tmpl w:val="20522FDD"/>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1392D34"/>
    <w:multiLevelType w:val="multilevel"/>
    <w:tmpl w:val="21392D34"/>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nsid w:val="25212F2D"/>
    <w:multiLevelType w:val="multilevel"/>
    <w:tmpl w:val="25212F2D"/>
    <w:lvl w:ilvl="0">
      <w:start w:val="1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nsid w:val="2C7E1B31"/>
    <w:multiLevelType w:val="multilevel"/>
    <w:tmpl w:val="2C7E1B31"/>
    <w:lvl w:ilvl="0">
      <w:start w:val="2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2ECA348E"/>
    <w:multiLevelType w:val="multilevel"/>
    <w:tmpl w:val="2ECA348E"/>
    <w:lvl w:ilvl="0">
      <w:start w:val="2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nsid w:val="2FB1460B"/>
    <w:multiLevelType w:val="multilevel"/>
    <w:tmpl w:val="2FB1460B"/>
    <w:lvl w:ilvl="0">
      <w:start w:val="2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32F17A06"/>
    <w:multiLevelType w:val="multilevel"/>
    <w:tmpl w:val="32F17A06"/>
    <w:lvl w:ilvl="0">
      <w:start w:val="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nsid w:val="375F00DA"/>
    <w:multiLevelType w:val="multilevel"/>
    <w:tmpl w:val="375F00DA"/>
    <w:lvl w:ilvl="0">
      <w:start w:val="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37E91967"/>
    <w:multiLevelType w:val="multilevel"/>
    <w:tmpl w:val="37E91967"/>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3">
    <w:nsid w:val="401B0746"/>
    <w:multiLevelType w:val="multilevel"/>
    <w:tmpl w:val="401B0746"/>
    <w:lvl w:ilvl="0">
      <w:start w:val="1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46D21827"/>
    <w:multiLevelType w:val="multilevel"/>
    <w:tmpl w:val="46D21827"/>
    <w:lvl w:ilvl="0">
      <w:start w:val="25"/>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49005B96"/>
    <w:multiLevelType w:val="multilevel"/>
    <w:tmpl w:val="49005B96"/>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nsid w:val="4B875187"/>
    <w:multiLevelType w:val="multilevel"/>
    <w:tmpl w:val="4B875187"/>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nsid w:val="54EB7384"/>
    <w:multiLevelType w:val="multilevel"/>
    <w:tmpl w:val="54EB7384"/>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5C225EC9"/>
    <w:multiLevelType w:val="multilevel"/>
    <w:tmpl w:val="5C225EC9"/>
    <w:lvl w:ilvl="0">
      <w:start w:val="26"/>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610A7E41"/>
    <w:multiLevelType w:val="multilevel"/>
    <w:tmpl w:val="610A7E41"/>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0">
    <w:nsid w:val="63FC01B3"/>
    <w:multiLevelType w:val="multilevel"/>
    <w:tmpl w:val="63FC01B3"/>
    <w:lvl w:ilvl="0">
      <w:start w:val="2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nsid w:val="67056628"/>
    <w:multiLevelType w:val="multilevel"/>
    <w:tmpl w:val="67056628"/>
    <w:lvl w:ilvl="0">
      <w:start w:val="2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6A7435BB"/>
    <w:multiLevelType w:val="multilevel"/>
    <w:tmpl w:val="6A7435BB"/>
    <w:lvl w:ilvl="0">
      <w:start w:val="1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nsid w:val="72E50F74"/>
    <w:multiLevelType w:val="multilevel"/>
    <w:tmpl w:val="72E50F74"/>
    <w:lvl w:ilvl="0">
      <w:start w:val="2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72F32EDF"/>
    <w:multiLevelType w:val="multilevel"/>
    <w:tmpl w:val="72F32EDF"/>
    <w:lvl w:ilvl="0">
      <w:start w:val="2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78674BCE"/>
    <w:multiLevelType w:val="multilevel"/>
    <w:tmpl w:val="78674BCE"/>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7F5D748F"/>
    <w:multiLevelType w:val="multilevel"/>
    <w:tmpl w:val="7F5D748F"/>
    <w:lvl w:ilvl="0">
      <w:start w:val="1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0"/>
  </w:num>
  <w:num w:numId="2">
    <w:abstractNumId w:val="7"/>
  </w:num>
  <w:num w:numId="3">
    <w:abstractNumId w:val="5"/>
  </w:num>
  <w:num w:numId="4">
    <w:abstractNumId w:val="11"/>
  </w:num>
  <w:num w:numId="5">
    <w:abstractNumId w:val="13"/>
  </w:num>
  <w:num w:numId="6">
    <w:abstractNumId w:val="12"/>
  </w:num>
  <w:num w:numId="7">
    <w:abstractNumId w:val="36"/>
  </w:num>
  <w:num w:numId="8">
    <w:abstractNumId w:val="19"/>
  </w:num>
  <w:num w:numId="9">
    <w:abstractNumId w:val="20"/>
  </w:num>
  <w:num w:numId="10">
    <w:abstractNumId w:val="21"/>
  </w:num>
  <w:num w:numId="11">
    <w:abstractNumId w:val="6"/>
  </w:num>
  <w:num w:numId="12">
    <w:abstractNumId w:val="27"/>
  </w:num>
  <w:num w:numId="13">
    <w:abstractNumId w:val="26"/>
  </w:num>
  <w:num w:numId="14">
    <w:abstractNumId w:val="0"/>
  </w:num>
  <w:num w:numId="15">
    <w:abstractNumId w:val="25"/>
  </w:num>
  <w:num w:numId="16">
    <w:abstractNumId w:val="8"/>
  </w:num>
  <w:num w:numId="17">
    <w:abstractNumId w:val="29"/>
  </w:num>
  <w:num w:numId="18">
    <w:abstractNumId w:val="1"/>
  </w:num>
  <w:num w:numId="19">
    <w:abstractNumId w:val="14"/>
  </w:num>
  <w:num w:numId="20">
    <w:abstractNumId w:val="23"/>
  </w:num>
  <w:num w:numId="21">
    <w:abstractNumId w:val="37"/>
  </w:num>
  <w:num w:numId="22">
    <w:abstractNumId w:val="32"/>
  </w:num>
  <w:num w:numId="23">
    <w:abstractNumId w:val="2"/>
  </w:num>
  <w:num w:numId="24">
    <w:abstractNumId w:val="3"/>
  </w:num>
  <w:num w:numId="25">
    <w:abstractNumId w:val="30"/>
  </w:num>
  <w:num w:numId="26">
    <w:abstractNumId w:val="34"/>
  </w:num>
  <w:num w:numId="27">
    <w:abstractNumId w:val="35"/>
  </w:num>
  <w:num w:numId="28">
    <w:abstractNumId w:val="17"/>
  </w:num>
  <w:num w:numId="29">
    <w:abstractNumId w:val="16"/>
  </w:num>
  <w:num w:numId="30">
    <w:abstractNumId w:val="24"/>
  </w:num>
  <w:num w:numId="31">
    <w:abstractNumId w:val="28"/>
  </w:num>
  <w:num w:numId="32">
    <w:abstractNumId w:val="15"/>
  </w:num>
  <w:num w:numId="33">
    <w:abstractNumId w:val="31"/>
  </w:num>
  <w:num w:numId="34">
    <w:abstractNumId w:val="22"/>
  </w:num>
  <w:num w:numId="35">
    <w:abstractNumId w:val="4"/>
  </w:num>
  <w:num w:numId="36">
    <w:abstractNumId w:val="33"/>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3C"/>
    <w:rsid w:val="006F1968"/>
    <w:rsid w:val="007E383C"/>
    <w:rsid w:val="00A47033"/>
    <w:rsid w:val="00AA67FD"/>
    <w:rsid w:val="00FB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470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0"/>
    <w:link w:val="2Char"/>
    <w:qFormat/>
    <w:rsid w:val="00A4703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0"/>
    <w:link w:val="3Char"/>
    <w:qFormat/>
    <w:rsid w:val="00A47033"/>
    <w:pPr>
      <w:keepNext/>
      <w:keepLines/>
      <w:autoSpaceDE w:val="0"/>
      <w:autoSpaceDN w:val="0"/>
      <w:adjustRightInd w:val="0"/>
      <w:spacing w:before="360" w:after="120"/>
      <w:jc w:val="left"/>
      <w:outlineLvl w:val="2"/>
    </w:pPr>
    <w:rPr>
      <w:rFonts w:ascii="宋体" w:eastAsia="宋体" w:hAnsi="Calibri" w:cs="Times New Roman"/>
      <w:b/>
      <w:kern w:val="0"/>
      <w:sz w:val="24"/>
      <w:szCs w:val="20"/>
      <w:u w:val="single"/>
    </w:rPr>
  </w:style>
  <w:style w:type="paragraph" w:styleId="4">
    <w:name w:val="heading 4"/>
    <w:basedOn w:val="a"/>
    <w:next w:val="a"/>
    <w:link w:val="4Char"/>
    <w:semiHidden/>
    <w:unhideWhenUsed/>
    <w:qFormat/>
    <w:rsid w:val="00A47033"/>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A47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A47033"/>
    <w:rPr>
      <w:sz w:val="18"/>
      <w:szCs w:val="18"/>
    </w:rPr>
  </w:style>
  <w:style w:type="paragraph" w:styleId="a5">
    <w:name w:val="footer"/>
    <w:basedOn w:val="a"/>
    <w:link w:val="Char0"/>
    <w:unhideWhenUsed/>
    <w:qFormat/>
    <w:rsid w:val="00A4703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47033"/>
    <w:rPr>
      <w:sz w:val="18"/>
      <w:szCs w:val="18"/>
    </w:rPr>
  </w:style>
  <w:style w:type="character" w:customStyle="1" w:styleId="1Char">
    <w:name w:val="标题 1 Char"/>
    <w:basedOn w:val="a1"/>
    <w:link w:val="1"/>
    <w:uiPriority w:val="9"/>
    <w:qFormat/>
    <w:rsid w:val="00A47033"/>
    <w:rPr>
      <w:rFonts w:ascii="宋体" w:eastAsia="宋体" w:hAnsi="宋体" w:cs="宋体"/>
      <w:b/>
      <w:bCs/>
      <w:kern w:val="36"/>
      <w:sz w:val="48"/>
      <w:szCs w:val="48"/>
    </w:rPr>
  </w:style>
  <w:style w:type="character" w:customStyle="1" w:styleId="2Char">
    <w:name w:val="标题 2 Char"/>
    <w:basedOn w:val="a1"/>
    <w:link w:val="2"/>
    <w:qFormat/>
    <w:rsid w:val="00A47033"/>
    <w:rPr>
      <w:rFonts w:ascii="Arial" w:eastAsia="黑体" w:hAnsi="Arial" w:cs="Times New Roman"/>
      <w:b/>
      <w:kern w:val="0"/>
      <w:sz w:val="30"/>
      <w:szCs w:val="20"/>
    </w:rPr>
  </w:style>
  <w:style w:type="character" w:customStyle="1" w:styleId="3Char">
    <w:name w:val="标题 3 Char"/>
    <w:basedOn w:val="a1"/>
    <w:link w:val="3"/>
    <w:qFormat/>
    <w:rsid w:val="00A47033"/>
    <w:rPr>
      <w:rFonts w:ascii="宋体" w:eastAsia="宋体" w:hAnsi="Calibri" w:cs="Times New Roman"/>
      <w:b/>
      <w:kern w:val="0"/>
      <w:sz w:val="24"/>
      <w:szCs w:val="20"/>
      <w:u w:val="single"/>
    </w:rPr>
  </w:style>
  <w:style w:type="paragraph" w:customStyle="1" w:styleId="41">
    <w:name w:val="标题 41"/>
    <w:basedOn w:val="a"/>
    <w:next w:val="a"/>
    <w:semiHidden/>
    <w:unhideWhenUsed/>
    <w:qFormat/>
    <w:rsid w:val="00A47033"/>
    <w:pPr>
      <w:keepNext/>
      <w:keepLines/>
      <w:spacing w:before="280" w:after="290" w:line="376" w:lineRule="auto"/>
      <w:outlineLvl w:val="3"/>
    </w:pPr>
    <w:rPr>
      <w:rFonts w:ascii="Calibri Light" w:eastAsia="宋体" w:hAnsi="Calibri Light" w:cs="Times New Roman"/>
      <w:b/>
      <w:bCs/>
      <w:sz w:val="28"/>
      <w:szCs w:val="28"/>
    </w:rPr>
  </w:style>
  <w:style w:type="numbering" w:customStyle="1" w:styleId="10">
    <w:name w:val="无列表1"/>
    <w:next w:val="a3"/>
    <w:uiPriority w:val="99"/>
    <w:semiHidden/>
    <w:unhideWhenUsed/>
    <w:rsid w:val="00A47033"/>
  </w:style>
  <w:style w:type="paragraph" w:styleId="a0">
    <w:name w:val="Normal Indent"/>
    <w:basedOn w:val="a"/>
    <w:qFormat/>
    <w:rsid w:val="00A47033"/>
    <w:pPr>
      <w:autoSpaceDE w:val="0"/>
      <w:autoSpaceDN w:val="0"/>
      <w:adjustRightInd w:val="0"/>
      <w:ind w:firstLine="420"/>
      <w:jc w:val="left"/>
    </w:pPr>
    <w:rPr>
      <w:rFonts w:ascii="宋体" w:eastAsia="宋体" w:hAnsi="Calibri" w:cs="Times New Roman"/>
      <w:sz w:val="24"/>
      <w:szCs w:val="24"/>
    </w:rPr>
  </w:style>
  <w:style w:type="paragraph" w:styleId="a6">
    <w:name w:val="annotation text"/>
    <w:basedOn w:val="a"/>
    <w:link w:val="Char1"/>
    <w:qFormat/>
    <w:rsid w:val="00A47033"/>
    <w:pPr>
      <w:jc w:val="left"/>
    </w:pPr>
    <w:rPr>
      <w:rFonts w:ascii="Calibri" w:eastAsia="宋体" w:hAnsi="Calibri" w:cs="Times New Roman"/>
      <w:szCs w:val="24"/>
    </w:rPr>
  </w:style>
  <w:style w:type="character" w:customStyle="1" w:styleId="Char1">
    <w:name w:val="批注文字 Char"/>
    <w:basedOn w:val="a1"/>
    <w:link w:val="a6"/>
    <w:qFormat/>
    <w:rsid w:val="00A47033"/>
    <w:rPr>
      <w:rFonts w:ascii="Calibri" w:eastAsia="宋体" w:hAnsi="Calibri" w:cs="Times New Roman"/>
      <w:szCs w:val="24"/>
    </w:rPr>
  </w:style>
  <w:style w:type="paragraph" w:styleId="a7">
    <w:name w:val="Body Text"/>
    <w:basedOn w:val="a"/>
    <w:link w:val="Char2"/>
    <w:qFormat/>
    <w:rsid w:val="00A47033"/>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1"/>
    <w:link w:val="a7"/>
    <w:qFormat/>
    <w:rsid w:val="00A47033"/>
    <w:rPr>
      <w:rFonts w:ascii="宋体" w:eastAsia="宋体" w:hAnsi="宋体" w:cs="Times New Roman"/>
      <w:sz w:val="24"/>
      <w:szCs w:val="24"/>
    </w:rPr>
  </w:style>
  <w:style w:type="paragraph" w:styleId="a8">
    <w:name w:val="Body Text Indent"/>
    <w:basedOn w:val="a"/>
    <w:link w:val="Char3"/>
    <w:qFormat/>
    <w:rsid w:val="00A47033"/>
    <w:pPr>
      <w:spacing w:after="120"/>
      <w:ind w:leftChars="200" w:left="420"/>
    </w:pPr>
    <w:rPr>
      <w:rFonts w:ascii="Calibri" w:eastAsia="宋体" w:hAnsi="Calibri" w:cs="Times New Roman"/>
      <w:szCs w:val="24"/>
    </w:rPr>
  </w:style>
  <w:style w:type="character" w:customStyle="1" w:styleId="Char3">
    <w:name w:val="正文文本缩进 Char"/>
    <w:basedOn w:val="a1"/>
    <w:link w:val="a8"/>
    <w:qFormat/>
    <w:rsid w:val="00A47033"/>
    <w:rPr>
      <w:rFonts w:ascii="Calibri" w:eastAsia="宋体" w:hAnsi="Calibri" w:cs="Times New Roman"/>
      <w:szCs w:val="24"/>
    </w:rPr>
  </w:style>
  <w:style w:type="paragraph" w:styleId="a9">
    <w:name w:val="Plain Text"/>
    <w:basedOn w:val="a"/>
    <w:link w:val="Char4"/>
    <w:qFormat/>
    <w:rsid w:val="00A47033"/>
    <w:rPr>
      <w:rFonts w:ascii="宋体" w:eastAsia="宋体" w:hAnsi="Courier New" w:cs="Times New Roman" w:hint="eastAsia"/>
      <w:szCs w:val="20"/>
    </w:rPr>
  </w:style>
  <w:style w:type="character" w:customStyle="1" w:styleId="Char4">
    <w:name w:val="纯文本 Char"/>
    <w:basedOn w:val="a1"/>
    <w:link w:val="a9"/>
    <w:qFormat/>
    <w:rsid w:val="00A47033"/>
    <w:rPr>
      <w:rFonts w:ascii="宋体" w:eastAsia="宋体" w:hAnsi="Courier New" w:cs="Times New Roman"/>
      <w:szCs w:val="20"/>
    </w:rPr>
  </w:style>
  <w:style w:type="paragraph" w:styleId="aa">
    <w:name w:val="Balloon Text"/>
    <w:basedOn w:val="a"/>
    <w:link w:val="Char5"/>
    <w:qFormat/>
    <w:rsid w:val="00A47033"/>
    <w:rPr>
      <w:rFonts w:ascii="Calibri" w:eastAsia="宋体" w:hAnsi="Calibri" w:cs="Times New Roman"/>
      <w:sz w:val="18"/>
      <w:szCs w:val="18"/>
    </w:rPr>
  </w:style>
  <w:style w:type="character" w:customStyle="1" w:styleId="Char5">
    <w:name w:val="批注框文本 Char"/>
    <w:basedOn w:val="a1"/>
    <w:link w:val="aa"/>
    <w:qFormat/>
    <w:rsid w:val="00A47033"/>
    <w:rPr>
      <w:rFonts w:ascii="Calibri" w:eastAsia="宋体" w:hAnsi="Calibri" w:cs="Times New Roman"/>
      <w:sz w:val="18"/>
      <w:szCs w:val="18"/>
    </w:rPr>
  </w:style>
  <w:style w:type="paragraph" w:styleId="11">
    <w:name w:val="toc 1"/>
    <w:basedOn w:val="a"/>
    <w:next w:val="a"/>
    <w:uiPriority w:val="39"/>
    <w:qFormat/>
    <w:rsid w:val="00A47033"/>
    <w:pPr>
      <w:tabs>
        <w:tab w:val="left" w:pos="1050"/>
        <w:tab w:val="right" w:leader="dot" w:pos="8937"/>
      </w:tabs>
      <w:spacing w:line="300" w:lineRule="auto"/>
    </w:pPr>
    <w:rPr>
      <w:rFonts w:ascii="宋体" w:eastAsia="宋体" w:hAnsi="宋体" w:cs="Times New Roman"/>
      <w:b/>
      <w:sz w:val="24"/>
      <w:szCs w:val="24"/>
    </w:rPr>
  </w:style>
  <w:style w:type="paragraph" w:styleId="ab">
    <w:name w:val="Title"/>
    <w:basedOn w:val="a"/>
    <w:link w:val="Char6"/>
    <w:uiPriority w:val="10"/>
    <w:qFormat/>
    <w:rsid w:val="00A47033"/>
    <w:pPr>
      <w:jc w:val="center"/>
      <w:outlineLvl w:val="0"/>
    </w:pPr>
    <w:rPr>
      <w:rFonts w:ascii="Calibri" w:eastAsia="宋体" w:hAnsi="Calibri" w:cs="Times New Roman"/>
      <w:b/>
      <w:sz w:val="32"/>
      <w:szCs w:val="20"/>
    </w:rPr>
  </w:style>
  <w:style w:type="character" w:customStyle="1" w:styleId="Char6">
    <w:name w:val="标题 Char"/>
    <w:basedOn w:val="a1"/>
    <w:link w:val="ab"/>
    <w:uiPriority w:val="10"/>
    <w:qFormat/>
    <w:rsid w:val="00A47033"/>
    <w:rPr>
      <w:rFonts w:ascii="Calibri" w:eastAsia="宋体" w:hAnsi="Calibri" w:cs="Times New Roman"/>
      <w:b/>
      <w:sz w:val="32"/>
      <w:szCs w:val="20"/>
    </w:rPr>
  </w:style>
  <w:style w:type="paragraph" w:styleId="ac">
    <w:name w:val="annotation subject"/>
    <w:basedOn w:val="a6"/>
    <w:next w:val="a6"/>
    <w:link w:val="Char7"/>
    <w:qFormat/>
    <w:rsid w:val="00A47033"/>
    <w:rPr>
      <w:b/>
      <w:bCs/>
    </w:rPr>
  </w:style>
  <w:style w:type="character" w:customStyle="1" w:styleId="Char7">
    <w:name w:val="批注主题 Char"/>
    <w:basedOn w:val="Char1"/>
    <w:link w:val="ac"/>
    <w:qFormat/>
    <w:rsid w:val="00A47033"/>
    <w:rPr>
      <w:rFonts w:ascii="Calibri" w:eastAsia="宋体" w:hAnsi="Calibri" w:cs="Times New Roman"/>
      <w:b/>
      <w:bCs/>
      <w:szCs w:val="24"/>
    </w:rPr>
  </w:style>
  <w:style w:type="table" w:styleId="ad">
    <w:name w:val="Table Grid"/>
    <w:basedOn w:val="a2"/>
    <w:qFormat/>
    <w:rsid w:val="00A4703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sid w:val="00A47033"/>
  </w:style>
  <w:style w:type="character" w:styleId="af">
    <w:name w:val="Hyperlink"/>
    <w:uiPriority w:val="99"/>
    <w:qFormat/>
    <w:rsid w:val="00A47033"/>
    <w:rPr>
      <w:color w:val="0000FF"/>
      <w:u w:val="single"/>
    </w:rPr>
  </w:style>
  <w:style w:type="character" w:styleId="af0">
    <w:name w:val="annotation reference"/>
    <w:basedOn w:val="a1"/>
    <w:uiPriority w:val="99"/>
    <w:qFormat/>
    <w:rsid w:val="00A47033"/>
    <w:rPr>
      <w:sz w:val="21"/>
      <w:szCs w:val="21"/>
    </w:rPr>
  </w:style>
  <w:style w:type="paragraph" w:customStyle="1" w:styleId="SOW">
    <w:name w:val="SOW正文"/>
    <w:basedOn w:val="a"/>
    <w:qFormat/>
    <w:rsid w:val="00A47033"/>
    <w:pPr>
      <w:snapToGrid w:val="0"/>
      <w:spacing w:before="120" w:line="400" w:lineRule="exact"/>
      <w:ind w:firstLine="425"/>
    </w:pPr>
    <w:rPr>
      <w:rFonts w:ascii="Times New Roman" w:eastAsia="宋体" w:hAnsi="Times New Roman" w:cs="Times New Roman"/>
      <w:sz w:val="24"/>
      <w:szCs w:val="20"/>
    </w:rPr>
  </w:style>
  <w:style w:type="paragraph" w:customStyle="1" w:styleId="TableText">
    <w:name w:val="Table Text"/>
    <w:basedOn w:val="a"/>
    <w:semiHidden/>
    <w:qFormat/>
    <w:rsid w:val="00A47033"/>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3"/>
      <w:szCs w:val="23"/>
      <w:lang w:eastAsia="en-US"/>
    </w:rPr>
  </w:style>
  <w:style w:type="table" w:customStyle="1" w:styleId="TableNormal">
    <w:name w:val="Table Normal"/>
    <w:unhideWhenUsed/>
    <w:qFormat/>
    <w:rsid w:val="00A47033"/>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4Char">
    <w:name w:val="标题 4 Char"/>
    <w:basedOn w:val="a1"/>
    <w:link w:val="4"/>
    <w:semiHidden/>
    <w:qFormat/>
    <w:rsid w:val="00A47033"/>
    <w:rPr>
      <w:rFonts w:ascii="Calibri Light" w:eastAsia="宋体" w:hAnsi="Calibri Light" w:cs="Times New Roman"/>
      <w:b/>
      <w:bCs/>
      <w:kern w:val="2"/>
      <w:sz w:val="28"/>
      <w:szCs w:val="28"/>
    </w:rPr>
  </w:style>
  <w:style w:type="paragraph" w:customStyle="1" w:styleId="ListParagraph11">
    <w:name w:val="List Paragraph11"/>
    <w:basedOn w:val="a"/>
    <w:qFormat/>
    <w:rsid w:val="00A47033"/>
    <w:pPr>
      <w:spacing w:after="160" w:line="278" w:lineRule="auto"/>
      <w:ind w:firstLineChars="200" w:firstLine="420"/>
    </w:pPr>
    <w:rPr>
      <w:rFonts w:ascii="Times New Roman" w:eastAsia="宋体" w:hAnsi="Times New Roman" w:cs="Times New Roman"/>
      <w:szCs w:val="24"/>
    </w:rPr>
  </w:style>
  <w:style w:type="paragraph" w:customStyle="1" w:styleId="af1">
    <w:name w:val="方案正文"/>
    <w:basedOn w:val="a"/>
    <w:qFormat/>
    <w:rsid w:val="00A47033"/>
    <w:pPr>
      <w:tabs>
        <w:tab w:val="left" w:pos="8520"/>
      </w:tabs>
      <w:spacing w:after="160" w:line="312" w:lineRule="auto"/>
      <w:ind w:right="-210" w:firstLineChars="200" w:firstLine="560"/>
    </w:pPr>
    <w:rPr>
      <w:rFonts w:ascii="仿宋_GB2312" w:eastAsia="仿宋_GB2312" w:hAnsi="Times New Roman" w:cs="宋体"/>
      <w:sz w:val="28"/>
      <w:szCs w:val="24"/>
    </w:rPr>
  </w:style>
  <w:style w:type="paragraph" w:customStyle="1" w:styleId="20">
    <w:name w:val="正文_2"/>
    <w:qFormat/>
    <w:rsid w:val="00A47033"/>
    <w:pPr>
      <w:widowControl w:val="0"/>
      <w:spacing w:after="160" w:line="278" w:lineRule="auto"/>
      <w:jc w:val="both"/>
    </w:pPr>
    <w:rPr>
      <w:rFonts w:ascii="Times New Roman" w:eastAsia="宋体" w:hAnsi="Times New Roman" w:cs="Times New Roman"/>
      <w:szCs w:val="24"/>
    </w:rPr>
  </w:style>
  <w:style w:type="character" w:customStyle="1" w:styleId="font51">
    <w:name w:val="font51"/>
    <w:basedOn w:val="a1"/>
    <w:qFormat/>
    <w:rsid w:val="00A47033"/>
    <w:rPr>
      <w:rFonts w:ascii="宋体" w:eastAsia="宋体" w:hAnsi="宋体" w:cs="宋体" w:hint="eastAsia"/>
      <w:color w:val="000000"/>
      <w:sz w:val="24"/>
      <w:szCs w:val="24"/>
      <w:u w:val="none"/>
    </w:rPr>
  </w:style>
  <w:style w:type="character" w:customStyle="1" w:styleId="font31">
    <w:name w:val="font31"/>
    <w:basedOn w:val="a1"/>
    <w:qFormat/>
    <w:rsid w:val="00A47033"/>
    <w:rPr>
      <w:rFonts w:ascii="等线" w:eastAsia="等线" w:hAnsi="等线" w:cs="等线"/>
      <w:color w:val="000000"/>
      <w:sz w:val="24"/>
      <w:szCs w:val="24"/>
      <w:u w:val="none"/>
    </w:rPr>
  </w:style>
  <w:style w:type="character" w:customStyle="1" w:styleId="font41">
    <w:name w:val="font41"/>
    <w:basedOn w:val="a1"/>
    <w:qFormat/>
    <w:rsid w:val="00A47033"/>
    <w:rPr>
      <w:rFonts w:ascii="宋体" w:eastAsia="宋体" w:hAnsi="宋体" w:cs="宋体" w:hint="eastAsia"/>
      <w:color w:val="000000"/>
      <w:sz w:val="21"/>
      <w:szCs w:val="21"/>
      <w:u w:val="none"/>
    </w:rPr>
  </w:style>
  <w:style w:type="character" w:customStyle="1" w:styleId="font81">
    <w:name w:val="font81"/>
    <w:basedOn w:val="a1"/>
    <w:qFormat/>
    <w:rsid w:val="00A47033"/>
    <w:rPr>
      <w:rFonts w:ascii="宋体" w:eastAsia="宋体" w:hAnsi="宋体" w:cs="宋体" w:hint="eastAsia"/>
      <w:color w:val="000000"/>
      <w:sz w:val="21"/>
      <w:szCs w:val="21"/>
      <w:u w:val="none"/>
      <w:vertAlign w:val="superscript"/>
    </w:rPr>
  </w:style>
  <w:style w:type="character" w:customStyle="1" w:styleId="font71">
    <w:name w:val="font71"/>
    <w:basedOn w:val="a1"/>
    <w:qFormat/>
    <w:rsid w:val="00A47033"/>
    <w:rPr>
      <w:rFonts w:ascii="宋体" w:eastAsia="宋体" w:hAnsi="宋体" w:cs="宋体" w:hint="eastAsia"/>
      <w:color w:val="000000"/>
      <w:sz w:val="24"/>
      <w:szCs w:val="24"/>
      <w:u w:val="none"/>
      <w:vertAlign w:val="superscript"/>
    </w:rPr>
  </w:style>
  <w:style w:type="character" w:customStyle="1" w:styleId="font61">
    <w:name w:val="font61"/>
    <w:basedOn w:val="a1"/>
    <w:qFormat/>
    <w:rsid w:val="00A47033"/>
    <w:rPr>
      <w:rFonts w:ascii="宋体" w:eastAsia="宋体" w:hAnsi="宋体" w:cs="宋体" w:hint="eastAsia"/>
      <w:color w:val="000000"/>
      <w:sz w:val="24"/>
      <w:szCs w:val="24"/>
      <w:u w:val="none"/>
    </w:rPr>
  </w:style>
  <w:style w:type="character" w:customStyle="1" w:styleId="font21">
    <w:name w:val="font21"/>
    <w:basedOn w:val="a1"/>
    <w:qFormat/>
    <w:rsid w:val="00A47033"/>
    <w:rPr>
      <w:rFonts w:ascii="宋体" w:eastAsia="宋体" w:hAnsi="宋体" w:cs="宋体" w:hint="eastAsia"/>
      <w:color w:val="000000"/>
      <w:sz w:val="24"/>
      <w:szCs w:val="24"/>
      <w:u w:val="none"/>
    </w:rPr>
  </w:style>
  <w:style w:type="character" w:customStyle="1" w:styleId="font91">
    <w:name w:val="font91"/>
    <w:basedOn w:val="a1"/>
    <w:qFormat/>
    <w:rsid w:val="00A47033"/>
    <w:rPr>
      <w:rFonts w:ascii="等线" w:eastAsia="等线" w:hAnsi="等线" w:cs="等线"/>
      <w:color w:val="000000"/>
      <w:sz w:val="24"/>
      <w:szCs w:val="24"/>
      <w:u w:val="none"/>
    </w:rPr>
  </w:style>
  <w:style w:type="character" w:customStyle="1" w:styleId="font11">
    <w:name w:val="font11"/>
    <w:basedOn w:val="a1"/>
    <w:qFormat/>
    <w:rsid w:val="00A47033"/>
    <w:rPr>
      <w:rFonts w:ascii="宋体" w:eastAsia="宋体" w:hAnsi="宋体" w:cs="宋体" w:hint="eastAsia"/>
      <w:color w:val="000000"/>
      <w:sz w:val="21"/>
      <w:szCs w:val="21"/>
      <w:u w:val="none"/>
    </w:rPr>
  </w:style>
  <w:style w:type="character" w:customStyle="1" w:styleId="font01">
    <w:name w:val="font01"/>
    <w:basedOn w:val="a1"/>
    <w:qFormat/>
    <w:rsid w:val="00A47033"/>
    <w:rPr>
      <w:rFonts w:ascii="仿宋" w:eastAsia="仿宋" w:hAnsi="仿宋" w:cs="仿宋" w:hint="eastAsia"/>
      <w:color w:val="FF0000"/>
      <w:sz w:val="24"/>
      <w:szCs w:val="24"/>
      <w:u w:val="none"/>
    </w:rPr>
  </w:style>
  <w:style w:type="table" w:customStyle="1" w:styleId="TableNormal1">
    <w:name w:val="Table Normal1"/>
    <w:basedOn w:val="a2"/>
    <w:qFormat/>
    <w:rsid w:val="00A47033"/>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table" w:customStyle="1" w:styleId="12">
    <w:name w:val="网格型1"/>
    <w:basedOn w:val="a2"/>
    <w:qFormat/>
    <w:rsid w:val="00A470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nhideWhenUsed/>
    <w:qFormat/>
    <w:rsid w:val="00A4703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numbering" w:customStyle="1" w:styleId="110">
    <w:name w:val="无列表11"/>
    <w:next w:val="a3"/>
    <w:uiPriority w:val="99"/>
    <w:semiHidden/>
    <w:unhideWhenUsed/>
    <w:rsid w:val="00A47033"/>
  </w:style>
  <w:style w:type="numbering" w:customStyle="1" w:styleId="111">
    <w:name w:val="无列表111"/>
    <w:next w:val="a3"/>
    <w:uiPriority w:val="99"/>
    <w:semiHidden/>
    <w:unhideWhenUsed/>
    <w:rsid w:val="00A47033"/>
  </w:style>
  <w:style w:type="paragraph" w:customStyle="1" w:styleId="font0">
    <w:name w:val="font0"/>
    <w:basedOn w:val="a"/>
    <w:qFormat/>
    <w:rsid w:val="00A47033"/>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qFormat/>
    <w:rsid w:val="00A47033"/>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qFormat/>
    <w:rsid w:val="00A4703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3">
    <w:name w:val="font3"/>
    <w:basedOn w:val="a"/>
    <w:qFormat/>
    <w:rsid w:val="00A4703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4">
    <w:name w:val="font4"/>
    <w:basedOn w:val="a"/>
    <w:qFormat/>
    <w:rsid w:val="00A4703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5">
    <w:name w:val="font5"/>
    <w:basedOn w:val="a"/>
    <w:qFormat/>
    <w:rsid w:val="00A47033"/>
    <w:pPr>
      <w:widowControl/>
      <w:spacing w:before="100" w:beforeAutospacing="1" w:after="100" w:afterAutospacing="1"/>
      <w:jc w:val="left"/>
    </w:pPr>
    <w:rPr>
      <w:rFonts w:ascii="宋体" w:eastAsia="宋体" w:hAnsi="宋体" w:cs="宋体"/>
      <w:color w:val="222222"/>
      <w:kern w:val="0"/>
      <w:sz w:val="20"/>
      <w:szCs w:val="20"/>
    </w:rPr>
  </w:style>
  <w:style w:type="paragraph" w:customStyle="1" w:styleId="font6">
    <w:name w:val="font6"/>
    <w:basedOn w:val="a"/>
    <w:qFormat/>
    <w:rsid w:val="00A4703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qFormat/>
    <w:rsid w:val="00A4703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2">
    <w:name w:val="et2"/>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3">
    <w:name w:val="et3"/>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4">
    <w:name w:val="et4"/>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5">
    <w:name w:val="et5"/>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et6">
    <w:name w:val="et6"/>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7">
    <w:name w:val="et7"/>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8">
    <w:name w:val="et8"/>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9">
    <w:name w:val="et9"/>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0">
    <w:name w:val="et10"/>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1">
    <w:name w:val="et11"/>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2">
    <w:name w:val="et12"/>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3">
    <w:name w:val="et13"/>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4">
    <w:name w:val="et14"/>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5">
    <w:name w:val="et15"/>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6">
    <w:name w:val="et16"/>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222222"/>
      <w:kern w:val="0"/>
      <w:sz w:val="20"/>
      <w:szCs w:val="20"/>
    </w:rPr>
  </w:style>
  <w:style w:type="paragraph" w:customStyle="1" w:styleId="et17">
    <w:name w:val="et17"/>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8">
    <w:name w:val="et18"/>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9">
    <w:name w:val="et19"/>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eastAsia="宋体" w:hAnsi="宋体" w:cs="宋体"/>
      <w:color w:val="222222"/>
      <w:kern w:val="0"/>
      <w:sz w:val="20"/>
      <w:szCs w:val="20"/>
    </w:rPr>
  </w:style>
  <w:style w:type="paragraph" w:customStyle="1" w:styleId="et20">
    <w:name w:val="et20"/>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222222"/>
      <w:kern w:val="0"/>
      <w:sz w:val="20"/>
      <w:szCs w:val="20"/>
    </w:rPr>
  </w:style>
  <w:style w:type="paragraph" w:customStyle="1" w:styleId="et21">
    <w:name w:val="et21"/>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2">
    <w:name w:val="et22"/>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23">
    <w:name w:val="et23"/>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character" w:customStyle="1" w:styleId="4Char1">
    <w:name w:val="标题 4 Char1"/>
    <w:basedOn w:val="a1"/>
    <w:uiPriority w:val="9"/>
    <w:semiHidden/>
    <w:qFormat/>
    <w:rsid w:val="00A47033"/>
    <w:rPr>
      <w:rFonts w:ascii="Cambria" w:eastAsia="宋体" w:hAnsi="Cambria" w:cs="Times New Roman"/>
      <w:b/>
      <w:bCs/>
      <w:sz w:val="28"/>
      <w:szCs w:val="28"/>
    </w:rPr>
  </w:style>
  <w:style w:type="numbering" w:customStyle="1" w:styleId="21">
    <w:name w:val="无列表2"/>
    <w:next w:val="a3"/>
    <w:uiPriority w:val="99"/>
    <w:semiHidden/>
    <w:unhideWhenUsed/>
    <w:rsid w:val="00A47033"/>
  </w:style>
  <w:style w:type="numbering" w:customStyle="1" w:styleId="120">
    <w:name w:val="无列表12"/>
    <w:next w:val="a3"/>
    <w:uiPriority w:val="99"/>
    <w:semiHidden/>
    <w:unhideWhenUsed/>
    <w:rsid w:val="00A47033"/>
  </w:style>
  <w:style w:type="numbering" w:customStyle="1" w:styleId="30">
    <w:name w:val="无列表3"/>
    <w:next w:val="a3"/>
    <w:uiPriority w:val="99"/>
    <w:semiHidden/>
    <w:unhideWhenUsed/>
    <w:rsid w:val="00A47033"/>
  </w:style>
  <w:style w:type="table" w:customStyle="1" w:styleId="TableNormal3">
    <w:name w:val="Table Normal3"/>
    <w:unhideWhenUsed/>
    <w:qFormat/>
    <w:rsid w:val="00A47033"/>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TableNormal21">
    <w:name w:val="Table Normal21"/>
    <w:unhideWhenUsed/>
    <w:qFormat/>
    <w:rsid w:val="00A47033"/>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character" w:customStyle="1" w:styleId="4Char2">
    <w:name w:val="标题 4 Char2"/>
    <w:basedOn w:val="a1"/>
    <w:uiPriority w:val="9"/>
    <w:semiHidden/>
    <w:qFormat/>
    <w:rsid w:val="00A47033"/>
    <w:rPr>
      <w:rFonts w:ascii="Cambria" w:eastAsia="宋体" w:hAnsi="Cambria" w:cs="Times New Roman"/>
      <w:b/>
      <w:bCs/>
      <w:sz w:val="28"/>
      <w:szCs w:val="28"/>
    </w:rPr>
  </w:style>
  <w:style w:type="character" w:customStyle="1" w:styleId="4Char3">
    <w:name w:val="标题 4 Char3"/>
    <w:basedOn w:val="a1"/>
    <w:link w:val="4"/>
    <w:uiPriority w:val="9"/>
    <w:semiHidden/>
    <w:rsid w:val="00A47033"/>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4703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0"/>
    <w:link w:val="2Char"/>
    <w:qFormat/>
    <w:rsid w:val="00A47033"/>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paragraph" w:styleId="3">
    <w:name w:val="heading 3"/>
    <w:basedOn w:val="a"/>
    <w:next w:val="a0"/>
    <w:link w:val="3Char"/>
    <w:qFormat/>
    <w:rsid w:val="00A47033"/>
    <w:pPr>
      <w:keepNext/>
      <w:keepLines/>
      <w:autoSpaceDE w:val="0"/>
      <w:autoSpaceDN w:val="0"/>
      <w:adjustRightInd w:val="0"/>
      <w:spacing w:before="360" w:after="120"/>
      <w:jc w:val="left"/>
      <w:outlineLvl w:val="2"/>
    </w:pPr>
    <w:rPr>
      <w:rFonts w:ascii="宋体" w:eastAsia="宋体" w:hAnsi="Calibri" w:cs="Times New Roman"/>
      <w:b/>
      <w:kern w:val="0"/>
      <w:sz w:val="24"/>
      <w:szCs w:val="20"/>
      <w:u w:val="single"/>
    </w:rPr>
  </w:style>
  <w:style w:type="paragraph" w:styleId="4">
    <w:name w:val="heading 4"/>
    <w:basedOn w:val="a"/>
    <w:next w:val="a"/>
    <w:link w:val="4Char"/>
    <w:semiHidden/>
    <w:unhideWhenUsed/>
    <w:qFormat/>
    <w:rsid w:val="00A47033"/>
    <w:pPr>
      <w:keepNext/>
      <w:keepLines/>
      <w:spacing w:before="280" w:after="290" w:line="376" w:lineRule="auto"/>
      <w:outlineLvl w:val="3"/>
    </w:pPr>
    <w:rPr>
      <w:rFonts w:ascii="Calibri Light" w:eastAsia="宋体" w:hAnsi="Calibri Light"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qFormat/>
    <w:rsid w:val="00A47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qFormat/>
    <w:rsid w:val="00A47033"/>
    <w:rPr>
      <w:sz w:val="18"/>
      <w:szCs w:val="18"/>
    </w:rPr>
  </w:style>
  <w:style w:type="paragraph" w:styleId="a5">
    <w:name w:val="footer"/>
    <w:basedOn w:val="a"/>
    <w:link w:val="Char0"/>
    <w:unhideWhenUsed/>
    <w:qFormat/>
    <w:rsid w:val="00A47033"/>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A47033"/>
    <w:rPr>
      <w:sz w:val="18"/>
      <w:szCs w:val="18"/>
    </w:rPr>
  </w:style>
  <w:style w:type="character" w:customStyle="1" w:styleId="1Char">
    <w:name w:val="标题 1 Char"/>
    <w:basedOn w:val="a1"/>
    <w:link w:val="1"/>
    <w:uiPriority w:val="9"/>
    <w:qFormat/>
    <w:rsid w:val="00A47033"/>
    <w:rPr>
      <w:rFonts w:ascii="宋体" w:eastAsia="宋体" w:hAnsi="宋体" w:cs="宋体"/>
      <w:b/>
      <w:bCs/>
      <w:kern w:val="36"/>
      <w:sz w:val="48"/>
      <w:szCs w:val="48"/>
    </w:rPr>
  </w:style>
  <w:style w:type="character" w:customStyle="1" w:styleId="2Char">
    <w:name w:val="标题 2 Char"/>
    <w:basedOn w:val="a1"/>
    <w:link w:val="2"/>
    <w:qFormat/>
    <w:rsid w:val="00A47033"/>
    <w:rPr>
      <w:rFonts w:ascii="Arial" w:eastAsia="黑体" w:hAnsi="Arial" w:cs="Times New Roman"/>
      <w:b/>
      <w:kern w:val="0"/>
      <w:sz w:val="30"/>
      <w:szCs w:val="20"/>
    </w:rPr>
  </w:style>
  <w:style w:type="character" w:customStyle="1" w:styleId="3Char">
    <w:name w:val="标题 3 Char"/>
    <w:basedOn w:val="a1"/>
    <w:link w:val="3"/>
    <w:qFormat/>
    <w:rsid w:val="00A47033"/>
    <w:rPr>
      <w:rFonts w:ascii="宋体" w:eastAsia="宋体" w:hAnsi="Calibri" w:cs="Times New Roman"/>
      <w:b/>
      <w:kern w:val="0"/>
      <w:sz w:val="24"/>
      <w:szCs w:val="20"/>
      <w:u w:val="single"/>
    </w:rPr>
  </w:style>
  <w:style w:type="paragraph" w:customStyle="1" w:styleId="41">
    <w:name w:val="标题 41"/>
    <w:basedOn w:val="a"/>
    <w:next w:val="a"/>
    <w:semiHidden/>
    <w:unhideWhenUsed/>
    <w:qFormat/>
    <w:rsid w:val="00A47033"/>
    <w:pPr>
      <w:keepNext/>
      <w:keepLines/>
      <w:spacing w:before="280" w:after="290" w:line="376" w:lineRule="auto"/>
      <w:outlineLvl w:val="3"/>
    </w:pPr>
    <w:rPr>
      <w:rFonts w:ascii="Calibri Light" w:eastAsia="宋体" w:hAnsi="Calibri Light" w:cs="Times New Roman"/>
      <w:b/>
      <w:bCs/>
      <w:sz w:val="28"/>
      <w:szCs w:val="28"/>
    </w:rPr>
  </w:style>
  <w:style w:type="numbering" w:customStyle="1" w:styleId="10">
    <w:name w:val="无列表1"/>
    <w:next w:val="a3"/>
    <w:uiPriority w:val="99"/>
    <w:semiHidden/>
    <w:unhideWhenUsed/>
    <w:rsid w:val="00A47033"/>
  </w:style>
  <w:style w:type="paragraph" w:styleId="a0">
    <w:name w:val="Normal Indent"/>
    <w:basedOn w:val="a"/>
    <w:qFormat/>
    <w:rsid w:val="00A47033"/>
    <w:pPr>
      <w:autoSpaceDE w:val="0"/>
      <w:autoSpaceDN w:val="0"/>
      <w:adjustRightInd w:val="0"/>
      <w:ind w:firstLine="420"/>
      <w:jc w:val="left"/>
    </w:pPr>
    <w:rPr>
      <w:rFonts w:ascii="宋体" w:eastAsia="宋体" w:hAnsi="Calibri" w:cs="Times New Roman"/>
      <w:sz w:val="24"/>
      <w:szCs w:val="24"/>
    </w:rPr>
  </w:style>
  <w:style w:type="paragraph" w:styleId="a6">
    <w:name w:val="annotation text"/>
    <w:basedOn w:val="a"/>
    <w:link w:val="Char1"/>
    <w:qFormat/>
    <w:rsid w:val="00A47033"/>
    <w:pPr>
      <w:jc w:val="left"/>
    </w:pPr>
    <w:rPr>
      <w:rFonts w:ascii="Calibri" w:eastAsia="宋体" w:hAnsi="Calibri" w:cs="Times New Roman"/>
      <w:szCs w:val="24"/>
    </w:rPr>
  </w:style>
  <w:style w:type="character" w:customStyle="1" w:styleId="Char1">
    <w:name w:val="批注文字 Char"/>
    <w:basedOn w:val="a1"/>
    <w:link w:val="a6"/>
    <w:qFormat/>
    <w:rsid w:val="00A47033"/>
    <w:rPr>
      <w:rFonts w:ascii="Calibri" w:eastAsia="宋体" w:hAnsi="Calibri" w:cs="Times New Roman"/>
      <w:szCs w:val="24"/>
    </w:rPr>
  </w:style>
  <w:style w:type="paragraph" w:styleId="a7">
    <w:name w:val="Body Text"/>
    <w:basedOn w:val="a"/>
    <w:link w:val="Char2"/>
    <w:qFormat/>
    <w:rsid w:val="00A47033"/>
    <w:pPr>
      <w:tabs>
        <w:tab w:val="left" w:pos="567"/>
      </w:tabs>
      <w:spacing w:before="120" w:line="22" w:lineRule="atLeast"/>
    </w:pPr>
    <w:rPr>
      <w:rFonts w:ascii="宋体" w:eastAsia="宋体" w:hAnsi="宋体" w:cs="Times New Roman"/>
      <w:sz w:val="24"/>
      <w:szCs w:val="24"/>
    </w:rPr>
  </w:style>
  <w:style w:type="character" w:customStyle="1" w:styleId="Char2">
    <w:name w:val="正文文本 Char"/>
    <w:basedOn w:val="a1"/>
    <w:link w:val="a7"/>
    <w:qFormat/>
    <w:rsid w:val="00A47033"/>
    <w:rPr>
      <w:rFonts w:ascii="宋体" w:eastAsia="宋体" w:hAnsi="宋体" w:cs="Times New Roman"/>
      <w:sz w:val="24"/>
      <w:szCs w:val="24"/>
    </w:rPr>
  </w:style>
  <w:style w:type="paragraph" w:styleId="a8">
    <w:name w:val="Body Text Indent"/>
    <w:basedOn w:val="a"/>
    <w:link w:val="Char3"/>
    <w:qFormat/>
    <w:rsid w:val="00A47033"/>
    <w:pPr>
      <w:spacing w:after="120"/>
      <w:ind w:leftChars="200" w:left="420"/>
    </w:pPr>
    <w:rPr>
      <w:rFonts w:ascii="Calibri" w:eastAsia="宋体" w:hAnsi="Calibri" w:cs="Times New Roman"/>
      <w:szCs w:val="24"/>
    </w:rPr>
  </w:style>
  <w:style w:type="character" w:customStyle="1" w:styleId="Char3">
    <w:name w:val="正文文本缩进 Char"/>
    <w:basedOn w:val="a1"/>
    <w:link w:val="a8"/>
    <w:qFormat/>
    <w:rsid w:val="00A47033"/>
    <w:rPr>
      <w:rFonts w:ascii="Calibri" w:eastAsia="宋体" w:hAnsi="Calibri" w:cs="Times New Roman"/>
      <w:szCs w:val="24"/>
    </w:rPr>
  </w:style>
  <w:style w:type="paragraph" w:styleId="a9">
    <w:name w:val="Plain Text"/>
    <w:basedOn w:val="a"/>
    <w:link w:val="Char4"/>
    <w:qFormat/>
    <w:rsid w:val="00A47033"/>
    <w:rPr>
      <w:rFonts w:ascii="宋体" w:eastAsia="宋体" w:hAnsi="Courier New" w:cs="Times New Roman" w:hint="eastAsia"/>
      <w:szCs w:val="20"/>
    </w:rPr>
  </w:style>
  <w:style w:type="character" w:customStyle="1" w:styleId="Char4">
    <w:name w:val="纯文本 Char"/>
    <w:basedOn w:val="a1"/>
    <w:link w:val="a9"/>
    <w:qFormat/>
    <w:rsid w:val="00A47033"/>
    <w:rPr>
      <w:rFonts w:ascii="宋体" w:eastAsia="宋体" w:hAnsi="Courier New" w:cs="Times New Roman"/>
      <w:szCs w:val="20"/>
    </w:rPr>
  </w:style>
  <w:style w:type="paragraph" w:styleId="aa">
    <w:name w:val="Balloon Text"/>
    <w:basedOn w:val="a"/>
    <w:link w:val="Char5"/>
    <w:qFormat/>
    <w:rsid w:val="00A47033"/>
    <w:rPr>
      <w:rFonts w:ascii="Calibri" w:eastAsia="宋体" w:hAnsi="Calibri" w:cs="Times New Roman"/>
      <w:sz w:val="18"/>
      <w:szCs w:val="18"/>
    </w:rPr>
  </w:style>
  <w:style w:type="character" w:customStyle="1" w:styleId="Char5">
    <w:name w:val="批注框文本 Char"/>
    <w:basedOn w:val="a1"/>
    <w:link w:val="aa"/>
    <w:qFormat/>
    <w:rsid w:val="00A47033"/>
    <w:rPr>
      <w:rFonts w:ascii="Calibri" w:eastAsia="宋体" w:hAnsi="Calibri" w:cs="Times New Roman"/>
      <w:sz w:val="18"/>
      <w:szCs w:val="18"/>
    </w:rPr>
  </w:style>
  <w:style w:type="paragraph" w:styleId="11">
    <w:name w:val="toc 1"/>
    <w:basedOn w:val="a"/>
    <w:next w:val="a"/>
    <w:uiPriority w:val="39"/>
    <w:qFormat/>
    <w:rsid w:val="00A47033"/>
    <w:pPr>
      <w:tabs>
        <w:tab w:val="left" w:pos="1050"/>
        <w:tab w:val="right" w:leader="dot" w:pos="8937"/>
      </w:tabs>
      <w:spacing w:line="300" w:lineRule="auto"/>
    </w:pPr>
    <w:rPr>
      <w:rFonts w:ascii="宋体" w:eastAsia="宋体" w:hAnsi="宋体" w:cs="Times New Roman"/>
      <w:b/>
      <w:sz w:val="24"/>
      <w:szCs w:val="24"/>
    </w:rPr>
  </w:style>
  <w:style w:type="paragraph" w:styleId="ab">
    <w:name w:val="Title"/>
    <w:basedOn w:val="a"/>
    <w:link w:val="Char6"/>
    <w:uiPriority w:val="10"/>
    <w:qFormat/>
    <w:rsid w:val="00A47033"/>
    <w:pPr>
      <w:jc w:val="center"/>
      <w:outlineLvl w:val="0"/>
    </w:pPr>
    <w:rPr>
      <w:rFonts w:ascii="Calibri" w:eastAsia="宋体" w:hAnsi="Calibri" w:cs="Times New Roman"/>
      <w:b/>
      <w:sz w:val="32"/>
      <w:szCs w:val="20"/>
    </w:rPr>
  </w:style>
  <w:style w:type="character" w:customStyle="1" w:styleId="Char6">
    <w:name w:val="标题 Char"/>
    <w:basedOn w:val="a1"/>
    <w:link w:val="ab"/>
    <w:uiPriority w:val="10"/>
    <w:qFormat/>
    <w:rsid w:val="00A47033"/>
    <w:rPr>
      <w:rFonts w:ascii="Calibri" w:eastAsia="宋体" w:hAnsi="Calibri" w:cs="Times New Roman"/>
      <w:b/>
      <w:sz w:val="32"/>
      <w:szCs w:val="20"/>
    </w:rPr>
  </w:style>
  <w:style w:type="paragraph" w:styleId="ac">
    <w:name w:val="annotation subject"/>
    <w:basedOn w:val="a6"/>
    <w:next w:val="a6"/>
    <w:link w:val="Char7"/>
    <w:qFormat/>
    <w:rsid w:val="00A47033"/>
    <w:rPr>
      <w:b/>
      <w:bCs/>
    </w:rPr>
  </w:style>
  <w:style w:type="character" w:customStyle="1" w:styleId="Char7">
    <w:name w:val="批注主题 Char"/>
    <w:basedOn w:val="Char1"/>
    <w:link w:val="ac"/>
    <w:qFormat/>
    <w:rsid w:val="00A47033"/>
    <w:rPr>
      <w:rFonts w:ascii="Calibri" w:eastAsia="宋体" w:hAnsi="Calibri" w:cs="Times New Roman"/>
      <w:b/>
      <w:bCs/>
      <w:szCs w:val="24"/>
    </w:rPr>
  </w:style>
  <w:style w:type="table" w:styleId="ad">
    <w:name w:val="Table Grid"/>
    <w:basedOn w:val="a2"/>
    <w:qFormat/>
    <w:rsid w:val="00A4703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qFormat/>
    <w:rsid w:val="00A47033"/>
  </w:style>
  <w:style w:type="character" w:styleId="af">
    <w:name w:val="Hyperlink"/>
    <w:uiPriority w:val="99"/>
    <w:qFormat/>
    <w:rsid w:val="00A47033"/>
    <w:rPr>
      <w:color w:val="0000FF"/>
      <w:u w:val="single"/>
    </w:rPr>
  </w:style>
  <w:style w:type="character" w:styleId="af0">
    <w:name w:val="annotation reference"/>
    <w:basedOn w:val="a1"/>
    <w:uiPriority w:val="99"/>
    <w:qFormat/>
    <w:rsid w:val="00A47033"/>
    <w:rPr>
      <w:sz w:val="21"/>
      <w:szCs w:val="21"/>
    </w:rPr>
  </w:style>
  <w:style w:type="paragraph" w:customStyle="1" w:styleId="SOW">
    <w:name w:val="SOW正文"/>
    <w:basedOn w:val="a"/>
    <w:qFormat/>
    <w:rsid w:val="00A47033"/>
    <w:pPr>
      <w:snapToGrid w:val="0"/>
      <w:spacing w:before="120" w:line="400" w:lineRule="exact"/>
      <w:ind w:firstLine="425"/>
    </w:pPr>
    <w:rPr>
      <w:rFonts w:ascii="Times New Roman" w:eastAsia="宋体" w:hAnsi="Times New Roman" w:cs="Times New Roman"/>
      <w:sz w:val="24"/>
      <w:szCs w:val="20"/>
    </w:rPr>
  </w:style>
  <w:style w:type="paragraph" w:customStyle="1" w:styleId="TableText">
    <w:name w:val="Table Text"/>
    <w:basedOn w:val="a"/>
    <w:semiHidden/>
    <w:qFormat/>
    <w:rsid w:val="00A47033"/>
    <w:pPr>
      <w:widowControl/>
      <w:kinsoku w:val="0"/>
      <w:autoSpaceDE w:val="0"/>
      <w:autoSpaceDN w:val="0"/>
      <w:adjustRightInd w:val="0"/>
      <w:snapToGrid w:val="0"/>
      <w:jc w:val="left"/>
      <w:textAlignment w:val="baseline"/>
    </w:pPr>
    <w:rPr>
      <w:rFonts w:ascii="宋体" w:eastAsia="宋体" w:hAnsi="宋体" w:cs="宋体"/>
      <w:snapToGrid w:val="0"/>
      <w:color w:val="000000"/>
      <w:kern w:val="0"/>
      <w:sz w:val="23"/>
      <w:szCs w:val="23"/>
      <w:lang w:eastAsia="en-US"/>
    </w:rPr>
  </w:style>
  <w:style w:type="table" w:customStyle="1" w:styleId="TableNormal">
    <w:name w:val="Table Normal"/>
    <w:unhideWhenUsed/>
    <w:qFormat/>
    <w:rsid w:val="00A47033"/>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4Char">
    <w:name w:val="标题 4 Char"/>
    <w:basedOn w:val="a1"/>
    <w:link w:val="4"/>
    <w:semiHidden/>
    <w:qFormat/>
    <w:rsid w:val="00A47033"/>
    <w:rPr>
      <w:rFonts w:ascii="Calibri Light" w:eastAsia="宋体" w:hAnsi="Calibri Light" w:cs="Times New Roman"/>
      <w:b/>
      <w:bCs/>
      <w:kern w:val="2"/>
      <w:sz w:val="28"/>
      <w:szCs w:val="28"/>
    </w:rPr>
  </w:style>
  <w:style w:type="paragraph" w:customStyle="1" w:styleId="ListParagraph11">
    <w:name w:val="List Paragraph11"/>
    <w:basedOn w:val="a"/>
    <w:qFormat/>
    <w:rsid w:val="00A47033"/>
    <w:pPr>
      <w:spacing w:after="160" w:line="278" w:lineRule="auto"/>
      <w:ind w:firstLineChars="200" w:firstLine="420"/>
    </w:pPr>
    <w:rPr>
      <w:rFonts w:ascii="Times New Roman" w:eastAsia="宋体" w:hAnsi="Times New Roman" w:cs="Times New Roman"/>
      <w:szCs w:val="24"/>
    </w:rPr>
  </w:style>
  <w:style w:type="paragraph" w:customStyle="1" w:styleId="af1">
    <w:name w:val="方案正文"/>
    <w:basedOn w:val="a"/>
    <w:qFormat/>
    <w:rsid w:val="00A47033"/>
    <w:pPr>
      <w:tabs>
        <w:tab w:val="left" w:pos="8520"/>
      </w:tabs>
      <w:spacing w:after="160" w:line="312" w:lineRule="auto"/>
      <w:ind w:right="-210" w:firstLineChars="200" w:firstLine="560"/>
    </w:pPr>
    <w:rPr>
      <w:rFonts w:ascii="仿宋_GB2312" w:eastAsia="仿宋_GB2312" w:hAnsi="Times New Roman" w:cs="宋体"/>
      <w:sz w:val="28"/>
      <w:szCs w:val="24"/>
    </w:rPr>
  </w:style>
  <w:style w:type="paragraph" w:customStyle="1" w:styleId="20">
    <w:name w:val="正文_2"/>
    <w:qFormat/>
    <w:rsid w:val="00A47033"/>
    <w:pPr>
      <w:widowControl w:val="0"/>
      <w:spacing w:after="160" w:line="278" w:lineRule="auto"/>
      <w:jc w:val="both"/>
    </w:pPr>
    <w:rPr>
      <w:rFonts w:ascii="Times New Roman" w:eastAsia="宋体" w:hAnsi="Times New Roman" w:cs="Times New Roman"/>
      <w:szCs w:val="24"/>
    </w:rPr>
  </w:style>
  <w:style w:type="character" w:customStyle="1" w:styleId="font51">
    <w:name w:val="font51"/>
    <w:basedOn w:val="a1"/>
    <w:qFormat/>
    <w:rsid w:val="00A47033"/>
    <w:rPr>
      <w:rFonts w:ascii="宋体" w:eastAsia="宋体" w:hAnsi="宋体" w:cs="宋体" w:hint="eastAsia"/>
      <w:color w:val="000000"/>
      <w:sz w:val="24"/>
      <w:szCs w:val="24"/>
      <w:u w:val="none"/>
    </w:rPr>
  </w:style>
  <w:style w:type="character" w:customStyle="1" w:styleId="font31">
    <w:name w:val="font31"/>
    <w:basedOn w:val="a1"/>
    <w:qFormat/>
    <w:rsid w:val="00A47033"/>
    <w:rPr>
      <w:rFonts w:ascii="等线" w:eastAsia="等线" w:hAnsi="等线" w:cs="等线"/>
      <w:color w:val="000000"/>
      <w:sz w:val="24"/>
      <w:szCs w:val="24"/>
      <w:u w:val="none"/>
    </w:rPr>
  </w:style>
  <w:style w:type="character" w:customStyle="1" w:styleId="font41">
    <w:name w:val="font41"/>
    <w:basedOn w:val="a1"/>
    <w:qFormat/>
    <w:rsid w:val="00A47033"/>
    <w:rPr>
      <w:rFonts w:ascii="宋体" w:eastAsia="宋体" w:hAnsi="宋体" w:cs="宋体" w:hint="eastAsia"/>
      <w:color w:val="000000"/>
      <w:sz w:val="21"/>
      <w:szCs w:val="21"/>
      <w:u w:val="none"/>
    </w:rPr>
  </w:style>
  <w:style w:type="character" w:customStyle="1" w:styleId="font81">
    <w:name w:val="font81"/>
    <w:basedOn w:val="a1"/>
    <w:qFormat/>
    <w:rsid w:val="00A47033"/>
    <w:rPr>
      <w:rFonts w:ascii="宋体" w:eastAsia="宋体" w:hAnsi="宋体" w:cs="宋体" w:hint="eastAsia"/>
      <w:color w:val="000000"/>
      <w:sz w:val="21"/>
      <w:szCs w:val="21"/>
      <w:u w:val="none"/>
      <w:vertAlign w:val="superscript"/>
    </w:rPr>
  </w:style>
  <w:style w:type="character" w:customStyle="1" w:styleId="font71">
    <w:name w:val="font71"/>
    <w:basedOn w:val="a1"/>
    <w:qFormat/>
    <w:rsid w:val="00A47033"/>
    <w:rPr>
      <w:rFonts w:ascii="宋体" w:eastAsia="宋体" w:hAnsi="宋体" w:cs="宋体" w:hint="eastAsia"/>
      <w:color w:val="000000"/>
      <w:sz w:val="24"/>
      <w:szCs w:val="24"/>
      <w:u w:val="none"/>
      <w:vertAlign w:val="superscript"/>
    </w:rPr>
  </w:style>
  <w:style w:type="character" w:customStyle="1" w:styleId="font61">
    <w:name w:val="font61"/>
    <w:basedOn w:val="a1"/>
    <w:qFormat/>
    <w:rsid w:val="00A47033"/>
    <w:rPr>
      <w:rFonts w:ascii="宋体" w:eastAsia="宋体" w:hAnsi="宋体" w:cs="宋体" w:hint="eastAsia"/>
      <w:color w:val="000000"/>
      <w:sz w:val="24"/>
      <w:szCs w:val="24"/>
      <w:u w:val="none"/>
    </w:rPr>
  </w:style>
  <w:style w:type="character" w:customStyle="1" w:styleId="font21">
    <w:name w:val="font21"/>
    <w:basedOn w:val="a1"/>
    <w:qFormat/>
    <w:rsid w:val="00A47033"/>
    <w:rPr>
      <w:rFonts w:ascii="宋体" w:eastAsia="宋体" w:hAnsi="宋体" w:cs="宋体" w:hint="eastAsia"/>
      <w:color w:val="000000"/>
      <w:sz w:val="24"/>
      <w:szCs w:val="24"/>
      <w:u w:val="none"/>
    </w:rPr>
  </w:style>
  <w:style w:type="character" w:customStyle="1" w:styleId="font91">
    <w:name w:val="font91"/>
    <w:basedOn w:val="a1"/>
    <w:qFormat/>
    <w:rsid w:val="00A47033"/>
    <w:rPr>
      <w:rFonts w:ascii="等线" w:eastAsia="等线" w:hAnsi="等线" w:cs="等线"/>
      <w:color w:val="000000"/>
      <w:sz w:val="24"/>
      <w:szCs w:val="24"/>
      <w:u w:val="none"/>
    </w:rPr>
  </w:style>
  <w:style w:type="character" w:customStyle="1" w:styleId="font11">
    <w:name w:val="font11"/>
    <w:basedOn w:val="a1"/>
    <w:qFormat/>
    <w:rsid w:val="00A47033"/>
    <w:rPr>
      <w:rFonts w:ascii="宋体" w:eastAsia="宋体" w:hAnsi="宋体" w:cs="宋体" w:hint="eastAsia"/>
      <w:color w:val="000000"/>
      <w:sz w:val="21"/>
      <w:szCs w:val="21"/>
      <w:u w:val="none"/>
    </w:rPr>
  </w:style>
  <w:style w:type="character" w:customStyle="1" w:styleId="font01">
    <w:name w:val="font01"/>
    <w:basedOn w:val="a1"/>
    <w:qFormat/>
    <w:rsid w:val="00A47033"/>
    <w:rPr>
      <w:rFonts w:ascii="仿宋" w:eastAsia="仿宋" w:hAnsi="仿宋" w:cs="仿宋" w:hint="eastAsia"/>
      <w:color w:val="FF0000"/>
      <w:sz w:val="24"/>
      <w:szCs w:val="24"/>
      <w:u w:val="none"/>
    </w:rPr>
  </w:style>
  <w:style w:type="table" w:customStyle="1" w:styleId="TableNormal1">
    <w:name w:val="Table Normal1"/>
    <w:basedOn w:val="a2"/>
    <w:qFormat/>
    <w:rsid w:val="00A47033"/>
    <w:rPr>
      <w:rFonts w:ascii="Times New Roman" w:eastAsia="Times New Roman" w:hAnsi="Times New Roman" w:cs="Times New Roman"/>
      <w:kern w:val="0"/>
      <w:sz w:val="20"/>
      <w:szCs w:val="20"/>
    </w:rPr>
    <w:tblPr>
      <w:tblInd w:w="0" w:type="dxa"/>
      <w:tblCellMar>
        <w:top w:w="0" w:type="dxa"/>
        <w:left w:w="0" w:type="dxa"/>
        <w:bottom w:w="0" w:type="dxa"/>
        <w:right w:w="0" w:type="dxa"/>
      </w:tblCellMar>
    </w:tblPr>
  </w:style>
  <w:style w:type="table" w:customStyle="1" w:styleId="12">
    <w:name w:val="网格型1"/>
    <w:basedOn w:val="a2"/>
    <w:qFormat/>
    <w:rsid w:val="00A470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nhideWhenUsed/>
    <w:qFormat/>
    <w:rsid w:val="00A47033"/>
    <w:pPr>
      <w:widowControl w:val="0"/>
      <w:autoSpaceDE w:val="0"/>
      <w:autoSpaceDN w:val="0"/>
    </w:pPr>
    <w:rPr>
      <w:rFonts w:ascii="Times New Roman" w:eastAsia="宋体" w:hAnsi="Times New Roman" w:cs="Times New Roman"/>
      <w:kern w:val="0"/>
      <w:sz w:val="22"/>
      <w:lang w:eastAsia="en-US"/>
    </w:rPr>
    <w:tblPr>
      <w:tblCellMar>
        <w:top w:w="0" w:type="dxa"/>
        <w:left w:w="0" w:type="dxa"/>
        <w:bottom w:w="0" w:type="dxa"/>
        <w:right w:w="0" w:type="dxa"/>
      </w:tblCellMar>
    </w:tblPr>
  </w:style>
  <w:style w:type="numbering" w:customStyle="1" w:styleId="110">
    <w:name w:val="无列表11"/>
    <w:next w:val="a3"/>
    <w:uiPriority w:val="99"/>
    <w:semiHidden/>
    <w:unhideWhenUsed/>
    <w:rsid w:val="00A47033"/>
  </w:style>
  <w:style w:type="numbering" w:customStyle="1" w:styleId="111">
    <w:name w:val="无列表111"/>
    <w:next w:val="a3"/>
    <w:uiPriority w:val="99"/>
    <w:semiHidden/>
    <w:unhideWhenUsed/>
    <w:rsid w:val="00A47033"/>
  </w:style>
  <w:style w:type="paragraph" w:customStyle="1" w:styleId="font0">
    <w:name w:val="font0"/>
    <w:basedOn w:val="a"/>
    <w:qFormat/>
    <w:rsid w:val="00A47033"/>
    <w:pPr>
      <w:widowControl/>
      <w:spacing w:before="100" w:beforeAutospacing="1" w:after="100" w:afterAutospacing="1"/>
      <w:jc w:val="left"/>
    </w:pPr>
    <w:rPr>
      <w:rFonts w:ascii="宋体" w:eastAsia="宋体" w:hAnsi="宋体" w:cs="宋体"/>
      <w:color w:val="000000"/>
      <w:kern w:val="0"/>
      <w:sz w:val="22"/>
    </w:rPr>
  </w:style>
  <w:style w:type="paragraph" w:customStyle="1" w:styleId="font1">
    <w:name w:val="font1"/>
    <w:basedOn w:val="a"/>
    <w:qFormat/>
    <w:rsid w:val="00A47033"/>
    <w:pPr>
      <w:widowControl/>
      <w:spacing w:before="100" w:beforeAutospacing="1" w:after="100" w:afterAutospacing="1"/>
      <w:jc w:val="left"/>
    </w:pPr>
    <w:rPr>
      <w:rFonts w:ascii="宋体" w:eastAsia="宋体" w:hAnsi="宋体" w:cs="宋体"/>
      <w:color w:val="000000"/>
      <w:kern w:val="0"/>
      <w:sz w:val="22"/>
    </w:rPr>
  </w:style>
  <w:style w:type="paragraph" w:customStyle="1" w:styleId="font2">
    <w:name w:val="font2"/>
    <w:basedOn w:val="a"/>
    <w:qFormat/>
    <w:rsid w:val="00A4703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3">
    <w:name w:val="font3"/>
    <w:basedOn w:val="a"/>
    <w:qFormat/>
    <w:rsid w:val="00A4703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4">
    <w:name w:val="font4"/>
    <w:basedOn w:val="a"/>
    <w:qFormat/>
    <w:rsid w:val="00A4703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5">
    <w:name w:val="font5"/>
    <w:basedOn w:val="a"/>
    <w:qFormat/>
    <w:rsid w:val="00A47033"/>
    <w:pPr>
      <w:widowControl/>
      <w:spacing w:before="100" w:beforeAutospacing="1" w:after="100" w:afterAutospacing="1"/>
      <w:jc w:val="left"/>
    </w:pPr>
    <w:rPr>
      <w:rFonts w:ascii="宋体" w:eastAsia="宋体" w:hAnsi="宋体" w:cs="宋体"/>
      <w:color w:val="222222"/>
      <w:kern w:val="0"/>
      <w:sz w:val="20"/>
      <w:szCs w:val="20"/>
    </w:rPr>
  </w:style>
  <w:style w:type="paragraph" w:customStyle="1" w:styleId="font6">
    <w:name w:val="font6"/>
    <w:basedOn w:val="a"/>
    <w:qFormat/>
    <w:rsid w:val="00A47033"/>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7">
    <w:name w:val="font7"/>
    <w:basedOn w:val="a"/>
    <w:qFormat/>
    <w:rsid w:val="00A47033"/>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et2">
    <w:name w:val="et2"/>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3">
    <w:name w:val="et3"/>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kern w:val="0"/>
      <w:sz w:val="24"/>
      <w:szCs w:val="24"/>
    </w:rPr>
  </w:style>
  <w:style w:type="paragraph" w:customStyle="1" w:styleId="et4">
    <w:name w:val="et4"/>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5">
    <w:name w:val="et5"/>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kern w:val="0"/>
      <w:sz w:val="24"/>
      <w:szCs w:val="24"/>
    </w:rPr>
  </w:style>
  <w:style w:type="paragraph" w:customStyle="1" w:styleId="et6">
    <w:name w:val="et6"/>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7">
    <w:name w:val="et7"/>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8">
    <w:name w:val="et8"/>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9">
    <w:name w:val="et9"/>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0">
    <w:name w:val="et10"/>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1">
    <w:name w:val="et11"/>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2">
    <w:name w:val="et12"/>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3">
    <w:name w:val="et13"/>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4">
    <w:name w:val="et14"/>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et15">
    <w:name w:val="et15"/>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16">
    <w:name w:val="et16"/>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222222"/>
      <w:kern w:val="0"/>
      <w:sz w:val="20"/>
      <w:szCs w:val="20"/>
    </w:rPr>
  </w:style>
  <w:style w:type="paragraph" w:customStyle="1" w:styleId="et17">
    <w:name w:val="et17"/>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0"/>
      <w:szCs w:val="20"/>
    </w:rPr>
  </w:style>
  <w:style w:type="paragraph" w:customStyle="1" w:styleId="et18">
    <w:name w:val="et18"/>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19">
    <w:name w:val="et19"/>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bottom"/>
    </w:pPr>
    <w:rPr>
      <w:rFonts w:ascii="宋体" w:eastAsia="宋体" w:hAnsi="宋体" w:cs="宋体"/>
      <w:color w:val="222222"/>
      <w:kern w:val="0"/>
      <w:sz w:val="20"/>
      <w:szCs w:val="20"/>
    </w:rPr>
  </w:style>
  <w:style w:type="paragraph" w:customStyle="1" w:styleId="et20">
    <w:name w:val="et20"/>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222222"/>
      <w:kern w:val="0"/>
      <w:sz w:val="20"/>
      <w:szCs w:val="20"/>
    </w:rPr>
  </w:style>
  <w:style w:type="paragraph" w:customStyle="1" w:styleId="et21">
    <w:name w:val="et21"/>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eastAsia="宋体" w:hAnsi="宋体" w:cs="宋体"/>
      <w:color w:val="000000"/>
      <w:kern w:val="0"/>
      <w:sz w:val="20"/>
      <w:szCs w:val="20"/>
    </w:rPr>
  </w:style>
  <w:style w:type="paragraph" w:customStyle="1" w:styleId="et22">
    <w:name w:val="et22"/>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paragraph" w:customStyle="1" w:styleId="et23">
    <w:name w:val="et23"/>
    <w:basedOn w:val="a"/>
    <w:qFormat/>
    <w:rsid w:val="00A4703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eastAsia="宋体" w:hAnsi="宋体" w:cs="宋体"/>
      <w:color w:val="000000"/>
      <w:kern w:val="0"/>
      <w:sz w:val="24"/>
      <w:szCs w:val="24"/>
    </w:rPr>
  </w:style>
  <w:style w:type="character" w:customStyle="1" w:styleId="4Char1">
    <w:name w:val="标题 4 Char1"/>
    <w:basedOn w:val="a1"/>
    <w:uiPriority w:val="9"/>
    <w:semiHidden/>
    <w:qFormat/>
    <w:rsid w:val="00A47033"/>
    <w:rPr>
      <w:rFonts w:ascii="Cambria" w:eastAsia="宋体" w:hAnsi="Cambria" w:cs="Times New Roman"/>
      <w:b/>
      <w:bCs/>
      <w:sz w:val="28"/>
      <w:szCs w:val="28"/>
    </w:rPr>
  </w:style>
  <w:style w:type="numbering" w:customStyle="1" w:styleId="21">
    <w:name w:val="无列表2"/>
    <w:next w:val="a3"/>
    <w:uiPriority w:val="99"/>
    <w:semiHidden/>
    <w:unhideWhenUsed/>
    <w:rsid w:val="00A47033"/>
  </w:style>
  <w:style w:type="numbering" w:customStyle="1" w:styleId="120">
    <w:name w:val="无列表12"/>
    <w:next w:val="a3"/>
    <w:uiPriority w:val="99"/>
    <w:semiHidden/>
    <w:unhideWhenUsed/>
    <w:rsid w:val="00A47033"/>
  </w:style>
  <w:style w:type="numbering" w:customStyle="1" w:styleId="30">
    <w:name w:val="无列表3"/>
    <w:next w:val="a3"/>
    <w:uiPriority w:val="99"/>
    <w:semiHidden/>
    <w:unhideWhenUsed/>
    <w:rsid w:val="00A47033"/>
  </w:style>
  <w:style w:type="table" w:customStyle="1" w:styleId="TableNormal3">
    <w:name w:val="Table Normal3"/>
    <w:unhideWhenUsed/>
    <w:qFormat/>
    <w:rsid w:val="00A47033"/>
    <w:pPr>
      <w:widowControl w:val="0"/>
      <w:autoSpaceDE w:val="0"/>
      <w:autoSpaceDN w:val="0"/>
    </w:pPr>
    <w:rPr>
      <w:kern w:val="0"/>
      <w:sz w:val="22"/>
      <w:szCs w:val="20"/>
      <w:lang w:eastAsia="en-US"/>
    </w:rPr>
    <w:tblPr>
      <w:tblCellMar>
        <w:top w:w="0" w:type="dxa"/>
        <w:left w:w="0" w:type="dxa"/>
        <w:bottom w:w="0" w:type="dxa"/>
        <w:right w:w="0" w:type="dxa"/>
      </w:tblCellMar>
    </w:tblPr>
  </w:style>
  <w:style w:type="table" w:customStyle="1" w:styleId="TableNormal21">
    <w:name w:val="Table Normal21"/>
    <w:unhideWhenUsed/>
    <w:qFormat/>
    <w:rsid w:val="00A47033"/>
    <w:pPr>
      <w:widowControl w:val="0"/>
      <w:autoSpaceDE w:val="0"/>
      <w:autoSpaceDN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character" w:customStyle="1" w:styleId="4Char2">
    <w:name w:val="标题 4 Char2"/>
    <w:basedOn w:val="a1"/>
    <w:uiPriority w:val="9"/>
    <w:semiHidden/>
    <w:qFormat/>
    <w:rsid w:val="00A47033"/>
    <w:rPr>
      <w:rFonts w:ascii="Cambria" w:eastAsia="宋体" w:hAnsi="Cambria" w:cs="Times New Roman"/>
      <w:b/>
      <w:bCs/>
      <w:sz w:val="28"/>
      <w:szCs w:val="28"/>
    </w:rPr>
  </w:style>
  <w:style w:type="character" w:customStyle="1" w:styleId="4Char3">
    <w:name w:val="标题 4 Char3"/>
    <w:basedOn w:val="a1"/>
    <w:link w:val="4"/>
    <w:uiPriority w:val="9"/>
    <w:semiHidden/>
    <w:rsid w:val="00A4703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6340</Words>
  <Characters>36141</Characters>
  <Application>Microsoft Office Word</Application>
  <DocSecurity>0</DocSecurity>
  <Lines>301</Lines>
  <Paragraphs>84</Paragraphs>
  <ScaleCrop>false</ScaleCrop>
  <Company/>
  <LinksUpToDate>false</LinksUpToDate>
  <CharactersWithSpaces>42397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柳勋伟</dc:creator>
  <cp:keywords/>
  <dc:description/>
  <cp:lastModifiedBy>柳勋伟</cp:lastModifiedBy>
  <cp:revision>2</cp:revision>
  <dcterms:created xsi:type="dcterms:W3CDTF">2025-07-17T02:18:00Z</dcterms:created>
  <dcterms:modified xsi:type="dcterms:W3CDTF">2025-07-17T02:19:00Z</dcterms:modified>
</cp:coreProperties>
</file>