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9249AE"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安保装备采购项目</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790201" w:rsidRDefault="009249AE" w:rsidP="007B20D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安保装备采购项目</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sidR="001C361D">
        <w:rPr>
          <w:rFonts w:ascii="仿宋" w:eastAsia="仿宋" w:hAnsi="仿宋" w:hint="eastAsia"/>
          <w:sz w:val="28"/>
          <w:szCs w:val="28"/>
          <w:u w:val="single"/>
        </w:rPr>
        <w:t>2025年</w:t>
      </w:r>
      <w:r>
        <w:rPr>
          <w:rFonts w:ascii="仿宋" w:eastAsia="仿宋" w:hAnsi="仿宋" w:hint="eastAsia"/>
          <w:sz w:val="28"/>
          <w:szCs w:val="28"/>
          <w:u w:val="single"/>
        </w:rPr>
        <w:t>8</w:t>
      </w:r>
      <w:r w:rsidR="001C361D">
        <w:rPr>
          <w:rFonts w:ascii="仿宋" w:eastAsia="仿宋" w:hAnsi="仿宋" w:hint="eastAsia"/>
          <w:sz w:val="28"/>
          <w:szCs w:val="28"/>
          <w:u w:val="single"/>
        </w:rPr>
        <w:t>月</w:t>
      </w:r>
      <w:r>
        <w:rPr>
          <w:rFonts w:ascii="仿宋" w:eastAsia="仿宋" w:hAnsi="仿宋" w:hint="eastAsia"/>
          <w:sz w:val="28"/>
          <w:szCs w:val="28"/>
          <w:u w:val="single"/>
        </w:rPr>
        <w:t>8</w:t>
      </w:r>
      <w:r w:rsidR="001C361D">
        <w:rPr>
          <w:rFonts w:ascii="仿宋" w:eastAsia="仿宋" w:hAnsi="仿宋" w:hint="eastAsia"/>
          <w:sz w:val="28"/>
          <w:szCs w:val="28"/>
          <w:u w:val="single"/>
        </w:rPr>
        <w:t>日</w:t>
      </w:r>
      <w:r w:rsidR="00E4626A">
        <w:rPr>
          <w:rFonts w:ascii="仿宋" w:eastAsia="仿宋" w:hAnsi="仿宋" w:hint="eastAsia"/>
          <w:sz w:val="28"/>
          <w:szCs w:val="28"/>
          <w:u w:val="single"/>
        </w:rPr>
        <w:t>9</w:t>
      </w:r>
      <w:r w:rsidR="003438EE" w:rsidRPr="003438EE">
        <w:rPr>
          <w:rFonts w:ascii="仿宋" w:eastAsia="仿宋" w:hAnsi="仿宋" w:hint="eastAsia"/>
          <w:sz w:val="28"/>
          <w:szCs w:val="28"/>
          <w:u w:val="single"/>
        </w:rPr>
        <w:t>点</w:t>
      </w:r>
      <w:r w:rsidR="001C361D">
        <w:rPr>
          <w:rFonts w:ascii="仿宋" w:eastAsia="仿宋" w:hAnsi="仿宋" w:hint="eastAsia"/>
          <w:sz w:val="28"/>
          <w:szCs w:val="28"/>
          <w:u w:val="single"/>
        </w:rPr>
        <w:t>00</w:t>
      </w:r>
      <w:r w:rsidR="003438EE" w:rsidRPr="003438EE">
        <w:rPr>
          <w:rFonts w:ascii="仿宋" w:eastAsia="仿宋" w:hAnsi="仿宋" w:hint="eastAsia"/>
          <w:sz w:val="28"/>
          <w:szCs w:val="28"/>
          <w:u w:val="single"/>
        </w:rPr>
        <w:t>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9249AE" w:rsidRPr="009249AE" w:rsidRDefault="00790201" w:rsidP="009249AE">
      <w:pPr>
        <w:pStyle w:val="2"/>
        <w:snapToGrid w:val="0"/>
        <w:spacing w:before="0" w:line="540" w:lineRule="exact"/>
        <w:jc w:val="left"/>
        <w:rPr>
          <w:rFonts w:ascii="仿宋_GB2312" w:eastAsia="仿宋_GB2312" w:hAnsi="仿宋_GB2312" w:cs="仿宋_GB2312"/>
          <w:bCs w:val="0"/>
          <w:kern w:val="0"/>
          <w:sz w:val="24"/>
          <w:szCs w:val="24"/>
        </w:rPr>
      </w:pPr>
      <w:r>
        <w:rPr>
          <w:rFonts w:ascii="仿宋" w:eastAsia="仿宋" w:hAnsi="仿宋"/>
          <w:sz w:val="28"/>
          <w:szCs w:val="28"/>
        </w:rPr>
        <w:tab/>
      </w:r>
      <w:bookmarkStart w:id="2" w:name="_Toc35393790"/>
      <w:bookmarkStart w:id="3" w:name="_Toc28359002"/>
      <w:bookmarkStart w:id="4" w:name="_Toc35393621"/>
      <w:bookmarkStart w:id="5" w:name="_Toc28359079"/>
      <w:bookmarkStart w:id="6" w:name="_Hlk24379207"/>
      <w:r w:rsidR="009249AE" w:rsidRPr="009249AE">
        <w:rPr>
          <w:rFonts w:ascii="仿宋_GB2312" w:eastAsia="仿宋_GB2312" w:hAnsi="仿宋_GB2312" w:cs="仿宋_GB2312" w:hint="eastAsia"/>
          <w:bCs w:val="0"/>
          <w:kern w:val="0"/>
          <w:sz w:val="24"/>
          <w:szCs w:val="24"/>
        </w:rPr>
        <w:t>一、项目基本情况</w:t>
      </w:r>
      <w:bookmarkEnd w:id="2"/>
      <w:bookmarkEnd w:id="3"/>
      <w:bookmarkEnd w:id="4"/>
      <w:bookmarkEnd w:id="5"/>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1.项目编号/包号：</w:t>
      </w:r>
      <w:r w:rsidRPr="009249AE">
        <w:rPr>
          <w:rFonts w:ascii="仿宋_GB2312" w:eastAsia="仿宋_GB2312" w:hAnsi="仿宋_GB2312" w:cs="仿宋_GB2312"/>
          <w:sz w:val="24"/>
          <w:szCs w:val="24"/>
        </w:rPr>
        <w:t>0701-254106120712/01</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2.项目名称：安保装备采购项目</w:t>
      </w:r>
    </w:p>
    <w:bookmarkEnd w:id="6"/>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3.项目预算金额：</w:t>
      </w:r>
      <w:r w:rsidRPr="009249AE">
        <w:rPr>
          <w:rFonts w:ascii="仿宋_GB2312" w:eastAsia="仿宋_GB2312" w:hAnsi="仿宋_GB2312" w:cs="仿宋_GB2312"/>
          <w:sz w:val="24"/>
          <w:szCs w:val="24"/>
          <w:u w:val="single"/>
        </w:rPr>
        <w:t>295.94</w:t>
      </w:r>
      <w:r w:rsidRPr="009249AE">
        <w:rPr>
          <w:rFonts w:ascii="仿宋_GB2312" w:eastAsia="仿宋_GB2312" w:hAnsi="仿宋_GB2312" w:cs="仿宋_GB2312" w:hint="eastAsia"/>
          <w:sz w:val="24"/>
          <w:szCs w:val="24"/>
        </w:rPr>
        <w:t>万元、项目最高限价（如有）：</w:t>
      </w:r>
      <w:r w:rsidRPr="009249AE">
        <w:rPr>
          <w:rFonts w:ascii="仿宋_GB2312" w:eastAsia="仿宋_GB2312" w:hAnsi="仿宋_GB2312" w:cs="仿宋_GB2312" w:hint="eastAsia"/>
          <w:sz w:val="24"/>
          <w:szCs w:val="24"/>
          <w:u w:val="single"/>
        </w:rPr>
        <w:t xml:space="preserve">/ </w:t>
      </w:r>
      <w:r w:rsidRPr="009249AE">
        <w:rPr>
          <w:rFonts w:ascii="仿宋_GB2312" w:eastAsia="仿宋_GB2312" w:hAnsi="仿宋_GB2312" w:cs="仿宋_GB2312" w:hint="eastAsia"/>
          <w:sz w:val="24"/>
          <w:szCs w:val="24"/>
        </w:rPr>
        <w:t>万元</w:t>
      </w:r>
      <w:bookmarkStart w:id="7" w:name="_GoBack"/>
      <w:bookmarkEnd w:id="7"/>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4.采购需求：</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50"/>
        <w:gridCol w:w="947"/>
        <w:gridCol w:w="1692"/>
        <w:gridCol w:w="756"/>
        <w:gridCol w:w="988"/>
        <w:gridCol w:w="1687"/>
        <w:gridCol w:w="1405"/>
        <w:gridCol w:w="1091"/>
      </w:tblGrid>
      <w:tr w:rsidR="009249AE" w:rsidRPr="009249AE" w:rsidTr="00DF3313">
        <w:trPr>
          <w:trHeight w:val="454"/>
        </w:trPr>
        <w:tc>
          <w:tcPr>
            <w:tcW w:w="353" w:type="pct"/>
            <w:shd w:val="clear" w:color="auto" w:fill="auto"/>
            <w:noWrap/>
            <w:vAlign w:val="center"/>
          </w:tcPr>
          <w:p w:rsidR="009249AE" w:rsidRPr="009249AE" w:rsidRDefault="009249AE" w:rsidP="009249AE">
            <w:pPr>
              <w:widowControl/>
              <w:snapToGrid w:val="0"/>
              <w:jc w:val="center"/>
              <w:textAlignment w:val="center"/>
              <w:rPr>
                <w:rFonts w:ascii="仿宋" w:eastAsia="仿宋" w:hAnsi="仿宋" w:cs="仿宋"/>
                <w:b/>
                <w:bCs/>
                <w:sz w:val="22"/>
                <w:szCs w:val="22"/>
              </w:rPr>
            </w:pPr>
            <w:bookmarkStart w:id="8" w:name="OLE_LINK25"/>
            <w:bookmarkStart w:id="9" w:name="OLE_LINK26"/>
            <w:proofErr w:type="gramStart"/>
            <w:r w:rsidRPr="009249AE">
              <w:rPr>
                <w:rFonts w:ascii="仿宋" w:eastAsia="仿宋" w:hAnsi="仿宋" w:cs="仿宋" w:hint="eastAsia"/>
                <w:b/>
                <w:bCs/>
                <w:kern w:val="0"/>
                <w:sz w:val="22"/>
                <w:szCs w:val="22"/>
                <w:lang w:bidi="ar"/>
              </w:rPr>
              <w:t>包号</w:t>
            </w:r>
            <w:proofErr w:type="gramEnd"/>
          </w:p>
        </w:tc>
        <w:tc>
          <w:tcPr>
            <w:tcW w:w="514" w:type="pct"/>
            <w:shd w:val="clear" w:color="auto" w:fill="auto"/>
            <w:noWrap/>
            <w:vAlign w:val="center"/>
          </w:tcPr>
          <w:p w:rsidR="009249AE" w:rsidRPr="009249AE" w:rsidRDefault="009249AE" w:rsidP="009249AE">
            <w:pPr>
              <w:widowControl/>
              <w:snapToGrid w:val="0"/>
              <w:jc w:val="center"/>
              <w:textAlignment w:val="center"/>
              <w:rPr>
                <w:rFonts w:ascii="仿宋" w:eastAsia="仿宋" w:hAnsi="仿宋" w:cs="仿宋"/>
                <w:b/>
                <w:bCs/>
                <w:sz w:val="22"/>
                <w:szCs w:val="22"/>
              </w:rPr>
            </w:pPr>
            <w:r w:rsidRPr="009249AE">
              <w:rPr>
                <w:rFonts w:ascii="仿宋" w:eastAsia="仿宋" w:hAnsi="仿宋" w:cs="仿宋" w:hint="eastAsia"/>
                <w:b/>
                <w:bCs/>
                <w:kern w:val="0"/>
                <w:sz w:val="22"/>
                <w:szCs w:val="22"/>
                <w:lang w:bidi="ar"/>
              </w:rPr>
              <w:t>品目号</w:t>
            </w:r>
          </w:p>
        </w:tc>
        <w:tc>
          <w:tcPr>
            <w:tcW w:w="918" w:type="pct"/>
            <w:shd w:val="clear" w:color="auto" w:fill="auto"/>
            <w:noWrap/>
            <w:vAlign w:val="center"/>
          </w:tcPr>
          <w:p w:rsidR="009249AE" w:rsidRPr="009249AE" w:rsidRDefault="009249AE" w:rsidP="009249AE">
            <w:pPr>
              <w:widowControl/>
              <w:snapToGrid w:val="0"/>
              <w:jc w:val="center"/>
              <w:textAlignment w:val="center"/>
              <w:rPr>
                <w:rFonts w:ascii="仿宋" w:eastAsia="仿宋" w:hAnsi="仿宋" w:cs="仿宋"/>
                <w:b/>
                <w:bCs/>
                <w:sz w:val="22"/>
                <w:szCs w:val="22"/>
              </w:rPr>
            </w:pPr>
            <w:r w:rsidRPr="009249AE">
              <w:rPr>
                <w:rFonts w:ascii="仿宋" w:eastAsia="仿宋" w:hAnsi="仿宋" w:cs="仿宋" w:hint="eastAsia"/>
                <w:b/>
                <w:bCs/>
                <w:kern w:val="0"/>
                <w:sz w:val="22"/>
                <w:szCs w:val="22"/>
                <w:lang w:bidi="ar"/>
              </w:rPr>
              <w:t>标的名称</w:t>
            </w:r>
          </w:p>
        </w:tc>
        <w:tc>
          <w:tcPr>
            <w:tcW w:w="410" w:type="pct"/>
            <w:shd w:val="clear" w:color="auto" w:fill="auto"/>
            <w:noWrap/>
            <w:vAlign w:val="center"/>
          </w:tcPr>
          <w:p w:rsidR="009249AE" w:rsidRPr="009249AE" w:rsidRDefault="009249AE" w:rsidP="009249AE">
            <w:pPr>
              <w:widowControl/>
              <w:snapToGrid w:val="0"/>
              <w:jc w:val="center"/>
              <w:textAlignment w:val="center"/>
              <w:rPr>
                <w:rFonts w:ascii="仿宋" w:eastAsia="仿宋" w:hAnsi="仿宋" w:cs="仿宋"/>
                <w:b/>
                <w:bCs/>
                <w:sz w:val="22"/>
                <w:szCs w:val="22"/>
              </w:rPr>
            </w:pPr>
            <w:r w:rsidRPr="009249AE">
              <w:rPr>
                <w:rFonts w:ascii="仿宋" w:eastAsia="仿宋" w:hAnsi="仿宋" w:cs="仿宋" w:hint="eastAsia"/>
                <w:b/>
                <w:bCs/>
                <w:kern w:val="0"/>
                <w:sz w:val="22"/>
                <w:szCs w:val="22"/>
                <w:lang w:bidi="ar"/>
              </w:rPr>
              <w:t>数量</w:t>
            </w:r>
          </w:p>
        </w:tc>
        <w:tc>
          <w:tcPr>
            <w:tcW w:w="536" w:type="pct"/>
            <w:shd w:val="clear" w:color="auto" w:fill="auto"/>
            <w:vAlign w:val="center"/>
          </w:tcPr>
          <w:p w:rsidR="009249AE" w:rsidRPr="009249AE" w:rsidRDefault="009249AE" w:rsidP="009249AE">
            <w:pPr>
              <w:widowControl/>
              <w:snapToGrid w:val="0"/>
              <w:jc w:val="center"/>
              <w:textAlignment w:val="center"/>
              <w:rPr>
                <w:rFonts w:ascii="仿宋" w:eastAsia="仿宋" w:hAnsi="仿宋" w:cs="仿宋"/>
                <w:b/>
                <w:bCs/>
                <w:kern w:val="0"/>
                <w:sz w:val="22"/>
                <w:szCs w:val="22"/>
                <w:lang w:bidi="ar"/>
              </w:rPr>
            </w:pPr>
            <w:r w:rsidRPr="009249AE">
              <w:rPr>
                <w:rFonts w:ascii="仿宋" w:eastAsia="仿宋" w:hAnsi="仿宋" w:cs="仿宋" w:hint="eastAsia"/>
                <w:b/>
                <w:bCs/>
                <w:kern w:val="0"/>
                <w:sz w:val="22"/>
                <w:szCs w:val="22"/>
                <w:lang w:bidi="ar"/>
              </w:rPr>
              <w:t>单位</w:t>
            </w:r>
          </w:p>
        </w:tc>
        <w:tc>
          <w:tcPr>
            <w:tcW w:w="915" w:type="pct"/>
            <w:vAlign w:val="center"/>
          </w:tcPr>
          <w:p w:rsidR="009249AE" w:rsidRPr="009249AE" w:rsidRDefault="009249AE" w:rsidP="009249AE">
            <w:pPr>
              <w:widowControl/>
              <w:snapToGrid w:val="0"/>
              <w:jc w:val="center"/>
              <w:textAlignment w:val="center"/>
              <w:rPr>
                <w:rFonts w:ascii="仿宋" w:eastAsia="仿宋" w:hAnsi="仿宋" w:cs="仿宋"/>
                <w:b/>
                <w:bCs/>
                <w:kern w:val="0"/>
                <w:sz w:val="22"/>
                <w:szCs w:val="22"/>
                <w:lang w:bidi="ar"/>
              </w:rPr>
            </w:pPr>
            <w:r w:rsidRPr="009249AE">
              <w:rPr>
                <w:rFonts w:ascii="仿宋" w:eastAsia="仿宋" w:hAnsi="仿宋" w:cs="仿宋" w:hint="eastAsia"/>
                <w:b/>
                <w:bCs/>
                <w:kern w:val="0"/>
                <w:sz w:val="22"/>
                <w:szCs w:val="22"/>
                <w:lang w:bidi="ar"/>
              </w:rPr>
              <w:t>分品目预算金额（万元）</w:t>
            </w:r>
          </w:p>
        </w:tc>
        <w:tc>
          <w:tcPr>
            <w:tcW w:w="762" w:type="pct"/>
            <w:shd w:val="clear" w:color="auto" w:fill="auto"/>
            <w:vAlign w:val="center"/>
          </w:tcPr>
          <w:p w:rsidR="009249AE" w:rsidRPr="009249AE" w:rsidRDefault="009249AE" w:rsidP="009249AE">
            <w:pPr>
              <w:widowControl/>
              <w:snapToGrid w:val="0"/>
              <w:jc w:val="center"/>
              <w:textAlignment w:val="center"/>
              <w:rPr>
                <w:rFonts w:ascii="仿宋" w:eastAsia="仿宋" w:hAnsi="仿宋" w:cs="仿宋"/>
                <w:b/>
                <w:bCs/>
                <w:sz w:val="22"/>
                <w:szCs w:val="22"/>
              </w:rPr>
            </w:pPr>
            <w:r w:rsidRPr="009249AE">
              <w:rPr>
                <w:rFonts w:ascii="仿宋" w:eastAsia="仿宋" w:hAnsi="仿宋" w:cs="仿宋" w:hint="eastAsia"/>
                <w:b/>
                <w:bCs/>
                <w:kern w:val="0"/>
                <w:sz w:val="22"/>
                <w:szCs w:val="22"/>
                <w:lang w:bidi="ar"/>
              </w:rPr>
              <w:t>采购</w:t>
            </w:r>
            <w:proofErr w:type="gramStart"/>
            <w:r w:rsidRPr="009249AE">
              <w:rPr>
                <w:rFonts w:ascii="仿宋" w:eastAsia="仿宋" w:hAnsi="仿宋" w:cs="仿宋" w:hint="eastAsia"/>
                <w:b/>
                <w:bCs/>
                <w:kern w:val="0"/>
                <w:sz w:val="22"/>
                <w:szCs w:val="22"/>
                <w:lang w:bidi="ar"/>
              </w:rPr>
              <w:t>包预算</w:t>
            </w:r>
            <w:proofErr w:type="gramEnd"/>
            <w:r w:rsidRPr="009249AE">
              <w:rPr>
                <w:rFonts w:ascii="仿宋" w:eastAsia="仿宋" w:hAnsi="仿宋" w:cs="仿宋" w:hint="eastAsia"/>
                <w:b/>
                <w:bCs/>
                <w:kern w:val="0"/>
                <w:sz w:val="22"/>
                <w:szCs w:val="22"/>
                <w:lang w:bidi="ar"/>
              </w:rPr>
              <w:t>金额（万元）</w:t>
            </w:r>
          </w:p>
        </w:tc>
        <w:tc>
          <w:tcPr>
            <w:tcW w:w="592" w:type="pct"/>
            <w:shd w:val="clear" w:color="auto" w:fill="auto"/>
            <w:vAlign w:val="center"/>
          </w:tcPr>
          <w:p w:rsidR="009249AE" w:rsidRPr="009249AE" w:rsidRDefault="009249AE" w:rsidP="009249AE">
            <w:pPr>
              <w:widowControl/>
              <w:snapToGrid w:val="0"/>
              <w:jc w:val="center"/>
              <w:textAlignment w:val="center"/>
              <w:rPr>
                <w:rFonts w:ascii="仿宋" w:eastAsia="仿宋" w:hAnsi="仿宋" w:cs="仿宋"/>
                <w:b/>
                <w:bCs/>
                <w:sz w:val="22"/>
                <w:szCs w:val="22"/>
              </w:rPr>
            </w:pPr>
            <w:r w:rsidRPr="009249AE">
              <w:rPr>
                <w:rFonts w:ascii="仿宋" w:eastAsia="仿宋" w:hAnsi="仿宋" w:cs="仿宋" w:hint="eastAsia"/>
                <w:b/>
                <w:bCs/>
                <w:kern w:val="0"/>
                <w:sz w:val="22"/>
                <w:szCs w:val="22"/>
                <w:lang w:bidi="ar"/>
              </w:rPr>
              <w:t>简要技术需求或服务要求</w:t>
            </w:r>
          </w:p>
        </w:tc>
      </w:tr>
      <w:tr w:rsidR="009249AE" w:rsidRPr="009249AE" w:rsidTr="00DF3313">
        <w:trPr>
          <w:trHeight w:val="454"/>
        </w:trPr>
        <w:tc>
          <w:tcPr>
            <w:tcW w:w="353" w:type="pct"/>
            <w:vMerge w:val="restart"/>
            <w:shd w:val="clear" w:color="auto" w:fill="auto"/>
            <w:noWrap/>
            <w:vAlign w:val="center"/>
          </w:tcPr>
          <w:p w:rsidR="009249AE" w:rsidRPr="009249AE" w:rsidRDefault="009249AE" w:rsidP="009249AE">
            <w:pPr>
              <w:widowControl/>
              <w:snapToGrid w:val="0"/>
              <w:jc w:val="center"/>
              <w:textAlignment w:val="center"/>
              <w:rPr>
                <w:rFonts w:ascii="仿宋" w:eastAsia="仿宋" w:hAnsi="仿宋" w:cs="仿宋"/>
                <w:sz w:val="22"/>
                <w:szCs w:val="22"/>
              </w:rPr>
            </w:pPr>
            <w:r w:rsidRPr="009249AE">
              <w:rPr>
                <w:rFonts w:ascii="仿宋" w:eastAsia="仿宋" w:hAnsi="仿宋" w:cs="仿宋" w:hint="eastAsia"/>
                <w:kern w:val="0"/>
                <w:sz w:val="22"/>
                <w:szCs w:val="22"/>
                <w:lang w:bidi="ar"/>
              </w:rPr>
              <w:t>1</w:t>
            </w:r>
          </w:p>
        </w:tc>
        <w:tc>
          <w:tcPr>
            <w:tcW w:w="514" w:type="pct"/>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1-1</w:t>
            </w:r>
          </w:p>
        </w:tc>
        <w:tc>
          <w:tcPr>
            <w:tcW w:w="918" w:type="pct"/>
            <w:shd w:val="clear" w:color="auto" w:fill="auto"/>
            <w:noWrap/>
            <w:vAlign w:val="center"/>
          </w:tcPr>
          <w:p w:rsidR="009249AE" w:rsidRPr="009249AE" w:rsidRDefault="009249AE" w:rsidP="009249AE">
            <w:pPr>
              <w:widowControl/>
              <w:jc w:val="center"/>
              <w:textAlignment w:val="center"/>
              <w:rPr>
                <w:rFonts w:ascii="仿宋" w:eastAsia="仿宋" w:hAnsi="仿宋" w:cs="仿宋"/>
                <w:sz w:val="22"/>
                <w:szCs w:val="22"/>
              </w:rPr>
            </w:pPr>
            <w:r w:rsidRPr="009249AE">
              <w:rPr>
                <w:rFonts w:ascii="仿宋" w:eastAsia="仿宋" w:hAnsi="仿宋" w:cs="仿宋" w:hint="eastAsia"/>
                <w:sz w:val="22"/>
                <w:szCs w:val="22"/>
              </w:rPr>
              <w:t>多功能腰带</w:t>
            </w:r>
          </w:p>
        </w:tc>
        <w:tc>
          <w:tcPr>
            <w:tcW w:w="410" w:type="pct"/>
            <w:shd w:val="clear" w:color="auto" w:fill="auto"/>
            <w:noWrap/>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3000</w:t>
            </w:r>
          </w:p>
        </w:tc>
        <w:tc>
          <w:tcPr>
            <w:tcW w:w="536" w:type="pct"/>
            <w:shd w:val="clear" w:color="auto" w:fill="auto"/>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条</w:t>
            </w:r>
          </w:p>
        </w:tc>
        <w:tc>
          <w:tcPr>
            <w:tcW w:w="915" w:type="pct"/>
            <w:vAlign w:val="center"/>
          </w:tcPr>
          <w:p w:rsidR="009249AE" w:rsidRPr="009249AE" w:rsidRDefault="009249AE" w:rsidP="009249AE">
            <w:pPr>
              <w:widowControl/>
              <w:snapToGrid w:val="0"/>
              <w:jc w:val="center"/>
              <w:textAlignment w:val="center"/>
              <w:rPr>
                <w:rFonts w:ascii="仿宋" w:eastAsia="仿宋" w:hAnsi="仿宋" w:cs="仿宋"/>
                <w:sz w:val="22"/>
                <w:szCs w:val="22"/>
              </w:rPr>
            </w:pPr>
            <w:r w:rsidRPr="009249AE">
              <w:rPr>
                <w:rFonts w:ascii="仿宋" w:eastAsia="仿宋" w:hAnsi="仿宋" w:cs="仿宋" w:hint="eastAsia"/>
                <w:sz w:val="22"/>
                <w:szCs w:val="22"/>
              </w:rPr>
              <w:t>75.6</w:t>
            </w:r>
          </w:p>
        </w:tc>
        <w:tc>
          <w:tcPr>
            <w:tcW w:w="762" w:type="pct"/>
            <w:vMerge w:val="restart"/>
            <w:shd w:val="clear" w:color="auto" w:fill="auto"/>
            <w:vAlign w:val="center"/>
          </w:tcPr>
          <w:p w:rsidR="009249AE" w:rsidRPr="009249AE" w:rsidRDefault="009249AE" w:rsidP="009249AE">
            <w:pPr>
              <w:widowControl/>
              <w:snapToGrid w:val="0"/>
              <w:jc w:val="center"/>
              <w:textAlignment w:val="center"/>
              <w:rPr>
                <w:rFonts w:ascii="仿宋" w:eastAsia="仿宋" w:hAnsi="仿宋" w:cs="仿宋"/>
                <w:sz w:val="22"/>
                <w:szCs w:val="22"/>
              </w:rPr>
            </w:pPr>
            <w:r w:rsidRPr="009249AE">
              <w:rPr>
                <w:rFonts w:ascii="仿宋" w:eastAsia="仿宋" w:hAnsi="仿宋" w:cs="仿宋" w:hint="eastAsia"/>
                <w:sz w:val="22"/>
                <w:szCs w:val="22"/>
              </w:rPr>
              <w:t>295.94</w:t>
            </w:r>
          </w:p>
        </w:tc>
        <w:tc>
          <w:tcPr>
            <w:tcW w:w="592" w:type="pct"/>
            <w:vMerge w:val="restart"/>
            <w:shd w:val="clear" w:color="auto" w:fill="auto"/>
            <w:vAlign w:val="center"/>
          </w:tcPr>
          <w:p w:rsidR="009249AE" w:rsidRPr="009249AE" w:rsidRDefault="009249AE" w:rsidP="009249AE">
            <w:pPr>
              <w:widowControl/>
              <w:snapToGrid w:val="0"/>
              <w:jc w:val="center"/>
              <w:textAlignment w:val="center"/>
              <w:rPr>
                <w:rFonts w:ascii="仿宋" w:eastAsia="仿宋" w:hAnsi="仿宋" w:cs="仿宋"/>
                <w:sz w:val="22"/>
                <w:szCs w:val="22"/>
              </w:rPr>
            </w:pPr>
            <w:r w:rsidRPr="009249AE">
              <w:rPr>
                <w:rFonts w:ascii="仿宋" w:eastAsia="仿宋" w:hAnsi="仿宋" w:cs="仿宋" w:hint="eastAsia"/>
                <w:sz w:val="22"/>
                <w:szCs w:val="22"/>
              </w:rPr>
              <w:t>详见第五章《采购需求》</w:t>
            </w:r>
          </w:p>
        </w:tc>
      </w:tr>
      <w:tr w:rsidR="009249AE" w:rsidRPr="009249AE" w:rsidTr="00DF3313">
        <w:trPr>
          <w:trHeight w:val="454"/>
        </w:trPr>
        <w:tc>
          <w:tcPr>
            <w:tcW w:w="353" w:type="pct"/>
            <w:vMerge/>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p>
        </w:tc>
        <w:tc>
          <w:tcPr>
            <w:tcW w:w="514" w:type="pct"/>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1-2</w:t>
            </w:r>
          </w:p>
        </w:tc>
        <w:tc>
          <w:tcPr>
            <w:tcW w:w="918" w:type="pct"/>
            <w:shd w:val="clear" w:color="auto" w:fill="auto"/>
            <w:noWrap/>
            <w:vAlign w:val="center"/>
          </w:tcPr>
          <w:p w:rsidR="009249AE" w:rsidRPr="009249AE" w:rsidRDefault="009249AE" w:rsidP="009249AE">
            <w:pPr>
              <w:widowControl/>
              <w:jc w:val="center"/>
              <w:textAlignment w:val="center"/>
              <w:rPr>
                <w:rFonts w:ascii="仿宋" w:eastAsia="仿宋" w:hAnsi="仿宋" w:cs="仿宋"/>
                <w:sz w:val="22"/>
                <w:szCs w:val="22"/>
              </w:rPr>
            </w:pPr>
            <w:r w:rsidRPr="009249AE">
              <w:rPr>
                <w:rFonts w:ascii="仿宋" w:eastAsia="仿宋" w:hAnsi="仿宋" w:cs="仿宋" w:hint="eastAsia"/>
                <w:sz w:val="22"/>
                <w:szCs w:val="22"/>
              </w:rPr>
              <w:t>防护手套</w:t>
            </w:r>
          </w:p>
        </w:tc>
        <w:tc>
          <w:tcPr>
            <w:tcW w:w="410" w:type="pct"/>
            <w:shd w:val="clear" w:color="auto" w:fill="auto"/>
            <w:noWrap/>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4200</w:t>
            </w:r>
          </w:p>
        </w:tc>
        <w:tc>
          <w:tcPr>
            <w:tcW w:w="536" w:type="pct"/>
            <w:shd w:val="clear" w:color="auto" w:fill="auto"/>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双</w:t>
            </w:r>
          </w:p>
        </w:tc>
        <w:tc>
          <w:tcPr>
            <w:tcW w:w="915" w:type="pct"/>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31.5</w:t>
            </w:r>
          </w:p>
        </w:tc>
        <w:tc>
          <w:tcPr>
            <w:tcW w:w="76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c>
          <w:tcPr>
            <w:tcW w:w="59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r>
      <w:tr w:rsidR="009249AE" w:rsidRPr="009249AE" w:rsidTr="00DF3313">
        <w:trPr>
          <w:trHeight w:val="454"/>
        </w:trPr>
        <w:tc>
          <w:tcPr>
            <w:tcW w:w="353" w:type="pct"/>
            <w:vMerge/>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p>
        </w:tc>
        <w:tc>
          <w:tcPr>
            <w:tcW w:w="514" w:type="pct"/>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1-3</w:t>
            </w:r>
          </w:p>
        </w:tc>
        <w:tc>
          <w:tcPr>
            <w:tcW w:w="918" w:type="pct"/>
            <w:shd w:val="clear" w:color="auto" w:fill="auto"/>
            <w:noWrap/>
            <w:vAlign w:val="center"/>
          </w:tcPr>
          <w:p w:rsidR="009249AE" w:rsidRPr="009249AE" w:rsidRDefault="009249AE" w:rsidP="009249AE">
            <w:pPr>
              <w:widowControl/>
              <w:jc w:val="center"/>
              <w:textAlignment w:val="center"/>
              <w:rPr>
                <w:rFonts w:ascii="仿宋" w:eastAsia="仿宋" w:hAnsi="仿宋" w:cs="仿宋"/>
                <w:sz w:val="22"/>
                <w:szCs w:val="22"/>
              </w:rPr>
            </w:pPr>
            <w:r w:rsidRPr="009249AE">
              <w:rPr>
                <w:rFonts w:ascii="仿宋" w:eastAsia="仿宋" w:hAnsi="仿宋" w:cs="仿宋" w:hint="eastAsia"/>
                <w:sz w:val="22"/>
                <w:szCs w:val="22"/>
              </w:rPr>
              <w:t>急救包</w:t>
            </w:r>
          </w:p>
        </w:tc>
        <w:tc>
          <w:tcPr>
            <w:tcW w:w="410" w:type="pct"/>
            <w:shd w:val="clear" w:color="auto" w:fill="auto"/>
            <w:noWrap/>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4200</w:t>
            </w:r>
          </w:p>
        </w:tc>
        <w:tc>
          <w:tcPr>
            <w:tcW w:w="536" w:type="pct"/>
            <w:shd w:val="clear" w:color="auto" w:fill="auto"/>
            <w:vAlign w:val="center"/>
          </w:tcPr>
          <w:p w:rsidR="009249AE" w:rsidRPr="009249AE" w:rsidRDefault="009249AE" w:rsidP="009249AE">
            <w:pPr>
              <w:jc w:val="center"/>
              <w:rPr>
                <w:rFonts w:ascii="仿宋" w:eastAsia="仿宋" w:hAnsi="仿宋" w:cs="仿宋"/>
                <w:sz w:val="22"/>
                <w:szCs w:val="22"/>
              </w:rPr>
            </w:pPr>
            <w:proofErr w:type="gramStart"/>
            <w:r w:rsidRPr="009249AE">
              <w:rPr>
                <w:rFonts w:ascii="仿宋" w:eastAsia="仿宋" w:hAnsi="仿宋" w:cs="仿宋" w:hint="eastAsia"/>
                <w:sz w:val="22"/>
                <w:szCs w:val="22"/>
              </w:rPr>
              <w:t>个</w:t>
            </w:r>
            <w:proofErr w:type="gramEnd"/>
          </w:p>
        </w:tc>
        <w:tc>
          <w:tcPr>
            <w:tcW w:w="915" w:type="pct"/>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28.56</w:t>
            </w:r>
          </w:p>
        </w:tc>
        <w:tc>
          <w:tcPr>
            <w:tcW w:w="76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c>
          <w:tcPr>
            <w:tcW w:w="59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r>
      <w:tr w:rsidR="009249AE" w:rsidRPr="009249AE" w:rsidTr="00DF3313">
        <w:trPr>
          <w:trHeight w:val="454"/>
        </w:trPr>
        <w:tc>
          <w:tcPr>
            <w:tcW w:w="353" w:type="pct"/>
            <w:vMerge/>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p>
        </w:tc>
        <w:tc>
          <w:tcPr>
            <w:tcW w:w="514" w:type="pct"/>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1-4</w:t>
            </w:r>
          </w:p>
        </w:tc>
        <w:tc>
          <w:tcPr>
            <w:tcW w:w="918" w:type="pct"/>
            <w:shd w:val="clear" w:color="auto" w:fill="auto"/>
            <w:noWrap/>
            <w:vAlign w:val="center"/>
          </w:tcPr>
          <w:p w:rsidR="009249AE" w:rsidRPr="009249AE" w:rsidRDefault="009249AE" w:rsidP="009249AE">
            <w:pPr>
              <w:widowControl/>
              <w:jc w:val="center"/>
              <w:textAlignment w:val="center"/>
              <w:rPr>
                <w:rFonts w:ascii="仿宋" w:eastAsia="仿宋" w:hAnsi="仿宋" w:cs="仿宋"/>
                <w:sz w:val="22"/>
                <w:szCs w:val="22"/>
              </w:rPr>
            </w:pPr>
            <w:proofErr w:type="gramStart"/>
            <w:r w:rsidRPr="009249AE">
              <w:rPr>
                <w:rFonts w:ascii="仿宋" w:eastAsia="仿宋" w:hAnsi="仿宋" w:cs="仿宋" w:hint="eastAsia"/>
                <w:sz w:val="22"/>
                <w:szCs w:val="22"/>
              </w:rPr>
              <w:t>肩灯</w:t>
            </w:r>
            <w:proofErr w:type="gramEnd"/>
          </w:p>
        </w:tc>
        <w:tc>
          <w:tcPr>
            <w:tcW w:w="410" w:type="pct"/>
            <w:shd w:val="clear" w:color="auto" w:fill="auto"/>
            <w:noWrap/>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3200</w:t>
            </w:r>
          </w:p>
        </w:tc>
        <w:tc>
          <w:tcPr>
            <w:tcW w:w="536" w:type="pct"/>
            <w:shd w:val="clear" w:color="auto" w:fill="auto"/>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套</w:t>
            </w:r>
          </w:p>
        </w:tc>
        <w:tc>
          <w:tcPr>
            <w:tcW w:w="915" w:type="pct"/>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22.08</w:t>
            </w:r>
          </w:p>
        </w:tc>
        <w:tc>
          <w:tcPr>
            <w:tcW w:w="76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c>
          <w:tcPr>
            <w:tcW w:w="59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r>
      <w:tr w:rsidR="009249AE" w:rsidRPr="009249AE" w:rsidTr="00DF3313">
        <w:trPr>
          <w:trHeight w:val="454"/>
        </w:trPr>
        <w:tc>
          <w:tcPr>
            <w:tcW w:w="353" w:type="pct"/>
            <w:vMerge/>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p>
        </w:tc>
        <w:tc>
          <w:tcPr>
            <w:tcW w:w="514" w:type="pct"/>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1-5</w:t>
            </w:r>
          </w:p>
        </w:tc>
        <w:tc>
          <w:tcPr>
            <w:tcW w:w="918" w:type="pct"/>
            <w:shd w:val="clear" w:color="auto" w:fill="auto"/>
            <w:noWrap/>
            <w:vAlign w:val="center"/>
          </w:tcPr>
          <w:p w:rsidR="009249AE" w:rsidRPr="009249AE" w:rsidRDefault="009249AE" w:rsidP="009249AE">
            <w:pPr>
              <w:widowControl/>
              <w:jc w:val="center"/>
              <w:textAlignment w:val="center"/>
              <w:rPr>
                <w:rFonts w:ascii="仿宋" w:eastAsia="仿宋" w:hAnsi="仿宋" w:cs="仿宋"/>
                <w:sz w:val="22"/>
                <w:szCs w:val="22"/>
              </w:rPr>
            </w:pPr>
            <w:r w:rsidRPr="009249AE">
              <w:rPr>
                <w:rFonts w:ascii="仿宋" w:eastAsia="仿宋" w:hAnsi="仿宋" w:cs="仿宋" w:hint="eastAsia"/>
                <w:sz w:val="22"/>
                <w:szCs w:val="22"/>
              </w:rPr>
              <w:t>热成像仪</w:t>
            </w:r>
          </w:p>
        </w:tc>
        <w:tc>
          <w:tcPr>
            <w:tcW w:w="410" w:type="pct"/>
            <w:shd w:val="clear" w:color="auto" w:fill="auto"/>
            <w:noWrap/>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sz w:val="22"/>
                <w:szCs w:val="22"/>
              </w:rPr>
              <w:t>5</w:t>
            </w:r>
          </w:p>
        </w:tc>
        <w:tc>
          <w:tcPr>
            <w:tcW w:w="536" w:type="pct"/>
            <w:shd w:val="clear" w:color="auto" w:fill="auto"/>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套</w:t>
            </w:r>
          </w:p>
        </w:tc>
        <w:tc>
          <w:tcPr>
            <w:tcW w:w="915" w:type="pct"/>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95</w:t>
            </w:r>
          </w:p>
        </w:tc>
        <w:tc>
          <w:tcPr>
            <w:tcW w:w="76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c>
          <w:tcPr>
            <w:tcW w:w="59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r>
      <w:tr w:rsidR="009249AE" w:rsidRPr="009249AE" w:rsidTr="00DF3313">
        <w:trPr>
          <w:trHeight w:val="454"/>
        </w:trPr>
        <w:tc>
          <w:tcPr>
            <w:tcW w:w="353" w:type="pct"/>
            <w:vMerge/>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p>
        </w:tc>
        <w:tc>
          <w:tcPr>
            <w:tcW w:w="514" w:type="pct"/>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1-6</w:t>
            </w:r>
          </w:p>
        </w:tc>
        <w:tc>
          <w:tcPr>
            <w:tcW w:w="918" w:type="pct"/>
            <w:shd w:val="clear" w:color="auto" w:fill="auto"/>
            <w:noWrap/>
            <w:vAlign w:val="center"/>
          </w:tcPr>
          <w:p w:rsidR="009249AE" w:rsidRPr="009249AE" w:rsidRDefault="009249AE" w:rsidP="009249AE">
            <w:pPr>
              <w:widowControl/>
              <w:jc w:val="center"/>
              <w:textAlignment w:val="center"/>
              <w:rPr>
                <w:rFonts w:ascii="仿宋" w:eastAsia="仿宋" w:hAnsi="仿宋" w:cs="仿宋"/>
                <w:sz w:val="22"/>
                <w:szCs w:val="22"/>
              </w:rPr>
            </w:pPr>
            <w:r w:rsidRPr="009249AE">
              <w:rPr>
                <w:rFonts w:ascii="仿宋" w:eastAsia="仿宋" w:hAnsi="仿宋" w:cs="仿宋" w:hint="eastAsia"/>
                <w:sz w:val="22"/>
                <w:szCs w:val="22"/>
              </w:rPr>
              <w:t>雨衣</w:t>
            </w:r>
          </w:p>
        </w:tc>
        <w:tc>
          <w:tcPr>
            <w:tcW w:w="410" w:type="pct"/>
            <w:shd w:val="clear" w:color="auto" w:fill="auto"/>
            <w:noWrap/>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4200</w:t>
            </w:r>
          </w:p>
        </w:tc>
        <w:tc>
          <w:tcPr>
            <w:tcW w:w="536" w:type="pct"/>
            <w:shd w:val="clear" w:color="auto" w:fill="auto"/>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hint="eastAsia"/>
                <w:sz w:val="22"/>
                <w:szCs w:val="22"/>
              </w:rPr>
              <w:t>件</w:t>
            </w:r>
          </w:p>
        </w:tc>
        <w:tc>
          <w:tcPr>
            <w:tcW w:w="915" w:type="pct"/>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42</w:t>
            </w:r>
          </w:p>
        </w:tc>
        <w:tc>
          <w:tcPr>
            <w:tcW w:w="76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c>
          <w:tcPr>
            <w:tcW w:w="59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r>
      <w:tr w:rsidR="009249AE" w:rsidRPr="009249AE" w:rsidTr="00DF3313">
        <w:trPr>
          <w:trHeight w:val="454"/>
        </w:trPr>
        <w:tc>
          <w:tcPr>
            <w:tcW w:w="353" w:type="pct"/>
            <w:vMerge/>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p>
        </w:tc>
        <w:tc>
          <w:tcPr>
            <w:tcW w:w="514" w:type="pct"/>
            <w:shd w:val="clear" w:color="auto" w:fill="auto"/>
            <w:noWrap/>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1-7</w:t>
            </w:r>
          </w:p>
        </w:tc>
        <w:tc>
          <w:tcPr>
            <w:tcW w:w="918" w:type="pct"/>
            <w:shd w:val="clear" w:color="auto" w:fill="auto"/>
            <w:noWrap/>
            <w:vAlign w:val="center"/>
          </w:tcPr>
          <w:p w:rsidR="009249AE" w:rsidRPr="009249AE" w:rsidRDefault="009249AE" w:rsidP="009249AE">
            <w:pPr>
              <w:widowControl/>
              <w:jc w:val="center"/>
              <w:textAlignment w:val="center"/>
              <w:rPr>
                <w:rFonts w:ascii="仿宋" w:eastAsia="仿宋" w:hAnsi="仿宋" w:cs="仿宋"/>
                <w:sz w:val="22"/>
                <w:szCs w:val="22"/>
              </w:rPr>
            </w:pPr>
            <w:r w:rsidRPr="009249AE">
              <w:rPr>
                <w:rFonts w:ascii="仿宋" w:eastAsia="仿宋" w:hAnsi="仿宋" w:cs="仿宋" w:hint="eastAsia"/>
                <w:sz w:val="22"/>
                <w:szCs w:val="22"/>
              </w:rPr>
              <w:t>喊话器</w:t>
            </w:r>
          </w:p>
        </w:tc>
        <w:tc>
          <w:tcPr>
            <w:tcW w:w="410" w:type="pct"/>
            <w:shd w:val="clear" w:color="auto" w:fill="auto"/>
            <w:noWrap/>
            <w:vAlign w:val="center"/>
          </w:tcPr>
          <w:p w:rsidR="009249AE" w:rsidRPr="009249AE" w:rsidRDefault="009249AE" w:rsidP="009249AE">
            <w:pPr>
              <w:jc w:val="center"/>
              <w:rPr>
                <w:rFonts w:ascii="仿宋" w:eastAsia="仿宋" w:hAnsi="仿宋" w:cs="仿宋"/>
                <w:sz w:val="22"/>
                <w:szCs w:val="22"/>
              </w:rPr>
            </w:pPr>
            <w:r w:rsidRPr="009249AE">
              <w:rPr>
                <w:rFonts w:ascii="仿宋" w:eastAsia="仿宋" w:hAnsi="仿宋" w:cs="仿宋"/>
                <w:sz w:val="22"/>
                <w:szCs w:val="22"/>
              </w:rPr>
              <w:t>40</w:t>
            </w:r>
          </w:p>
        </w:tc>
        <w:tc>
          <w:tcPr>
            <w:tcW w:w="536" w:type="pct"/>
            <w:shd w:val="clear" w:color="auto" w:fill="auto"/>
            <w:vAlign w:val="center"/>
          </w:tcPr>
          <w:p w:rsidR="009249AE" w:rsidRPr="009249AE" w:rsidRDefault="009249AE" w:rsidP="009249AE">
            <w:pPr>
              <w:jc w:val="center"/>
              <w:rPr>
                <w:rFonts w:ascii="仿宋" w:eastAsia="仿宋" w:hAnsi="仿宋" w:cs="仿宋"/>
                <w:sz w:val="22"/>
                <w:szCs w:val="22"/>
              </w:rPr>
            </w:pPr>
            <w:proofErr w:type="gramStart"/>
            <w:r w:rsidRPr="009249AE">
              <w:rPr>
                <w:rFonts w:ascii="仿宋" w:eastAsia="仿宋" w:hAnsi="仿宋" w:cs="仿宋" w:hint="eastAsia"/>
                <w:sz w:val="22"/>
                <w:szCs w:val="22"/>
              </w:rPr>
              <w:t>个</w:t>
            </w:r>
            <w:proofErr w:type="gramEnd"/>
          </w:p>
        </w:tc>
        <w:tc>
          <w:tcPr>
            <w:tcW w:w="915" w:type="pct"/>
            <w:vAlign w:val="center"/>
          </w:tcPr>
          <w:p w:rsidR="009249AE" w:rsidRPr="009249AE" w:rsidRDefault="009249AE" w:rsidP="009249AE">
            <w:pPr>
              <w:snapToGrid w:val="0"/>
              <w:jc w:val="center"/>
              <w:rPr>
                <w:rFonts w:ascii="仿宋" w:eastAsia="仿宋" w:hAnsi="仿宋" w:cs="仿宋"/>
                <w:sz w:val="22"/>
                <w:szCs w:val="22"/>
              </w:rPr>
            </w:pPr>
            <w:r w:rsidRPr="009249AE">
              <w:rPr>
                <w:rFonts w:ascii="仿宋" w:eastAsia="仿宋" w:hAnsi="仿宋" w:cs="仿宋" w:hint="eastAsia"/>
                <w:sz w:val="22"/>
                <w:szCs w:val="22"/>
              </w:rPr>
              <w:t>1.2</w:t>
            </w:r>
          </w:p>
        </w:tc>
        <w:tc>
          <w:tcPr>
            <w:tcW w:w="76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c>
          <w:tcPr>
            <w:tcW w:w="592" w:type="pct"/>
            <w:vMerge/>
            <w:shd w:val="clear" w:color="auto" w:fill="auto"/>
            <w:vAlign w:val="center"/>
          </w:tcPr>
          <w:p w:rsidR="009249AE" w:rsidRPr="009249AE" w:rsidRDefault="009249AE" w:rsidP="009249AE">
            <w:pPr>
              <w:snapToGrid w:val="0"/>
              <w:jc w:val="center"/>
              <w:rPr>
                <w:rFonts w:ascii="仿宋" w:eastAsia="仿宋" w:hAnsi="仿宋" w:cs="仿宋"/>
                <w:sz w:val="22"/>
                <w:szCs w:val="22"/>
              </w:rPr>
            </w:pPr>
          </w:p>
        </w:tc>
      </w:tr>
    </w:tbl>
    <w:bookmarkEnd w:id="8"/>
    <w:bookmarkEnd w:id="9"/>
    <w:p w:rsidR="009249AE" w:rsidRPr="009249AE" w:rsidRDefault="009249AE" w:rsidP="009249AE">
      <w:pPr>
        <w:tabs>
          <w:tab w:val="left" w:pos="2014"/>
        </w:tabs>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5.合同履行期限：</w:t>
      </w:r>
      <w:r w:rsidRPr="009249AE">
        <w:rPr>
          <w:rFonts w:ascii="仿宋_GB2312" w:eastAsia="仿宋_GB2312" w:hAnsi="仿宋_GB2312" w:cs="仿宋_GB2312" w:hint="eastAsia"/>
          <w:sz w:val="24"/>
          <w:szCs w:val="24"/>
          <w:u w:val="single"/>
        </w:rPr>
        <w:t>详见第五章《采购需求》</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6.本项目是否接受联合体投标：□是  ■否。</w:t>
      </w:r>
    </w:p>
    <w:p w:rsidR="009249AE" w:rsidRPr="009249AE" w:rsidRDefault="009249AE" w:rsidP="009249AE">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0" w:name="_Toc28359003"/>
      <w:bookmarkStart w:id="11" w:name="_Toc28359080"/>
      <w:bookmarkStart w:id="12" w:name="_Toc35393622"/>
      <w:bookmarkStart w:id="13" w:name="_Toc35393791"/>
      <w:r w:rsidRPr="009249AE">
        <w:rPr>
          <w:rFonts w:ascii="仿宋_GB2312" w:eastAsia="仿宋_GB2312" w:hAnsi="仿宋_GB2312" w:cs="仿宋_GB2312" w:hint="eastAsia"/>
          <w:b/>
          <w:kern w:val="0"/>
          <w:sz w:val="24"/>
          <w:szCs w:val="24"/>
        </w:rPr>
        <w:t>二、申请人的资格要求（须同时满足）</w:t>
      </w:r>
      <w:bookmarkEnd w:id="10"/>
      <w:bookmarkEnd w:id="11"/>
      <w:bookmarkEnd w:id="12"/>
      <w:bookmarkEnd w:id="13"/>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1.满足《中华人民共和国政府采购法》第二十二条规定；</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bookmarkStart w:id="14" w:name="_Toc28359081"/>
      <w:bookmarkStart w:id="15" w:name="_Toc28359004"/>
      <w:r w:rsidRPr="009249AE">
        <w:rPr>
          <w:rFonts w:ascii="仿宋_GB2312" w:eastAsia="仿宋_GB2312" w:hAnsi="仿宋_GB2312" w:cs="仿宋_GB2312" w:hint="eastAsia"/>
          <w:sz w:val="24"/>
          <w:szCs w:val="24"/>
        </w:rPr>
        <w:t>2.落实政府采购政策需满足的资格要求：</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lastRenderedPageBreak/>
        <w:t>2.1中小企业政策</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□本项目</w:t>
      </w:r>
      <w:proofErr w:type="gramStart"/>
      <w:r w:rsidRPr="009249AE">
        <w:rPr>
          <w:rFonts w:ascii="仿宋_GB2312" w:eastAsia="仿宋_GB2312" w:hAnsi="仿宋_GB2312" w:cs="仿宋_GB2312" w:hint="eastAsia"/>
          <w:sz w:val="24"/>
          <w:szCs w:val="24"/>
        </w:rPr>
        <w:t>不</w:t>
      </w:r>
      <w:proofErr w:type="gramEnd"/>
      <w:r w:rsidRPr="009249AE">
        <w:rPr>
          <w:rFonts w:ascii="仿宋_GB2312" w:eastAsia="仿宋_GB2312" w:hAnsi="仿宋_GB2312" w:cs="仿宋_GB2312" w:hint="eastAsia"/>
          <w:sz w:val="24"/>
          <w:szCs w:val="24"/>
        </w:rPr>
        <w:t>专门面向中小企业预留采购份额。</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■本项目专门面向</w:t>
      </w:r>
      <w:r w:rsidRPr="009249AE">
        <w:rPr>
          <w:rFonts w:ascii="仿宋_GB2312" w:eastAsia="仿宋_GB2312" w:hAnsi="仿宋_GB2312" w:cs="仿宋_GB2312"/>
          <w:sz w:val="24"/>
          <w:szCs w:val="24"/>
        </w:rPr>
        <w:t xml:space="preserve">  </w:t>
      </w:r>
      <w:r w:rsidRPr="009249AE">
        <w:rPr>
          <w:rFonts w:ascii="仿宋_GB2312" w:eastAsia="仿宋_GB2312" w:hAnsi="仿宋_GB2312" w:cs="仿宋_GB2312" w:hint="eastAsia"/>
          <w:sz w:val="24"/>
          <w:szCs w:val="24"/>
        </w:rPr>
        <w:t>□中小■小</w:t>
      </w:r>
      <w:proofErr w:type="gramStart"/>
      <w:r w:rsidRPr="009249AE">
        <w:rPr>
          <w:rFonts w:ascii="仿宋_GB2312" w:eastAsia="仿宋_GB2312" w:hAnsi="仿宋_GB2312" w:cs="仿宋_GB2312" w:hint="eastAsia"/>
          <w:sz w:val="24"/>
          <w:szCs w:val="24"/>
        </w:rPr>
        <w:t>微企业</w:t>
      </w:r>
      <w:proofErr w:type="gramEnd"/>
      <w:r w:rsidRPr="009249AE">
        <w:rPr>
          <w:rFonts w:ascii="仿宋_GB2312" w:eastAsia="仿宋_GB2312" w:hAnsi="仿宋_GB2312" w:cs="仿宋_GB2312" w:hint="eastAsia"/>
          <w:sz w:val="24"/>
          <w:szCs w:val="24"/>
        </w:rPr>
        <w:t xml:space="preserve">  采购。即：提供的货物全部由符合政策要求的中小/小</w:t>
      </w:r>
      <w:proofErr w:type="gramStart"/>
      <w:r w:rsidRPr="009249AE">
        <w:rPr>
          <w:rFonts w:ascii="仿宋_GB2312" w:eastAsia="仿宋_GB2312" w:hAnsi="仿宋_GB2312" w:cs="仿宋_GB2312" w:hint="eastAsia"/>
          <w:sz w:val="24"/>
          <w:szCs w:val="24"/>
        </w:rPr>
        <w:t>微企业</w:t>
      </w:r>
      <w:proofErr w:type="gramEnd"/>
      <w:r w:rsidRPr="009249AE">
        <w:rPr>
          <w:rFonts w:ascii="仿宋_GB2312" w:eastAsia="仿宋_GB2312" w:hAnsi="仿宋_GB2312" w:cs="仿宋_GB2312" w:hint="eastAsia"/>
          <w:sz w:val="24"/>
          <w:szCs w:val="24"/>
        </w:rPr>
        <w:t>制造、服务全部由符合政策要求的中小/小</w:t>
      </w:r>
      <w:proofErr w:type="gramStart"/>
      <w:r w:rsidRPr="009249AE">
        <w:rPr>
          <w:rFonts w:ascii="仿宋_GB2312" w:eastAsia="仿宋_GB2312" w:hAnsi="仿宋_GB2312" w:cs="仿宋_GB2312" w:hint="eastAsia"/>
          <w:sz w:val="24"/>
          <w:szCs w:val="24"/>
        </w:rPr>
        <w:t>微企业</w:t>
      </w:r>
      <w:proofErr w:type="gramEnd"/>
      <w:r w:rsidRPr="009249AE">
        <w:rPr>
          <w:rFonts w:ascii="仿宋_GB2312" w:eastAsia="仿宋_GB2312" w:hAnsi="仿宋_GB2312" w:cs="仿宋_GB2312" w:hint="eastAsia"/>
          <w:sz w:val="24"/>
          <w:szCs w:val="24"/>
        </w:rPr>
        <w:t>承接。</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9249AE">
        <w:rPr>
          <w:rFonts w:ascii="仿宋_GB2312" w:eastAsia="仿宋_GB2312" w:hAnsi="仿宋_GB2312" w:cs="仿宋_GB2312" w:hint="eastAsia"/>
          <w:sz w:val="24"/>
          <w:szCs w:val="24"/>
          <w:u w:val="single"/>
        </w:rPr>
        <w:t>/</w:t>
      </w:r>
      <w:r w:rsidRPr="009249AE">
        <w:rPr>
          <w:rFonts w:ascii="仿宋_GB2312" w:eastAsia="仿宋_GB2312" w:hAnsi="仿宋_GB2312" w:cs="仿宋_GB2312" w:hint="eastAsia"/>
          <w:sz w:val="24"/>
          <w:szCs w:val="24"/>
        </w:rPr>
        <w:t>。</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2.2其它落实政府采购政策的资格要求（如有）：</w:t>
      </w:r>
      <w:r w:rsidRPr="009249AE">
        <w:rPr>
          <w:rFonts w:ascii="仿宋_GB2312" w:eastAsia="仿宋_GB2312" w:hAnsi="仿宋_GB2312" w:cs="仿宋_GB2312" w:hint="eastAsia"/>
          <w:sz w:val="24"/>
          <w:szCs w:val="24"/>
          <w:u w:val="single"/>
        </w:rPr>
        <w:t xml:space="preserve"> / </w:t>
      </w:r>
    </w:p>
    <w:p w:rsidR="009249AE" w:rsidRPr="009249AE" w:rsidRDefault="009249AE" w:rsidP="009249AE">
      <w:pPr>
        <w:snapToGrid w:val="0"/>
        <w:spacing w:line="540" w:lineRule="exact"/>
        <w:ind w:firstLineChars="200" w:firstLine="480"/>
        <w:rPr>
          <w:rFonts w:ascii="仿宋_GB2312" w:eastAsia="仿宋_GB2312" w:hAnsi="仿宋_GB2312" w:cs="仿宋_GB2312"/>
          <w:i/>
          <w:iCs/>
          <w:sz w:val="24"/>
          <w:szCs w:val="24"/>
        </w:rPr>
      </w:pPr>
      <w:r w:rsidRPr="009249AE">
        <w:rPr>
          <w:rFonts w:ascii="仿宋_GB2312" w:eastAsia="仿宋_GB2312" w:hAnsi="仿宋_GB2312" w:cs="仿宋_GB2312" w:hint="eastAsia"/>
          <w:sz w:val="24"/>
          <w:szCs w:val="24"/>
        </w:rPr>
        <w:t>3.本项目的特定资格要求：</w:t>
      </w:r>
    </w:p>
    <w:p w:rsidR="009249AE" w:rsidRPr="009249AE" w:rsidRDefault="009249AE" w:rsidP="009249AE">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3.1本项目是否属于政府购买服务：</w:t>
      </w:r>
    </w:p>
    <w:p w:rsidR="009249AE" w:rsidRPr="009249AE" w:rsidRDefault="009249AE" w:rsidP="009249AE">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■否</w:t>
      </w:r>
    </w:p>
    <w:p w:rsidR="009249AE" w:rsidRPr="009249AE" w:rsidRDefault="009249AE" w:rsidP="009249AE">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□是，公益一类事业单位、使用事业编制且由财政拨款保障的群团组织，不得作为承接主体；</w:t>
      </w:r>
    </w:p>
    <w:p w:rsidR="009249AE" w:rsidRPr="009249AE" w:rsidRDefault="009249AE" w:rsidP="009249AE">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szCs w:val="24"/>
        </w:rPr>
      </w:pPr>
      <w:r w:rsidRPr="009249AE">
        <w:rPr>
          <w:rFonts w:ascii="仿宋_GB2312" w:eastAsia="仿宋_GB2312" w:hAnsi="仿宋_GB2312" w:cs="仿宋_GB2312" w:hint="eastAsia"/>
          <w:sz w:val="24"/>
          <w:szCs w:val="24"/>
        </w:rPr>
        <w:t>3.2其他特定资格要求：</w:t>
      </w:r>
      <w:r w:rsidRPr="009249AE">
        <w:rPr>
          <w:rFonts w:ascii="仿宋_GB2312" w:eastAsia="仿宋_GB2312" w:hAnsi="仿宋_GB2312" w:cs="仿宋_GB2312" w:hint="eastAsia"/>
          <w:sz w:val="24"/>
          <w:szCs w:val="24"/>
          <w:u w:val="single"/>
        </w:rPr>
        <w:t>无。</w:t>
      </w:r>
    </w:p>
    <w:p w:rsidR="009249AE" w:rsidRPr="009249AE" w:rsidRDefault="009249AE" w:rsidP="009249AE">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6" w:name="_Toc35393623"/>
      <w:bookmarkStart w:id="17" w:name="_Toc35393792"/>
      <w:bookmarkEnd w:id="14"/>
      <w:bookmarkEnd w:id="15"/>
      <w:r w:rsidRPr="009249AE">
        <w:rPr>
          <w:rFonts w:ascii="仿宋_GB2312" w:eastAsia="仿宋_GB2312" w:hAnsi="仿宋_GB2312" w:cs="仿宋_GB2312" w:hint="eastAsia"/>
          <w:b/>
          <w:kern w:val="0"/>
          <w:sz w:val="24"/>
          <w:szCs w:val="24"/>
        </w:rPr>
        <w:t>三、获取招标文件</w:t>
      </w:r>
      <w:bookmarkEnd w:id="16"/>
      <w:bookmarkEnd w:id="17"/>
    </w:p>
    <w:p w:rsidR="009249AE" w:rsidRPr="009249AE" w:rsidRDefault="009249AE" w:rsidP="009249AE">
      <w:pPr>
        <w:adjustRightInd w:val="0"/>
        <w:snapToGrid w:val="0"/>
        <w:spacing w:line="540" w:lineRule="exact"/>
        <w:ind w:firstLineChars="200" w:firstLine="480"/>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1.时间：2025年7月17日至2025年7月24日，每天上午9：00至11：30，下午13：00至17：00（北京时间，法定节假日除外）。</w:t>
      </w:r>
    </w:p>
    <w:p w:rsidR="009249AE" w:rsidRPr="009249AE" w:rsidRDefault="009249AE" w:rsidP="009249AE">
      <w:pPr>
        <w:adjustRightInd w:val="0"/>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lang w:bidi="ar"/>
        </w:rPr>
        <w:t>2.地点：北京市政府采购电子交易平台</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3.方式：</w:t>
      </w:r>
      <w:proofErr w:type="gramStart"/>
      <w:r w:rsidRPr="009249AE">
        <w:rPr>
          <w:rFonts w:ascii="仿宋_GB2312" w:eastAsia="仿宋_GB2312" w:hAnsi="仿宋_GB2312" w:cs="仿宋_GB2312" w:hint="eastAsia"/>
          <w:sz w:val="24"/>
          <w:szCs w:val="24"/>
          <w:lang w:bidi="ar"/>
        </w:rPr>
        <w:t>供应商持</w:t>
      </w:r>
      <w:proofErr w:type="gramEnd"/>
      <w:r w:rsidRPr="009249AE">
        <w:rPr>
          <w:rFonts w:ascii="仿宋_GB2312" w:eastAsia="仿宋_GB2312" w:hAnsi="仿宋_GB2312" w:cs="仿宋_GB2312" w:hint="eastAsia"/>
          <w:sz w:val="24"/>
          <w:szCs w:val="24"/>
          <w:lang w:bidi="ar"/>
        </w:rPr>
        <w:t>CA数字认证证书或电子营业执照登录北京市政府采购电子交易平台（http：//zbcg-bjzc.zhongcy.com/</w:t>
      </w:r>
      <w:proofErr w:type="spellStart"/>
      <w:r w:rsidRPr="009249AE">
        <w:rPr>
          <w:rFonts w:ascii="仿宋_GB2312" w:eastAsia="仿宋_GB2312" w:hAnsi="仿宋_GB2312" w:cs="仿宋_GB2312" w:hint="eastAsia"/>
          <w:sz w:val="24"/>
          <w:szCs w:val="24"/>
          <w:lang w:bidi="ar"/>
        </w:rPr>
        <w:t>bjczj</w:t>
      </w:r>
      <w:proofErr w:type="spellEnd"/>
      <w:r w:rsidRPr="009249AE">
        <w:rPr>
          <w:rFonts w:ascii="仿宋_GB2312" w:eastAsia="仿宋_GB2312" w:hAnsi="仿宋_GB2312" w:cs="仿宋_GB2312" w:hint="eastAsia"/>
          <w:sz w:val="24"/>
          <w:szCs w:val="24"/>
          <w:lang w:bidi="ar"/>
        </w:rPr>
        <w:t>-portal-site/index.html#/home）获取电子版招标文件,并在中国通用招标网（http：//cgci.china-tender.com.cn/）进行免费注册报名。</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lang w:bidi="ar"/>
        </w:rPr>
        <w:t>4.售价：0元。</w:t>
      </w:r>
    </w:p>
    <w:p w:rsidR="009249AE" w:rsidRPr="009249AE" w:rsidRDefault="009249AE" w:rsidP="009249AE">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8" w:name="_Toc28359082"/>
      <w:bookmarkStart w:id="19" w:name="_Toc28359005"/>
      <w:bookmarkStart w:id="20" w:name="_Toc35393793"/>
      <w:bookmarkStart w:id="21" w:name="_Toc35393624"/>
      <w:r w:rsidRPr="009249AE">
        <w:rPr>
          <w:rFonts w:ascii="仿宋_GB2312" w:eastAsia="仿宋_GB2312" w:hAnsi="仿宋_GB2312" w:cs="仿宋_GB2312" w:hint="eastAsia"/>
          <w:b/>
          <w:kern w:val="0"/>
          <w:sz w:val="24"/>
          <w:szCs w:val="24"/>
        </w:rPr>
        <w:t>四、提交投标文件</w:t>
      </w:r>
      <w:bookmarkEnd w:id="18"/>
      <w:bookmarkEnd w:id="19"/>
      <w:r w:rsidRPr="009249AE">
        <w:rPr>
          <w:rFonts w:ascii="仿宋_GB2312" w:eastAsia="仿宋_GB2312" w:hAnsi="仿宋_GB2312" w:cs="仿宋_GB2312" w:hint="eastAsia"/>
          <w:b/>
          <w:kern w:val="0"/>
          <w:sz w:val="24"/>
          <w:szCs w:val="24"/>
        </w:rPr>
        <w:t>截止时间、开标时间和地点</w:t>
      </w:r>
      <w:bookmarkEnd w:id="20"/>
      <w:bookmarkEnd w:id="21"/>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投标截止时间、开标时间：2025年8月8日9点00分（北京时间）。</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lastRenderedPageBreak/>
        <w:t>地点：采用远程电子开标方式，投标人使用CA认证证书或电子营业执照登录北京市政府采购电子交易平台参与电子开标。投标人自行对电子投标文件进行解密，无须投标人到达现场。</w:t>
      </w:r>
    </w:p>
    <w:p w:rsidR="009249AE" w:rsidRPr="009249AE" w:rsidRDefault="009249AE" w:rsidP="009249AE">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2" w:name="_Toc35393794"/>
      <w:bookmarkStart w:id="23" w:name="_Toc28359007"/>
      <w:bookmarkStart w:id="24" w:name="_Toc28359084"/>
      <w:bookmarkStart w:id="25" w:name="_Toc35393625"/>
      <w:r w:rsidRPr="009249AE">
        <w:rPr>
          <w:rFonts w:ascii="仿宋_GB2312" w:eastAsia="仿宋_GB2312" w:hAnsi="仿宋_GB2312" w:cs="仿宋_GB2312" w:hint="eastAsia"/>
          <w:b/>
          <w:kern w:val="0"/>
          <w:sz w:val="24"/>
          <w:szCs w:val="24"/>
        </w:rPr>
        <w:t>五、公告期限</w:t>
      </w:r>
      <w:bookmarkEnd w:id="22"/>
      <w:bookmarkEnd w:id="23"/>
      <w:bookmarkEnd w:id="24"/>
      <w:bookmarkEnd w:id="25"/>
    </w:p>
    <w:p w:rsidR="009249AE" w:rsidRPr="009249AE" w:rsidRDefault="009249AE" w:rsidP="009249AE">
      <w:pPr>
        <w:snapToGrid w:val="0"/>
        <w:spacing w:line="540" w:lineRule="exact"/>
        <w:ind w:firstLineChars="200" w:firstLine="480"/>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自本公告发布之日起5个工作日。</w:t>
      </w:r>
      <w:bookmarkStart w:id="26" w:name="_Toc35393795"/>
      <w:bookmarkStart w:id="27" w:name="_Toc35393626"/>
    </w:p>
    <w:p w:rsidR="009249AE" w:rsidRPr="009249AE" w:rsidRDefault="009249AE" w:rsidP="009249AE">
      <w:pPr>
        <w:snapToGrid w:val="0"/>
        <w:spacing w:line="540" w:lineRule="exact"/>
        <w:rPr>
          <w:rFonts w:ascii="仿宋_GB2312" w:eastAsia="仿宋_GB2312" w:hAnsi="仿宋_GB2312" w:cs="仿宋_GB2312"/>
          <w:sz w:val="24"/>
          <w:szCs w:val="24"/>
        </w:rPr>
      </w:pPr>
      <w:r w:rsidRPr="009249AE">
        <w:rPr>
          <w:rFonts w:ascii="仿宋_GB2312" w:eastAsia="仿宋_GB2312" w:hAnsi="仿宋_GB2312" w:cs="仿宋_GB2312" w:hint="eastAsia"/>
          <w:b/>
          <w:kern w:val="0"/>
          <w:sz w:val="24"/>
          <w:szCs w:val="24"/>
        </w:rPr>
        <w:t>六、其他补充事宜</w:t>
      </w:r>
      <w:bookmarkEnd w:id="26"/>
      <w:bookmarkEnd w:id="27"/>
    </w:p>
    <w:p w:rsidR="009249AE" w:rsidRPr="009249AE" w:rsidRDefault="009249AE" w:rsidP="009249AE">
      <w:pPr>
        <w:snapToGrid w:val="0"/>
        <w:spacing w:line="540" w:lineRule="exact"/>
        <w:ind w:firstLineChars="200" w:firstLine="480"/>
        <w:jc w:val="left"/>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1.本项目需要落实的政府采购政策：</w:t>
      </w:r>
    </w:p>
    <w:p w:rsidR="009249AE" w:rsidRPr="009249AE" w:rsidRDefault="009249AE" w:rsidP="009249AE">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9249AE" w:rsidRPr="009249AE" w:rsidRDefault="009249AE" w:rsidP="009249AE">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扶持中小企业政策：本项目为专门</w:t>
      </w:r>
      <w:r w:rsidRPr="009249AE">
        <w:rPr>
          <w:rFonts w:ascii="仿宋_GB2312" w:eastAsia="仿宋_GB2312" w:hAnsi="仿宋_GB2312" w:cs="仿宋_GB2312" w:hint="eastAsia"/>
          <w:b/>
          <w:kern w:val="0"/>
          <w:sz w:val="24"/>
          <w:szCs w:val="24"/>
        </w:rPr>
        <w:t>面向小</w:t>
      </w:r>
      <w:proofErr w:type="gramStart"/>
      <w:r w:rsidRPr="009249AE">
        <w:rPr>
          <w:rFonts w:ascii="仿宋_GB2312" w:eastAsia="仿宋_GB2312" w:hAnsi="仿宋_GB2312" w:cs="仿宋_GB2312" w:hint="eastAsia"/>
          <w:b/>
          <w:kern w:val="0"/>
          <w:sz w:val="24"/>
          <w:szCs w:val="24"/>
        </w:rPr>
        <w:t>微企业</w:t>
      </w:r>
      <w:proofErr w:type="gramEnd"/>
      <w:r w:rsidRPr="009249AE">
        <w:rPr>
          <w:rFonts w:ascii="仿宋_GB2312" w:eastAsia="仿宋_GB2312" w:hAnsi="仿宋_GB2312" w:cs="仿宋_GB2312" w:hint="eastAsia"/>
          <w:b/>
          <w:kern w:val="0"/>
          <w:sz w:val="24"/>
          <w:szCs w:val="24"/>
        </w:rPr>
        <w:t>采购包件</w:t>
      </w:r>
      <w:r w:rsidRPr="009249AE">
        <w:rPr>
          <w:rFonts w:ascii="仿宋_GB2312" w:eastAsia="仿宋_GB2312" w:hAnsi="仿宋_GB2312" w:cs="仿宋_GB2312" w:hint="eastAsia"/>
          <w:kern w:val="0"/>
          <w:sz w:val="24"/>
          <w:szCs w:val="24"/>
        </w:rPr>
        <w:t>，投标人提供的货物须由符合政策要求的</w:t>
      </w:r>
      <w:r w:rsidRPr="009249AE">
        <w:rPr>
          <w:rFonts w:ascii="仿宋_GB2312" w:eastAsia="仿宋_GB2312" w:hAnsi="仿宋_GB2312" w:cs="仿宋_GB2312" w:hint="eastAsia"/>
          <w:b/>
          <w:kern w:val="0"/>
          <w:sz w:val="24"/>
          <w:szCs w:val="24"/>
        </w:rPr>
        <w:t>小微企业（小型或微型）</w:t>
      </w:r>
      <w:r w:rsidRPr="009249AE">
        <w:rPr>
          <w:rFonts w:ascii="仿宋_GB2312" w:eastAsia="仿宋_GB2312" w:hAnsi="仿宋_GB2312" w:cs="仿宋_GB2312" w:hint="eastAsia"/>
          <w:kern w:val="0"/>
          <w:sz w:val="24"/>
          <w:szCs w:val="24"/>
        </w:rPr>
        <w:t>制造。监狱企业视同小型、微型企业。残疾人福利性单位视同小型、微型企业。不重复享受政策。</w:t>
      </w:r>
    </w:p>
    <w:p w:rsidR="009249AE" w:rsidRPr="009249AE" w:rsidRDefault="009249AE" w:rsidP="009249AE">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本项目采购标的接受进口产品情况：本项目是否接受进口产品见第五章《采购需求》。</w:t>
      </w:r>
    </w:p>
    <w:p w:rsidR="009249AE" w:rsidRPr="009249AE" w:rsidRDefault="009249AE" w:rsidP="009249AE">
      <w:pPr>
        <w:snapToGrid w:val="0"/>
        <w:spacing w:line="540" w:lineRule="exact"/>
        <w:ind w:firstLineChars="200" w:firstLine="480"/>
        <w:jc w:val="left"/>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2.申请人的资格要求补充：</w:t>
      </w:r>
    </w:p>
    <w:p w:rsidR="009249AE" w:rsidRPr="009249AE" w:rsidRDefault="009249AE" w:rsidP="009249AE">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9249AE" w:rsidRPr="009249AE" w:rsidRDefault="009249AE" w:rsidP="009249AE">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9249AE" w:rsidRPr="009249AE" w:rsidRDefault="009249AE" w:rsidP="009249AE">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9249AE" w:rsidRPr="009249AE" w:rsidRDefault="009249AE" w:rsidP="009249AE">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2)本条所指控股关系指单位或股东的控股关系。控股股东指：</w:t>
      </w:r>
    </w:p>
    <w:p w:rsidR="009249AE" w:rsidRPr="009249AE" w:rsidRDefault="009249AE" w:rsidP="009249AE">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lastRenderedPageBreak/>
        <w:t>a.出资额占有限责任公司资本总额百分之五十以上或者其持有的股份占股份有限公司股本总额百分之五十以上的股东；</w:t>
      </w:r>
    </w:p>
    <w:p w:rsidR="009249AE" w:rsidRPr="009249AE" w:rsidRDefault="009249AE" w:rsidP="009249AE">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b.出资额或者持有股份的比例不足百分之五十，但其出资额或者持有的股份所享有的表决权已足以对股东会、股东大会的决议产生重大影响的股东。</w:t>
      </w:r>
    </w:p>
    <w:p w:rsidR="009249AE" w:rsidRPr="009249AE" w:rsidRDefault="009249AE" w:rsidP="009249AE">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3)本条所指管理关系指不具有出资持股关系的其他单位之间存在的管理与被管理关系。</w:t>
      </w:r>
    </w:p>
    <w:p w:rsidR="009249AE" w:rsidRPr="009249AE" w:rsidRDefault="009249AE" w:rsidP="009249AE">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9249AE">
        <w:rPr>
          <w:rFonts w:ascii="仿宋_GB2312" w:eastAsia="仿宋_GB2312" w:hAnsi="仿宋_GB2312" w:cs="仿宋_GB2312" w:hint="eastAsia"/>
          <w:sz w:val="24"/>
          <w:szCs w:val="24"/>
        </w:rPr>
        <w:t>注：本条所指的控股、管理关系仅限于直接控股、直接管理关系，不包括间接控股或管理关系。</w:t>
      </w:r>
    </w:p>
    <w:p w:rsidR="009249AE" w:rsidRPr="009249AE" w:rsidRDefault="009249AE" w:rsidP="009249AE">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为本采购项目提供</w:t>
      </w:r>
      <w:proofErr w:type="gramStart"/>
      <w:r w:rsidRPr="009249AE">
        <w:rPr>
          <w:rFonts w:ascii="仿宋_GB2312" w:eastAsia="仿宋_GB2312" w:hAnsi="仿宋_GB2312" w:cs="仿宋_GB2312" w:hint="eastAsia"/>
          <w:kern w:val="0"/>
          <w:sz w:val="24"/>
          <w:szCs w:val="24"/>
        </w:rPr>
        <w:t>过整体</w:t>
      </w:r>
      <w:proofErr w:type="gramEnd"/>
      <w:r w:rsidRPr="009249AE">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9249AE" w:rsidRPr="009249AE" w:rsidRDefault="009249AE" w:rsidP="009249AE">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按照招标公告要求购买了招标文件。</w:t>
      </w:r>
    </w:p>
    <w:p w:rsidR="009249AE" w:rsidRPr="009249AE" w:rsidRDefault="009249AE" w:rsidP="009249AE">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9249AE">
        <w:rPr>
          <w:rFonts w:ascii="仿宋_GB2312" w:eastAsia="仿宋_GB2312" w:hAnsi="仿宋_GB2312" w:cs="仿宋_GB2312" w:hint="eastAsia"/>
          <w:kern w:val="0"/>
          <w:sz w:val="24"/>
          <w:szCs w:val="24"/>
        </w:rPr>
        <w:t>符合法律、行政法规规定的其他要求。</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9249AE">
        <w:rPr>
          <w:rFonts w:ascii="仿宋_GB2312" w:eastAsia="仿宋_GB2312" w:hAnsi="仿宋_GB2312" w:cs="仿宋_GB2312" w:hint="eastAsia"/>
          <w:sz w:val="24"/>
          <w:szCs w:val="24"/>
          <w:lang w:bidi="ar"/>
        </w:rPr>
        <w:t>3.</w:t>
      </w:r>
      <w:r w:rsidRPr="009249AE">
        <w:rPr>
          <w:rFonts w:ascii="Calibri" w:hAnsi="Calibri" w:hint="eastAsia"/>
          <w:szCs w:val="24"/>
        </w:rPr>
        <w:t xml:space="preserve"> </w:t>
      </w:r>
      <w:r w:rsidRPr="009249AE">
        <w:rPr>
          <w:rFonts w:ascii="仿宋_GB2312" w:eastAsia="仿宋_GB2312" w:hAnsi="仿宋_GB2312" w:cs="仿宋_GB2312" w:hint="eastAsia"/>
          <w:b/>
          <w:sz w:val="24"/>
          <w:szCs w:val="24"/>
          <w:lang w:bidi="ar"/>
        </w:rPr>
        <w:t>本项目采用全流程电子化采购方式，</w:t>
      </w:r>
      <w:r w:rsidRPr="009249AE">
        <w:rPr>
          <w:rFonts w:ascii="仿宋_GB2312" w:eastAsia="仿宋_GB2312" w:hAnsi="仿宋_GB2312" w:cs="仿宋_GB2312" w:hint="eastAsia"/>
          <w:sz w:val="24"/>
          <w:szCs w:val="24"/>
          <w:lang w:bidi="ar"/>
        </w:rPr>
        <w:t>请供应</w:t>
      </w:r>
      <w:proofErr w:type="gramStart"/>
      <w:r w:rsidRPr="009249AE">
        <w:rPr>
          <w:rFonts w:ascii="仿宋_GB2312" w:eastAsia="仿宋_GB2312" w:hAnsi="仿宋_GB2312" w:cs="仿宋_GB2312" w:hint="eastAsia"/>
          <w:sz w:val="24"/>
          <w:szCs w:val="24"/>
          <w:lang w:bidi="ar"/>
        </w:rPr>
        <w:t>商认真</w:t>
      </w:r>
      <w:proofErr w:type="gramEnd"/>
      <w:r w:rsidRPr="009249AE">
        <w:rPr>
          <w:rFonts w:ascii="仿宋_GB2312" w:eastAsia="仿宋_GB2312" w:hAnsi="仿宋_GB2312" w:cs="仿宋_GB2312" w:hint="eastAsia"/>
          <w:sz w:val="24"/>
          <w:szCs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CA数字证书服务热线 010-58511086</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电子营业执照服务热线 400-699-7000</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技术支持服务热线     010-86483801</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3.1办理CA数字证书或电子营业执照</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3.2注册</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供应商登录北京市政府采购电子交易平台“用户指南”—“操作指南”—“市场主体注册入库操作流程指引”进行自助注册绑定。</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lastRenderedPageBreak/>
        <w:t>3.3驱动、客户端下载</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供应商登录北京市政府采购电子交易平台“用户指南”—“工具下载”—“招标采购系统文件驱动安装包”下载相关驱动。</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供应商登录北京市政府采购电子交易平台“用户指南”—“工具下载”—“投标文件编制工具”下载相关客户端。</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3.4获取电子招标文件</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供应商使用CA数字证书或电子营业执照登录北京市政府采购电子交易平台获取电子招标文件。</w:t>
      </w:r>
    </w:p>
    <w:p w:rsidR="009249AE" w:rsidRPr="009249AE" w:rsidRDefault="009249AE" w:rsidP="009249AE">
      <w:pPr>
        <w:adjustRightInd w:val="0"/>
        <w:snapToGrid w:val="0"/>
        <w:spacing w:line="540" w:lineRule="exact"/>
        <w:ind w:firstLineChars="200" w:firstLine="480"/>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9249AE">
        <w:rPr>
          <w:rFonts w:ascii="仿宋_GB2312" w:eastAsia="仿宋_GB2312" w:hAnsi="仿宋_GB2312" w:cs="仿宋_GB2312" w:hint="eastAsia"/>
          <w:b/>
          <w:sz w:val="24"/>
          <w:szCs w:val="24"/>
          <w:lang w:bidi="ar"/>
        </w:rPr>
        <w:t>投标无效</w:t>
      </w:r>
      <w:r w:rsidRPr="009249AE">
        <w:rPr>
          <w:rFonts w:ascii="仿宋_GB2312" w:eastAsia="仿宋_GB2312" w:hAnsi="仿宋_GB2312" w:cs="仿宋_GB2312" w:hint="eastAsia"/>
          <w:sz w:val="24"/>
          <w:szCs w:val="24"/>
          <w:lang w:bidi="ar"/>
        </w:rPr>
        <w:t>。</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3.5编制电子投标文件</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3.6提交电子投标文件</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3.7电子开标</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4.本项目资金情况：财政资金，资金已落实。</w:t>
      </w:r>
    </w:p>
    <w:p w:rsidR="009249AE" w:rsidRPr="009249AE" w:rsidRDefault="009249AE" w:rsidP="009249A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9249AE">
        <w:rPr>
          <w:rFonts w:ascii="仿宋_GB2312" w:eastAsia="仿宋_GB2312" w:hAnsi="仿宋_GB2312" w:cs="仿宋_GB2312" w:hint="eastAsia"/>
          <w:sz w:val="24"/>
          <w:szCs w:val="24"/>
          <w:lang w:bidi="ar"/>
        </w:rPr>
        <w:t>5.本项目投标保证金响应北京市东城区财政局政策要求“鼓励投标人以出具保函（保险）形式提交投标保证金”。</w:t>
      </w:r>
    </w:p>
    <w:p w:rsidR="009249AE" w:rsidRPr="009249AE" w:rsidRDefault="009249AE" w:rsidP="009249AE">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8" w:name="_Toc28359085"/>
      <w:bookmarkStart w:id="29" w:name="_Toc35393796"/>
      <w:bookmarkStart w:id="30" w:name="_Toc28359008"/>
      <w:bookmarkStart w:id="31" w:name="_Toc35393627"/>
      <w:r w:rsidRPr="009249AE">
        <w:rPr>
          <w:rFonts w:ascii="仿宋_GB2312" w:eastAsia="仿宋_GB2312" w:hAnsi="仿宋_GB2312" w:cs="仿宋_GB2312" w:hint="eastAsia"/>
          <w:b/>
          <w:kern w:val="0"/>
          <w:sz w:val="24"/>
          <w:szCs w:val="24"/>
        </w:rPr>
        <w:lastRenderedPageBreak/>
        <w:t>七、对本次招标提出询问，请按以下方式联系。</w:t>
      </w:r>
      <w:bookmarkEnd w:id="28"/>
      <w:bookmarkEnd w:id="29"/>
      <w:bookmarkEnd w:id="30"/>
      <w:bookmarkEnd w:id="31"/>
    </w:p>
    <w:p w:rsidR="009249AE" w:rsidRPr="009249AE" w:rsidRDefault="009249AE" w:rsidP="009249AE">
      <w:pPr>
        <w:widowControl/>
        <w:snapToGrid w:val="0"/>
        <w:spacing w:line="540" w:lineRule="exact"/>
        <w:ind w:firstLineChars="200" w:firstLine="482"/>
        <w:jc w:val="left"/>
        <w:rPr>
          <w:rFonts w:ascii="仿宋_GB2312" w:eastAsia="仿宋_GB2312" w:hAnsi="仿宋_GB2312" w:cs="仿宋_GB2312"/>
          <w:b/>
          <w:sz w:val="24"/>
          <w:szCs w:val="24"/>
        </w:rPr>
      </w:pPr>
      <w:r w:rsidRPr="009249AE">
        <w:rPr>
          <w:rFonts w:ascii="仿宋_GB2312" w:eastAsia="仿宋_GB2312" w:hAnsi="仿宋_GB2312" w:cs="仿宋_GB2312" w:hint="eastAsia"/>
          <w:b/>
          <w:sz w:val="24"/>
          <w:szCs w:val="24"/>
        </w:rPr>
        <w:t>1.采购人信息</w:t>
      </w:r>
    </w:p>
    <w:p w:rsidR="009249AE" w:rsidRPr="009249AE" w:rsidRDefault="009249AE" w:rsidP="009249AE">
      <w:pPr>
        <w:snapToGrid w:val="0"/>
        <w:spacing w:line="540" w:lineRule="exact"/>
        <w:ind w:firstLineChars="200" w:firstLine="480"/>
        <w:jc w:val="left"/>
        <w:rPr>
          <w:rFonts w:ascii="仿宋_GB2312" w:eastAsia="仿宋_GB2312" w:hAnsi="仿宋_GB2312" w:cs="仿宋_GB2312"/>
          <w:sz w:val="24"/>
          <w:szCs w:val="24"/>
        </w:rPr>
      </w:pPr>
      <w:bookmarkStart w:id="32" w:name="_Toc28359009"/>
      <w:bookmarkStart w:id="33" w:name="_Toc28359086"/>
      <w:r w:rsidRPr="009249AE">
        <w:rPr>
          <w:rFonts w:ascii="仿宋_GB2312" w:eastAsia="仿宋_GB2312" w:hAnsi="仿宋_GB2312" w:cs="仿宋_GB2312" w:hint="eastAsia"/>
          <w:sz w:val="24"/>
          <w:szCs w:val="24"/>
        </w:rPr>
        <w:t>名    称：北京市公安局东城分局</w:t>
      </w:r>
    </w:p>
    <w:p w:rsidR="009249AE" w:rsidRPr="009249AE" w:rsidRDefault="009249AE" w:rsidP="009249AE">
      <w:pPr>
        <w:snapToGrid w:val="0"/>
        <w:spacing w:line="540" w:lineRule="exact"/>
        <w:ind w:firstLineChars="200" w:firstLine="480"/>
        <w:jc w:val="left"/>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地    址：北京市东城区大兴胡同45号</w:t>
      </w:r>
    </w:p>
    <w:p w:rsidR="009249AE" w:rsidRPr="009249AE" w:rsidRDefault="009249AE" w:rsidP="009249AE">
      <w:pPr>
        <w:snapToGrid w:val="0"/>
        <w:spacing w:line="540" w:lineRule="exact"/>
        <w:ind w:firstLineChars="200" w:firstLine="480"/>
        <w:jc w:val="left"/>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联系方式：010-84081070</w:t>
      </w:r>
    </w:p>
    <w:p w:rsidR="009249AE" w:rsidRPr="009249AE" w:rsidRDefault="009249AE" w:rsidP="009249AE">
      <w:pPr>
        <w:snapToGrid w:val="0"/>
        <w:spacing w:line="540" w:lineRule="exact"/>
        <w:ind w:firstLineChars="200" w:firstLine="482"/>
        <w:jc w:val="left"/>
        <w:rPr>
          <w:rFonts w:ascii="仿宋_GB2312" w:eastAsia="仿宋_GB2312" w:hAnsi="仿宋_GB2312" w:cs="仿宋_GB2312"/>
          <w:b/>
          <w:sz w:val="24"/>
          <w:szCs w:val="24"/>
        </w:rPr>
      </w:pPr>
      <w:r w:rsidRPr="009249AE">
        <w:rPr>
          <w:rFonts w:ascii="仿宋_GB2312" w:eastAsia="仿宋_GB2312" w:hAnsi="仿宋_GB2312" w:cs="仿宋_GB2312" w:hint="eastAsia"/>
          <w:b/>
          <w:sz w:val="24"/>
          <w:szCs w:val="24"/>
        </w:rPr>
        <w:t>2.采购代理机构信息</w:t>
      </w:r>
      <w:bookmarkEnd w:id="32"/>
      <w:bookmarkEnd w:id="33"/>
    </w:p>
    <w:p w:rsidR="009249AE" w:rsidRPr="009249AE" w:rsidRDefault="009249AE" w:rsidP="009249AE">
      <w:pPr>
        <w:snapToGrid w:val="0"/>
        <w:spacing w:line="540" w:lineRule="exact"/>
        <w:ind w:firstLineChars="200" w:firstLine="480"/>
        <w:jc w:val="left"/>
        <w:rPr>
          <w:rFonts w:ascii="仿宋_GB2312" w:eastAsia="仿宋_GB2312" w:hAnsi="仿宋_GB2312" w:cs="仿宋_GB2312"/>
          <w:sz w:val="24"/>
          <w:szCs w:val="24"/>
        </w:rPr>
      </w:pPr>
      <w:bookmarkStart w:id="34" w:name="_Toc28359010"/>
      <w:bookmarkStart w:id="35" w:name="_Toc28359087"/>
      <w:r w:rsidRPr="009249AE">
        <w:rPr>
          <w:rFonts w:ascii="仿宋_GB2312" w:eastAsia="仿宋_GB2312" w:hAnsi="仿宋_GB2312" w:cs="仿宋_GB2312" w:hint="eastAsia"/>
          <w:sz w:val="24"/>
          <w:szCs w:val="24"/>
        </w:rPr>
        <w:t>名    称：中技国际招标有限公司</w:t>
      </w:r>
    </w:p>
    <w:p w:rsidR="009249AE" w:rsidRPr="009249AE" w:rsidRDefault="009249AE" w:rsidP="009249AE">
      <w:pPr>
        <w:snapToGrid w:val="0"/>
        <w:spacing w:line="540" w:lineRule="exact"/>
        <w:ind w:firstLineChars="200" w:firstLine="480"/>
        <w:jc w:val="left"/>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地    址：北京市丰台区西营街1号通用时代中心C座9层</w:t>
      </w:r>
    </w:p>
    <w:p w:rsidR="009249AE" w:rsidRPr="009249AE" w:rsidRDefault="009249AE" w:rsidP="009249AE">
      <w:pPr>
        <w:snapToGrid w:val="0"/>
        <w:spacing w:line="540" w:lineRule="exact"/>
        <w:ind w:firstLineChars="200" w:firstLine="480"/>
        <w:jc w:val="left"/>
        <w:rPr>
          <w:rFonts w:ascii="仿宋_GB2312" w:eastAsia="仿宋_GB2312" w:hAnsi="仿宋_GB2312" w:cs="仿宋_GB2312"/>
          <w:sz w:val="24"/>
          <w:szCs w:val="24"/>
        </w:rPr>
      </w:pPr>
      <w:r w:rsidRPr="009249AE">
        <w:rPr>
          <w:rFonts w:ascii="仿宋_GB2312" w:eastAsia="仿宋_GB2312" w:hAnsi="仿宋_GB2312" w:cs="仿宋_GB2312" w:hint="eastAsia"/>
          <w:sz w:val="24"/>
          <w:szCs w:val="24"/>
        </w:rPr>
        <w:t>联系方式：010－81168272、81168492</w:t>
      </w:r>
    </w:p>
    <w:p w:rsidR="009249AE" w:rsidRPr="009249AE" w:rsidRDefault="009249AE" w:rsidP="009249AE">
      <w:pPr>
        <w:snapToGrid w:val="0"/>
        <w:spacing w:line="540" w:lineRule="exact"/>
        <w:ind w:firstLineChars="200" w:firstLine="482"/>
        <w:rPr>
          <w:rFonts w:ascii="仿宋_GB2312" w:eastAsia="仿宋_GB2312" w:hAnsi="仿宋_GB2312" w:cs="仿宋_GB2312"/>
          <w:b/>
          <w:sz w:val="24"/>
          <w:szCs w:val="24"/>
        </w:rPr>
      </w:pPr>
      <w:r w:rsidRPr="009249AE">
        <w:rPr>
          <w:rFonts w:ascii="仿宋_GB2312" w:eastAsia="仿宋_GB2312" w:hAnsi="仿宋_GB2312" w:cs="仿宋_GB2312" w:hint="eastAsia"/>
          <w:b/>
          <w:sz w:val="24"/>
          <w:szCs w:val="24"/>
        </w:rPr>
        <w:t>3.项目联系方式</w:t>
      </w:r>
      <w:bookmarkEnd w:id="34"/>
      <w:bookmarkEnd w:id="35"/>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sz w:val="24"/>
          <w:szCs w:val="24"/>
        </w:rPr>
        <w:t>项目联系人：</w:t>
      </w:r>
      <w:proofErr w:type="gramStart"/>
      <w:r w:rsidRPr="009249AE">
        <w:rPr>
          <w:rFonts w:ascii="仿宋_GB2312" w:eastAsia="仿宋_GB2312" w:hAnsi="仿宋_GB2312" w:cs="仿宋_GB2312"/>
          <w:sz w:val="24"/>
          <w:szCs w:val="24"/>
        </w:rPr>
        <w:t>柳勋伟</w:t>
      </w:r>
      <w:proofErr w:type="gramEnd"/>
      <w:r w:rsidRPr="009249AE">
        <w:rPr>
          <w:rFonts w:ascii="仿宋_GB2312" w:eastAsia="仿宋_GB2312" w:hAnsi="仿宋_GB2312" w:cs="仿宋_GB2312"/>
          <w:sz w:val="24"/>
          <w:szCs w:val="24"/>
        </w:rPr>
        <w:t>、姚玮、孙薇</w:t>
      </w:r>
    </w:p>
    <w:p w:rsidR="009249AE" w:rsidRPr="009249AE" w:rsidRDefault="009249AE" w:rsidP="009249AE">
      <w:pPr>
        <w:snapToGrid w:val="0"/>
        <w:spacing w:line="540" w:lineRule="exact"/>
        <w:ind w:firstLineChars="200" w:firstLine="480"/>
        <w:rPr>
          <w:rFonts w:ascii="仿宋_GB2312" w:eastAsia="仿宋_GB2312" w:hAnsi="仿宋_GB2312" w:cs="仿宋_GB2312"/>
          <w:sz w:val="24"/>
          <w:szCs w:val="24"/>
        </w:rPr>
      </w:pPr>
      <w:r w:rsidRPr="009249AE">
        <w:rPr>
          <w:rFonts w:ascii="仿宋_GB2312" w:eastAsia="仿宋_GB2312" w:hAnsi="仿宋_GB2312" w:cs="仿宋_GB2312"/>
          <w:sz w:val="24"/>
          <w:szCs w:val="24"/>
        </w:rPr>
        <w:t>电      话：010－81168272、81168492</w:t>
      </w:r>
    </w:p>
    <w:p w:rsidR="006C23C0" w:rsidRPr="00790201" w:rsidRDefault="006C23C0" w:rsidP="009249AE">
      <w:pPr>
        <w:pStyle w:val="2"/>
        <w:snapToGrid w:val="0"/>
        <w:spacing w:before="0" w:line="540" w:lineRule="exact"/>
        <w:jc w:val="left"/>
        <w:rPr>
          <w:rFonts w:ascii="仿宋" w:eastAsia="仿宋" w:hAnsi="仿宋"/>
          <w:sz w:val="28"/>
          <w:szCs w:val="28"/>
        </w:rPr>
      </w:pPr>
    </w:p>
    <w:sectPr w:rsidR="006C23C0" w:rsidRPr="00790201"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742" w:rsidRDefault="003B5742" w:rsidP="006C23C0">
      <w:r>
        <w:separator/>
      </w:r>
    </w:p>
  </w:endnote>
  <w:endnote w:type="continuationSeparator" w:id="0">
    <w:p w:rsidR="003B5742" w:rsidRDefault="003B5742"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742" w:rsidRDefault="003B5742" w:rsidP="006C23C0">
      <w:r>
        <w:separator/>
      </w:r>
    </w:p>
  </w:footnote>
  <w:footnote w:type="continuationSeparator" w:id="0">
    <w:p w:rsidR="003B5742" w:rsidRDefault="003B5742"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153"/>
    <w:multiLevelType w:val="multilevel"/>
    <w:tmpl w:val="059E31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654FB"/>
    <w:rsid w:val="0006690C"/>
    <w:rsid w:val="00097D2A"/>
    <w:rsid w:val="000B6018"/>
    <w:rsid w:val="000C6C96"/>
    <w:rsid w:val="000F19C5"/>
    <w:rsid w:val="000F5181"/>
    <w:rsid w:val="0011789B"/>
    <w:rsid w:val="00123159"/>
    <w:rsid w:val="00135CBC"/>
    <w:rsid w:val="00141586"/>
    <w:rsid w:val="00151725"/>
    <w:rsid w:val="00153377"/>
    <w:rsid w:val="001654CD"/>
    <w:rsid w:val="00170996"/>
    <w:rsid w:val="001738B6"/>
    <w:rsid w:val="0018662F"/>
    <w:rsid w:val="0019492E"/>
    <w:rsid w:val="001C361D"/>
    <w:rsid w:val="001C6883"/>
    <w:rsid w:val="001D5FC1"/>
    <w:rsid w:val="001E242E"/>
    <w:rsid w:val="001E2FED"/>
    <w:rsid w:val="001F36C0"/>
    <w:rsid w:val="001F42BF"/>
    <w:rsid w:val="002009FD"/>
    <w:rsid w:val="002033AA"/>
    <w:rsid w:val="0020585B"/>
    <w:rsid w:val="00216E5D"/>
    <w:rsid w:val="00240CC0"/>
    <w:rsid w:val="00283519"/>
    <w:rsid w:val="002A28E0"/>
    <w:rsid w:val="002B3E65"/>
    <w:rsid w:val="002C5DE7"/>
    <w:rsid w:val="002D357E"/>
    <w:rsid w:val="002D3A2E"/>
    <w:rsid w:val="002E5600"/>
    <w:rsid w:val="00301F3D"/>
    <w:rsid w:val="00317373"/>
    <w:rsid w:val="00327E44"/>
    <w:rsid w:val="00332FD2"/>
    <w:rsid w:val="00335BF0"/>
    <w:rsid w:val="003438EE"/>
    <w:rsid w:val="003452CF"/>
    <w:rsid w:val="0036429E"/>
    <w:rsid w:val="00364BC5"/>
    <w:rsid w:val="0037056C"/>
    <w:rsid w:val="00374AD1"/>
    <w:rsid w:val="00377333"/>
    <w:rsid w:val="0037777A"/>
    <w:rsid w:val="00383541"/>
    <w:rsid w:val="003A0C27"/>
    <w:rsid w:val="003B03B2"/>
    <w:rsid w:val="003B085D"/>
    <w:rsid w:val="003B2E1C"/>
    <w:rsid w:val="003B5742"/>
    <w:rsid w:val="003C0143"/>
    <w:rsid w:val="003C4DC1"/>
    <w:rsid w:val="003D7908"/>
    <w:rsid w:val="003E103E"/>
    <w:rsid w:val="003F2473"/>
    <w:rsid w:val="004045F1"/>
    <w:rsid w:val="004054EA"/>
    <w:rsid w:val="0046693E"/>
    <w:rsid w:val="004715F0"/>
    <w:rsid w:val="00474D69"/>
    <w:rsid w:val="00475F5F"/>
    <w:rsid w:val="00477B90"/>
    <w:rsid w:val="004845D1"/>
    <w:rsid w:val="004900C3"/>
    <w:rsid w:val="004962F1"/>
    <w:rsid w:val="00496F16"/>
    <w:rsid w:val="004D400A"/>
    <w:rsid w:val="004D48B9"/>
    <w:rsid w:val="004F644E"/>
    <w:rsid w:val="00515BAC"/>
    <w:rsid w:val="00516DB7"/>
    <w:rsid w:val="00521CAC"/>
    <w:rsid w:val="005561B9"/>
    <w:rsid w:val="00561227"/>
    <w:rsid w:val="005652E9"/>
    <w:rsid w:val="005728DF"/>
    <w:rsid w:val="00576F93"/>
    <w:rsid w:val="00580585"/>
    <w:rsid w:val="0058426F"/>
    <w:rsid w:val="00596899"/>
    <w:rsid w:val="005A3F3F"/>
    <w:rsid w:val="005A47F4"/>
    <w:rsid w:val="005A55E3"/>
    <w:rsid w:val="005B193D"/>
    <w:rsid w:val="005C0DC8"/>
    <w:rsid w:val="005C7498"/>
    <w:rsid w:val="005D5B00"/>
    <w:rsid w:val="005E0C62"/>
    <w:rsid w:val="005F7CC9"/>
    <w:rsid w:val="00623E10"/>
    <w:rsid w:val="00625A18"/>
    <w:rsid w:val="006330E4"/>
    <w:rsid w:val="00637E21"/>
    <w:rsid w:val="00643858"/>
    <w:rsid w:val="00653D1E"/>
    <w:rsid w:val="00674B8B"/>
    <w:rsid w:val="006757C9"/>
    <w:rsid w:val="00690029"/>
    <w:rsid w:val="006A00BC"/>
    <w:rsid w:val="006A2DE4"/>
    <w:rsid w:val="006C23C0"/>
    <w:rsid w:val="006C349B"/>
    <w:rsid w:val="006E2165"/>
    <w:rsid w:val="00701FAF"/>
    <w:rsid w:val="007142BB"/>
    <w:rsid w:val="00714DAE"/>
    <w:rsid w:val="00715A88"/>
    <w:rsid w:val="00717F32"/>
    <w:rsid w:val="00722BD9"/>
    <w:rsid w:val="0073282E"/>
    <w:rsid w:val="007357C0"/>
    <w:rsid w:val="00735C04"/>
    <w:rsid w:val="007407CA"/>
    <w:rsid w:val="0075196E"/>
    <w:rsid w:val="00765258"/>
    <w:rsid w:val="007713CE"/>
    <w:rsid w:val="00775AD0"/>
    <w:rsid w:val="00790201"/>
    <w:rsid w:val="00796726"/>
    <w:rsid w:val="007B20DD"/>
    <w:rsid w:val="007C1A05"/>
    <w:rsid w:val="007C7094"/>
    <w:rsid w:val="007D4941"/>
    <w:rsid w:val="007D4D07"/>
    <w:rsid w:val="007E56E4"/>
    <w:rsid w:val="007F07EB"/>
    <w:rsid w:val="007F49B2"/>
    <w:rsid w:val="00815842"/>
    <w:rsid w:val="00817159"/>
    <w:rsid w:val="008233E4"/>
    <w:rsid w:val="0082630B"/>
    <w:rsid w:val="008474D4"/>
    <w:rsid w:val="00847CB2"/>
    <w:rsid w:val="008500FD"/>
    <w:rsid w:val="00861086"/>
    <w:rsid w:val="00877D4B"/>
    <w:rsid w:val="00893D1E"/>
    <w:rsid w:val="00895A9B"/>
    <w:rsid w:val="008A1A64"/>
    <w:rsid w:val="008A2EF1"/>
    <w:rsid w:val="008C2600"/>
    <w:rsid w:val="008C6FF4"/>
    <w:rsid w:val="008D1917"/>
    <w:rsid w:val="009113E1"/>
    <w:rsid w:val="009214CB"/>
    <w:rsid w:val="009249AE"/>
    <w:rsid w:val="00942D5D"/>
    <w:rsid w:val="009613F8"/>
    <w:rsid w:val="00973E83"/>
    <w:rsid w:val="00981B8B"/>
    <w:rsid w:val="00985E03"/>
    <w:rsid w:val="009C0669"/>
    <w:rsid w:val="009D4507"/>
    <w:rsid w:val="00A404EB"/>
    <w:rsid w:val="00A47083"/>
    <w:rsid w:val="00A53800"/>
    <w:rsid w:val="00A774AF"/>
    <w:rsid w:val="00AA0A92"/>
    <w:rsid w:val="00AA4E90"/>
    <w:rsid w:val="00AB03E3"/>
    <w:rsid w:val="00AB6A30"/>
    <w:rsid w:val="00AC3D8C"/>
    <w:rsid w:val="00AC758E"/>
    <w:rsid w:val="00AE0E3D"/>
    <w:rsid w:val="00AE7BDE"/>
    <w:rsid w:val="00AF6563"/>
    <w:rsid w:val="00B0145B"/>
    <w:rsid w:val="00B056A0"/>
    <w:rsid w:val="00B33951"/>
    <w:rsid w:val="00B47F94"/>
    <w:rsid w:val="00B536AE"/>
    <w:rsid w:val="00B657D0"/>
    <w:rsid w:val="00B72DDC"/>
    <w:rsid w:val="00B766D9"/>
    <w:rsid w:val="00B83271"/>
    <w:rsid w:val="00B8469D"/>
    <w:rsid w:val="00B8686D"/>
    <w:rsid w:val="00B907F9"/>
    <w:rsid w:val="00B941E9"/>
    <w:rsid w:val="00B94FCC"/>
    <w:rsid w:val="00BD0C94"/>
    <w:rsid w:val="00BE5268"/>
    <w:rsid w:val="00C011C9"/>
    <w:rsid w:val="00C03FDF"/>
    <w:rsid w:val="00C14B14"/>
    <w:rsid w:val="00C173B0"/>
    <w:rsid w:val="00C21A2F"/>
    <w:rsid w:val="00C22236"/>
    <w:rsid w:val="00C44A7E"/>
    <w:rsid w:val="00C45A7A"/>
    <w:rsid w:val="00C76D3B"/>
    <w:rsid w:val="00C857A2"/>
    <w:rsid w:val="00C93F47"/>
    <w:rsid w:val="00CA04CC"/>
    <w:rsid w:val="00CA6D3A"/>
    <w:rsid w:val="00CC61BA"/>
    <w:rsid w:val="00CE737B"/>
    <w:rsid w:val="00CF6A78"/>
    <w:rsid w:val="00D072DF"/>
    <w:rsid w:val="00D13AE7"/>
    <w:rsid w:val="00D13E6E"/>
    <w:rsid w:val="00D20C60"/>
    <w:rsid w:val="00D27B5E"/>
    <w:rsid w:val="00D356C5"/>
    <w:rsid w:val="00D428F8"/>
    <w:rsid w:val="00D575D7"/>
    <w:rsid w:val="00DA01EB"/>
    <w:rsid w:val="00DB1739"/>
    <w:rsid w:val="00DE2475"/>
    <w:rsid w:val="00DF0F2F"/>
    <w:rsid w:val="00DF3EE0"/>
    <w:rsid w:val="00E14BE2"/>
    <w:rsid w:val="00E279E1"/>
    <w:rsid w:val="00E35A1E"/>
    <w:rsid w:val="00E4626A"/>
    <w:rsid w:val="00E463E0"/>
    <w:rsid w:val="00E6572B"/>
    <w:rsid w:val="00E77097"/>
    <w:rsid w:val="00EC606F"/>
    <w:rsid w:val="00ED378A"/>
    <w:rsid w:val="00ED3B5D"/>
    <w:rsid w:val="00EF6FE0"/>
    <w:rsid w:val="00F00096"/>
    <w:rsid w:val="00F00E8C"/>
    <w:rsid w:val="00F05458"/>
    <w:rsid w:val="00F06179"/>
    <w:rsid w:val="00F071DB"/>
    <w:rsid w:val="00F14FF2"/>
    <w:rsid w:val="00F17542"/>
    <w:rsid w:val="00F24509"/>
    <w:rsid w:val="00F300DA"/>
    <w:rsid w:val="00F64CE7"/>
    <w:rsid w:val="00F85B2D"/>
    <w:rsid w:val="00FA18CD"/>
    <w:rsid w:val="00FA6B6D"/>
    <w:rsid w:val="00FB7A0B"/>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E182-53B1-4B46-B238-F9CACEAC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6</Pages>
  <Words>492</Words>
  <Characters>2808</Characters>
  <Application>Microsoft Office Word</Application>
  <DocSecurity>0</DocSecurity>
  <Lines>23</Lines>
  <Paragraphs>6</Paragraphs>
  <ScaleCrop>false</ScaleCrop>
  <Company>Razer</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186</cp:revision>
  <cp:lastPrinted>2020-11-10T06:05:00Z</cp:lastPrinted>
  <dcterms:created xsi:type="dcterms:W3CDTF">2021-01-26T10:30:00Z</dcterms:created>
  <dcterms:modified xsi:type="dcterms:W3CDTF">2025-07-17T07:26:00Z</dcterms:modified>
</cp:coreProperties>
</file>