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D048" w14:textId="5D033036" w:rsidR="007760C3" w:rsidRDefault="007760C3" w:rsidP="007760C3">
      <w:pPr>
        <w:spacing w:line="360" w:lineRule="auto"/>
        <w:jc w:val="center"/>
        <w:outlineLvl w:val="0"/>
        <w:rPr>
          <w:b/>
          <w:sz w:val="36"/>
          <w:szCs w:val="36"/>
        </w:rPr>
      </w:pPr>
      <w:bookmarkStart w:id="0" w:name="_Toc35393621"/>
      <w:bookmarkStart w:id="1" w:name="_Toc28359002"/>
      <w:bookmarkStart w:id="2" w:name="_Toc35393790"/>
      <w:bookmarkStart w:id="3" w:name="_Toc28359079"/>
      <w:bookmarkStart w:id="4" w:name="_Hlk24379207"/>
      <w:bookmarkStart w:id="5" w:name="OLE_LINK3"/>
      <w:r w:rsidRPr="007760C3">
        <w:rPr>
          <w:rFonts w:hint="eastAsia"/>
          <w:b/>
          <w:sz w:val="36"/>
          <w:szCs w:val="36"/>
        </w:rPr>
        <w:t>清河、</w:t>
      </w:r>
      <w:proofErr w:type="gramStart"/>
      <w:r w:rsidRPr="007760C3">
        <w:rPr>
          <w:rFonts w:hint="eastAsia"/>
          <w:b/>
          <w:sz w:val="36"/>
          <w:szCs w:val="36"/>
        </w:rPr>
        <w:t>小月河</w:t>
      </w:r>
      <w:proofErr w:type="gramEnd"/>
      <w:r w:rsidRPr="007760C3">
        <w:rPr>
          <w:rFonts w:hint="eastAsia"/>
          <w:b/>
          <w:sz w:val="36"/>
          <w:szCs w:val="36"/>
        </w:rPr>
        <w:t>片区合流制溢流污染治理项目规划费项目</w:t>
      </w:r>
      <w:r>
        <w:rPr>
          <w:rFonts w:hint="eastAsia"/>
          <w:b/>
          <w:sz w:val="36"/>
          <w:szCs w:val="36"/>
        </w:rPr>
        <w:t>竞争性磋商公告</w:t>
      </w:r>
    </w:p>
    <w:bookmarkEnd w:id="5"/>
    <w:p w14:paraId="6DE84D52" w14:textId="77777777" w:rsidR="007760C3" w:rsidRDefault="007760C3" w:rsidP="007760C3">
      <w:pPr>
        <w:spacing w:line="360" w:lineRule="auto"/>
        <w:ind w:firstLineChars="200" w:firstLine="480"/>
        <w:rPr>
          <w:sz w:val="24"/>
        </w:rPr>
      </w:pPr>
    </w:p>
    <w:p w14:paraId="03EB239A" w14:textId="77777777" w:rsidR="007760C3" w:rsidRDefault="007760C3" w:rsidP="007760C3">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6EC17221" w14:textId="77777777" w:rsidR="007760C3" w:rsidRDefault="007760C3" w:rsidP="007760C3">
      <w:pPr>
        <w:spacing w:line="360" w:lineRule="auto"/>
        <w:ind w:firstLineChars="200" w:firstLine="480"/>
        <w:rPr>
          <w:sz w:val="24"/>
        </w:rPr>
      </w:pPr>
      <w:r>
        <w:rPr>
          <w:sz w:val="24"/>
        </w:rPr>
        <w:t>1.</w:t>
      </w:r>
      <w:r>
        <w:rPr>
          <w:sz w:val="24"/>
        </w:rPr>
        <w:t>项目编号：</w:t>
      </w:r>
      <w:r w:rsidRPr="0066764B">
        <w:rPr>
          <w:sz w:val="24"/>
          <w:u w:val="single"/>
        </w:rPr>
        <w:t>2507-HXTC-IF1448</w:t>
      </w:r>
      <w:r>
        <w:rPr>
          <w:sz w:val="24"/>
        </w:rPr>
        <w:t xml:space="preserve"> </w:t>
      </w:r>
    </w:p>
    <w:p w14:paraId="0E445C1E" w14:textId="77777777" w:rsidR="007760C3" w:rsidRDefault="007760C3" w:rsidP="007760C3">
      <w:pPr>
        <w:spacing w:line="360" w:lineRule="auto"/>
        <w:ind w:firstLineChars="200" w:firstLine="480"/>
        <w:rPr>
          <w:sz w:val="24"/>
        </w:rPr>
      </w:pPr>
      <w:r>
        <w:rPr>
          <w:sz w:val="24"/>
        </w:rPr>
        <w:t>2.</w:t>
      </w:r>
      <w:r>
        <w:rPr>
          <w:sz w:val="24"/>
        </w:rPr>
        <w:t>项目名称：</w:t>
      </w:r>
      <w:r w:rsidRPr="00AF6737">
        <w:rPr>
          <w:rFonts w:hint="eastAsia"/>
          <w:sz w:val="24"/>
          <w:u w:val="single"/>
        </w:rPr>
        <w:t>清河、</w:t>
      </w:r>
      <w:proofErr w:type="gramStart"/>
      <w:r w:rsidRPr="00AF6737">
        <w:rPr>
          <w:rFonts w:hint="eastAsia"/>
          <w:sz w:val="24"/>
          <w:u w:val="single"/>
        </w:rPr>
        <w:t>小月河</w:t>
      </w:r>
      <w:proofErr w:type="gramEnd"/>
      <w:r w:rsidRPr="00AF6737">
        <w:rPr>
          <w:rFonts w:hint="eastAsia"/>
          <w:sz w:val="24"/>
          <w:u w:val="single"/>
        </w:rPr>
        <w:t>片区合流制溢流污染治理项目规划费项目</w:t>
      </w:r>
    </w:p>
    <w:p w14:paraId="6F8EB5C0" w14:textId="77777777" w:rsidR="007760C3" w:rsidRDefault="007760C3" w:rsidP="007760C3">
      <w:pPr>
        <w:spacing w:line="360" w:lineRule="auto"/>
        <w:ind w:firstLineChars="200" w:firstLine="480"/>
        <w:rPr>
          <w:sz w:val="24"/>
        </w:rPr>
      </w:pPr>
      <w:r>
        <w:rPr>
          <w:sz w:val="24"/>
        </w:rPr>
        <w:t>3.</w:t>
      </w:r>
      <w:r>
        <w:rPr>
          <w:sz w:val="24"/>
        </w:rPr>
        <w:t>采购方式：</w:t>
      </w:r>
      <w:r>
        <w:rPr>
          <w:sz w:val="24"/>
          <w:u w:val="single"/>
        </w:rPr>
        <w:t>竞争性磋商</w:t>
      </w:r>
    </w:p>
    <w:bookmarkEnd w:id="4"/>
    <w:p w14:paraId="50DF7232" w14:textId="77777777" w:rsidR="007760C3" w:rsidRDefault="007760C3" w:rsidP="007760C3">
      <w:pPr>
        <w:spacing w:line="360" w:lineRule="auto"/>
        <w:ind w:firstLineChars="200" w:firstLine="480"/>
        <w:rPr>
          <w:sz w:val="24"/>
        </w:rPr>
      </w:pPr>
      <w:r>
        <w:rPr>
          <w:sz w:val="24"/>
        </w:rPr>
        <w:t>4.</w:t>
      </w:r>
      <w:r>
        <w:rPr>
          <w:sz w:val="24"/>
        </w:rPr>
        <w:t>项目预算金额：</w:t>
      </w:r>
      <w:r w:rsidRPr="0066764B">
        <w:rPr>
          <w:sz w:val="24"/>
          <w:u w:val="single"/>
        </w:rPr>
        <w:t>216.75</w:t>
      </w:r>
      <w:r>
        <w:rPr>
          <w:sz w:val="24"/>
        </w:rPr>
        <w:t>万元</w:t>
      </w:r>
    </w:p>
    <w:p w14:paraId="272CD44A" w14:textId="77777777" w:rsidR="007760C3" w:rsidRDefault="007760C3" w:rsidP="007760C3">
      <w:pPr>
        <w:spacing w:line="360" w:lineRule="auto"/>
        <w:ind w:firstLineChars="200" w:firstLine="480"/>
        <w:rPr>
          <w:sz w:val="24"/>
        </w:rPr>
      </w:pPr>
      <w:r>
        <w:rPr>
          <w:sz w:val="24"/>
        </w:rPr>
        <w:t>5.</w:t>
      </w:r>
      <w:r>
        <w:rPr>
          <w:sz w:val="24"/>
        </w:rPr>
        <w:t>采购需求：</w:t>
      </w:r>
    </w:p>
    <w:tbl>
      <w:tblPr>
        <w:tblW w:w="494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66"/>
        <w:gridCol w:w="774"/>
        <w:gridCol w:w="2327"/>
        <w:gridCol w:w="773"/>
        <w:gridCol w:w="2330"/>
      </w:tblGrid>
      <w:tr w:rsidR="007760C3" w14:paraId="5BB016E1" w14:textId="77777777" w:rsidTr="00307A59">
        <w:trPr>
          <w:trHeight w:val="454"/>
        </w:trPr>
        <w:tc>
          <w:tcPr>
            <w:tcW w:w="242" w:type="pct"/>
            <w:tcBorders>
              <w:top w:val="single" w:sz="4" w:space="0" w:color="auto"/>
              <w:left w:val="single" w:sz="4" w:space="0" w:color="auto"/>
              <w:bottom w:val="single" w:sz="4" w:space="0" w:color="auto"/>
              <w:right w:val="single" w:sz="4" w:space="0" w:color="auto"/>
            </w:tcBorders>
            <w:vAlign w:val="center"/>
          </w:tcPr>
          <w:p w14:paraId="7DD8D27A" w14:textId="77777777" w:rsidR="007760C3" w:rsidRDefault="007760C3" w:rsidP="00307A59">
            <w:pPr>
              <w:rPr>
                <w:bCs/>
                <w:szCs w:val="21"/>
              </w:rPr>
            </w:pPr>
            <w:proofErr w:type="gramStart"/>
            <w:r>
              <w:rPr>
                <w:rFonts w:hint="eastAsia"/>
                <w:bCs/>
                <w:szCs w:val="21"/>
              </w:rPr>
              <w:t>包号</w:t>
            </w:r>
            <w:proofErr w:type="gramEnd"/>
          </w:p>
        </w:tc>
        <w:tc>
          <w:tcPr>
            <w:tcW w:w="959" w:type="pct"/>
            <w:tcBorders>
              <w:top w:val="single" w:sz="4" w:space="0" w:color="auto"/>
              <w:left w:val="single" w:sz="4" w:space="0" w:color="auto"/>
              <w:bottom w:val="single" w:sz="4" w:space="0" w:color="auto"/>
              <w:right w:val="single" w:sz="4" w:space="0" w:color="auto"/>
            </w:tcBorders>
            <w:vAlign w:val="center"/>
          </w:tcPr>
          <w:p w14:paraId="020F89FC" w14:textId="77777777" w:rsidR="007760C3" w:rsidRDefault="007760C3" w:rsidP="00307A59">
            <w:pP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p>
          <w:p w14:paraId="292D3F2C" w14:textId="77777777" w:rsidR="007760C3" w:rsidRDefault="007760C3" w:rsidP="00307A59">
            <w:pPr>
              <w:rPr>
                <w:bCs/>
                <w:szCs w:val="21"/>
              </w:rPr>
            </w:pPr>
            <w:r>
              <w:rPr>
                <w:rFonts w:hint="eastAsia"/>
                <w:bCs/>
                <w:szCs w:val="21"/>
              </w:rPr>
              <w:t>（万元）</w:t>
            </w:r>
          </w:p>
        </w:tc>
        <w:tc>
          <w:tcPr>
            <w:tcW w:w="476" w:type="pct"/>
            <w:tcBorders>
              <w:top w:val="single" w:sz="4" w:space="0" w:color="auto"/>
              <w:left w:val="single" w:sz="4" w:space="0" w:color="auto"/>
              <w:bottom w:val="single" w:sz="4" w:space="0" w:color="auto"/>
              <w:right w:val="single" w:sz="4" w:space="0" w:color="auto"/>
            </w:tcBorders>
            <w:vAlign w:val="center"/>
          </w:tcPr>
          <w:p w14:paraId="47DD3E6C" w14:textId="77777777" w:rsidR="007760C3" w:rsidRDefault="007760C3" w:rsidP="00307A59">
            <w:pPr>
              <w:jc w:val="center"/>
              <w:rPr>
                <w:bCs/>
                <w:szCs w:val="21"/>
              </w:rPr>
            </w:pPr>
            <w:r>
              <w:rPr>
                <w:rFonts w:hint="eastAsia"/>
                <w:bCs/>
                <w:szCs w:val="21"/>
              </w:rPr>
              <w:t>序号</w:t>
            </w:r>
          </w:p>
        </w:tc>
        <w:tc>
          <w:tcPr>
            <w:tcW w:w="1423" w:type="pct"/>
            <w:tcBorders>
              <w:top w:val="single" w:sz="4" w:space="0" w:color="auto"/>
              <w:left w:val="single" w:sz="4" w:space="0" w:color="auto"/>
              <w:bottom w:val="single" w:sz="4" w:space="0" w:color="auto"/>
              <w:right w:val="single" w:sz="4" w:space="0" w:color="auto"/>
            </w:tcBorders>
            <w:vAlign w:val="center"/>
          </w:tcPr>
          <w:p w14:paraId="0DB09200" w14:textId="77777777" w:rsidR="007760C3" w:rsidRDefault="007760C3" w:rsidP="00307A59">
            <w:pPr>
              <w:rPr>
                <w:bCs/>
                <w:szCs w:val="21"/>
              </w:rPr>
            </w:pPr>
            <w:r>
              <w:rPr>
                <w:rFonts w:hint="eastAsia"/>
                <w:bCs/>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49DDB888" w14:textId="77777777" w:rsidR="007760C3" w:rsidRDefault="007760C3" w:rsidP="00307A59">
            <w:pPr>
              <w:rPr>
                <w:bCs/>
                <w:szCs w:val="21"/>
              </w:rPr>
            </w:pPr>
            <w:r>
              <w:rPr>
                <w:rFonts w:hint="eastAsia"/>
                <w:bCs/>
                <w:szCs w:val="21"/>
              </w:rPr>
              <w:t>数量</w:t>
            </w:r>
          </w:p>
        </w:tc>
        <w:tc>
          <w:tcPr>
            <w:tcW w:w="1425" w:type="pct"/>
            <w:tcBorders>
              <w:top w:val="single" w:sz="4" w:space="0" w:color="auto"/>
              <w:left w:val="single" w:sz="4" w:space="0" w:color="auto"/>
              <w:bottom w:val="single" w:sz="4" w:space="0" w:color="auto"/>
              <w:right w:val="single" w:sz="4" w:space="0" w:color="auto"/>
            </w:tcBorders>
            <w:vAlign w:val="center"/>
          </w:tcPr>
          <w:p w14:paraId="59FD0B87" w14:textId="77777777" w:rsidR="007760C3" w:rsidRDefault="007760C3" w:rsidP="00307A59">
            <w:pPr>
              <w:rPr>
                <w:szCs w:val="21"/>
              </w:rPr>
            </w:pPr>
            <w:r>
              <w:rPr>
                <w:rFonts w:hint="eastAsia"/>
                <w:szCs w:val="21"/>
              </w:rPr>
              <w:t>是否接受进口货物参选响应（适用于属性为货物的标的或项目）</w:t>
            </w:r>
          </w:p>
        </w:tc>
      </w:tr>
      <w:tr w:rsidR="007760C3" w14:paraId="12FD519D" w14:textId="77777777" w:rsidTr="00307A59">
        <w:trPr>
          <w:trHeight w:val="454"/>
        </w:trPr>
        <w:tc>
          <w:tcPr>
            <w:tcW w:w="242" w:type="pct"/>
            <w:tcBorders>
              <w:left w:val="single" w:sz="4" w:space="0" w:color="auto"/>
              <w:right w:val="single" w:sz="4" w:space="0" w:color="auto"/>
            </w:tcBorders>
            <w:vAlign w:val="center"/>
          </w:tcPr>
          <w:p w14:paraId="0D6A919B" w14:textId="77777777" w:rsidR="007760C3" w:rsidRDefault="007760C3" w:rsidP="00307A59">
            <w:pPr>
              <w:rPr>
                <w:bCs/>
                <w:szCs w:val="21"/>
              </w:rPr>
            </w:pPr>
            <w:r>
              <w:rPr>
                <w:rFonts w:hint="eastAsia"/>
                <w:bCs/>
                <w:szCs w:val="21"/>
              </w:rPr>
              <w:t>1</w:t>
            </w:r>
          </w:p>
        </w:tc>
        <w:tc>
          <w:tcPr>
            <w:tcW w:w="959" w:type="pct"/>
            <w:tcBorders>
              <w:left w:val="single" w:sz="4" w:space="0" w:color="auto"/>
              <w:right w:val="single" w:sz="4" w:space="0" w:color="auto"/>
            </w:tcBorders>
            <w:vAlign w:val="center"/>
          </w:tcPr>
          <w:p w14:paraId="4C608EF2" w14:textId="77777777" w:rsidR="007760C3" w:rsidRDefault="007760C3" w:rsidP="00307A59">
            <w:pPr>
              <w:widowControl/>
              <w:spacing w:line="276" w:lineRule="auto"/>
              <w:jc w:val="center"/>
              <w:rPr>
                <w:bCs/>
                <w:szCs w:val="21"/>
              </w:rPr>
            </w:pPr>
            <w:r w:rsidRPr="0066764B">
              <w:rPr>
                <w:rFonts w:ascii="宋体" w:hAnsi="宋体" w:cs="宋体"/>
                <w:color w:val="000000"/>
                <w:kern w:val="0"/>
                <w:szCs w:val="21"/>
              </w:rPr>
              <w:t>216.75</w:t>
            </w:r>
          </w:p>
        </w:tc>
        <w:tc>
          <w:tcPr>
            <w:tcW w:w="476" w:type="pct"/>
            <w:tcBorders>
              <w:left w:val="single" w:sz="4" w:space="0" w:color="auto"/>
              <w:right w:val="single" w:sz="4" w:space="0" w:color="auto"/>
            </w:tcBorders>
            <w:vAlign w:val="center"/>
          </w:tcPr>
          <w:p w14:paraId="2F58B720" w14:textId="77777777" w:rsidR="007760C3" w:rsidRDefault="007760C3" w:rsidP="00307A59">
            <w:pPr>
              <w:widowControl/>
              <w:spacing w:line="276" w:lineRule="auto"/>
              <w:jc w:val="center"/>
              <w:rPr>
                <w:szCs w:val="21"/>
              </w:rPr>
            </w:pPr>
            <w:r>
              <w:rPr>
                <w:rFonts w:hint="eastAsia"/>
                <w:szCs w:val="21"/>
              </w:rPr>
              <w:t>1</w:t>
            </w:r>
          </w:p>
        </w:tc>
        <w:tc>
          <w:tcPr>
            <w:tcW w:w="1423" w:type="pct"/>
            <w:tcBorders>
              <w:top w:val="single" w:sz="4" w:space="0" w:color="auto"/>
              <w:left w:val="single" w:sz="4" w:space="0" w:color="auto"/>
              <w:bottom w:val="single" w:sz="4" w:space="0" w:color="auto"/>
              <w:right w:val="single" w:sz="4" w:space="0" w:color="auto"/>
            </w:tcBorders>
            <w:vAlign w:val="center"/>
          </w:tcPr>
          <w:p w14:paraId="79761EF6" w14:textId="77777777" w:rsidR="007760C3" w:rsidRDefault="007760C3" w:rsidP="00307A59">
            <w:pPr>
              <w:widowControl/>
              <w:spacing w:line="276" w:lineRule="auto"/>
              <w:jc w:val="center"/>
              <w:rPr>
                <w:rFonts w:ascii="宋体" w:hAnsi="宋体" w:cs="宋体"/>
                <w:color w:val="000000"/>
                <w:kern w:val="0"/>
                <w:szCs w:val="21"/>
              </w:rPr>
            </w:pPr>
            <w:r w:rsidRPr="00AF6737">
              <w:rPr>
                <w:rFonts w:hint="eastAsia"/>
                <w:szCs w:val="21"/>
              </w:rPr>
              <w:t>清河、</w:t>
            </w:r>
            <w:proofErr w:type="gramStart"/>
            <w:r w:rsidRPr="00AF6737">
              <w:rPr>
                <w:rFonts w:hint="eastAsia"/>
                <w:szCs w:val="21"/>
              </w:rPr>
              <w:t>小月河</w:t>
            </w:r>
            <w:proofErr w:type="gramEnd"/>
            <w:r w:rsidRPr="00AF6737">
              <w:rPr>
                <w:rFonts w:hint="eastAsia"/>
                <w:szCs w:val="21"/>
              </w:rPr>
              <w:t>片区合流制溢流污染治理项目规划费项目</w:t>
            </w:r>
          </w:p>
        </w:tc>
        <w:tc>
          <w:tcPr>
            <w:tcW w:w="475" w:type="pct"/>
            <w:tcBorders>
              <w:top w:val="single" w:sz="4" w:space="0" w:color="auto"/>
              <w:left w:val="single" w:sz="4" w:space="0" w:color="auto"/>
              <w:bottom w:val="single" w:sz="4" w:space="0" w:color="auto"/>
              <w:right w:val="single" w:sz="4" w:space="0" w:color="auto"/>
            </w:tcBorders>
            <w:vAlign w:val="center"/>
          </w:tcPr>
          <w:p w14:paraId="438EC97D" w14:textId="77777777" w:rsidR="007760C3" w:rsidRDefault="007760C3" w:rsidP="00307A59">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425" w:type="pct"/>
            <w:tcBorders>
              <w:top w:val="single" w:sz="4" w:space="0" w:color="auto"/>
              <w:left w:val="single" w:sz="4" w:space="0" w:color="auto"/>
              <w:bottom w:val="single" w:sz="4" w:space="0" w:color="auto"/>
              <w:right w:val="single" w:sz="4" w:space="0" w:color="auto"/>
            </w:tcBorders>
            <w:vAlign w:val="center"/>
          </w:tcPr>
          <w:p w14:paraId="57D49FA5" w14:textId="77777777" w:rsidR="007760C3" w:rsidRDefault="007760C3" w:rsidP="00307A59">
            <w:pPr>
              <w:jc w:val="center"/>
              <w:rPr>
                <w:szCs w:val="21"/>
              </w:rPr>
            </w:pPr>
            <w:r>
              <w:rPr>
                <w:rFonts w:hint="eastAsia"/>
                <w:szCs w:val="21"/>
              </w:rPr>
              <w:t>/</w:t>
            </w:r>
          </w:p>
        </w:tc>
      </w:tr>
    </w:tbl>
    <w:p w14:paraId="1B30B141" w14:textId="77777777" w:rsidR="007760C3" w:rsidRDefault="007760C3" w:rsidP="007760C3">
      <w:pPr>
        <w:spacing w:line="360" w:lineRule="auto"/>
        <w:rPr>
          <w:sz w:val="24"/>
        </w:rPr>
      </w:pPr>
      <w:r>
        <w:rPr>
          <w:rFonts w:hint="eastAsia"/>
          <w:sz w:val="24"/>
        </w:rPr>
        <w:t>简要技术需求或服务要求：</w:t>
      </w:r>
    </w:p>
    <w:p w14:paraId="360CCD73" w14:textId="77777777" w:rsidR="007760C3" w:rsidRDefault="007760C3" w:rsidP="007760C3">
      <w:pPr>
        <w:spacing w:line="360" w:lineRule="auto"/>
        <w:ind w:firstLineChars="200" w:firstLine="482"/>
        <w:rPr>
          <w:rFonts w:ascii="宋体" w:hAnsi="宋体" w:cs="仿宋_GB2312"/>
          <w:b/>
          <w:bCs/>
          <w:color w:val="000000"/>
          <w:sz w:val="24"/>
        </w:rPr>
      </w:pPr>
      <w:r>
        <w:rPr>
          <w:rFonts w:ascii="宋体" w:hAnsi="宋体" w:cs="仿宋_GB2312" w:hint="eastAsia"/>
          <w:b/>
          <w:bCs/>
          <w:color w:val="000000"/>
          <w:sz w:val="24"/>
        </w:rPr>
        <w:t>采购标的需实现的功能或者目标：</w:t>
      </w:r>
    </w:p>
    <w:p w14:paraId="24328F84" w14:textId="77777777" w:rsidR="007760C3" w:rsidRDefault="007760C3" w:rsidP="007760C3">
      <w:pPr>
        <w:pStyle w:val="af"/>
        <w:spacing w:line="360" w:lineRule="auto"/>
        <w:ind w:firstLineChars="200" w:firstLine="480"/>
        <w:rPr>
          <w:rFonts w:ascii="Times New Roman" w:hAnsi="Times New Roman"/>
        </w:rPr>
      </w:pPr>
      <w:r>
        <w:rPr>
          <w:rFonts w:hint="eastAsia"/>
          <w:kern w:val="0"/>
        </w:rPr>
        <w:t>本次工作重点围绕清河（海淀段）流域、</w:t>
      </w:r>
      <w:proofErr w:type="gramStart"/>
      <w:r>
        <w:rPr>
          <w:rFonts w:hint="eastAsia"/>
          <w:kern w:val="0"/>
        </w:rPr>
        <w:t>小月河</w:t>
      </w:r>
      <w:proofErr w:type="gramEnd"/>
      <w:r>
        <w:rPr>
          <w:rFonts w:hint="eastAsia"/>
          <w:kern w:val="0"/>
        </w:rPr>
        <w:t>流域合流制溢流污染问题展开规划工作</w:t>
      </w:r>
      <w:r>
        <w:rPr>
          <w:rFonts w:ascii="Times New Roman" w:hAnsi="Times New Roman" w:hint="eastAsia"/>
        </w:rPr>
        <w:t>。</w:t>
      </w:r>
    </w:p>
    <w:p w14:paraId="42B89385" w14:textId="77777777" w:rsidR="007760C3" w:rsidRDefault="007760C3" w:rsidP="007760C3">
      <w:pPr>
        <w:spacing w:line="360" w:lineRule="auto"/>
        <w:ind w:firstLineChars="200" w:firstLine="480"/>
        <w:rPr>
          <w:sz w:val="24"/>
        </w:rPr>
      </w:pPr>
    </w:p>
    <w:p w14:paraId="3E00239E" w14:textId="77777777" w:rsidR="007760C3" w:rsidRDefault="007760C3" w:rsidP="007760C3">
      <w:pPr>
        <w:spacing w:line="360" w:lineRule="auto"/>
        <w:ind w:firstLineChars="200" w:firstLine="480"/>
        <w:rPr>
          <w:sz w:val="24"/>
        </w:rPr>
      </w:pPr>
      <w:r>
        <w:rPr>
          <w:sz w:val="24"/>
        </w:rPr>
        <w:t>资金来源：财政性资金，资金已落实。</w:t>
      </w:r>
    </w:p>
    <w:p w14:paraId="2663371F" w14:textId="77777777" w:rsidR="007760C3" w:rsidRDefault="007760C3" w:rsidP="007760C3">
      <w:pPr>
        <w:widowControl/>
        <w:adjustRightInd w:val="0"/>
        <w:snapToGrid w:val="0"/>
        <w:spacing w:line="360" w:lineRule="auto"/>
        <w:ind w:firstLineChars="200" w:firstLine="480"/>
        <w:jc w:val="left"/>
        <w:rPr>
          <w:sz w:val="24"/>
        </w:rPr>
      </w:pPr>
      <w:r>
        <w:rPr>
          <w:rFonts w:ascii="宋体" w:hAnsi="宋体" w:cs="宋体" w:hint="eastAsia"/>
          <w:color w:val="FF0000"/>
          <w:sz w:val="24"/>
        </w:rPr>
        <w:t>资金来源是否属于北京市或北京市各区县</w:t>
      </w:r>
      <w:r>
        <w:rPr>
          <w:rFonts w:hint="eastAsia"/>
          <w:sz w:val="24"/>
        </w:rPr>
        <w:t>：</w:t>
      </w:r>
      <w:r>
        <w:rPr>
          <w:rFonts w:hint="eastAsia"/>
          <w:color w:val="FF0000"/>
          <w:sz w:val="24"/>
        </w:rPr>
        <w:t>■是</w:t>
      </w:r>
      <w:r>
        <w:rPr>
          <w:rFonts w:hint="eastAsia"/>
          <w:color w:val="FF0000"/>
          <w:sz w:val="24"/>
        </w:rPr>
        <w:t xml:space="preserve">  </w:t>
      </w:r>
      <w:r>
        <w:rPr>
          <w:sz w:val="24"/>
        </w:rPr>
        <w:t>□</w:t>
      </w:r>
      <w:r>
        <w:rPr>
          <w:rFonts w:hint="eastAsia"/>
          <w:sz w:val="24"/>
        </w:rPr>
        <w:t>否</w:t>
      </w:r>
    </w:p>
    <w:p w14:paraId="4746681E"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采购流程电子化：</w:t>
      </w:r>
    </w:p>
    <w:p w14:paraId="73152827" w14:textId="77777777" w:rsidR="007760C3" w:rsidRDefault="007760C3" w:rsidP="007760C3">
      <w:pPr>
        <w:widowControl/>
        <w:adjustRightInd w:val="0"/>
        <w:snapToGrid w:val="0"/>
        <w:spacing w:line="360" w:lineRule="auto"/>
        <w:ind w:firstLineChars="200" w:firstLine="480"/>
        <w:jc w:val="left"/>
        <w:rPr>
          <w:color w:val="FF0000"/>
          <w:sz w:val="24"/>
        </w:rPr>
      </w:pPr>
      <w:r>
        <w:rPr>
          <w:rFonts w:hint="eastAsia"/>
          <w:color w:val="FF0000"/>
          <w:sz w:val="24"/>
        </w:rPr>
        <w:t>■</w:t>
      </w:r>
      <w:r>
        <w:rPr>
          <w:rFonts w:hint="eastAsia"/>
          <w:color w:val="FF0000"/>
          <w:sz w:val="24"/>
        </w:rPr>
        <w:t xml:space="preserve"> </w:t>
      </w:r>
      <w:r>
        <w:rPr>
          <w:rFonts w:hint="eastAsia"/>
          <w:color w:val="FF0000"/>
          <w:sz w:val="24"/>
        </w:rPr>
        <w:t>通过电子交易平台获取采购文件，</w:t>
      </w:r>
      <w:bookmarkStart w:id="6" w:name="_Hlk184809756"/>
      <w:r>
        <w:rPr>
          <w:rFonts w:hint="eastAsia"/>
          <w:color w:val="FF0000"/>
          <w:sz w:val="24"/>
        </w:rPr>
        <w:t>通过电子交易平台提交投标</w:t>
      </w:r>
      <w:r>
        <w:rPr>
          <w:color w:val="FF0000"/>
          <w:sz w:val="24"/>
        </w:rPr>
        <w:t>/</w:t>
      </w:r>
      <w:r>
        <w:rPr>
          <w:rFonts w:hint="eastAsia"/>
          <w:color w:val="FF0000"/>
          <w:sz w:val="24"/>
        </w:rPr>
        <w:t>响应文件</w:t>
      </w:r>
      <w:bookmarkEnd w:id="6"/>
      <w:r>
        <w:rPr>
          <w:rFonts w:hint="eastAsia"/>
          <w:b/>
          <w:bCs/>
          <w:color w:val="FF0000"/>
          <w:sz w:val="24"/>
        </w:rPr>
        <w:t>（全流程电子化）</w:t>
      </w:r>
    </w:p>
    <w:p w14:paraId="0DB25788" w14:textId="77777777" w:rsidR="007760C3" w:rsidRDefault="007760C3" w:rsidP="007760C3">
      <w:pPr>
        <w:widowControl/>
        <w:adjustRightInd w:val="0"/>
        <w:snapToGrid w:val="0"/>
        <w:spacing w:line="360" w:lineRule="auto"/>
        <w:ind w:firstLineChars="200" w:firstLine="480"/>
        <w:jc w:val="left"/>
        <w:rPr>
          <w:color w:val="FF0000"/>
          <w:sz w:val="24"/>
        </w:rPr>
      </w:pPr>
      <w:r>
        <w:rPr>
          <w:sz w:val="24"/>
        </w:rPr>
        <w:t>□</w:t>
      </w:r>
      <w:r>
        <w:rPr>
          <w:rFonts w:hint="eastAsia"/>
          <w:sz w:val="24"/>
        </w:rPr>
        <w:t xml:space="preserve"> </w:t>
      </w:r>
      <w:r>
        <w:rPr>
          <w:rFonts w:hint="eastAsia"/>
          <w:sz w:val="24"/>
        </w:rPr>
        <w:t>通过电子交易平台获取采购文件，</w:t>
      </w:r>
      <w:bookmarkStart w:id="7" w:name="_Hlk184809647"/>
      <w:r>
        <w:rPr>
          <w:rFonts w:hint="eastAsia"/>
          <w:b/>
          <w:bCs/>
          <w:sz w:val="24"/>
        </w:rPr>
        <w:t>线下</w:t>
      </w:r>
      <w:r>
        <w:rPr>
          <w:rFonts w:hint="eastAsia"/>
          <w:sz w:val="24"/>
        </w:rPr>
        <w:t>提交投标</w:t>
      </w:r>
      <w:r>
        <w:rPr>
          <w:sz w:val="24"/>
        </w:rPr>
        <w:t>/</w:t>
      </w:r>
      <w:r>
        <w:rPr>
          <w:rFonts w:hint="eastAsia"/>
          <w:sz w:val="24"/>
        </w:rPr>
        <w:t>响应文件</w:t>
      </w:r>
      <w:bookmarkEnd w:id="7"/>
    </w:p>
    <w:p w14:paraId="0DD4BD86" w14:textId="77777777" w:rsidR="007760C3" w:rsidRDefault="007760C3" w:rsidP="007760C3">
      <w:pPr>
        <w:widowControl/>
        <w:adjustRightInd w:val="0"/>
        <w:snapToGrid w:val="0"/>
        <w:spacing w:line="360" w:lineRule="auto"/>
        <w:ind w:firstLineChars="200" w:firstLine="480"/>
        <w:jc w:val="left"/>
        <w:rPr>
          <w:color w:val="000000" w:themeColor="text1"/>
          <w:sz w:val="24"/>
        </w:rPr>
      </w:pPr>
      <w:r>
        <w:rPr>
          <w:color w:val="000000" w:themeColor="text1"/>
          <w:sz w:val="24"/>
        </w:rPr>
        <w:t>□</w:t>
      </w:r>
      <w:r>
        <w:rPr>
          <w:rFonts w:hint="eastAsia"/>
          <w:color w:val="000000" w:themeColor="text1"/>
          <w:sz w:val="24"/>
        </w:rPr>
        <w:t xml:space="preserve"> </w:t>
      </w:r>
      <w:r>
        <w:rPr>
          <w:rFonts w:hint="eastAsia"/>
          <w:b/>
          <w:bCs/>
          <w:color w:val="000000" w:themeColor="text1"/>
          <w:sz w:val="24"/>
        </w:rPr>
        <w:t>不通过</w:t>
      </w:r>
      <w:r>
        <w:rPr>
          <w:rFonts w:hint="eastAsia"/>
          <w:color w:val="000000" w:themeColor="text1"/>
          <w:sz w:val="24"/>
        </w:rPr>
        <w:t>电子交易平台获取采购文件，</w:t>
      </w:r>
      <w:r>
        <w:rPr>
          <w:rFonts w:hint="eastAsia"/>
          <w:b/>
          <w:bCs/>
          <w:color w:val="000000" w:themeColor="text1"/>
          <w:sz w:val="24"/>
        </w:rPr>
        <w:t>线下</w:t>
      </w:r>
      <w:r>
        <w:rPr>
          <w:rFonts w:hint="eastAsia"/>
          <w:color w:val="000000" w:themeColor="text1"/>
          <w:sz w:val="24"/>
        </w:rPr>
        <w:t>提交投标</w:t>
      </w:r>
      <w:r>
        <w:rPr>
          <w:rFonts w:hint="eastAsia"/>
          <w:color w:val="000000" w:themeColor="text1"/>
          <w:sz w:val="24"/>
        </w:rPr>
        <w:t>/</w:t>
      </w:r>
      <w:r>
        <w:rPr>
          <w:rFonts w:hint="eastAsia"/>
          <w:color w:val="000000" w:themeColor="text1"/>
          <w:sz w:val="24"/>
        </w:rPr>
        <w:t>响应文件</w:t>
      </w:r>
    </w:p>
    <w:p w14:paraId="35776B3D" w14:textId="77777777" w:rsidR="007760C3" w:rsidRDefault="007760C3" w:rsidP="007760C3">
      <w:pPr>
        <w:spacing w:line="360" w:lineRule="auto"/>
        <w:ind w:firstLineChars="200" w:firstLine="480"/>
        <w:rPr>
          <w:sz w:val="24"/>
          <w:u w:val="single"/>
        </w:rPr>
      </w:pPr>
      <w:r>
        <w:rPr>
          <w:sz w:val="24"/>
        </w:rPr>
        <w:t>6.</w:t>
      </w:r>
      <w:r>
        <w:rPr>
          <w:sz w:val="24"/>
        </w:rPr>
        <w:t>合同履行期限：</w:t>
      </w:r>
      <w:bookmarkStart w:id="8" w:name="OLE_LINK2"/>
      <w:r>
        <w:rPr>
          <w:rFonts w:hint="eastAsia"/>
          <w:sz w:val="24"/>
        </w:rPr>
        <w:t>自合同签订生效之日起</w:t>
      </w:r>
      <w:r>
        <w:rPr>
          <w:rFonts w:hint="eastAsia"/>
          <w:sz w:val="24"/>
        </w:rPr>
        <w:t>2</w:t>
      </w:r>
      <w:r>
        <w:rPr>
          <w:rFonts w:hint="eastAsia"/>
          <w:sz w:val="24"/>
        </w:rPr>
        <w:t>年。</w:t>
      </w:r>
      <w:bookmarkEnd w:id="8"/>
    </w:p>
    <w:p w14:paraId="4159C76C" w14:textId="77777777" w:rsidR="007760C3" w:rsidRDefault="007760C3" w:rsidP="007760C3">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sz w:val="24"/>
        </w:rPr>
        <w:t>否。</w:t>
      </w:r>
    </w:p>
    <w:p w14:paraId="2C443FEB" w14:textId="77777777" w:rsidR="007760C3" w:rsidRDefault="007760C3" w:rsidP="007760C3">
      <w:pPr>
        <w:spacing w:line="360" w:lineRule="auto"/>
        <w:ind w:firstLineChars="200" w:firstLine="480"/>
        <w:rPr>
          <w:sz w:val="24"/>
        </w:rPr>
      </w:pPr>
    </w:p>
    <w:p w14:paraId="5154F15D" w14:textId="77777777" w:rsidR="007760C3" w:rsidRDefault="007760C3" w:rsidP="007760C3">
      <w:pPr>
        <w:pStyle w:val="2"/>
        <w:spacing w:before="0" w:line="360" w:lineRule="auto"/>
        <w:jc w:val="left"/>
        <w:rPr>
          <w:rFonts w:ascii="Times New Roman" w:eastAsia="宋体" w:hAnsi="Times New Roman"/>
          <w:sz w:val="24"/>
          <w:szCs w:val="24"/>
        </w:rPr>
      </w:pPr>
      <w:bookmarkStart w:id="9" w:name="_Toc28359080"/>
      <w:bookmarkStart w:id="10" w:name="_Toc35393622"/>
      <w:bookmarkStart w:id="11" w:name="_Toc35393791"/>
      <w:bookmarkStart w:id="12" w:name="_Toc28359003"/>
      <w:r>
        <w:rPr>
          <w:rFonts w:ascii="Times New Roman" w:eastAsia="宋体" w:hAnsi="Times New Roman"/>
          <w:sz w:val="24"/>
          <w:szCs w:val="24"/>
        </w:rPr>
        <w:lastRenderedPageBreak/>
        <w:t>二、申请人的资格要求（须同时满足）</w:t>
      </w:r>
      <w:bookmarkEnd w:id="9"/>
      <w:bookmarkEnd w:id="10"/>
      <w:bookmarkEnd w:id="11"/>
      <w:bookmarkEnd w:id="12"/>
    </w:p>
    <w:p w14:paraId="42BC5234" w14:textId="77777777" w:rsidR="007760C3" w:rsidRDefault="007760C3" w:rsidP="007760C3">
      <w:pPr>
        <w:spacing w:line="360" w:lineRule="auto"/>
        <w:ind w:firstLineChars="200" w:firstLine="480"/>
        <w:rPr>
          <w:sz w:val="24"/>
        </w:rPr>
      </w:pPr>
      <w:r>
        <w:rPr>
          <w:sz w:val="24"/>
        </w:rPr>
        <w:t>1.</w:t>
      </w:r>
      <w:r>
        <w:rPr>
          <w:sz w:val="24"/>
        </w:rPr>
        <w:t>满足《中华人民共和国政府采购法》第二十二条规定；</w:t>
      </w:r>
    </w:p>
    <w:p w14:paraId="4DAA716D" w14:textId="77777777" w:rsidR="007760C3" w:rsidRDefault="007760C3" w:rsidP="007760C3">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14:paraId="1ECE48F4" w14:textId="77777777" w:rsidR="007760C3" w:rsidRDefault="007760C3" w:rsidP="007760C3">
      <w:pPr>
        <w:spacing w:line="360" w:lineRule="auto"/>
        <w:ind w:firstLineChars="200" w:firstLine="480"/>
        <w:rPr>
          <w:sz w:val="24"/>
        </w:rPr>
      </w:pPr>
      <w:r>
        <w:rPr>
          <w:sz w:val="24"/>
        </w:rPr>
        <w:t xml:space="preserve">2.1 </w:t>
      </w:r>
      <w:r>
        <w:rPr>
          <w:sz w:val="24"/>
        </w:rPr>
        <w:t>中小企业政策</w:t>
      </w:r>
    </w:p>
    <w:p w14:paraId="6AD170C2" w14:textId="77777777" w:rsidR="007760C3" w:rsidRDefault="007760C3" w:rsidP="007760C3">
      <w:pPr>
        <w:spacing w:line="360" w:lineRule="auto"/>
        <w:ind w:firstLineChars="200" w:firstLine="482"/>
        <w:rPr>
          <w:sz w:val="24"/>
        </w:rPr>
      </w:pPr>
      <w:r>
        <w:rPr>
          <w:b/>
          <w:color w:val="000000"/>
          <w:sz w:val="24"/>
        </w:rPr>
        <w:t>■</w:t>
      </w:r>
      <w:r>
        <w:rPr>
          <w:sz w:val="24"/>
        </w:rPr>
        <w:t>本项目</w:t>
      </w:r>
      <w:proofErr w:type="gramStart"/>
      <w:r>
        <w:rPr>
          <w:sz w:val="24"/>
        </w:rPr>
        <w:t>不</w:t>
      </w:r>
      <w:proofErr w:type="gramEnd"/>
      <w:r>
        <w:rPr>
          <w:sz w:val="24"/>
        </w:rPr>
        <w:t>专门面向中小企业预留采购份额。</w:t>
      </w:r>
    </w:p>
    <w:p w14:paraId="7FDFC48C" w14:textId="77777777" w:rsidR="007760C3" w:rsidRDefault="007760C3" w:rsidP="007760C3">
      <w:pPr>
        <w:spacing w:line="360" w:lineRule="auto"/>
        <w:ind w:firstLineChars="200" w:firstLine="420"/>
        <w:rPr>
          <w:sz w:val="24"/>
        </w:rPr>
      </w:pPr>
      <w:r>
        <w:t>□</w:t>
      </w:r>
      <w:r>
        <w:rPr>
          <w:b/>
          <w:bCs/>
          <w:sz w:val="24"/>
        </w:rPr>
        <w:t>本项目专门面向</w:t>
      </w:r>
      <w:r>
        <w:rPr>
          <w:b/>
          <w:bCs/>
          <w:sz w:val="24"/>
        </w:rPr>
        <w:t xml:space="preserve">  </w:t>
      </w:r>
      <w:r>
        <w:t>□</w:t>
      </w:r>
      <w:r>
        <w:rPr>
          <w:b/>
          <w:bCs/>
          <w:sz w:val="24"/>
        </w:rPr>
        <w:t>中小</w:t>
      </w:r>
      <w:r>
        <w:rPr>
          <w:rFonts w:hint="eastAsia"/>
          <w:b/>
          <w:bCs/>
          <w:sz w:val="24"/>
        </w:rPr>
        <w:t xml:space="preserve"> </w:t>
      </w:r>
      <w:r>
        <w:rPr>
          <w:b/>
          <w:bCs/>
          <w:sz w:val="24"/>
        </w:rPr>
        <w:t xml:space="preserve"> </w:t>
      </w:r>
      <w:r>
        <w:t>□</w:t>
      </w:r>
      <w:r>
        <w:rPr>
          <w:b/>
          <w:bCs/>
          <w:sz w:val="24"/>
        </w:rPr>
        <w:t>小</w:t>
      </w:r>
      <w:proofErr w:type="gramStart"/>
      <w:r>
        <w:rPr>
          <w:b/>
          <w:bCs/>
          <w:sz w:val="24"/>
        </w:rPr>
        <w:t>微企业</w:t>
      </w:r>
      <w:proofErr w:type="gramEnd"/>
      <w:r>
        <w:rPr>
          <w:b/>
          <w:sz w:val="24"/>
        </w:rPr>
        <w:t xml:space="preserve">  </w:t>
      </w:r>
      <w:r>
        <w:rPr>
          <w:b/>
          <w:sz w:val="24"/>
        </w:rPr>
        <w:t>采购</w:t>
      </w:r>
      <w:r>
        <w:rPr>
          <w:sz w:val="24"/>
        </w:rPr>
        <w:t>。即：提供的货物全部由符合政策要求的</w:t>
      </w:r>
      <w:r>
        <w:rPr>
          <w:rFonts w:hint="eastAsia"/>
          <w:b/>
          <w:bCs/>
          <w:color w:val="FF0000"/>
          <w:sz w:val="24"/>
        </w:rPr>
        <w:t>中</w:t>
      </w:r>
      <w:r>
        <w:rPr>
          <w:b/>
          <w:bCs/>
          <w:color w:val="FF0000"/>
          <w:sz w:val="24"/>
        </w:rPr>
        <w:t>小</w:t>
      </w:r>
      <w:proofErr w:type="gramStart"/>
      <w:r>
        <w:rPr>
          <w:rFonts w:hint="eastAsia"/>
          <w:b/>
          <w:bCs/>
          <w:color w:val="FF0000"/>
          <w:sz w:val="24"/>
        </w:rPr>
        <w:t>微</w:t>
      </w:r>
      <w:r>
        <w:rPr>
          <w:sz w:val="24"/>
        </w:rPr>
        <w:t>企业</w:t>
      </w:r>
      <w:proofErr w:type="gramEnd"/>
      <w:r>
        <w:rPr>
          <w:sz w:val="24"/>
        </w:rPr>
        <w:t>制造、服务</w:t>
      </w:r>
      <w:r>
        <w:rPr>
          <w:rFonts w:hint="eastAsia"/>
          <w:sz w:val="24"/>
        </w:rPr>
        <w:t>、工程</w:t>
      </w:r>
      <w:r>
        <w:rPr>
          <w:sz w:val="24"/>
        </w:rPr>
        <w:t>全部由符合政策要求的</w:t>
      </w:r>
      <w:r>
        <w:rPr>
          <w:rFonts w:hint="eastAsia"/>
          <w:b/>
          <w:bCs/>
          <w:color w:val="FF0000"/>
          <w:sz w:val="24"/>
        </w:rPr>
        <w:t>中</w:t>
      </w:r>
      <w:r>
        <w:rPr>
          <w:b/>
          <w:bCs/>
          <w:color w:val="FF0000"/>
          <w:sz w:val="24"/>
        </w:rPr>
        <w:t>小</w:t>
      </w:r>
      <w:proofErr w:type="gramStart"/>
      <w:r>
        <w:rPr>
          <w:rFonts w:hint="eastAsia"/>
          <w:b/>
          <w:bCs/>
          <w:color w:val="FF0000"/>
          <w:sz w:val="24"/>
        </w:rPr>
        <w:t>微</w:t>
      </w:r>
      <w:r>
        <w:rPr>
          <w:sz w:val="24"/>
        </w:rPr>
        <w:t>企业</w:t>
      </w:r>
      <w:proofErr w:type="gramEnd"/>
      <w:r>
        <w:rPr>
          <w:sz w:val="24"/>
        </w:rPr>
        <w:t>承接</w:t>
      </w:r>
    </w:p>
    <w:p w14:paraId="46843BA6" w14:textId="77777777" w:rsidR="007760C3" w:rsidRDefault="007760C3" w:rsidP="007760C3">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本项目采购份额中预留中小企业份额占</w:t>
      </w:r>
      <w:r>
        <w:rPr>
          <w:sz w:val="24"/>
        </w:rPr>
        <w:t>项目预算金额</w:t>
      </w:r>
      <w:r>
        <w:rPr>
          <w:color w:val="FF0000"/>
          <w:sz w:val="24"/>
          <w:u w:val="single"/>
        </w:rPr>
        <w:t xml:space="preserve">   </w:t>
      </w:r>
      <w:r>
        <w:rPr>
          <w:rFonts w:hint="eastAsia"/>
          <w:color w:val="FF0000"/>
          <w:sz w:val="24"/>
          <w:u w:val="single"/>
        </w:rPr>
        <w:t>%</w:t>
      </w:r>
      <w:r>
        <w:rPr>
          <w:rFonts w:hint="eastAsia"/>
          <w:sz w:val="24"/>
        </w:rPr>
        <w:t>，预留中小企业份额中</w:t>
      </w:r>
      <w:r>
        <w:rPr>
          <w:color w:val="FF0000"/>
          <w:sz w:val="24"/>
          <w:u w:val="single"/>
        </w:rPr>
        <w:t xml:space="preserve">   </w:t>
      </w:r>
      <w:r>
        <w:rPr>
          <w:rFonts w:hint="eastAsia"/>
          <w:color w:val="FF0000"/>
          <w:sz w:val="24"/>
          <w:u w:val="single"/>
        </w:rPr>
        <w:t>%</w:t>
      </w:r>
      <w:r>
        <w:rPr>
          <w:rFonts w:hint="eastAsia"/>
          <w:sz w:val="24"/>
        </w:rPr>
        <w:t>专门面向小微企业。</w:t>
      </w:r>
    </w:p>
    <w:p w14:paraId="59F134D5" w14:textId="77777777" w:rsidR="007760C3" w:rsidRDefault="007760C3" w:rsidP="007760C3">
      <w:pPr>
        <w:spacing w:line="360" w:lineRule="auto"/>
        <w:ind w:firstLineChars="200" w:firstLine="480"/>
        <w:rPr>
          <w:i/>
          <w:iCs/>
          <w:sz w:val="24"/>
        </w:rPr>
      </w:pPr>
      <w:r>
        <w:rPr>
          <w:rFonts w:hint="eastAsia"/>
          <w:i/>
          <w:iCs/>
          <w:sz w:val="24"/>
        </w:rPr>
        <w:t>第</w:t>
      </w:r>
      <w:r>
        <w:rPr>
          <w:i/>
          <w:iCs/>
          <w:sz w:val="24"/>
        </w:rPr>
        <w:t>1</w:t>
      </w:r>
      <w:r>
        <w:rPr>
          <w:rFonts w:hint="eastAsia"/>
          <w:i/>
          <w:iCs/>
          <w:sz w:val="24"/>
        </w:rPr>
        <w:t>包</w:t>
      </w:r>
      <w:r>
        <w:rPr>
          <w:i/>
          <w:iCs/>
          <w:sz w:val="24"/>
        </w:rPr>
        <w:t>属性</w:t>
      </w:r>
      <w:r>
        <w:rPr>
          <w:rFonts w:hint="eastAsia"/>
          <w:i/>
          <w:iCs/>
          <w:sz w:val="24"/>
        </w:rPr>
        <w:t>：</w:t>
      </w:r>
      <w:r>
        <w:rPr>
          <w:rFonts w:hint="eastAsia"/>
          <w:b/>
          <w:bCs/>
          <w:i/>
          <w:iCs/>
          <w:color w:val="FF0000"/>
          <w:sz w:val="24"/>
        </w:rPr>
        <w:t>服务</w:t>
      </w:r>
      <w:r>
        <w:rPr>
          <w:rFonts w:ascii="宋体" w:hAnsi="宋体" w:hint="eastAsia"/>
          <w:i/>
          <w:iCs/>
          <w:sz w:val="24"/>
          <w:szCs w:val="20"/>
        </w:rPr>
        <w:t>；</w:t>
      </w:r>
      <w:proofErr w:type="gramStart"/>
      <w:r>
        <w:rPr>
          <w:rFonts w:ascii="宋体" w:hAnsi="宋体" w:hint="eastAsia"/>
          <w:i/>
          <w:iCs/>
          <w:sz w:val="24"/>
          <w:szCs w:val="20"/>
        </w:rPr>
        <w:t>本包</w:t>
      </w:r>
      <w:proofErr w:type="gramEnd"/>
      <w:r>
        <w:rPr>
          <w:rFonts w:ascii="宋体" w:hAnsi="宋体" w:hint="eastAsia"/>
          <w:b/>
          <w:bCs/>
          <w:i/>
          <w:iCs/>
          <w:color w:val="FF0000"/>
          <w:sz w:val="24"/>
          <w:szCs w:val="20"/>
        </w:rPr>
        <w:t xml:space="preserve">     </w:t>
      </w:r>
      <w:r>
        <w:rPr>
          <w:rFonts w:hint="eastAsia"/>
          <w:b/>
          <w:bCs/>
          <w:i/>
          <w:iCs/>
          <w:color w:val="FF0000"/>
          <w:sz w:val="24"/>
        </w:rPr>
        <w:t>%</w:t>
      </w:r>
      <w:r>
        <w:rPr>
          <w:rFonts w:hint="eastAsia"/>
          <w:i/>
          <w:iCs/>
          <w:sz w:val="24"/>
        </w:rPr>
        <w:t>专门面向</w:t>
      </w:r>
      <w:r>
        <w:rPr>
          <w:rFonts w:hint="eastAsia"/>
          <w:b/>
          <w:i/>
          <w:iCs/>
          <w:color w:val="FF0000"/>
          <w:sz w:val="24"/>
        </w:rPr>
        <w:t>中型、</w:t>
      </w:r>
      <w:r>
        <w:rPr>
          <w:rFonts w:hint="eastAsia"/>
          <w:b/>
          <w:bCs/>
          <w:i/>
          <w:iCs/>
          <w:color w:val="FF0000"/>
          <w:sz w:val="24"/>
        </w:rPr>
        <w:t>小型、微型</w:t>
      </w:r>
      <w:r>
        <w:rPr>
          <w:rFonts w:hint="eastAsia"/>
          <w:i/>
          <w:iCs/>
          <w:sz w:val="24"/>
        </w:rPr>
        <w:t>企业。</w:t>
      </w:r>
    </w:p>
    <w:p w14:paraId="1584ADF1" w14:textId="77777777" w:rsidR="007760C3" w:rsidRDefault="007760C3" w:rsidP="007760C3">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14:paraId="1E11B2DF" w14:textId="77777777" w:rsidR="007760C3" w:rsidRDefault="007760C3" w:rsidP="007760C3">
      <w:pPr>
        <w:spacing w:line="360" w:lineRule="auto"/>
        <w:ind w:firstLineChars="200" w:firstLine="480"/>
        <w:rPr>
          <w:sz w:val="24"/>
        </w:rPr>
      </w:pPr>
      <w:r>
        <w:rPr>
          <w:sz w:val="24"/>
        </w:rPr>
        <w:t>3.</w:t>
      </w:r>
      <w:r>
        <w:rPr>
          <w:sz w:val="24"/>
        </w:rPr>
        <w:t>本项目的特定资格要求：</w:t>
      </w:r>
    </w:p>
    <w:p w14:paraId="2807D0F5" w14:textId="77777777" w:rsidR="007760C3" w:rsidRDefault="007760C3" w:rsidP="007760C3">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sz w:val="24"/>
        </w:rPr>
        <w:t>否；</w:t>
      </w:r>
      <w:r>
        <w:rPr>
          <w:color w:val="FF0000"/>
          <w:sz w:val="24"/>
        </w:rPr>
        <w:t xml:space="preserve"> </w:t>
      </w:r>
    </w:p>
    <w:p w14:paraId="4EE80678" w14:textId="77777777" w:rsidR="007760C3" w:rsidRDefault="007760C3" w:rsidP="007760C3">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364CFDAA" w14:textId="77777777" w:rsidR="007760C3" w:rsidRDefault="007760C3" w:rsidP="007760C3">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42AC34F4" w14:textId="77777777" w:rsidR="007760C3" w:rsidRDefault="007760C3" w:rsidP="007760C3">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是，公益一类事业单位、使用事业编制且由财政拨款保障的群团组织，不得作为承接主体；</w:t>
      </w:r>
    </w:p>
    <w:p w14:paraId="63785871" w14:textId="77777777" w:rsidR="007760C3" w:rsidRDefault="007760C3" w:rsidP="007760C3">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14:paraId="1AE5E528" w14:textId="77777777" w:rsidR="007760C3" w:rsidRDefault="007760C3" w:rsidP="007760C3">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0094FDE9" w14:textId="77777777" w:rsidR="007760C3" w:rsidRDefault="007760C3" w:rsidP="007760C3">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6EDD86F8" w14:textId="77777777" w:rsidR="007760C3" w:rsidRDefault="007760C3" w:rsidP="007760C3">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438FC232" w14:textId="77777777" w:rsidR="007760C3" w:rsidRDefault="007760C3" w:rsidP="007760C3">
      <w:pPr>
        <w:tabs>
          <w:tab w:val="left" w:pos="900"/>
          <w:tab w:val="left" w:pos="1134"/>
          <w:tab w:val="left" w:pos="1589"/>
          <w:tab w:val="left" w:pos="5521"/>
        </w:tabs>
        <w:snapToGrid w:val="0"/>
        <w:spacing w:line="360" w:lineRule="auto"/>
        <w:ind w:firstLineChars="200" w:firstLine="480"/>
        <w:rPr>
          <w:rFonts w:ascii="宋体" w:hAnsi="宋体" w:cs="宋体"/>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7D19BEF8" w14:textId="77777777" w:rsidR="007760C3" w:rsidRDefault="007760C3" w:rsidP="007760C3">
      <w:pPr>
        <w:pStyle w:val="2"/>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Pr>
          <w:rFonts w:ascii="Times New Roman" w:eastAsia="宋体" w:hAnsi="Times New Roman"/>
          <w:sz w:val="24"/>
          <w:szCs w:val="24"/>
        </w:rPr>
        <w:lastRenderedPageBreak/>
        <w:t>三、获取采购文件</w:t>
      </w:r>
      <w:bookmarkEnd w:id="15"/>
      <w:bookmarkEnd w:id="16"/>
    </w:p>
    <w:p w14:paraId="5FC022E2" w14:textId="77777777" w:rsidR="007760C3" w:rsidRDefault="007760C3" w:rsidP="007760C3">
      <w:pPr>
        <w:adjustRightInd w:val="0"/>
        <w:snapToGrid w:val="0"/>
        <w:spacing w:line="360" w:lineRule="auto"/>
        <w:ind w:firstLineChars="200" w:firstLine="480"/>
        <w:rPr>
          <w:sz w:val="24"/>
        </w:rPr>
      </w:pPr>
      <w:r>
        <w:rPr>
          <w:sz w:val="24"/>
        </w:rPr>
        <w:t>1.</w:t>
      </w:r>
      <w:r>
        <w:rPr>
          <w:sz w:val="24"/>
        </w:rPr>
        <w:t>时间：</w:t>
      </w:r>
      <w:r>
        <w:rPr>
          <w:rFonts w:hint="eastAsia"/>
          <w:sz w:val="24"/>
          <w:u w:val="single"/>
        </w:rPr>
        <w:t>2025</w:t>
      </w:r>
      <w:r>
        <w:rPr>
          <w:sz w:val="24"/>
        </w:rPr>
        <w:t>年</w:t>
      </w:r>
      <w:r>
        <w:rPr>
          <w:rFonts w:hint="eastAsia"/>
          <w:sz w:val="24"/>
          <w:u w:val="single"/>
        </w:rPr>
        <w:t xml:space="preserve">  07</w:t>
      </w:r>
      <w:r>
        <w:rPr>
          <w:sz w:val="24"/>
        </w:rPr>
        <w:t>月</w:t>
      </w:r>
      <w:r>
        <w:rPr>
          <w:rFonts w:hint="eastAsia"/>
          <w:sz w:val="24"/>
          <w:u w:val="single"/>
        </w:rPr>
        <w:t xml:space="preserve"> 21 </w:t>
      </w:r>
      <w:r>
        <w:rPr>
          <w:sz w:val="24"/>
        </w:rPr>
        <w:t>日至</w:t>
      </w:r>
      <w:r>
        <w:rPr>
          <w:rFonts w:hint="eastAsia"/>
          <w:sz w:val="24"/>
          <w:u w:val="single"/>
        </w:rPr>
        <w:t>2025</w:t>
      </w:r>
      <w:r>
        <w:rPr>
          <w:sz w:val="24"/>
        </w:rPr>
        <w:t>年</w:t>
      </w:r>
      <w:r>
        <w:rPr>
          <w:rFonts w:hint="eastAsia"/>
          <w:sz w:val="24"/>
          <w:u w:val="single"/>
        </w:rPr>
        <w:t xml:space="preserve"> 07 </w:t>
      </w:r>
      <w:r>
        <w:rPr>
          <w:sz w:val="24"/>
        </w:rPr>
        <w:t>月</w:t>
      </w:r>
      <w:r>
        <w:rPr>
          <w:rFonts w:hint="eastAsia"/>
          <w:sz w:val="24"/>
          <w:u w:val="single"/>
        </w:rPr>
        <w:t xml:space="preserve"> 28 </w:t>
      </w:r>
      <w:r>
        <w:rPr>
          <w:sz w:val="24"/>
        </w:rPr>
        <w:t>日，每天上午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rPr>
        <w:t>（北京时间，法定节假日除外）。</w:t>
      </w:r>
    </w:p>
    <w:p w14:paraId="69071C6E" w14:textId="77777777" w:rsidR="007760C3" w:rsidRDefault="007760C3" w:rsidP="007760C3">
      <w:pPr>
        <w:adjustRightInd w:val="0"/>
        <w:snapToGrid w:val="0"/>
        <w:spacing w:line="360" w:lineRule="auto"/>
        <w:ind w:firstLineChars="200" w:firstLine="480"/>
        <w:rPr>
          <w:sz w:val="24"/>
        </w:rPr>
      </w:pPr>
      <w:bookmarkStart w:id="17" w:name="_Hlk172030000"/>
      <w:r>
        <w:rPr>
          <w:sz w:val="24"/>
        </w:rPr>
        <w:t>2.</w:t>
      </w:r>
      <w:r>
        <w:rPr>
          <w:sz w:val="24"/>
        </w:rPr>
        <w:t>地点：</w:t>
      </w:r>
    </w:p>
    <w:p w14:paraId="50DA8A1E" w14:textId="77777777" w:rsidR="007760C3" w:rsidRDefault="007760C3" w:rsidP="007760C3">
      <w:pPr>
        <w:adjustRightInd w:val="0"/>
        <w:snapToGrid w:val="0"/>
        <w:spacing w:line="360" w:lineRule="auto"/>
        <w:ind w:firstLineChars="200" w:firstLine="480"/>
        <w:rPr>
          <w:sz w:val="24"/>
        </w:rPr>
      </w:pPr>
      <w:r>
        <w:rPr>
          <w:rFonts w:ascii="宋体" w:hAnsi="宋体" w:hint="eastAsia"/>
          <w:color w:val="FF0000"/>
          <w:sz w:val="24"/>
        </w:rPr>
        <w:t>（</w:t>
      </w:r>
      <w:r>
        <w:rPr>
          <w:rFonts w:hint="eastAsia"/>
          <w:color w:val="FF0000"/>
          <w:sz w:val="24"/>
        </w:rPr>
        <w:t>适用于通过电子交易平台获取采购文件）</w:t>
      </w:r>
      <w:r>
        <w:rPr>
          <w:sz w:val="24"/>
        </w:rPr>
        <w:t>北京市政府采购电子交易平台</w:t>
      </w:r>
    </w:p>
    <w:p w14:paraId="6AF178C9" w14:textId="77777777" w:rsidR="007760C3" w:rsidRDefault="007760C3" w:rsidP="007760C3">
      <w:pPr>
        <w:adjustRightInd w:val="0"/>
        <w:snapToGrid w:val="0"/>
        <w:spacing w:line="360" w:lineRule="auto"/>
        <w:ind w:firstLineChars="200" w:firstLine="480"/>
        <w:rPr>
          <w:sz w:val="24"/>
        </w:rPr>
      </w:pPr>
      <w:r>
        <w:rPr>
          <w:rFonts w:ascii="宋体" w:hAnsi="宋体" w:hint="eastAsia"/>
          <w:color w:val="FF0000"/>
          <w:sz w:val="24"/>
        </w:rPr>
        <w:t>（适用于</w:t>
      </w:r>
      <w:r>
        <w:rPr>
          <w:rFonts w:hint="eastAsia"/>
          <w:b/>
          <w:bCs/>
          <w:color w:val="FF0000"/>
          <w:sz w:val="24"/>
        </w:rPr>
        <w:t>不通过</w:t>
      </w:r>
      <w:r>
        <w:rPr>
          <w:rFonts w:hint="eastAsia"/>
          <w:color w:val="FF0000"/>
          <w:sz w:val="24"/>
        </w:rPr>
        <w:t>电子交易平台获取采购文件</w:t>
      </w:r>
      <w:r>
        <w:rPr>
          <w:rFonts w:ascii="宋体" w:hAnsi="宋体" w:hint="eastAsia"/>
          <w:color w:val="FF0000"/>
          <w:sz w:val="24"/>
        </w:rPr>
        <w:t>）</w:t>
      </w:r>
      <w:r>
        <w:rPr>
          <w:rFonts w:ascii="宋体" w:hAnsi="宋体" w:hint="eastAsia"/>
          <w:sz w:val="24"/>
        </w:rPr>
        <w:t>北京市海淀区</w:t>
      </w:r>
      <w:proofErr w:type="gramStart"/>
      <w:r>
        <w:rPr>
          <w:rFonts w:ascii="宋体" w:hAnsi="宋体" w:hint="eastAsia"/>
          <w:sz w:val="24"/>
        </w:rPr>
        <w:t>复兴路乙1</w:t>
      </w:r>
      <w:r>
        <w:rPr>
          <w:rFonts w:ascii="宋体" w:hAnsi="宋体"/>
          <w:sz w:val="24"/>
        </w:rPr>
        <w:t>2</w:t>
      </w:r>
      <w:r>
        <w:rPr>
          <w:rFonts w:ascii="宋体" w:hAnsi="宋体" w:hint="eastAsia"/>
          <w:sz w:val="24"/>
        </w:rPr>
        <w:t>号</w:t>
      </w:r>
      <w:proofErr w:type="gramEnd"/>
      <w:r>
        <w:rPr>
          <w:rFonts w:ascii="宋体" w:hAnsi="宋体" w:hint="eastAsia"/>
          <w:sz w:val="24"/>
        </w:rPr>
        <w:t>中国铝业大厦1</w:t>
      </w:r>
      <w:r>
        <w:rPr>
          <w:rFonts w:ascii="宋体" w:hAnsi="宋体"/>
          <w:sz w:val="24"/>
        </w:rPr>
        <w:t>1</w:t>
      </w:r>
      <w:r>
        <w:rPr>
          <w:rFonts w:ascii="宋体" w:hAnsi="宋体" w:hint="eastAsia"/>
          <w:sz w:val="24"/>
        </w:rPr>
        <w:t>层1</w:t>
      </w:r>
      <w:r>
        <w:rPr>
          <w:rFonts w:ascii="宋体" w:hAnsi="宋体"/>
          <w:sz w:val="24"/>
        </w:rPr>
        <w:t>110</w:t>
      </w:r>
    </w:p>
    <w:p w14:paraId="4CB3B9B2" w14:textId="77777777" w:rsidR="007760C3" w:rsidRDefault="007760C3" w:rsidP="007760C3">
      <w:pPr>
        <w:widowControl/>
        <w:adjustRightInd w:val="0"/>
        <w:snapToGrid w:val="0"/>
        <w:spacing w:line="360" w:lineRule="auto"/>
        <w:ind w:firstLineChars="200" w:firstLine="480"/>
        <w:jc w:val="left"/>
        <w:rPr>
          <w:sz w:val="24"/>
        </w:rPr>
      </w:pPr>
      <w:r>
        <w:rPr>
          <w:sz w:val="24"/>
        </w:rPr>
        <w:t>3.</w:t>
      </w:r>
      <w:r>
        <w:rPr>
          <w:sz w:val="24"/>
        </w:rPr>
        <w:t>方式：</w:t>
      </w:r>
    </w:p>
    <w:p w14:paraId="25E7B31D" w14:textId="77777777" w:rsidR="007760C3" w:rsidRDefault="007760C3" w:rsidP="007760C3">
      <w:pPr>
        <w:widowControl/>
        <w:adjustRightInd w:val="0"/>
        <w:snapToGrid w:val="0"/>
        <w:spacing w:line="360" w:lineRule="auto"/>
        <w:ind w:firstLineChars="200" w:firstLine="480"/>
        <w:jc w:val="left"/>
        <w:rPr>
          <w:sz w:val="24"/>
        </w:rPr>
      </w:pPr>
      <w:r>
        <w:rPr>
          <w:rFonts w:hint="eastAsia"/>
          <w:color w:val="FF0000"/>
          <w:sz w:val="24"/>
        </w:rPr>
        <w:t>（适用于通过电子交易平台获取采购文件）</w:t>
      </w:r>
      <w:r>
        <w:rPr>
          <w:rFonts w:hint="eastAsia"/>
          <w:sz w:val="24"/>
        </w:rPr>
        <w:t>供应商使用</w:t>
      </w:r>
      <w:r>
        <w:rPr>
          <w:rFonts w:hint="eastAsia"/>
          <w:sz w:val="24"/>
        </w:rPr>
        <w:t xml:space="preserve"> CA</w:t>
      </w:r>
      <w:r>
        <w:rPr>
          <w:rFonts w:hint="eastAsia"/>
          <w:sz w:val="24"/>
        </w:rPr>
        <w:t>数字证书或电子营业执照登录北京市政府采购电子交易平台（</w:t>
      </w:r>
      <w:r>
        <w:rPr>
          <w:rFonts w:hint="eastAsia"/>
          <w:sz w:val="24"/>
        </w:rPr>
        <w:t>http://zbcg-bjzc.zhongcy.com/bjczj-portal-site/index.html#/home</w:t>
      </w:r>
      <w:r>
        <w:rPr>
          <w:rFonts w:hint="eastAsia"/>
          <w:sz w:val="24"/>
        </w:rPr>
        <w:t>）</w:t>
      </w:r>
      <w:r>
        <w:rPr>
          <w:sz w:val="24"/>
        </w:rPr>
        <w:t>获取电子版</w:t>
      </w:r>
      <w:r>
        <w:rPr>
          <w:rFonts w:hint="eastAsia"/>
          <w:sz w:val="24"/>
        </w:rPr>
        <w:t>采购</w:t>
      </w:r>
      <w:r>
        <w:rPr>
          <w:sz w:val="24"/>
        </w:rPr>
        <w:t>文件。</w:t>
      </w:r>
    </w:p>
    <w:p w14:paraId="44CF2405" w14:textId="77777777" w:rsidR="007760C3" w:rsidRDefault="007760C3" w:rsidP="007760C3">
      <w:pPr>
        <w:spacing w:afterLines="50" w:after="156" w:line="360" w:lineRule="auto"/>
        <w:ind w:firstLineChars="200" w:firstLine="480"/>
        <w:rPr>
          <w:rFonts w:ascii="宋体" w:hAnsi="宋体"/>
          <w:b/>
          <w:bCs/>
          <w:sz w:val="24"/>
        </w:rPr>
      </w:pPr>
      <w:r>
        <w:rPr>
          <w:rFonts w:ascii="宋体" w:hAnsi="宋体" w:hint="eastAsia"/>
          <w:color w:val="FF0000"/>
          <w:sz w:val="24"/>
        </w:rPr>
        <w:t>（适用于</w:t>
      </w:r>
      <w:r>
        <w:rPr>
          <w:rFonts w:hint="eastAsia"/>
          <w:b/>
          <w:bCs/>
          <w:color w:val="FF0000"/>
          <w:sz w:val="24"/>
        </w:rPr>
        <w:t>不通过</w:t>
      </w:r>
      <w:r>
        <w:rPr>
          <w:rFonts w:hint="eastAsia"/>
          <w:color w:val="FF0000"/>
          <w:sz w:val="24"/>
        </w:rPr>
        <w:t>电子交易平台获取采购文件</w:t>
      </w:r>
      <w:r>
        <w:rPr>
          <w:rFonts w:ascii="宋体" w:hAnsi="宋体" w:hint="eastAsia"/>
          <w:color w:val="FF0000"/>
          <w:sz w:val="24"/>
        </w:rPr>
        <w:t>）</w:t>
      </w:r>
      <w:r>
        <w:rPr>
          <w:rFonts w:ascii="宋体" w:hAnsi="宋体" w:hint="eastAsia"/>
          <w:b/>
          <w:bCs/>
          <w:sz w:val="24"/>
        </w:rPr>
        <w:t>为减少人员流动和聚集，建议采取线上获取方式。为保证供应商可快速准确的获取采购文件，请按以下注意事项操作。</w:t>
      </w:r>
    </w:p>
    <w:p w14:paraId="59A5AE67" w14:textId="77777777" w:rsidR="007760C3" w:rsidRDefault="007760C3" w:rsidP="007760C3">
      <w:pPr>
        <w:widowControl/>
        <w:adjustRightInd w:val="0"/>
        <w:snapToGrid w:val="0"/>
        <w:spacing w:line="360" w:lineRule="auto"/>
        <w:ind w:firstLineChars="200" w:firstLine="482"/>
        <w:jc w:val="left"/>
        <w:rPr>
          <w:rFonts w:ascii="宋体" w:hAnsi="宋体"/>
          <w:b/>
          <w:bCs/>
          <w:sz w:val="24"/>
        </w:rPr>
      </w:pPr>
      <w:r>
        <w:rPr>
          <w:rFonts w:ascii="宋体" w:hAnsi="宋体" w:hint="eastAsia"/>
          <w:b/>
          <w:bCs/>
          <w:sz w:val="24"/>
        </w:rPr>
        <w:t>（1）请填写“供应商信息登记表”（见附件）后将供应商信息登记表（.doc文档）及采购文件费用汇款凭证截图发送至采购代理机构电子邮箱（hongxintiancheng@126.com），邮件主题请明确：项目名称、项目编号、供应商名称。</w:t>
      </w:r>
    </w:p>
    <w:p w14:paraId="44209669" w14:textId="77777777" w:rsidR="007760C3" w:rsidRDefault="007760C3" w:rsidP="007760C3">
      <w:pPr>
        <w:widowControl/>
        <w:adjustRightInd w:val="0"/>
        <w:snapToGrid w:val="0"/>
        <w:spacing w:line="360" w:lineRule="auto"/>
        <w:ind w:firstLineChars="200" w:firstLine="482"/>
        <w:jc w:val="left"/>
        <w:rPr>
          <w:rFonts w:ascii="宋体" w:hAnsi="宋体"/>
          <w:b/>
          <w:bCs/>
          <w:sz w:val="24"/>
        </w:rPr>
      </w:pPr>
      <w:r>
        <w:rPr>
          <w:rFonts w:ascii="宋体" w:hAnsi="宋体" w:hint="eastAsia"/>
          <w:b/>
          <w:bCs/>
          <w:sz w:val="24"/>
        </w:rPr>
        <w:t>（2）请供应商一律使用单位对公账号汇款，汇款时务必备注项目编号及包号，如供应商在获取采购文件过程中遇到问题，请联系采购代理机构（电话：010-63974645）。</w:t>
      </w:r>
    </w:p>
    <w:p w14:paraId="313710B0" w14:textId="77777777" w:rsidR="007760C3" w:rsidRDefault="007760C3" w:rsidP="007760C3">
      <w:pPr>
        <w:widowControl/>
        <w:adjustRightInd w:val="0"/>
        <w:snapToGrid w:val="0"/>
        <w:spacing w:line="360" w:lineRule="auto"/>
        <w:ind w:firstLineChars="200" w:firstLine="480"/>
        <w:jc w:val="left"/>
        <w:rPr>
          <w:sz w:val="24"/>
        </w:rPr>
      </w:pPr>
      <w:r>
        <w:rPr>
          <w:sz w:val="24"/>
        </w:rPr>
        <w:t>4.</w:t>
      </w:r>
      <w:r>
        <w:rPr>
          <w:sz w:val="24"/>
        </w:rPr>
        <w:t>售价：</w:t>
      </w:r>
      <w:r>
        <w:rPr>
          <w:rFonts w:hint="eastAsia"/>
          <w:sz w:val="24"/>
        </w:rPr>
        <w:t>0</w:t>
      </w:r>
      <w:r>
        <w:rPr>
          <w:sz w:val="24"/>
        </w:rPr>
        <w:t>.00</w:t>
      </w:r>
      <w:r>
        <w:rPr>
          <w:sz w:val="24"/>
        </w:rPr>
        <w:t>元。</w:t>
      </w:r>
    </w:p>
    <w:bookmarkEnd w:id="17"/>
    <w:p w14:paraId="288801E9" w14:textId="77777777" w:rsidR="007760C3" w:rsidRDefault="007760C3" w:rsidP="007760C3">
      <w:pPr>
        <w:adjustRightInd w:val="0"/>
        <w:snapToGrid w:val="0"/>
        <w:spacing w:line="360" w:lineRule="auto"/>
        <w:ind w:firstLineChars="200" w:firstLine="480"/>
        <w:rPr>
          <w:sz w:val="24"/>
        </w:rPr>
      </w:pPr>
    </w:p>
    <w:p w14:paraId="04BE168C" w14:textId="77777777" w:rsidR="007760C3" w:rsidRDefault="007760C3" w:rsidP="007760C3">
      <w:pPr>
        <w:pStyle w:val="2"/>
        <w:widowControl/>
        <w:spacing w:before="0" w:line="360" w:lineRule="auto"/>
        <w:jc w:val="left"/>
        <w:rPr>
          <w:rFonts w:ascii="Times New Roman" w:eastAsia="宋体" w:hAnsi="Times New Roman"/>
          <w:sz w:val="24"/>
          <w:szCs w:val="24"/>
        </w:rPr>
      </w:pPr>
      <w:bookmarkStart w:id="18" w:name="_Toc28359005"/>
      <w:bookmarkStart w:id="19" w:name="_Toc35393793"/>
      <w:bookmarkStart w:id="20" w:name="_Toc28359082"/>
      <w:bookmarkStart w:id="21" w:name="_Toc35393624"/>
      <w:r>
        <w:rPr>
          <w:rFonts w:ascii="Times New Roman" w:eastAsia="宋体" w:hAnsi="Times New Roman"/>
          <w:sz w:val="24"/>
          <w:szCs w:val="24"/>
        </w:rPr>
        <w:t>四、</w:t>
      </w:r>
      <w:bookmarkEnd w:id="18"/>
      <w:bookmarkEnd w:id="19"/>
      <w:bookmarkEnd w:id="20"/>
      <w:bookmarkEnd w:id="21"/>
      <w:r>
        <w:rPr>
          <w:rFonts w:ascii="Times New Roman" w:eastAsia="宋体" w:hAnsi="Times New Roman"/>
          <w:sz w:val="24"/>
          <w:szCs w:val="24"/>
        </w:rPr>
        <w:t>响应文件提交</w:t>
      </w:r>
    </w:p>
    <w:p w14:paraId="0B73B69B" w14:textId="77777777" w:rsidR="007760C3" w:rsidRDefault="007760C3" w:rsidP="007760C3">
      <w:pPr>
        <w:spacing w:line="360" w:lineRule="auto"/>
        <w:ind w:firstLineChars="200" w:firstLine="480"/>
        <w:rPr>
          <w:bCs/>
          <w:sz w:val="24"/>
          <w:u w:val="single"/>
        </w:rPr>
      </w:pPr>
      <w:r>
        <w:rPr>
          <w:sz w:val="24"/>
        </w:rPr>
        <w:t>截止时间：</w:t>
      </w:r>
      <w:r>
        <w:rPr>
          <w:rFonts w:hint="eastAsia"/>
          <w:sz w:val="24"/>
          <w:u w:val="single"/>
        </w:rPr>
        <w:t>2025</w:t>
      </w:r>
      <w:r>
        <w:rPr>
          <w:sz w:val="24"/>
        </w:rPr>
        <w:t>年</w:t>
      </w:r>
      <w:r>
        <w:rPr>
          <w:rFonts w:hint="eastAsia"/>
          <w:sz w:val="24"/>
          <w:u w:val="single"/>
        </w:rPr>
        <w:t>08</w:t>
      </w:r>
      <w:r>
        <w:rPr>
          <w:sz w:val="24"/>
        </w:rPr>
        <w:t>月</w:t>
      </w:r>
      <w:r>
        <w:rPr>
          <w:rFonts w:hint="eastAsia"/>
          <w:sz w:val="24"/>
          <w:u w:val="single"/>
        </w:rPr>
        <w:t>04</w:t>
      </w:r>
      <w:r>
        <w:rPr>
          <w:sz w:val="24"/>
        </w:rPr>
        <w:t>日</w:t>
      </w:r>
      <w:r>
        <w:rPr>
          <w:rFonts w:hint="eastAsia"/>
          <w:sz w:val="24"/>
          <w:u w:val="single"/>
        </w:rPr>
        <w:t>09</w:t>
      </w:r>
      <w:r>
        <w:rPr>
          <w:sz w:val="24"/>
        </w:rPr>
        <w:t>点</w:t>
      </w:r>
      <w:r>
        <w:rPr>
          <w:rFonts w:hint="eastAsia"/>
          <w:sz w:val="24"/>
          <w:u w:val="single"/>
        </w:rPr>
        <w:t>30</w:t>
      </w:r>
      <w:r>
        <w:rPr>
          <w:sz w:val="24"/>
        </w:rPr>
        <w:t>分</w:t>
      </w:r>
      <w:r>
        <w:rPr>
          <w:bCs/>
          <w:sz w:val="24"/>
        </w:rPr>
        <w:t>（北京时间）</w:t>
      </w:r>
      <w:r>
        <w:rPr>
          <w:iCs/>
          <w:sz w:val="24"/>
        </w:rPr>
        <w:t>。</w:t>
      </w:r>
    </w:p>
    <w:p w14:paraId="7130FF32" w14:textId="77777777" w:rsidR="007760C3" w:rsidRDefault="007760C3" w:rsidP="007760C3">
      <w:pPr>
        <w:spacing w:line="360" w:lineRule="auto"/>
        <w:ind w:firstLineChars="200" w:firstLine="480"/>
        <w:rPr>
          <w:sz w:val="24"/>
        </w:rPr>
      </w:pPr>
      <w:r>
        <w:rPr>
          <w:sz w:val="24"/>
        </w:rPr>
        <w:t>地点：</w:t>
      </w:r>
    </w:p>
    <w:p w14:paraId="7FBB056A" w14:textId="77777777" w:rsidR="007760C3" w:rsidRDefault="007760C3" w:rsidP="007760C3">
      <w:pPr>
        <w:spacing w:line="360" w:lineRule="auto"/>
        <w:ind w:firstLineChars="200" w:firstLine="480"/>
        <w:rPr>
          <w:rFonts w:ascii="宋体" w:hAnsi="宋体" w:cs="宋体"/>
          <w:bCs/>
          <w:sz w:val="24"/>
        </w:rPr>
      </w:pPr>
      <w:r>
        <w:rPr>
          <w:rFonts w:ascii="宋体" w:hAnsi="宋体" w:cs="宋体" w:hint="eastAsia"/>
          <w:color w:val="FF0000"/>
          <w:sz w:val="24"/>
        </w:rPr>
        <w:t>（适用于</w:t>
      </w:r>
      <w:r>
        <w:rPr>
          <w:rFonts w:hint="eastAsia"/>
          <w:color w:val="FF0000"/>
          <w:sz w:val="24"/>
        </w:rPr>
        <w:t>通过电子交易平台提交投标</w:t>
      </w:r>
      <w:r>
        <w:rPr>
          <w:rFonts w:hint="eastAsia"/>
          <w:color w:val="FF0000"/>
          <w:sz w:val="24"/>
        </w:rPr>
        <w:t>/</w:t>
      </w:r>
      <w:r>
        <w:rPr>
          <w:rFonts w:hint="eastAsia"/>
          <w:color w:val="FF0000"/>
          <w:sz w:val="24"/>
        </w:rPr>
        <w:t>响应文件</w:t>
      </w:r>
      <w:r>
        <w:rPr>
          <w:rFonts w:ascii="宋体" w:hAnsi="宋体" w:cs="宋体" w:hint="eastAsia"/>
          <w:color w:val="FF0000"/>
          <w:sz w:val="24"/>
        </w:rPr>
        <w:t>）</w:t>
      </w:r>
      <w:r>
        <w:rPr>
          <w:rFonts w:ascii="宋体" w:hAnsi="宋体" w:cs="宋体" w:hint="eastAsia"/>
          <w:bCs/>
          <w:sz w:val="24"/>
        </w:rPr>
        <w:t>采用远程电子方式，</w:t>
      </w:r>
      <w:r>
        <w:rPr>
          <w:rFonts w:hint="eastAsia"/>
          <w:sz w:val="24"/>
        </w:rPr>
        <w:t>供应商</w:t>
      </w:r>
      <w:r>
        <w:rPr>
          <w:rFonts w:ascii="宋体" w:hAnsi="宋体" w:cs="宋体" w:hint="eastAsia"/>
          <w:bCs/>
          <w:sz w:val="24"/>
        </w:rPr>
        <w:t>使用CA认证证书登陆北京市政府采购电子交易平台参与。</w:t>
      </w:r>
      <w:r>
        <w:rPr>
          <w:rFonts w:hint="eastAsia"/>
          <w:sz w:val="24"/>
        </w:rPr>
        <w:t>供应商</w:t>
      </w:r>
      <w:r>
        <w:rPr>
          <w:rFonts w:ascii="宋体" w:hAnsi="宋体" w:cs="宋体" w:hint="eastAsia"/>
          <w:bCs/>
          <w:sz w:val="24"/>
        </w:rPr>
        <w:t>自行对电子</w:t>
      </w:r>
      <w:r>
        <w:rPr>
          <w:sz w:val="24"/>
        </w:rPr>
        <w:t>响应</w:t>
      </w:r>
      <w:r>
        <w:rPr>
          <w:rFonts w:ascii="宋体" w:hAnsi="宋体" w:cs="宋体" w:hint="eastAsia"/>
          <w:bCs/>
          <w:sz w:val="24"/>
        </w:rPr>
        <w:t>文件进行解密，不接受纸质文件，无须</w:t>
      </w:r>
      <w:r>
        <w:rPr>
          <w:rFonts w:hint="eastAsia"/>
          <w:sz w:val="24"/>
        </w:rPr>
        <w:t>供应商</w:t>
      </w:r>
      <w:r>
        <w:rPr>
          <w:rFonts w:ascii="宋体" w:hAnsi="宋体" w:cs="宋体" w:hint="eastAsia"/>
          <w:bCs/>
          <w:sz w:val="24"/>
        </w:rPr>
        <w:t>到达现场。</w:t>
      </w:r>
    </w:p>
    <w:p w14:paraId="44CBB535" w14:textId="77777777" w:rsidR="007760C3" w:rsidRDefault="007760C3" w:rsidP="007760C3">
      <w:pPr>
        <w:spacing w:line="360" w:lineRule="auto"/>
        <w:ind w:firstLineChars="200" w:firstLine="480"/>
        <w:rPr>
          <w:color w:val="FF0000"/>
          <w:sz w:val="24"/>
          <w:lang w:val="zh-TW"/>
        </w:rPr>
      </w:pPr>
      <w:r>
        <w:rPr>
          <w:rFonts w:hint="eastAsia"/>
          <w:color w:val="FF0000"/>
          <w:sz w:val="24"/>
        </w:rPr>
        <w:lastRenderedPageBreak/>
        <w:t>（</w:t>
      </w:r>
      <w:r>
        <w:rPr>
          <w:rFonts w:ascii="宋体" w:hAnsi="宋体" w:cs="宋体" w:hint="eastAsia"/>
          <w:color w:val="FF0000"/>
          <w:sz w:val="24"/>
        </w:rPr>
        <w:t>适用于</w:t>
      </w:r>
      <w:r>
        <w:rPr>
          <w:rFonts w:hint="eastAsia"/>
          <w:b/>
          <w:bCs/>
          <w:color w:val="FF0000"/>
          <w:sz w:val="24"/>
        </w:rPr>
        <w:t>线下</w:t>
      </w:r>
      <w:r>
        <w:rPr>
          <w:rFonts w:hint="eastAsia"/>
          <w:color w:val="FF0000"/>
          <w:sz w:val="24"/>
        </w:rPr>
        <w:t>提交投标</w:t>
      </w:r>
      <w:r>
        <w:rPr>
          <w:rFonts w:hint="eastAsia"/>
          <w:color w:val="FF0000"/>
          <w:sz w:val="24"/>
        </w:rPr>
        <w:t>/</w:t>
      </w:r>
      <w:r>
        <w:rPr>
          <w:rFonts w:hint="eastAsia"/>
          <w:color w:val="FF0000"/>
          <w:sz w:val="24"/>
        </w:rPr>
        <w:t>响应文件）</w:t>
      </w:r>
      <w:r>
        <w:rPr>
          <w:rFonts w:ascii="宋体" w:hAnsi="宋体" w:hint="eastAsia"/>
          <w:b/>
          <w:bCs/>
          <w:sz w:val="24"/>
          <w:szCs w:val="18"/>
        </w:rPr>
        <w:t>北京市海淀区</w:t>
      </w:r>
      <w:proofErr w:type="gramStart"/>
      <w:r>
        <w:rPr>
          <w:rFonts w:ascii="宋体" w:hAnsi="宋体" w:hint="eastAsia"/>
          <w:b/>
          <w:bCs/>
          <w:sz w:val="24"/>
          <w:szCs w:val="18"/>
        </w:rPr>
        <w:t>复兴路乙12号</w:t>
      </w:r>
      <w:proofErr w:type="gramEnd"/>
      <w:r>
        <w:rPr>
          <w:rFonts w:ascii="宋体" w:hAnsi="宋体" w:hint="eastAsia"/>
          <w:b/>
          <w:bCs/>
          <w:sz w:val="24"/>
          <w:szCs w:val="18"/>
        </w:rPr>
        <w:t>中国铝业大厦11层1111会议室</w:t>
      </w:r>
      <w:r>
        <w:rPr>
          <w:b/>
          <w:bCs/>
          <w:sz w:val="24"/>
          <w:lang w:val="zh-TW"/>
        </w:rPr>
        <w:t>。</w:t>
      </w:r>
    </w:p>
    <w:p w14:paraId="55F39C47" w14:textId="77777777" w:rsidR="007760C3" w:rsidRDefault="007760C3" w:rsidP="007760C3">
      <w:pPr>
        <w:spacing w:line="360" w:lineRule="auto"/>
        <w:ind w:firstLineChars="200" w:firstLine="480"/>
        <w:rPr>
          <w:sz w:val="24"/>
          <w:lang w:val="zh-TW" w:eastAsia="zh-TW"/>
        </w:rPr>
      </w:pPr>
    </w:p>
    <w:p w14:paraId="7DBF2A74" w14:textId="77777777" w:rsidR="007760C3" w:rsidRDefault="007760C3" w:rsidP="007760C3">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29CC9C1A" w14:textId="77777777" w:rsidR="007760C3" w:rsidRDefault="007760C3" w:rsidP="007760C3">
      <w:pPr>
        <w:spacing w:line="360" w:lineRule="auto"/>
        <w:ind w:firstLineChars="200" w:firstLine="480"/>
        <w:rPr>
          <w:bCs/>
          <w:sz w:val="24"/>
          <w:u w:val="single"/>
        </w:rPr>
      </w:pPr>
      <w:r>
        <w:rPr>
          <w:sz w:val="24"/>
        </w:rPr>
        <w:t>时间：</w:t>
      </w:r>
      <w:bookmarkStart w:id="22" w:name="_Hlk187766368"/>
      <w:r>
        <w:rPr>
          <w:rFonts w:hint="eastAsia"/>
          <w:sz w:val="24"/>
          <w:u w:val="single"/>
        </w:rPr>
        <w:t>和响应文件提交截止时间相同</w:t>
      </w:r>
      <w:bookmarkEnd w:id="22"/>
      <w:r>
        <w:rPr>
          <w:iCs/>
          <w:sz w:val="24"/>
        </w:rPr>
        <w:t>。</w:t>
      </w:r>
    </w:p>
    <w:p w14:paraId="298D63F1" w14:textId="77777777" w:rsidR="007760C3" w:rsidRDefault="007760C3" w:rsidP="007760C3">
      <w:pPr>
        <w:spacing w:line="360" w:lineRule="auto"/>
        <w:ind w:firstLineChars="200" w:firstLine="480"/>
        <w:rPr>
          <w:sz w:val="24"/>
        </w:rPr>
      </w:pPr>
      <w:r>
        <w:rPr>
          <w:sz w:val="24"/>
        </w:rPr>
        <w:t>地点：</w:t>
      </w:r>
    </w:p>
    <w:p w14:paraId="303FEDDE" w14:textId="77777777" w:rsidR="007760C3" w:rsidRDefault="007760C3" w:rsidP="007760C3">
      <w:pPr>
        <w:spacing w:line="360" w:lineRule="auto"/>
        <w:ind w:firstLineChars="200" w:firstLine="480"/>
        <w:rPr>
          <w:color w:val="FF0000"/>
          <w:sz w:val="24"/>
          <w:lang w:val="zh-TW"/>
        </w:rPr>
      </w:pPr>
      <w:r>
        <w:rPr>
          <w:rFonts w:hint="eastAsia"/>
          <w:color w:val="FF0000"/>
          <w:sz w:val="24"/>
        </w:rPr>
        <w:t>（</w:t>
      </w:r>
      <w:r>
        <w:rPr>
          <w:rFonts w:ascii="宋体" w:hAnsi="宋体" w:cs="宋体" w:hint="eastAsia"/>
          <w:color w:val="FF0000"/>
          <w:sz w:val="24"/>
        </w:rPr>
        <w:t>适用于</w:t>
      </w:r>
      <w:r>
        <w:rPr>
          <w:rFonts w:hint="eastAsia"/>
          <w:b/>
          <w:bCs/>
          <w:color w:val="FF0000"/>
          <w:sz w:val="24"/>
        </w:rPr>
        <w:t>线下</w:t>
      </w:r>
      <w:r>
        <w:rPr>
          <w:rFonts w:hint="eastAsia"/>
          <w:color w:val="FF0000"/>
          <w:sz w:val="24"/>
        </w:rPr>
        <w:t>提交投标</w:t>
      </w:r>
      <w:r>
        <w:rPr>
          <w:rFonts w:hint="eastAsia"/>
          <w:color w:val="FF0000"/>
          <w:sz w:val="24"/>
        </w:rPr>
        <w:t>/</w:t>
      </w:r>
      <w:r>
        <w:rPr>
          <w:rFonts w:hint="eastAsia"/>
          <w:color w:val="FF0000"/>
          <w:sz w:val="24"/>
        </w:rPr>
        <w:t>响应文件）</w:t>
      </w:r>
      <w:r>
        <w:rPr>
          <w:rFonts w:ascii="宋体" w:hAnsi="宋体" w:hint="eastAsia"/>
          <w:b/>
          <w:bCs/>
          <w:sz w:val="24"/>
          <w:szCs w:val="18"/>
        </w:rPr>
        <w:t>北京市海淀区</w:t>
      </w:r>
      <w:proofErr w:type="gramStart"/>
      <w:r>
        <w:rPr>
          <w:rFonts w:ascii="宋体" w:hAnsi="宋体" w:hint="eastAsia"/>
          <w:b/>
          <w:bCs/>
          <w:sz w:val="24"/>
          <w:szCs w:val="18"/>
        </w:rPr>
        <w:t>复兴路乙12号</w:t>
      </w:r>
      <w:proofErr w:type="gramEnd"/>
      <w:r>
        <w:rPr>
          <w:rFonts w:ascii="宋体" w:hAnsi="宋体" w:hint="eastAsia"/>
          <w:b/>
          <w:bCs/>
          <w:sz w:val="24"/>
          <w:szCs w:val="18"/>
        </w:rPr>
        <w:t>中国铝业大厦11层1111会议室</w:t>
      </w:r>
      <w:r>
        <w:rPr>
          <w:b/>
          <w:bCs/>
          <w:sz w:val="24"/>
          <w:lang w:val="zh-TW"/>
        </w:rPr>
        <w:t>。</w:t>
      </w:r>
    </w:p>
    <w:p w14:paraId="1F9524E8"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color w:val="FF0000"/>
          <w:sz w:val="24"/>
        </w:rPr>
        <w:t>（适用于</w:t>
      </w:r>
      <w:r>
        <w:rPr>
          <w:rFonts w:hint="eastAsia"/>
          <w:color w:val="FF0000"/>
          <w:sz w:val="24"/>
        </w:rPr>
        <w:t>通过电子交易平台提交投标</w:t>
      </w:r>
      <w:r>
        <w:rPr>
          <w:rFonts w:hint="eastAsia"/>
          <w:color w:val="FF0000"/>
          <w:sz w:val="24"/>
        </w:rPr>
        <w:t>/</w:t>
      </w:r>
      <w:r>
        <w:rPr>
          <w:rFonts w:hint="eastAsia"/>
          <w:color w:val="FF0000"/>
          <w:sz w:val="24"/>
        </w:rPr>
        <w:t>响应文件</w:t>
      </w:r>
      <w:r>
        <w:rPr>
          <w:rFonts w:ascii="宋体" w:hAnsi="宋体" w:cs="宋体" w:hint="eastAsia"/>
          <w:color w:val="FF0000"/>
          <w:sz w:val="24"/>
        </w:rPr>
        <w:t>）</w:t>
      </w:r>
      <w:r>
        <w:rPr>
          <w:rFonts w:ascii="宋体" w:hAnsi="宋体" w:cs="宋体" w:hint="eastAsia"/>
          <w:sz w:val="24"/>
        </w:rPr>
        <w:t>解密时限：解密时限为北京市政府采购电子交易平台开启投标人自行解密功能后</w:t>
      </w:r>
      <w:r>
        <w:rPr>
          <w:rFonts w:ascii="宋体" w:hAnsi="宋体" w:cs="宋体" w:hint="eastAsia"/>
          <w:sz w:val="24"/>
          <w:u w:val="single"/>
        </w:rPr>
        <w:t xml:space="preserve"> 30 </w:t>
      </w:r>
      <w:r>
        <w:rPr>
          <w:rFonts w:ascii="宋体" w:hAnsi="宋体" w:cs="宋体" w:hint="eastAsia"/>
          <w:sz w:val="24"/>
        </w:rPr>
        <w:t>分钟。</w:t>
      </w:r>
    </w:p>
    <w:p w14:paraId="37B5A828"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开标、解密地点及方式：本项目采用远程电子开标方式，由投标人自行对电子投标文件进行解密，不接受纸质文件，无须投标人到达现场。</w:t>
      </w:r>
    </w:p>
    <w:p w14:paraId="4F00D222"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注意事项：为保证解密顺利进行，请供应商务必远程参加并保持联系人电话畅通，同时确保使用制作上传本项目电子投标文件的计算机设备及自身CA数字认证证书登录北京市政府采购电子交易平台进行自行解密操作，请供应商务必于解密功能开启后及时操作。</w:t>
      </w:r>
    </w:p>
    <w:p w14:paraId="6D8A46C1"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解密阶段技术电话：010-86483801</w:t>
      </w:r>
    </w:p>
    <w:p w14:paraId="6CC9433C"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14:paraId="00254F02"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电子投标文件制作、上传等注意事项详见采购文件《电子投标文件制作及上传说明》。</w:t>
      </w:r>
    </w:p>
    <w:p w14:paraId="3254BD18"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具体操作流程及注意事项详见采购文件。</w:t>
      </w:r>
    </w:p>
    <w:p w14:paraId="77E7127D"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为保证解密环节联系方式畅通，请供应商将项目联系人姓名和联系方式发送至指定邮箱</w:t>
      </w:r>
      <w:r>
        <w:rPr>
          <w:rFonts w:ascii="宋体" w:hAnsi="宋体" w:cs="宋体"/>
          <w:sz w:val="24"/>
        </w:rPr>
        <w:t>hxtcdzh@126.com</w:t>
      </w:r>
      <w:r>
        <w:rPr>
          <w:rFonts w:ascii="宋体" w:hAnsi="宋体" w:cs="宋体" w:hint="eastAsia"/>
          <w:sz w:val="24"/>
        </w:rPr>
        <w:t>。</w:t>
      </w:r>
    </w:p>
    <w:p w14:paraId="76BD4CA7" w14:textId="77777777" w:rsidR="007760C3" w:rsidRDefault="007760C3" w:rsidP="007760C3">
      <w:pPr>
        <w:spacing w:line="360" w:lineRule="auto"/>
        <w:ind w:firstLineChars="200" w:firstLine="480"/>
        <w:rPr>
          <w:rFonts w:ascii="宋体" w:hAnsi="宋体" w:cs="宋体"/>
          <w:sz w:val="24"/>
        </w:rPr>
      </w:pPr>
      <w:r>
        <w:rPr>
          <w:rFonts w:ascii="宋体" w:hAnsi="宋体" w:cs="宋体" w:hint="eastAsia"/>
          <w:sz w:val="24"/>
        </w:rPr>
        <w:t xml:space="preserve">邮件题目为：项目编号+解密联系人 </w:t>
      </w:r>
    </w:p>
    <w:p w14:paraId="57329DA0" w14:textId="77777777" w:rsidR="007760C3" w:rsidRDefault="007760C3" w:rsidP="007760C3">
      <w:pPr>
        <w:spacing w:line="360" w:lineRule="auto"/>
        <w:ind w:firstLineChars="200" w:firstLine="480"/>
        <w:rPr>
          <w:color w:val="FF0000"/>
          <w:sz w:val="24"/>
          <w:lang w:val="zh-TW"/>
        </w:rPr>
      </w:pPr>
      <w:r>
        <w:rPr>
          <w:rFonts w:ascii="宋体" w:hAnsi="宋体" w:cs="宋体" w:hint="eastAsia"/>
          <w:sz w:val="24"/>
        </w:rPr>
        <w:t>邮件内容为：项目编号+项目名称+公司名称+联系人姓名+手机号码</w:t>
      </w:r>
    </w:p>
    <w:p w14:paraId="4BD5DFD0" w14:textId="77777777" w:rsidR="007760C3" w:rsidRDefault="007760C3" w:rsidP="007760C3">
      <w:pPr>
        <w:spacing w:line="360" w:lineRule="auto"/>
        <w:ind w:firstLineChars="200" w:firstLine="480"/>
        <w:rPr>
          <w:sz w:val="24"/>
          <w:lang w:val="zh-TW"/>
        </w:rPr>
      </w:pPr>
    </w:p>
    <w:p w14:paraId="66F7FC7C" w14:textId="77777777" w:rsidR="007760C3" w:rsidRDefault="007760C3" w:rsidP="007760C3">
      <w:pPr>
        <w:pStyle w:val="2"/>
        <w:spacing w:before="0" w:line="360" w:lineRule="auto"/>
        <w:jc w:val="left"/>
        <w:rPr>
          <w:rFonts w:ascii="Times New Roman" w:eastAsia="宋体" w:hAnsi="Times New Roman"/>
          <w:sz w:val="24"/>
          <w:szCs w:val="24"/>
        </w:rPr>
      </w:pPr>
      <w:bookmarkStart w:id="23" w:name="_Toc28359084"/>
      <w:bookmarkStart w:id="24" w:name="_Toc28359007"/>
      <w:bookmarkStart w:id="25" w:name="_Toc35393794"/>
      <w:bookmarkStart w:id="26" w:name="_Toc35393625"/>
      <w:r>
        <w:rPr>
          <w:rFonts w:ascii="Times New Roman" w:eastAsia="宋体" w:hAnsi="Times New Roman"/>
          <w:sz w:val="24"/>
          <w:szCs w:val="24"/>
        </w:rPr>
        <w:t>六、公告期限</w:t>
      </w:r>
      <w:bookmarkEnd w:id="23"/>
      <w:bookmarkEnd w:id="24"/>
      <w:bookmarkEnd w:id="25"/>
      <w:bookmarkEnd w:id="26"/>
    </w:p>
    <w:p w14:paraId="529E1DA7" w14:textId="77777777" w:rsidR="007760C3" w:rsidRDefault="007760C3" w:rsidP="007760C3">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16E46C22" w14:textId="77777777" w:rsidR="007760C3" w:rsidRDefault="007760C3" w:rsidP="007760C3">
      <w:pPr>
        <w:pStyle w:val="2"/>
        <w:spacing w:before="0" w:line="360" w:lineRule="auto"/>
        <w:jc w:val="left"/>
        <w:rPr>
          <w:rFonts w:ascii="Times New Roman" w:eastAsia="宋体" w:hAnsi="Times New Roman"/>
          <w:sz w:val="24"/>
          <w:szCs w:val="24"/>
        </w:rPr>
      </w:pPr>
      <w:bookmarkStart w:id="27" w:name="_Toc35393626"/>
      <w:bookmarkStart w:id="28" w:name="_Toc35393795"/>
      <w:r>
        <w:rPr>
          <w:rFonts w:ascii="Times New Roman" w:eastAsia="宋体" w:hAnsi="Times New Roman"/>
          <w:sz w:val="24"/>
          <w:szCs w:val="24"/>
        </w:rPr>
        <w:lastRenderedPageBreak/>
        <w:t>七、其他补充事宜</w:t>
      </w:r>
      <w:bookmarkEnd w:id="27"/>
      <w:bookmarkEnd w:id="28"/>
    </w:p>
    <w:p w14:paraId="54150D5F" w14:textId="77777777" w:rsidR="007760C3" w:rsidRPr="008F51BB" w:rsidRDefault="007760C3" w:rsidP="007760C3">
      <w:pPr>
        <w:spacing w:line="360" w:lineRule="auto"/>
        <w:ind w:firstLineChars="200" w:firstLine="482"/>
        <w:rPr>
          <w:b/>
          <w:bCs/>
          <w:color w:val="FF0000"/>
          <w:sz w:val="24"/>
        </w:rPr>
      </w:pPr>
      <w:r w:rsidRPr="008F51BB">
        <w:rPr>
          <w:rFonts w:hint="eastAsia"/>
          <w:b/>
          <w:bCs/>
          <w:color w:val="FF0000"/>
          <w:sz w:val="24"/>
        </w:rPr>
        <w:t>采购人监督管理部门联系人、联系电话：</w:t>
      </w:r>
      <w:r w:rsidRPr="008F51BB">
        <w:rPr>
          <w:rFonts w:hint="eastAsia"/>
          <w:b/>
          <w:bCs/>
          <w:color w:val="FF0000"/>
          <w:sz w:val="24"/>
        </w:rPr>
        <w:t xml:space="preserve"> </w:t>
      </w:r>
      <w:r w:rsidRPr="00025FC9">
        <w:rPr>
          <w:rFonts w:hint="eastAsia"/>
          <w:b/>
          <w:bCs/>
          <w:color w:val="FF0000"/>
          <w:sz w:val="24"/>
        </w:rPr>
        <w:t>陈晓曼</w:t>
      </w:r>
      <w:r>
        <w:rPr>
          <w:rFonts w:hint="eastAsia"/>
          <w:b/>
          <w:bCs/>
          <w:color w:val="FF0000"/>
          <w:sz w:val="24"/>
        </w:rPr>
        <w:t>，</w:t>
      </w:r>
      <w:r>
        <w:rPr>
          <w:rFonts w:hint="eastAsia"/>
          <w:b/>
          <w:bCs/>
          <w:color w:val="FF0000"/>
          <w:sz w:val="24"/>
        </w:rPr>
        <w:t>010-</w:t>
      </w:r>
      <w:r w:rsidRPr="00025FC9">
        <w:rPr>
          <w:rFonts w:hint="eastAsia"/>
          <w:b/>
          <w:bCs/>
          <w:color w:val="FF0000"/>
          <w:sz w:val="24"/>
        </w:rPr>
        <w:t>88405851</w:t>
      </w:r>
      <w:r>
        <w:rPr>
          <w:rFonts w:hint="eastAsia"/>
          <w:b/>
          <w:bCs/>
          <w:color w:val="FF0000"/>
          <w:sz w:val="24"/>
        </w:rPr>
        <w:t xml:space="preserve"> </w:t>
      </w:r>
    </w:p>
    <w:p w14:paraId="46AED81E" w14:textId="77777777" w:rsidR="007760C3" w:rsidRPr="0066764B" w:rsidRDefault="007760C3" w:rsidP="007760C3">
      <w:pPr>
        <w:pStyle w:val="ae"/>
      </w:pPr>
    </w:p>
    <w:p w14:paraId="3CA5D23D" w14:textId="77777777" w:rsidR="007760C3" w:rsidRDefault="007760C3" w:rsidP="007760C3">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（财库【2020】46号）、《财政部、司法部关于政府采购支持监狱企业发展有关问题的通知》（财库【2014】68号、《三部门联合发布关于促进残疾人就业政府采购政策的通知》（财库〔2017〕141号）等</w:t>
      </w:r>
      <w:r>
        <w:rPr>
          <w:sz w:val="24"/>
        </w:rPr>
        <w:t>。</w:t>
      </w:r>
      <w:r>
        <w:rPr>
          <w:sz w:val="24"/>
        </w:rPr>
        <w:t xml:space="preserve"> </w:t>
      </w:r>
    </w:p>
    <w:p w14:paraId="407F31BF" w14:textId="77777777" w:rsidR="007760C3" w:rsidRDefault="007760C3" w:rsidP="007760C3">
      <w:pPr>
        <w:widowControl/>
        <w:adjustRightInd w:val="0"/>
        <w:snapToGrid w:val="0"/>
        <w:spacing w:line="360" w:lineRule="auto"/>
        <w:ind w:firstLineChars="200" w:firstLine="480"/>
        <w:jc w:val="left"/>
        <w:rPr>
          <w:sz w:val="24"/>
        </w:rPr>
      </w:pPr>
      <w:bookmarkStart w:id="29" w:name="_Toc28359085"/>
      <w:bookmarkStart w:id="30" w:name="_Toc28359008"/>
      <w:bookmarkStart w:id="31" w:name="_Toc35393627"/>
      <w:bookmarkStart w:id="32" w:name="_Toc35393796"/>
      <w:r>
        <w:rPr>
          <w:sz w:val="24"/>
        </w:rPr>
        <w:t>2.</w:t>
      </w:r>
      <w:r>
        <w:rPr>
          <w:rFonts w:hint="eastAsia"/>
          <w:sz w:val="24"/>
        </w:rPr>
        <w:t>其他事项：</w:t>
      </w:r>
    </w:p>
    <w:p w14:paraId="6AA44014" w14:textId="77777777" w:rsidR="007760C3" w:rsidRDefault="007760C3" w:rsidP="007760C3">
      <w:pPr>
        <w:widowControl/>
        <w:adjustRightInd w:val="0"/>
        <w:snapToGrid w:val="0"/>
        <w:spacing w:line="360" w:lineRule="auto"/>
        <w:ind w:firstLineChars="200" w:firstLine="480"/>
        <w:jc w:val="left"/>
        <w:rPr>
          <w:rFonts w:ascii="宋体" w:hAnsi="宋体" w:cs="宋体"/>
          <w:sz w:val="24"/>
        </w:rPr>
      </w:pPr>
      <w:r>
        <w:rPr>
          <w:sz w:val="24"/>
        </w:rPr>
        <w:t>2.1</w:t>
      </w:r>
      <w:r>
        <w:rPr>
          <w:rFonts w:hint="eastAsia"/>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3A3B3B59" w14:textId="77777777" w:rsidR="007760C3" w:rsidRDefault="007760C3" w:rsidP="007760C3">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、供应商不得拆包响应；</w:t>
      </w:r>
    </w:p>
    <w:p w14:paraId="0D609762" w14:textId="77777777" w:rsidR="007760C3" w:rsidRDefault="007760C3" w:rsidP="007760C3">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参选响应。供应商在获取采购文件后，如果决定增加或更改所投包号，务必在采购文件获取截止时间前按要求重新获取采购文件，否则供应商将无权对所增加或更改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14:paraId="4D9C3A1B" w14:textId="77777777" w:rsidR="007760C3" w:rsidRDefault="007760C3" w:rsidP="007760C3">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D6DFDCA" w14:textId="77777777" w:rsidR="007760C3" w:rsidRDefault="007760C3" w:rsidP="007760C3">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、招标代理机构账户信息：</w:t>
      </w:r>
    </w:p>
    <w:p w14:paraId="7FAE225E" w14:textId="77777777" w:rsidR="007760C3" w:rsidRDefault="007760C3" w:rsidP="007760C3">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14:paraId="5669773E" w14:textId="77777777" w:rsidR="007760C3" w:rsidRDefault="007760C3" w:rsidP="007760C3">
      <w:pPr>
        <w:spacing w:line="360" w:lineRule="auto"/>
        <w:ind w:firstLineChars="200" w:firstLine="480"/>
        <w:jc w:val="left"/>
        <w:rPr>
          <w:rFonts w:ascii="宋体" w:hAnsi="宋体"/>
          <w:sz w:val="24"/>
        </w:rPr>
      </w:pPr>
      <w:r>
        <w:rPr>
          <w:rFonts w:ascii="宋体" w:hAnsi="宋体" w:hint="eastAsia"/>
          <w:sz w:val="24"/>
        </w:rPr>
        <w:t>开户银行： 北京银行股份有限公司清华园支行</w:t>
      </w:r>
    </w:p>
    <w:p w14:paraId="2710728C" w14:textId="77777777" w:rsidR="007760C3" w:rsidRDefault="007760C3" w:rsidP="007760C3">
      <w:pPr>
        <w:widowControl/>
        <w:adjustRightInd w:val="0"/>
        <w:snapToGrid w:val="0"/>
        <w:spacing w:line="360" w:lineRule="auto"/>
        <w:ind w:firstLineChars="200" w:firstLine="480"/>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14:paraId="3D07235A" w14:textId="77777777" w:rsidR="007760C3" w:rsidRDefault="007760C3" w:rsidP="007760C3">
      <w:pPr>
        <w:widowControl/>
        <w:adjustRightInd w:val="0"/>
        <w:snapToGrid w:val="0"/>
        <w:spacing w:line="360" w:lineRule="auto"/>
        <w:ind w:firstLineChars="200" w:firstLine="480"/>
        <w:jc w:val="left"/>
        <w:rPr>
          <w:sz w:val="24"/>
        </w:rPr>
      </w:pPr>
    </w:p>
    <w:p w14:paraId="55E3F9E7" w14:textId="77777777" w:rsidR="007760C3" w:rsidRDefault="007760C3" w:rsidP="007760C3">
      <w:pPr>
        <w:widowControl/>
        <w:adjustRightInd w:val="0"/>
        <w:snapToGrid w:val="0"/>
        <w:spacing w:line="360" w:lineRule="auto"/>
        <w:ind w:firstLineChars="200" w:firstLine="480"/>
        <w:jc w:val="left"/>
        <w:rPr>
          <w:sz w:val="24"/>
        </w:rPr>
      </w:pPr>
      <w:r>
        <w:rPr>
          <w:sz w:val="24"/>
        </w:rPr>
        <w:t>3.</w:t>
      </w:r>
      <w:r>
        <w:rPr>
          <w:rFonts w:hint="eastAsia"/>
          <w:sz w:val="24"/>
        </w:rPr>
        <w:t>其他事项：</w:t>
      </w:r>
    </w:p>
    <w:p w14:paraId="25F6F454" w14:textId="77777777" w:rsidR="007760C3" w:rsidRDefault="007760C3" w:rsidP="007760C3">
      <w:pPr>
        <w:widowControl/>
        <w:adjustRightInd w:val="0"/>
        <w:snapToGrid w:val="0"/>
        <w:spacing w:line="360" w:lineRule="auto"/>
        <w:ind w:firstLineChars="200" w:firstLine="480"/>
        <w:jc w:val="left"/>
        <w:rPr>
          <w:sz w:val="24"/>
        </w:rPr>
      </w:pPr>
      <w:r>
        <w:rPr>
          <w:rFonts w:ascii="宋体" w:hAnsi="宋体" w:cs="宋体" w:hint="eastAsia"/>
          <w:sz w:val="24"/>
        </w:rPr>
        <w:lastRenderedPageBreak/>
        <w:t>3</w:t>
      </w:r>
      <w:r>
        <w:rPr>
          <w:rFonts w:ascii="宋体" w:hAnsi="宋体" w:cs="宋体"/>
          <w:sz w:val="24"/>
        </w:rPr>
        <w:t>.</w:t>
      </w:r>
      <w:r>
        <w:rPr>
          <w:rFonts w:ascii="宋体" w:hAnsi="宋体" w:cs="宋体" w:hint="eastAsia"/>
          <w:sz w:val="24"/>
        </w:rPr>
        <w:t>1、</w:t>
      </w:r>
      <w:r>
        <w:rPr>
          <w:rFonts w:hint="eastAsia"/>
          <w:color w:val="FF0000"/>
          <w:sz w:val="24"/>
        </w:rPr>
        <w:t>适用于全流程电子化</w:t>
      </w:r>
    </w:p>
    <w:p w14:paraId="0E07F317"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请供应</w:t>
      </w:r>
      <w:proofErr w:type="gramStart"/>
      <w:r>
        <w:rPr>
          <w:rFonts w:hint="eastAsia"/>
          <w:sz w:val="24"/>
        </w:rPr>
        <w:t>商认真</w:t>
      </w:r>
      <w:proofErr w:type="gramEnd"/>
      <w:r>
        <w:rPr>
          <w:rFonts w:hint="eastAsia"/>
          <w:sz w:val="24"/>
        </w:rPr>
        <w:t>学习北京市政府采购电子交易平台发布的相关操作手册（供应商可在交易平台下载相关手册），办理</w:t>
      </w:r>
      <w:r>
        <w:rPr>
          <w:rFonts w:hint="eastAsia"/>
          <w:sz w:val="24"/>
        </w:rPr>
        <w:t xml:space="preserve"> CA </w:t>
      </w:r>
      <w:r>
        <w:rPr>
          <w:rFonts w:hint="eastAsia"/>
          <w:sz w:val="24"/>
        </w:rPr>
        <w:t>数字证书或电子营业执照、进行北京市政府采购电子交易平台注册绑定，并认真核实</w:t>
      </w:r>
      <w:r>
        <w:rPr>
          <w:rFonts w:hint="eastAsia"/>
          <w:sz w:val="24"/>
        </w:rPr>
        <w:t xml:space="preserve"> CA </w:t>
      </w:r>
      <w:r>
        <w:rPr>
          <w:rFonts w:hint="eastAsia"/>
          <w:sz w:val="24"/>
        </w:rPr>
        <w:t>数字证书或电子营业执照情况确认是否符合本项目电子化采购流程要求。</w:t>
      </w:r>
    </w:p>
    <w:p w14:paraId="62057226"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 xml:space="preserve">CA </w:t>
      </w:r>
      <w:r>
        <w:rPr>
          <w:rFonts w:hint="eastAsia"/>
          <w:sz w:val="24"/>
        </w:rPr>
        <w:t>数字证书服务热线</w:t>
      </w:r>
      <w:r>
        <w:rPr>
          <w:rFonts w:hint="eastAsia"/>
          <w:sz w:val="24"/>
        </w:rPr>
        <w:t xml:space="preserve">  010-58511086</w:t>
      </w:r>
    </w:p>
    <w:p w14:paraId="05F90FDF"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电子营业执照服务热线</w:t>
      </w:r>
      <w:r>
        <w:rPr>
          <w:rFonts w:hint="eastAsia"/>
          <w:sz w:val="24"/>
        </w:rPr>
        <w:t xml:space="preserve">    400-699-7000</w:t>
      </w:r>
    </w:p>
    <w:p w14:paraId="3EE29F59"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技术支持服务热线</w:t>
      </w:r>
      <w:r>
        <w:rPr>
          <w:rFonts w:hint="eastAsia"/>
          <w:sz w:val="24"/>
        </w:rPr>
        <w:tab/>
        <w:t>010-86483801</w:t>
      </w:r>
    </w:p>
    <w:p w14:paraId="17080229"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3.1.1</w:t>
      </w:r>
      <w:r>
        <w:rPr>
          <w:rFonts w:hint="eastAsia"/>
          <w:sz w:val="24"/>
        </w:rPr>
        <w:tab/>
      </w:r>
      <w:r>
        <w:rPr>
          <w:rFonts w:hint="eastAsia"/>
          <w:sz w:val="24"/>
        </w:rPr>
        <w:t>办理</w:t>
      </w:r>
      <w:r>
        <w:rPr>
          <w:rFonts w:hint="eastAsia"/>
          <w:sz w:val="24"/>
        </w:rPr>
        <w:t xml:space="preserve"> CA </w:t>
      </w:r>
      <w:r>
        <w:rPr>
          <w:rFonts w:hint="eastAsia"/>
          <w:sz w:val="24"/>
        </w:rPr>
        <w:t>数字证书或电子营业执照</w:t>
      </w:r>
    </w:p>
    <w:p w14:paraId="294796CB"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供应商登录北京市政府采购电子交易平台查阅</w:t>
      </w:r>
      <w:r>
        <w:rPr>
          <w:rFonts w:hint="eastAsia"/>
          <w:sz w:val="24"/>
        </w:rPr>
        <w:t xml:space="preserve"> </w:t>
      </w:r>
      <w:r>
        <w:rPr>
          <w:rFonts w:hint="eastAsia"/>
          <w:sz w:val="24"/>
        </w:rPr>
        <w:t>“用户指南”—“操作指南”—“市场主体</w:t>
      </w:r>
      <w:r>
        <w:rPr>
          <w:rFonts w:hint="eastAsia"/>
          <w:sz w:val="24"/>
        </w:rPr>
        <w:t xml:space="preserve"> CA </w:t>
      </w:r>
      <w:r>
        <w:rPr>
          <w:rFonts w:hint="eastAsia"/>
          <w:sz w:val="24"/>
        </w:rPr>
        <w:t>办理操作流程指引”</w:t>
      </w:r>
      <w:r>
        <w:rPr>
          <w:rFonts w:hint="eastAsia"/>
          <w:sz w:val="24"/>
        </w:rPr>
        <w:t xml:space="preserve"> /</w:t>
      </w:r>
      <w:r>
        <w:rPr>
          <w:rFonts w:hint="eastAsia"/>
          <w:sz w:val="24"/>
        </w:rPr>
        <w:t>“电子营业执照使用指南”，按照程序要求办理。</w:t>
      </w:r>
    </w:p>
    <w:p w14:paraId="3A70B08E"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3.1.2</w:t>
      </w:r>
      <w:r>
        <w:rPr>
          <w:rFonts w:hint="eastAsia"/>
          <w:sz w:val="24"/>
        </w:rPr>
        <w:tab/>
      </w:r>
      <w:r>
        <w:rPr>
          <w:rFonts w:hint="eastAsia"/>
          <w:sz w:val="24"/>
        </w:rPr>
        <w:t>注册</w:t>
      </w:r>
    </w:p>
    <w:p w14:paraId="10320404"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供应商登录北京市政府采购电子交易平台“用户指南”—“操作指南”—“市场主体注</w:t>
      </w:r>
      <w:r>
        <w:rPr>
          <w:rFonts w:hint="eastAsia"/>
          <w:sz w:val="24"/>
        </w:rPr>
        <w:t xml:space="preserve"> </w:t>
      </w:r>
      <w:r>
        <w:rPr>
          <w:rFonts w:hint="eastAsia"/>
          <w:sz w:val="24"/>
        </w:rPr>
        <w:t>册入库操作流程指引”进行自助注册绑定。</w:t>
      </w:r>
    </w:p>
    <w:p w14:paraId="69D0CB6B"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3.1.3</w:t>
      </w:r>
      <w:r>
        <w:rPr>
          <w:rFonts w:hint="eastAsia"/>
          <w:sz w:val="24"/>
        </w:rPr>
        <w:tab/>
      </w:r>
      <w:r>
        <w:rPr>
          <w:rFonts w:hint="eastAsia"/>
          <w:sz w:val="24"/>
        </w:rPr>
        <w:t>驱动、客户端下载</w:t>
      </w:r>
    </w:p>
    <w:p w14:paraId="0A18AA08"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供应商登录北京市政府采购电子交易平台“用户指南”—“工具下载”—“招标采购系统文件驱动安装包”下载相关驱动。</w:t>
      </w:r>
    </w:p>
    <w:p w14:paraId="6F3FA66E"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供应商登录北京市政府采购电子交易平台“用户指南”—“工具下载”—“投标文件编</w:t>
      </w:r>
      <w:r>
        <w:rPr>
          <w:rFonts w:hint="eastAsia"/>
          <w:sz w:val="24"/>
        </w:rPr>
        <w:t xml:space="preserve"> </w:t>
      </w:r>
      <w:r>
        <w:rPr>
          <w:rFonts w:hint="eastAsia"/>
          <w:sz w:val="24"/>
        </w:rPr>
        <w:t>制工具”下载相关客户端。</w:t>
      </w:r>
    </w:p>
    <w:p w14:paraId="77E0CCA2"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3.1.4</w:t>
      </w:r>
      <w:r>
        <w:rPr>
          <w:rFonts w:hint="eastAsia"/>
          <w:sz w:val="24"/>
        </w:rPr>
        <w:tab/>
      </w:r>
      <w:r>
        <w:rPr>
          <w:rFonts w:hint="eastAsia"/>
          <w:sz w:val="24"/>
        </w:rPr>
        <w:t>获取电子竞争性磋商文件</w:t>
      </w:r>
    </w:p>
    <w:p w14:paraId="06175AAA"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数字证书或电子营业执照登录北京市政府采购电子交易平台获取电子竞争性磋商文件。</w:t>
      </w:r>
    </w:p>
    <w:p w14:paraId="48FDF051"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供应商如计划参与多个采购包的响应，应在登录北京市政府采购电子交易平台后，</w:t>
      </w:r>
      <w:r>
        <w:rPr>
          <w:rFonts w:hint="eastAsia"/>
          <w:sz w:val="24"/>
        </w:rPr>
        <w:t xml:space="preserve"> </w:t>
      </w:r>
      <w:r>
        <w:rPr>
          <w:rFonts w:hint="eastAsia"/>
          <w:sz w:val="24"/>
        </w:rPr>
        <w:t>在【我的项目】栏目依次选择对应采购包，进入项目工作台招标</w:t>
      </w:r>
      <w:r>
        <w:rPr>
          <w:rFonts w:hint="eastAsia"/>
          <w:sz w:val="24"/>
        </w:rPr>
        <w:t>/</w:t>
      </w:r>
      <w:r>
        <w:rPr>
          <w:rFonts w:hint="eastAsia"/>
          <w:sz w:val="24"/>
        </w:rPr>
        <w:t>采购文件环节分别按采购包下载采购文件电子版。未在规定期限内按上述操作获取文件的采购包，供应商无法提交相应包的电子响应文件。</w:t>
      </w:r>
    </w:p>
    <w:p w14:paraId="50F934FB"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3.1.5</w:t>
      </w:r>
      <w:r>
        <w:rPr>
          <w:rFonts w:hint="eastAsia"/>
          <w:sz w:val="24"/>
        </w:rPr>
        <w:tab/>
      </w:r>
      <w:r>
        <w:rPr>
          <w:rFonts w:hint="eastAsia"/>
          <w:sz w:val="24"/>
        </w:rPr>
        <w:t>编制电子响应文件</w:t>
      </w:r>
    </w:p>
    <w:p w14:paraId="03726E0F"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lastRenderedPageBreak/>
        <w:t>供应商应使用电子投标客户端编制电子响应文件并进行线上响应，供应商电子响应</w:t>
      </w:r>
      <w:r>
        <w:rPr>
          <w:rFonts w:hint="eastAsia"/>
          <w:sz w:val="24"/>
        </w:rPr>
        <w:t xml:space="preserve"> </w:t>
      </w:r>
      <w:r>
        <w:rPr>
          <w:rFonts w:hint="eastAsia"/>
          <w:sz w:val="24"/>
        </w:rPr>
        <w:t>文件需要加密并加盖电子签章，如无法按照要求在电子响应文件中加盖电子签章和加密，</w:t>
      </w:r>
      <w:r>
        <w:rPr>
          <w:rFonts w:hint="eastAsia"/>
          <w:sz w:val="24"/>
        </w:rPr>
        <w:t xml:space="preserve"> </w:t>
      </w:r>
      <w:r>
        <w:rPr>
          <w:rFonts w:hint="eastAsia"/>
          <w:sz w:val="24"/>
        </w:rPr>
        <w:t>请及时通过技术支持服务热线联系技术人员。</w:t>
      </w:r>
    </w:p>
    <w:p w14:paraId="57F4E600"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3.1.6</w:t>
      </w:r>
      <w:r>
        <w:rPr>
          <w:rFonts w:hint="eastAsia"/>
          <w:sz w:val="24"/>
        </w:rPr>
        <w:tab/>
      </w:r>
      <w:r>
        <w:rPr>
          <w:rFonts w:hint="eastAsia"/>
          <w:sz w:val="24"/>
        </w:rPr>
        <w:t>提交电子响应文件</w:t>
      </w:r>
    </w:p>
    <w:p w14:paraId="692882D0"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供应商应于响应文件提交截止时间前在北京市政府采购电子交易平台提交电子响应文件，上传电子响应文件过程中请保持与互联网的连接畅通。</w:t>
      </w:r>
    </w:p>
    <w:p w14:paraId="522F4638"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3.1.7</w:t>
      </w:r>
      <w:r>
        <w:rPr>
          <w:rFonts w:hint="eastAsia"/>
          <w:sz w:val="24"/>
        </w:rPr>
        <w:tab/>
      </w:r>
      <w:r>
        <w:rPr>
          <w:rFonts w:hint="eastAsia"/>
          <w:sz w:val="24"/>
        </w:rPr>
        <w:t>开启响应文件</w:t>
      </w:r>
    </w:p>
    <w:p w14:paraId="7AA5B851" w14:textId="77777777" w:rsidR="007760C3" w:rsidRDefault="007760C3" w:rsidP="007760C3">
      <w:pPr>
        <w:spacing w:line="360" w:lineRule="auto"/>
        <w:ind w:firstLineChars="200" w:firstLine="480"/>
        <w:rPr>
          <w:sz w:val="24"/>
        </w:rPr>
      </w:pPr>
      <w:r>
        <w:rPr>
          <w:rFonts w:hint="eastAsia"/>
          <w:sz w:val="24"/>
        </w:rPr>
        <w:t>供应商于磋商文件规定的开启时间、在开启地点使用</w:t>
      </w:r>
      <w:r>
        <w:rPr>
          <w:rFonts w:hint="eastAsia"/>
          <w:sz w:val="24"/>
        </w:rPr>
        <w:t xml:space="preserve"> CA </w:t>
      </w:r>
      <w:r>
        <w:rPr>
          <w:rFonts w:hint="eastAsia"/>
          <w:sz w:val="24"/>
        </w:rPr>
        <w:t>数字证书或电子营业执照登录北京市政府采购电子交易平台解密并开启响应文件。如因供应商问题，解密不成功，则响应无效。</w:t>
      </w:r>
    </w:p>
    <w:p w14:paraId="429D03CC" w14:textId="77777777" w:rsidR="007760C3" w:rsidRDefault="007760C3" w:rsidP="007760C3">
      <w:pPr>
        <w:spacing w:line="360" w:lineRule="auto"/>
        <w:ind w:firstLineChars="200" w:firstLine="480"/>
        <w:rPr>
          <w:sz w:val="24"/>
        </w:rPr>
      </w:pPr>
    </w:p>
    <w:p w14:paraId="1CA77311" w14:textId="77777777" w:rsidR="007760C3" w:rsidRDefault="007760C3" w:rsidP="007760C3">
      <w:pPr>
        <w:spacing w:line="360" w:lineRule="auto"/>
        <w:ind w:firstLineChars="200" w:firstLine="480"/>
        <w:rPr>
          <w:b/>
          <w:sz w:val="24"/>
        </w:rPr>
      </w:pPr>
      <w:r>
        <w:rPr>
          <w:rFonts w:hint="eastAsia"/>
          <w:color w:val="FF0000"/>
          <w:sz w:val="24"/>
        </w:rPr>
        <w:t>3.2</w:t>
      </w:r>
      <w:r>
        <w:rPr>
          <w:rFonts w:hint="eastAsia"/>
          <w:color w:val="FF0000"/>
          <w:sz w:val="24"/>
        </w:rPr>
        <w:t>、适用于通过电子交易平台获取采购文件，</w:t>
      </w:r>
      <w:r>
        <w:rPr>
          <w:rFonts w:hint="eastAsia"/>
          <w:b/>
          <w:bCs/>
          <w:color w:val="FF0000"/>
          <w:sz w:val="24"/>
        </w:rPr>
        <w:t>线下</w:t>
      </w:r>
      <w:r>
        <w:rPr>
          <w:rFonts w:hint="eastAsia"/>
          <w:color w:val="FF0000"/>
          <w:sz w:val="24"/>
        </w:rPr>
        <w:t>提交投标</w:t>
      </w:r>
      <w:r>
        <w:rPr>
          <w:rFonts w:hint="eastAsia"/>
          <w:color w:val="FF0000"/>
          <w:sz w:val="24"/>
        </w:rPr>
        <w:t>/</w:t>
      </w:r>
      <w:r>
        <w:rPr>
          <w:rFonts w:hint="eastAsia"/>
          <w:color w:val="FF0000"/>
          <w:sz w:val="24"/>
        </w:rPr>
        <w:t>响应文件</w:t>
      </w:r>
    </w:p>
    <w:p w14:paraId="5EF6115D"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请供应</w:t>
      </w:r>
      <w:proofErr w:type="gramStart"/>
      <w:r>
        <w:rPr>
          <w:rFonts w:hint="eastAsia"/>
          <w:sz w:val="24"/>
        </w:rPr>
        <w:t>商认真</w:t>
      </w:r>
      <w:proofErr w:type="gramEnd"/>
      <w:r>
        <w:rPr>
          <w:rFonts w:hint="eastAsia"/>
          <w:sz w:val="24"/>
        </w:rPr>
        <w:t>学习北京市政府采购电子交易平台发布的相关操作手册（供应商可在交易平台下载相关手册），办理</w:t>
      </w:r>
      <w:r>
        <w:rPr>
          <w:rFonts w:hint="eastAsia"/>
          <w:sz w:val="24"/>
        </w:rPr>
        <w:t xml:space="preserve"> CA </w:t>
      </w:r>
      <w:r>
        <w:rPr>
          <w:rFonts w:hint="eastAsia"/>
          <w:sz w:val="24"/>
        </w:rPr>
        <w:t>数字证书或电子营业执照、进行北京市政府采购电子交易平台注册绑定，并认真核实</w:t>
      </w:r>
      <w:r>
        <w:rPr>
          <w:rFonts w:hint="eastAsia"/>
          <w:sz w:val="24"/>
        </w:rPr>
        <w:t xml:space="preserve"> CA </w:t>
      </w:r>
      <w:r>
        <w:rPr>
          <w:rFonts w:hint="eastAsia"/>
          <w:sz w:val="24"/>
        </w:rPr>
        <w:t>数字证书或电子营业执照情况确认是否符合本项目电子化采购流程要求。</w:t>
      </w:r>
    </w:p>
    <w:p w14:paraId="210513D9"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 xml:space="preserve">CA </w:t>
      </w:r>
      <w:r>
        <w:rPr>
          <w:rFonts w:hint="eastAsia"/>
          <w:sz w:val="24"/>
        </w:rPr>
        <w:t>数字证书服务热线</w:t>
      </w:r>
      <w:r>
        <w:rPr>
          <w:rFonts w:hint="eastAsia"/>
          <w:sz w:val="24"/>
        </w:rPr>
        <w:t xml:space="preserve">  010-58511086</w:t>
      </w:r>
    </w:p>
    <w:p w14:paraId="5AD7375C"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电子营业执照服务热线</w:t>
      </w:r>
      <w:r>
        <w:rPr>
          <w:rFonts w:hint="eastAsia"/>
          <w:sz w:val="24"/>
        </w:rPr>
        <w:t xml:space="preserve">    400-699-7000</w:t>
      </w:r>
    </w:p>
    <w:p w14:paraId="0D73A1DC"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技术支持服务热线</w:t>
      </w:r>
      <w:r>
        <w:rPr>
          <w:rFonts w:hint="eastAsia"/>
          <w:sz w:val="24"/>
        </w:rPr>
        <w:tab/>
        <w:t>010-86483801</w:t>
      </w:r>
    </w:p>
    <w:p w14:paraId="28153BCE"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3.2.1</w:t>
      </w:r>
      <w:r>
        <w:rPr>
          <w:rFonts w:hint="eastAsia"/>
          <w:sz w:val="24"/>
        </w:rPr>
        <w:tab/>
      </w:r>
      <w:r>
        <w:rPr>
          <w:rFonts w:hint="eastAsia"/>
          <w:sz w:val="24"/>
        </w:rPr>
        <w:t>办理</w:t>
      </w:r>
      <w:r>
        <w:rPr>
          <w:rFonts w:hint="eastAsia"/>
          <w:sz w:val="24"/>
        </w:rPr>
        <w:t xml:space="preserve"> CA </w:t>
      </w:r>
      <w:r>
        <w:rPr>
          <w:rFonts w:hint="eastAsia"/>
          <w:sz w:val="24"/>
        </w:rPr>
        <w:t>数字证书或电子营业执照</w:t>
      </w:r>
    </w:p>
    <w:p w14:paraId="51A4213B"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供应商登录北京市政府采购电子交易平台查阅</w:t>
      </w:r>
      <w:r>
        <w:rPr>
          <w:rFonts w:hint="eastAsia"/>
          <w:sz w:val="24"/>
        </w:rPr>
        <w:t xml:space="preserve"> </w:t>
      </w:r>
      <w:r>
        <w:rPr>
          <w:rFonts w:hint="eastAsia"/>
          <w:sz w:val="24"/>
        </w:rPr>
        <w:t>“用户指南”—“操作指南”—“市场主体</w:t>
      </w:r>
      <w:r>
        <w:rPr>
          <w:rFonts w:hint="eastAsia"/>
          <w:sz w:val="24"/>
        </w:rPr>
        <w:t xml:space="preserve"> CA </w:t>
      </w:r>
      <w:r>
        <w:rPr>
          <w:rFonts w:hint="eastAsia"/>
          <w:sz w:val="24"/>
        </w:rPr>
        <w:t>办理操作流程指引”</w:t>
      </w:r>
      <w:r>
        <w:rPr>
          <w:rFonts w:hint="eastAsia"/>
          <w:sz w:val="24"/>
        </w:rPr>
        <w:t xml:space="preserve"> /</w:t>
      </w:r>
      <w:r>
        <w:rPr>
          <w:rFonts w:hint="eastAsia"/>
          <w:sz w:val="24"/>
        </w:rPr>
        <w:t>“电子营业执照使用指南”，按照程序要求办理。</w:t>
      </w:r>
    </w:p>
    <w:p w14:paraId="209BB4A5"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3.2.2</w:t>
      </w:r>
      <w:r>
        <w:rPr>
          <w:rFonts w:hint="eastAsia"/>
          <w:sz w:val="24"/>
        </w:rPr>
        <w:tab/>
      </w:r>
      <w:r>
        <w:rPr>
          <w:rFonts w:hint="eastAsia"/>
          <w:sz w:val="24"/>
        </w:rPr>
        <w:t>注册</w:t>
      </w:r>
    </w:p>
    <w:p w14:paraId="106DDA1D"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供应商登录北京市政府采购电子交易平台“用户指南”—“操作指南”—“市场主体注册入库操作流程指引”进行自助注册绑定。</w:t>
      </w:r>
    </w:p>
    <w:p w14:paraId="6155388A"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3.2.3</w:t>
      </w:r>
      <w:r>
        <w:rPr>
          <w:rFonts w:hint="eastAsia"/>
          <w:sz w:val="24"/>
        </w:rPr>
        <w:tab/>
      </w:r>
      <w:r>
        <w:rPr>
          <w:rFonts w:hint="eastAsia"/>
          <w:sz w:val="24"/>
        </w:rPr>
        <w:t>驱动、客户端下载</w:t>
      </w:r>
    </w:p>
    <w:p w14:paraId="1D66F434"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供应商登录北京市政府采购电子交易平台“用户指南”—“工具下载”—“招标采购系统文件驱动安装包”下载相关驱动。</w:t>
      </w:r>
    </w:p>
    <w:p w14:paraId="11B34237"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lastRenderedPageBreak/>
        <w:t>供应商登录北京市政府采购电子交易平台“用户指南”—“工具下载”—“投标文件编制工具”下载相关客户端。</w:t>
      </w:r>
    </w:p>
    <w:p w14:paraId="24FFEADC"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3.2.4</w:t>
      </w:r>
      <w:r>
        <w:rPr>
          <w:rFonts w:hint="eastAsia"/>
          <w:sz w:val="24"/>
        </w:rPr>
        <w:tab/>
      </w:r>
      <w:r>
        <w:rPr>
          <w:rFonts w:hint="eastAsia"/>
          <w:sz w:val="24"/>
        </w:rPr>
        <w:t>获取电子竞争性磋商文件</w:t>
      </w:r>
    </w:p>
    <w:p w14:paraId="08E1BA37"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数字证书或电子营业执照登录北京市政府采购电子交易平台获取电子竞争性磋商文件。</w:t>
      </w:r>
    </w:p>
    <w:p w14:paraId="56B17D9C" w14:textId="77777777" w:rsidR="007760C3" w:rsidRDefault="007760C3" w:rsidP="007760C3">
      <w:pPr>
        <w:widowControl/>
        <w:adjustRightInd w:val="0"/>
        <w:snapToGrid w:val="0"/>
        <w:spacing w:line="360" w:lineRule="auto"/>
        <w:ind w:firstLineChars="200" w:firstLine="480"/>
        <w:jc w:val="left"/>
        <w:rPr>
          <w:sz w:val="24"/>
        </w:rPr>
      </w:pPr>
      <w:r>
        <w:rPr>
          <w:rFonts w:hint="eastAsia"/>
          <w:sz w:val="24"/>
        </w:rPr>
        <w:t>供应商如计划参与多个采购包的响应，应在登录北京市政府采购电子交易平台后，</w:t>
      </w:r>
      <w:r>
        <w:rPr>
          <w:rFonts w:hint="eastAsia"/>
          <w:sz w:val="24"/>
        </w:rPr>
        <w:t xml:space="preserve"> </w:t>
      </w:r>
      <w:r>
        <w:rPr>
          <w:rFonts w:hint="eastAsia"/>
          <w:sz w:val="24"/>
        </w:rPr>
        <w:t>在【我的项目】栏目依次选择对应采购包，进入项目工作台招标</w:t>
      </w:r>
      <w:r>
        <w:rPr>
          <w:rFonts w:hint="eastAsia"/>
          <w:sz w:val="24"/>
        </w:rPr>
        <w:t>/</w:t>
      </w:r>
      <w:r>
        <w:rPr>
          <w:rFonts w:hint="eastAsia"/>
          <w:sz w:val="24"/>
        </w:rPr>
        <w:t>采购文件环节分别按采购包下载采购文件电子版。未在规定期限内按上述操作获取文件的采购包视为未按要求获取采购文件。</w:t>
      </w:r>
    </w:p>
    <w:p w14:paraId="722CBB43" w14:textId="77777777" w:rsidR="007760C3" w:rsidRDefault="007760C3" w:rsidP="007760C3">
      <w:pPr>
        <w:spacing w:line="360" w:lineRule="auto"/>
        <w:ind w:firstLineChars="200" w:firstLine="480"/>
        <w:rPr>
          <w:sz w:val="24"/>
        </w:rPr>
      </w:pPr>
      <w:r>
        <w:rPr>
          <w:rFonts w:ascii="宋体" w:hAnsi="宋体" w:cs="宋体" w:hint="eastAsia"/>
          <w:sz w:val="24"/>
        </w:rPr>
        <w:t>3.3、本项</w:t>
      </w:r>
      <w:r>
        <w:rPr>
          <w:rFonts w:hint="eastAsia"/>
          <w:sz w:val="24"/>
        </w:rPr>
        <w:t>目评分方法和标准：综合评分法。</w:t>
      </w:r>
    </w:p>
    <w:p w14:paraId="3918E144" w14:textId="77777777" w:rsidR="007760C3" w:rsidRDefault="007760C3" w:rsidP="007760C3">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9"/>
      <w:bookmarkEnd w:id="30"/>
      <w:bookmarkEnd w:id="31"/>
      <w:bookmarkEnd w:id="32"/>
    </w:p>
    <w:p w14:paraId="0A86C526" w14:textId="77777777" w:rsidR="007760C3" w:rsidRDefault="007760C3" w:rsidP="007760C3">
      <w:pPr>
        <w:widowControl/>
        <w:spacing w:line="360" w:lineRule="auto"/>
        <w:jc w:val="left"/>
        <w:rPr>
          <w:b/>
          <w:sz w:val="24"/>
        </w:rPr>
      </w:pPr>
      <w:r>
        <w:rPr>
          <w:sz w:val="24"/>
        </w:rPr>
        <w:t xml:space="preserve">　　　</w:t>
      </w:r>
      <w:r>
        <w:rPr>
          <w:b/>
          <w:sz w:val="24"/>
        </w:rPr>
        <w:t>1.</w:t>
      </w:r>
      <w:r>
        <w:rPr>
          <w:b/>
          <w:sz w:val="24"/>
        </w:rPr>
        <w:t>采购人信息</w:t>
      </w:r>
    </w:p>
    <w:p w14:paraId="6F45F54E" w14:textId="77777777" w:rsidR="007760C3" w:rsidRDefault="007760C3" w:rsidP="007760C3">
      <w:pPr>
        <w:spacing w:line="360" w:lineRule="auto"/>
        <w:ind w:leftChars="371" w:left="1077" w:hangingChars="124" w:hanging="298"/>
        <w:jc w:val="left"/>
        <w:rPr>
          <w:rFonts w:ascii="宋体" w:hAnsi="宋体"/>
          <w:sz w:val="24"/>
        </w:rPr>
      </w:pPr>
      <w:bookmarkStart w:id="33" w:name="_Toc28359086"/>
      <w:bookmarkStart w:id="34" w:name="_Toc28359009"/>
      <w:r>
        <w:rPr>
          <w:rFonts w:ascii="宋体" w:hAnsi="宋体" w:hint="eastAsia"/>
          <w:sz w:val="24"/>
        </w:rPr>
        <w:t>名称： 北京市海淀区水</w:t>
      </w:r>
      <w:proofErr w:type="gramStart"/>
      <w:r>
        <w:rPr>
          <w:rFonts w:ascii="宋体" w:hAnsi="宋体" w:hint="eastAsia"/>
          <w:sz w:val="24"/>
        </w:rPr>
        <w:t>务</w:t>
      </w:r>
      <w:proofErr w:type="gramEnd"/>
      <w:r>
        <w:rPr>
          <w:rFonts w:ascii="宋体" w:hAnsi="宋体" w:hint="eastAsia"/>
          <w:sz w:val="24"/>
        </w:rPr>
        <w:t>局</w:t>
      </w:r>
    </w:p>
    <w:p w14:paraId="69E09B82" w14:textId="77777777" w:rsidR="007760C3" w:rsidRDefault="007760C3" w:rsidP="007760C3">
      <w:pPr>
        <w:spacing w:line="360" w:lineRule="auto"/>
        <w:ind w:leftChars="371" w:left="1077" w:hangingChars="124" w:hanging="298"/>
        <w:jc w:val="left"/>
        <w:rPr>
          <w:rFonts w:ascii="宋体" w:hAnsi="宋体"/>
          <w:sz w:val="24"/>
        </w:rPr>
      </w:pPr>
      <w:r>
        <w:rPr>
          <w:rFonts w:ascii="宋体" w:hAnsi="宋体" w:hint="eastAsia"/>
          <w:sz w:val="24"/>
        </w:rPr>
        <w:t>地址： 北京市海淀区四季青镇北</w:t>
      </w:r>
      <w:proofErr w:type="gramStart"/>
      <w:r>
        <w:rPr>
          <w:rFonts w:ascii="宋体" w:hAnsi="宋体" w:hint="eastAsia"/>
          <w:sz w:val="24"/>
        </w:rPr>
        <w:t>坞</w:t>
      </w:r>
      <w:proofErr w:type="gramEnd"/>
      <w:r>
        <w:rPr>
          <w:rFonts w:ascii="宋体" w:hAnsi="宋体" w:hint="eastAsia"/>
          <w:sz w:val="24"/>
        </w:rPr>
        <w:t>创新园81号楼</w:t>
      </w:r>
    </w:p>
    <w:p w14:paraId="68BAB2E6" w14:textId="77777777" w:rsidR="007760C3" w:rsidRDefault="007760C3" w:rsidP="007760C3">
      <w:pPr>
        <w:spacing w:line="360" w:lineRule="auto"/>
        <w:ind w:leftChars="371" w:left="1077" w:hangingChars="124" w:hanging="298"/>
        <w:jc w:val="left"/>
        <w:rPr>
          <w:rFonts w:ascii="宋体" w:hAnsi="宋体"/>
          <w:sz w:val="24"/>
        </w:rPr>
      </w:pPr>
      <w:r>
        <w:rPr>
          <w:rFonts w:ascii="宋体" w:hAnsi="宋体" w:hint="eastAsia"/>
          <w:sz w:val="24"/>
        </w:rPr>
        <w:t>联系方式： 王老师，010-88405827</w:t>
      </w:r>
    </w:p>
    <w:p w14:paraId="5D6E183D" w14:textId="77777777" w:rsidR="007760C3" w:rsidRDefault="007760C3" w:rsidP="007760C3">
      <w:pPr>
        <w:spacing w:line="360" w:lineRule="auto"/>
        <w:ind w:leftChars="371" w:left="1078" w:hangingChars="124" w:hanging="299"/>
        <w:jc w:val="left"/>
        <w:rPr>
          <w:b/>
          <w:sz w:val="24"/>
        </w:rPr>
      </w:pPr>
      <w:r>
        <w:rPr>
          <w:b/>
          <w:sz w:val="24"/>
        </w:rPr>
        <w:t>2.</w:t>
      </w:r>
      <w:r>
        <w:rPr>
          <w:b/>
          <w:sz w:val="24"/>
        </w:rPr>
        <w:t>采购代理机构信息</w:t>
      </w:r>
      <w:bookmarkEnd w:id="33"/>
      <w:bookmarkEnd w:id="34"/>
    </w:p>
    <w:p w14:paraId="63A4D192" w14:textId="77777777" w:rsidR="007760C3" w:rsidRDefault="007760C3" w:rsidP="007760C3">
      <w:pPr>
        <w:spacing w:line="360" w:lineRule="auto"/>
        <w:ind w:firstLineChars="300" w:firstLine="720"/>
        <w:rPr>
          <w:rFonts w:ascii="宋体" w:hAnsi="宋体"/>
          <w:sz w:val="24"/>
        </w:rPr>
      </w:pPr>
      <w:bookmarkStart w:id="35" w:name="_Toc28359087"/>
      <w:bookmarkStart w:id="36" w:name="_Toc28359010"/>
      <w:r>
        <w:rPr>
          <w:rFonts w:ascii="宋体" w:hAnsi="宋体" w:hint="eastAsia"/>
          <w:sz w:val="24"/>
        </w:rPr>
        <w:t>名称：北京宏信天</w:t>
      </w:r>
      <w:proofErr w:type="gramStart"/>
      <w:r>
        <w:rPr>
          <w:rFonts w:ascii="宋体" w:hAnsi="宋体" w:hint="eastAsia"/>
          <w:sz w:val="24"/>
        </w:rPr>
        <w:t>诚国际</w:t>
      </w:r>
      <w:proofErr w:type="gramEnd"/>
      <w:r>
        <w:rPr>
          <w:rFonts w:ascii="宋体" w:hAnsi="宋体" w:hint="eastAsia"/>
          <w:sz w:val="24"/>
        </w:rPr>
        <w:t>招标有限公司</w:t>
      </w:r>
    </w:p>
    <w:p w14:paraId="4508C014" w14:textId="77777777" w:rsidR="007760C3" w:rsidRDefault="007760C3" w:rsidP="007760C3">
      <w:pPr>
        <w:spacing w:line="360" w:lineRule="auto"/>
        <w:ind w:firstLineChars="300" w:firstLine="720"/>
        <w:rPr>
          <w:rFonts w:ascii="宋体" w:hAnsi="宋体"/>
          <w:sz w:val="24"/>
        </w:rPr>
      </w:pPr>
      <w:r>
        <w:rPr>
          <w:rFonts w:ascii="宋体" w:hAnsi="宋体" w:hint="eastAsia"/>
          <w:sz w:val="24"/>
        </w:rPr>
        <w:t>地址：北京市海淀区</w:t>
      </w:r>
      <w:proofErr w:type="gramStart"/>
      <w:r>
        <w:rPr>
          <w:rFonts w:ascii="宋体" w:hAnsi="宋体" w:hint="eastAsia"/>
          <w:sz w:val="24"/>
        </w:rPr>
        <w:t>复兴路乙12号</w:t>
      </w:r>
      <w:proofErr w:type="gramEnd"/>
      <w:r>
        <w:rPr>
          <w:rFonts w:ascii="宋体" w:hAnsi="宋体" w:hint="eastAsia"/>
          <w:sz w:val="24"/>
        </w:rPr>
        <w:t>中国铝业大厦11层1110室</w:t>
      </w:r>
    </w:p>
    <w:p w14:paraId="7BBDAAA2" w14:textId="77777777" w:rsidR="007760C3" w:rsidRDefault="007760C3" w:rsidP="007760C3">
      <w:pPr>
        <w:spacing w:line="360" w:lineRule="auto"/>
        <w:ind w:firstLineChars="300" w:firstLine="720"/>
        <w:rPr>
          <w:rFonts w:ascii="宋体" w:hAnsi="宋体"/>
          <w:sz w:val="24"/>
        </w:rPr>
      </w:pPr>
      <w:r>
        <w:rPr>
          <w:rFonts w:ascii="宋体" w:hAnsi="宋体" w:hint="eastAsia"/>
          <w:sz w:val="24"/>
        </w:rPr>
        <w:t>联系方式：</w:t>
      </w:r>
      <w:r>
        <w:rPr>
          <w:rFonts w:hint="eastAsia"/>
          <w:sz w:val="24"/>
        </w:rPr>
        <w:t>修海龙、成歌、吉国侠、吴众为、陈博维、赵洁、姬小雪、闫文娟、孙银英、王思晨、刘京、杨晓楠、王东衍、郝路、刘海英、孙佳、黄艳、彭怡</w:t>
      </w:r>
      <w:r>
        <w:rPr>
          <w:rFonts w:ascii="宋体" w:hAnsi="宋体" w:hint="eastAsia"/>
          <w:sz w:val="24"/>
        </w:rPr>
        <w:t>，010-63974645、010-63989602</w:t>
      </w:r>
    </w:p>
    <w:p w14:paraId="36481438" w14:textId="77777777" w:rsidR="007760C3" w:rsidRDefault="007760C3" w:rsidP="007760C3">
      <w:pPr>
        <w:spacing w:line="360" w:lineRule="auto"/>
        <w:ind w:leftChars="371" w:left="1078" w:hangingChars="124" w:hanging="299"/>
        <w:rPr>
          <w:b/>
          <w:sz w:val="24"/>
          <w:u w:val="single"/>
        </w:rPr>
      </w:pPr>
      <w:r>
        <w:rPr>
          <w:b/>
          <w:sz w:val="24"/>
        </w:rPr>
        <w:t>3.</w:t>
      </w:r>
      <w:r>
        <w:rPr>
          <w:b/>
          <w:sz w:val="24"/>
        </w:rPr>
        <w:t>项目联系方式</w:t>
      </w:r>
      <w:bookmarkEnd w:id="35"/>
      <w:bookmarkEnd w:id="36"/>
    </w:p>
    <w:p w14:paraId="063C7C7E" w14:textId="77777777" w:rsidR="007760C3" w:rsidRDefault="007760C3" w:rsidP="007760C3">
      <w:pPr>
        <w:pStyle w:val="af1"/>
        <w:spacing w:line="360" w:lineRule="auto"/>
        <w:ind w:firstLineChars="300" w:firstLine="720"/>
        <w:rPr>
          <w:rFonts w:ascii="Times New Roman" w:hAnsi="Times New Roman"/>
          <w:sz w:val="24"/>
          <w:szCs w:val="24"/>
        </w:rPr>
      </w:pPr>
      <w:r>
        <w:rPr>
          <w:rFonts w:ascii="Times New Roman" w:hAnsi="Times New Roman"/>
          <w:sz w:val="24"/>
          <w:szCs w:val="24"/>
        </w:rPr>
        <w:t>项目联系人：修海龙、成歌、吉国侠、吴众为、陈博维、赵洁、姬小雪、闫文娟、孙银英、王思晨、刘京、杨晓楠、王东衍、郝路、刘海英、孙佳、黄艳、彭怡</w:t>
      </w:r>
      <w:r>
        <w:rPr>
          <w:rFonts w:ascii="Times New Roman" w:hAnsi="Times New Roman"/>
          <w:sz w:val="24"/>
          <w:szCs w:val="24"/>
        </w:rPr>
        <w:t xml:space="preserve"> </w:t>
      </w:r>
    </w:p>
    <w:p w14:paraId="5980A093" w14:textId="77777777" w:rsidR="00856F8C" w:rsidRDefault="007760C3" w:rsidP="007760C3">
      <w:r>
        <w:rPr>
          <w:sz w:val="24"/>
        </w:rPr>
        <w:t>电话：</w:t>
      </w:r>
      <w:r>
        <w:rPr>
          <w:sz w:val="24"/>
        </w:rPr>
        <w:t xml:space="preserve"> 010-63974645</w:t>
      </w:r>
      <w:r>
        <w:rPr>
          <w:sz w:val="24"/>
        </w:rPr>
        <w:t>、</w:t>
      </w:r>
      <w:r>
        <w:rPr>
          <w:sz w:val="24"/>
        </w:rPr>
        <w:t xml:space="preserve"> 010-63989602</w:t>
      </w:r>
    </w:p>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C3"/>
    <w:rsid w:val="007760C3"/>
    <w:rsid w:val="0085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9F2B"/>
  <w15:chartTrackingRefBased/>
  <w15:docId w15:val="{311A1428-BF14-40D4-857E-32195C1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0C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760C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7760C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60C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60C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760C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760C3"/>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760C3"/>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760C3"/>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760C3"/>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0C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60C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60C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60C3"/>
    <w:rPr>
      <w:rFonts w:cstheme="majorBidi"/>
      <w:color w:val="0F4761" w:themeColor="accent1" w:themeShade="BF"/>
      <w:sz w:val="28"/>
      <w:szCs w:val="28"/>
    </w:rPr>
  </w:style>
  <w:style w:type="character" w:customStyle="1" w:styleId="50">
    <w:name w:val="标题 5 字符"/>
    <w:basedOn w:val="a0"/>
    <w:link w:val="5"/>
    <w:uiPriority w:val="9"/>
    <w:semiHidden/>
    <w:rsid w:val="007760C3"/>
    <w:rPr>
      <w:rFonts w:cstheme="majorBidi"/>
      <w:color w:val="0F4761" w:themeColor="accent1" w:themeShade="BF"/>
      <w:sz w:val="24"/>
      <w:szCs w:val="24"/>
    </w:rPr>
  </w:style>
  <w:style w:type="character" w:customStyle="1" w:styleId="60">
    <w:name w:val="标题 6 字符"/>
    <w:basedOn w:val="a0"/>
    <w:link w:val="6"/>
    <w:uiPriority w:val="9"/>
    <w:semiHidden/>
    <w:rsid w:val="007760C3"/>
    <w:rPr>
      <w:rFonts w:cstheme="majorBidi"/>
      <w:b/>
      <w:bCs/>
      <w:color w:val="0F4761" w:themeColor="accent1" w:themeShade="BF"/>
    </w:rPr>
  </w:style>
  <w:style w:type="character" w:customStyle="1" w:styleId="70">
    <w:name w:val="标题 7 字符"/>
    <w:basedOn w:val="a0"/>
    <w:link w:val="7"/>
    <w:uiPriority w:val="9"/>
    <w:semiHidden/>
    <w:rsid w:val="007760C3"/>
    <w:rPr>
      <w:rFonts w:cstheme="majorBidi"/>
      <w:b/>
      <w:bCs/>
      <w:color w:val="595959" w:themeColor="text1" w:themeTint="A6"/>
    </w:rPr>
  </w:style>
  <w:style w:type="character" w:customStyle="1" w:styleId="80">
    <w:name w:val="标题 8 字符"/>
    <w:basedOn w:val="a0"/>
    <w:link w:val="8"/>
    <w:uiPriority w:val="9"/>
    <w:semiHidden/>
    <w:rsid w:val="007760C3"/>
    <w:rPr>
      <w:rFonts w:cstheme="majorBidi"/>
      <w:color w:val="595959" w:themeColor="text1" w:themeTint="A6"/>
    </w:rPr>
  </w:style>
  <w:style w:type="character" w:customStyle="1" w:styleId="90">
    <w:name w:val="标题 9 字符"/>
    <w:basedOn w:val="a0"/>
    <w:link w:val="9"/>
    <w:uiPriority w:val="9"/>
    <w:semiHidden/>
    <w:rsid w:val="007760C3"/>
    <w:rPr>
      <w:rFonts w:eastAsiaTheme="majorEastAsia" w:cstheme="majorBidi"/>
      <w:color w:val="595959" w:themeColor="text1" w:themeTint="A6"/>
    </w:rPr>
  </w:style>
  <w:style w:type="paragraph" w:styleId="a3">
    <w:name w:val="Title"/>
    <w:basedOn w:val="a"/>
    <w:next w:val="a"/>
    <w:link w:val="a4"/>
    <w:uiPriority w:val="10"/>
    <w:qFormat/>
    <w:rsid w:val="007760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0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0C3"/>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760C3"/>
    <w:rPr>
      <w:i/>
      <w:iCs/>
      <w:color w:val="404040" w:themeColor="text1" w:themeTint="BF"/>
    </w:rPr>
  </w:style>
  <w:style w:type="paragraph" w:styleId="a9">
    <w:name w:val="List Paragraph"/>
    <w:basedOn w:val="a"/>
    <w:uiPriority w:val="34"/>
    <w:qFormat/>
    <w:rsid w:val="007760C3"/>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760C3"/>
    <w:rPr>
      <w:i/>
      <w:iCs/>
      <w:color w:val="0F4761" w:themeColor="accent1" w:themeShade="BF"/>
    </w:rPr>
  </w:style>
  <w:style w:type="paragraph" w:styleId="ab">
    <w:name w:val="Intense Quote"/>
    <w:basedOn w:val="a"/>
    <w:next w:val="a"/>
    <w:link w:val="ac"/>
    <w:uiPriority w:val="30"/>
    <w:qFormat/>
    <w:rsid w:val="007760C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760C3"/>
    <w:rPr>
      <w:i/>
      <w:iCs/>
      <w:color w:val="0F4761" w:themeColor="accent1" w:themeShade="BF"/>
    </w:rPr>
  </w:style>
  <w:style w:type="character" w:styleId="ad">
    <w:name w:val="Intense Reference"/>
    <w:basedOn w:val="a0"/>
    <w:uiPriority w:val="32"/>
    <w:qFormat/>
    <w:rsid w:val="007760C3"/>
    <w:rPr>
      <w:b/>
      <w:bCs/>
      <w:smallCaps/>
      <w:color w:val="0F4761" w:themeColor="accent1" w:themeShade="BF"/>
      <w:spacing w:val="5"/>
    </w:rPr>
  </w:style>
  <w:style w:type="paragraph" w:styleId="ae">
    <w:name w:val="Normal Indent"/>
    <w:basedOn w:val="a"/>
    <w:link w:val="41"/>
    <w:qFormat/>
    <w:rsid w:val="007760C3"/>
    <w:pPr>
      <w:autoSpaceDE w:val="0"/>
      <w:autoSpaceDN w:val="0"/>
      <w:adjustRightInd w:val="0"/>
      <w:ind w:firstLine="420"/>
      <w:jc w:val="left"/>
    </w:pPr>
    <w:rPr>
      <w:rFonts w:ascii="宋体"/>
      <w:sz w:val="24"/>
    </w:rPr>
  </w:style>
  <w:style w:type="paragraph" w:styleId="af">
    <w:name w:val="Body Text"/>
    <w:basedOn w:val="a"/>
    <w:link w:val="31"/>
    <w:qFormat/>
    <w:rsid w:val="007760C3"/>
    <w:pPr>
      <w:tabs>
        <w:tab w:val="left" w:pos="567"/>
      </w:tabs>
      <w:spacing w:before="120" w:line="22" w:lineRule="atLeast"/>
    </w:pPr>
    <w:rPr>
      <w:rFonts w:ascii="宋体" w:hAnsi="宋体"/>
      <w:sz w:val="24"/>
    </w:rPr>
  </w:style>
  <w:style w:type="character" w:customStyle="1" w:styleId="af0">
    <w:name w:val="正文文本 字符"/>
    <w:basedOn w:val="a0"/>
    <w:uiPriority w:val="99"/>
    <w:semiHidden/>
    <w:rsid w:val="007760C3"/>
    <w:rPr>
      <w:rFonts w:ascii="Times New Roman" w:eastAsia="宋体" w:hAnsi="Times New Roman" w:cs="Times New Roman"/>
      <w:szCs w:val="24"/>
    </w:rPr>
  </w:style>
  <w:style w:type="paragraph" w:styleId="af1">
    <w:name w:val="Plain Text"/>
    <w:basedOn w:val="a"/>
    <w:link w:val="42"/>
    <w:qFormat/>
    <w:rsid w:val="007760C3"/>
    <w:rPr>
      <w:rFonts w:ascii="宋体" w:hAnsi="Courier New"/>
      <w:szCs w:val="20"/>
    </w:rPr>
  </w:style>
  <w:style w:type="character" w:customStyle="1" w:styleId="af2">
    <w:name w:val="纯文本 字符"/>
    <w:basedOn w:val="a0"/>
    <w:uiPriority w:val="99"/>
    <w:semiHidden/>
    <w:rsid w:val="007760C3"/>
    <w:rPr>
      <w:rFonts w:asciiTheme="minorEastAsia" w:hAnsi="Courier New" w:cs="Courier New"/>
      <w:szCs w:val="24"/>
    </w:rPr>
  </w:style>
  <w:style w:type="character" w:customStyle="1" w:styleId="22">
    <w:name w:val="标题 2 字符2"/>
    <w:qFormat/>
    <w:rsid w:val="007760C3"/>
    <w:rPr>
      <w:rFonts w:ascii="Arial" w:eastAsia="黑体" w:hAnsi="Arial"/>
      <w:b/>
      <w:sz w:val="30"/>
      <w:lang w:val="en-US" w:eastAsia="zh-CN" w:bidi="ar-SA"/>
    </w:rPr>
  </w:style>
  <w:style w:type="character" w:customStyle="1" w:styleId="41">
    <w:name w:val="正文缩进 字符4"/>
    <w:link w:val="ae"/>
    <w:qFormat/>
    <w:rsid w:val="007760C3"/>
    <w:rPr>
      <w:rFonts w:ascii="宋体" w:eastAsia="宋体" w:hAnsi="Times New Roman" w:cs="Times New Roman"/>
      <w:sz w:val="24"/>
      <w:szCs w:val="24"/>
    </w:rPr>
  </w:style>
  <w:style w:type="character" w:customStyle="1" w:styleId="31">
    <w:name w:val="正文文本 字符3"/>
    <w:link w:val="af"/>
    <w:qFormat/>
    <w:rsid w:val="007760C3"/>
    <w:rPr>
      <w:rFonts w:ascii="宋体" w:eastAsia="宋体" w:hAnsi="宋体" w:cs="Times New Roman"/>
      <w:sz w:val="24"/>
      <w:szCs w:val="24"/>
    </w:rPr>
  </w:style>
  <w:style w:type="character" w:customStyle="1" w:styleId="42">
    <w:name w:val="纯文本 字符4"/>
    <w:link w:val="af1"/>
    <w:qFormat/>
    <w:rsid w:val="007760C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2637</Words>
  <Characters>2848</Characters>
  <Application>Microsoft Office Word</Application>
  <DocSecurity>0</DocSecurity>
  <Lines>203</Lines>
  <Paragraphs>182</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2025-07-21T08:05:00Z</dcterms:created>
  <dcterms:modified xsi:type="dcterms:W3CDTF">2025-07-21T08:06:00Z</dcterms:modified>
</cp:coreProperties>
</file>