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021B" w14:textId="606F791E" w:rsidR="00621C51" w:rsidRPr="00621C51" w:rsidRDefault="00621C51" w:rsidP="00621C51">
      <w:pPr>
        <w:pStyle w:val="2"/>
        <w:spacing w:before="0" w:line="360" w:lineRule="auto"/>
        <w:ind w:firstLineChars="200" w:firstLine="562"/>
        <w:jc w:val="center"/>
        <w:rPr>
          <w:rFonts w:ascii="宋体" w:eastAsia="宋体" w:hAnsi="宋体" w:cs="宋体"/>
          <w:b/>
          <w:bCs/>
          <w:color w:val="auto"/>
          <w:sz w:val="28"/>
          <w:szCs w:val="28"/>
        </w:rPr>
      </w:pPr>
      <w:bookmarkStart w:id="0" w:name="_Toc35393621"/>
      <w:bookmarkStart w:id="1" w:name="_Toc28359002"/>
      <w:bookmarkStart w:id="2" w:name="_Toc28359079"/>
      <w:bookmarkStart w:id="3" w:name="_Toc35393790"/>
      <w:bookmarkStart w:id="4" w:name="_Hlk24379207"/>
      <w:r w:rsidRPr="00621C51">
        <w:rPr>
          <w:rFonts w:ascii="宋体" w:eastAsia="宋体" w:hAnsi="宋体" w:cs="宋体" w:hint="eastAsia"/>
          <w:b/>
          <w:bCs/>
          <w:color w:val="auto"/>
          <w:sz w:val="28"/>
          <w:szCs w:val="44"/>
        </w:rPr>
        <w:t>公立医院高质量发展手术器械采购项目</w:t>
      </w:r>
      <w:r w:rsidRPr="00621C51">
        <w:rPr>
          <w:rFonts w:ascii="宋体" w:eastAsia="宋体" w:hAnsi="宋体" w:cs="宋体" w:hint="eastAsia"/>
          <w:b/>
          <w:bCs/>
          <w:color w:val="auto"/>
          <w:sz w:val="28"/>
          <w:szCs w:val="44"/>
        </w:rPr>
        <w:t>公开招标公告</w:t>
      </w:r>
    </w:p>
    <w:p w14:paraId="755A1C7A" w14:textId="57AC7A84" w:rsidR="00621C51" w:rsidRDefault="00621C51" w:rsidP="00621C51">
      <w:pPr>
        <w:pStyle w:val="2"/>
        <w:spacing w:before="0"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一、项目基本情况</w:t>
      </w:r>
      <w:bookmarkEnd w:id="0"/>
      <w:bookmarkEnd w:id="1"/>
      <w:bookmarkEnd w:id="2"/>
      <w:bookmarkEnd w:id="3"/>
    </w:p>
    <w:p w14:paraId="1D036EAE" w14:textId="77777777" w:rsidR="00621C51" w:rsidRDefault="00621C51" w:rsidP="00621C51">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2507-HXTC-IS1482</w:t>
      </w:r>
      <w:r>
        <w:rPr>
          <w:rFonts w:ascii="宋体" w:hAnsi="宋体" w:cs="宋体" w:hint="eastAsia"/>
          <w:sz w:val="24"/>
        </w:rPr>
        <w:t>/1</w:t>
      </w:r>
    </w:p>
    <w:p w14:paraId="27B9D484" w14:textId="77777777" w:rsidR="00621C51" w:rsidRDefault="00621C51" w:rsidP="00621C51">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项目名称：公立医院高质量发展手术器械采购项目</w:t>
      </w:r>
    </w:p>
    <w:bookmarkEnd w:id="4"/>
    <w:p w14:paraId="1F1A947C" w14:textId="77777777" w:rsidR="00621C51" w:rsidRDefault="00621C51" w:rsidP="00621C51">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277.00</w:t>
      </w:r>
      <w:r>
        <w:rPr>
          <w:rFonts w:ascii="宋体" w:hAnsi="宋体" w:cs="宋体" w:hint="eastAsia"/>
          <w:sz w:val="24"/>
        </w:rPr>
        <w:t>万元、项目最高限价（如有）：/ 万元</w:t>
      </w:r>
    </w:p>
    <w:p w14:paraId="59BF2C4A" w14:textId="77777777" w:rsidR="00621C51" w:rsidRDefault="00621C51" w:rsidP="00621C51">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503"/>
        <w:gridCol w:w="1140"/>
        <w:gridCol w:w="761"/>
        <w:gridCol w:w="3214"/>
      </w:tblGrid>
      <w:tr w:rsidR="00621C51" w14:paraId="366FF5CB" w14:textId="77777777" w:rsidTr="00F4424D">
        <w:trPr>
          <w:trHeight w:val="454"/>
        </w:trPr>
        <w:tc>
          <w:tcPr>
            <w:tcW w:w="383" w:type="pct"/>
            <w:vAlign w:val="center"/>
          </w:tcPr>
          <w:p w14:paraId="16130B85" w14:textId="77777777" w:rsidR="00621C51" w:rsidRDefault="00621C51" w:rsidP="00F4424D">
            <w:pPr>
              <w:jc w:val="center"/>
              <w:rPr>
                <w:rFonts w:ascii="宋体" w:hAnsi="宋体" w:hint="eastAsia"/>
                <w:bCs/>
                <w:szCs w:val="21"/>
              </w:rPr>
            </w:pPr>
            <w:proofErr w:type="gramStart"/>
            <w:r>
              <w:rPr>
                <w:rFonts w:ascii="宋体" w:hAnsi="宋体"/>
                <w:bCs/>
                <w:szCs w:val="21"/>
              </w:rPr>
              <w:t>包号</w:t>
            </w:r>
            <w:proofErr w:type="gramEnd"/>
          </w:p>
        </w:tc>
        <w:tc>
          <w:tcPr>
            <w:tcW w:w="1517" w:type="pct"/>
            <w:vAlign w:val="center"/>
          </w:tcPr>
          <w:p w14:paraId="73ADB1B9" w14:textId="77777777" w:rsidR="00621C51" w:rsidRDefault="00621C51" w:rsidP="00F4424D">
            <w:pPr>
              <w:jc w:val="center"/>
              <w:rPr>
                <w:rFonts w:ascii="宋体" w:hAnsi="宋体" w:hint="eastAsia"/>
                <w:bCs/>
                <w:szCs w:val="21"/>
              </w:rPr>
            </w:pPr>
            <w:r>
              <w:rPr>
                <w:rFonts w:ascii="宋体" w:hAnsi="宋体"/>
                <w:bCs/>
                <w:szCs w:val="21"/>
              </w:rPr>
              <w:t>标的名称</w:t>
            </w:r>
          </w:p>
        </w:tc>
        <w:tc>
          <w:tcPr>
            <w:tcW w:w="691" w:type="pct"/>
            <w:vAlign w:val="center"/>
          </w:tcPr>
          <w:p w14:paraId="69880030" w14:textId="77777777" w:rsidR="00621C51" w:rsidRDefault="00621C51" w:rsidP="00F4424D">
            <w:pPr>
              <w:jc w:val="center"/>
              <w:rPr>
                <w:rFonts w:ascii="宋体" w:hAnsi="宋体" w:hint="eastAsia"/>
                <w:bCs/>
                <w:szCs w:val="21"/>
              </w:rPr>
            </w:pPr>
            <w:r>
              <w:rPr>
                <w:rFonts w:ascii="宋体" w:hAnsi="宋体"/>
                <w:bCs/>
                <w:szCs w:val="21"/>
              </w:rPr>
              <w:t>采购</w:t>
            </w:r>
            <w:proofErr w:type="gramStart"/>
            <w:r>
              <w:rPr>
                <w:rFonts w:ascii="宋体" w:hAnsi="宋体"/>
                <w:bCs/>
                <w:szCs w:val="21"/>
              </w:rPr>
              <w:t>包预算</w:t>
            </w:r>
            <w:proofErr w:type="gramEnd"/>
            <w:r>
              <w:rPr>
                <w:rFonts w:ascii="宋体" w:hAnsi="宋体"/>
                <w:bCs/>
                <w:szCs w:val="21"/>
              </w:rPr>
              <w:t>金额</w:t>
            </w:r>
          </w:p>
          <w:p w14:paraId="217C268D" w14:textId="77777777" w:rsidR="00621C51" w:rsidRDefault="00621C51" w:rsidP="00F4424D">
            <w:pPr>
              <w:jc w:val="center"/>
              <w:rPr>
                <w:rFonts w:ascii="宋体" w:hAnsi="宋体" w:hint="eastAsia"/>
                <w:bCs/>
                <w:szCs w:val="21"/>
              </w:rPr>
            </w:pPr>
            <w:r>
              <w:rPr>
                <w:rFonts w:ascii="宋体" w:hAnsi="宋体"/>
                <w:bCs/>
                <w:szCs w:val="21"/>
              </w:rPr>
              <w:t>（万元）</w:t>
            </w:r>
          </w:p>
        </w:tc>
        <w:tc>
          <w:tcPr>
            <w:tcW w:w="461" w:type="pct"/>
            <w:vAlign w:val="center"/>
          </w:tcPr>
          <w:p w14:paraId="32DFC564" w14:textId="77777777" w:rsidR="00621C51" w:rsidRDefault="00621C51" w:rsidP="00F4424D">
            <w:pPr>
              <w:jc w:val="center"/>
              <w:rPr>
                <w:rFonts w:ascii="宋体" w:hAnsi="宋体" w:hint="eastAsia"/>
                <w:bCs/>
                <w:szCs w:val="21"/>
              </w:rPr>
            </w:pPr>
            <w:r>
              <w:rPr>
                <w:rFonts w:ascii="宋体" w:hAnsi="宋体"/>
                <w:bCs/>
                <w:szCs w:val="21"/>
              </w:rPr>
              <w:t>数量</w:t>
            </w:r>
          </w:p>
        </w:tc>
        <w:tc>
          <w:tcPr>
            <w:tcW w:w="1948" w:type="pct"/>
            <w:vAlign w:val="center"/>
          </w:tcPr>
          <w:p w14:paraId="4DA462D2" w14:textId="77777777" w:rsidR="00621C51" w:rsidRDefault="00621C51" w:rsidP="00F4424D">
            <w:pPr>
              <w:jc w:val="center"/>
              <w:rPr>
                <w:rFonts w:ascii="宋体" w:hAnsi="宋体" w:hint="eastAsia"/>
                <w:szCs w:val="21"/>
              </w:rPr>
            </w:pPr>
            <w:r>
              <w:rPr>
                <w:rFonts w:ascii="宋体" w:hAnsi="宋体"/>
                <w:szCs w:val="21"/>
              </w:rPr>
              <w:t>简要技术需求或服务要求</w:t>
            </w:r>
          </w:p>
        </w:tc>
      </w:tr>
      <w:tr w:rsidR="00621C51" w14:paraId="047443E6" w14:textId="77777777" w:rsidTr="00F4424D">
        <w:trPr>
          <w:trHeight w:val="454"/>
        </w:trPr>
        <w:tc>
          <w:tcPr>
            <w:tcW w:w="383" w:type="pct"/>
            <w:vMerge w:val="restart"/>
            <w:vAlign w:val="center"/>
          </w:tcPr>
          <w:p w14:paraId="00354EFB" w14:textId="77777777" w:rsidR="00621C51" w:rsidRDefault="00621C51" w:rsidP="00F4424D">
            <w:pPr>
              <w:jc w:val="center"/>
              <w:rPr>
                <w:rFonts w:ascii="宋体" w:hAnsi="宋体" w:hint="eastAsia"/>
                <w:bCs/>
                <w:szCs w:val="21"/>
              </w:rPr>
            </w:pPr>
            <w:r>
              <w:rPr>
                <w:rFonts w:ascii="宋体" w:hAnsi="宋体" w:hint="eastAsia"/>
                <w:bCs/>
                <w:szCs w:val="21"/>
              </w:rPr>
              <w:t>1</w:t>
            </w:r>
          </w:p>
        </w:tc>
        <w:tc>
          <w:tcPr>
            <w:tcW w:w="1517" w:type="pct"/>
            <w:vAlign w:val="center"/>
          </w:tcPr>
          <w:p w14:paraId="1823ABAF" w14:textId="77777777" w:rsidR="00621C51" w:rsidRDefault="00621C51" w:rsidP="00F4424D">
            <w:pPr>
              <w:jc w:val="center"/>
              <w:rPr>
                <w:rFonts w:ascii="宋体" w:hAnsi="宋体" w:hint="eastAsia"/>
                <w:bCs/>
                <w:szCs w:val="21"/>
              </w:rPr>
            </w:pPr>
            <w:r>
              <w:rPr>
                <w:rFonts w:ascii="宋体" w:hAnsi="宋体" w:hint="eastAsia"/>
                <w:bCs/>
                <w:szCs w:val="21"/>
              </w:rPr>
              <w:t>超高</w:t>
            </w:r>
            <w:proofErr w:type="gramStart"/>
            <w:r>
              <w:rPr>
                <w:rFonts w:ascii="宋体" w:hAnsi="宋体" w:hint="eastAsia"/>
                <w:bCs/>
                <w:szCs w:val="21"/>
              </w:rPr>
              <w:t>分辨力双源锥形</w:t>
            </w:r>
            <w:proofErr w:type="gramEnd"/>
            <w:r>
              <w:rPr>
                <w:rFonts w:ascii="宋体" w:hAnsi="宋体" w:hint="eastAsia"/>
                <w:bCs/>
                <w:szCs w:val="21"/>
              </w:rPr>
              <w:t>束专科CT</w:t>
            </w:r>
          </w:p>
        </w:tc>
        <w:tc>
          <w:tcPr>
            <w:tcW w:w="691" w:type="pct"/>
            <w:vMerge w:val="restart"/>
            <w:vAlign w:val="center"/>
          </w:tcPr>
          <w:p w14:paraId="2B7E0A68" w14:textId="77777777" w:rsidR="00621C51" w:rsidRDefault="00621C51" w:rsidP="00F4424D">
            <w:pPr>
              <w:jc w:val="center"/>
              <w:rPr>
                <w:rFonts w:ascii="宋体" w:hAnsi="宋体" w:hint="eastAsia"/>
                <w:bCs/>
                <w:szCs w:val="21"/>
              </w:rPr>
            </w:pPr>
            <w:r>
              <w:rPr>
                <w:rFonts w:ascii="宋体" w:hAnsi="宋体"/>
                <w:bCs/>
                <w:szCs w:val="21"/>
              </w:rPr>
              <w:t>277.00</w:t>
            </w:r>
          </w:p>
        </w:tc>
        <w:tc>
          <w:tcPr>
            <w:tcW w:w="461" w:type="pct"/>
            <w:vAlign w:val="center"/>
          </w:tcPr>
          <w:p w14:paraId="1D61F19C" w14:textId="77777777" w:rsidR="00621C51" w:rsidRDefault="00621C51" w:rsidP="00F4424D">
            <w:pPr>
              <w:jc w:val="center"/>
              <w:rPr>
                <w:rFonts w:ascii="宋体" w:hAnsi="宋体" w:hint="eastAsia"/>
              </w:rPr>
            </w:pPr>
            <w:r>
              <w:rPr>
                <w:rFonts w:ascii="宋体" w:hAnsi="宋体" w:hint="eastAsia"/>
              </w:rPr>
              <w:t>1套</w:t>
            </w:r>
          </w:p>
        </w:tc>
        <w:tc>
          <w:tcPr>
            <w:tcW w:w="1948" w:type="pct"/>
            <w:vAlign w:val="center"/>
          </w:tcPr>
          <w:p w14:paraId="517EB1B5" w14:textId="77777777" w:rsidR="00621C51" w:rsidRDefault="00621C51" w:rsidP="00F4424D">
            <w:pPr>
              <w:jc w:val="left"/>
              <w:rPr>
                <w:rFonts w:ascii="宋体" w:hAnsi="宋体" w:hint="eastAsia"/>
                <w:szCs w:val="21"/>
              </w:rPr>
            </w:pPr>
            <w:r>
              <w:rPr>
                <w:rFonts w:ascii="宋体" w:hAnsi="宋体" w:hint="eastAsia"/>
                <w:szCs w:val="21"/>
              </w:rPr>
              <w:t>成像视野：CBCT</w:t>
            </w:r>
            <w:proofErr w:type="gramStart"/>
            <w:r>
              <w:rPr>
                <w:rFonts w:ascii="宋体" w:hAnsi="宋体" w:hint="eastAsia"/>
                <w:szCs w:val="21"/>
              </w:rPr>
              <w:t>单球管</w:t>
            </w:r>
            <w:proofErr w:type="gramEnd"/>
            <w:r>
              <w:rPr>
                <w:rFonts w:ascii="宋体" w:hAnsi="宋体" w:hint="eastAsia"/>
                <w:szCs w:val="21"/>
              </w:rPr>
              <w:t>单圈拍摄最大成像视野：≥23cm*19cm（要求非拼接图像）</w:t>
            </w:r>
          </w:p>
        </w:tc>
      </w:tr>
      <w:tr w:rsidR="00621C51" w14:paraId="15E2B7CF" w14:textId="77777777" w:rsidTr="00F4424D">
        <w:trPr>
          <w:trHeight w:val="454"/>
        </w:trPr>
        <w:tc>
          <w:tcPr>
            <w:tcW w:w="383" w:type="pct"/>
            <w:vMerge/>
            <w:vAlign w:val="center"/>
          </w:tcPr>
          <w:p w14:paraId="7B5D8B8B" w14:textId="77777777" w:rsidR="00621C51" w:rsidRDefault="00621C51" w:rsidP="00F4424D">
            <w:pPr>
              <w:jc w:val="center"/>
              <w:rPr>
                <w:rFonts w:ascii="宋体" w:hAnsi="宋体" w:hint="eastAsia"/>
                <w:bCs/>
                <w:szCs w:val="21"/>
              </w:rPr>
            </w:pPr>
          </w:p>
        </w:tc>
        <w:tc>
          <w:tcPr>
            <w:tcW w:w="1517" w:type="pct"/>
            <w:vAlign w:val="center"/>
          </w:tcPr>
          <w:p w14:paraId="4EBF4E27" w14:textId="77777777" w:rsidR="00621C51" w:rsidRDefault="00621C51" w:rsidP="00F4424D">
            <w:pPr>
              <w:jc w:val="center"/>
              <w:rPr>
                <w:rFonts w:ascii="宋体" w:hAnsi="宋体" w:hint="eastAsia"/>
                <w:bCs/>
                <w:szCs w:val="21"/>
              </w:rPr>
            </w:pPr>
            <w:r>
              <w:rPr>
                <w:rFonts w:ascii="宋体" w:hAnsi="宋体" w:hint="eastAsia"/>
                <w:bCs/>
                <w:szCs w:val="21"/>
              </w:rPr>
              <w:t>颞下颌关节微创手术系统</w:t>
            </w:r>
          </w:p>
        </w:tc>
        <w:tc>
          <w:tcPr>
            <w:tcW w:w="691" w:type="pct"/>
            <w:vMerge/>
            <w:vAlign w:val="center"/>
          </w:tcPr>
          <w:p w14:paraId="1C261559" w14:textId="77777777" w:rsidR="00621C51" w:rsidRDefault="00621C51" w:rsidP="00F4424D">
            <w:pPr>
              <w:jc w:val="center"/>
              <w:rPr>
                <w:rFonts w:ascii="宋体" w:hAnsi="宋体" w:hint="eastAsia"/>
                <w:bCs/>
                <w:szCs w:val="21"/>
              </w:rPr>
            </w:pPr>
          </w:p>
        </w:tc>
        <w:tc>
          <w:tcPr>
            <w:tcW w:w="461" w:type="pct"/>
            <w:vAlign w:val="center"/>
          </w:tcPr>
          <w:p w14:paraId="7C0DAF60" w14:textId="77777777" w:rsidR="00621C51" w:rsidRDefault="00621C51" w:rsidP="00F4424D">
            <w:pPr>
              <w:jc w:val="center"/>
              <w:rPr>
                <w:rFonts w:ascii="宋体" w:hAnsi="宋体" w:hint="eastAsia"/>
              </w:rPr>
            </w:pPr>
            <w:r>
              <w:rPr>
                <w:rFonts w:ascii="宋体" w:hAnsi="宋体" w:hint="eastAsia"/>
              </w:rPr>
              <w:t>1套</w:t>
            </w:r>
          </w:p>
        </w:tc>
        <w:tc>
          <w:tcPr>
            <w:tcW w:w="1948" w:type="pct"/>
            <w:vAlign w:val="center"/>
          </w:tcPr>
          <w:p w14:paraId="340DF0FC" w14:textId="77777777" w:rsidR="00621C51" w:rsidRDefault="00621C51" w:rsidP="00F4424D">
            <w:pPr>
              <w:jc w:val="left"/>
              <w:rPr>
                <w:szCs w:val="21"/>
              </w:rPr>
            </w:pPr>
            <w:r>
              <w:rPr>
                <w:rFonts w:hint="eastAsia"/>
                <w:szCs w:val="21"/>
              </w:rPr>
              <w:t>采用蓝宝石镜面，抗划伤、划痕</w:t>
            </w:r>
          </w:p>
        </w:tc>
      </w:tr>
    </w:tbl>
    <w:p w14:paraId="35B245E2" w14:textId="77777777" w:rsidR="00621C51" w:rsidRDefault="00621C51" w:rsidP="00621C51">
      <w:pPr>
        <w:numPr>
          <w:ilvl w:val="0"/>
          <w:numId w:val="1"/>
        </w:numPr>
        <w:tabs>
          <w:tab w:val="clear" w:pos="900"/>
          <w:tab w:val="left" w:pos="360"/>
        </w:tabs>
        <w:spacing w:line="360" w:lineRule="auto"/>
        <w:ind w:left="0" w:firstLineChars="200" w:firstLine="480"/>
        <w:outlineLvl w:val="1"/>
        <w:rPr>
          <w:rFonts w:ascii="宋体" w:hAnsi="宋体" w:cs="宋体" w:hint="eastAsia"/>
          <w:sz w:val="24"/>
          <w:u w:val="single"/>
        </w:rPr>
      </w:pPr>
      <w:r>
        <w:rPr>
          <w:rFonts w:ascii="宋体" w:hAnsi="宋体" w:cs="宋体" w:hint="eastAsia"/>
          <w:sz w:val="24"/>
        </w:rPr>
        <w:t>合同履行期限：自签订合同之日起30日内完成供货、安装、调试等工作并验收合格。</w:t>
      </w:r>
    </w:p>
    <w:p w14:paraId="132FC619" w14:textId="77777777" w:rsidR="00621C51" w:rsidRDefault="00621C51" w:rsidP="00621C51">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2ACF5C23" w14:textId="77777777" w:rsidR="00621C51" w:rsidRDefault="00621C51" w:rsidP="00621C51">
      <w:pPr>
        <w:spacing w:line="360" w:lineRule="auto"/>
        <w:ind w:firstLineChars="200" w:firstLine="480"/>
        <w:rPr>
          <w:rFonts w:ascii="宋体" w:hAnsi="宋体" w:cs="宋体" w:hint="eastAsia"/>
          <w:sz w:val="24"/>
        </w:rPr>
      </w:pPr>
    </w:p>
    <w:p w14:paraId="700E8740" w14:textId="77777777" w:rsidR="00621C51" w:rsidRDefault="00621C51" w:rsidP="00621C51">
      <w:pPr>
        <w:pStyle w:val="2"/>
        <w:spacing w:before="0" w:line="360" w:lineRule="auto"/>
        <w:ind w:firstLineChars="200" w:firstLine="480"/>
        <w:jc w:val="left"/>
        <w:rPr>
          <w:rFonts w:ascii="宋体" w:eastAsia="宋体" w:hAnsi="宋体" w:cs="宋体" w:hint="eastAsia"/>
          <w:sz w:val="24"/>
          <w:szCs w:val="24"/>
        </w:rPr>
      </w:pPr>
      <w:bookmarkStart w:id="5" w:name="_Toc35393791"/>
      <w:bookmarkStart w:id="6" w:name="_Toc28359003"/>
      <w:bookmarkStart w:id="7" w:name="_Toc28359080"/>
      <w:bookmarkStart w:id="8" w:name="_Toc35393622"/>
      <w:r>
        <w:rPr>
          <w:rFonts w:ascii="宋体" w:eastAsia="宋体" w:hAnsi="宋体" w:cs="宋体" w:hint="eastAsia"/>
          <w:sz w:val="24"/>
          <w:szCs w:val="24"/>
        </w:rPr>
        <w:t>二、申请人的资格要求（须同时满足）</w:t>
      </w:r>
      <w:bookmarkEnd w:id="5"/>
      <w:bookmarkEnd w:id="6"/>
      <w:bookmarkEnd w:id="7"/>
      <w:bookmarkEnd w:id="8"/>
    </w:p>
    <w:p w14:paraId="78678899" w14:textId="77777777" w:rsidR="00621C51" w:rsidRDefault="00621C51" w:rsidP="00621C51">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36F05A95" w14:textId="77777777" w:rsidR="00621C51" w:rsidRDefault="00621C51" w:rsidP="00621C51">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bookmarkStart w:id="9" w:name="_Toc28359004"/>
      <w:bookmarkStart w:id="10" w:name="_Toc28359081"/>
      <w:r>
        <w:rPr>
          <w:rFonts w:ascii="宋体" w:hAnsi="宋体" w:cs="宋体" w:hint="eastAsia"/>
          <w:sz w:val="24"/>
        </w:rPr>
        <w:t>落实政府采购政策需满足的资格要求：</w:t>
      </w:r>
    </w:p>
    <w:p w14:paraId="3DCFC97D" w14:textId="77777777" w:rsidR="00621C51" w:rsidRDefault="00621C51" w:rsidP="00621C51">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6771A590"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0DE96766"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4E305E9D"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30AA8D78" w14:textId="77777777" w:rsidR="00621C51" w:rsidRDefault="00621C51" w:rsidP="00621C51">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14:paraId="1A0205AB" w14:textId="77777777" w:rsidR="00621C51" w:rsidRDefault="00621C51" w:rsidP="00621C51">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5AA03920" w14:textId="77777777" w:rsidR="00621C51" w:rsidRDefault="00621C51" w:rsidP="00621C51">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lastRenderedPageBreak/>
        <w:t>本项目是否属于政府购买服务：</w:t>
      </w:r>
    </w:p>
    <w:p w14:paraId="4FBC6FD1" w14:textId="77777777" w:rsidR="00621C51" w:rsidRDefault="00621C51" w:rsidP="00621C51">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0B1A940C" w14:textId="77777777" w:rsidR="00621C51" w:rsidRDefault="00621C51" w:rsidP="00621C51">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15AE5226" w14:textId="77777777" w:rsidR="00621C51" w:rsidRDefault="00621C51" w:rsidP="00621C51">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rFonts w:ascii="宋体" w:hAnsi="宋体" w:cs="宋体" w:hint="eastAsia"/>
          <w:sz w:val="24"/>
        </w:rPr>
        <w:t>□</w:t>
      </w:r>
      <w:r>
        <w:rPr>
          <w:sz w:val="24"/>
        </w:rPr>
        <w:t>是</w:t>
      </w:r>
      <w:r>
        <w:rPr>
          <w:rFonts w:hint="eastAsia"/>
          <w:sz w:val="24"/>
        </w:rPr>
        <w:t xml:space="preserve"> </w:t>
      </w:r>
      <w:r>
        <w:rPr>
          <w:rFonts w:ascii="宋体" w:hAnsi="宋体" w:cs="宋体" w:hint="eastAsia"/>
          <w:sz w:val="24"/>
        </w:rPr>
        <w:t>■</w:t>
      </w:r>
      <w:r>
        <w:rPr>
          <w:sz w:val="24"/>
        </w:rPr>
        <w:t>否；</w:t>
      </w:r>
    </w:p>
    <w:p w14:paraId="5B9241B6" w14:textId="77777777" w:rsidR="00621C51" w:rsidRDefault="00621C51" w:rsidP="00621C51">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其他特定资格要求（如有）：投标产品属于医疗器械的，投标人如为代理商，投标人应具有合法的医疗器械经营资格；投标人如为制造商，使用自身生产的产品投标时，投标人应具有合法的医疗器械生产资格</w:t>
      </w:r>
    </w:p>
    <w:p w14:paraId="14EFCF04" w14:textId="77777777" w:rsidR="00621C51" w:rsidRDefault="00621C51" w:rsidP="00621C51">
      <w:pPr>
        <w:spacing w:line="360" w:lineRule="auto"/>
        <w:ind w:firstLineChars="200" w:firstLine="480"/>
        <w:rPr>
          <w:rFonts w:ascii="宋体" w:hAnsi="宋体" w:cs="宋体" w:hint="eastAsia"/>
          <w:i/>
          <w:iCs/>
          <w:sz w:val="24"/>
          <w:u w:val="single"/>
        </w:rPr>
      </w:pPr>
    </w:p>
    <w:p w14:paraId="4EE59582" w14:textId="77777777" w:rsidR="00621C51" w:rsidRDefault="00621C51" w:rsidP="00621C51">
      <w:pPr>
        <w:pStyle w:val="2"/>
        <w:widowControl/>
        <w:spacing w:before="0" w:line="360" w:lineRule="auto"/>
        <w:ind w:firstLineChars="200" w:firstLine="480"/>
        <w:jc w:val="left"/>
        <w:rPr>
          <w:rFonts w:ascii="宋体" w:eastAsia="宋体" w:hAnsi="宋体" w:cs="宋体" w:hint="eastAsia"/>
          <w:sz w:val="24"/>
          <w:szCs w:val="24"/>
        </w:rPr>
      </w:pPr>
      <w:bookmarkStart w:id="11" w:name="_Toc35393623"/>
      <w:bookmarkStart w:id="12" w:name="_Toc35393792"/>
      <w:bookmarkEnd w:id="9"/>
      <w:bookmarkEnd w:id="10"/>
      <w:r>
        <w:rPr>
          <w:rFonts w:ascii="宋体" w:eastAsia="宋体" w:hAnsi="宋体" w:cs="宋体" w:hint="eastAsia"/>
          <w:sz w:val="24"/>
          <w:szCs w:val="24"/>
        </w:rPr>
        <w:t>三、获取招标文件</w:t>
      </w:r>
      <w:bookmarkEnd w:id="11"/>
      <w:bookmarkEnd w:id="12"/>
    </w:p>
    <w:p w14:paraId="58A579E3" w14:textId="77777777" w:rsidR="00621C51" w:rsidRDefault="00621C51" w:rsidP="00621C51">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2025年8月7日至2025年8月14日</w:t>
      </w:r>
      <w:r>
        <w:rPr>
          <w:rFonts w:ascii="宋体" w:hAnsi="宋体" w:cs="宋体" w:hint="eastAsia"/>
          <w:sz w:val="24"/>
        </w:rPr>
        <w:t>，每天上午9:00至11:30，下午13:30至16:30（北京时间，法定节假日除外）。</w:t>
      </w:r>
    </w:p>
    <w:p w14:paraId="5F41D540" w14:textId="77777777" w:rsidR="00621C51" w:rsidRDefault="00621C51" w:rsidP="00621C51">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7B9EE5A4" w14:textId="77777777" w:rsidR="00621C51" w:rsidRDefault="00621C51" w:rsidP="00621C51">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方式：供应</w:t>
      </w:r>
      <w:proofErr w:type="gramStart"/>
      <w:r>
        <w:rPr>
          <w:rFonts w:ascii="宋体" w:hAnsi="宋体" w:cs="宋体" w:hint="eastAsia"/>
          <w:sz w:val="24"/>
        </w:rPr>
        <w:t>商按照</w:t>
      </w:r>
      <w:proofErr w:type="gramEnd"/>
      <w:r>
        <w:rPr>
          <w:rFonts w:ascii="宋体" w:hAnsi="宋体" w:cs="宋体" w:hint="eastAsia"/>
          <w:sz w:val="24"/>
        </w:rPr>
        <w:t>规定办理CA数字认证证书（北京一证通数字证书）后，自招标公告发布之日起，在规定的下载时间内持自身数字证书登录北京市政府采购电子交易平台（http://zbcg-bjzc.zhongcy.com/bjczj-portal-site/index.html#/home）免费获取本项目电子版招标文件。</w:t>
      </w:r>
    </w:p>
    <w:p w14:paraId="19DCCC47" w14:textId="77777777" w:rsidR="00621C51" w:rsidRDefault="00621C51" w:rsidP="00621C51">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售价：0元。</w:t>
      </w:r>
    </w:p>
    <w:p w14:paraId="46957178" w14:textId="77777777" w:rsidR="00621C51" w:rsidRDefault="00621C51" w:rsidP="00621C51">
      <w:pPr>
        <w:tabs>
          <w:tab w:val="left" w:pos="900"/>
          <w:tab w:val="left" w:pos="1980"/>
        </w:tabs>
        <w:spacing w:line="360" w:lineRule="auto"/>
        <w:ind w:firstLineChars="200" w:firstLine="480"/>
        <w:rPr>
          <w:rFonts w:ascii="宋体" w:hAnsi="宋体" w:cs="宋体" w:hint="eastAsia"/>
          <w:sz w:val="24"/>
        </w:rPr>
      </w:pPr>
    </w:p>
    <w:p w14:paraId="6E2EF2D7" w14:textId="77777777" w:rsidR="00621C51" w:rsidRDefault="00621C51" w:rsidP="00621C51">
      <w:pPr>
        <w:pStyle w:val="2"/>
        <w:widowControl/>
        <w:spacing w:before="0" w:line="360" w:lineRule="auto"/>
        <w:ind w:firstLineChars="200" w:firstLine="480"/>
        <w:jc w:val="left"/>
        <w:rPr>
          <w:rFonts w:ascii="宋体" w:eastAsia="宋体" w:hAnsi="宋体" w:cs="宋体" w:hint="eastAsia"/>
          <w:sz w:val="24"/>
          <w:szCs w:val="24"/>
        </w:rPr>
      </w:pPr>
      <w:bookmarkStart w:id="13" w:name="_Toc35393624"/>
      <w:bookmarkStart w:id="14" w:name="_Toc28359082"/>
      <w:bookmarkStart w:id="15" w:name="_Toc35393793"/>
      <w:bookmarkStart w:id="16" w:name="_Toc28359005"/>
      <w:r>
        <w:rPr>
          <w:rFonts w:ascii="宋体" w:eastAsia="宋体" w:hAnsi="宋体" w:cs="宋体" w:hint="eastAsia"/>
          <w:sz w:val="24"/>
          <w:szCs w:val="24"/>
        </w:rPr>
        <w:t>四、</w:t>
      </w:r>
      <w:bookmarkEnd w:id="13"/>
      <w:bookmarkEnd w:id="14"/>
      <w:bookmarkEnd w:id="15"/>
      <w:bookmarkEnd w:id="16"/>
      <w:r>
        <w:rPr>
          <w:rFonts w:ascii="宋体" w:eastAsia="宋体" w:hAnsi="宋体" w:cs="宋体" w:hint="eastAsia"/>
          <w:sz w:val="24"/>
          <w:szCs w:val="24"/>
        </w:rPr>
        <w:t>电子投标、开标、解密时间及地点</w:t>
      </w:r>
    </w:p>
    <w:p w14:paraId="1A2711AD" w14:textId="77777777" w:rsidR="00621C51" w:rsidRDefault="00621C51" w:rsidP="00621C51">
      <w:pPr>
        <w:spacing w:line="360" w:lineRule="auto"/>
        <w:ind w:firstLineChars="200" w:firstLine="480"/>
        <w:rPr>
          <w:rFonts w:ascii="宋体" w:hAnsi="宋体" w:cs="宋体" w:hint="eastAsia"/>
          <w:bCs/>
          <w:sz w:val="24"/>
          <w:u w:val="single"/>
        </w:rPr>
      </w:pPr>
      <w:r>
        <w:rPr>
          <w:rFonts w:ascii="宋体" w:hAnsi="宋体" w:cs="宋体" w:hint="eastAsia"/>
          <w:sz w:val="24"/>
        </w:rPr>
        <w:t>1.</w:t>
      </w:r>
      <w:r>
        <w:rPr>
          <w:rFonts w:ascii="宋体" w:hAnsi="宋体" w:cs="宋体" w:hint="eastAsia"/>
          <w:sz w:val="24"/>
        </w:rPr>
        <w:tab/>
        <w:t>电子投标截止时间、开标时间：</w:t>
      </w:r>
      <w:r>
        <w:rPr>
          <w:rFonts w:ascii="宋体" w:hAnsi="宋体" w:cs="宋体" w:hint="eastAsia"/>
          <w:color w:val="FF0000"/>
          <w:sz w:val="24"/>
        </w:rPr>
        <w:t>2025年8月29日14点00分</w:t>
      </w:r>
      <w:r>
        <w:rPr>
          <w:rFonts w:ascii="宋体" w:hAnsi="宋体" w:cs="宋体" w:hint="eastAsia"/>
          <w:bCs/>
          <w:sz w:val="24"/>
        </w:rPr>
        <w:t>（北京时间）</w:t>
      </w:r>
      <w:r>
        <w:rPr>
          <w:rFonts w:ascii="宋体" w:hAnsi="宋体" w:cs="宋体" w:hint="eastAsia"/>
          <w:iCs/>
          <w:sz w:val="24"/>
        </w:rPr>
        <w:t>。</w:t>
      </w:r>
    </w:p>
    <w:p w14:paraId="67DDDF27"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2. 解密时限：解密时限为北京市政府采购电子交易平台开启投标人自行解密功能后</w:t>
      </w:r>
      <w:r>
        <w:rPr>
          <w:rFonts w:ascii="宋体" w:hAnsi="宋体" w:cs="宋体" w:hint="eastAsia"/>
          <w:sz w:val="24"/>
          <w:u w:val="single"/>
        </w:rPr>
        <w:t xml:space="preserve"> 30 </w:t>
      </w:r>
      <w:r>
        <w:rPr>
          <w:rFonts w:ascii="宋体" w:hAnsi="宋体" w:cs="宋体" w:hint="eastAsia"/>
          <w:sz w:val="24"/>
        </w:rPr>
        <w:t>分钟。</w:t>
      </w:r>
    </w:p>
    <w:p w14:paraId="45C6DC0B"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3. 开标、解密地点及方式：本项目采用远程电子开标方式，由投标人自行对电子投标文件进行解密，不接受纸质文件，无须投标人到达现场。</w:t>
      </w:r>
    </w:p>
    <w:p w14:paraId="78F47C04"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w:t>
      </w:r>
      <w:r>
        <w:rPr>
          <w:rFonts w:ascii="宋体" w:hAnsi="宋体" w:cs="宋体" w:hint="eastAsia"/>
          <w:sz w:val="24"/>
        </w:rPr>
        <w:lastRenderedPageBreak/>
        <w:t>进行自行解密操作，请投标人务必于解密功能开启后及时操作。</w:t>
      </w:r>
    </w:p>
    <w:p w14:paraId="5646A67B"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解密阶段技术电话：010-86483801</w:t>
      </w:r>
    </w:p>
    <w:p w14:paraId="6F6D8E6E"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ab/>
        <w:t>未在电子投标截止时间前按程序上传电子投标文件的投标无效。</w:t>
      </w:r>
    </w:p>
    <w:p w14:paraId="58FDF251"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rPr>
        <w:tab/>
        <w:t>电子投标文件制作、上传等注意事项详见招标文件《电子投标文件制作及上传说明》。</w:t>
      </w:r>
    </w:p>
    <w:p w14:paraId="2145FE0C"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（3）</w:t>
      </w:r>
      <w:r>
        <w:rPr>
          <w:rFonts w:ascii="宋体" w:hAnsi="宋体" w:cs="宋体" w:hint="eastAsia"/>
          <w:sz w:val="24"/>
        </w:rPr>
        <w:tab/>
        <w:t>开标时具体操作流程及注意事项详见招标文件《投标人须知》“开标、解密及唱标”。</w:t>
      </w:r>
    </w:p>
    <w:p w14:paraId="152FC610"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（4）</w:t>
      </w:r>
      <w:r>
        <w:rPr>
          <w:rFonts w:ascii="宋体" w:hAnsi="宋体" w:cs="宋体" w:hint="eastAsia"/>
          <w:sz w:val="24"/>
        </w:rPr>
        <w:tab/>
        <w:t>为保证开标解密环节联系方式畅通，请投标人将项目联系人姓名和联系方式发送至指定邮箱</w:t>
      </w:r>
      <w:r>
        <w:rPr>
          <w:rFonts w:ascii="宋体" w:hAnsi="宋体" w:cs="宋体"/>
          <w:sz w:val="24"/>
        </w:rPr>
        <w:t>hxtcdzh@126.com</w:t>
      </w:r>
      <w:r>
        <w:rPr>
          <w:rFonts w:ascii="宋体" w:hAnsi="宋体" w:cs="宋体" w:hint="eastAsia"/>
          <w:sz w:val="24"/>
        </w:rPr>
        <w:t>。</w:t>
      </w:r>
    </w:p>
    <w:p w14:paraId="64CE1406"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 xml:space="preserve">邮件题目为：项目编号+开标解密联系人 </w:t>
      </w:r>
    </w:p>
    <w:p w14:paraId="50E31D92" w14:textId="77777777" w:rsidR="00621C51" w:rsidRDefault="00621C51" w:rsidP="00621C51">
      <w:pPr>
        <w:spacing w:line="360" w:lineRule="auto"/>
        <w:ind w:firstLineChars="200" w:firstLine="480"/>
        <w:rPr>
          <w:rFonts w:ascii="宋体" w:hAnsi="宋体" w:cs="宋体" w:hint="eastAsia"/>
          <w:sz w:val="24"/>
          <w:lang w:val="zh-TW"/>
        </w:rPr>
      </w:pPr>
      <w:r>
        <w:rPr>
          <w:rFonts w:ascii="宋体" w:hAnsi="宋体" w:cs="宋体" w:hint="eastAsia"/>
          <w:sz w:val="24"/>
        </w:rPr>
        <w:t>邮件内容为：项目编号+项目名称+公司名称+联系人姓名+手机号码</w:t>
      </w:r>
    </w:p>
    <w:p w14:paraId="33F23964" w14:textId="77777777" w:rsidR="00621C51" w:rsidRDefault="00621C51" w:rsidP="00621C51">
      <w:pPr>
        <w:spacing w:line="360" w:lineRule="auto"/>
        <w:ind w:firstLineChars="200" w:firstLine="480"/>
        <w:rPr>
          <w:rFonts w:ascii="宋体" w:hAnsi="宋体" w:cs="宋体" w:hint="eastAsia"/>
          <w:bCs/>
          <w:sz w:val="24"/>
          <w:u w:val="single"/>
        </w:rPr>
      </w:pPr>
    </w:p>
    <w:p w14:paraId="6E907283" w14:textId="77777777" w:rsidR="00621C51" w:rsidRDefault="00621C51" w:rsidP="00621C51">
      <w:pPr>
        <w:pStyle w:val="2"/>
        <w:spacing w:before="0" w:line="360" w:lineRule="auto"/>
        <w:ind w:firstLineChars="200" w:firstLine="480"/>
        <w:jc w:val="left"/>
        <w:rPr>
          <w:rFonts w:ascii="宋体" w:eastAsia="宋体" w:hAnsi="宋体" w:cs="宋体" w:hint="eastAsia"/>
          <w:sz w:val="24"/>
          <w:szCs w:val="24"/>
        </w:rPr>
      </w:pPr>
      <w:bookmarkStart w:id="17" w:name="_Toc35393625"/>
      <w:bookmarkStart w:id="18" w:name="_Toc28359007"/>
      <w:bookmarkStart w:id="19" w:name="_Toc35393794"/>
      <w:bookmarkStart w:id="20" w:name="_Toc28359084"/>
      <w:r>
        <w:rPr>
          <w:rFonts w:ascii="宋体" w:eastAsia="宋体" w:hAnsi="宋体" w:cs="宋体" w:hint="eastAsia"/>
          <w:sz w:val="24"/>
          <w:szCs w:val="24"/>
        </w:rPr>
        <w:t>五、公告期限</w:t>
      </w:r>
      <w:bookmarkEnd w:id="17"/>
      <w:bookmarkEnd w:id="18"/>
      <w:bookmarkEnd w:id="19"/>
      <w:bookmarkEnd w:id="20"/>
    </w:p>
    <w:p w14:paraId="36860CD8" w14:textId="77777777" w:rsidR="00621C51" w:rsidRDefault="00621C51" w:rsidP="00621C51">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4FA77AAF" w14:textId="77777777" w:rsidR="00621C51" w:rsidRDefault="00621C51" w:rsidP="00621C51">
      <w:pPr>
        <w:spacing w:line="360" w:lineRule="auto"/>
        <w:ind w:firstLineChars="200" w:firstLine="480"/>
        <w:rPr>
          <w:rFonts w:ascii="宋体" w:hAnsi="宋体" w:cs="宋体" w:hint="eastAsia"/>
          <w:kern w:val="0"/>
          <w:sz w:val="24"/>
        </w:rPr>
      </w:pPr>
    </w:p>
    <w:p w14:paraId="671A5899" w14:textId="77777777" w:rsidR="00621C51" w:rsidRDefault="00621C51" w:rsidP="00621C51">
      <w:pPr>
        <w:pStyle w:val="2"/>
        <w:spacing w:before="0" w:line="360" w:lineRule="auto"/>
        <w:ind w:firstLineChars="200" w:firstLine="480"/>
        <w:jc w:val="left"/>
        <w:rPr>
          <w:rFonts w:ascii="宋体" w:eastAsia="宋体" w:hAnsi="宋体" w:cs="宋体" w:hint="eastAsia"/>
          <w:sz w:val="24"/>
          <w:szCs w:val="24"/>
        </w:rPr>
      </w:pPr>
      <w:bookmarkStart w:id="21" w:name="_Toc35393626"/>
      <w:bookmarkStart w:id="22" w:name="_Toc35393795"/>
      <w:r>
        <w:rPr>
          <w:rFonts w:ascii="宋体" w:eastAsia="宋体" w:hAnsi="宋体" w:cs="宋体" w:hint="eastAsia"/>
          <w:sz w:val="24"/>
          <w:szCs w:val="24"/>
        </w:rPr>
        <w:t>六、其他补充事宜</w:t>
      </w:r>
      <w:bookmarkEnd w:id="21"/>
      <w:bookmarkEnd w:id="22"/>
    </w:p>
    <w:p w14:paraId="78C5DB4B" w14:textId="77777777" w:rsidR="00621C51" w:rsidRDefault="00621C51" w:rsidP="00621C51">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 xml:space="preserve">（财库【2020】46号）、《财政部、司法部关于政府采购支持监狱企业发展有关问题的通知》（财库【2014】68号、《三部门联合发布关于促进残疾人就业政府采购政策的通知》（财库〔2017〕141号）等。 </w:t>
      </w:r>
    </w:p>
    <w:p w14:paraId="597AB3CC" w14:textId="77777777" w:rsidR="00621C51" w:rsidRDefault="00621C51" w:rsidP="00621C51">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w:t>
      </w:r>
      <w:r>
        <w:rPr>
          <w:rFonts w:ascii="宋体" w:hAnsi="宋体" w:cs="宋体" w:hint="eastAsia"/>
          <w:sz w:val="24"/>
          <w:u w:val="single"/>
        </w:rPr>
        <w:t>为  年</w:t>
      </w:r>
      <w:r>
        <w:rPr>
          <w:rFonts w:ascii="宋体" w:hAnsi="宋体" w:cs="宋体" w:hint="eastAsia"/>
          <w:sz w:val="24"/>
        </w:rPr>
        <w:t>、预算金额</w:t>
      </w:r>
      <w:r>
        <w:rPr>
          <w:rFonts w:ascii="宋体" w:hAnsi="宋体" w:cs="宋体" w:hint="eastAsia"/>
          <w:sz w:val="24"/>
          <w:u w:val="single"/>
        </w:rPr>
        <w:t>为   万元</w:t>
      </w:r>
      <w:r>
        <w:rPr>
          <w:rFonts w:ascii="宋体" w:hAnsi="宋体" w:cs="宋体" w:hint="eastAsia"/>
          <w:sz w:val="24"/>
        </w:rPr>
        <w:t>、当年安排数</w:t>
      </w:r>
      <w:r>
        <w:rPr>
          <w:rFonts w:ascii="宋体" w:hAnsi="宋体" w:cs="宋体" w:hint="eastAsia"/>
          <w:sz w:val="24"/>
          <w:u w:val="single"/>
        </w:rPr>
        <w:t>为   万元</w:t>
      </w:r>
      <w:r>
        <w:rPr>
          <w:rFonts w:ascii="宋体" w:hAnsi="宋体" w:cs="宋体" w:hint="eastAsia"/>
          <w:sz w:val="24"/>
        </w:rPr>
        <w:t>。</w:t>
      </w:r>
      <w:r>
        <w:rPr>
          <w:rFonts w:ascii="宋体" w:hAnsi="宋体" w:cs="宋体" w:hint="eastAsia"/>
          <w:b/>
          <w:sz w:val="24"/>
        </w:rPr>
        <w:t>（本项目不适用）</w:t>
      </w:r>
    </w:p>
    <w:p w14:paraId="53507425" w14:textId="77777777" w:rsidR="00621C51" w:rsidRDefault="00621C51" w:rsidP="00621C51">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其他事项：</w:t>
      </w:r>
    </w:p>
    <w:p w14:paraId="5084A3E1"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 xml:space="preserve">学习北京市政府采购电子交易平台发布的相关操作手册（供应商可在交易平台下载相关手册），办理 </w:t>
      </w:r>
      <w:r>
        <w:rPr>
          <w:rFonts w:ascii="宋体" w:hAnsi="宋体" w:cs="宋体" w:hint="eastAsia"/>
          <w:sz w:val="24"/>
        </w:rPr>
        <w:lastRenderedPageBreak/>
        <w:t>CA数字证书或电子营业执照、进行北京市政府采购电子交易平台注册绑定，并认真核实 CA数字证书或电子营业执照情况确认是否符合本项目电子化采购流程要求，如有问题，请及时联系CA认证证书及技术支持服务热线。</w:t>
      </w:r>
    </w:p>
    <w:p w14:paraId="0B8FD2EC"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r>
        <w:rPr>
          <w:rFonts w:ascii="宋体" w:hAnsi="宋体" w:cs="宋体"/>
          <w:sz w:val="24"/>
        </w:rPr>
        <w:t>010-58515511</w:t>
      </w:r>
    </w:p>
    <w:p w14:paraId="279B5598"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0D2F61FE"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6DCF0278"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399EB473"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187D6730"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3.1.2注册</w:t>
      </w:r>
      <w:permStart w:id="2072336079" w:edGrp="everyone"/>
      <w:permEnd w:id="2072336079"/>
    </w:p>
    <w:p w14:paraId="1DEC53E3"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0E5AEED4"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5188F9CE"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0EE435EC"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63F5494B"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5409A2AE"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10B2BE49"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343ABE87"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4CAC09DF"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7F039F20"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lastRenderedPageBreak/>
        <w:t>3.1.6提交电子投标文件</w:t>
      </w:r>
    </w:p>
    <w:p w14:paraId="48FC9D23"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1E253423"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144DF630" w14:textId="77777777" w:rsidR="00621C51" w:rsidRDefault="00621C51" w:rsidP="00621C51">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CA数字证书或电子营业执照登录北京市政府采购电子交易平台进行电子开标。</w:t>
      </w:r>
    </w:p>
    <w:p w14:paraId="0DEA5041" w14:textId="77777777" w:rsidR="00621C51" w:rsidRDefault="00621C51" w:rsidP="00621C51">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采购人监督管理部门联系人：</w:t>
      </w:r>
      <w:r w:rsidRPr="00DA62A3">
        <w:rPr>
          <w:rFonts w:ascii="宋体" w:hAnsi="宋体" w:cs="宋体" w:hint="eastAsia"/>
          <w:sz w:val="24"/>
        </w:rPr>
        <w:t>王桂英</w:t>
      </w:r>
    </w:p>
    <w:p w14:paraId="711585A8" w14:textId="77777777" w:rsidR="00621C51" w:rsidRDefault="00621C51" w:rsidP="00621C51">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采购人监督管理部门联系电话：</w:t>
      </w:r>
      <w:r>
        <w:rPr>
          <w:rStyle w:val="af0"/>
          <w:rFonts w:hint="eastAsia"/>
        </w:rPr>
        <w:t>010-82548586</w:t>
      </w:r>
    </w:p>
    <w:p w14:paraId="61B57923" w14:textId="77777777" w:rsidR="00621C51" w:rsidRDefault="00621C51" w:rsidP="00621C51">
      <w:pPr>
        <w:spacing w:line="360" w:lineRule="auto"/>
        <w:ind w:firstLineChars="200" w:firstLine="480"/>
        <w:rPr>
          <w:rFonts w:ascii="宋体" w:hAnsi="宋体" w:cs="宋体" w:hint="eastAsia"/>
          <w:sz w:val="24"/>
        </w:rPr>
      </w:pPr>
    </w:p>
    <w:p w14:paraId="09F51E57" w14:textId="77777777" w:rsidR="00621C51" w:rsidRDefault="00621C51" w:rsidP="00621C51">
      <w:pPr>
        <w:spacing w:line="360" w:lineRule="auto"/>
        <w:ind w:firstLineChars="200" w:firstLine="480"/>
        <w:rPr>
          <w:rFonts w:ascii="宋体" w:hAnsi="宋体" w:cs="宋体" w:hint="eastAsia"/>
          <w:sz w:val="24"/>
        </w:rPr>
      </w:pPr>
    </w:p>
    <w:p w14:paraId="1B99B54B" w14:textId="77777777" w:rsidR="00621C51" w:rsidRDefault="00621C51" w:rsidP="00621C51">
      <w:pPr>
        <w:pStyle w:val="2"/>
        <w:spacing w:before="0" w:line="360" w:lineRule="auto"/>
        <w:ind w:firstLineChars="200" w:firstLine="480"/>
        <w:jc w:val="left"/>
        <w:rPr>
          <w:rFonts w:ascii="宋体" w:eastAsia="宋体" w:hAnsi="宋体" w:cs="宋体" w:hint="eastAsia"/>
          <w:sz w:val="24"/>
          <w:szCs w:val="24"/>
        </w:rPr>
      </w:pPr>
      <w:bookmarkStart w:id="23" w:name="_Toc35393796"/>
      <w:bookmarkStart w:id="24" w:name="_Toc28359008"/>
      <w:bookmarkStart w:id="25" w:name="_Toc28359085"/>
      <w:bookmarkStart w:id="26" w:name="_Toc35393627"/>
      <w:r>
        <w:rPr>
          <w:rFonts w:ascii="宋体" w:eastAsia="宋体" w:hAnsi="宋体" w:cs="宋体" w:hint="eastAsia"/>
          <w:sz w:val="24"/>
          <w:szCs w:val="24"/>
        </w:rPr>
        <w:t>七、对本次招标提出询问，请按以下方式联系。</w:t>
      </w:r>
      <w:bookmarkEnd w:id="23"/>
      <w:bookmarkEnd w:id="24"/>
      <w:bookmarkEnd w:id="25"/>
      <w:bookmarkEnd w:id="26"/>
    </w:p>
    <w:p w14:paraId="72CCAEDF" w14:textId="77777777" w:rsidR="00621C51" w:rsidRDefault="00621C51" w:rsidP="00621C51">
      <w:pPr>
        <w:numPr>
          <w:ilvl w:val="0"/>
          <w:numId w:val="5"/>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315D9CCB" w14:textId="77777777" w:rsidR="00621C51" w:rsidRDefault="00621C51" w:rsidP="00621C51">
      <w:pPr>
        <w:spacing w:line="360" w:lineRule="auto"/>
        <w:ind w:firstLineChars="200" w:firstLine="480"/>
        <w:jc w:val="left"/>
        <w:rPr>
          <w:rFonts w:ascii="宋体" w:hAnsi="宋体" w:cs="宋体" w:hint="eastAsia"/>
          <w:sz w:val="24"/>
        </w:rPr>
      </w:pPr>
      <w:bookmarkStart w:id="27" w:name="_Toc28359009"/>
      <w:bookmarkStart w:id="28" w:name="_Toc28359086"/>
      <w:r>
        <w:rPr>
          <w:rFonts w:ascii="宋体" w:hAnsi="宋体" w:cs="宋体" w:hint="eastAsia"/>
          <w:sz w:val="24"/>
        </w:rPr>
        <w:t>名称：北京市中关村医院</w:t>
      </w:r>
    </w:p>
    <w:p w14:paraId="6F54F448" w14:textId="77777777" w:rsidR="00621C51" w:rsidRDefault="00621C51" w:rsidP="00621C51">
      <w:pPr>
        <w:spacing w:line="360" w:lineRule="auto"/>
        <w:ind w:firstLineChars="200" w:firstLine="480"/>
        <w:jc w:val="left"/>
        <w:rPr>
          <w:rFonts w:ascii="宋体" w:hAnsi="宋体" w:cs="宋体" w:hint="eastAsia"/>
          <w:sz w:val="24"/>
        </w:rPr>
      </w:pPr>
      <w:r>
        <w:rPr>
          <w:rFonts w:ascii="宋体" w:hAnsi="宋体" w:cs="宋体" w:hint="eastAsia"/>
          <w:sz w:val="24"/>
        </w:rPr>
        <w:t>地址：</w:t>
      </w:r>
      <w:r>
        <w:rPr>
          <w:rFonts w:hint="eastAsia"/>
          <w:sz w:val="24"/>
        </w:rPr>
        <w:t>北京市海淀区中关村南路</w:t>
      </w:r>
      <w:r>
        <w:rPr>
          <w:rFonts w:hint="eastAsia"/>
          <w:sz w:val="24"/>
        </w:rPr>
        <w:t>12</w:t>
      </w:r>
      <w:r>
        <w:rPr>
          <w:rFonts w:hint="eastAsia"/>
          <w:sz w:val="24"/>
        </w:rPr>
        <w:t>号</w:t>
      </w:r>
    </w:p>
    <w:p w14:paraId="292C5483" w14:textId="77777777" w:rsidR="00621C51" w:rsidRDefault="00621C51" w:rsidP="00621C51">
      <w:pPr>
        <w:spacing w:line="360" w:lineRule="auto"/>
        <w:ind w:firstLineChars="200" w:firstLine="480"/>
        <w:jc w:val="left"/>
        <w:rPr>
          <w:rFonts w:ascii="宋体" w:hAnsi="宋体" w:cs="宋体" w:hint="eastAsia"/>
          <w:sz w:val="24"/>
        </w:rPr>
      </w:pPr>
      <w:r>
        <w:rPr>
          <w:rFonts w:ascii="宋体" w:hAnsi="宋体" w:cs="宋体" w:hint="eastAsia"/>
          <w:sz w:val="24"/>
        </w:rPr>
        <w:t>联系方式：刘老师， 010-82548583</w:t>
      </w:r>
    </w:p>
    <w:p w14:paraId="24B2DDDD" w14:textId="77777777" w:rsidR="00621C51" w:rsidRDefault="00621C51" w:rsidP="00621C51">
      <w:pPr>
        <w:numPr>
          <w:ilvl w:val="0"/>
          <w:numId w:val="5"/>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27"/>
      <w:bookmarkEnd w:id="28"/>
    </w:p>
    <w:p w14:paraId="7CF62A91" w14:textId="77777777" w:rsidR="00621C51" w:rsidRDefault="00621C51" w:rsidP="00621C51">
      <w:pPr>
        <w:spacing w:line="360" w:lineRule="auto"/>
        <w:ind w:firstLineChars="200" w:firstLine="480"/>
        <w:jc w:val="left"/>
        <w:rPr>
          <w:rFonts w:ascii="宋体" w:hAnsi="宋体" w:cs="宋体" w:hint="eastAsia"/>
          <w:sz w:val="24"/>
        </w:rPr>
      </w:pPr>
      <w:bookmarkStart w:id="29" w:name="_Toc28359087"/>
      <w:bookmarkStart w:id="30" w:name="_Toc28359010"/>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0ACC013A" w14:textId="77777777" w:rsidR="00621C51" w:rsidRDefault="00621C51" w:rsidP="00621C51">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4F57CDFC" w14:textId="77777777" w:rsidR="00621C51" w:rsidRDefault="00621C51" w:rsidP="00621C51">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联系方式：修海龙、孙银英、吴众为，010-63974645、</w:t>
      </w:r>
      <w:r>
        <w:rPr>
          <w:rFonts w:ascii="宋体" w:hAnsi="宋体" w:cs="宋体"/>
          <w:sz w:val="24"/>
        </w:rPr>
        <w:t>010-639</w:t>
      </w:r>
      <w:r>
        <w:rPr>
          <w:rFonts w:ascii="宋体" w:hAnsi="宋体" w:cs="宋体" w:hint="eastAsia"/>
          <w:sz w:val="24"/>
        </w:rPr>
        <w:t>61210</w:t>
      </w:r>
    </w:p>
    <w:p w14:paraId="7686140F" w14:textId="77777777" w:rsidR="00621C51" w:rsidRDefault="00621C51" w:rsidP="00621C51">
      <w:pPr>
        <w:numPr>
          <w:ilvl w:val="0"/>
          <w:numId w:val="5"/>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29"/>
      <w:bookmarkEnd w:id="30"/>
    </w:p>
    <w:p w14:paraId="10BC89A6" w14:textId="77777777" w:rsidR="00621C51" w:rsidRDefault="00621C51" w:rsidP="00621C51">
      <w:pPr>
        <w:pStyle w:val="ae"/>
        <w:spacing w:line="360" w:lineRule="auto"/>
        <w:ind w:firstLineChars="200" w:firstLine="480"/>
        <w:rPr>
          <w:rFonts w:hAnsi="宋体" w:cs="宋体"/>
          <w:sz w:val="24"/>
          <w:szCs w:val="24"/>
        </w:rPr>
      </w:pPr>
      <w:r>
        <w:rPr>
          <w:rFonts w:hAnsi="宋体" w:cs="宋体"/>
          <w:sz w:val="24"/>
          <w:szCs w:val="24"/>
        </w:rPr>
        <w:t>项目联系人：</w:t>
      </w:r>
      <w:r>
        <w:rPr>
          <w:rFonts w:hAnsi="宋体" w:cs="宋体"/>
          <w:sz w:val="24"/>
        </w:rPr>
        <w:t>修海龙、王东衍、成歌</w:t>
      </w:r>
    </w:p>
    <w:p w14:paraId="2BF96512" w14:textId="77777777" w:rsidR="00621C51" w:rsidRDefault="00621C51" w:rsidP="00621C51">
      <w:pPr>
        <w:pStyle w:val="ae"/>
        <w:spacing w:line="360" w:lineRule="auto"/>
        <w:ind w:firstLineChars="200" w:firstLine="480"/>
        <w:rPr>
          <w:rFonts w:hAnsi="宋体" w:cs="宋体"/>
          <w:sz w:val="24"/>
          <w:szCs w:val="24"/>
        </w:rPr>
      </w:pPr>
      <w:r>
        <w:rPr>
          <w:rFonts w:hAnsi="宋体" w:cs="宋体"/>
          <w:sz w:val="24"/>
          <w:szCs w:val="24"/>
        </w:rPr>
        <w:t>电话：010-63974645、</w:t>
      </w:r>
      <w:r>
        <w:rPr>
          <w:rFonts w:hAnsi="宋体" w:cs="宋体"/>
          <w:sz w:val="24"/>
        </w:rPr>
        <w:t>010-63961210</w:t>
      </w:r>
    </w:p>
    <w:p w14:paraId="44B430D6" w14:textId="20053890" w:rsidR="001F1FEA" w:rsidRDefault="001F1FEA" w:rsidP="00621C51">
      <w:pPr>
        <w:rPr>
          <w:rFonts w:hint="eastAsia"/>
        </w:rPr>
      </w:pPr>
    </w:p>
    <w:sectPr w:rsidR="001F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530604835">
    <w:abstractNumId w:val="1"/>
  </w:num>
  <w:num w:numId="2" w16cid:durableId="2095545436">
    <w:abstractNumId w:val="0"/>
  </w:num>
  <w:num w:numId="3" w16cid:durableId="1578129287">
    <w:abstractNumId w:val="3"/>
  </w:num>
  <w:num w:numId="4" w16cid:durableId="271940155">
    <w:abstractNumId w:val="2"/>
  </w:num>
  <w:num w:numId="5" w16cid:durableId="102263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51"/>
    <w:rsid w:val="00171E89"/>
    <w:rsid w:val="001F1FEA"/>
    <w:rsid w:val="00621C51"/>
    <w:rsid w:val="00B9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82A4"/>
  <w15:chartTrackingRefBased/>
  <w15:docId w15:val="{DADA0280-7C56-4ACD-AB17-6BEFBB26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C51"/>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621C5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621C5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21C5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21C5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21C5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21C5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21C5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C5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21C5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C5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621C5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21C5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21C51"/>
    <w:rPr>
      <w:rFonts w:cstheme="majorBidi"/>
      <w:color w:val="0F4761" w:themeColor="accent1" w:themeShade="BF"/>
      <w:sz w:val="28"/>
      <w:szCs w:val="28"/>
    </w:rPr>
  </w:style>
  <w:style w:type="character" w:customStyle="1" w:styleId="50">
    <w:name w:val="标题 5 字符"/>
    <w:basedOn w:val="a0"/>
    <w:link w:val="5"/>
    <w:uiPriority w:val="9"/>
    <w:semiHidden/>
    <w:rsid w:val="00621C51"/>
    <w:rPr>
      <w:rFonts w:cstheme="majorBidi"/>
      <w:color w:val="0F4761" w:themeColor="accent1" w:themeShade="BF"/>
      <w:sz w:val="24"/>
    </w:rPr>
  </w:style>
  <w:style w:type="character" w:customStyle="1" w:styleId="60">
    <w:name w:val="标题 6 字符"/>
    <w:basedOn w:val="a0"/>
    <w:link w:val="6"/>
    <w:uiPriority w:val="9"/>
    <w:semiHidden/>
    <w:rsid w:val="00621C51"/>
    <w:rPr>
      <w:rFonts w:cstheme="majorBidi"/>
      <w:b/>
      <w:bCs/>
      <w:color w:val="0F4761" w:themeColor="accent1" w:themeShade="BF"/>
    </w:rPr>
  </w:style>
  <w:style w:type="character" w:customStyle="1" w:styleId="70">
    <w:name w:val="标题 7 字符"/>
    <w:basedOn w:val="a0"/>
    <w:link w:val="7"/>
    <w:uiPriority w:val="9"/>
    <w:semiHidden/>
    <w:rsid w:val="00621C51"/>
    <w:rPr>
      <w:rFonts w:cstheme="majorBidi"/>
      <w:b/>
      <w:bCs/>
      <w:color w:val="595959" w:themeColor="text1" w:themeTint="A6"/>
    </w:rPr>
  </w:style>
  <w:style w:type="character" w:customStyle="1" w:styleId="80">
    <w:name w:val="标题 8 字符"/>
    <w:basedOn w:val="a0"/>
    <w:link w:val="8"/>
    <w:uiPriority w:val="9"/>
    <w:semiHidden/>
    <w:rsid w:val="00621C51"/>
    <w:rPr>
      <w:rFonts w:cstheme="majorBidi"/>
      <w:color w:val="595959" w:themeColor="text1" w:themeTint="A6"/>
    </w:rPr>
  </w:style>
  <w:style w:type="character" w:customStyle="1" w:styleId="90">
    <w:name w:val="标题 9 字符"/>
    <w:basedOn w:val="a0"/>
    <w:link w:val="9"/>
    <w:uiPriority w:val="9"/>
    <w:semiHidden/>
    <w:rsid w:val="00621C51"/>
    <w:rPr>
      <w:rFonts w:eastAsiaTheme="majorEastAsia" w:cstheme="majorBidi"/>
      <w:color w:val="595959" w:themeColor="text1" w:themeTint="A6"/>
    </w:rPr>
  </w:style>
  <w:style w:type="paragraph" w:styleId="a3">
    <w:name w:val="Title"/>
    <w:basedOn w:val="a"/>
    <w:next w:val="a"/>
    <w:link w:val="a4"/>
    <w:uiPriority w:val="10"/>
    <w:qFormat/>
    <w:rsid w:val="00621C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C51"/>
    <w:pPr>
      <w:spacing w:before="160"/>
      <w:jc w:val="center"/>
    </w:pPr>
    <w:rPr>
      <w:i/>
      <w:iCs/>
      <w:color w:val="404040" w:themeColor="text1" w:themeTint="BF"/>
    </w:rPr>
  </w:style>
  <w:style w:type="character" w:customStyle="1" w:styleId="a8">
    <w:name w:val="引用 字符"/>
    <w:basedOn w:val="a0"/>
    <w:link w:val="a7"/>
    <w:uiPriority w:val="29"/>
    <w:rsid w:val="00621C51"/>
    <w:rPr>
      <w:i/>
      <w:iCs/>
      <w:color w:val="404040" w:themeColor="text1" w:themeTint="BF"/>
    </w:rPr>
  </w:style>
  <w:style w:type="paragraph" w:styleId="a9">
    <w:name w:val="List Paragraph"/>
    <w:basedOn w:val="a"/>
    <w:uiPriority w:val="34"/>
    <w:qFormat/>
    <w:rsid w:val="00621C51"/>
    <w:pPr>
      <w:ind w:left="720"/>
      <w:contextualSpacing/>
    </w:pPr>
  </w:style>
  <w:style w:type="character" w:styleId="aa">
    <w:name w:val="Intense Emphasis"/>
    <w:basedOn w:val="a0"/>
    <w:uiPriority w:val="21"/>
    <w:qFormat/>
    <w:rsid w:val="00621C51"/>
    <w:rPr>
      <w:i/>
      <w:iCs/>
      <w:color w:val="0F4761" w:themeColor="accent1" w:themeShade="BF"/>
    </w:rPr>
  </w:style>
  <w:style w:type="paragraph" w:styleId="ab">
    <w:name w:val="Intense Quote"/>
    <w:basedOn w:val="a"/>
    <w:next w:val="a"/>
    <w:link w:val="ac"/>
    <w:uiPriority w:val="30"/>
    <w:qFormat/>
    <w:rsid w:val="00621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21C51"/>
    <w:rPr>
      <w:i/>
      <w:iCs/>
      <w:color w:val="0F4761" w:themeColor="accent1" w:themeShade="BF"/>
    </w:rPr>
  </w:style>
  <w:style w:type="character" w:styleId="ad">
    <w:name w:val="Intense Reference"/>
    <w:basedOn w:val="a0"/>
    <w:uiPriority w:val="32"/>
    <w:qFormat/>
    <w:rsid w:val="00621C51"/>
    <w:rPr>
      <w:b/>
      <w:bCs/>
      <w:smallCaps/>
      <w:color w:val="0F4761" w:themeColor="accent1" w:themeShade="BF"/>
      <w:spacing w:val="5"/>
    </w:rPr>
  </w:style>
  <w:style w:type="paragraph" w:styleId="ae">
    <w:name w:val="Plain Text"/>
    <w:basedOn w:val="a"/>
    <w:link w:val="31"/>
    <w:qFormat/>
    <w:rsid w:val="00621C51"/>
    <w:rPr>
      <w:rFonts w:ascii="宋体" w:hAnsi="Courier New"/>
      <w:szCs w:val="20"/>
    </w:rPr>
  </w:style>
  <w:style w:type="character" w:customStyle="1" w:styleId="af">
    <w:name w:val="纯文本 字符"/>
    <w:basedOn w:val="a0"/>
    <w:uiPriority w:val="99"/>
    <w:semiHidden/>
    <w:rsid w:val="00621C51"/>
    <w:rPr>
      <w:rFonts w:asciiTheme="minorEastAsia" w:hAnsi="Courier New" w:cs="Courier New"/>
      <w:sz w:val="21"/>
      <w14:ligatures w14:val="none"/>
    </w:rPr>
  </w:style>
  <w:style w:type="character" w:styleId="af0">
    <w:name w:val="annotation reference"/>
    <w:qFormat/>
    <w:rsid w:val="00621C51"/>
    <w:rPr>
      <w:sz w:val="21"/>
      <w:szCs w:val="21"/>
    </w:rPr>
  </w:style>
  <w:style w:type="character" w:customStyle="1" w:styleId="31">
    <w:name w:val="纯文本 字符3"/>
    <w:link w:val="ae"/>
    <w:qFormat/>
    <w:rsid w:val="00621C51"/>
    <w:rPr>
      <w:rFonts w:ascii="宋体" w:eastAsia="宋体" w:hAnsi="Courier New"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1683</Characters>
  <Application>Microsoft Office Word</Application>
  <DocSecurity>0</DocSecurity>
  <Lines>112</Lines>
  <Paragraphs>111</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东衍 王</dc:creator>
  <cp:keywords/>
  <dc:description/>
  <cp:lastModifiedBy>东衍 王</cp:lastModifiedBy>
  <cp:revision>1</cp:revision>
  <dcterms:created xsi:type="dcterms:W3CDTF">2025-08-07T02:12:00Z</dcterms:created>
  <dcterms:modified xsi:type="dcterms:W3CDTF">2025-08-07T02:13:00Z</dcterms:modified>
</cp:coreProperties>
</file>