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A6B92" w14:textId="56F78528" w:rsidR="00973BC2" w:rsidRDefault="003F783A">
      <w:pPr>
        <w:tabs>
          <w:tab w:val="left" w:pos="0"/>
          <w:tab w:val="left" w:pos="3165"/>
          <w:tab w:val="center" w:pos="4153"/>
        </w:tabs>
        <w:autoSpaceDE w:val="0"/>
        <w:autoSpaceDN w:val="0"/>
        <w:adjustRightInd w:val="0"/>
        <w:spacing w:line="360" w:lineRule="auto"/>
        <w:jc w:val="center"/>
        <w:outlineLvl w:val="0"/>
        <w:rPr>
          <w:rFonts w:ascii="华文中宋" w:eastAsia="华文中宋" w:hAnsi="华文中宋" w:cs="Times New Roman" w:hint="eastAsia"/>
          <w:b/>
          <w:bCs/>
          <w:kern w:val="44"/>
          <w:sz w:val="32"/>
          <w:szCs w:val="28"/>
        </w:rPr>
      </w:pPr>
      <w:bookmarkStart w:id="0" w:name="_Toc96352939"/>
      <w:r w:rsidRPr="003F783A">
        <w:rPr>
          <w:rFonts w:ascii="华文中宋" w:eastAsia="华文中宋" w:hAnsi="华文中宋" w:cs="Times New Roman" w:hint="eastAsia"/>
          <w:b/>
          <w:bCs/>
          <w:kern w:val="44"/>
          <w:sz w:val="32"/>
          <w:szCs w:val="28"/>
        </w:rPr>
        <w:t>通州区区域医疗中心综合能力提升项目--医疗设备购置其他医疗设备采购项目</w:t>
      </w:r>
    </w:p>
    <w:p w14:paraId="66DDADA8" w14:textId="77777777" w:rsidR="00973BC2" w:rsidRDefault="0079686E">
      <w:pPr>
        <w:tabs>
          <w:tab w:val="left" w:pos="0"/>
          <w:tab w:val="left" w:pos="3165"/>
          <w:tab w:val="center" w:pos="4153"/>
        </w:tabs>
        <w:autoSpaceDE w:val="0"/>
        <w:autoSpaceDN w:val="0"/>
        <w:adjustRightInd w:val="0"/>
        <w:spacing w:line="360" w:lineRule="auto"/>
        <w:jc w:val="center"/>
        <w:outlineLvl w:val="0"/>
        <w:rPr>
          <w:rFonts w:ascii="华文中宋" w:eastAsia="华文中宋" w:hAnsi="华文中宋" w:cs="Times New Roman" w:hint="eastAsia"/>
          <w:b/>
          <w:bCs/>
          <w:kern w:val="44"/>
          <w:sz w:val="28"/>
          <w:szCs w:val="28"/>
        </w:rPr>
      </w:pPr>
      <w:r>
        <w:rPr>
          <w:rFonts w:ascii="华文中宋" w:eastAsia="华文中宋" w:hAnsi="华文中宋" w:cs="Times New Roman" w:hint="eastAsia"/>
          <w:b/>
          <w:bCs/>
          <w:kern w:val="44"/>
          <w:sz w:val="32"/>
          <w:szCs w:val="28"/>
        </w:rPr>
        <w:t>公开招标公告</w:t>
      </w:r>
    </w:p>
    <w:p w14:paraId="615BFC44" w14:textId="77777777" w:rsidR="00973BC2" w:rsidRDefault="0079686E">
      <w:pPr>
        <w:pBdr>
          <w:top w:val="single" w:sz="4" w:space="1" w:color="auto"/>
          <w:left w:val="single" w:sz="4" w:space="1" w:color="auto"/>
          <w:bottom w:val="single" w:sz="4" w:space="1" w:color="auto"/>
          <w:right w:val="single" w:sz="4" w:space="4" w:color="auto"/>
        </w:pBdr>
        <w:spacing w:line="360" w:lineRule="auto"/>
        <w:rPr>
          <w:rFonts w:asciiTheme="minorEastAsia" w:hAnsiTheme="minorEastAsia" w:cs="Times New Roman" w:hint="eastAsia"/>
          <w:b/>
          <w:sz w:val="24"/>
          <w:szCs w:val="24"/>
        </w:rPr>
      </w:pPr>
      <w:r>
        <w:rPr>
          <w:rFonts w:asciiTheme="minorEastAsia" w:hAnsiTheme="minorEastAsia" w:cs="Times New Roman" w:hint="eastAsia"/>
          <w:b/>
          <w:sz w:val="24"/>
          <w:szCs w:val="24"/>
        </w:rPr>
        <w:t>项目概况</w:t>
      </w:r>
    </w:p>
    <w:p w14:paraId="20E9AEAC" w14:textId="56017E71" w:rsidR="00973BC2" w:rsidRDefault="003F783A">
      <w:pPr>
        <w:pBdr>
          <w:top w:val="single" w:sz="4" w:space="1" w:color="auto"/>
          <w:left w:val="single" w:sz="4" w:space="1" w:color="auto"/>
          <w:bottom w:val="single" w:sz="4" w:space="1" w:color="auto"/>
          <w:right w:val="single" w:sz="4" w:space="4" w:color="auto"/>
        </w:pBdr>
        <w:spacing w:line="360" w:lineRule="auto"/>
        <w:ind w:firstLineChars="200" w:firstLine="480"/>
        <w:jc w:val="left"/>
        <w:rPr>
          <w:rFonts w:asciiTheme="minorEastAsia" w:hAnsiTheme="minorEastAsia" w:cs="Times New Roman" w:hint="eastAsia"/>
          <w:sz w:val="24"/>
          <w:szCs w:val="24"/>
        </w:rPr>
      </w:pPr>
      <w:r w:rsidRPr="003F783A">
        <w:rPr>
          <w:rFonts w:asciiTheme="minorEastAsia" w:hAnsiTheme="minorEastAsia" w:cs="Times New Roman" w:hint="eastAsia"/>
          <w:sz w:val="24"/>
          <w:szCs w:val="24"/>
          <w:u w:val="single"/>
        </w:rPr>
        <w:t>通州区区域医疗中心综合能力提升项目--医疗设备购置其他医疗设备采购项目</w:t>
      </w:r>
      <w:r w:rsidR="0079686E">
        <w:rPr>
          <w:rFonts w:asciiTheme="minorEastAsia" w:hAnsiTheme="minorEastAsia" w:cs="Times New Roman" w:hint="eastAsia"/>
          <w:sz w:val="24"/>
          <w:szCs w:val="24"/>
        </w:rPr>
        <w:t>的潜在投标人应在</w:t>
      </w:r>
      <w:r w:rsidR="0079686E">
        <w:rPr>
          <w:rFonts w:asciiTheme="minorEastAsia" w:hAnsiTheme="minorEastAsia" w:cs="Times New Roman" w:hint="eastAsia"/>
          <w:sz w:val="24"/>
          <w:szCs w:val="24"/>
          <w:u w:val="single"/>
        </w:rPr>
        <w:t>北京市政府采购电子交易平台 （http://zbcg-bjzc.zhongcy.com/bjczj-portal-site/index.html#/home）</w:t>
      </w:r>
      <w:r w:rsidR="0079686E">
        <w:rPr>
          <w:rFonts w:asciiTheme="minorEastAsia" w:hAnsiTheme="minorEastAsia" w:cs="Times New Roman" w:hint="eastAsia"/>
          <w:sz w:val="24"/>
          <w:szCs w:val="24"/>
        </w:rPr>
        <w:t>获取招标文件，并于</w:t>
      </w:r>
      <w:r w:rsidR="000B3380" w:rsidRPr="000B71A4">
        <w:rPr>
          <w:rFonts w:asciiTheme="minorEastAsia" w:hAnsiTheme="minorEastAsia" w:cs="Times New Roman" w:hint="eastAsia"/>
          <w:sz w:val="24"/>
          <w:szCs w:val="24"/>
          <w:u w:val="single"/>
        </w:rPr>
        <w:t>2025年</w:t>
      </w:r>
      <w:r w:rsidR="000B71A4" w:rsidRPr="000B71A4">
        <w:rPr>
          <w:rFonts w:asciiTheme="minorEastAsia" w:hAnsiTheme="minorEastAsia" w:cs="Times New Roman" w:hint="eastAsia"/>
          <w:sz w:val="24"/>
          <w:szCs w:val="24"/>
          <w:u w:val="single"/>
        </w:rPr>
        <w:t>10</w:t>
      </w:r>
      <w:r w:rsidR="000B3380" w:rsidRPr="000B71A4">
        <w:rPr>
          <w:rFonts w:asciiTheme="minorEastAsia" w:hAnsiTheme="minorEastAsia" w:cs="Times New Roman" w:hint="eastAsia"/>
          <w:sz w:val="24"/>
          <w:szCs w:val="24"/>
          <w:u w:val="single"/>
        </w:rPr>
        <w:t>月</w:t>
      </w:r>
      <w:r w:rsidR="000B71A4" w:rsidRPr="000B71A4">
        <w:rPr>
          <w:rFonts w:asciiTheme="minorEastAsia" w:hAnsiTheme="minorEastAsia" w:cs="Times New Roman" w:hint="eastAsia"/>
          <w:sz w:val="24"/>
          <w:szCs w:val="24"/>
          <w:u w:val="single"/>
        </w:rPr>
        <w:t>16</w:t>
      </w:r>
      <w:r w:rsidR="000B3380" w:rsidRPr="000B71A4">
        <w:rPr>
          <w:rFonts w:asciiTheme="minorEastAsia" w:hAnsiTheme="minorEastAsia" w:cs="Times New Roman" w:hint="eastAsia"/>
          <w:sz w:val="24"/>
          <w:szCs w:val="24"/>
          <w:u w:val="single"/>
        </w:rPr>
        <w:t>日09点30分</w:t>
      </w:r>
      <w:r w:rsidR="0079686E" w:rsidRPr="000B71A4">
        <w:rPr>
          <w:rFonts w:asciiTheme="minorEastAsia" w:hAnsiTheme="minorEastAsia" w:cs="Times New Roman" w:hint="eastAsia"/>
          <w:bCs/>
          <w:sz w:val="24"/>
          <w:szCs w:val="24"/>
          <w:u w:val="single"/>
        </w:rPr>
        <w:t>(</w:t>
      </w:r>
      <w:r w:rsidR="0079686E" w:rsidRPr="00C2007E">
        <w:rPr>
          <w:rFonts w:asciiTheme="minorEastAsia" w:hAnsiTheme="minorEastAsia" w:cs="Times New Roman" w:hint="eastAsia"/>
          <w:bCs/>
          <w:sz w:val="24"/>
          <w:szCs w:val="24"/>
        </w:rPr>
        <w:t>北</w:t>
      </w:r>
      <w:r w:rsidR="0079686E">
        <w:rPr>
          <w:rFonts w:asciiTheme="minorEastAsia" w:hAnsiTheme="minorEastAsia" w:cs="Times New Roman" w:hint="eastAsia"/>
          <w:bCs/>
          <w:sz w:val="24"/>
          <w:szCs w:val="24"/>
        </w:rPr>
        <w:t>京时间)前递交投标</w:t>
      </w:r>
      <w:r w:rsidR="0079686E">
        <w:rPr>
          <w:rFonts w:asciiTheme="minorEastAsia" w:hAnsiTheme="minorEastAsia" w:cs="Times New Roman"/>
          <w:bCs/>
          <w:sz w:val="24"/>
          <w:szCs w:val="24"/>
        </w:rPr>
        <w:t>文件</w:t>
      </w:r>
      <w:r w:rsidR="0079686E">
        <w:rPr>
          <w:rFonts w:asciiTheme="minorEastAsia" w:hAnsiTheme="minorEastAsia" w:cs="Times New Roman" w:hint="eastAsia"/>
          <w:sz w:val="24"/>
          <w:szCs w:val="24"/>
        </w:rPr>
        <w:t>。</w:t>
      </w:r>
    </w:p>
    <w:p w14:paraId="3FDEBA86" w14:textId="77777777" w:rsidR="00973BC2" w:rsidRDefault="0079686E">
      <w:pPr>
        <w:spacing w:line="360" w:lineRule="auto"/>
        <w:outlineLvl w:val="1"/>
        <w:rPr>
          <w:rFonts w:asciiTheme="minorEastAsia" w:hAnsiTheme="minorEastAsia" w:cs="宋体" w:hint="eastAsia"/>
          <w:b/>
          <w:bCs/>
          <w:sz w:val="24"/>
          <w:szCs w:val="24"/>
        </w:rPr>
      </w:pPr>
      <w:r>
        <w:rPr>
          <w:rFonts w:asciiTheme="minorEastAsia" w:hAnsiTheme="minorEastAsia" w:cs="宋体" w:hint="eastAsia"/>
          <w:b/>
          <w:bCs/>
          <w:sz w:val="24"/>
          <w:szCs w:val="24"/>
        </w:rPr>
        <w:t>一、项目基本情况</w:t>
      </w:r>
      <w:bookmarkEnd w:id="0"/>
    </w:p>
    <w:p w14:paraId="5EA68FCD" w14:textId="6A8C904C"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项目编号：</w:t>
      </w:r>
      <w:r w:rsidR="003F783A" w:rsidRPr="003F783A">
        <w:t>11011225210200017805-XM001</w:t>
      </w:r>
    </w:p>
    <w:p w14:paraId="6FC907FE" w14:textId="278BBCDD" w:rsidR="00973BC2" w:rsidRPr="001E7D8A" w:rsidRDefault="0079686E" w:rsidP="000B3380">
      <w:pPr>
        <w:spacing w:line="360" w:lineRule="auto"/>
        <w:ind w:left="1200" w:hangingChars="500" w:hanging="1200"/>
        <w:rPr>
          <w:rFonts w:asciiTheme="minorEastAsia" w:hAnsiTheme="minorEastAsia" w:cs="Times New Roman" w:hint="eastAsia"/>
          <w:sz w:val="24"/>
          <w:szCs w:val="24"/>
        </w:rPr>
      </w:pPr>
      <w:r>
        <w:rPr>
          <w:rFonts w:asciiTheme="minorEastAsia" w:hAnsiTheme="minorEastAsia" w:cs="Times New Roman" w:hint="eastAsia"/>
          <w:sz w:val="24"/>
          <w:szCs w:val="24"/>
        </w:rPr>
        <w:t>项目名称：</w:t>
      </w:r>
      <w:r w:rsidR="003F783A" w:rsidRPr="003F783A">
        <w:rPr>
          <w:rFonts w:asciiTheme="minorEastAsia" w:hAnsiTheme="minorEastAsia" w:cs="Times New Roman" w:hint="eastAsia"/>
          <w:sz w:val="24"/>
          <w:szCs w:val="24"/>
        </w:rPr>
        <w:t>通州区区域医疗中心综合能力提升项目--医疗设备购置其他医疗设备采购项目</w:t>
      </w:r>
    </w:p>
    <w:p w14:paraId="0E448F91" w14:textId="4B722840"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预算金额：</w:t>
      </w:r>
      <w:r w:rsidR="003F783A" w:rsidRPr="003F783A">
        <w:rPr>
          <w:rFonts w:asciiTheme="minorEastAsia" w:hAnsiTheme="minorEastAsia" w:cs="Times New Roman"/>
          <w:sz w:val="24"/>
          <w:szCs w:val="24"/>
        </w:rPr>
        <w:t>1418.3</w:t>
      </w:r>
      <w:r>
        <w:rPr>
          <w:rFonts w:asciiTheme="minorEastAsia" w:hAnsiTheme="minorEastAsia" w:cs="Times New Roman" w:hint="eastAsia"/>
          <w:sz w:val="24"/>
          <w:szCs w:val="24"/>
        </w:rPr>
        <w:t>万元</w:t>
      </w:r>
    </w:p>
    <w:p w14:paraId="77445D8D" w14:textId="10CFE591"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最高限价：</w:t>
      </w:r>
      <w:r w:rsidR="003F783A" w:rsidRPr="003F783A">
        <w:rPr>
          <w:rFonts w:asciiTheme="minorEastAsia" w:hAnsiTheme="minorEastAsia" w:cs="Times New Roman"/>
          <w:sz w:val="24"/>
          <w:szCs w:val="24"/>
        </w:rPr>
        <w:t>1418.3</w:t>
      </w:r>
      <w:r>
        <w:rPr>
          <w:rFonts w:asciiTheme="minorEastAsia" w:hAnsiTheme="minorEastAsia" w:cs="Times New Roman" w:hint="eastAsia"/>
          <w:sz w:val="24"/>
          <w:szCs w:val="24"/>
        </w:rPr>
        <w:t>万元</w:t>
      </w:r>
    </w:p>
    <w:p w14:paraId="14C5ED0D" w14:textId="77777777"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采购需求:</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2835"/>
        <w:gridCol w:w="567"/>
        <w:gridCol w:w="1134"/>
        <w:gridCol w:w="1276"/>
        <w:gridCol w:w="3260"/>
        <w:gridCol w:w="709"/>
      </w:tblGrid>
      <w:tr w:rsidR="008B0229" w:rsidRPr="000B3380" w14:paraId="34DFA054" w14:textId="77777777" w:rsidTr="008B0229">
        <w:trPr>
          <w:trHeight w:val="862"/>
          <w:jc w:val="center"/>
        </w:trPr>
        <w:tc>
          <w:tcPr>
            <w:tcW w:w="562" w:type="dxa"/>
            <w:tcBorders>
              <w:top w:val="single" w:sz="4" w:space="0" w:color="auto"/>
              <w:left w:val="single" w:sz="4" w:space="0" w:color="auto"/>
              <w:bottom w:val="single" w:sz="4" w:space="0" w:color="auto"/>
              <w:right w:val="single" w:sz="4" w:space="0" w:color="auto"/>
            </w:tcBorders>
            <w:vAlign w:val="center"/>
          </w:tcPr>
          <w:p w14:paraId="321E44C4" w14:textId="77777777" w:rsidR="008B0229" w:rsidRPr="000B3380" w:rsidRDefault="008B0229" w:rsidP="008B0229">
            <w:pPr>
              <w:spacing w:line="360" w:lineRule="auto"/>
              <w:rPr>
                <w:rFonts w:asciiTheme="minorEastAsia" w:hAnsiTheme="minorEastAsia" w:cs="Times New Roman" w:hint="eastAsia"/>
                <w:b/>
                <w:sz w:val="24"/>
                <w:szCs w:val="24"/>
              </w:rPr>
            </w:pPr>
            <w:bookmarkStart w:id="1" w:name="_Hlk181307531"/>
            <w:proofErr w:type="gramStart"/>
            <w:r w:rsidRPr="000B3380">
              <w:rPr>
                <w:rFonts w:asciiTheme="minorEastAsia" w:hAnsiTheme="minorEastAsia" w:cs="Times New Roman" w:hint="eastAsia"/>
                <w:b/>
                <w:sz w:val="24"/>
                <w:szCs w:val="24"/>
              </w:rPr>
              <w:t>包号</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14:paraId="4E40D30B" w14:textId="77777777" w:rsidR="008B0229" w:rsidRPr="000B3380" w:rsidRDefault="008B0229" w:rsidP="008B0229">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品目号</w:t>
            </w:r>
          </w:p>
        </w:tc>
        <w:tc>
          <w:tcPr>
            <w:tcW w:w="2835" w:type="dxa"/>
            <w:tcBorders>
              <w:top w:val="single" w:sz="4" w:space="0" w:color="auto"/>
              <w:left w:val="single" w:sz="4" w:space="0" w:color="auto"/>
              <w:bottom w:val="single" w:sz="4" w:space="0" w:color="auto"/>
              <w:right w:val="single" w:sz="4" w:space="0" w:color="auto"/>
            </w:tcBorders>
            <w:vAlign w:val="center"/>
          </w:tcPr>
          <w:p w14:paraId="27ED1D8C" w14:textId="77777777" w:rsidR="008B0229" w:rsidRPr="000B3380" w:rsidRDefault="008B0229" w:rsidP="008B0229">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设备名称</w:t>
            </w:r>
          </w:p>
        </w:tc>
        <w:tc>
          <w:tcPr>
            <w:tcW w:w="567" w:type="dxa"/>
            <w:tcBorders>
              <w:top w:val="single" w:sz="4" w:space="0" w:color="auto"/>
              <w:left w:val="single" w:sz="4" w:space="0" w:color="auto"/>
              <w:bottom w:val="single" w:sz="4" w:space="0" w:color="auto"/>
              <w:right w:val="single" w:sz="4" w:space="0" w:color="auto"/>
            </w:tcBorders>
            <w:vAlign w:val="center"/>
          </w:tcPr>
          <w:p w14:paraId="4E934173" w14:textId="77777777" w:rsidR="008B0229" w:rsidRPr="000B3380" w:rsidRDefault="008B0229" w:rsidP="008B0229">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数量</w:t>
            </w:r>
            <w:r w:rsidRPr="000B3380">
              <w:rPr>
                <w:rFonts w:asciiTheme="minorEastAsia" w:hAnsiTheme="minorEastAsia" w:cs="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242BE76" w14:textId="77777777" w:rsidR="008B0229" w:rsidRPr="000B3380" w:rsidRDefault="008B0229" w:rsidP="008B0229">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设备</w:t>
            </w:r>
            <w:r w:rsidRPr="000B3380">
              <w:rPr>
                <w:rFonts w:asciiTheme="minorEastAsia" w:hAnsiTheme="minorEastAsia" w:cs="Times New Roman"/>
                <w:b/>
                <w:sz w:val="24"/>
                <w:szCs w:val="24"/>
              </w:rPr>
              <w:t>预算单价</w:t>
            </w:r>
          </w:p>
          <w:p w14:paraId="559154A3" w14:textId="77777777" w:rsidR="008B0229" w:rsidRPr="000B3380" w:rsidRDefault="008B0229" w:rsidP="008B0229">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（万元）</w:t>
            </w:r>
          </w:p>
        </w:tc>
        <w:tc>
          <w:tcPr>
            <w:tcW w:w="1276" w:type="dxa"/>
            <w:tcBorders>
              <w:top w:val="single" w:sz="4" w:space="0" w:color="auto"/>
              <w:left w:val="single" w:sz="4" w:space="0" w:color="auto"/>
              <w:bottom w:val="single" w:sz="4" w:space="0" w:color="auto"/>
              <w:right w:val="single" w:sz="4" w:space="0" w:color="auto"/>
            </w:tcBorders>
            <w:vAlign w:val="center"/>
          </w:tcPr>
          <w:p w14:paraId="4AAF2E89" w14:textId="22D5C132" w:rsidR="008B0229" w:rsidRPr="000B3380" w:rsidRDefault="008B0229" w:rsidP="008B0229">
            <w:pPr>
              <w:spacing w:line="360" w:lineRule="auto"/>
              <w:rPr>
                <w:rFonts w:asciiTheme="minorEastAsia" w:hAnsiTheme="minorEastAsia" w:cs="Times New Roman" w:hint="eastAsia"/>
                <w:b/>
                <w:sz w:val="24"/>
                <w:szCs w:val="24"/>
              </w:rPr>
            </w:pPr>
            <w:r>
              <w:rPr>
                <w:rFonts w:asciiTheme="minorEastAsia" w:hAnsiTheme="minorEastAsia" w:cs="Times New Roman" w:hint="eastAsia"/>
                <w:b/>
                <w:sz w:val="24"/>
                <w:szCs w:val="24"/>
              </w:rPr>
              <w:t>采购</w:t>
            </w:r>
            <w:proofErr w:type="gramStart"/>
            <w:r>
              <w:rPr>
                <w:rFonts w:asciiTheme="minorEastAsia" w:hAnsiTheme="minorEastAsia" w:cs="Times New Roman" w:hint="eastAsia"/>
                <w:b/>
                <w:sz w:val="24"/>
                <w:szCs w:val="24"/>
              </w:rPr>
              <w:t>包预算</w:t>
            </w:r>
            <w:proofErr w:type="gramEnd"/>
            <w:r>
              <w:rPr>
                <w:rFonts w:asciiTheme="minorEastAsia" w:hAnsiTheme="minorEastAsia" w:cs="Times New Roman" w:hint="eastAsia"/>
                <w:b/>
                <w:sz w:val="24"/>
                <w:szCs w:val="24"/>
              </w:rPr>
              <w:t>金额</w:t>
            </w:r>
          </w:p>
          <w:p w14:paraId="306AB055" w14:textId="3D992A44" w:rsidR="008B0229" w:rsidRPr="000B3380" w:rsidRDefault="008B0229" w:rsidP="008B0229">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14:paraId="5C1D1849" w14:textId="2AC3B104" w:rsidR="008B0229" w:rsidRPr="000B3380" w:rsidRDefault="008B0229" w:rsidP="008B0229">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简要技术需求</w:t>
            </w:r>
          </w:p>
        </w:tc>
        <w:tc>
          <w:tcPr>
            <w:tcW w:w="709" w:type="dxa"/>
            <w:tcBorders>
              <w:top w:val="single" w:sz="4" w:space="0" w:color="auto"/>
              <w:left w:val="single" w:sz="4" w:space="0" w:color="auto"/>
              <w:bottom w:val="single" w:sz="4" w:space="0" w:color="auto"/>
              <w:right w:val="single" w:sz="4" w:space="0" w:color="auto"/>
            </w:tcBorders>
            <w:vAlign w:val="center"/>
          </w:tcPr>
          <w:p w14:paraId="6339A0ED" w14:textId="77777777" w:rsidR="008B0229" w:rsidRPr="000B3380" w:rsidRDefault="008B0229" w:rsidP="008B0229">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是否允许进口</w:t>
            </w:r>
          </w:p>
        </w:tc>
      </w:tr>
      <w:tr w:rsidR="008B0229" w:rsidRPr="000B3380" w14:paraId="23B004BA" w14:textId="77777777" w:rsidTr="008B0229">
        <w:trPr>
          <w:trHeight w:val="227"/>
          <w:jc w:val="center"/>
        </w:trPr>
        <w:tc>
          <w:tcPr>
            <w:tcW w:w="562" w:type="dxa"/>
            <w:tcBorders>
              <w:left w:val="single" w:sz="4" w:space="0" w:color="auto"/>
              <w:right w:val="single" w:sz="4" w:space="0" w:color="auto"/>
            </w:tcBorders>
            <w:vAlign w:val="center"/>
          </w:tcPr>
          <w:p w14:paraId="02169681" w14:textId="0650FDEF" w:rsidR="008B0229" w:rsidRPr="008B0229" w:rsidRDefault="008B0229" w:rsidP="008B0229">
            <w:pPr>
              <w:spacing w:line="360" w:lineRule="auto"/>
            </w:pPr>
            <w:r w:rsidRPr="008B0229">
              <w:rPr>
                <w:rFonts w:hint="eastAsia"/>
              </w:rPr>
              <w:t>第</w:t>
            </w:r>
            <w:r w:rsidRPr="008B0229">
              <w:rPr>
                <w:rFonts w:hint="eastAsia"/>
              </w:rPr>
              <w:t>1</w:t>
            </w:r>
            <w:r w:rsidRPr="008B0229">
              <w:rPr>
                <w:rFonts w:hint="eastAsia"/>
              </w:rPr>
              <w:t>包</w:t>
            </w:r>
          </w:p>
        </w:tc>
        <w:tc>
          <w:tcPr>
            <w:tcW w:w="709" w:type="dxa"/>
            <w:tcBorders>
              <w:top w:val="single" w:sz="4" w:space="0" w:color="auto"/>
              <w:left w:val="single" w:sz="4" w:space="0" w:color="auto"/>
              <w:bottom w:val="single" w:sz="4" w:space="0" w:color="auto"/>
              <w:right w:val="single" w:sz="4" w:space="0" w:color="auto"/>
            </w:tcBorders>
            <w:vAlign w:val="center"/>
          </w:tcPr>
          <w:p w14:paraId="37987A20" w14:textId="77777777" w:rsidR="008B0229" w:rsidRPr="000B3380" w:rsidRDefault="008B0229" w:rsidP="008B0229">
            <w:pPr>
              <w:spacing w:line="360" w:lineRule="auto"/>
              <w:rPr>
                <w:rFonts w:asciiTheme="minorEastAsia" w:hAnsiTheme="minorEastAsia" w:cs="Times New Roman" w:hint="eastAsia"/>
                <w:sz w:val="24"/>
                <w:szCs w:val="24"/>
              </w:rPr>
            </w:pPr>
            <w:r w:rsidRPr="000B3380">
              <w:rPr>
                <w:rFonts w:asciiTheme="minorEastAsia" w:hAnsiTheme="minorEastAsia" w:cs="Times New Roman"/>
                <w:sz w:val="24"/>
                <w:szCs w:val="24"/>
              </w:rPr>
              <w:t>1</w:t>
            </w:r>
            <w:r w:rsidRPr="000B3380">
              <w:rPr>
                <w:rFonts w:asciiTheme="minorEastAsia" w:hAnsiTheme="minorEastAsia" w:cs="Times New Roman" w:hint="eastAsia"/>
                <w:sz w:val="24"/>
                <w:szCs w:val="24"/>
              </w:rPr>
              <w:t>-</w:t>
            </w:r>
            <w:r w:rsidRPr="000B3380">
              <w:rPr>
                <w:rFonts w:asciiTheme="minorEastAsia" w:hAnsiTheme="minorEastAsia"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14:paraId="6F91FE5B" w14:textId="1BA0460D" w:rsidR="008B0229" w:rsidRPr="000B3380" w:rsidRDefault="008B0229" w:rsidP="008B0229">
            <w:pPr>
              <w:spacing w:line="360" w:lineRule="auto"/>
              <w:rPr>
                <w:rFonts w:asciiTheme="minorEastAsia" w:hAnsiTheme="minorEastAsia" w:cs="Times New Roman" w:hint="eastAsia"/>
                <w:sz w:val="24"/>
                <w:szCs w:val="24"/>
              </w:rPr>
            </w:pPr>
            <w:r w:rsidRPr="003F783A">
              <w:rPr>
                <w:rFonts w:hint="eastAsia"/>
                <w:sz w:val="22"/>
              </w:rPr>
              <w:t>高档彩超超声诊断仪</w:t>
            </w:r>
          </w:p>
        </w:tc>
        <w:tc>
          <w:tcPr>
            <w:tcW w:w="567" w:type="dxa"/>
            <w:tcBorders>
              <w:top w:val="single" w:sz="4" w:space="0" w:color="auto"/>
              <w:left w:val="single" w:sz="4" w:space="0" w:color="auto"/>
              <w:bottom w:val="single" w:sz="4" w:space="0" w:color="auto"/>
              <w:right w:val="single" w:sz="4" w:space="0" w:color="auto"/>
            </w:tcBorders>
          </w:tcPr>
          <w:p w14:paraId="4ED7ED02" w14:textId="5A4970E0" w:rsidR="008B0229" w:rsidRPr="000B3380" w:rsidRDefault="008B0229" w:rsidP="008B0229">
            <w:pPr>
              <w:spacing w:line="360" w:lineRule="auto"/>
              <w:rPr>
                <w:rFonts w:asciiTheme="minorEastAsia" w:hAnsiTheme="minorEastAsia" w:cs="Times New Roman" w:hint="eastAsia"/>
                <w:sz w:val="24"/>
                <w:szCs w:val="24"/>
              </w:rPr>
            </w:pPr>
            <w:r w:rsidRPr="00E74C97">
              <w:t>1</w:t>
            </w:r>
          </w:p>
        </w:tc>
        <w:tc>
          <w:tcPr>
            <w:tcW w:w="1134" w:type="dxa"/>
            <w:tcBorders>
              <w:left w:val="single" w:sz="4" w:space="0" w:color="auto"/>
              <w:right w:val="single" w:sz="4" w:space="0" w:color="auto"/>
            </w:tcBorders>
          </w:tcPr>
          <w:p w14:paraId="4CAC3A9F" w14:textId="0A2CDEA8" w:rsidR="008B0229" w:rsidRPr="008B0229" w:rsidRDefault="008B0229" w:rsidP="008B0229">
            <w:pPr>
              <w:spacing w:line="360" w:lineRule="auto"/>
            </w:pPr>
            <w:r w:rsidRPr="00E74C97">
              <w:t>178.3</w:t>
            </w:r>
          </w:p>
        </w:tc>
        <w:tc>
          <w:tcPr>
            <w:tcW w:w="1276" w:type="dxa"/>
            <w:tcBorders>
              <w:left w:val="single" w:sz="4" w:space="0" w:color="auto"/>
              <w:right w:val="single" w:sz="4" w:space="0" w:color="auto"/>
            </w:tcBorders>
          </w:tcPr>
          <w:p w14:paraId="57FBCC0C" w14:textId="549B4668" w:rsidR="008B0229" w:rsidRPr="008B0229" w:rsidRDefault="008B0229" w:rsidP="008B0229">
            <w:pPr>
              <w:spacing w:line="360" w:lineRule="auto"/>
            </w:pPr>
            <w:r w:rsidRPr="00E74C97">
              <w:t>178.3</w:t>
            </w:r>
          </w:p>
        </w:tc>
        <w:tc>
          <w:tcPr>
            <w:tcW w:w="3260" w:type="dxa"/>
            <w:tcBorders>
              <w:left w:val="single" w:sz="4" w:space="0" w:color="auto"/>
              <w:right w:val="single" w:sz="4" w:space="0" w:color="auto"/>
            </w:tcBorders>
            <w:vAlign w:val="center"/>
          </w:tcPr>
          <w:p w14:paraId="080835F1" w14:textId="53A1F562" w:rsidR="008B0229" w:rsidRPr="000B3380" w:rsidRDefault="008B0229" w:rsidP="008B0229">
            <w:pPr>
              <w:spacing w:line="360" w:lineRule="auto"/>
              <w:rPr>
                <w:rFonts w:asciiTheme="minorEastAsia" w:hAnsiTheme="minorEastAsia" w:cs="Times New Roman" w:hint="eastAsia"/>
                <w:sz w:val="24"/>
                <w:szCs w:val="24"/>
              </w:rPr>
            </w:pPr>
            <w:r>
              <w:rPr>
                <w:rFonts w:ascii="宋体" w:eastAsia="宋体" w:hAnsi="宋体" w:hint="eastAsia"/>
                <w:sz w:val="24"/>
                <w:szCs w:val="24"/>
              </w:rPr>
              <w:t>1.1、</w:t>
            </w:r>
            <w:r w:rsidRPr="00C83852">
              <w:rPr>
                <w:rFonts w:ascii="宋体" w:eastAsia="宋体" w:hAnsi="宋体"/>
                <w:sz w:val="24"/>
                <w:szCs w:val="24"/>
              </w:rPr>
              <w:t>全域聚焦成像技术</w:t>
            </w:r>
            <w:r>
              <w:rPr>
                <w:rFonts w:ascii="宋体" w:eastAsia="宋体" w:hAnsi="宋体" w:hint="eastAsia"/>
                <w:sz w:val="24"/>
                <w:szCs w:val="24"/>
              </w:rPr>
              <w:t>。</w:t>
            </w:r>
          </w:p>
        </w:tc>
        <w:tc>
          <w:tcPr>
            <w:tcW w:w="709" w:type="dxa"/>
            <w:vMerge w:val="restart"/>
            <w:tcBorders>
              <w:left w:val="single" w:sz="4" w:space="0" w:color="auto"/>
              <w:right w:val="single" w:sz="4" w:space="0" w:color="auto"/>
            </w:tcBorders>
            <w:vAlign w:val="center"/>
          </w:tcPr>
          <w:p w14:paraId="3E0A140D" w14:textId="77777777" w:rsidR="008B0229" w:rsidRPr="000B3380" w:rsidRDefault="008B0229" w:rsidP="008B0229">
            <w:pPr>
              <w:spacing w:line="360" w:lineRule="auto"/>
              <w:rPr>
                <w:rFonts w:asciiTheme="minorEastAsia" w:hAnsiTheme="minorEastAsia" w:cs="Times New Roman" w:hint="eastAsia"/>
                <w:sz w:val="24"/>
                <w:szCs w:val="24"/>
              </w:rPr>
            </w:pPr>
            <w:r w:rsidRPr="000B3380">
              <w:rPr>
                <w:rFonts w:asciiTheme="minorEastAsia" w:hAnsiTheme="minorEastAsia" w:cs="Times New Roman" w:hint="eastAsia"/>
                <w:sz w:val="24"/>
                <w:szCs w:val="24"/>
              </w:rPr>
              <w:t>否</w:t>
            </w:r>
          </w:p>
        </w:tc>
      </w:tr>
      <w:tr w:rsidR="008B0229" w:rsidRPr="000B3380" w14:paraId="4671FFF3" w14:textId="77777777" w:rsidTr="008B0229">
        <w:trPr>
          <w:trHeight w:val="227"/>
          <w:jc w:val="center"/>
        </w:trPr>
        <w:tc>
          <w:tcPr>
            <w:tcW w:w="562" w:type="dxa"/>
            <w:vMerge w:val="restart"/>
            <w:tcBorders>
              <w:left w:val="single" w:sz="4" w:space="0" w:color="auto"/>
              <w:right w:val="single" w:sz="4" w:space="0" w:color="auto"/>
            </w:tcBorders>
            <w:vAlign w:val="center"/>
          </w:tcPr>
          <w:p w14:paraId="62290EA3" w14:textId="09972400" w:rsidR="008B0229" w:rsidRPr="008B0229" w:rsidRDefault="008B0229" w:rsidP="008B0229">
            <w:pPr>
              <w:spacing w:line="360" w:lineRule="auto"/>
            </w:pPr>
            <w:r w:rsidRPr="008B0229">
              <w:rPr>
                <w:rFonts w:hint="eastAsia"/>
              </w:rPr>
              <w:t>第</w:t>
            </w:r>
            <w:r w:rsidRPr="008B0229">
              <w:rPr>
                <w:rFonts w:hint="eastAsia"/>
              </w:rPr>
              <w:t>2</w:t>
            </w:r>
            <w:r w:rsidRPr="008B0229">
              <w:rPr>
                <w:rFonts w:hint="eastAsia"/>
              </w:rPr>
              <w:t>包</w:t>
            </w:r>
          </w:p>
        </w:tc>
        <w:tc>
          <w:tcPr>
            <w:tcW w:w="709" w:type="dxa"/>
            <w:tcBorders>
              <w:top w:val="single" w:sz="4" w:space="0" w:color="auto"/>
              <w:left w:val="single" w:sz="4" w:space="0" w:color="auto"/>
              <w:bottom w:val="single" w:sz="4" w:space="0" w:color="auto"/>
              <w:right w:val="single" w:sz="4" w:space="0" w:color="auto"/>
            </w:tcBorders>
            <w:vAlign w:val="center"/>
          </w:tcPr>
          <w:p w14:paraId="5C237CBF" w14:textId="43E1E526" w:rsidR="008B0229" w:rsidRPr="000B3380" w:rsidRDefault="008B0229" w:rsidP="008B0229">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2-1</w:t>
            </w:r>
          </w:p>
        </w:tc>
        <w:tc>
          <w:tcPr>
            <w:tcW w:w="2835" w:type="dxa"/>
            <w:tcBorders>
              <w:top w:val="single" w:sz="4" w:space="0" w:color="auto"/>
              <w:left w:val="single" w:sz="4" w:space="0" w:color="auto"/>
              <w:bottom w:val="single" w:sz="4" w:space="0" w:color="auto"/>
              <w:right w:val="single" w:sz="4" w:space="0" w:color="auto"/>
            </w:tcBorders>
            <w:vAlign w:val="center"/>
          </w:tcPr>
          <w:p w14:paraId="58759D0D" w14:textId="0987DDC9" w:rsidR="008B0229" w:rsidRPr="003F783A" w:rsidRDefault="008B0229" w:rsidP="008B0229">
            <w:pPr>
              <w:spacing w:line="360" w:lineRule="auto"/>
              <w:rPr>
                <w:sz w:val="22"/>
              </w:rPr>
            </w:pPr>
            <w:r w:rsidRPr="003F783A">
              <w:rPr>
                <w:rFonts w:hint="eastAsia"/>
                <w:sz w:val="22"/>
              </w:rPr>
              <w:t>全数字化彩色超声波诊断装置</w:t>
            </w:r>
          </w:p>
        </w:tc>
        <w:tc>
          <w:tcPr>
            <w:tcW w:w="567" w:type="dxa"/>
            <w:tcBorders>
              <w:top w:val="single" w:sz="4" w:space="0" w:color="auto"/>
              <w:left w:val="single" w:sz="4" w:space="0" w:color="auto"/>
              <w:bottom w:val="single" w:sz="4" w:space="0" w:color="auto"/>
              <w:right w:val="single" w:sz="4" w:space="0" w:color="auto"/>
            </w:tcBorders>
          </w:tcPr>
          <w:p w14:paraId="3316EA9E" w14:textId="7666860E" w:rsidR="008B0229" w:rsidRDefault="008B0229" w:rsidP="008B0229">
            <w:pPr>
              <w:spacing w:line="360" w:lineRule="auto"/>
              <w:rPr>
                <w:sz w:val="22"/>
              </w:rPr>
            </w:pPr>
            <w:r w:rsidRPr="00E74C97">
              <w:t>1</w:t>
            </w:r>
          </w:p>
        </w:tc>
        <w:tc>
          <w:tcPr>
            <w:tcW w:w="1134" w:type="dxa"/>
            <w:tcBorders>
              <w:left w:val="single" w:sz="4" w:space="0" w:color="auto"/>
              <w:right w:val="single" w:sz="4" w:space="0" w:color="auto"/>
            </w:tcBorders>
          </w:tcPr>
          <w:p w14:paraId="113382A6" w14:textId="5631BBAC" w:rsidR="008B0229" w:rsidRPr="008B0229" w:rsidRDefault="008B0229" w:rsidP="008B0229">
            <w:pPr>
              <w:spacing w:line="360" w:lineRule="auto"/>
            </w:pPr>
            <w:r w:rsidRPr="00E74C97">
              <w:t>178.3</w:t>
            </w:r>
          </w:p>
        </w:tc>
        <w:tc>
          <w:tcPr>
            <w:tcW w:w="1276" w:type="dxa"/>
            <w:vMerge w:val="restart"/>
            <w:tcBorders>
              <w:left w:val="single" w:sz="4" w:space="0" w:color="auto"/>
              <w:right w:val="single" w:sz="4" w:space="0" w:color="auto"/>
            </w:tcBorders>
          </w:tcPr>
          <w:p w14:paraId="4DE64755" w14:textId="49E1C378" w:rsidR="008B0229" w:rsidRPr="008B0229" w:rsidRDefault="008B0229" w:rsidP="008B0229">
            <w:pPr>
              <w:spacing w:line="360" w:lineRule="auto"/>
            </w:pPr>
            <w:r w:rsidRPr="008B0229">
              <w:rPr>
                <w:rFonts w:hint="eastAsia"/>
              </w:rPr>
              <w:t>666.6</w:t>
            </w:r>
          </w:p>
        </w:tc>
        <w:tc>
          <w:tcPr>
            <w:tcW w:w="3260" w:type="dxa"/>
            <w:vMerge w:val="restart"/>
            <w:tcBorders>
              <w:left w:val="single" w:sz="4" w:space="0" w:color="auto"/>
              <w:right w:val="single" w:sz="4" w:space="0" w:color="auto"/>
            </w:tcBorders>
            <w:vAlign w:val="center"/>
          </w:tcPr>
          <w:p w14:paraId="700E03EE" w14:textId="77777777" w:rsidR="008B0229" w:rsidRDefault="008B0229" w:rsidP="008B0229">
            <w:pPr>
              <w:spacing w:line="360" w:lineRule="auto"/>
              <w:rPr>
                <w:rFonts w:ascii="宋体" w:eastAsia="宋体" w:hAnsi="宋体" w:hint="eastAsia"/>
                <w:bCs/>
                <w:sz w:val="24"/>
                <w:szCs w:val="24"/>
              </w:rPr>
            </w:pPr>
            <w:r>
              <w:rPr>
                <w:rFonts w:ascii="宋体" w:eastAsia="宋体" w:hAnsi="宋体" w:hint="eastAsia"/>
                <w:bCs/>
                <w:sz w:val="24"/>
                <w:szCs w:val="24"/>
              </w:rPr>
              <w:t>1.1、</w:t>
            </w:r>
            <w:r w:rsidRPr="00AA4519">
              <w:rPr>
                <w:rFonts w:ascii="宋体" w:eastAsia="宋体" w:hAnsi="宋体"/>
                <w:bCs/>
                <w:sz w:val="24"/>
                <w:szCs w:val="24"/>
              </w:rPr>
              <w:t>数字式声</w:t>
            </w:r>
            <w:proofErr w:type="gramStart"/>
            <w:r w:rsidRPr="00AA4519">
              <w:rPr>
                <w:rFonts w:ascii="宋体" w:eastAsia="宋体" w:hAnsi="宋体"/>
                <w:bCs/>
                <w:sz w:val="24"/>
                <w:szCs w:val="24"/>
              </w:rPr>
              <w:t>束形成器</w:t>
            </w:r>
            <w:proofErr w:type="gramEnd"/>
          </w:p>
          <w:p w14:paraId="0027C638" w14:textId="64B9A4D0" w:rsidR="008B0229" w:rsidRDefault="008B0229" w:rsidP="008B0229">
            <w:pPr>
              <w:spacing w:line="360" w:lineRule="auto"/>
              <w:rPr>
                <w:rFonts w:ascii="宋体" w:eastAsia="宋体" w:hAnsi="宋体" w:hint="eastAsia"/>
                <w:sz w:val="24"/>
                <w:szCs w:val="24"/>
              </w:rPr>
            </w:pPr>
            <w:r>
              <w:rPr>
                <w:rFonts w:ascii="宋体" w:eastAsia="宋体" w:hAnsi="宋体" w:hint="eastAsia"/>
                <w:bCs/>
                <w:sz w:val="24"/>
                <w:szCs w:val="24"/>
              </w:rPr>
              <w:t>1.1.1、</w:t>
            </w:r>
            <w:r w:rsidRPr="00AA4519">
              <w:rPr>
                <w:rFonts w:ascii="宋体" w:eastAsia="宋体" w:hAnsi="宋体"/>
                <w:bCs/>
                <w:sz w:val="24"/>
                <w:szCs w:val="24"/>
              </w:rPr>
              <w:t>数字式全程动态聚焦，数字式可变孔径及动态变迹，A/D≥12bit</w:t>
            </w:r>
          </w:p>
        </w:tc>
        <w:tc>
          <w:tcPr>
            <w:tcW w:w="709" w:type="dxa"/>
            <w:vMerge/>
            <w:tcBorders>
              <w:left w:val="single" w:sz="4" w:space="0" w:color="auto"/>
              <w:right w:val="single" w:sz="4" w:space="0" w:color="auto"/>
            </w:tcBorders>
            <w:vAlign w:val="center"/>
          </w:tcPr>
          <w:p w14:paraId="10EBF065" w14:textId="77777777" w:rsidR="008B0229" w:rsidRPr="000B3380" w:rsidRDefault="008B0229" w:rsidP="008B0229">
            <w:pPr>
              <w:spacing w:line="360" w:lineRule="auto"/>
              <w:rPr>
                <w:rFonts w:asciiTheme="minorEastAsia" w:hAnsiTheme="minorEastAsia" w:cs="Times New Roman" w:hint="eastAsia"/>
                <w:sz w:val="24"/>
                <w:szCs w:val="24"/>
              </w:rPr>
            </w:pPr>
          </w:p>
        </w:tc>
      </w:tr>
      <w:tr w:rsidR="008B0229" w:rsidRPr="000B3380" w14:paraId="1D1F7985" w14:textId="77777777" w:rsidTr="008B0229">
        <w:trPr>
          <w:trHeight w:val="227"/>
          <w:jc w:val="center"/>
        </w:trPr>
        <w:tc>
          <w:tcPr>
            <w:tcW w:w="562" w:type="dxa"/>
            <w:vMerge/>
            <w:tcBorders>
              <w:left w:val="single" w:sz="4" w:space="0" w:color="auto"/>
              <w:right w:val="single" w:sz="4" w:space="0" w:color="auto"/>
            </w:tcBorders>
            <w:vAlign w:val="center"/>
          </w:tcPr>
          <w:p w14:paraId="6B2F2D57" w14:textId="77777777" w:rsidR="008B0229" w:rsidRPr="008B0229" w:rsidRDefault="008B0229" w:rsidP="008B0229">
            <w:pPr>
              <w:spacing w:line="360" w:lineRule="auto"/>
            </w:pPr>
          </w:p>
        </w:tc>
        <w:tc>
          <w:tcPr>
            <w:tcW w:w="709" w:type="dxa"/>
            <w:tcBorders>
              <w:top w:val="single" w:sz="4" w:space="0" w:color="auto"/>
              <w:left w:val="single" w:sz="4" w:space="0" w:color="auto"/>
              <w:bottom w:val="single" w:sz="4" w:space="0" w:color="auto"/>
              <w:right w:val="single" w:sz="4" w:space="0" w:color="auto"/>
            </w:tcBorders>
            <w:vAlign w:val="center"/>
          </w:tcPr>
          <w:p w14:paraId="0BEB4F7B" w14:textId="6AD7780E" w:rsidR="008B0229" w:rsidRPr="000B3380" w:rsidRDefault="008B0229" w:rsidP="008B0229">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2-2</w:t>
            </w:r>
          </w:p>
        </w:tc>
        <w:tc>
          <w:tcPr>
            <w:tcW w:w="2835" w:type="dxa"/>
            <w:tcBorders>
              <w:top w:val="single" w:sz="4" w:space="0" w:color="auto"/>
              <w:left w:val="single" w:sz="4" w:space="0" w:color="auto"/>
              <w:bottom w:val="single" w:sz="4" w:space="0" w:color="auto"/>
              <w:right w:val="single" w:sz="4" w:space="0" w:color="auto"/>
            </w:tcBorders>
          </w:tcPr>
          <w:p w14:paraId="5D54D250" w14:textId="41D41D54" w:rsidR="008B0229" w:rsidRPr="003F783A" w:rsidRDefault="008B0229" w:rsidP="008B0229">
            <w:pPr>
              <w:spacing w:line="360" w:lineRule="auto"/>
              <w:rPr>
                <w:sz w:val="22"/>
              </w:rPr>
            </w:pPr>
            <w:r w:rsidRPr="00AC19EB">
              <w:rPr>
                <w:rFonts w:hint="eastAsia"/>
              </w:rPr>
              <w:t>全数字化彩色超声波诊断装置</w:t>
            </w:r>
          </w:p>
        </w:tc>
        <w:tc>
          <w:tcPr>
            <w:tcW w:w="567" w:type="dxa"/>
            <w:tcBorders>
              <w:top w:val="single" w:sz="4" w:space="0" w:color="auto"/>
              <w:left w:val="single" w:sz="4" w:space="0" w:color="auto"/>
              <w:bottom w:val="single" w:sz="4" w:space="0" w:color="auto"/>
              <w:right w:val="single" w:sz="4" w:space="0" w:color="auto"/>
            </w:tcBorders>
          </w:tcPr>
          <w:p w14:paraId="1A151C7C" w14:textId="4CF9A79A" w:rsidR="008B0229" w:rsidRDefault="008B0229" w:rsidP="008B0229">
            <w:pPr>
              <w:spacing w:line="360" w:lineRule="auto"/>
              <w:rPr>
                <w:sz w:val="22"/>
              </w:rPr>
            </w:pPr>
            <w:r w:rsidRPr="00E74C97">
              <w:t>1</w:t>
            </w:r>
          </w:p>
        </w:tc>
        <w:tc>
          <w:tcPr>
            <w:tcW w:w="1134" w:type="dxa"/>
            <w:tcBorders>
              <w:left w:val="single" w:sz="4" w:space="0" w:color="auto"/>
              <w:right w:val="single" w:sz="4" w:space="0" w:color="auto"/>
            </w:tcBorders>
          </w:tcPr>
          <w:p w14:paraId="36F27739" w14:textId="209F8AED" w:rsidR="008B0229" w:rsidRPr="008B0229" w:rsidRDefault="008B0229" w:rsidP="008B0229">
            <w:pPr>
              <w:spacing w:line="360" w:lineRule="auto"/>
            </w:pPr>
            <w:r w:rsidRPr="00E74C97">
              <w:t>178.3</w:t>
            </w:r>
          </w:p>
        </w:tc>
        <w:tc>
          <w:tcPr>
            <w:tcW w:w="1276" w:type="dxa"/>
            <w:vMerge/>
            <w:tcBorders>
              <w:left w:val="single" w:sz="4" w:space="0" w:color="auto"/>
              <w:right w:val="single" w:sz="4" w:space="0" w:color="auto"/>
            </w:tcBorders>
          </w:tcPr>
          <w:p w14:paraId="65359E69" w14:textId="77777777" w:rsidR="008B0229" w:rsidRPr="008B0229" w:rsidRDefault="008B0229" w:rsidP="008B0229">
            <w:pPr>
              <w:spacing w:line="360" w:lineRule="auto"/>
            </w:pPr>
          </w:p>
        </w:tc>
        <w:tc>
          <w:tcPr>
            <w:tcW w:w="3260" w:type="dxa"/>
            <w:vMerge/>
            <w:tcBorders>
              <w:left w:val="single" w:sz="4" w:space="0" w:color="auto"/>
              <w:right w:val="single" w:sz="4" w:space="0" w:color="auto"/>
            </w:tcBorders>
            <w:vAlign w:val="center"/>
          </w:tcPr>
          <w:p w14:paraId="0ED485B3" w14:textId="164B6385" w:rsidR="008B0229" w:rsidRDefault="008B0229" w:rsidP="008B0229">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0A19DC27" w14:textId="77777777" w:rsidR="008B0229" w:rsidRPr="000B3380" w:rsidRDefault="008B0229" w:rsidP="008B0229">
            <w:pPr>
              <w:spacing w:line="360" w:lineRule="auto"/>
              <w:rPr>
                <w:rFonts w:asciiTheme="minorEastAsia" w:hAnsiTheme="minorEastAsia" w:cs="Times New Roman" w:hint="eastAsia"/>
                <w:sz w:val="24"/>
                <w:szCs w:val="24"/>
              </w:rPr>
            </w:pPr>
          </w:p>
        </w:tc>
      </w:tr>
      <w:tr w:rsidR="008B0229" w:rsidRPr="000B3380" w14:paraId="0BC52810" w14:textId="77777777" w:rsidTr="008B0229">
        <w:trPr>
          <w:trHeight w:val="227"/>
          <w:jc w:val="center"/>
        </w:trPr>
        <w:tc>
          <w:tcPr>
            <w:tcW w:w="562" w:type="dxa"/>
            <w:vMerge/>
            <w:tcBorders>
              <w:left w:val="single" w:sz="4" w:space="0" w:color="auto"/>
              <w:right w:val="single" w:sz="4" w:space="0" w:color="auto"/>
            </w:tcBorders>
            <w:vAlign w:val="center"/>
          </w:tcPr>
          <w:p w14:paraId="1BE25AC1" w14:textId="77777777" w:rsidR="008B0229" w:rsidRPr="008B0229" w:rsidRDefault="008B0229" w:rsidP="008B0229">
            <w:pPr>
              <w:spacing w:line="360" w:lineRule="auto"/>
            </w:pPr>
          </w:p>
        </w:tc>
        <w:tc>
          <w:tcPr>
            <w:tcW w:w="709" w:type="dxa"/>
            <w:tcBorders>
              <w:top w:val="single" w:sz="4" w:space="0" w:color="auto"/>
              <w:left w:val="single" w:sz="4" w:space="0" w:color="auto"/>
              <w:bottom w:val="single" w:sz="4" w:space="0" w:color="auto"/>
              <w:right w:val="single" w:sz="4" w:space="0" w:color="auto"/>
            </w:tcBorders>
            <w:vAlign w:val="center"/>
          </w:tcPr>
          <w:p w14:paraId="55C06CC9" w14:textId="3B544FD7" w:rsidR="008B0229" w:rsidRPr="000B3380" w:rsidRDefault="008B0229" w:rsidP="008B0229">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2-3</w:t>
            </w:r>
          </w:p>
        </w:tc>
        <w:tc>
          <w:tcPr>
            <w:tcW w:w="2835" w:type="dxa"/>
            <w:tcBorders>
              <w:top w:val="single" w:sz="4" w:space="0" w:color="auto"/>
              <w:left w:val="single" w:sz="4" w:space="0" w:color="auto"/>
              <w:bottom w:val="single" w:sz="4" w:space="0" w:color="auto"/>
              <w:right w:val="single" w:sz="4" w:space="0" w:color="auto"/>
            </w:tcBorders>
          </w:tcPr>
          <w:p w14:paraId="521A5095" w14:textId="01760246" w:rsidR="008B0229" w:rsidRPr="003F783A" w:rsidRDefault="008B0229" w:rsidP="008B0229">
            <w:pPr>
              <w:spacing w:line="360" w:lineRule="auto"/>
              <w:rPr>
                <w:sz w:val="22"/>
              </w:rPr>
            </w:pPr>
            <w:r w:rsidRPr="00AC19EB">
              <w:rPr>
                <w:rFonts w:hint="eastAsia"/>
              </w:rPr>
              <w:t>彩色多普勒超声诊断仪</w:t>
            </w:r>
          </w:p>
        </w:tc>
        <w:tc>
          <w:tcPr>
            <w:tcW w:w="567" w:type="dxa"/>
            <w:tcBorders>
              <w:top w:val="single" w:sz="4" w:space="0" w:color="auto"/>
              <w:left w:val="single" w:sz="4" w:space="0" w:color="auto"/>
              <w:bottom w:val="single" w:sz="4" w:space="0" w:color="auto"/>
              <w:right w:val="single" w:sz="4" w:space="0" w:color="auto"/>
            </w:tcBorders>
          </w:tcPr>
          <w:p w14:paraId="56923DBE" w14:textId="23A1609E" w:rsidR="008B0229" w:rsidRDefault="008B0229" w:rsidP="008B0229">
            <w:pPr>
              <w:spacing w:line="360" w:lineRule="auto"/>
              <w:rPr>
                <w:sz w:val="22"/>
              </w:rPr>
            </w:pPr>
            <w:r w:rsidRPr="00E74C97">
              <w:t>1</w:t>
            </w:r>
          </w:p>
        </w:tc>
        <w:tc>
          <w:tcPr>
            <w:tcW w:w="1134" w:type="dxa"/>
            <w:tcBorders>
              <w:left w:val="single" w:sz="4" w:space="0" w:color="auto"/>
              <w:right w:val="single" w:sz="4" w:space="0" w:color="auto"/>
            </w:tcBorders>
          </w:tcPr>
          <w:p w14:paraId="43578527" w14:textId="010461EC" w:rsidR="008B0229" w:rsidRPr="008B0229" w:rsidRDefault="008B0229" w:rsidP="008B0229">
            <w:pPr>
              <w:spacing w:line="360" w:lineRule="auto"/>
            </w:pPr>
            <w:r w:rsidRPr="00E74C97">
              <w:t>155</w:t>
            </w:r>
          </w:p>
        </w:tc>
        <w:tc>
          <w:tcPr>
            <w:tcW w:w="1276" w:type="dxa"/>
            <w:vMerge/>
            <w:tcBorders>
              <w:left w:val="single" w:sz="4" w:space="0" w:color="auto"/>
              <w:right w:val="single" w:sz="4" w:space="0" w:color="auto"/>
            </w:tcBorders>
          </w:tcPr>
          <w:p w14:paraId="23CD6910" w14:textId="77777777" w:rsidR="008B0229" w:rsidRPr="008B0229" w:rsidRDefault="008B0229" w:rsidP="008B0229">
            <w:pPr>
              <w:spacing w:line="360" w:lineRule="auto"/>
            </w:pPr>
          </w:p>
        </w:tc>
        <w:tc>
          <w:tcPr>
            <w:tcW w:w="3260" w:type="dxa"/>
            <w:vMerge/>
            <w:tcBorders>
              <w:left w:val="single" w:sz="4" w:space="0" w:color="auto"/>
              <w:right w:val="single" w:sz="4" w:space="0" w:color="auto"/>
            </w:tcBorders>
            <w:vAlign w:val="center"/>
          </w:tcPr>
          <w:p w14:paraId="0F9C0EED" w14:textId="550B0BB8" w:rsidR="008B0229" w:rsidRDefault="008B0229" w:rsidP="008B0229">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70F540D5" w14:textId="77777777" w:rsidR="008B0229" w:rsidRPr="000B3380" w:rsidRDefault="008B0229" w:rsidP="008B0229">
            <w:pPr>
              <w:spacing w:line="360" w:lineRule="auto"/>
              <w:rPr>
                <w:rFonts w:asciiTheme="minorEastAsia" w:hAnsiTheme="minorEastAsia" w:cs="Times New Roman" w:hint="eastAsia"/>
                <w:sz w:val="24"/>
                <w:szCs w:val="24"/>
              </w:rPr>
            </w:pPr>
          </w:p>
        </w:tc>
      </w:tr>
      <w:tr w:rsidR="008B0229" w:rsidRPr="000B3380" w14:paraId="72A5EF6D" w14:textId="77777777" w:rsidTr="008B0229">
        <w:trPr>
          <w:trHeight w:val="227"/>
          <w:jc w:val="center"/>
        </w:trPr>
        <w:tc>
          <w:tcPr>
            <w:tcW w:w="562" w:type="dxa"/>
            <w:vMerge/>
            <w:tcBorders>
              <w:left w:val="single" w:sz="4" w:space="0" w:color="auto"/>
              <w:right w:val="single" w:sz="4" w:space="0" w:color="auto"/>
            </w:tcBorders>
            <w:vAlign w:val="center"/>
          </w:tcPr>
          <w:p w14:paraId="2E7E1608" w14:textId="77777777" w:rsidR="008B0229" w:rsidRPr="008B0229" w:rsidRDefault="008B0229" w:rsidP="008B0229">
            <w:pPr>
              <w:spacing w:line="360" w:lineRule="auto"/>
            </w:pPr>
          </w:p>
        </w:tc>
        <w:tc>
          <w:tcPr>
            <w:tcW w:w="709" w:type="dxa"/>
            <w:tcBorders>
              <w:top w:val="single" w:sz="4" w:space="0" w:color="auto"/>
              <w:left w:val="single" w:sz="4" w:space="0" w:color="auto"/>
              <w:bottom w:val="single" w:sz="4" w:space="0" w:color="auto"/>
              <w:right w:val="single" w:sz="4" w:space="0" w:color="auto"/>
            </w:tcBorders>
            <w:vAlign w:val="center"/>
          </w:tcPr>
          <w:p w14:paraId="36200055" w14:textId="273ED1DC" w:rsidR="008B0229" w:rsidRPr="000B3380" w:rsidRDefault="008B0229" w:rsidP="008B0229">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2-4</w:t>
            </w:r>
          </w:p>
        </w:tc>
        <w:tc>
          <w:tcPr>
            <w:tcW w:w="2835" w:type="dxa"/>
            <w:tcBorders>
              <w:top w:val="single" w:sz="4" w:space="0" w:color="auto"/>
              <w:left w:val="single" w:sz="4" w:space="0" w:color="auto"/>
              <w:bottom w:val="single" w:sz="4" w:space="0" w:color="auto"/>
              <w:right w:val="single" w:sz="4" w:space="0" w:color="auto"/>
            </w:tcBorders>
          </w:tcPr>
          <w:p w14:paraId="04B9850A" w14:textId="2741FA58" w:rsidR="008B0229" w:rsidRPr="003F783A" w:rsidRDefault="008B0229" w:rsidP="008B0229">
            <w:pPr>
              <w:spacing w:line="360" w:lineRule="auto"/>
              <w:rPr>
                <w:sz w:val="22"/>
              </w:rPr>
            </w:pPr>
            <w:r w:rsidRPr="00AC19EB">
              <w:rPr>
                <w:rFonts w:hint="eastAsia"/>
              </w:rPr>
              <w:t>彩色多普勒超声诊断仪</w:t>
            </w:r>
          </w:p>
        </w:tc>
        <w:tc>
          <w:tcPr>
            <w:tcW w:w="567" w:type="dxa"/>
            <w:tcBorders>
              <w:top w:val="single" w:sz="4" w:space="0" w:color="auto"/>
              <w:left w:val="single" w:sz="4" w:space="0" w:color="auto"/>
              <w:bottom w:val="single" w:sz="4" w:space="0" w:color="auto"/>
              <w:right w:val="single" w:sz="4" w:space="0" w:color="auto"/>
            </w:tcBorders>
          </w:tcPr>
          <w:p w14:paraId="5C318109" w14:textId="202D4A04" w:rsidR="008B0229" w:rsidRDefault="008B0229" w:rsidP="008B0229">
            <w:pPr>
              <w:spacing w:line="360" w:lineRule="auto"/>
              <w:rPr>
                <w:sz w:val="22"/>
              </w:rPr>
            </w:pPr>
            <w:r w:rsidRPr="00E74C97">
              <w:t>1</w:t>
            </w:r>
          </w:p>
        </w:tc>
        <w:tc>
          <w:tcPr>
            <w:tcW w:w="1134" w:type="dxa"/>
            <w:tcBorders>
              <w:left w:val="single" w:sz="4" w:space="0" w:color="auto"/>
              <w:right w:val="single" w:sz="4" w:space="0" w:color="auto"/>
            </w:tcBorders>
          </w:tcPr>
          <w:p w14:paraId="72301D25" w14:textId="047D4689" w:rsidR="008B0229" w:rsidRPr="008B0229" w:rsidRDefault="008B0229" w:rsidP="008B0229">
            <w:pPr>
              <w:spacing w:line="360" w:lineRule="auto"/>
            </w:pPr>
            <w:r w:rsidRPr="00E74C97">
              <w:t>155</w:t>
            </w:r>
          </w:p>
        </w:tc>
        <w:tc>
          <w:tcPr>
            <w:tcW w:w="1276" w:type="dxa"/>
            <w:vMerge/>
            <w:tcBorders>
              <w:left w:val="single" w:sz="4" w:space="0" w:color="auto"/>
              <w:right w:val="single" w:sz="4" w:space="0" w:color="auto"/>
            </w:tcBorders>
          </w:tcPr>
          <w:p w14:paraId="498ED21A" w14:textId="77777777" w:rsidR="008B0229" w:rsidRPr="008B0229" w:rsidRDefault="008B0229" w:rsidP="008B0229">
            <w:pPr>
              <w:spacing w:line="360" w:lineRule="auto"/>
            </w:pPr>
          </w:p>
        </w:tc>
        <w:tc>
          <w:tcPr>
            <w:tcW w:w="3260" w:type="dxa"/>
            <w:vMerge/>
            <w:tcBorders>
              <w:left w:val="single" w:sz="4" w:space="0" w:color="auto"/>
              <w:right w:val="single" w:sz="4" w:space="0" w:color="auto"/>
            </w:tcBorders>
            <w:vAlign w:val="center"/>
          </w:tcPr>
          <w:p w14:paraId="3ADAFD57" w14:textId="1A444EC6" w:rsidR="008B0229" w:rsidRDefault="008B0229" w:rsidP="008B0229">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7E35D7D5" w14:textId="77777777" w:rsidR="008B0229" w:rsidRPr="000B3380" w:rsidRDefault="008B0229" w:rsidP="008B0229">
            <w:pPr>
              <w:spacing w:line="360" w:lineRule="auto"/>
              <w:rPr>
                <w:rFonts w:asciiTheme="minorEastAsia" w:hAnsiTheme="minorEastAsia" w:cs="Times New Roman" w:hint="eastAsia"/>
                <w:sz w:val="24"/>
                <w:szCs w:val="24"/>
              </w:rPr>
            </w:pPr>
          </w:p>
        </w:tc>
      </w:tr>
      <w:tr w:rsidR="008B0229" w:rsidRPr="000B3380" w14:paraId="011FCA49" w14:textId="77777777" w:rsidTr="008B0229">
        <w:trPr>
          <w:trHeight w:val="227"/>
          <w:jc w:val="center"/>
        </w:trPr>
        <w:tc>
          <w:tcPr>
            <w:tcW w:w="562" w:type="dxa"/>
            <w:tcBorders>
              <w:left w:val="single" w:sz="4" w:space="0" w:color="auto"/>
              <w:right w:val="single" w:sz="4" w:space="0" w:color="auto"/>
            </w:tcBorders>
            <w:vAlign w:val="center"/>
          </w:tcPr>
          <w:p w14:paraId="621A7299" w14:textId="770C1800" w:rsidR="008B0229" w:rsidRPr="008B0229" w:rsidRDefault="008B0229" w:rsidP="008B0229">
            <w:pPr>
              <w:spacing w:line="360" w:lineRule="auto"/>
            </w:pPr>
            <w:r w:rsidRPr="008B0229">
              <w:rPr>
                <w:rFonts w:hint="eastAsia"/>
              </w:rPr>
              <w:t>第</w:t>
            </w:r>
            <w:r w:rsidRPr="008B0229">
              <w:rPr>
                <w:rFonts w:hint="eastAsia"/>
              </w:rPr>
              <w:t>3</w:t>
            </w:r>
            <w:r w:rsidRPr="008B0229">
              <w:rPr>
                <w:rFonts w:hint="eastAsia"/>
              </w:rPr>
              <w:t>包</w:t>
            </w:r>
          </w:p>
        </w:tc>
        <w:tc>
          <w:tcPr>
            <w:tcW w:w="709" w:type="dxa"/>
            <w:tcBorders>
              <w:top w:val="single" w:sz="4" w:space="0" w:color="auto"/>
              <w:left w:val="single" w:sz="4" w:space="0" w:color="auto"/>
              <w:bottom w:val="single" w:sz="4" w:space="0" w:color="auto"/>
              <w:right w:val="single" w:sz="4" w:space="0" w:color="auto"/>
            </w:tcBorders>
            <w:vAlign w:val="center"/>
          </w:tcPr>
          <w:p w14:paraId="2BAB47E7" w14:textId="3B0710D1" w:rsidR="008B0229" w:rsidRDefault="008B0229" w:rsidP="008B0229">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3-1</w:t>
            </w:r>
          </w:p>
        </w:tc>
        <w:tc>
          <w:tcPr>
            <w:tcW w:w="2835" w:type="dxa"/>
            <w:tcBorders>
              <w:top w:val="single" w:sz="4" w:space="0" w:color="auto"/>
              <w:left w:val="single" w:sz="4" w:space="0" w:color="auto"/>
              <w:bottom w:val="single" w:sz="4" w:space="0" w:color="auto"/>
              <w:right w:val="single" w:sz="4" w:space="0" w:color="auto"/>
            </w:tcBorders>
          </w:tcPr>
          <w:p w14:paraId="64F2271B" w14:textId="6EDDE0E6" w:rsidR="008B0229" w:rsidRPr="00AC19EB" w:rsidRDefault="008B0229" w:rsidP="008B0229">
            <w:pPr>
              <w:spacing w:line="360" w:lineRule="auto"/>
            </w:pPr>
            <w:r w:rsidRPr="003F783A">
              <w:rPr>
                <w:rFonts w:hint="eastAsia"/>
              </w:rPr>
              <w:t>全高</w:t>
            </w:r>
            <w:proofErr w:type="gramStart"/>
            <w:r w:rsidRPr="003F783A">
              <w:rPr>
                <w:rFonts w:hint="eastAsia"/>
              </w:rPr>
              <w:t>清电子</w:t>
            </w:r>
            <w:proofErr w:type="gramEnd"/>
            <w:r w:rsidRPr="003F783A">
              <w:rPr>
                <w:rFonts w:hint="eastAsia"/>
              </w:rPr>
              <w:t>内窥镜系统</w:t>
            </w:r>
          </w:p>
        </w:tc>
        <w:tc>
          <w:tcPr>
            <w:tcW w:w="567" w:type="dxa"/>
            <w:tcBorders>
              <w:top w:val="single" w:sz="4" w:space="0" w:color="auto"/>
              <w:left w:val="single" w:sz="4" w:space="0" w:color="auto"/>
              <w:bottom w:val="single" w:sz="4" w:space="0" w:color="auto"/>
              <w:right w:val="single" w:sz="4" w:space="0" w:color="auto"/>
            </w:tcBorders>
          </w:tcPr>
          <w:p w14:paraId="38D32DDF" w14:textId="5507B4E5" w:rsidR="008B0229" w:rsidRDefault="008B0229" w:rsidP="008B0229">
            <w:pPr>
              <w:spacing w:line="360" w:lineRule="auto"/>
              <w:rPr>
                <w:sz w:val="22"/>
              </w:rPr>
            </w:pPr>
            <w:r w:rsidRPr="00E74C97">
              <w:t>1</w:t>
            </w:r>
          </w:p>
        </w:tc>
        <w:tc>
          <w:tcPr>
            <w:tcW w:w="1134" w:type="dxa"/>
            <w:tcBorders>
              <w:left w:val="single" w:sz="4" w:space="0" w:color="auto"/>
              <w:right w:val="single" w:sz="4" w:space="0" w:color="auto"/>
            </w:tcBorders>
          </w:tcPr>
          <w:p w14:paraId="18938F8B" w14:textId="23B3A373" w:rsidR="008B0229" w:rsidRPr="008B0229" w:rsidRDefault="008B0229" w:rsidP="008B0229">
            <w:pPr>
              <w:spacing w:line="360" w:lineRule="auto"/>
            </w:pPr>
            <w:r w:rsidRPr="00E74C97">
              <w:t>145</w:t>
            </w:r>
          </w:p>
        </w:tc>
        <w:tc>
          <w:tcPr>
            <w:tcW w:w="1276" w:type="dxa"/>
            <w:tcBorders>
              <w:left w:val="single" w:sz="4" w:space="0" w:color="auto"/>
              <w:right w:val="single" w:sz="4" w:space="0" w:color="auto"/>
            </w:tcBorders>
          </w:tcPr>
          <w:p w14:paraId="4EBF2FA7" w14:textId="2CA3B220" w:rsidR="008B0229" w:rsidRPr="008B0229" w:rsidRDefault="008B0229" w:rsidP="008B0229">
            <w:pPr>
              <w:spacing w:line="360" w:lineRule="auto"/>
            </w:pPr>
            <w:r w:rsidRPr="00E74C97">
              <w:t>145</w:t>
            </w:r>
          </w:p>
        </w:tc>
        <w:tc>
          <w:tcPr>
            <w:tcW w:w="3260" w:type="dxa"/>
            <w:tcBorders>
              <w:left w:val="single" w:sz="4" w:space="0" w:color="auto"/>
              <w:right w:val="single" w:sz="4" w:space="0" w:color="auto"/>
            </w:tcBorders>
            <w:vAlign w:val="center"/>
          </w:tcPr>
          <w:p w14:paraId="6FF67E91" w14:textId="3F73FC99" w:rsidR="008B0229" w:rsidRDefault="008B0229" w:rsidP="008B0229">
            <w:pPr>
              <w:spacing w:line="360" w:lineRule="auto"/>
              <w:rPr>
                <w:rFonts w:ascii="宋体" w:eastAsia="宋体" w:hAnsi="宋体" w:hint="eastAsia"/>
                <w:sz w:val="24"/>
                <w:szCs w:val="24"/>
              </w:rPr>
            </w:pPr>
            <w:r w:rsidRPr="009C355F">
              <w:rPr>
                <w:rFonts w:ascii="宋体" w:eastAsia="宋体" w:hAnsi="宋体" w:cs="宋体" w:hint="eastAsia"/>
                <w:sz w:val="24"/>
              </w:rPr>
              <w:t>1.1、可处理和输出最高分辨率≥1</w:t>
            </w:r>
            <w:r w:rsidRPr="009C355F">
              <w:rPr>
                <w:rFonts w:ascii="宋体" w:eastAsia="宋体" w:hAnsi="宋体" w:cs="宋体"/>
                <w:sz w:val="24"/>
              </w:rPr>
              <w:t>920</w:t>
            </w:r>
            <w:r w:rsidRPr="009C355F">
              <w:rPr>
                <w:rFonts w:ascii="宋体" w:eastAsia="宋体" w:hAnsi="宋体" w:cs="宋体" w:hint="eastAsia"/>
                <w:sz w:val="24"/>
              </w:rPr>
              <w:t>×1</w:t>
            </w:r>
            <w:r w:rsidRPr="009C355F">
              <w:rPr>
                <w:rFonts w:ascii="宋体" w:eastAsia="宋体" w:hAnsi="宋体" w:cs="宋体"/>
                <w:sz w:val="24"/>
              </w:rPr>
              <w:t>080</w:t>
            </w:r>
            <w:r w:rsidRPr="009C355F">
              <w:rPr>
                <w:rFonts w:ascii="宋体" w:eastAsia="宋体" w:hAnsi="宋体" w:cs="宋体" w:hint="eastAsia"/>
                <w:sz w:val="24"/>
              </w:rPr>
              <w:t>的视频图像；</w:t>
            </w:r>
            <w:r>
              <w:rPr>
                <w:rFonts w:ascii="宋体" w:eastAsia="宋体" w:hAnsi="宋体" w:cs="宋体" w:hint="eastAsia"/>
                <w:sz w:val="24"/>
              </w:rPr>
              <w:lastRenderedPageBreak/>
              <w:t>可对不同波长范围的照明光成像。</w:t>
            </w:r>
          </w:p>
        </w:tc>
        <w:tc>
          <w:tcPr>
            <w:tcW w:w="709" w:type="dxa"/>
            <w:vMerge/>
            <w:tcBorders>
              <w:left w:val="single" w:sz="4" w:space="0" w:color="auto"/>
              <w:right w:val="single" w:sz="4" w:space="0" w:color="auto"/>
            </w:tcBorders>
            <w:vAlign w:val="center"/>
          </w:tcPr>
          <w:p w14:paraId="5E626DEB" w14:textId="77777777" w:rsidR="008B0229" w:rsidRPr="000B3380" w:rsidRDefault="008B0229" w:rsidP="008B0229">
            <w:pPr>
              <w:spacing w:line="360" w:lineRule="auto"/>
              <w:rPr>
                <w:rFonts w:asciiTheme="minorEastAsia" w:hAnsiTheme="minorEastAsia" w:cs="Times New Roman" w:hint="eastAsia"/>
                <w:sz w:val="24"/>
                <w:szCs w:val="24"/>
              </w:rPr>
            </w:pPr>
          </w:p>
        </w:tc>
      </w:tr>
      <w:tr w:rsidR="000B71A4" w:rsidRPr="000B3380" w14:paraId="1E6FE71C" w14:textId="77777777" w:rsidTr="008B0229">
        <w:trPr>
          <w:trHeight w:val="227"/>
          <w:jc w:val="center"/>
        </w:trPr>
        <w:tc>
          <w:tcPr>
            <w:tcW w:w="562" w:type="dxa"/>
            <w:vMerge w:val="restart"/>
            <w:tcBorders>
              <w:left w:val="single" w:sz="4" w:space="0" w:color="auto"/>
              <w:right w:val="single" w:sz="4" w:space="0" w:color="auto"/>
            </w:tcBorders>
            <w:vAlign w:val="center"/>
          </w:tcPr>
          <w:p w14:paraId="1D163FAE" w14:textId="29837CD0" w:rsidR="000B71A4" w:rsidRPr="008B0229" w:rsidRDefault="000B71A4" w:rsidP="000B71A4">
            <w:pPr>
              <w:spacing w:line="360" w:lineRule="auto"/>
            </w:pPr>
            <w:r w:rsidRPr="008B0229">
              <w:rPr>
                <w:rFonts w:hint="eastAsia"/>
              </w:rPr>
              <w:t>第</w:t>
            </w:r>
            <w:r w:rsidRPr="008B0229">
              <w:rPr>
                <w:rFonts w:hint="eastAsia"/>
              </w:rPr>
              <w:t>4</w:t>
            </w:r>
            <w:r w:rsidRPr="008B0229">
              <w:rPr>
                <w:rFonts w:hint="eastAsia"/>
              </w:rPr>
              <w:t>包</w:t>
            </w:r>
          </w:p>
        </w:tc>
        <w:tc>
          <w:tcPr>
            <w:tcW w:w="709" w:type="dxa"/>
            <w:tcBorders>
              <w:top w:val="single" w:sz="4" w:space="0" w:color="auto"/>
              <w:left w:val="single" w:sz="4" w:space="0" w:color="auto"/>
              <w:bottom w:val="single" w:sz="4" w:space="0" w:color="auto"/>
              <w:right w:val="single" w:sz="4" w:space="0" w:color="auto"/>
            </w:tcBorders>
            <w:vAlign w:val="center"/>
          </w:tcPr>
          <w:p w14:paraId="7995A75C" w14:textId="36FA8C56" w:rsidR="000B71A4" w:rsidRDefault="000B71A4" w:rsidP="000B71A4">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4-1</w:t>
            </w:r>
          </w:p>
        </w:tc>
        <w:tc>
          <w:tcPr>
            <w:tcW w:w="2835" w:type="dxa"/>
            <w:tcBorders>
              <w:top w:val="single" w:sz="4" w:space="0" w:color="auto"/>
              <w:left w:val="single" w:sz="4" w:space="0" w:color="auto"/>
              <w:bottom w:val="single" w:sz="4" w:space="0" w:color="auto"/>
              <w:right w:val="single" w:sz="4" w:space="0" w:color="auto"/>
            </w:tcBorders>
          </w:tcPr>
          <w:p w14:paraId="7D427A9D" w14:textId="2A56BF17" w:rsidR="000B71A4" w:rsidRPr="003F783A" w:rsidRDefault="000B71A4" w:rsidP="000B71A4">
            <w:pPr>
              <w:spacing w:line="360" w:lineRule="auto"/>
            </w:pPr>
            <w:r w:rsidRPr="001F3BFB">
              <w:rPr>
                <w:rFonts w:hint="eastAsia"/>
              </w:rPr>
              <w:t>胆道超声系统</w:t>
            </w:r>
          </w:p>
        </w:tc>
        <w:tc>
          <w:tcPr>
            <w:tcW w:w="567" w:type="dxa"/>
            <w:tcBorders>
              <w:top w:val="single" w:sz="4" w:space="0" w:color="auto"/>
              <w:left w:val="single" w:sz="4" w:space="0" w:color="auto"/>
              <w:bottom w:val="single" w:sz="4" w:space="0" w:color="auto"/>
              <w:right w:val="single" w:sz="4" w:space="0" w:color="auto"/>
            </w:tcBorders>
          </w:tcPr>
          <w:p w14:paraId="7A66E586" w14:textId="2F53096D" w:rsidR="000B71A4" w:rsidRDefault="000B71A4" w:rsidP="000B71A4">
            <w:pPr>
              <w:spacing w:line="360" w:lineRule="auto"/>
              <w:rPr>
                <w:sz w:val="22"/>
              </w:rPr>
            </w:pPr>
            <w:r w:rsidRPr="00E74C97">
              <w:t>1</w:t>
            </w:r>
          </w:p>
        </w:tc>
        <w:tc>
          <w:tcPr>
            <w:tcW w:w="1134" w:type="dxa"/>
            <w:tcBorders>
              <w:left w:val="single" w:sz="4" w:space="0" w:color="auto"/>
              <w:right w:val="single" w:sz="4" w:space="0" w:color="auto"/>
            </w:tcBorders>
          </w:tcPr>
          <w:p w14:paraId="588035B2" w14:textId="1F7AE8BE" w:rsidR="000B71A4" w:rsidRPr="008B0229" w:rsidRDefault="000B71A4" w:rsidP="000B71A4">
            <w:pPr>
              <w:spacing w:line="360" w:lineRule="auto"/>
            </w:pPr>
            <w:r w:rsidRPr="00B44AB7">
              <w:t>167.8</w:t>
            </w:r>
          </w:p>
        </w:tc>
        <w:tc>
          <w:tcPr>
            <w:tcW w:w="1276" w:type="dxa"/>
            <w:vMerge w:val="restart"/>
            <w:tcBorders>
              <w:left w:val="single" w:sz="4" w:space="0" w:color="auto"/>
              <w:right w:val="single" w:sz="4" w:space="0" w:color="auto"/>
            </w:tcBorders>
          </w:tcPr>
          <w:p w14:paraId="247576EE" w14:textId="5D5D4206" w:rsidR="000B71A4" w:rsidRPr="008B0229" w:rsidRDefault="000B71A4" w:rsidP="000B71A4">
            <w:pPr>
              <w:spacing w:line="360" w:lineRule="auto"/>
            </w:pPr>
            <w:r w:rsidRPr="008B0229">
              <w:rPr>
                <w:rFonts w:hint="eastAsia"/>
              </w:rPr>
              <w:t>428.4</w:t>
            </w:r>
          </w:p>
        </w:tc>
        <w:tc>
          <w:tcPr>
            <w:tcW w:w="3260" w:type="dxa"/>
            <w:vMerge w:val="restart"/>
            <w:tcBorders>
              <w:left w:val="single" w:sz="4" w:space="0" w:color="auto"/>
              <w:right w:val="single" w:sz="4" w:space="0" w:color="auto"/>
            </w:tcBorders>
            <w:vAlign w:val="center"/>
          </w:tcPr>
          <w:p w14:paraId="6E5365FF" w14:textId="77777777" w:rsidR="000B71A4" w:rsidRPr="002E416B" w:rsidRDefault="000B71A4" w:rsidP="000B71A4">
            <w:pPr>
              <w:spacing w:line="360" w:lineRule="auto"/>
              <w:rPr>
                <w:rFonts w:ascii="宋体" w:eastAsia="宋体" w:hAnsi="宋体" w:hint="eastAsia"/>
                <w:sz w:val="24"/>
                <w:szCs w:val="24"/>
              </w:rPr>
            </w:pPr>
            <w:r>
              <w:rPr>
                <w:rFonts w:ascii="宋体" w:eastAsia="宋体" w:hAnsi="宋体" w:hint="eastAsia"/>
                <w:sz w:val="24"/>
                <w:szCs w:val="24"/>
              </w:rPr>
              <w:t>1.1、</w:t>
            </w:r>
            <w:r w:rsidRPr="002E416B">
              <w:rPr>
                <w:rFonts w:ascii="宋体" w:eastAsia="宋体" w:hAnsi="宋体"/>
                <w:sz w:val="24"/>
                <w:szCs w:val="24"/>
              </w:rPr>
              <w:t>频率波动：</w:t>
            </w:r>
            <w:r>
              <w:rPr>
                <w:rFonts w:ascii="宋体" w:eastAsia="宋体" w:hAnsi="宋体" w:hint="eastAsia"/>
                <w:sz w:val="24"/>
                <w:szCs w:val="24"/>
              </w:rPr>
              <w:t>不超过</w:t>
            </w:r>
            <w:r w:rsidRPr="002E416B">
              <w:rPr>
                <w:rFonts w:ascii="宋体" w:eastAsia="宋体" w:hAnsi="宋体"/>
                <w:sz w:val="24"/>
                <w:szCs w:val="24"/>
              </w:rPr>
              <w:t>±1H</w:t>
            </w:r>
            <w:r>
              <w:rPr>
                <w:rFonts w:ascii="宋体" w:eastAsia="宋体" w:hAnsi="宋体" w:hint="eastAsia"/>
                <w:sz w:val="24"/>
                <w:szCs w:val="24"/>
              </w:rPr>
              <w:t>z</w:t>
            </w:r>
          </w:p>
          <w:p w14:paraId="4998DCC8" w14:textId="01A6E0E4" w:rsidR="000B71A4" w:rsidRDefault="000B71A4" w:rsidP="000B71A4">
            <w:pPr>
              <w:spacing w:line="360" w:lineRule="auto"/>
              <w:rPr>
                <w:rFonts w:ascii="宋体" w:eastAsia="宋体" w:hAnsi="宋体" w:hint="eastAsia"/>
                <w:sz w:val="24"/>
                <w:szCs w:val="24"/>
              </w:rPr>
            </w:pPr>
            <w:r>
              <w:rPr>
                <w:rFonts w:ascii="宋体" w:eastAsia="宋体" w:hAnsi="宋体" w:hint="eastAsia"/>
                <w:sz w:val="24"/>
                <w:szCs w:val="24"/>
              </w:rPr>
              <w:t>1.2、</w:t>
            </w:r>
            <w:r w:rsidRPr="002E416B">
              <w:rPr>
                <w:rFonts w:ascii="宋体" w:eastAsia="宋体" w:hAnsi="宋体"/>
                <w:sz w:val="24"/>
                <w:szCs w:val="24"/>
              </w:rPr>
              <w:t>显示模式：B模式</w:t>
            </w:r>
          </w:p>
        </w:tc>
        <w:tc>
          <w:tcPr>
            <w:tcW w:w="709" w:type="dxa"/>
            <w:vMerge/>
            <w:tcBorders>
              <w:left w:val="single" w:sz="4" w:space="0" w:color="auto"/>
              <w:right w:val="single" w:sz="4" w:space="0" w:color="auto"/>
            </w:tcBorders>
            <w:vAlign w:val="center"/>
          </w:tcPr>
          <w:p w14:paraId="085ACCCF" w14:textId="77777777" w:rsidR="000B71A4" w:rsidRPr="000B3380" w:rsidRDefault="000B71A4" w:rsidP="000B71A4">
            <w:pPr>
              <w:spacing w:line="360" w:lineRule="auto"/>
              <w:rPr>
                <w:rFonts w:asciiTheme="minorEastAsia" w:hAnsiTheme="minorEastAsia" w:cs="Times New Roman" w:hint="eastAsia"/>
                <w:sz w:val="24"/>
                <w:szCs w:val="24"/>
              </w:rPr>
            </w:pPr>
          </w:p>
        </w:tc>
      </w:tr>
      <w:tr w:rsidR="000B71A4" w:rsidRPr="000B3380" w14:paraId="0AFDB02F" w14:textId="77777777" w:rsidTr="008B0229">
        <w:trPr>
          <w:trHeight w:val="227"/>
          <w:jc w:val="center"/>
        </w:trPr>
        <w:tc>
          <w:tcPr>
            <w:tcW w:w="562" w:type="dxa"/>
            <w:vMerge/>
            <w:tcBorders>
              <w:left w:val="single" w:sz="4" w:space="0" w:color="auto"/>
              <w:right w:val="single" w:sz="4" w:space="0" w:color="auto"/>
            </w:tcBorders>
            <w:vAlign w:val="center"/>
          </w:tcPr>
          <w:p w14:paraId="3622D3AA" w14:textId="77777777" w:rsidR="000B71A4" w:rsidRPr="003F783A" w:rsidRDefault="000B71A4" w:rsidP="000B71A4">
            <w:pPr>
              <w:spacing w:line="360" w:lineRule="auto"/>
              <w:rPr>
                <w:rFonts w:asciiTheme="minorEastAsia" w:hAnsiTheme="minorEastAsia" w:cs="Times New Roman" w:hint="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11EDF3F" w14:textId="6BCD33D0" w:rsidR="000B71A4" w:rsidRDefault="000B71A4" w:rsidP="000B71A4">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4-2</w:t>
            </w:r>
          </w:p>
        </w:tc>
        <w:tc>
          <w:tcPr>
            <w:tcW w:w="2835" w:type="dxa"/>
            <w:tcBorders>
              <w:top w:val="single" w:sz="4" w:space="0" w:color="auto"/>
              <w:left w:val="single" w:sz="4" w:space="0" w:color="auto"/>
              <w:bottom w:val="single" w:sz="4" w:space="0" w:color="auto"/>
              <w:right w:val="single" w:sz="4" w:space="0" w:color="auto"/>
            </w:tcBorders>
          </w:tcPr>
          <w:p w14:paraId="48676075" w14:textId="1C923286" w:rsidR="000B71A4" w:rsidRPr="003F783A" w:rsidRDefault="000B71A4" w:rsidP="000B71A4">
            <w:pPr>
              <w:spacing w:line="360" w:lineRule="auto"/>
            </w:pPr>
            <w:r w:rsidRPr="001F3BFB">
              <w:rPr>
                <w:rFonts w:hint="eastAsia"/>
              </w:rPr>
              <w:t>硬质支气管镜</w:t>
            </w:r>
          </w:p>
        </w:tc>
        <w:tc>
          <w:tcPr>
            <w:tcW w:w="567" w:type="dxa"/>
            <w:tcBorders>
              <w:top w:val="single" w:sz="4" w:space="0" w:color="auto"/>
              <w:left w:val="single" w:sz="4" w:space="0" w:color="auto"/>
              <w:bottom w:val="single" w:sz="4" w:space="0" w:color="auto"/>
              <w:right w:val="single" w:sz="4" w:space="0" w:color="auto"/>
            </w:tcBorders>
          </w:tcPr>
          <w:p w14:paraId="40EC49FC" w14:textId="1B1DE8AA" w:rsidR="000B71A4" w:rsidRDefault="000B71A4" w:rsidP="000B71A4">
            <w:pPr>
              <w:spacing w:line="360" w:lineRule="auto"/>
              <w:rPr>
                <w:sz w:val="22"/>
              </w:rPr>
            </w:pPr>
            <w:r w:rsidRPr="00E74C97">
              <w:t>1</w:t>
            </w:r>
          </w:p>
        </w:tc>
        <w:tc>
          <w:tcPr>
            <w:tcW w:w="1134" w:type="dxa"/>
            <w:tcBorders>
              <w:left w:val="single" w:sz="4" w:space="0" w:color="auto"/>
              <w:right w:val="single" w:sz="4" w:space="0" w:color="auto"/>
            </w:tcBorders>
          </w:tcPr>
          <w:p w14:paraId="43DF2E73" w14:textId="275BAB03" w:rsidR="000B71A4" w:rsidRDefault="000B71A4" w:rsidP="000B71A4">
            <w:pPr>
              <w:spacing w:line="360" w:lineRule="auto"/>
              <w:rPr>
                <w:sz w:val="22"/>
              </w:rPr>
            </w:pPr>
            <w:r w:rsidRPr="00B44AB7">
              <w:t>48.3</w:t>
            </w:r>
          </w:p>
        </w:tc>
        <w:tc>
          <w:tcPr>
            <w:tcW w:w="1276" w:type="dxa"/>
            <w:vMerge/>
            <w:tcBorders>
              <w:left w:val="single" w:sz="4" w:space="0" w:color="auto"/>
              <w:right w:val="single" w:sz="4" w:space="0" w:color="auto"/>
            </w:tcBorders>
          </w:tcPr>
          <w:p w14:paraId="113ABA90" w14:textId="77777777" w:rsidR="000B71A4" w:rsidRDefault="000B71A4" w:rsidP="000B71A4">
            <w:pPr>
              <w:spacing w:line="360" w:lineRule="auto"/>
              <w:rPr>
                <w:rFonts w:ascii="宋体" w:eastAsia="宋体" w:hAnsi="宋体" w:hint="eastAsia"/>
                <w:sz w:val="24"/>
                <w:szCs w:val="24"/>
              </w:rPr>
            </w:pPr>
          </w:p>
        </w:tc>
        <w:tc>
          <w:tcPr>
            <w:tcW w:w="3260" w:type="dxa"/>
            <w:vMerge/>
            <w:tcBorders>
              <w:left w:val="single" w:sz="4" w:space="0" w:color="auto"/>
              <w:right w:val="single" w:sz="4" w:space="0" w:color="auto"/>
            </w:tcBorders>
            <w:vAlign w:val="center"/>
          </w:tcPr>
          <w:p w14:paraId="6405CCD0" w14:textId="49605F74" w:rsidR="000B71A4" w:rsidRDefault="000B71A4" w:rsidP="000B71A4">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4D8F3C00" w14:textId="77777777" w:rsidR="000B71A4" w:rsidRPr="000B3380" w:rsidRDefault="000B71A4" w:rsidP="000B71A4">
            <w:pPr>
              <w:spacing w:line="360" w:lineRule="auto"/>
              <w:rPr>
                <w:rFonts w:asciiTheme="minorEastAsia" w:hAnsiTheme="minorEastAsia" w:cs="Times New Roman" w:hint="eastAsia"/>
                <w:sz w:val="24"/>
                <w:szCs w:val="24"/>
              </w:rPr>
            </w:pPr>
          </w:p>
        </w:tc>
      </w:tr>
      <w:tr w:rsidR="000B71A4" w:rsidRPr="000B3380" w14:paraId="74F5F871" w14:textId="77777777" w:rsidTr="008B0229">
        <w:trPr>
          <w:trHeight w:val="227"/>
          <w:jc w:val="center"/>
        </w:trPr>
        <w:tc>
          <w:tcPr>
            <w:tcW w:w="562" w:type="dxa"/>
            <w:vMerge/>
            <w:tcBorders>
              <w:left w:val="single" w:sz="4" w:space="0" w:color="auto"/>
              <w:right w:val="single" w:sz="4" w:space="0" w:color="auto"/>
            </w:tcBorders>
            <w:vAlign w:val="center"/>
          </w:tcPr>
          <w:p w14:paraId="619F8ABC" w14:textId="77777777" w:rsidR="000B71A4" w:rsidRPr="003F783A" w:rsidRDefault="000B71A4" w:rsidP="000B71A4">
            <w:pPr>
              <w:spacing w:line="360" w:lineRule="auto"/>
              <w:rPr>
                <w:rFonts w:asciiTheme="minorEastAsia" w:hAnsiTheme="minorEastAsia" w:cs="Times New Roman" w:hint="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09A4968" w14:textId="3CC225CE" w:rsidR="000B71A4" w:rsidRDefault="000B71A4" w:rsidP="000B71A4">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4-3</w:t>
            </w:r>
          </w:p>
        </w:tc>
        <w:tc>
          <w:tcPr>
            <w:tcW w:w="2835" w:type="dxa"/>
            <w:tcBorders>
              <w:top w:val="single" w:sz="4" w:space="0" w:color="auto"/>
              <w:left w:val="single" w:sz="4" w:space="0" w:color="auto"/>
              <w:bottom w:val="single" w:sz="4" w:space="0" w:color="auto"/>
              <w:right w:val="single" w:sz="4" w:space="0" w:color="auto"/>
            </w:tcBorders>
          </w:tcPr>
          <w:p w14:paraId="79FEDEF6" w14:textId="73A9C431" w:rsidR="000B71A4" w:rsidRPr="003F783A" w:rsidRDefault="000B71A4" w:rsidP="000B71A4">
            <w:pPr>
              <w:spacing w:line="360" w:lineRule="auto"/>
            </w:pPr>
            <w:r w:rsidRPr="001F3BFB">
              <w:rPr>
                <w:rFonts w:hint="eastAsia"/>
              </w:rPr>
              <w:t>水处理机</w:t>
            </w:r>
          </w:p>
        </w:tc>
        <w:tc>
          <w:tcPr>
            <w:tcW w:w="567" w:type="dxa"/>
            <w:tcBorders>
              <w:top w:val="single" w:sz="4" w:space="0" w:color="auto"/>
              <w:left w:val="single" w:sz="4" w:space="0" w:color="auto"/>
              <w:bottom w:val="single" w:sz="4" w:space="0" w:color="auto"/>
              <w:right w:val="single" w:sz="4" w:space="0" w:color="auto"/>
            </w:tcBorders>
          </w:tcPr>
          <w:p w14:paraId="41BC8ECF" w14:textId="7F07E50D" w:rsidR="000B71A4" w:rsidRDefault="000B71A4" w:rsidP="000B71A4">
            <w:pPr>
              <w:spacing w:line="360" w:lineRule="auto"/>
              <w:rPr>
                <w:sz w:val="22"/>
              </w:rPr>
            </w:pPr>
            <w:r w:rsidRPr="00E74C97">
              <w:t>1</w:t>
            </w:r>
          </w:p>
        </w:tc>
        <w:tc>
          <w:tcPr>
            <w:tcW w:w="1134" w:type="dxa"/>
            <w:tcBorders>
              <w:left w:val="single" w:sz="4" w:space="0" w:color="auto"/>
              <w:right w:val="single" w:sz="4" w:space="0" w:color="auto"/>
            </w:tcBorders>
          </w:tcPr>
          <w:p w14:paraId="79BF7662" w14:textId="0EB0FBBA" w:rsidR="000B71A4" w:rsidRDefault="000B71A4" w:rsidP="000B71A4">
            <w:pPr>
              <w:spacing w:line="360" w:lineRule="auto"/>
              <w:rPr>
                <w:sz w:val="22"/>
              </w:rPr>
            </w:pPr>
            <w:r w:rsidRPr="00B44AB7">
              <w:t>172</w:t>
            </w:r>
          </w:p>
        </w:tc>
        <w:tc>
          <w:tcPr>
            <w:tcW w:w="1276" w:type="dxa"/>
            <w:vMerge/>
            <w:tcBorders>
              <w:left w:val="single" w:sz="4" w:space="0" w:color="auto"/>
              <w:right w:val="single" w:sz="4" w:space="0" w:color="auto"/>
            </w:tcBorders>
          </w:tcPr>
          <w:p w14:paraId="35FE6766" w14:textId="77777777" w:rsidR="000B71A4" w:rsidRDefault="000B71A4" w:rsidP="000B71A4">
            <w:pPr>
              <w:spacing w:line="360" w:lineRule="auto"/>
              <w:rPr>
                <w:rFonts w:ascii="宋体" w:eastAsia="宋体" w:hAnsi="宋体" w:hint="eastAsia"/>
                <w:sz w:val="24"/>
                <w:szCs w:val="24"/>
              </w:rPr>
            </w:pPr>
          </w:p>
        </w:tc>
        <w:tc>
          <w:tcPr>
            <w:tcW w:w="3260" w:type="dxa"/>
            <w:vMerge/>
            <w:tcBorders>
              <w:left w:val="single" w:sz="4" w:space="0" w:color="auto"/>
              <w:right w:val="single" w:sz="4" w:space="0" w:color="auto"/>
            </w:tcBorders>
            <w:vAlign w:val="center"/>
          </w:tcPr>
          <w:p w14:paraId="412D8FFA" w14:textId="1513DC7D" w:rsidR="000B71A4" w:rsidRDefault="000B71A4" w:rsidP="000B71A4">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0BF945C3" w14:textId="77777777" w:rsidR="000B71A4" w:rsidRPr="000B3380" w:rsidRDefault="000B71A4" w:rsidP="000B71A4">
            <w:pPr>
              <w:spacing w:line="360" w:lineRule="auto"/>
              <w:rPr>
                <w:rFonts w:asciiTheme="minorEastAsia" w:hAnsiTheme="minorEastAsia" w:cs="Times New Roman" w:hint="eastAsia"/>
                <w:sz w:val="24"/>
                <w:szCs w:val="24"/>
              </w:rPr>
            </w:pPr>
          </w:p>
        </w:tc>
      </w:tr>
      <w:tr w:rsidR="000B71A4" w:rsidRPr="000B3380" w14:paraId="78A20BC8" w14:textId="77777777" w:rsidTr="008B0229">
        <w:trPr>
          <w:trHeight w:val="227"/>
          <w:jc w:val="center"/>
        </w:trPr>
        <w:tc>
          <w:tcPr>
            <w:tcW w:w="562" w:type="dxa"/>
            <w:vMerge/>
            <w:tcBorders>
              <w:left w:val="single" w:sz="4" w:space="0" w:color="auto"/>
              <w:right w:val="single" w:sz="4" w:space="0" w:color="auto"/>
            </w:tcBorders>
            <w:vAlign w:val="center"/>
          </w:tcPr>
          <w:p w14:paraId="3A3B4F7E" w14:textId="77777777" w:rsidR="000B71A4" w:rsidRPr="003F783A" w:rsidRDefault="000B71A4" w:rsidP="000B71A4">
            <w:pPr>
              <w:spacing w:line="360" w:lineRule="auto"/>
              <w:rPr>
                <w:rFonts w:asciiTheme="minorEastAsia" w:hAnsiTheme="minorEastAsia" w:cs="Times New Roman" w:hint="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065621A" w14:textId="6E85502C" w:rsidR="000B71A4" w:rsidRDefault="000B71A4" w:rsidP="000B71A4">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4-4</w:t>
            </w:r>
          </w:p>
        </w:tc>
        <w:tc>
          <w:tcPr>
            <w:tcW w:w="2835" w:type="dxa"/>
            <w:tcBorders>
              <w:top w:val="single" w:sz="4" w:space="0" w:color="auto"/>
              <w:left w:val="single" w:sz="4" w:space="0" w:color="auto"/>
              <w:bottom w:val="single" w:sz="4" w:space="0" w:color="auto"/>
              <w:right w:val="single" w:sz="4" w:space="0" w:color="auto"/>
            </w:tcBorders>
          </w:tcPr>
          <w:p w14:paraId="1C71444F" w14:textId="7034FB38" w:rsidR="000B71A4" w:rsidRPr="003F783A" w:rsidRDefault="000B71A4" w:rsidP="000B71A4">
            <w:pPr>
              <w:spacing w:line="360" w:lineRule="auto"/>
            </w:pPr>
            <w:proofErr w:type="gramStart"/>
            <w:r w:rsidRPr="001F3BFB">
              <w:rPr>
                <w:rFonts w:hint="eastAsia"/>
              </w:rPr>
              <w:t>脑氧监测</w:t>
            </w:r>
            <w:proofErr w:type="gramEnd"/>
            <w:r w:rsidRPr="001F3BFB">
              <w:rPr>
                <w:rFonts w:hint="eastAsia"/>
              </w:rPr>
              <w:t>仪</w:t>
            </w:r>
          </w:p>
        </w:tc>
        <w:tc>
          <w:tcPr>
            <w:tcW w:w="567" w:type="dxa"/>
            <w:tcBorders>
              <w:top w:val="single" w:sz="4" w:space="0" w:color="auto"/>
              <w:left w:val="single" w:sz="4" w:space="0" w:color="auto"/>
              <w:bottom w:val="single" w:sz="4" w:space="0" w:color="auto"/>
              <w:right w:val="single" w:sz="4" w:space="0" w:color="auto"/>
            </w:tcBorders>
          </w:tcPr>
          <w:p w14:paraId="40563B67" w14:textId="09171FEB" w:rsidR="000B71A4" w:rsidRDefault="000B71A4" w:rsidP="000B71A4">
            <w:pPr>
              <w:spacing w:line="360" w:lineRule="auto"/>
              <w:rPr>
                <w:sz w:val="22"/>
              </w:rPr>
            </w:pPr>
            <w:r w:rsidRPr="00E74C97">
              <w:t>1</w:t>
            </w:r>
          </w:p>
        </w:tc>
        <w:tc>
          <w:tcPr>
            <w:tcW w:w="1134" w:type="dxa"/>
            <w:tcBorders>
              <w:left w:val="single" w:sz="4" w:space="0" w:color="auto"/>
              <w:right w:val="single" w:sz="4" w:space="0" w:color="auto"/>
            </w:tcBorders>
          </w:tcPr>
          <w:p w14:paraId="4731BACE" w14:textId="76386B27" w:rsidR="000B71A4" w:rsidRDefault="000B71A4" w:rsidP="000B71A4">
            <w:pPr>
              <w:spacing w:line="360" w:lineRule="auto"/>
              <w:rPr>
                <w:sz w:val="22"/>
              </w:rPr>
            </w:pPr>
            <w:r w:rsidRPr="00B44AB7">
              <w:t>40.3</w:t>
            </w:r>
          </w:p>
        </w:tc>
        <w:tc>
          <w:tcPr>
            <w:tcW w:w="1276" w:type="dxa"/>
            <w:vMerge/>
            <w:tcBorders>
              <w:left w:val="single" w:sz="4" w:space="0" w:color="auto"/>
              <w:right w:val="single" w:sz="4" w:space="0" w:color="auto"/>
            </w:tcBorders>
          </w:tcPr>
          <w:p w14:paraId="31EF93D9" w14:textId="77777777" w:rsidR="000B71A4" w:rsidRDefault="000B71A4" w:rsidP="000B71A4">
            <w:pPr>
              <w:spacing w:line="360" w:lineRule="auto"/>
              <w:rPr>
                <w:rFonts w:ascii="宋体" w:eastAsia="宋体" w:hAnsi="宋体" w:hint="eastAsia"/>
                <w:sz w:val="24"/>
                <w:szCs w:val="24"/>
              </w:rPr>
            </w:pPr>
          </w:p>
        </w:tc>
        <w:tc>
          <w:tcPr>
            <w:tcW w:w="3260" w:type="dxa"/>
            <w:vMerge/>
            <w:tcBorders>
              <w:left w:val="single" w:sz="4" w:space="0" w:color="auto"/>
              <w:right w:val="single" w:sz="4" w:space="0" w:color="auto"/>
            </w:tcBorders>
            <w:vAlign w:val="center"/>
          </w:tcPr>
          <w:p w14:paraId="59D84940" w14:textId="7BD19289" w:rsidR="000B71A4" w:rsidRDefault="000B71A4" w:rsidP="000B71A4">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597F02FA" w14:textId="77777777" w:rsidR="000B71A4" w:rsidRPr="000B3380" w:rsidRDefault="000B71A4" w:rsidP="000B71A4">
            <w:pPr>
              <w:spacing w:line="360" w:lineRule="auto"/>
              <w:rPr>
                <w:rFonts w:asciiTheme="minorEastAsia" w:hAnsiTheme="minorEastAsia" w:cs="Times New Roman" w:hint="eastAsia"/>
                <w:sz w:val="24"/>
                <w:szCs w:val="24"/>
              </w:rPr>
            </w:pPr>
          </w:p>
        </w:tc>
      </w:tr>
    </w:tbl>
    <w:bookmarkEnd w:id="1"/>
    <w:p w14:paraId="4CEE8BC8" w14:textId="77777777" w:rsidR="00973BC2" w:rsidRDefault="0079686E">
      <w:pPr>
        <w:spacing w:line="360" w:lineRule="auto"/>
        <w:rPr>
          <w:rFonts w:asciiTheme="minorEastAsia" w:hAnsiTheme="minorEastAsia" w:cs="Times New Roman" w:hint="eastAsia"/>
          <w:kern w:val="0"/>
          <w:sz w:val="24"/>
          <w:szCs w:val="24"/>
          <w:u w:val="single"/>
        </w:rPr>
      </w:pPr>
      <w:r>
        <w:rPr>
          <w:rFonts w:asciiTheme="minorEastAsia" w:hAnsiTheme="minorEastAsia" w:cs="Times New Roman" w:hint="eastAsia"/>
          <w:sz w:val="24"/>
          <w:szCs w:val="24"/>
        </w:rPr>
        <w:t>合同履行期</w:t>
      </w:r>
      <w:r w:rsidRPr="00C2007E">
        <w:rPr>
          <w:rFonts w:asciiTheme="minorEastAsia" w:hAnsiTheme="minorEastAsia" w:cs="Times New Roman" w:hint="eastAsia"/>
          <w:sz w:val="24"/>
          <w:szCs w:val="24"/>
        </w:rPr>
        <w:t>限</w:t>
      </w:r>
      <w:r w:rsidRPr="00C2007E">
        <w:rPr>
          <w:rFonts w:asciiTheme="minorEastAsia" w:hAnsiTheme="minorEastAsia" w:cs="Times New Roman" w:hint="eastAsia"/>
          <w:b/>
          <w:sz w:val="24"/>
          <w:szCs w:val="24"/>
        </w:rPr>
        <w:t xml:space="preserve">: </w:t>
      </w:r>
      <w:r w:rsidR="007575D2" w:rsidRPr="00C2007E">
        <w:rPr>
          <w:rFonts w:ascii="宋体" w:eastAsia="宋体" w:hAnsi="宋体" w:hint="eastAsia"/>
          <w:spacing w:val="-14"/>
          <w:sz w:val="24"/>
          <w:szCs w:val="24"/>
        </w:rPr>
        <w:t>签约后</w:t>
      </w:r>
      <w:r w:rsidR="007575D2" w:rsidRPr="00C2007E">
        <w:rPr>
          <w:rFonts w:ascii="宋体" w:eastAsia="宋体" w:hAnsi="宋体"/>
          <w:spacing w:val="-14"/>
          <w:sz w:val="24"/>
          <w:szCs w:val="24"/>
        </w:rPr>
        <w:t>30</w:t>
      </w:r>
      <w:r w:rsidR="007575D2" w:rsidRPr="00C2007E">
        <w:rPr>
          <w:rFonts w:ascii="宋体" w:eastAsia="宋体" w:hAnsi="宋体" w:hint="eastAsia"/>
          <w:spacing w:val="-14"/>
          <w:sz w:val="24"/>
          <w:szCs w:val="24"/>
        </w:rPr>
        <w:t>天内完成送货、安装、调试</w:t>
      </w:r>
      <w:r w:rsidRPr="00C2007E">
        <w:rPr>
          <w:rFonts w:asciiTheme="minorEastAsia" w:hAnsiTheme="minorEastAsia" w:hint="eastAsia"/>
          <w:sz w:val="24"/>
        </w:rPr>
        <w:t>。</w:t>
      </w:r>
    </w:p>
    <w:p w14:paraId="7675497A" w14:textId="77777777"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本项目不接受联合体投标。</w:t>
      </w:r>
    </w:p>
    <w:p w14:paraId="0C90B4A6" w14:textId="77777777" w:rsidR="00973BC2" w:rsidRDefault="0079686E">
      <w:pPr>
        <w:widowControl/>
        <w:kinsoku w:val="0"/>
        <w:autoSpaceDE w:val="0"/>
        <w:autoSpaceDN w:val="0"/>
        <w:adjustRightInd w:val="0"/>
        <w:snapToGrid w:val="0"/>
        <w:spacing w:before="78" w:line="220" w:lineRule="auto"/>
        <w:ind w:left="126"/>
        <w:jc w:val="left"/>
        <w:textAlignment w:val="baseline"/>
        <w:outlineLvl w:val="1"/>
        <w:rPr>
          <w:rFonts w:ascii="宋体" w:eastAsia="宋体" w:hAnsi="宋体" w:cs="宋体" w:hint="eastAsia"/>
          <w:snapToGrid w:val="0"/>
          <w:color w:val="000000"/>
          <w:kern w:val="0"/>
          <w:sz w:val="24"/>
          <w:szCs w:val="24"/>
        </w:rPr>
      </w:pPr>
      <w:bookmarkStart w:id="2" w:name="_Toc32288"/>
      <w:bookmarkStart w:id="3" w:name="_Toc28359004"/>
      <w:bookmarkStart w:id="4" w:name="_Toc28359081"/>
      <w:r>
        <w:rPr>
          <w:rFonts w:ascii="宋体" w:eastAsia="宋体" w:hAnsi="宋体" w:cs="宋体"/>
          <w:snapToGrid w:val="0"/>
          <w:color w:val="000000"/>
          <w:spacing w:val="12"/>
          <w:kern w:val="0"/>
          <w:sz w:val="24"/>
          <w:szCs w:val="24"/>
          <w14:textOutline w14:w="1536" w14:cap="flat" w14:cmpd="sng" w14:algn="ctr">
            <w14:solidFill>
              <w14:srgbClr w14:val="000000"/>
            </w14:solidFill>
            <w14:prstDash w14:val="solid"/>
            <w14:miter w14:lim="0"/>
          </w14:textOutline>
        </w:rPr>
        <w:t>二</w:t>
      </w:r>
      <w:r>
        <w:rPr>
          <w:rFonts w:ascii="宋体" w:eastAsia="宋体" w:hAnsi="宋体" w:cs="宋体"/>
          <w:snapToGrid w:val="0"/>
          <w:color w:val="000000"/>
          <w:spacing w:val="8"/>
          <w:kern w:val="0"/>
          <w:sz w:val="24"/>
          <w:szCs w:val="24"/>
          <w14:textOutline w14:w="1536" w14:cap="flat" w14:cmpd="sng" w14:algn="ctr">
            <w14:solidFill>
              <w14:srgbClr w14:val="000000"/>
            </w14:solidFill>
            <w14:prstDash w14:val="solid"/>
            <w14:miter w14:lim="0"/>
          </w14:textOutline>
        </w:rPr>
        <w:t>、</w:t>
      </w:r>
      <w:r>
        <w:rPr>
          <w:rFonts w:ascii="宋体" w:eastAsia="宋体" w:hAnsi="宋体" w:cs="宋体"/>
          <w:snapToGrid w:val="0"/>
          <w:color w:val="000000"/>
          <w:spacing w:val="6"/>
          <w:kern w:val="0"/>
          <w:sz w:val="24"/>
          <w:szCs w:val="24"/>
          <w14:textOutline w14:w="1536" w14:cap="flat" w14:cmpd="sng" w14:algn="ctr">
            <w14:solidFill>
              <w14:srgbClr w14:val="000000"/>
            </w14:solidFill>
            <w14:prstDash w14:val="solid"/>
            <w14:miter w14:lim="0"/>
          </w14:textOutline>
        </w:rPr>
        <w:t>申请人的资格要求(须同时满足)</w:t>
      </w:r>
      <w:bookmarkEnd w:id="2"/>
    </w:p>
    <w:p w14:paraId="266F0A5D" w14:textId="77777777" w:rsidR="00973BC2" w:rsidRDefault="0079686E">
      <w:pPr>
        <w:widowControl/>
        <w:kinsoku w:val="0"/>
        <w:autoSpaceDE w:val="0"/>
        <w:autoSpaceDN w:val="0"/>
        <w:adjustRightInd w:val="0"/>
        <w:snapToGrid w:val="0"/>
        <w:spacing w:line="360" w:lineRule="auto"/>
        <w:ind w:left="610"/>
        <w:jc w:val="left"/>
        <w:textAlignment w:val="baseline"/>
        <w:rPr>
          <w:rFonts w:ascii="宋体" w:eastAsia="宋体" w:hAnsi="宋体" w:cs="Arial" w:hint="eastAsia"/>
          <w:snapToGrid w:val="0"/>
          <w:color w:val="000000"/>
          <w:spacing w:val="-4"/>
          <w:kern w:val="0"/>
          <w:sz w:val="24"/>
          <w:szCs w:val="24"/>
        </w:rPr>
      </w:pPr>
      <w:r>
        <w:rPr>
          <w:rFonts w:ascii="宋体" w:eastAsia="宋体" w:hAnsi="宋体" w:cs="Arial"/>
          <w:snapToGrid w:val="0"/>
          <w:color w:val="000000"/>
          <w:spacing w:val="-4"/>
          <w:kern w:val="0"/>
          <w:sz w:val="24"/>
          <w:szCs w:val="24"/>
        </w:rPr>
        <w:t>1.满足《中华人民共和国政府采购法》第二十二条规定；</w:t>
      </w:r>
    </w:p>
    <w:p w14:paraId="0CED6542" w14:textId="77777777" w:rsidR="00973BC2" w:rsidRDefault="0079686E">
      <w:pPr>
        <w:widowControl/>
        <w:kinsoku w:val="0"/>
        <w:autoSpaceDE w:val="0"/>
        <w:autoSpaceDN w:val="0"/>
        <w:adjustRightInd w:val="0"/>
        <w:snapToGrid w:val="0"/>
        <w:spacing w:line="219" w:lineRule="auto"/>
        <w:ind w:left="610"/>
        <w:jc w:val="left"/>
        <w:textAlignment w:val="baseline"/>
        <w:rPr>
          <w:rFonts w:ascii="宋体" w:eastAsia="宋体" w:hAnsi="宋体" w:cs="宋体" w:hint="eastAsia"/>
          <w:snapToGrid w:val="0"/>
          <w:color w:val="000000"/>
          <w:kern w:val="0"/>
          <w:sz w:val="24"/>
          <w:szCs w:val="24"/>
        </w:rPr>
      </w:pPr>
      <w:r>
        <w:rPr>
          <w:rFonts w:ascii="宋体" w:eastAsia="宋体" w:hAnsi="宋体" w:cs="Arial"/>
          <w:snapToGrid w:val="0"/>
          <w:color w:val="000000"/>
          <w:spacing w:val="-4"/>
          <w:kern w:val="0"/>
          <w:sz w:val="24"/>
          <w:szCs w:val="24"/>
        </w:rPr>
        <w:t>2.</w:t>
      </w:r>
      <w:r>
        <w:rPr>
          <w:rFonts w:ascii="宋体" w:eastAsia="宋体" w:hAnsi="宋体" w:cs="宋体"/>
          <w:snapToGrid w:val="0"/>
          <w:color w:val="000000"/>
          <w:spacing w:val="-2"/>
          <w:kern w:val="0"/>
          <w:sz w:val="24"/>
          <w:szCs w:val="24"/>
        </w:rPr>
        <w:t>落实政府采购政策需满足的资格要求:</w:t>
      </w:r>
    </w:p>
    <w:p w14:paraId="0A5255CB" w14:textId="77777777" w:rsidR="00973BC2" w:rsidRDefault="0079686E">
      <w:pPr>
        <w:widowControl/>
        <w:kinsoku w:val="0"/>
        <w:autoSpaceDE w:val="0"/>
        <w:autoSpaceDN w:val="0"/>
        <w:adjustRightInd w:val="0"/>
        <w:snapToGrid w:val="0"/>
        <w:spacing w:before="183" w:line="221" w:lineRule="auto"/>
        <w:ind w:left="610"/>
        <w:jc w:val="left"/>
        <w:textAlignment w:val="baseline"/>
        <w:outlineLvl w:val="2"/>
        <w:rPr>
          <w:rFonts w:ascii="宋体" w:eastAsia="宋体" w:hAnsi="宋体" w:cs="宋体" w:hint="eastAsia"/>
          <w:snapToGrid w:val="0"/>
          <w:color w:val="000000"/>
          <w:kern w:val="0"/>
          <w:sz w:val="24"/>
          <w:szCs w:val="24"/>
        </w:rPr>
      </w:pPr>
      <w:bookmarkStart w:id="5" w:name="_Toc25787"/>
      <w:r>
        <w:rPr>
          <w:rFonts w:ascii="宋体" w:eastAsia="宋体" w:hAnsi="宋体" w:cs="Arial"/>
          <w:snapToGrid w:val="0"/>
          <w:color w:val="000000"/>
          <w:spacing w:val="2"/>
          <w:kern w:val="0"/>
          <w:sz w:val="24"/>
          <w:szCs w:val="24"/>
        </w:rPr>
        <w:t xml:space="preserve">2.1 </w:t>
      </w:r>
      <w:r>
        <w:rPr>
          <w:rFonts w:ascii="宋体" w:eastAsia="宋体" w:hAnsi="宋体" w:cs="宋体"/>
          <w:snapToGrid w:val="0"/>
          <w:color w:val="000000"/>
          <w:spacing w:val="2"/>
          <w:kern w:val="0"/>
          <w:sz w:val="24"/>
          <w:szCs w:val="24"/>
        </w:rPr>
        <w:t>中小企业政</w:t>
      </w:r>
      <w:r>
        <w:rPr>
          <w:rFonts w:ascii="宋体" w:eastAsia="宋体" w:hAnsi="宋体" w:cs="宋体"/>
          <w:snapToGrid w:val="0"/>
          <w:color w:val="000000"/>
          <w:kern w:val="0"/>
          <w:sz w:val="24"/>
          <w:szCs w:val="24"/>
        </w:rPr>
        <w:t>策</w:t>
      </w:r>
      <w:bookmarkEnd w:id="5"/>
    </w:p>
    <w:p w14:paraId="13B204CC" w14:textId="77777777" w:rsidR="00973BC2" w:rsidRDefault="0079686E">
      <w:pPr>
        <w:widowControl/>
        <w:kinsoku w:val="0"/>
        <w:autoSpaceDE w:val="0"/>
        <w:autoSpaceDN w:val="0"/>
        <w:adjustRightInd w:val="0"/>
        <w:snapToGrid w:val="0"/>
        <w:spacing w:before="179" w:line="219" w:lineRule="auto"/>
        <w:ind w:left="615"/>
        <w:jc w:val="left"/>
        <w:textAlignment w:val="baseline"/>
        <w:rPr>
          <w:rFonts w:ascii="宋体" w:eastAsia="宋体" w:hAnsi="宋体" w:cs="宋体" w:hint="eastAsia"/>
          <w:snapToGrid w:val="0"/>
          <w:kern w:val="0"/>
          <w:sz w:val="24"/>
          <w:szCs w:val="24"/>
        </w:rPr>
      </w:pPr>
      <w:r>
        <w:rPr>
          <w:rFonts w:ascii="宋体" w:eastAsia="宋体" w:hAnsi="宋体" w:cs="Arial" w:hint="eastAsia"/>
          <w:snapToGrid w:val="0"/>
          <w:spacing w:val="2"/>
          <w:kern w:val="0"/>
          <w:sz w:val="24"/>
          <w:szCs w:val="24"/>
        </w:rPr>
        <w:t>□</w:t>
      </w:r>
      <w:r>
        <w:rPr>
          <w:rFonts w:ascii="宋体" w:eastAsia="宋体" w:hAnsi="宋体" w:cs="宋体"/>
          <w:snapToGrid w:val="0"/>
          <w:spacing w:val="2"/>
          <w:kern w:val="0"/>
          <w:sz w:val="24"/>
          <w:szCs w:val="24"/>
        </w:rPr>
        <w:t>本项目</w:t>
      </w:r>
      <w:proofErr w:type="gramStart"/>
      <w:r>
        <w:rPr>
          <w:rFonts w:ascii="宋体" w:eastAsia="宋体" w:hAnsi="宋体" w:cs="宋体"/>
          <w:snapToGrid w:val="0"/>
          <w:spacing w:val="2"/>
          <w:kern w:val="0"/>
          <w:sz w:val="24"/>
          <w:szCs w:val="24"/>
        </w:rPr>
        <w:t>不</w:t>
      </w:r>
      <w:proofErr w:type="gramEnd"/>
      <w:r>
        <w:rPr>
          <w:rFonts w:ascii="宋体" w:eastAsia="宋体" w:hAnsi="宋体" w:cs="宋体"/>
          <w:snapToGrid w:val="0"/>
          <w:spacing w:val="2"/>
          <w:kern w:val="0"/>
          <w:sz w:val="24"/>
          <w:szCs w:val="24"/>
        </w:rPr>
        <w:t>专</w:t>
      </w:r>
      <w:r>
        <w:rPr>
          <w:rFonts w:ascii="宋体" w:eastAsia="宋体" w:hAnsi="宋体" w:cs="宋体"/>
          <w:snapToGrid w:val="0"/>
          <w:spacing w:val="1"/>
          <w:kern w:val="0"/>
          <w:sz w:val="24"/>
          <w:szCs w:val="24"/>
        </w:rPr>
        <w:t>门面向中小企业预留采购份额。</w:t>
      </w:r>
    </w:p>
    <w:p w14:paraId="2F6EB47E" w14:textId="77777777" w:rsidR="00973BC2" w:rsidRDefault="007575D2">
      <w:pPr>
        <w:widowControl/>
        <w:kinsoku w:val="0"/>
        <w:autoSpaceDE w:val="0"/>
        <w:autoSpaceDN w:val="0"/>
        <w:adjustRightInd w:val="0"/>
        <w:snapToGrid w:val="0"/>
        <w:spacing w:before="183" w:line="360" w:lineRule="auto"/>
        <w:ind w:left="235" w:firstLineChars="147" w:firstLine="379"/>
        <w:jc w:val="left"/>
        <w:textAlignment w:val="baseline"/>
        <w:rPr>
          <w:rFonts w:ascii="宋体" w:eastAsia="宋体" w:hAnsi="宋体" w:cs="宋体" w:hint="eastAsia"/>
          <w:snapToGrid w:val="0"/>
          <w:kern w:val="0"/>
          <w:sz w:val="24"/>
          <w:szCs w:val="24"/>
        </w:rPr>
      </w:pPr>
      <w:r>
        <w:rPr>
          <w:rFonts w:ascii="宋体" w:eastAsia="宋体" w:hAnsi="宋体" w:cs="Arial"/>
          <w:snapToGrid w:val="0"/>
          <w:spacing w:val="9"/>
          <w:kern w:val="0"/>
          <w:sz w:val="24"/>
          <w:szCs w:val="24"/>
        </w:rPr>
        <w:t>□</w:t>
      </w:r>
      <w:r w:rsidR="0079686E">
        <w:rPr>
          <w:rFonts w:ascii="宋体" w:eastAsia="宋体" w:hAnsi="宋体" w:cs="宋体"/>
          <w:snapToGrid w:val="0"/>
          <w:spacing w:val="9"/>
          <w:kern w:val="0"/>
          <w:sz w:val="24"/>
          <w:szCs w:val="24"/>
        </w:rPr>
        <w:t xml:space="preserve">本项目专门面向  </w:t>
      </w:r>
      <w:r>
        <w:rPr>
          <w:rFonts w:ascii="宋体" w:eastAsia="宋体" w:hAnsi="宋体" w:cs="Arial"/>
          <w:snapToGrid w:val="0"/>
          <w:spacing w:val="9"/>
          <w:kern w:val="0"/>
          <w:sz w:val="24"/>
          <w:szCs w:val="24"/>
        </w:rPr>
        <w:t>□</w:t>
      </w:r>
      <w:r w:rsidR="0079686E">
        <w:rPr>
          <w:rFonts w:ascii="宋体" w:eastAsia="宋体" w:hAnsi="宋体" w:cs="宋体"/>
          <w:snapToGrid w:val="0"/>
          <w:spacing w:val="9"/>
          <w:kern w:val="0"/>
          <w:sz w:val="24"/>
          <w:szCs w:val="24"/>
        </w:rPr>
        <w:t xml:space="preserve">中小 </w:t>
      </w:r>
      <w:r w:rsidR="0079686E">
        <w:rPr>
          <w:rFonts w:ascii="宋体" w:eastAsia="宋体" w:hAnsi="宋体" w:cs="Arial"/>
          <w:snapToGrid w:val="0"/>
          <w:spacing w:val="9"/>
          <w:kern w:val="0"/>
          <w:sz w:val="24"/>
          <w:szCs w:val="24"/>
        </w:rPr>
        <w:t>□</w:t>
      </w:r>
      <w:r w:rsidR="0079686E">
        <w:rPr>
          <w:rFonts w:ascii="宋体" w:eastAsia="宋体" w:hAnsi="宋体" w:cs="宋体"/>
          <w:snapToGrid w:val="0"/>
          <w:spacing w:val="9"/>
          <w:kern w:val="0"/>
          <w:sz w:val="24"/>
          <w:szCs w:val="24"/>
        </w:rPr>
        <w:t>小</w:t>
      </w:r>
      <w:proofErr w:type="gramStart"/>
      <w:r w:rsidR="0079686E">
        <w:rPr>
          <w:rFonts w:ascii="宋体" w:eastAsia="宋体" w:hAnsi="宋体" w:cs="宋体"/>
          <w:snapToGrid w:val="0"/>
          <w:spacing w:val="9"/>
          <w:kern w:val="0"/>
          <w:sz w:val="24"/>
          <w:szCs w:val="24"/>
        </w:rPr>
        <w:t>微企业</w:t>
      </w:r>
      <w:proofErr w:type="gramEnd"/>
      <w:r w:rsidR="0079686E">
        <w:rPr>
          <w:rFonts w:ascii="宋体" w:eastAsia="宋体" w:hAnsi="宋体" w:cs="宋体"/>
          <w:snapToGrid w:val="0"/>
          <w:spacing w:val="9"/>
          <w:kern w:val="0"/>
          <w:sz w:val="24"/>
          <w:szCs w:val="24"/>
        </w:rPr>
        <w:t>采购。即:提供的货物全部由符合政策要求的中小/小</w:t>
      </w:r>
      <w:proofErr w:type="gramStart"/>
      <w:r w:rsidR="0079686E">
        <w:rPr>
          <w:rFonts w:ascii="宋体" w:eastAsia="宋体" w:hAnsi="宋体" w:cs="宋体"/>
          <w:snapToGrid w:val="0"/>
          <w:spacing w:val="9"/>
          <w:kern w:val="0"/>
          <w:sz w:val="24"/>
          <w:szCs w:val="24"/>
        </w:rPr>
        <w:t>微企业</w:t>
      </w:r>
      <w:proofErr w:type="gramEnd"/>
      <w:r w:rsidR="0079686E">
        <w:rPr>
          <w:rFonts w:ascii="宋体" w:eastAsia="宋体" w:hAnsi="宋体" w:cs="宋体"/>
          <w:snapToGrid w:val="0"/>
          <w:spacing w:val="9"/>
          <w:kern w:val="0"/>
          <w:sz w:val="24"/>
          <w:szCs w:val="24"/>
        </w:rPr>
        <w:t>制造、服务全部由符合政策要求的中小/小</w:t>
      </w:r>
      <w:proofErr w:type="gramStart"/>
      <w:r w:rsidR="0079686E">
        <w:rPr>
          <w:rFonts w:ascii="宋体" w:eastAsia="宋体" w:hAnsi="宋体" w:cs="宋体"/>
          <w:snapToGrid w:val="0"/>
          <w:spacing w:val="9"/>
          <w:kern w:val="0"/>
          <w:sz w:val="24"/>
          <w:szCs w:val="24"/>
        </w:rPr>
        <w:t>微企业</w:t>
      </w:r>
      <w:proofErr w:type="gramEnd"/>
      <w:r w:rsidR="0079686E">
        <w:rPr>
          <w:rFonts w:ascii="宋体" w:eastAsia="宋体" w:hAnsi="宋体" w:cs="宋体"/>
          <w:snapToGrid w:val="0"/>
          <w:spacing w:val="9"/>
          <w:kern w:val="0"/>
          <w:sz w:val="24"/>
          <w:szCs w:val="24"/>
        </w:rPr>
        <w:t>承接。</w:t>
      </w:r>
    </w:p>
    <w:p w14:paraId="450F09F5" w14:textId="02281F2A" w:rsidR="00973BC2" w:rsidRPr="002C4610" w:rsidRDefault="000B3380">
      <w:pPr>
        <w:widowControl/>
        <w:kinsoku w:val="0"/>
        <w:autoSpaceDE w:val="0"/>
        <w:autoSpaceDN w:val="0"/>
        <w:adjustRightInd w:val="0"/>
        <w:snapToGrid w:val="0"/>
        <w:spacing w:line="359" w:lineRule="auto"/>
        <w:ind w:left="122" w:right="59" w:firstLine="492"/>
        <w:jc w:val="left"/>
        <w:textAlignment w:val="baseline"/>
        <w:rPr>
          <w:rFonts w:ascii="宋体" w:eastAsia="宋体" w:hAnsi="宋体" w:cs="宋体" w:hint="eastAsia"/>
          <w:spacing w:val="-13"/>
          <w:sz w:val="24"/>
          <w:szCs w:val="24"/>
        </w:rPr>
      </w:pPr>
      <w:r w:rsidRPr="000B3380">
        <w:rPr>
          <w:rFonts w:ascii="宋体" w:eastAsia="宋体" w:hAnsi="宋体" w:cs="Arial" w:hint="eastAsia"/>
          <w:snapToGrid w:val="0"/>
          <w:spacing w:val="1"/>
          <w:kern w:val="0"/>
          <w:sz w:val="24"/>
          <w:szCs w:val="24"/>
        </w:rPr>
        <w:t>■本项目预留部分采购项目预算专门面向中小企业采购。对于预留份额，提供的货物由符合政策要求的中小企业制造、服务由符合政策要求的中小企业承接。预留份额通过以下措施进行: 本项目</w:t>
      </w:r>
      <w:r w:rsidR="003F783A" w:rsidRPr="003F783A">
        <w:rPr>
          <w:rFonts w:ascii="宋体" w:eastAsia="宋体" w:hAnsi="宋体" w:cs="Arial" w:hint="eastAsia"/>
          <w:snapToGrid w:val="0"/>
          <w:spacing w:val="1"/>
          <w:kern w:val="0"/>
          <w:sz w:val="24"/>
          <w:szCs w:val="24"/>
        </w:rPr>
        <w:t>第1包</w:t>
      </w:r>
      <w:r w:rsidR="003F783A">
        <w:rPr>
          <w:rFonts w:ascii="宋体" w:eastAsia="宋体" w:hAnsi="宋体" w:cs="Arial" w:hint="eastAsia"/>
          <w:snapToGrid w:val="0"/>
          <w:spacing w:val="1"/>
          <w:kern w:val="0"/>
          <w:sz w:val="24"/>
          <w:szCs w:val="24"/>
        </w:rPr>
        <w:t>、</w:t>
      </w:r>
      <w:r w:rsidR="003F783A" w:rsidRPr="003F783A">
        <w:rPr>
          <w:rFonts w:ascii="宋体" w:eastAsia="宋体" w:hAnsi="宋体" w:cs="Arial" w:hint="eastAsia"/>
          <w:snapToGrid w:val="0"/>
          <w:spacing w:val="1"/>
          <w:kern w:val="0"/>
          <w:sz w:val="24"/>
          <w:szCs w:val="24"/>
        </w:rPr>
        <w:t>第</w:t>
      </w:r>
      <w:r w:rsidR="003F783A">
        <w:rPr>
          <w:rFonts w:ascii="宋体" w:eastAsia="宋体" w:hAnsi="宋体" w:cs="Arial" w:hint="eastAsia"/>
          <w:snapToGrid w:val="0"/>
          <w:spacing w:val="1"/>
          <w:kern w:val="0"/>
          <w:sz w:val="24"/>
          <w:szCs w:val="24"/>
        </w:rPr>
        <w:t>4</w:t>
      </w:r>
      <w:r w:rsidR="003F783A" w:rsidRPr="003F783A">
        <w:rPr>
          <w:rFonts w:ascii="宋体" w:eastAsia="宋体" w:hAnsi="宋体" w:cs="Arial" w:hint="eastAsia"/>
          <w:snapToGrid w:val="0"/>
          <w:spacing w:val="1"/>
          <w:kern w:val="0"/>
          <w:sz w:val="24"/>
          <w:szCs w:val="24"/>
        </w:rPr>
        <w:t>包</w:t>
      </w:r>
      <w:r w:rsidRPr="000B3380">
        <w:rPr>
          <w:rFonts w:ascii="宋体" w:eastAsia="宋体" w:hAnsi="宋体" w:cs="Arial" w:hint="eastAsia"/>
          <w:snapToGrid w:val="0"/>
          <w:spacing w:val="1"/>
          <w:kern w:val="0"/>
          <w:sz w:val="24"/>
          <w:szCs w:val="24"/>
        </w:rPr>
        <w:t>专门面向中小企业,其中</w:t>
      </w:r>
      <w:r w:rsidR="003F783A" w:rsidRPr="003F783A">
        <w:rPr>
          <w:rFonts w:ascii="宋体" w:eastAsia="宋体" w:hAnsi="宋体" w:cs="Arial" w:hint="eastAsia"/>
          <w:snapToGrid w:val="0"/>
          <w:spacing w:val="1"/>
          <w:kern w:val="0"/>
          <w:sz w:val="24"/>
          <w:szCs w:val="24"/>
        </w:rPr>
        <w:t>第</w:t>
      </w:r>
      <w:r w:rsidR="003F783A">
        <w:rPr>
          <w:rFonts w:ascii="宋体" w:eastAsia="宋体" w:hAnsi="宋体" w:cs="Arial" w:hint="eastAsia"/>
          <w:snapToGrid w:val="0"/>
          <w:spacing w:val="1"/>
          <w:kern w:val="0"/>
          <w:sz w:val="24"/>
          <w:szCs w:val="24"/>
        </w:rPr>
        <w:t>4</w:t>
      </w:r>
      <w:r w:rsidR="003F783A" w:rsidRPr="003F783A">
        <w:rPr>
          <w:rFonts w:ascii="宋体" w:eastAsia="宋体" w:hAnsi="宋体" w:cs="Arial" w:hint="eastAsia"/>
          <w:snapToGrid w:val="0"/>
          <w:spacing w:val="1"/>
          <w:kern w:val="0"/>
          <w:sz w:val="24"/>
          <w:szCs w:val="24"/>
        </w:rPr>
        <w:t>包</w:t>
      </w:r>
      <w:r w:rsidRPr="000B3380">
        <w:rPr>
          <w:rFonts w:ascii="宋体" w:eastAsia="宋体" w:hAnsi="宋体" w:cs="Arial" w:hint="eastAsia"/>
          <w:snapToGrid w:val="0"/>
          <w:spacing w:val="1"/>
          <w:kern w:val="0"/>
          <w:sz w:val="24"/>
          <w:szCs w:val="24"/>
        </w:rPr>
        <w:t>预留小</w:t>
      </w:r>
      <w:proofErr w:type="gramStart"/>
      <w:r w:rsidRPr="000B3380">
        <w:rPr>
          <w:rFonts w:ascii="宋体" w:eastAsia="宋体" w:hAnsi="宋体" w:cs="Arial" w:hint="eastAsia"/>
          <w:snapToGrid w:val="0"/>
          <w:spacing w:val="1"/>
          <w:kern w:val="0"/>
          <w:sz w:val="24"/>
          <w:szCs w:val="24"/>
        </w:rPr>
        <w:t>微企业</w:t>
      </w:r>
      <w:proofErr w:type="gramEnd"/>
      <w:r w:rsidRPr="000B3380">
        <w:rPr>
          <w:rFonts w:ascii="宋体" w:eastAsia="宋体" w:hAnsi="宋体" w:cs="Arial" w:hint="eastAsia"/>
          <w:snapToGrid w:val="0"/>
          <w:spacing w:val="1"/>
          <w:kern w:val="0"/>
          <w:sz w:val="24"/>
          <w:szCs w:val="24"/>
        </w:rPr>
        <w:t>份额为</w:t>
      </w:r>
      <w:r w:rsidR="003F783A">
        <w:rPr>
          <w:rFonts w:ascii="宋体" w:eastAsia="宋体" w:hAnsi="宋体" w:cs="Arial" w:hint="eastAsia"/>
          <w:snapToGrid w:val="0"/>
          <w:spacing w:val="1"/>
          <w:kern w:val="0"/>
          <w:sz w:val="24"/>
          <w:szCs w:val="24"/>
        </w:rPr>
        <w:t>60.83</w:t>
      </w:r>
      <w:r w:rsidR="00EA2501" w:rsidRPr="00EA2501">
        <w:rPr>
          <w:rFonts w:ascii="宋体" w:eastAsia="宋体" w:hAnsi="宋体" w:cs="Arial"/>
          <w:snapToGrid w:val="0"/>
          <w:spacing w:val="1"/>
          <w:kern w:val="0"/>
          <w:sz w:val="24"/>
          <w:szCs w:val="24"/>
        </w:rPr>
        <w:t>%</w:t>
      </w:r>
      <w:r w:rsidRPr="000B3380">
        <w:rPr>
          <w:rFonts w:ascii="宋体" w:eastAsia="宋体" w:hAnsi="宋体" w:cs="Arial" w:hint="eastAsia"/>
          <w:snapToGrid w:val="0"/>
          <w:spacing w:val="1"/>
          <w:kern w:val="0"/>
          <w:sz w:val="24"/>
          <w:szCs w:val="24"/>
        </w:rPr>
        <w:t>。</w:t>
      </w:r>
    </w:p>
    <w:p w14:paraId="6CFDE114" w14:textId="77777777" w:rsidR="00973BC2" w:rsidRDefault="0079686E">
      <w:pPr>
        <w:widowControl/>
        <w:kinsoku w:val="0"/>
        <w:autoSpaceDE w:val="0"/>
        <w:autoSpaceDN w:val="0"/>
        <w:adjustRightInd w:val="0"/>
        <w:snapToGrid w:val="0"/>
        <w:spacing w:line="359" w:lineRule="auto"/>
        <w:ind w:left="610" w:right="987"/>
        <w:jc w:val="left"/>
        <w:textAlignment w:val="baseline"/>
        <w:outlineLvl w:val="2"/>
        <w:rPr>
          <w:rFonts w:ascii="宋体" w:eastAsia="宋体" w:hAnsi="宋体" w:cs="宋体" w:hint="eastAsia"/>
          <w:snapToGrid w:val="0"/>
          <w:color w:val="000000"/>
          <w:kern w:val="0"/>
          <w:sz w:val="24"/>
          <w:szCs w:val="24"/>
        </w:rPr>
      </w:pPr>
      <w:bookmarkStart w:id="6" w:name="_Toc3126"/>
      <w:r>
        <w:rPr>
          <w:rFonts w:ascii="宋体" w:eastAsia="宋体" w:hAnsi="宋体" w:cs="Arial"/>
          <w:snapToGrid w:val="0"/>
          <w:color w:val="000000"/>
          <w:spacing w:val="-3"/>
          <w:kern w:val="0"/>
          <w:sz w:val="24"/>
          <w:szCs w:val="24"/>
        </w:rPr>
        <w:t>2</w:t>
      </w:r>
      <w:r>
        <w:rPr>
          <w:rFonts w:ascii="宋体" w:eastAsia="宋体" w:hAnsi="宋体" w:cs="Arial"/>
          <w:snapToGrid w:val="0"/>
          <w:color w:val="000000"/>
          <w:spacing w:val="-2"/>
          <w:kern w:val="0"/>
          <w:sz w:val="24"/>
          <w:szCs w:val="24"/>
        </w:rPr>
        <w:t xml:space="preserve">.2 </w:t>
      </w:r>
      <w:r>
        <w:rPr>
          <w:rFonts w:ascii="宋体" w:eastAsia="宋体" w:hAnsi="宋体" w:cs="宋体"/>
          <w:snapToGrid w:val="0"/>
          <w:color w:val="000000"/>
          <w:spacing w:val="-2"/>
          <w:kern w:val="0"/>
          <w:sz w:val="24"/>
          <w:szCs w:val="24"/>
        </w:rPr>
        <w:t>其它落实政府采购政策的资格要求:</w:t>
      </w:r>
      <w:r>
        <w:rPr>
          <w:rFonts w:ascii="宋体" w:eastAsia="宋体" w:hAnsi="宋体" w:cs="Arial"/>
          <w:snapToGrid w:val="0"/>
          <w:color w:val="000000"/>
          <w:spacing w:val="-2"/>
          <w:kern w:val="0"/>
          <w:sz w:val="24"/>
          <w:szCs w:val="24"/>
          <w:u w:val="single"/>
        </w:rPr>
        <w:t xml:space="preserve">_ </w:t>
      </w:r>
      <w:r>
        <w:rPr>
          <w:rFonts w:ascii="宋体" w:eastAsia="宋体" w:hAnsi="宋体" w:cs="Arial" w:hint="eastAsia"/>
          <w:snapToGrid w:val="0"/>
          <w:color w:val="000000"/>
          <w:spacing w:val="-2"/>
          <w:kern w:val="0"/>
          <w:sz w:val="24"/>
          <w:szCs w:val="24"/>
          <w:u w:val="single"/>
        </w:rPr>
        <w:t xml:space="preserve">无 </w:t>
      </w:r>
      <w:r>
        <w:rPr>
          <w:rFonts w:ascii="宋体" w:eastAsia="宋体" w:hAnsi="宋体" w:cs="Arial"/>
          <w:snapToGrid w:val="0"/>
          <w:color w:val="000000"/>
          <w:spacing w:val="-2"/>
          <w:kern w:val="0"/>
          <w:sz w:val="24"/>
          <w:szCs w:val="24"/>
          <w:u w:val="single"/>
        </w:rPr>
        <w:t>_</w:t>
      </w:r>
      <w:r>
        <w:rPr>
          <w:rFonts w:ascii="宋体" w:eastAsia="宋体" w:hAnsi="宋体" w:cs="宋体"/>
          <w:snapToGrid w:val="0"/>
          <w:color w:val="000000"/>
          <w:spacing w:val="-2"/>
          <w:kern w:val="0"/>
          <w:sz w:val="24"/>
          <w:szCs w:val="24"/>
        </w:rPr>
        <w:t>。</w:t>
      </w:r>
      <w:bookmarkEnd w:id="6"/>
      <w:r>
        <w:rPr>
          <w:rFonts w:ascii="宋体" w:eastAsia="宋体" w:hAnsi="宋体" w:cs="宋体"/>
          <w:snapToGrid w:val="0"/>
          <w:color w:val="000000"/>
          <w:kern w:val="0"/>
          <w:sz w:val="24"/>
          <w:szCs w:val="24"/>
        </w:rPr>
        <w:t xml:space="preserve"> </w:t>
      </w:r>
    </w:p>
    <w:p w14:paraId="62B0BDBD" w14:textId="77777777" w:rsidR="00973BC2" w:rsidRDefault="0079686E">
      <w:pPr>
        <w:widowControl/>
        <w:kinsoku w:val="0"/>
        <w:autoSpaceDE w:val="0"/>
        <w:autoSpaceDN w:val="0"/>
        <w:adjustRightInd w:val="0"/>
        <w:snapToGrid w:val="0"/>
        <w:spacing w:line="359" w:lineRule="auto"/>
        <w:ind w:left="610" w:right="987"/>
        <w:jc w:val="left"/>
        <w:textAlignment w:val="baseline"/>
        <w:rPr>
          <w:rFonts w:ascii="宋体" w:eastAsia="宋体" w:hAnsi="宋体" w:cs="宋体" w:hint="eastAsia"/>
          <w:snapToGrid w:val="0"/>
          <w:color w:val="000000"/>
          <w:kern w:val="0"/>
          <w:sz w:val="24"/>
          <w:szCs w:val="24"/>
        </w:rPr>
      </w:pPr>
      <w:r>
        <w:rPr>
          <w:rFonts w:ascii="宋体" w:eastAsia="宋体" w:hAnsi="宋体" w:cs="Arial"/>
          <w:snapToGrid w:val="0"/>
          <w:color w:val="000000"/>
          <w:spacing w:val="-5"/>
          <w:kern w:val="0"/>
          <w:sz w:val="24"/>
          <w:szCs w:val="24"/>
        </w:rPr>
        <w:t>3</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本项目的特定资格要求:</w:t>
      </w:r>
    </w:p>
    <w:p w14:paraId="14E3E997" w14:textId="77777777" w:rsidR="000B3380" w:rsidRPr="000B3380" w:rsidRDefault="000B3380"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2"/>
          <w:kern w:val="0"/>
          <w:sz w:val="24"/>
          <w:szCs w:val="24"/>
        </w:rPr>
      </w:pPr>
      <w:r w:rsidRPr="000B3380">
        <w:rPr>
          <w:rFonts w:ascii="宋体" w:eastAsia="宋体" w:hAnsi="宋体" w:cs="Arial" w:hint="eastAsia"/>
          <w:snapToGrid w:val="0"/>
          <w:color w:val="000000"/>
          <w:spacing w:val="-2"/>
          <w:kern w:val="0"/>
          <w:sz w:val="24"/>
          <w:szCs w:val="24"/>
        </w:rPr>
        <w:t>3.1 本项目是否属于政府购买服务:</w:t>
      </w:r>
    </w:p>
    <w:p w14:paraId="068509D2" w14:textId="77777777" w:rsidR="000B3380" w:rsidRPr="000B3380" w:rsidRDefault="000B3380"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2"/>
          <w:kern w:val="0"/>
          <w:sz w:val="24"/>
          <w:szCs w:val="24"/>
        </w:rPr>
      </w:pPr>
      <w:r w:rsidRPr="000B3380">
        <w:rPr>
          <w:rFonts w:ascii="宋体" w:eastAsia="宋体" w:hAnsi="宋体" w:cs="Arial" w:hint="eastAsia"/>
          <w:snapToGrid w:val="0"/>
          <w:color w:val="000000"/>
          <w:spacing w:val="-2"/>
          <w:kern w:val="0"/>
          <w:sz w:val="24"/>
          <w:szCs w:val="24"/>
        </w:rPr>
        <w:t>■否</w:t>
      </w:r>
    </w:p>
    <w:p w14:paraId="38D6671A" w14:textId="77777777" w:rsidR="000B3380" w:rsidRPr="000B3380" w:rsidRDefault="000B3380"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2"/>
          <w:kern w:val="0"/>
          <w:sz w:val="24"/>
          <w:szCs w:val="24"/>
        </w:rPr>
      </w:pPr>
      <w:r w:rsidRPr="000B3380">
        <w:rPr>
          <w:rFonts w:ascii="宋体" w:eastAsia="宋体" w:hAnsi="宋体" w:cs="Arial" w:hint="eastAsia"/>
          <w:snapToGrid w:val="0"/>
          <w:color w:val="000000"/>
          <w:spacing w:val="-2"/>
          <w:kern w:val="0"/>
          <w:sz w:val="24"/>
          <w:szCs w:val="24"/>
        </w:rPr>
        <w:t>□是，公益一类事业单位、使用事业编制且由财政拨款保障的群团组织，不得作为承接主体；</w:t>
      </w:r>
    </w:p>
    <w:p w14:paraId="143E1190" w14:textId="77777777" w:rsidR="000B3380" w:rsidRPr="000B3380" w:rsidRDefault="000B3380"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2"/>
          <w:kern w:val="0"/>
          <w:sz w:val="24"/>
          <w:szCs w:val="24"/>
        </w:rPr>
      </w:pPr>
      <w:r w:rsidRPr="000B3380">
        <w:rPr>
          <w:rFonts w:ascii="宋体" w:eastAsia="宋体" w:hAnsi="宋体" w:cs="Arial" w:hint="eastAsia"/>
          <w:snapToGrid w:val="0"/>
          <w:color w:val="000000"/>
          <w:spacing w:val="-2"/>
          <w:kern w:val="0"/>
          <w:sz w:val="24"/>
          <w:szCs w:val="24"/>
        </w:rPr>
        <w:t>3.2 其他特定资格要求:</w:t>
      </w:r>
    </w:p>
    <w:p w14:paraId="316BF711" w14:textId="2C346EDF" w:rsidR="00973BC2" w:rsidRDefault="000B3380"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31"/>
          <w:kern w:val="0"/>
          <w:sz w:val="24"/>
          <w:szCs w:val="24"/>
        </w:rPr>
      </w:pPr>
      <w:r w:rsidRPr="000B3380">
        <w:rPr>
          <w:rFonts w:ascii="宋体" w:eastAsia="宋体" w:hAnsi="宋体" w:cs="Arial" w:hint="eastAsia"/>
          <w:snapToGrid w:val="0"/>
          <w:color w:val="000000"/>
          <w:spacing w:val="-2"/>
          <w:kern w:val="0"/>
          <w:sz w:val="24"/>
          <w:szCs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w:t>
      </w:r>
      <w:r w:rsidRPr="000B3380">
        <w:rPr>
          <w:rFonts w:ascii="宋体" w:eastAsia="宋体" w:hAnsi="宋体" w:cs="Arial" w:hint="eastAsia"/>
          <w:snapToGrid w:val="0"/>
          <w:color w:val="000000"/>
          <w:spacing w:val="-2"/>
          <w:kern w:val="0"/>
          <w:sz w:val="24"/>
          <w:szCs w:val="24"/>
        </w:rPr>
        <w:lastRenderedPageBreak/>
        <w:t>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05D7FD65" w14:textId="77777777" w:rsidR="00973BC2" w:rsidRDefault="0079686E">
      <w:pPr>
        <w:widowControl/>
        <w:kinsoku w:val="0"/>
        <w:autoSpaceDE w:val="0"/>
        <w:autoSpaceDN w:val="0"/>
        <w:adjustRightInd w:val="0"/>
        <w:snapToGrid w:val="0"/>
        <w:spacing w:before="78" w:line="220" w:lineRule="auto"/>
        <w:ind w:left="11"/>
        <w:jc w:val="left"/>
        <w:textAlignment w:val="baseline"/>
        <w:outlineLvl w:val="1"/>
        <w:rPr>
          <w:rFonts w:ascii="宋体" w:eastAsia="宋体" w:hAnsi="宋体" w:cs="宋体" w:hint="eastAsia"/>
          <w:snapToGrid w:val="0"/>
          <w:color w:val="000000"/>
          <w:kern w:val="0"/>
          <w:sz w:val="24"/>
          <w:szCs w:val="24"/>
        </w:rPr>
      </w:pPr>
      <w:bookmarkStart w:id="7" w:name="_Toc23524"/>
      <w:bookmarkEnd w:id="3"/>
      <w:bookmarkEnd w:id="4"/>
      <w:r>
        <w:rPr>
          <w:rFonts w:ascii="宋体" w:eastAsia="宋体" w:hAnsi="宋体" w:cs="宋体"/>
          <w:snapToGrid w:val="0"/>
          <w:color w:val="000000"/>
          <w:spacing w:val="-1"/>
          <w:kern w:val="0"/>
          <w:sz w:val="24"/>
          <w:szCs w:val="24"/>
          <w14:textOutline w14:w="1536" w14:cap="flat" w14:cmpd="sng" w14:algn="ctr">
            <w14:solidFill>
              <w14:srgbClr w14:val="000000"/>
            </w14:solidFill>
            <w14:prstDash w14:val="solid"/>
            <w14:miter w14:lim="0"/>
          </w14:textOutline>
        </w:rPr>
        <w:t>三、获</w:t>
      </w:r>
      <w:r>
        <w:rPr>
          <w:rFonts w:ascii="宋体" w:eastAsia="宋体" w:hAnsi="宋体" w:cs="宋体"/>
          <w:snapToGrid w:val="0"/>
          <w:color w:val="000000"/>
          <w:kern w:val="0"/>
          <w:sz w:val="24"/>
          <w:szCs w:val="24"/>
          <w14:textOutline w14:w="1536" w14:cap="flat" w14:cmpd="sng" w14:algn="ctr">
            <w14:solidFill>
              <w14:srgbClr w14:val="000000"/>
            </w14:solidFill>
            <w14:prstDash w14:val="solid"/>
            <w14:miter w14:lim="0"/>
          </w14:textOutline>
        </w:rPr>
        <w:t>取招标文件</w:t>
      </w:r>
      <w:bookmarkEnd w:id="7"/>
    </w:p>
    <w:p w14:paraId="4A20C1F0" w14:textId="5DD8CEEA" w:rsidR="00973BC2" w:rsidRDefault="0079686E">
      <w:pPr>
        <w:widowControl/>
        <w:kinsoku w:val="0"/>
        <w:autoSpaceDE w:val="0"/>
        <w:autoSpaceDN w:val="0"/>
        <w:adjustRightInd w:val="0"/>
        <w:snapToGrid w:val="0"/>
        <w:spacing w:before="179" w:line="359" w:lineRule="auto"/>
        <w:ind w:left="30" w:right="79" w:firstLine="478"/>
        <w:jc w:val="left"/>
        <w:textAlignment w:val="baseline"/>
        <w:rPr>
          <w:rFonts w:ascii="宋体" w:eastAsia="宋体" w:hAnsi="宋体" w:cs="宋体" w:hint="eastAsia"/>
          <w:snapToGrid w:val="0"/>
          <w:color w:val="000000"/>
          <w:kern w:val="0"/>
          <w:sz w:val="24"/>
          <w:szCs w:val="24"/>
        </w:rPr>
      </w:pPr>
      <w:r w:rsidRPr="00C2007E">
        <w:rPr>
          <w:rFonts w:ascii="宋体" w:eastAsia="宋体" w:hAnsi="宋体" w:cs="Arial"/>
          <w:snapToGrid w:val="0"/>
          <w:color w:val="000000"/>
          <w:spacing w:val="-24"/>
          <w:kern w:val="0"/>
          <w:sz w:val="24"/>
          <w:szCs w:val="24"/>
        </w:rPr>
        <w:t>1.</w:t>
      </w:r>
      <w:r w:rsidRPr="00C2007E">
        <w:rPr>
          <w:rFonts w:ascii="宋体" w:eastAsia="宋体" w:hAnsi="宋体" w:cs="宋体"/>
          <w:snapToGrid w:val="0"/>
          <w:color w:val="000000"/>
          <w:spacing w:val="-15"/>
          <w:kern w:val="0"/>
          <w:sz w:val="24"/>
          <w:szCs w:val="24"/>
        </w:rPr>
        <w:t>时</w:t>
      </w:r>
      <w:r w:rsidRPr="000B71A4">
        <w:rPr>
          <w:rFonts w:ascii="宋体" w:eastAsia="宋体" w:hAnsi="宋体" w:cs="宋体"/>
          <w:snapToGrid w:val="0"/>
          <w:color w:val="000000"/>
          <w:spacing w:val="-12"/>
          <w:kern w:val="0"/>
          <w:sz w:val="24"/>
          <w:szCs w:val="24"/>
        </w:rPr>
        <w:t>间:</w:t>
      </w:r>
      <w:r w:rsidRPr="000B71A4">
        <w:rPr>
          <w:rFonts w:hint="eastAsia"/>
        </w:rPr>
        <w:t xml:space="preserve"> </w:t>
      </w:r>
      <w:r w:rsidR="000B3380" w:rsidRPr="000B71A4">
        <w:rPr>
          <w:rFonts w:ascii="宋体" w:eastAsia="宋体" w:hAnsi="宋体" w:cs="Arial" w:hint="eastAsia"/>
          <w:snapToGrid w:val="0"/>
          <w:color w:val="000000"/>
          <w:spacing w:val="-12"/>
          <w:kern w:val="0"/>
          <w:sz w:val="24"/>
          <w:szCs w:val="24"/>
          <w:u w:val="single"/>
        </w:rPr>
        <w:t>2025年</w:t>
      </w:r>
      <w:r w:rsidR="000B71A4" w:rsidRPr="000B71A4">
        <w:rPr>
          <w:rFonts w:ascii="宋体" w:eastAsia="宋体" w:hAnsi="宋体" w:cs="Arial" w:hint="eastAsia"/>
          <w:snapToGrid w:val="0"/>
          <w:color w:val="000000"/>
          <w:spacing w:val="-12"/>
          <w:kern w:val="0"/>
          <w:sz w:val="24"/>
          <w:szCs w:val="24"/>
          <w:u w:val="single"/>
        </w:rPr>
        <w:t>09</w:t>
      </w:r>
      <w:r w:rsidR="000B3380" w:rsidRPr="000B71A4">
        <w:rPr>
          <w:rFonts w:ascii="宋体" w:eastAsia="宋体" w:hAnsi="宋体" w:cs="Arial" w:hint="eastAsia"/>
          <w:snapToGrid w:val="0"/>
          <w:color w:val="000000"/>
          <w:spacing w:val="-12"/>
          <w:kern w:val="0"/>
          <w:sz w:val="24"/>
          <w:szCs w:val="24"/>
          <w:u w:val="single"/>
        </w:rPr>
        <w:t>月</w:t>
      </w:r>
      <w:r w:rsidR="000B71A4" w:rsidRPr="000B71A4">
        <w:rPr>
          <w:rFonts w:ascii="宋体" w:eastAsia="宋体" w:hAnsi="宋体" w:cs="Arial" w:hint="eastAsia"/>
          <w:snapToGrid w:val="0"/>
          <w:color w:val="000000"/>
          <w:spacing w:val="-12"/>
          <w:kern w:val="0"/>
          <w:sz w:val="24"/>
          <w:szCs w:val="24"/>
          <w:u w:val="single"/>
        </w:rPr>
        <w:t>26</w:t>
      </w:r>
      <w:r w:rsidR="000B3380" w:rsidRPr="000B71A4">
        <w:rPr>
          <w:rFonts w:ascii="宋体" w:eastAsia="宋体" w:hAnsi="宋体" w:cs="Arial" w:hint="eastAsia"/>
          <w:snapToGrid w:val="0"/>
          <w:color w:val="000000"/>
          <w:spacing w:val="-12"/>
          <w:kern w:val="0"/>
          <w:sz w:val="24"/>
          <w:szCs w:val="24"/>
          <w:u w:val="single"/>
        </w:rPr>
        <w:t>日09:00至2025年</w:t>
      </w:r>
      <w:r w:rsidR="000B71A4" w:rsidRPr="000B71A4">
        <w:rPr>
          <w:rFonts w:ascii="宋体" w:eastAsia="宋体" w:hAnsi="宋体" w:cs="Arial" w:hint="eastAsia"/>
          <w:snapToGrid w:val="0"/>
          <w:color w:val="000000"/>
          <w:spacing w:val="-12"/>
          <w:kern w:val="0"/>
          <w:sz w:val="24"/>
          <w:szCs w:val="24"/>
          <w:u w:val="single"/>
        </w:rPr>
        <w:t>10</w:t>
      </w:r>
      <w:r w:rsidR="000B3380" w:rsidRPr="000B71A4">
        <w:rPr>
          <w:rFonts w:ascii="宋体" w:eastAsia="宋体" w:hAnsi="宋体" w:cs="Arial" w:hint="eastAsia"/>
          <w:snapToGrid w:val="0"/>
          <w:color w:val="000000"/>
          <w:spacing w:val="-12"/>
          <w:kern w:val="0"/>
          <w:sz w:val="24"/>
          <w:szCs w:val="24"/>
          <w:u w:val="single"/>
        </w:rPr>
        <w:t>月</w:t>
      </w:r>
      <w:r w:rsidR="000B71A4" w:rsidRPr="000B71A4">
        <w:rPr>
          <w:rFonts w:ascii="宋体" w:eastAsia="宋体" w:hAnsi="宋体" w:cs="Arial" w:hint="eastAsia"/>
          <w:snapToGrid w:val="0"/>
          <w:color w:val="000000"/>
          <w:spacing w:val="-12"/>
          <w:kern w:val="0"/>
          <w:sz w:val="24"/>
          <w:szCs w:val="24"/>
          <w:u w:val="single"/>
        </w:rPr>
        <w:t>09</w:t>
      </w:r>
      <w:r w:rsidR="000B3380" w:rsidRPr="000B71A4">
        <w:rPr>
          <w:rFonts w:ascii="宋体" w:eastAsia="宋体" w:hAnsi="宋体" w:cs="Arial" w:hint="eastAsia"/>
          <w:snapToGrid w:val="0"/>
          <w:color w:val="000000"/>
          <w:spacing w:val="-12"/>
          <w:kern w:val="0"/>
          <w:sz w:val="24"/>
          <w:szCs w:val="24"/>
          <w:u w:val="single"/>
        </w:rPr>
        <w:t xml:space="preserve">日17:00 </w:t>
      </w:r>
      <w:r w:rsidRPr="000B71A4">
        <w:rPr>
          <w:rFonts w:ascii="宋体" w:eastAsia="宋体" w:hAnsi="宋体" w:cs="宋体"/>
          <w:snapToGrid w:val="0"/>
          <w:color w:val="000000"/>
          <w:spacing w:val="-12"/>
          <w:kern w:val="0"/>
          <w:sz w:val="24"/>
          <w:szCs w:val="24"/>
        </w:rPr>
        <w:t>(北京</w:t>
      </w:r>
      <w:r w:rsidRPr="00C2007E">
        <w:rPr>
          <w:rFonts w:ascii="宋体" w:eastAsia="宋体" w:hAnsi="宋体" w:cs="宋体"/>
          <w:snapToGrid w:val="0"/>
          <w:color w:val="000000"/>
          <w:spacing w:val="-12"/>
          <w:kern w:val="0"/>
          <w:sz w:val="24"/>
          <w:szCs w:val="24"/>
        </w:rPr>
        <w:t>时</w:t>
      </w:r>
      <w:r w:rsidRPr="00C2007E">
        <w:rPr>
          <w:rFonts w:ascii="宋体" w:eastAsia="宋体" w:hAnsi="宋体" w:cs="宋体"/>
          <w:snapToGrid w:val="0"/>
          <w:color w:val="000000"/>
          <w:spacing w:val="-4"/>
          <w:kern w:val="0"/>
          <w:sz w:val="24"/>
          <w:szCs w:val="24"/>
        </w:rPr>
        <w:t>间)。</w:t>
      </w:r>
    </w:p>
    <w:p w14:paraId="65BD0182" w14:textId="77777777" w:rsidR="00973BC2" w:rsidRDefault="0079686E">
      <w:pPr>
        <w:widowControl/>
        <w:kinsoku w:val="0"/>
        <w:autoSpaceDE w:val="0"/>
        <w:autoSpaceDN w:val="0"/>
        <w:adjustRightInd w:val="0"/>
        <w:snapToGrid w:val="0"/>
        <w:spacing w:line="219" w:lineRule="auto"/>
        <w:ind w:left="499"/>
        <w:jc w:val="left"/>
        <w:textAlignment w:val="baseline"/>
        <w:rPr>
          <w:rFonts w:ascii="宋体" w:eastAsia="宋体" w:hAnsi="宋体" w:cs="宋体" w:hint="eastAsia"/>
          <w:snapToGrid w:val="0"/>
          <w:color w:val="000000"/>
          <w:kern w:val="0"/>
          <w:sz w:val="24"/>
          <w:szCs w:val="24"/>
        </w:rPr>
      </w:pPr>
      <w:r>
        <w:rPr>
          <w:rFonts w:ascii="宋体" w:eastAsia="宋体" w:hAnsi="宋体" w:cs="Arial"/>
          <w:snapToGrid w:val="0"/>
          <w:color w:val="000000"/>
          <w:spacing w:val="1"/>
          <w:kern w:val="0"/>
          <w:sz w:val="24"/>
          <w:szCs w:val="24"/>
        </w:rPr>
        <w:t>2.</w:t>
      </w:r>
      <w:r>
        <w:rPr>
          <w:rFonts w:ascii="宋体" w:eastAsia="宋体" w:hAnsi="宋体" w:cs="宋体"/>
          <w:snapToGrid w:val="0"/>
          <w:color w:val="000000"/>
          <w:spacing w:val="1"/>
          <w:kern w:val="0"/>
          <w:sz w:val="24"/>
          <w:szCs w:val="24"/>
        </w:rPr>
        <w:t>地点:北京市政府</w:t>
      </w:r>
      <w:r>
        <w:rPr>
          <w:rFonts w:ascii="宋体" w:eastAsia="宋体" w:hAnsi="宋体" w:cs="宋体"/>
          <w:snapToGrid w:val="0"/>
          <w:color w:val="000000"/>
          <w:kern w:val="0"/>
          <w:sz w:val="24"/>
          <w:szCs w:val="24"/>
        </w:rPr>
        <w:t>采购电子交易平台</w:t>
      </w:r>
    </w:p>
    <w:p w14:paraId="6CA326F1" w14:textId="5CBDF696" w:rsidR="00973BC2" w:rsidRDefault="0079686E" w:rsidP="000B3380">
      <w:pPr>
        <w:widowControl/>
        <w:kinsoku w:val="0"/>
        <w:autoSpaceDE w:val="0"/>
        <w:autoSpaceDN w:val="0"/>
        <w:adjustRightInd w:val="0"/>
        <w:snapToGrid w:val="0"/>
        <w:spacing w:before="183" w:line="219" w:lineRule="auto"/>
        <w:ind w:left="500" w:rightChars="-236" w:right="-496"/>
        <w:jc w:val="left"/>
        <w:textAlignment w:val="baseline"/>
        <w:rPr>
          <w:rFonts w:ascii="宋体" w:eastAsia="宋体" w:hAnsi="宋体" w:cs="宋体" w:hint="eastAsia"/>
          <w:snapToGrid w:val="0"/>
          <w:color w:val="000000"/>
          <w:spacing w:val="1"/>
          <w:kern w:val="0"/>
          <w:sz w:val="24"/>
          <w:szCs w:val="24"/>
        </w:rPr>
      </w:pPr>
      <w:r>
        <w:rPr>
          <w:rFonts w:ascii="宋体" w:eastAsia="宋体" w:hAnsi="宋体" w:cs="宋体"/>
          <w:snapToGrid w:val="0"/>
          <w:color w:val="000000"/>
          <w:spacing w:val="1"/>
          <w:kern w:val="0"/>
          <w:sz w:val="24"/>
          <w:szCs w:val="24"/>
        </w:rPr>
        <w:t>3.方式:供应商使用CA数字证书或电子营业执照登录北京市政府采购电子交易平</w:t>
      </w:r>
      <w:r>
        <w:rPr>
          <w:rFonts w:ascii="宋体" w:eastAsia="宋体" w:hAnsi="宋体" w:cs="宋体" w:hint="eastAsia"/>
          <w:snapToGrid w:val="0"/>
          <w:color w:val="000000"/>
          <w:spacing w:val="1"/>
          <w:kern w:val="0"/>
          <w:sz w:val="24"/>
          <w:szCs w:val="24"/>
        </w:rPr>
        <w:t>台</w:t>
      </w:r>
      <w:r>
        <w:rPr>
          <w:rFonts w:ascii="宋体" w:eastAsia="宋体" w:hAnsi="宋体" w:cs="宋体"/>
          <w:snapToGrid w:val="0"/>
          <w:color w:val="000000"/>
          <w:spacing w:val="1"/>
          <w:kern w:val="0"/>
          <w:sz w:val="24"/>
          <w:szCs w:val="24"/>
        </w:rPr>
        <w:t>(</w:t>
      </w:r>
      <w:hyperlink r:id="rId7" w:anchor="/home" w:history="1">
        <w:r>
          <w:rPr>
            <w:rFonts w:ascii="宋体" w:eastAsia="宋体" w:hAnsi="宋体" w:cs="宋体"/>
            <w:snapToGrid w:val="0"/>
            <w:color w:val="000000"/>
            <w:spacing w:val="1"/>
            <w:kern w:val="0"/>
            <w:sz w:val="24"/>
            <w:szCs w:val="24"/>
          </w:rPr>
          <w:t>http://zbcg-bjzc.zhongcy.com/bjczj-portal-site/index.html#/home</w:t>
        </w:r>
      </w:hyperlink>
      <w:r>
        <w:rPr>
          <w:rFonts w:ascii="宋体" w:eastAsia="宋体" w:hAnsi="宋体" w:cs="宋体"/>
          <w:snapToGrid w:val="0"/>
          <w:color w:val="000000"/>
          <w:spacing w:val="1"/>
          <w:kern w:val="0"/>
          <w:sz w:val="24"/>
          <w:szCs w:val="24"/>
        </w:rPr>
        <w:t>)获取电子版招标文件。</w:t>
      </w:r>
    </w:p>
    <w:p w14:paraId="4A19CE75" w14:textId="77777777" w:rsidR="00973BC2" w:rsidRDefault="0079686E">
      <w:pPr>
        <w:widowControl/>
        <w:kinsoku w:val="0"/>
        <w:autoSpaceDE w:val="0"/>
        <w:autoSpaceDN w:val="0"/>
        <w:adjustRightInd w:val="0"/>
        <w:snapToGrid w:val="0"/>
        <w:spacing w:before="179" w:line="219" w:lineRule="auto"/>
        <w:ind w:left="493"/>
        <w:jc w:val="left"/>
        <w:textAlignment w:val="baseline"/>
        <w:outlineLvl w:val="2"/>
        <w:rPr>
          <w:rFonts w:ascii="宋体" w:eastAsia="宋体" w:hAnsi="宋体" w:cs="宋体" w:hint="eastAsia"/>
          <w:snapToGrid w:val="0"/>
          <w:color w:val="000000"/>
          <w:kern w:val="0"/>
          <w:sz w:val="24"/>
          <w:szCs w:val="24"/>
        </w:rPr>
      </w:pPr>
      <w:bookmarkStart w:id="8" w:name="_Toc3251"/>
      <w:r>
        <w:rPr>
          <w:rFonts w:ascii="宋体" w:eastAsia="宋体" w:hAnsi="宋体" w:cs="Arial"/>
          <w:snapToGrid w:val="0"/>
          <w:color w:val="000000"/>
          <w:spacing w:val="-15"/>
          <w:kern w:val="0"/>
          <w:sz w:val="24"/>
          <w:szCs w:val="24"/>
        </w:rPr>
        <w:t>4</w:t>
      </w:r>
      <w:r>
        <w:rPr>
          <w:rFonts w:ascii="宋体" w:eastAsia="宋体" w:hAnsi="宋体" w:cs="Arial"/>
          <w:snapToGrid w:val="0"/>
          <w:color w:val="000000"/>
          <w:spacing w:val="-10"/>
          <w:kern w:val="0"/>
          <w:sz w:val="24"/>
          <w:szCs w:val="24"/>
        </w:rPr>
        <w:t>.</w:t>
      </w:r>
      <w:r>
        <w:rPr>
          <w:rFonts w:ascii="宋体" w:eastAsia="宋体" w:hAnsi="宋体" w:cs="宋体"/>
          <w:snapToGrid w:val="0"/>
          <w:color w:val="000000"/>
          <w:spacing w:val="-10"/>
          <w:kern w:val="0"/>
          <w:sz w:val="24"/>
          <w:szCs w:val="24"/>
        </w:rPr>
        <w:t>售价:</w:t>
      </w:r>
      <w:r>
        <w:rPr>
          <w:rFonts w:ascii="宋体" w:eastAsia="宋体" w:hAnsi="宋体" w:cs="Arial"/>
          <w:snapToGrid w:val="0"/>
          <w:color w:val="000000"/>
          <w:spacing w:val="-10"/>
          <w:kern w:val="0"/>
          <w:sz w:val="24"/>
          <w:szCs w:val="24"/>
        </w:rPr>
        <w:t>0</w:t>
      </w:r>
      <w:r>
        <w:rPr>
          <w:rFonts w:ascii="宋体" w:eastAsia="宋体" w:hAnsi="宋体" w:cs="宋体"/>
          <w:snapToGrid w:val="0"/>
          <w:color w:val="000000"/>
          <w:spacing w:val="-10"/>
          <w:kern w:val="0"/>
          <w:sz w:val="24"/>
          <w:szCs w:val="24"/>
        </w:rPr>
        <w:t>元。</w:t>
      </w:r>
      <w:bookmarkEnd w:id="8"/>
    </w:p>
    <w:p w14:paraId="5B122F5A" w14:textId="77777777" w:rsidR="00973BC2" w:rsidRDefault="0079686E">
      <w:pPr>
        <w:widowControl/>
        <w:kinsoku w:val="0"/>
        <w:autoSpaceDE w:val="0"/>
        <w:autoSpaceDN w:val="0"/>
        <w:adjustRightInd w:val="0"/>
        <w:snapToGrid w:val="0"/>
        <w:spacing w:before="78" w:line="220" w:lineRule="auto"/>
        <w:ind w:left="34"/>
        <w:jc w:val="left"/>
        <w:textAlignment w:val="baseline"/>
        <w:outlineLvl w:val="1"/>
        <w:rPr>
          <w:rFonts w:ascii="宋体" w:eastAsia="宋体" w:hAnsi="宋体" w:cs="宋体" w:hint="eastAsia"/>
          <w:snapToGrid w:val="0"/>
          <w:color w:val="000000"/>
          <w:kern w:val="0"/>
          <w:sz w:val="24"/>
          <w:szCs w:val="24"/>
        </w:rPr>
      </w:pPr>
      <w:bookmarkStart w:id="9" w:name="_Toc22059"/>
      <w:r>
        <w:rPr>
          <w:rFonts w:ascii="宋体" w:eastAsia="宋体" w:hAnsi="宋体" w:cs="宋体"/>
          <w:snapToGrid w:val="0"/>
          <w:color w:val="000000"/>
          <w:spacing w:val="-1"/>
          <w:kern w:val="0"/>
          <w:sz w:val="24"/>
          <w:szCs w:val="24"/>
          <w14:textOutline w14:w="1536" w14:cap="flat" w14:cmpd="sng" w14:algn="ctr">
            <w14:solidFill>
              <w14:srgbClr w14:val="000000"/>
            </w14:solidFill>
            <w14:prstDash w14:val="solid"/>
            <w14:miter w14:lim="0"/>
          </w14:textOutline>
        </w:rPr>
        <w:t>四、提交投标文件截止时间、开标</w:t>
      </w:r>
      <w:r>
        <w:rPr>
          <w:rFonts w:ascii="宋体" w:eastAsia="宋体" w:hAnsi="宋体" w:cs="宋体"/>
          <w:snapToGrid w:val="0"/>
          <w:color w:val="000000"/>
          <w:kern w:val="0"/>
          <w:sz w:val="24"/>
          <w:szCs w:val="24"/>
          <w14:textOutline w14:w="1536" w14:cap="flat" w14:cmpd="sng" w14:algn="ctr">
            <w14:solidFill>
              <w14:srgbClr w14:val="000000"/>
            </w14:solidFill>
            <w14:prstDash w14:val="solid"/>
            <w14:miter w14:lim="0"/>
          </w14:textOutline>
        </w:rPr>
        <w:t>时间和地点</w:t>
      </w:r>
      <w:bookmarkEnd w:id="9"/>
    </w:p>
    <w:p w14:paraId="63AF6928" w14:textId="2E04FCC7" w:rsidR="00973BC2" w:rsidRPr="000B71A4" w:rsidRDefault="0079686E">
      <w:pPr>
        <w:widowControl/>
        <w:kinsoku w:val="0"/>
        <w:autoSpaceDE w:val="0"/>
        <w:autoSpaceDN w:val="0"/>
        <w:adjustRightInd w:val="0"/>
        <w:snapToGrid w:val="0"/>
        <w:spacing w:before="181" w:line="360" w:lineRule="auto"/>
        <w:ind w:left="491" w:right="710" w:firstLine="2"/>
        <w:jc w:val="left"/>
        <w:textAlignment w:val="baseline"/>
        <w:rPr>
          <w:rFonts w:ascii="宋体" w:eastAsia="宋体" w:hAnsi="宋体" w:cs="宋体" w:hint="eastAsia"/>
          <w:snapToGrid w:val="0"/>
          <w:kern w:val="0"/>
          <w:sz w:val="24"/>
          <w:szCs w:val="24"/>
        </w:rPr>
      </w:pPr>
      <w:r w:rsidRPr="00C2007E">
        <w:rPr>
          <w:rFonts w:ascii="宋体" w:eastAsia="宋体" w:hAnsi="宋体" w:cs="宋体"/>
          <w:snapToGrid w:val="0"/>
          <w:spacing w:val="-14"/>
          <w:kern w:val="0"/>
          <w:sz w:val="24"/>
          <w:szCs w:val="24"/>
        </w:rPr>
        <w:t>投标截止</w:t>
      </w:r>
      <w:r w:rsidRPr="00C2007E">
        <w:rPr>
          <w:rFonts w:ascii="宋体" w:eastAsia="宋体" w:hAnsi="宋体" w:cs="宋体"/>
          <w:snapToGrid w:val="0"/>
          <w:spacing w:val="-7"/>
          <w:kern w:val="0"/>
          <w:sz w:val="24"/>
          <w:szCs w:val="24"/>
        </w:rPr>
        <w:t>时间、开标时间</w:t>
      </w:r>
      <w:r w:rsidRPr="000B71A4">
        <w:rPr>
          <w:rFonts w:ascii="宋体" w:eastAsia="宋体" w:hAnsi="宋体" w:cs="宋体"/>
          <w:snapToGrid w:val="0"/>
          <w:spacing w:val="-7"/>
          <w:kern w:val="0"/>
          <w:sz w:val="24"/>
          <w:szCs w:val="24"/>
        </w:rPr>
        <w:t>:</w:t>
      </w:r>
      <w:bookmarkStart w:id="10" w:name="_Hlk190553297"/>
      <w:r w:rsidR="000B3380" w:rsidRPr="000B71A4">
        <w:rPr>
          <w:rFonts w:ascii="宋体" w:eastAsia="宋体" w:hAnsi="宋体" w:cs="Arial"/>
          <w:snapToGrid w:val="0"/>
          <w:color w:val="000000"/>
          <w:spacing w:val="-7"/>
          <w:kern w:val="0"/>
          <w:sz w:val="24"/>
          <w:szCs w:val="24"/>
          <w:u w:val="single"/>
        </w:rPr>
        <w:t xml:space="preserve"> </w:t>
      </w:r>
      <w:r w:rsidR="000B3380" w:rsidRPr="000B71A4">
        <w:rPr>
          <w:rFonts w:ascii="宋体" w:eastAsia="宋体" w:hAnsi="宋体" w:cs="Arial"/>
          <w:snapToGrid w:val="0"/>
          <w:spacing w:val="-7"/>
          <w:kern w:val="0"/>
          <w:sz w:val="24"/>
          <w:szCs w:val="24"/>
          <w:u w:val="single"/>
        </w:rPr>
        <w:t>2025年</w:t>
      </w:r>
      <w:r w:rsidR="000B71A4" w:rsidRPr="000B71A4">
        <w:rPr>
          <w:rFonts w:ascii="宋体" w:eastAsia="宋体" w:hAnsi="宋体" w:cs="Arial" w:hint="eastAsia"/>
          <w:snapToGrid w:val="0"/>
          <w:spacing w:val="-7"/>
          <w:kern w:val="0"/>
          <w:sz w:val="24"/>
          <w:szCs w:val="24"/>
          <w:u w:val="single"/>
        </w:rPr>
        <w:t>10</w:t>
      </w:r>
      <w:r w:rsidR="000B3380" w:rsidRPr="000B71A4">
        <w:rPr>
          <w:rFonts w:ascii="宋体" w:eastAsia="宋体" w:hAnsi="宋体" w:cs="Arial"/>
          <w:snapToGrid w:val="0"/>
          <w:spacing w:val="-7"/>
          <w:kern w:val="0"/>
          <w:sz w:val="24"/>
          <w:szCs w:val="24"/>
          <w:u w:val="single"/>
        </w:rPr>
        <w:t>月</w:t>
      </w:r>
      <w:r w:rsidR="000B71A4" w:rsidRPr="000B71A4">
        <w:rPr>
          <w:rFonts w:ascii="宋体" w:eastAsia="宋体" w:hAnsi="宋体" w:cs="Arial" w:hint="eastAsia"/>
          <w:snapToGrid w:val="0"/>
          <w:spacing w:val="-7"/>
          <w:kern w:val="0"/>
          <w:sz w:val="24"/>
          <w:szCs w:val="24"/>
          <w:u w:val="single"/>
        </w:rPr>
        <w:t>16</w:t>
      </w:r>
      <w:r w:rsidR="000B3380" w:rsidRPr="000B71A4">
        <w:rPr>
          <w:rFonts w:ascii="宋体" w:eastAsia="宋体" w:hAnsi="宋体" w:cs="Arial"/>
          <w:snapToGrid w:val="0"/>
          <w:spacing w:val="-7"/>
          <w:kern w:val="0"/>
          <w:sz w:val="24"/>
          <w:szCs w:val="24"/>
          <w:u w:val="single"/>
        </w:rPr>
        <w:t>日09点30分</w:t>
      </w:r>
      <w:bookmarkEnd w:id="10"/>
      <w:r w:rsidRPr="000B71A4">
        <w:rPr>
          <w:rFonts w:ascii="宋体" w:eastAsia="宋体" w:hAnsi="宋体" w:cs="宋体"/>
          <w:snapToGrid w:val="0"/>
          <w:spacing w:val="-7"/>
          <w:kern w:val="0"/>
          <w:sz w:val="24"/>
          <w:szCs w:val="24"/>
        </w:rPr>
        <w:t>(北京时间)。</w:t>
      </w:r>
      <w:r w:rsidRPr="000B71A4">
        <w:rPr>
          <w:rFonts w:ascii="宋体" w:eastAsia="宋体" w:hAnsi="宋体" w:cs="宋体"/>
          <w:snapToGrid w:val="0"/>
          <w:kern w:val="0"/>
          <w:sz w:val="24"/>
          <w:szCs w:val="24"/>
        </w:rPr>
        <w:t xml:space="preserve"> </w:t>
      </w:r>
    </w:p>
    <w:p w14:paraId="5B621F16" w14:textId="21BD1149" w:rsidR="00973BC2" w:rsidRDefault="0079686E">
      <w:pPr>
        <w:widowControl/>
        <w:kinsoku w:val="0"/>
        <w:autoSpaceDE w:val="0"/>
        <w:autoSpaceDN w:val="0"/>
        <w:adjustRightInd w:val="0"/>
        <w:snapToGrid w:val="0"/>
        <w:spacing w:line="360" w:lineRule="auto"/>
        <w:ind w:left="491" w:right="427" w:firstLine="2"/>
        <w:jc w:val="left"/>
        <w:textAlignment w:val="baseline"/>
        <w:rPr>
          <w:rFonts w:ascii="宋体" w:eastAsia="宋体" w:hAnsi="宋体" w:cs="Arial" w:hint="eastAsia"/>
          <w:snapToGrid w:val="0"/>
          <w:spacing w:val="-4"/>
          <w:kern w:val="0"/>
          <w:sz w:val="24"/>
          <w:szCs w:val="24"/>
        </w:rPr>
      </w:pPr>
      <w:r w:rsidRPr="000B71A4">
        <w:rPr>
          <w:rFonts w:ascii="宋体" w:eastAsia="宋体" w:hAnsi="宋体" w:cs="Arial"/>
          <w:snapToGrid w:val="0"/>
          <w:spacing w:val="-4"/>
          <w:kern w:val="0"/>
          <w:sz w:val="24"/>
          <w:szCs w:val="24"/>
        </w:rPr>
        <w:t>地点:</w:t>
      </w:r>
      <w:r w:rsidRPr="000B71A4">
        <w:rPr>
          <w:rFonts w:ascii="Arial" w:eastAsia="等线" w:hAnsi="Arial" w:cs="Arial"/>
          <w:snapToGrid w:val="0"/>
          <w:kern w:val="0"/>
          <w:szCs w:val="21"/>
        </w:rPr>
        <w:t xml:space="preserve"> </w:t>
      </w:r>
      <w:r w:rsidRPr="000B71A4">
        <w:rPr>
          <w:rFonts w:ascii="宋体" w:eastAsia="宋体" w:hAnsi="宋体" w:cs="Arial" w:hint="eastAsia"/>
          <w:snapToGrid w:val="0"/>
          <w:spacing w:val="-4"/>
          <w:kern w:val="0"/>
          <w:sz w:val="24"/>
          <w:szCs w:val="24"/>
        </w:rPr>
        <w:t>北京市北京经济技术开发区万源街22号院天宇大厦B座四层会议室</w:t>
      </w:r>
      <w:r w:rsidR="000B71A4" w:rsidRPr="000B71A4">
        <w:rPr>
          <w:rFonts w:ascii="宋体" w:eastAsia="宋体" w:hAnsi="宋体" w:cs="Arial" w:hint="eastAsia"/>
          <w:snapToGrid w:val="0"/>
          <w:spacing w:val="-4"/>
          <w:kern w:val="0"/>
          <w:sz w:val="24"/>
          <w:szCs w:val="24"/>
        </w:rPr>
        <w:t>3</w:t>
      </w:r>
    </w:p>
    <w:p w14:paraId="5E4F7CFC" w14:textId="77777777" w:rsidR="00973BC2" w:rsidRDefault="0079686E">
      <w:pPr>
        <w:widowControl/>
        <w:kinsoku w:val="0"/>
        <w:autoSpaceDE w:val="0"/>
        <w:autoSpaceDN w:val="0"/>
        <w:adjustRightInd w:val="0"/>
        <w:snapToGrid w:val="0"/>
        <w:spacing w:before="79" w:line="219" w:lineRule="auto"/>
        <w:ind w:left="15"/>
        <w:jc w:val="left"/>
        <w:textAlignment w:val="baseline"/>
        <w:outlineLvl w:val="1"/>
        <w:rPr>
          <w:rFonts w:ascii="宋体" w:eastAsia="宋体" w:hAnsi="宋体" w:cs="宋体" w:hint="eastAsia"/>
          <w:snapToGrid w:val="0"/>
          <w:color w:val="000000"/>
          <w:kern w:val="0"/>
          <w:sz w:val="24"/>
          <w:szCs w:val="24"/>
        </w:rPr>
      </w:pPr>
      <w:r>
        <w:rPr>
          <w:rFonts w:ascii="宋体" w:eastAsia="宋体" w:hAnsi="宋体" w:cs="宋体"/>
          <w:snapToGrid w:val="0"/>
          <w:color w:val="000000"/>
          <w:spacing w:val="-2"/>
          <w:kern w:val="0"/>
          <w:sz w:val="24"/>
          <w:szCs w:val="24"/>
          <w14:textOutline w14:w="1536" w14:cap="flat" w14:cmpd="sng" w14:algn="ctr">
            <w14:solidFill>
              <w14:srgbClr w14:val="000000"/>
            </w14:solidFill>
            <w14:prstDash w14:val="solid"/>
            <w14:miter w14:lim="0"/>
          </w14:textOutline>
        </w:rPr>
        <w:t>五、公</w:t>
      </w:r>
      <w:r>
        <w:rPr>
          <w:rFonts w:ascii="宋体" w:eastAsia="宋体" w:hAnsi="宋体" w:cs="宋体"/>
          <w:snapToGrid w:val="0"/>
          <w:color w:val="000000"/>
          <w:spacing w:val="-1"/>
          <w:kern w:val="0"/>
          <w:sz w:val="24"/>
          <w:szCs w:val="24"/>
          <w14:textOutline w14:w="1536" w14:cap="flat" w14:cmpd="sng" w14:algn="ctr">
            <w14:solidFill>
              <w14:srgbClr w14:val="000000"/>
            </w14:solidFill>
            <w14:prstDash w14:val="solid"/>
            <w14:miter w14:lim="0"/>
          </w14:textOutline>
        </w:rPr>
        <w:t>告期限</w:t>
      </w:r>
    </w:p>
    <w:p w14:paraId="2A7AC244" w14:textId="77777777" w:rsidR="00973BC2" w:rsidRDefault="0079686E">
      <w:pPr>
        <w:widowControl/>
        <w:kinsoku w:val="0"/>
        <w:autoSpaceDE w:val="0"/>
        <w:autoSpaceDN w:val="0"/>
        <w:adjustRightInd w:val="0"/>
        <w:snapToGrid w:val="0"/>
        <w:spacing w:before="181" w:line="219" w:lineRule="auto"/>
        <w:ind w:left="530"/>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11"/>
          <w:kern w:val="0"/>
          <w:sz w:val="24"/>
          <w:szCs w:val="24"/>
        </w:rPr>
        <w:t>自</w:t>
      </w:r>
      <w:r>
        <w:rPr>
          <w:rFonts w:ascii="宋体" w:eastAsia="宋体" w:hAnsi="宋体" w:cs="宋体"/>
          <w:snapToGrid w:val="0"/>
          <w:color w:val="000000"/>
          <w:spacing w:val="-7"/>
          <w:kern w:val="0"/>
          <w:sz w:val="24"/>
          <w:szCs w:val="24"/>
        </w:rPr>
        <w:t>本公告发布之日起</w:t>
      </w:r>
      <w:r>
        <w:rPr>
          <w:rFonts w:ascii="宋体" w:eastAsia="宋体" w:hAnsi="宋体" w:cs="Arial"/>
          <w:snapToGrid w:val="0"/>
          <w:color w:val="000000"/>
          <w:spacing w:val="-7"/>
          <w:kern w:val="0"/>
          <w:sz w:val="24"/>
          <w:szCs w:val="24"/>
        </w:rPr>
        <w:t>5</w:t>
      </w:r>
      <w:r>
        <w:rPr>
          <w:rFonts w:ascii="宋体" w:eastAsia="宋体" w:hAnsi="宋体" w:cs="宋体"/>
          <w:snapToGrid w:val="0"/>
          <w:color w:val="000000"/>
          <w:spacing w:val="-7"/>
          <w:kern w:val="0"/>
          <w:sz w:val="24"/>
          <w:szCs w:val="24"/>
        </w:rPr>
        <w:t>个工作日。</w:t>
      </w:r>
    </w:p>
    <w:p w14:paraId="427B61B3" w14:textId="77777777" w:rsidR="00973BC2" w:rsidRDefault="0079686E">
      <w:pPr>
        <w:widowControl/>
        <w:kinsoku w:val="0"/>
        <w:autoSpaceDE w:val="0"/>
        <w:autoSpaceDN w:val="0"/>
        <w:adjustRightInd w:val="0"/>
        <w:snapToGrid w:val="0"/>
        <w:spacing w:before="79" w:line="221" w:lineRule="auto"/>
        <w:ind w:left="13"/>
        <w:jc w:val="left"/>
        <w:textAlignment w:val="baseline"/>
        <w:outlineLvl w:val="1"/>
        <w:rPr>
          <w:rFonts w:ascii="宋体" w:eastAsia="宋体" w:hAnsi="宋体" w:cs="宋体" w:hint="eastAsia"/>
          <w:snapToGrid w:val="0"/>
          <w:color w:val="000000"/>
          <w:kern w:val="0"/>
          <w:sz w:val="24"/>
          <w:szCs w:val="24"/>
        </w:rPr>
      </w:pPr>
      <w:bookmarkStart w:id="11" w:name="_Toc11226"/>
      <w:r>
        <w:rPr>
          <w:rFonts w:ascii="宋体" w:eastAsia="宋体" w:hAnsi="宋体" w:cs="宋体"/>
          <w:snapToGrid w:val="0"/>
          <w:color w:val="000000"/>
          <w:spacing w:val="-1"/>
          <w:kern w:val="0"/>
          <w:sz w:val="24"/>
          <w:szCs w:val="24"/>
          <w14:textOutline w14:w="1536" w14:cap="flat" w14:cmpd="sng" w14:algn="ctr">
            <w14:solidFill>
              <w14:srgbClr w14:val="000000"/>
            </w14:solidFill>
            <w14:prstDash w14:val="solid"/>
            <w14:miter w14:lim="0"/>
          </w14:textOutline>
        </w:rPr>
        <w:t>六、其他</w:t>
      </w:r>
      <w:r>
        <w:rPr>
          <w:rFonts w:ascii="宋体" w:eastAsia="宋体" w:hAnsi="宋体" w:cs="宋体"/>
          <w:snapToGrid w:val="0"/>
          <w:color w:val="000000"/>
          <w:kern w:val="0"/>
          <w:sz w:val="24"/>
          <w:szCs w:val="24"/>
          <w14:textOutline w14:w="1536" w14:cap="flat" w14:cmpd="sng" w14:algn="ctr">
            <w14:solidFill>
              <w14:srgbClr w14:val="000000"/>
            </w14:solidFill>
            <w14:prstDash w14:val="solid"/>
            <w14:miter w14:lim="0"/>
          </w14:textOutline>
        </w:rPr>
        <w:t>补充事宜</w:t>
      </w:r>
      <w:bookmarkEnd w:id="11"/>
    </w:p>
    <w:p w14:paraId="125FF64F" w14:textId="77777777" w:rsidR="00973BC2" w:rsidRDefault="0079686E">
      <w:pPr>
        <w:widowControl/>
        <w:kinsoku w:val="0"/>
        <w:autoSpaceDE w:val="0"/>
        <w:autoSpaceDN w:val="0"/>
        <w:adjustRightInd w:val="0"/>
        <w:snapToGrid w:val="0"/>
        <w:spacing w:before="181" w:line="360" w:lineRule="auto"/>
        <w:ind w:firstLineChars="200" w:firstLine="464"/>
        <w:jc w:val="left"/>
        <w:textAlignment w:val="baseline"/>
        <w:rPr>
          <w:rFonts w:ascii="宋体" w:eastAsia="宋体" w:hAnsi="宋体" w:cs="Arial" w:hint="eastAsia"/>
          <w:snapToGrid w:val="0"/>
          <w:color w:val="000000"/>
          <w:spacing w:val="-4"/>
          <w:kern w:val="0"/>
          <w:sz w:val="24"/>
          <w:szCs w:val="24"/>
        </w:rPr>
      </w:pPr>
      <w:r>
        <w:rPr>
          <w:rFonts w:ascii="宋体" w:eastAsia="宋体" w:hAnsi="宋体" w:cs="Arial"/>
          <w:snapToGrid w:val="0"/>
          <w:color w:val="000000"/>
          <w:spacing w:val="-4"/>
          <w:kern w:val="0"/>
          <w:sz w:val="24"/>
          <w:szCs w:val="24"/>
        </w:rPr>
        <w:t>1.本项目需要落实的政府采购政策:</w:t>
      </w:r>
      <w:r>
        <w:rPr>
          <w:rFonts w:ascii="宋体" w:eastAsia="宋体" w:hAnsi="宋体" w:cs="Arial" w:hint="eastAsia"/>
          <w:snapToGrid w:val="0"/>
          <w:color w:val="000000"/>
          <w:spacing w:val="-4"/>
          <w:kern w:val="0"/>
          <w:sz w:val="24"/>
          <w:szCs w:val="24"/>
        </w:rPr>
        <w:t>①政府采购促进中小企业发展；②政府采购项目支持监狱企业发展；③政府采购信用担保；④政府采购促进残疾人就业等。</w:t>
      </w:r>
    </w:p>
    <w:p w14:paraId="0678E5DB" w14:textId="77777777" w:rsidR="00973BC2" w:rsidRDefault="0079686E">
      <w:pPr>
        <w:widowControl/>
        <w:kinsoku w:val="0"/>
        <w:autoSpaceDE w:val="0"/>
        <w:autoSpaceDN w:val="0"/>
        <w:adjustRightInd w:val="0"/>
        <w:snapToGrid w:val="0"/>
        <w:spacing w:line="360" w:lineRule="auto"/>
        <w:ind w:left="10" w:right="67" w:firstLine="489"/>
        <w:jc w:val="left"/>
        <w:textAlignment w:val="baseline"/>
        <w:rPr>
          <w:rFonts w:ascii="宋体" w:eastAsia="宋体" w:hAnsi="宋体" w:cs="宋体" w:hint="eastAsia"/>
          <w:snapToGrid w:val="0"/>
          <w:color w:val="000000"/>
          <w:kern w:val="0"/>
          <w:sz w:val="24"/>
          <w:szCs w:val="24"/>
        </w:rPr>
      </w:pPr>
      <w:r>
        <w:rPr>
          <w:rFonts w:ascii="宋体" w:eastAsia="宋体" w:hAnsi="宋体" w:cs="Arial"/>
          <w:snapToGrid w:val="0"/>
          <w:color w:val="000000"/>
          <w:spacing w:val="-4"/>
          <w:kern w:val="0"/>
          <w:sz w:val="24"/>
          <w:szCs w:val="24"/>
        </w:rPr>
        <w:t>2.本项目采用全流程电子化采购方式，请供应</w:t>
      </w:r>
      <w:proofErr w:type="gramStart"/>
      <w:r>
        <w:rPr>
          <w:rFonts w:ascii="宋体" w:eastAsia="宋体" w:hAnsi="宋体" w:cs="Arial"/>
          <w:snapToGrid w:val="0"/>
          <w:color w:val="000000"/>
          <w:spacing w:val="-4"/>
          <w:kern w:val="0"/>
          <w:sz w:val="24"/>
          <w:szCs w:val="24"/>
        </w:rPr>
        <w:t>商认真</w:t>
      </w:r>
      <w:proofErr w:type="gramEnd"/>
      <w:r>
        <w:rPr>
          <w:rFonts w:ascii="宋体" w:eastAsia="宋体" w:hAnsi="宋体" w:cs="Arial"/>
          <w:snapToGrid w:val="0"/>
          <w:color w:val="000000"/>
          <w:spacing w:val="-4"/>
          <w:kern w:val="0"/>
          <w:sz w:val="24"/>
          <w:szCs w:val="24"/>
        </w:rPr>
        <w:t>学习北京市政府采购电子交易平台发布的相关操作手册(供应商可在交易平台</w:t>
      </w:r>
      <w:r>
        <w:rPr>
          <w:rFonts w:ascii="宋体" w:eastAsia="宋体" w:hAnsi="宋体" w:cs="宋体"/>
          <w:snapToGrid w:val="0"/>
          <w:color w:val="000000"/>
          <w:spacing w:val="1"/>
          <w:kern w:val="0"/>
          <w:sz w:val="24"/>
          <w:szCs w:val="24"/>
        </w:rPr>
        <w:t>下载相关手册)，办理</w:t>
      </w:r>
      <w:r>
        <w:rPr>
          <w:rFonts w:ascii="宋体" w:eastAsia="宋体" w:hAnsi="宋体" w:cs="Arial"/>
          <w:snapToGrid w:val="0"/>
          <w:color w:val="000000"/>
          <w:kern w:val="0"/>
          <w:sz w:val="24"/>
          <w:szCs w:val="24"/>
        </w:rPr>
        <w:t>CA</w:t>
      </w:r>
      <w:r>
        <w:rPr>
          <w:rFonts w:ascii="宋体" w:eastAsia="宋体" w:hAnsi="宋体" w:cs="宋体"/>
          <w:snapToGrid w:val="0"/>
          <w:color w:val="000000"/>
          <w:spacing w:val="1"/>
          <w:kern w:val="0"/>
          <w:sz w:val="24"/>
          <w:szCs w:val="24"/>
        </w:rPr>
        <w:t>数字证书或</w:t>
      </w:r>
      <w:r>
        <w:rPr>
          <w:rFonts w:ascii="宋体" w:eastAsia="宋体" w:hAnsi="宋体" w:cs="宋体"/>
          <w:snapToGrid w:val="0"/>
          <w:color w:val="000000"/>
          <w:spacing w:val="-10"/>
          <w:kern w:val="0"/>
          <w:sz w:val="24"/>
          <w:szCs w:val="24"/>
        </w:rPr>
        <w:t>电子</w:t>
      </w:r>
      <w:r>
        <w:rPr>
          <w:rFonts w:ascii="宋体" w:eastAsia="宋体" w:hAnsi="宋体" w:cs="宋体"/>
          <w:snapToGrid w:val="0"/>
          <w:color w:val="000000"/>
          <w:spacing w:val="-7"/>
          <w:kern w:val="0"/>
          <w:sz w:val="24"/>
          <w:szCs w:val="24"/>
        </w:rPr>
        <w:t>营</w:t>
      </w:r>
      <w:r>
        <w:rPr>
          <w:rFonts w:ascii="宋体" w:eastAsia="宋体" w:hAnsi="宋体" w:cs="宋体"/>
          <w:snapToGrid w:val="0"/>
          <w:color w:val="000000"/>
          <w:spacing w:val="-5"/>
          <w:kern w:val="0"/>
          <w:sz w:val="24"/>
          <w:szCs w:val="24"/>
        </w:rPr>
        <w:t>业执照、进行北京市政府采购电子交易平台注册绑定，并认真核实</w:t>
      </w:r>
      <w:r>
        <w:rPr>
          <w:rFonts w:ascii="宋体" w:eastAsia="宋体" w:hAnsi="宋体" w:cs="Arial"/>
          <w:snapToGrid w:val="0"/>
          <w:color w:val="000000"/>
          <w:spacing w:val="-5"/>
          <w:kern w:val="0"/>
          <w:sz w:val="24"/>
          <w:szCs w:val="24"/>
        </w:rPr>
        <w:t>CA</w:t>
      </w:r>
      <w:r>
        <w:rPr>
          <w:rFonts w:ascii="宋体" w:eastAsia="宋体" w:hAnsi="宋体" w:cs="宋体"/>
          <w:snapToGrid w:val="0"/>
          <w:color w:val="000000"/>
          <w:spacing w:val="-5"/>
          <w:kern w:val="0"/>
          <w:sz w:val="24"/>
          <w:szCs w:val="24"/>
        </w:rPr>
        <w:t>数字证书</w:t>
      </w:r>
      <w:r>
        <w:rPr>
          <w:rFonts w:ascii="宋体" w:eastAsia="宋体" w:hAnsi="宋体" w:cs="宋体"/>
          <w:snapToGrid w:val="0"/>
          <w:color w:val="000000"/>
          <w:spacing w:val="-2"/>
          <w:kern w:val="0"/>
          <w:sz w:val="24"/>
          <w:szCs w:val="24"/>
        </w:rPr>
        <w:t>或电子营业执</w:t>
      </w:r>
      <w:r>
        <w:rPr>
          <w:rFonts w:ascii="宋体" w:eastAsia="宋体" w:hAnsi="宋体" w:cs="宋体"/>
          <w:snapToGrid w:val="0"/>
          <w:color w:val="000000"/>
          <w:spacing w:val="-1"/>
          <w:kern w:val="0"/>
          <w:sz w:val="24"/>
          <w:szCs w:val="24"/>
        </w:rPr>
        <w:t>照情况确认是否符合本项目电子化采购流程要求。</w:t>
      </w:r>
    </w:p>
    <w:p w14:paraId="6716BC07" w14:textId="77777777" w:rsidR="00973BC2" w:rsidRDefault="0079686E">
      <w:pPr>
        <w:widowControl/>
        <w:kinsoku w:val="0"/>
        <w:autoSpaceDE w:val="0"/>
        <w:autoSpaceDN w:val="0"/>
        <w:adjustRightInd w:val="0"/>
        <w:snapToGrid w:val="0"/>
        <w:spacing w:line="360" w:lineRule="auto"/>
        <w:ind w:left="426"/>
        <w:jc w:val="left"/>
        <w:textAlignment w:val="baseline"/>
        <w:rPr>
          <w:rFonts w:ascii="宋体" w:eastAsia="宋体" w:hAnsi="宋体" w:cs="Arial" w:hint="eastAsia"/>
          <w:snapToGrid w:val="0"/>
          <w:color w:val="000000"/>
          <w:spacing w:val="-4"/>
          <w:kern w:val="0"/>
          <w:sz w:val="24"/>
          <w:szCs w:val="24"/>
        </w:rPr>
      </w:pPr>
      <w:r>
        <w:rPr>
          <w:rFonts w:ascii="宋体" w:eastAsia="宋体" w:hAnsi="宋体" w:cs="Arial"/>
          <w:snapToGrid w:val="0"/>
          <w:color w:val="000000"/>
          <w:spacing w:val="-4"/>
          <w:kern w:val="0"/>
          <w:sz w:val="24"/>
          <w:szCs w:val="24"/>
        </w:rPr>
        <w:t>CA数字证书服务热线:010-58511086</w:t>
      </w:r>
    </w:p>
    <w:p w14:paraId="6E383E98" w14:textId="77777777" w:rsidR="00973BC2" w:rsidRDefault="0079686E">
      <w:pPr>
        <w:widowControl/>
        <w:kinsoku w:val="0"/>
        <w:autoSpaceDE w:val="0"/>
        <w:autoSpaceDN w:val="0"/>
        <w:adjustRightInd w:val="0"/>
        <w:snapToGrid w:val="0"/>
        <w:spacing w:line="360" w:lineRule="auto"/>
        <w:ind w:leftChars="202" w:left="424"/>
        <w:jc w:val="left"/>
        <w:textAlignment w:val="baseline"/>
        <w:rPr>
          <w:rFonts w:ascii="宋体" w:eastAsia="宋体" w:hAnsi="宋体" w:cs="Arial" w:hint="eastAsia"/>
          <w:snapToGrid w:val="0"/>
          <w:color w:val="000000"/>
          <w:spacing w:val="-4"/>
          <w:kern w:val="0"/>
          <w:sz w:val="24"/>
          <w:szCs w:val="24"/>
        </w:rPr>
      </w:pPr>
      <w:r>
        <w:rPr>
          <w:rFonts w:ascii="宋体" w:eastAsia="宋体" w:hAnsi="宋体" w:cs="Arial"/>
          <w:snapToGrid w:val="0"/>
          <w:color w:val="000000"/>
          <w:spacing w:val="-4"/>
          <w:kern w:val="0"/>
          <w:sz w:val="24"/>
          <w:szCs w:val="24"/>
        </w:rPr>
        <w:t>电子营业执照服务热线:400-699-7000</w:t>
      </w:r>
    </w:p>
    <w:p w14:paraId="7EC63631" w14:textId="77777777" w:rsidR="00973BC2" w:rsidRDefault="0079686E">
      <w:pPr>
        <w:widowControl/>
        <w:kinsoku w:val="0"/>
        <w:autoSpaceDE w:val="0"/>
        <w:autoSpaceDN w:val="0"/>
        <w:adjustRightInd w:val="0"/>
        <w:snapToGrid w:val="0"/>
        <w:spacing w:line="360" w:lineRule="auto"/>
        <w:ind w:leftChars="202" w:left="424"/>
        <w:jc w:val="left"/>
        <w:textAlignment w:val="baseline"/>
        <w:rPr>
          <w:rFonts w:ascii="宋体" w:eastAsia="宋体" w:hAnsi="宋体" w:cs="Arial" w:hint="eastAsia"/>
          <w:snapToGrid w:val="0"/>
          <w:color w:val="000000"/>
          <w:spacing w:val="-4"/>
          <w:kern w:val="0"/>
          <w:sz w:val="24"/>
          <w:szCs w:val="24"/>
        </w:rPr>
      </w:pPr>
      <w:r>
        <w:rPr>
          <w:rFonts w:ascii="宋体" w:eastAsia="宋体" w:hAnsi="宋体" w:cs="Arial"/>
          <w:snapToGrid w:val="0"/>
          <w:color w:val="000000"/>
          <w:spacing w:val="-4"/>
          <w:kern w:val="0"/>
          <w:sz w:val="24"/>
          <w:szCs w:val="24"/>
        </w:rPr>
        <w:t>技术支持服务热线</w:t>
      </w:r>
      <w:r>
        <w:rPr>
          <w:rFonts w:ascii="宋体" w:eastAsia="宋体" w:hAnsi="宋体" w:cs="Arial" w:hint="eastAsia"/>
          <w:snapToGrid w:val="0"/>
          <w:color w:val="000000"/>
          <w:spacing w:val="-4"/>
          <w:kern w:val="0"/>
          <w:sz w:val="24"/>
          <w:szCs w:val="24"/>
        </w:rPr>
        <w:t>:</w:t>
      </w:r>
      <w:r>
        <w:rPr>
          <w:rFonts w:ascii="宋体" w:eastAsia="宋体" w:hAnsi="宋体" w:cs="Arial"/>
          <w:snapToGrid w:val="0"/>
          <w:color w:val="000000"/>
          <w:spacing w:val="-4"/>
          <w:kern w:val="0"/>
          <w:sz w:val="24"/>
          <w:szCs w:val="24"/>
        </w:rPr>
        <w:t>010-86483801</w:t>
      </w:r>
    </w:p>
    <w:p w14:paraId="1519E213" w14:textId="77777777" w:rsidR="00973BC2" w:rsidRDefault="0079686E">
      <w:pPr>
        <w:widowControl/>
        <w:kinsoku w:val="0"/>
        <w:autoSpaceDE w:val="0"/>
        <w:autoSpaceDN w:val="0"/>
        <w:adjustRightInd w:val="0"/>
        <w:snapToGrid w:val="0"/>
        <w:spacing w:line="360" w:lineRule="auto"/>
        <w:ind w:left="498"/>
        <w:jc w:val="left"/>
        <w:textAlignment w:val="baseline"/>
        <w:outlineLvl w:val="2"/>
        <w:rPr>
          <w:rFonts w:ascii="宋体" w:eastAsia="宋体" w:hAnsi="宋体" w:cs="宋体" w:hint="eastAsia"/>
          <w:snapToGrid w:val="0"/>
          <w:color w:val="000000"/>
          <w:spacing w:val="-5"/>
          <w:kern w:val="0"/>
          <w:sz w:val="24"/>
          <w:szCs w:val="24"/>
        </w:rPr>
      </w:pPr>
      <w:bookmarkStart w:id="12" w:name="_Toc7705"/>
      <w:r>
        <w:rPr>
          <w:rFonts w:ascii="宋体" w:eastAsia="宋体" w:hAnsi="宋体" w:cs="宋体"/>
          <w:snapToGrid w:val="0"/>
          <w:color w:val="000000"/>
          <w:spacing w:val="-5"/>
          <w:kern w:val="0"/>
          <w:sz w:val="24"/>
          <w:szCs w:val="24"/>
        </w:rPr>
        <w:t>2.1 办理CA数字证书或电子营业执照</w:t>
      </w:r>
      <w:bookmarkEnd w:id="12"/>
    </w:p>
    <w:p w14:paraId="1D02B883" w14:textId="77777777" w:rsidR="00973BC2" w:rsidRDefault="0079686E">
      <w:pPr>
        <w:widowControl/>
        <w:kinsoku w:val="0"/>
        <w:autoSpaceDE w:val="0"/>
        <w:autoSpaceDN w:val="0"/>
        <w:adjustRightInd w:val="0"/>
        <w:snapToGrid w:val="0"/>
        <w:spacing w:line="360" w:lineRule="auto"/>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5"/>
          <w:kern w:val="0"/>
          <w:sz w:val="24"/>
          <w:szCs w:val="24"/>
        </w:rPr>
        <w:t>供应商登录北京市政府采购电子交易</w:t>
      </w:r>
      <w:r>
        <w:rPr>
          <w:rFonts w:ascii="宋体" w:eastAsia="宋体" w:hAnsi="宋体" w:cs="宋体"/>
          <w:snapToGrid w:val="0"/>
          <w:color w:val="000000"/>
          <w:spacing w:val="2"/>
          <w:kern w:val="0"/>
          <w:sz w:val="24"/>
          <w:szCs w:val="24"/>
        </w:rPr>
        <w:t>平台查阅</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用户指南</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操作指南</w:t>
      </w:r>
      <w:r>
        <w:rPr>
          <w:rFonts w:ascii="宋体" w:eastAsia="宋体" w:hAnsi="宋体" w:cs="Arial"/>
          <w:snapToGrid w:val="0"/>
          <w:color w:val="000000"/>
          <w:spacing w:val="2"/>
          <w:kern w:val="0"/>
          <w:sz w:val="24"/>
          <w:szCs w:val="24"/>
        </w:rPr>
        <w:t>”—“</w:t>
      </w:r>
      <w:r>
        <w:rPr>
          <w:rFonts w:ascii="宋体" w:eastAsia="宋体" w:hAnsi="宋体" w:cs="宋体"/>
          <w:snapToGrid w:val="0"/>
          <w:color w:val="000000"/>
          <w:kern w:val="0"/>
          <w:sz w:val="24"/>
          <w:szCs w:val="24"/>
        </w:rPr>
        <w:t>市场</w:t>
      </w:r>
      <w:r>
        <w:rPr>
          <w:rFonts w:ascii="宋体" w:eastAsia="宋体" w:hAnsi="宋体" w:cs="宋体"/>
          <w:snapToGrid w:val="0"/>
          <w:color w:val="000000"/>
          <w:spacing w:val="-1"/>
          <w:kern w:val="0"/>
          <w:position w:val="4"/>
          <w:sz w:val="24"/>
          <w:szCs w:val="24"/>
        </w:rPr>
        <w:t>主体</w:t>
      </w:r>
      <w:r>
        <w:rPr>
          <w:rFonts w:ascii="宋体" w:eastAsia="宋体" w:hAnsi="宋体" w:cs="Arial"/>
          <w:snapToGrid w:val="0"/>
          <w:color w:val="000000"/>
          <w:kern w:val="0"/>
          <w:position w:val="4"/>
          <w:sz w:val="24"/>
          <w:szCs w:val="24"/>
        </w:rPr>
        <w:t>CA</w:t>
      </w:r>
      <w:r>
        <w:rPr>
          <w:rFonts w:ascii="宋体" w:eastAsia="宋体" w:hAnsi="宋体" w:cs="宋体"/>
          <w:snapToGrid w:val="0"/>
          <w:color w:val="000000"/>
          <w:spacing w:val="-1"/>
          <w:kern w:val="0"/>
          <w:position w:val="4"/>
          <w:sz w:val="24"/>
          <w:szCs w:val="24"/>
        </w:rPr>
        <w:t>办理操作流程指引</w:t>
      </w:r>
      <w:r>
        <w:rPr>
          <w:rFonts w:ascii="宋体" w:eastAsia="宋体" w:hAnsi="宋体" w:cs="Arial"/>
          <w:snapToGrid w:val="0"/>
          <w:color w:val="000000"/>
          <w:spacing w:val="-1"/>
          <w:kern w:val="0"/>
          <w:position w:val="4"/>
          <w:sz w:val="24"/>
          <w:szCs w:val="24"/>
        </w:rPr>
        <w:t>”/“</w:t>
      </w:r>
      <w:r>
        <w:rPr>
          <w:rFonts w:ascii="宋体" w:eastAsia="宋体" w:hAnsi="宋体" w:cs="宋体"/>
          <w:snapToGrid w:val="0"/>
          <w:color w:val="000000"/>
          <w:spacing w:val="-1"/>
          <w:kern w:val="0"/>
          <w:position w:val="4"/>
          <w:sz w:val="24"/>
          <w:szCs w:val="24"/>
        </w:rPr>
        <w:t>电子营业执照使用指南</w:t>
      </w:r>
      <w:r>
        <w:rPr>
          <w:rFonts w:ascii="宋体" w:eastAsia="宋体" w:hAnsi="宋体" w:cs="Arial"/>
          <w:snapToGrid w:val="0"/>
          <w:color w:val="000000"/>
          <w:spacing w:val="-1"/>
          <w:kern w:val="0"/>
          <w:position w:val="4"/>
          <w:sz w:val="24"/>
          <w:szCs w:val="24"/>
        </w:rPr>
        <w:t>”</w:t>
      </w:r>
      <w:r>
        <w:rPr>
          <w:rFonts w:ascii="宋体" w:eastAsia="宋体" w:hAnsi="宋体" w:cs="宋体"/>
          <w:snapToGrid w:val="0"/>
          <w:color w:val="000000"/>
          <w:spacing w:val="-1"/>
          <w:kern w:val="0"/>
          <w:position w:val="4"/>
          <w:sz w:val="24"/>
          <w:szCs w:val="24"/>
        </w:rPr>
        <w:t>，按照程</w:t>
      </w:r>
      <w:r>
        <w:rPr>
          <w:rFonts w:ascii="宋体" w:eastAsia="宋体" w:hAnsi="宋体" w:cs="宋体"/>
          <w:snapToGrid w:val="0"/>
          <w:color w:val="000000"/>
          <w:kern w:val="0"/>
          <w:position w:val="4"/>
          <w:sz w:val="24"/>
          <w:szCs w:val="24"/>
        </w:rPr>
        <w:t>序要求办理。</w:t>
      </w:r>
    </w:p>
    <w:p w14:paraId="0C6D499E" w14:textId="77777777" w:rsidR="00973BC2" w:rsidRDefault="0079686E">
      <w:pPr>
        <w:widowControl/>
        <w:kinsoku w:val="0"/>
        <w:autoSpaceDE w:val="0"/>
        <w:autoSpaceDN w:val="0"/>
        <w:adjustRightInd w:val="0"/>
        <w:snapToGrid w:val="0"/>
        <w:spacing w:before="150" w:line="222" w:lineRule="auto"/>
        <w:ind w:left="498"/>
        <w:jc w:val="left"/>
        <w:textAlignment w:val="baseline"/>
        <w:outlineLvl w:val="2"/>
        <w:rPr>
          <w:rFonts w:ascii="宋体" w:eastAsia="宋体" w:hAnsi="宋体" w:cs="宋体" w:hint="eastAsia"/>
          <w:snapToGrid w:val="0"/>
          <w:color w:val="000000"/>
          <w:kern w:val="0"/>
          <w:sz w:val="24"/>
          <w:szCs w:val="24"/>
        </w:rPr>
      </w:pPr>
      <w:bookmarkStart w:id="13" w:name="_Toc20580"/>
      <w:r>
        <w:rPr>
          <w:rFonts w:ascii="宋体" w:eastAsia="宋体" w:hAnsi="宋体" w:cs="Arial"/>
          <w:snapToGrid w:val="0"/>
          <w:color w:val="000000"/>
          <w:spacing w:val="5"/>
          <w:kern w:val="0"/>
          <w:sz w:val="24"/>
          <w:szCs w:val="24"/>
        </w:rPr>
        <w:lastRenderedPageBreak/>
        <w:t>2</w:t>
      </w:r>
      <w:r>
        <w:rPr>
          <w:rFonts w:ascii="宋体" w:eastAsia="宋体" w:hAnsi="宋体" w:cs="Arial"/>
          <w:snapToGrid w:val="0"/>
          <w:color w:val="000000"/>
          <w:spacing w:val="4"/>
          <w:kern w:val="0"/>
          <w:sz w:val="24"/>
          <w:szCs w:val="24"/>
        </w:rPr>
        <w:t xml:space="preserve">.2 </w:t>
      </w:r>
      <w:r>
        <w:rPr>
          <w:rFonts w:ascii="宋体" w:eastAsia="宋体" w:hAnsi="宋体" w:cs="宋体"/>
          <w:snapToGrid w:val="0"/>
          <w:color w:val="000000"/>
          <w:spacing w:val="4"/>
          <w:kern w:val="0"/>
          <w:sz w:val="24"/>
          <w:szCs w:val="24"/>
        </w:rPr>
        <w:t>注册</w:t>
      </w:r>
      <w:bookmarkEnd w:id="13"/>
    </w:p>
    <w:p w14:paraId="57ADE593" w14:textId="77777777" w:rsidR="00973BC2" w:rsidRDefault="0079686E">
      <w:pPr>
        <w:widowControl/>
        <w:kinsoku w:val="0"/>
        <w:autoSpaceDE w:val="0"/>
        <w:autoSpaceDN w:val="0"/>
        <w:adjustRightInd w:val="0"/>
        <w:snapToGrid w:val="0"/>
        <w:spacing w:before="180" w:line="359" w:lineRule="auto"/>
        <w:ind w:left="9" w:right="186" w:firstLine="479"/>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6"/>
          <w:kern w:val="0"/>
          <w:sz w:val="24"/>
          <w:szCs w:val="24"/>
        </w:rPr>
        <w:t>供应商登</w:t>
      </w:r>
      <w:r>
        <w:rPr>
          <w:rFonts w:ascii="宋体" w:eastAsia="宋体" w:hAnsi="宋体" w:cs="宋体"/>
          <w:snapToGrid w:val="0"/>
          <w:color w:val="000000"/>
          <w:spacing w:val="3"/>
          <w:kern w:val="0"/>
          <w:sz w:val="24"/>
          <w:szCs w:val="24"/>
        </w:rPr>
        <w:t>录北京市政府采购电子交易平台</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用户指南</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操作指南</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市场主体注</w:t>
      </w:r>
      <w:r>
        <w:rPr>
          <w:rFonts w:ascii="宋体" w:eastAsia="宋体" w:hAnsi="宋体" w:cs="宋体"/>
          <w:snapToGrid w:val="0"/>
          <w:color w:val="000000"/>
          <w:spacing w:val="1"/>
          <w:kern w:val="0"/>
          <w:sz w:val="24"/>
          <w:szCs w:val="24"/>
        </w:rPr>
        <w:t>册入库</w:t>
      </w:r>
      <w:r>
        <w:rPr>
          <w:rFonts w:ascii="宋体" w:eastAsia="宋体" w:hAnsi="宋体" w:cs="宋体"/>
          <w:snapToGrid w:val="0"/>
          <w:color w:val="000000"/>
          <w:kern w:val="0"/>
          <w:sz w:val="24"/>
          <w:szCs w:val="24"/>
        </w:rPr>
        <w:t>操作流程指引</w:t>
      </w:r>
      <w:r>
        <w:rPr>
          <w:rFonts w:ascii="宋体" w:eastAsia="宋体" w:hAnsi="宋体" w:cs="Arial"/>
          <w:snapToGrid w:val="0"/>
          <w:color w:val="000000"/>
          <w:kern w:val="0"/>
          <w:sz w:val="24"/>
          <w:szCs w:val="24"/>
        </w:rPr>
        <w:t>”</w:t>
      </w:r>
      <w:r>
        <w:rPr>
          <w:rFonts w:ascii="宋体" w:eastAsia="宋体" w:hAnsi="宋体" w:cs="宋体"/>
          <w:snapToGrid w:val="0"/>
          <w:color w:val="000000"/>
          <w:kern w:val="0"/>
          <w:sz w:val="24"/>
          <w:szCs w:val="24"/>
        </w:rPr>
        <w:t>进行自助注册绑定。</w:t>
      </w:r>
    </w:p>
    <w:p w14:paraId="454D1490" w14:textId="77777777" w:rsidR="00973BC2" w:rsidRDefault="0079686E">
      <w:pPr>
        <w:widowControl/>
        <w:kinsoku w:val="0"/>
        <w:autoSpaceDE w:val="0"/>
        <w:autoSpaceDN w:val="0"/>
        <w:adjustRightInd w:val="0"/>
        <w:snapToGrid w:val="0"/>
        <w:spacing w:line="220" w:lineRule="auto"/>
        <w:ind w:left="498"/>
        <w:jc w:val="left"/>
        <w:textAlignment w:val="baseline"/>
        <w:outlineLvl w:val="2"/>
        <w:rPr>
          <w:rFonts w:ascii="宋体" w:eastAsia="宋体" w:hAnsi="宋体" w:cs="宋体" w:hint="eastAsia"/>
          <w:snapToGrid w:val="0"/>
          <w:color w:val="000000"/>
          <w:kern w:val="0"/>
          <w:sz w:val="24"/>
          <w:szCs w:val="24"/>
        </w:rPr>
      </w:pPr>
      <w:bookmarkStart w:id="14" w:name="_Toc17952"/>
      <w:r>
        <w:rPr>
          <w:rFonts w:ascii="宋体" w:eastAsia="宋体" w:hAnsi="宋体" w:cs="Arial"/>
          <w:snapToGrid w:val="0"/>
          <w:color w:val="000000"/>
          <w:spacing w:val="2"/>
          <w:kern w:val="0"/>
          <w:sz w:val="24"/>
          <w:szCs w:val="24"/>
        </w:rPr>
        <w:t xml:space="preserve">2.3 </w:t>
      </w:r>
      <w:r>
        <w:rPr>
          <w:rFonts w:ascii="宋体" w:eastAsia="宋体" w:hAnsi="宋体" w:cs="宋体"/>
          <w:snapToGrid w:val="0"/>
          <w:color w:val="000000"/>
          <w:spacing w:val="2"/>
          <w:kern w:val="0"/>
          <w:sz w:val="24"/>
          <w:szCs w:val="24"/>
        </w:rPr>
        <w:t>驱动、客户端下</w:t>
      </w:r>
      <w:r>
        <w:rPr>
          <w:rFonts w:ascii="宋体" w:eastAsia="宋体" w:hAnsi="宋体" w:cs="宋体"/>
          <w:snapToGrid w:val="0"/>
          <w:color w:val="000000"/>
          <w:kern w:val="0"/>
          <w:sz w:val="24"/>
          <w:szCs w:val="24"/>
        </w:rPr>
        <w:t>载</w:t>
      </w:r>
      <w:bookmarkEnd w:id="14"/>
    </w:p>
    <w:p w14:paraId="391AC230" w14:textId="77777777" w:rsidR="00973BC2" w:rsidRDefault="0079686E">
      <w:pPr>
        <w:widowControl/>
        <w:kinsoku w:val="0"/>
        <w:autoSpaceDE w:val="0"/>
        <w:autoSpaceDN w:val="0"/>
        <w:adjustRightInd w:val="0"/>
        <w:snapToGrid w:val="0"/>
        <w:spacing w:before="180" w:line="359" w:lineRule="auto"/>
        <w:ind w:left="15" w:right="241" w:firstLine="474"/>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2"/>
          <w:kern w:val="0"/>
          <w:sz w:val="24"/>
          <w:szCs w:val="24"/>
        </w:rPr>
        <w:t>供应商登录北京市政府采购电子交易平台</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用户指南</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工具下载</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招标采</w:t>
      </w:r>
      <w:r>
        <w:rPr>
          <w:rFonts w:ascii="宋体" w:eastAsia="宋体" w:hAnsi="宋体" w:cs="宋体"/>
          <w:snapToGrid w:val="0"/>
          <w:color w:val="000000"/>
          <w:kern w:val="0"/>
          <w:sz w:val="24"/>
          <w:szCs w:val="24"/>
        </w:rPr>
        <w:t xml:space="preserve">购系 </w:t>
      </w:r>
      <w:r>
        <w:rPr>
          <w:rFonts w:ascii="宋体" w:eastAsia="宋体" w:hAnsi="宋体" w:cs="宋体"/>
          <w:snapToGrid w:val="0"/>
          <w:color w:val="000000"/>
          <w:spacing w:val="-1"/>
          <w:kern w:val="0"/>
          <w:sz w:val="24"/>
          <w:szCs w:val="24"/>
        </w:rPr>
        <w:t>统文</w:t>
      </w:r>
      <w:r>
        <w:rPr>
          <w:rFonts w:ascii="宋体" w:eastAsia="宋体" w:hAnsi="宋体" w:cs="宋体"/>
          <w:snapToGrid w:val="0"/>
          <w:color w:val="000000"/>
          <w:kern w:val="0"/>
          <w:sz w:val="24"/>
          <w:szCs w:val="24"/>
        </w:rPr>
        <w:t>件驱动安装包</w:t>
      </w:r>
      <w:r>
        <w:rPr>
          <w:rFonts w:ascii="宋体" w:eastAsia="宋体" w:hAnsi="宋体" w:cs="Arial"/>
          <w:snapToGrid w:val="0"/>
          <w:color w:val="000000"/>
          <w:kern w:val="0"/>
          <w:sz w:val="24"/>
          <w:szCs w:val="24"/>
        </w:rPr>
        <w:t>”</w:t>
      </w:r>
      <w:r>
        <w:rPr>
          <w:rFonts w:ascii="宋体" w:eastAsia="宋体" w:hAnsi="宋体" w:cs="宋体"/>
          <w:snapToGrid w:val="0"/>
          <w:color w:val="000000"/>
          <w:kern w:val="0"/>
          <w:sz w:val="24"/>
          <w:szCs w:val="24"/>
        </w:rPr>
        <w:t>下载相关驱动。</w:t>
      </w:r>
    </w:p>
    <w:p w14:paraId="5298782A" w14:textId="77777777" w:rsidR="00973BC2" w:rsidRDefault="0079686E">
      <w:pPr>
        <w:widowControl/>
        <w:kinsoku w:val="0"/>
        <w:autoSpaceDE w:val="0"/>
        <w:autoSpaceDN w:val="0"/>
        <w:adjustRightInd w:val="0"/>
        <w:snapToGrid w:val="0"/>
        <w:spacing w:line="359" w:lineRule="auto"/>
        <w:ind w:left="10" w:right="186" w:firstLine="479"/>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6"/>
          <w:kern w:val="0"/>
          <w:sz w:val="24"/>
          <w:szCs w:val="24"/>
        </w:rPr>
        <w:t>供应商登</w:t>
      </w:r>
      <w:r>
        <w:rPr>
          <w:rFonts w:ascii="宋体" w:eastAsia="宋体" w:hAnsi="宋体" w:cs="宋体"/>
          <w:snapToGrid w:val="0"/>
          <w:color w:val="000000"/>
          <w:spacing w:val="3"/>
          <w:kern w:val="0"/>
          <w:sz w:val="24"/>
          <w:szCs w:val="24"/>
        </w:rPr>
        <w:t>录北京市政府采购电子交易平台</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用户指南</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工具下载</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投标文件编</w:t>
      </w:r>
      <w:r>
        <w:rPr>
          <w:rFonts w:ascii="宋体" w:eastAsia="宋体" w:hAnsi="宋体" w:cs="宋体"/>
          <w:snapToGrid w:val="0"/>
          <w:color w:val="000000"/>
          <w:kern w:val="0"/>
          <w:sz w:val="24"/>
          <w:szCs w:val="24"/>
        </w:rPr>
        <w:t xml:space="preserve"> </w:t>
      </w:r>
      <w:r>
        <w:rPr>
          <w:rFonts w:ascii="宋体" w:eastAsia="宋体" w:hAnsi="宋体" w:cs="宋体"/>
          <w:snapToGrid w:val="0"/>
          <w:color w:val="000000"/>
          <w:spacing w:val="1"/>
          <w:kern w:val="0"/>
          <w:sz w:val="24"/>
          <w:szCs w:val="24"/>
        </w:rPr>
        <w:t>制工</w:t>
      </w:r>
      <w:r>
        <w:rPr>
          <w:rFonts w:ascii="宋体" w:eastAsia="宋体" w:hAnsi="宋体" w:cs="宋体"/>
          <w:snapToGrid w:val="0"/>
          <w:color w:val="000000"/>
          <w:kern w:val="0"/>
          <w:sz w:val="24"/>
          <w:szCs w:val="24"/>
        </w:rPr>
        <w:t>具</w:t>
      </w:r>
      <w:r>
        <w:rPr>
          <w:rFonts w:ascii="宋体" w:eastAsia="宋体" w:hAnsi="宋体" w:cs="Arial"/>
          <w:snapToGrid w:val="0"/>
          <w:color w:val="000000"/>
          <w:kern w:val="0"/>
          <w:sz w:val="24"/>
          <w:szCs w:val="24"/>
        </w:rPr>
        <w:t>”</w:t>
      </w:r>
      <w:r>
        <w:rPr>
          <w:rFonts w:ascii="宋体" w:eastAsia="宋体" w:hAnsi="宋体" w:cs="宋体"/>
          <w:snapToGrid w:val="0"/>
          <w:color w:val="000000"/>
          <w:kern w:val="0"/>
          <w:sz w:val="24"/>
          <w:szCs w:val="24"/>
        </w:rPr>
        <w:t>下载相关客户端。</w:t>
      </w:r>
    </w:p>
    <w:p w14:paraId="3E46BD19" w14:textId="77777777" w:rsidR="00973BC2" w:rsidRDefault="0079686E">
      <w:pPr>
        <w:widowControl/>
        <w:kinsoku w:val="0"/>
        <w:autoSpaceDE w:val="0"/>
        <w:autoSpaceDN w:val="0"/>
        <w:adjustRightInd w:val="0"/>
        <w:snapToGrid w:val="0"/>
        <w:spacing w:line="220" w:lineRule="auto"/>
        <w:ind w:left="498"/>
        <w:jc w:val="left"/>
        <w:textAlignment w:val="baseline"/>
        <w:outlineLvl w:val="2"/>
        <w:rPr>
          <w:rFonts w:ascii="宋体" w:eastAsia="宋体" w:hAnsi="宋体" w:cs="宋体" w:hint="eastAsia"/>
          <w:snapToGrid w:val="0"/>
          <w:color w:val="000000"/>
          <w:kern w:val="0"/>
          <w:sz w:val="24"/>
          <w:szCs w:val="24"/>
        </w:rPr>
      </w:pPr>
      <w:bookmarkStart w:id="15" w:name="_Toc2052"/>
      <w:r>
        <w:rPr>
          <w:rFonts w:ascii="宋体" w:eastAsia="宋体" w:hAnsi="宋体" w:cs="Arial"/>
          <w:snapToGrid w:val="0"/>
          <w:color w:val="000000"/>
          <w:spacing w:val="7"/>
          <w:kern w:val="0"/>
          <w:sz w:val="24"/>
          <w:szCs w:val="24"/>
        </w:rPr>
        <w:t xml:space="preserve">2.4 </w:t>
      </w:r>
      <w:r>
        <w:rPr>
          <w:rFonts w:ascii="宋体" w:eastAsia="宋体" w:hAnsi="宋体" w:cs="宋体"/>
          <w:snapToGrid w:val="0"/>
          <w:color w:val="000000"/>
          <w:spacing w:val="7"/>
          <w:kern w:val="0"/>
          <w:sz w:val="24"/>
          <w:szCs w:val="24"/>
        </w:rPr>
        <w:t>获取电子招标文</w:t>
      </w:r>
      <w:r>
        <w:rPr>
          <w:rFonts w:ascii="宋体" w:eastAsia="宋体" w:hAnsi="宋体" w:cs="宋体"/>
          <w:snapToGrid w:val="0"/>
          <w:color w:val="000000"/>
          <w:spacing w:val="5"/>
          <w:kern w:val="0"/>
          <w:sz w:val="24"/>
          <w:szCs w:val="24"/>
        </w:rPr>
        <w:t>件</w:t>
      </w:r>
      <w:bookmarkEnd w:id="15"/>
    </w:p>
    <w:p w14:paraId="3AD139C1" w14:textId="77777777" w:rsidR="00973BC2" w:rsidRDefault="0079686E">
      <w:pPr>
        <w:widowControl/>
        <w:kinsoku w:val="0"/>
        <w:autoSpaceDE w:val="0"/>
        <w:autoSpaceDN w:val="0"/>
        <w:adjustRightInd w:val="0"/>
        <w:snapToGrid w:val="0"/>
        <w:spacing w:before="182" w:line="359" w:lineRule="auto"/>
        <w:ind w:left="10" w:right="188" w:firstLine="479"/>
        <w:jc w:val="left"/>
        <w:textAlignment w:val="baseline"/>
        <w:rPr>
          <w:rFonts w:ascii="宋体" w:eastAsia="宋体" w:hAnsi="宋体" w:cs="宋体" w:hint="eastAsia"/>
          <w:snapToGrid w:val="0"/>
          <w:color w:val="000000"/>
          <w:spacing w:val="3"/>
          <w:kern w:val="0"/>
          <w:sz w:val="24"/>
          <w:szCs w:val="24"/>
        </w:rPr>
      </w:pPr>
      <w:r>
        <w:rPr>
          <w:rFonts w:ascii="宋体" w:eastAsia="宋体" w:hAnsi="宋体" w:cs="宋体"/>
          <w:snapToGrid w:val="0"/>
          <w:color w:val="000000"/>
          <w:spacing w:val="3"/>
          <w:kern w:val="0"/>
          <w:sz w:val="24"/>
          <w:szCs w:val="24"/>
        </w:rPr>
        <w:t>供应商使用CA数字证书或电子营业执照登录北京市政府采购电子交易平台获取电子招标文件。</w:t>
      </w:r>
    </w:p>
    <w:p w14:paraId="07A17A82" w14:textId="77777777" w:rsidR="00973BC2" w:rsidRDefault="0079686E">
      <w:pPr>
        <w:widowControl/>
        <w:kinsoku w:val="0"/>
        <w:autoSpaceDE w:val="0"/>
        <w:autoSpaceDN w:val="0"/>
        <w:adjustRightInd w:val="0"/>
        <w:snapToGrid w:val="0"/>
        <w:spacing w:line="359" w:lineRule="auto"/>
        <w:ind w:left="10" w:right="186" w:firstLine="479"/>
        <w:jc w:val="left"/>
        <w:textAlignment w:val="baseline"/>
        <w:rPr>
          <w:rFonts w:ascii="宋体" w:eastAsia="宋体" w:hAnsi="宋体" w:cs="宋体" w:hint="eastAsia"/>
          <w:snapToGrid w:val="0"/>
          <w:color w:val="000000"/>
          <w:spacing w:val="6"/>
          <w:kern w:val="0"/>
          <w:sz w:val="24"/>
          <w:szCs w:val="24"/>
        </w:rPr>
      </w:pPr>
      <w:r>
        <w:rPr>
          <w:rFonts w:ascii="宋体" w:eastAsia="宋体" w:hAnsi="宋体" w:cs="宋体"/>
          <w:snapToGrid w:val="0"/>
          <w:color w:val="000000"/>
          <w:spacing w:val="6"/>
          <w:ker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8E57516" w14:textId="77777777" w:rsidR="00973BC2" w:rsidRDefault="0079686E">
      <w:pPr>
        <w:widowControl/>
        <w:kinsoku w:val="0"/>
        <w:autoSpaceDE w:val="0"/>
        <w:autoSpaceDN w:val="0"/>
        <w:adjustRightInd w:val="0"/>
        <w:snapToGrid w:val="0"/>
        <w:spacing w:before="1" w:line="220" w:lineRule="auto"/>
        <w:ind w:left="498"/>
        <w:jc w:val="left"/>
        <w:textAlignment w:val="baseline"/>
        <w:outlineLvl w:val="2"/>
        <w:rPr>
          <w:rFonts w:ascii="宋体" w:eastAsia="宋体" w:hAnsi="宋体" w:cs="宋体" w:hint="eastAsia"/>
          <w:snapToGrid w:val="0"/>
          <w:color w:val="000000"/>
          <w:kern w:val="0"/>
          <w:sz w:val="24"/>
          <w:szCs w:val="24"/>
        </w:rPr>
      </w:pPr>
      <w:bookmarkStart w:id="16" w:name="_Toc15938"/>
      <w:r>
        <w:rPr>
          <w:rFonts w:ascii="宋体" w:eastAsia="宋体" w:hAnsi="宋体" w:cs="Arial"/>
          <w:snapToGrid w:val="0"/>
          <w:color w:val="000000"/>
          <w:spacing w:val="2"/>
          <w:kern w:val="0"/>
          <w:sz w:val="24"/>
          <w:szCs w:val="24"/>
        </w:rPr>
        <w:t xml:space="preserve">2.5 </w:t>
      </w:r>
      <w:r>
        <w:rPr>
          <w:rFonts w:ascii="宋体" w:eastAsia="宋体" w:hAnsi="宋体" w:cs="宋体"/>
          <w:snapToGrid w:val="0"/>
          <w:color w:val="000000"/>
          <w:spacing w:val="2"/>
          <w:kern w:val="0"/>
          <w:sz w:val="24"/>
          <w:szCs w:val="24"/>
        </w:rPr>
        <w:t>编制电子投标文</w:t>
      </w:r>
      <w:r>
        <w:rPr>
          <w:rFonts w:ascii="宋体" w:eastAsia="宋体" w:hAnsi="宋体" w:cs="宋体"/>
          <w:snapToGrid w:val="0"/>
          <w:color w:val="000000"/>
          <w:kern w:val="0"/>
          <w:sz w:val="24"/>
          <w:szCs w:val="24"/>
        </w:rPr>
        <w:t>件</w:t>
      </w:r>
      <w:bookmarkEnd w:id="16"/>
    </w:p>
    <w:p w14:paraId="75C9BF1B" w14:textId="77777777" w:rsidR="00973BC2" w:rsidRDefault="0079686E">
      <w:pPr>
        <w:widowControl/>
        <w:kinsoku w:val="0"/>
        <w:autoSpaceDE w:val="0"/>
        <w:autoSpaceDN w:val="0"/>
        <w:adjustRightInd w:val="0"/>
        <w:snapToGrid w:val="0"/>
        <w:spacing w:before="180" w:line="359" w:lineRule="auto"/>
        <w:ind w:left="8" w:firstLine="481"/>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8"/>
          <w:kern w:val="0"/>
          <w:sz w:val="24"/>
          <w:szCs w:val="24"/>
        </w:rPr>
        <w:t>供应商应使用电</w:t>
      </w:r>
      <w:r>
        <w:rPr>
          <w:rFonts w:ascii="宋体" w:eastAsia="宋体" w:hAnsi="宋体" w:cs="宋体"/>
          <w:snapToGrid w:val="0"/>
          <w:color w:val="000000"/>
          <w:spacing w:val="-5"/>
          <w:kern w:val="0"/>
          <w:sz w:val="24"/>
          <w:szCs w:val="24"/>
        </w:rPr>
        <w:t>子</w:t>
      </w:r>
      <w:r>
        <w:rPr>
          <w:rFonts w:ascii="宋体" w:eastAsia="宋体" w:hAnsi="宋体" w:cs="宋体"/>
          <w:snapToGrid w:val="0"/>
          <w:color w:val="000000"/>
          <w:spacing w:val="-4"/>
          <w:kern w:val="0"/>
          <w:sz w:val="24"/>
          <w:szCs w:val="24"/>
        </w:rPr>
        <w:t>投标客户端编制电子投标文件并进行线上投标，供应商电子投标</w:t>
      </w:r>
      <w:r>
        <w:rPr>
          <w:rFonts w:ascii="宋体" w:eastAsia="宋体" w:hAnsi="宋体" w:cs="宋体"/>
          <w:snapToGrid w:val="0"/>
          <w:color w:val="000000"/>
          <w:spacing w:val="-10"/>
          <w:kern w:val="0"/>
          <w:sz w:val="24"/>
          <w:szCs w:val="24"/>
        </w:rPr>
        <w:t>文件需要加</w:t>
      </w:r>
      <w:r>
        <w:rPr>
          <w:rFonts w:ascii="宋体" w:eastAsia="宋体" w:hAnsi="宋体" w:cs="宋体"/>
          <w:snapToGrid w:val="0"/>
          <w:color w:val="000000"/>
          <w:spacing w:val="-7"/>
          <w:kern w:val="0"/>
          <w:sz w:val="24"/>
          <w:szCs w:val="24"/>
        </w:rPr>
        <w:t>密</w:t>
      </w:r>
      <w:r>
        <w:rPr>
          <w:rFonts w:ascii="宋体" w:eastAsia="宋体" w:hAnsi="宋体" w:cs="宋体"/>
          <w:snapToGrid w:val="0"/>
          <w:color w:val="000000"/>
          <w:spacing w:val="-5"/>
          <w:kern w:val="0"/>
          <w:sz w:val="24"/>
          <w:szCs w:val="24"/>
        </w:rPr>
        <w:t>并加盖电子签章，如无法按照要求在电子投标文件中加盖电子签章和加密，</w:t>
      </w:r>
      <w:r>
        <w:rPr>
          <w:rFonts w:ascii="宋体" w:eastAsia="宋体" w:hAnsi="宋体" w:cs="宋体"/>
          <w:snapToGrid w:val="0"/>
          <w:color w:val="000000"/>
          <w:kern w:val="0"/>
          <w:sz w:val="24"/>
          <w:szCs w:val="24"/>
        </w:rPr>
        <w:t xml:space="preserve"> </w:t>
      </w:r>
      <w:r>
        <w:rPr>
          <w:rFonts w:ascii="宋体" w:eastAsia="宋体" w:hAnsi="宋体" w:cs="宋体"/>
          <w:snapToGrid w:val="0"/>
          <w:color w:val="000000"/>
          <w:spacing w:val="-2"/>
          <w:kern w:val="0"/>
          <w:sz w:val="24"/>
          <w:szCs w:val="24"/>
        </w:rPr>
        <w:t>请及时通过技术支持服务热线联系技术人员</w:t>
      </w:r>
      <w:r>
        <w:rPr>
          <w:rFonts w:ascii="宋体" w:eastAsia="宋体" w:hAnsi="宋体" w:cs="宋体"/>
          <w:snapToGrid w:val="0"/>
          <w:color w:val="000000"/>
          <w:spacing w:val="-1"/>
          <w:kern w:val="0"/>
          <w:sz w:val="24"/>
          <w:szCs w:val="24"/>
        </w:rPr>
        <w:t>。</w:t>
      </w:r>
    </w:p>
    <w:p w14:paraId="57B56126" w14:textId="77777777" w:rsidR="00973BC2" w:rsidRDefault="0079686E">
      <w:pPr>
        <w:widowControl/>
        <w:kinsoku w:val="0"/>
        <w:autoSpaceDE w:val="0"/>
        <w:autoSpaceDN w:val="0"/>
        <w:adjustRightInd w:val="0"/>
        <w:snapToGrid w:val="0"/>
        <w:spacing w:before="1" w:line="220" w:lineRule="auto"/>
        <w:ind w:left="498"/>
        <w:jc w:val="left"/>
        <w:textAlignment w:val="baseline"/>
        <w:outlineLvl w:val="2"/>
        <w:rPr>
          <w:rFonts w:ascii="宋体" w:eastAsia="宋体" w:hAnsi="宋体" w:cs="宋体" w:hint="eastAsia"/>
          <w:snapToGrid w:val="0"/>
          <w:color w:val="000000"/>
          <w:kern w:val="0"/>
          <w:sz w:val="24"/>
          <w:szCs w:val="24"/>
        </w:rPr>
      </w:pPr>
      <w:bookmarkStart w:id="17" w:name="_Toc14396"/>
      <w:r>
        <w:rPr>
          <w:rFonts w:ascii="宋体" w:eastAsia="宋体" w:hAnsi="宋体" w:cs="Arial"/>
          <w:snapToGrid w:val="0"/>
          <w:color w:val="000000"/>
          <w:spacing w:val="2"/>
          <w:kern w:val="0"/>
          <w:sz w:val="24"/>
          <w:szCs w:val="24"/>
        </w:rPr>
        <w:t xml:space="preserve">2.6 </w:t>
      </w:r>
      <w:r>
        <w:rPr>
          <w:rFonts w:ascii="宋体" w:eastAsia="宋体" w:hAnsi="宋体" w:cs="宋体"/>
          <w:snapToGrid w:val="0"/>
          <w:color w:val="000000"/>
          <w:spacing w:val="2"/>
          <w:kern w:val="0"/>
          <w:sz w:val="24"/>
          <w:szCs w:val="24"/>
        </w:rPr>
        <w:t>提交电子投标文</w:t>
      </w:r>
      <w:r>
        <w:rPr>
          <w:rFonts w:ascii="宋体" w:eastAsia="宋体" w:hAnsi="宋体" w:cs="宋体"/>
          <w:snapToGrid w:val="0"/>
          <w:color w:val="000000"/>
          <w:kern w:val="0"/>
          <w:sz w:val="24"/>
          <w:szCs w:val="24"/>
        </w:rPr>
        <w:t>件</w:t>
      </w:r>
      <w:bookmarkEnd w:id="17"/>
    </w:p>
    <w:p w14:paraId="645CCFD6" w14:textId="77777777" w:rsidR="00973BC2" w:rsidRDefault="0079686E">
      <w:pPr>
        <w:widowControl/>
        <w:kinsoku w:val="0"/>
        <w:autoSpaceDE w:val="0"/>
        <w:autoSpaceDN w:val="0"/>
        <w:adjustRightInd w:val="0"/>
        <w:snapToGrid w:val="0"/>
        <w:spacing w:before="182" w:line="359" w:lineRule="auto"/>
        <w:ind w:left="8" w:right="2" w:firstLine="481"/>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8"/>
          <w:kern w:val="0"/>
          <w:sz w:val="24"/>
          <w:szCs w:val="24"/>
        </w:rPr>
        <w:t>供应商应于投标</w:t>
      </w:r>
      <w:r>
        <w:rPr>
          <w:rFonts w:ascii="宋体" w:eastAsia="宋体" w:hAnsi="宋体" w:cs="宋体"/>
          <w:snapToGrid w:val="0"/>
          <w:color w:val="000000"/>
          <w:spacing w:val="-5"/>
          <w:kern w:val="0"/>
          <w:sz w:val="24"/>
          <w:szCs w:val="24"/>
        </w:rPr>
        <w:t>截</w:t>
      </w:r>
      <w:r>
        <w:rPr>
          <w:rFonts w:ascii="宋体" w:eastAsia="宋体" w:hAnsi="宋体" w:cs="宋体"/>
          <w:snapToGrid w:val="0"/>
          <w:color w:val="000000"/>
          <w:spacing w:val="-4"/>
          <w:kern w:val="0"/>
          <w:sz w:val="24"/>
          <w:szCs w:val="24"/>
        </w:rPr>
        <w:t>止时间前在北京市政府采购电子交易平台提交电子投标文件，上</w:t>
      </w:r>
      <w:r>
        <w:rPr>
          <w:rFonts w:ascii="宋体" w:eastAsia="宋体" w:hAnsi="宋体" w:cs="宋体"/>
          <w:snapToGrid w:val="0"/>
          <w:color w:val="000000"/>
          <w:spacing w:val="-2"/>
          <w:kern w:val="0"/>
          <w:sz w:val="24"/>
          <w:szCs w:val="24"/>
        </w:rPr>
        <w:t>传电子投标文件过程中请保持与互联网</w:t>
      </w:r>
      <w:r>
        <w:rPr>
          <w:rFonts w:ascii="宋体" w:eastAsia="宋体" w:hAnsi="宋体" w:cs="宋体"/>
          <w:snapToGrid w:val="0"/>
          <w:color w:val="000000"/>
          <w:spacing w:val="-1"/>
          <w:kern w:val="0"/>
          <w:sz w:val="24"/>
          <w:szCs w:val="24"/>
        </w:rPr>
        <w:t>的连接畅通。</w:t>
      </w:r>
    </w:p>
    <w:p w14:paraId="579E2732" w14:textId="77777777" w:rsidR="00973BC2" w:rsidRDefault="0079686E">
      <w:pPr>
        <w:widowControl/>
        <w:kinsoku w:val="0"/>
        <w:autoSpaceDE w:val="0"/>
        <w:autoSpaceDN w:val="0"/>
        <w:adjustRightInd w:val="0"/>
        <w:snapToGrid w:val="0"/>
        <w:spacing w:before="1" w:line="220" w:lineRule="auto"/>
        <w:ind w:left="498"/>
        <w:jc w:val="left"/>
        <w:textAlignment w:val="baseline"/>
        <w:outlineLvl w:val="2"/>
        <w:rPr>
          <w:rFonts w:ascii="宋体" w:eastAsia="宋体" w:hAnsi="宋体" w:cs="宋体" w:hint="eastAsia"/>
          <w:snapToGrid w:val="0"/>
          <w:color w:val="000000"/>
          <w:kern w:val="0"/>
          <w:sz w:val="24"/>
          <w:szCs w:val="24"/>
        </w:rPr>
      </w:pPr>
      <w:bookmarkStart w:id="18" w:name="_Toc737"/>
      <w:r>
        <w:rPr>
          <w:rFonts w:ascii="宋体" w:eastAsia="宋体" w:hAnsi="宋体" w:cs="Arial"/>
          <w:snapToGrid w:val="0"/>
          <w:color w:val="000000"/>
          <w:spacing w:val="6"/>
          <w:kern w:val="0"/>
          <w:sz w:val="24"/>
          <w:szCs w:val="24"/>
        </w:rPr>
        <w:t>2.</w:t>
      </w:r>
      <w:r>
        <w:rPr>
          <w:rFonts w:ascii="宋体" w:eastAsia="宋体" w:hAnsi="宋体" w:cs="Arial"/>
          <w:snapToGrid w:val="0"/>
          <w:color w:val="000000"/>
          <w:spacing w:val="3"/>
          <w:kern w:val="0"/>
          <w:sz w:val="24"/>
          <w:szCs w:val="24"/>
        </w:rPr>
        <w:t xml:space="preserve">7 </w:t>
      </w:r>
      <w:r>
        <w:rPr>
          <w:rFonts w:ascii="宋体" w:eastAsia="宋体" w:hAnsi="宋体" w:cs="宋体"/>
          <w:snapToGrid w:val="0"/>
          <w:color w:val="000000"/>
          <w:spacing w:val="3"/>
          <w:kern w:val="0"/>
          <w:sz w:val="24"/>
          <w:szCs w:val="24"/>
        </w:rPr>
        <w:t>电子开标</w:t>
      </w:r>
      <w:bookmarkEnd w:id="18"/>
    </w:p>
    <w:p w14:paraId="69529CED" w14:textId="77777777" w:rsidR="00973BC2" w:rsidRDefault="0079686E" w:rsidP="000B3380">
      <w:pPr>
        <w:spacing w:line="360" w:lineRule="auto"/>
        <w:ind w:firstLineChars="200" w:firstLine="464"/>
        <w:outlineLvl w:val="1"/>
        <w:rPr>
          <w:rFonts w:asciiTheme="minorEastAsia" w:hAnsiTheme="minorEastAsia" w:cs="宋体" w:hint="eastAsia"/>
          <w:bCs/>
          <w:sz w:val="24"/>
          <w:szCs w:val="24"/>
        </w:rPr>
      </w:pPr>
      <w:r>
        <w:rPr>
          <w:rFonts w:ascii="宋体" w:eastAsia="宋体" w:hAnsi="宋体" w:cs="宋体"/>
          <w:snapToGrid w:val="0"/>
          <w:color w:val="000000"/>
          <w:spacing w:val="-4"/>
          <w:kern w:val="0"/>
          <w:sz w:val="24"/>
          <w:szCs w:val="24"/>
        </w:rPr>
        <w:t>供应商在开标地点使用</w:t>
      </w:r>
      <w:r>
        <w:rPr>
          <w:rFonts w:ascii="宋体" w:eastAsia="宋体" w:hAnsi="宋体" w:cs="Arial"/>
          <w:snapToGrid w:val="0"/>
          <w:color w:val="000000"/>
          <w:spacing w:val="-2"/>
          <w:kern w:val="0"/>
          <w:sz w:val="24"/>
          <w:szCs w:val="24"/>
        </w:rPr>
        <w:t>CA</w:t>
      </w:r>
      <w:r>
        <w:rPr>
          <w:rFonts w:ascii="宋体" w:eastAsia="宋体" w:hAnsi="宋体" w:cs="宋体"/>
          <w:snapToGrid w:val="0"/>
          <w:color w:val="000000"/>
          <w:spacing w:val="-2"/>
          <w:kern w:val="0"/>
          <w:sz w:val="24"/>
          <w:szCs w:val="24"/>
        </w:rPr>
        <w:t>数字证书或电子营业执照登录北京市政府采购电子交易</w:t>
      </w:r>
      <w:r>
        <w:rPr>
          <w:rFonts w:ascii="宋体" w:eastAsia="宋体" w:hAnsi="宋体" w:cs="宋体"/>
          <w:snapToGrid w:val="0"/>
          <w:color w:val="000000"/>
          <w:spacing w:val="-6"/>
          <w:kern w:val="0"/>
          <w:sz w:val="24"/>
          <w:szCs w:val="24"/>
        </w:rPr>
        <w:t>平</w:t>
      </w:r>
      <w:r>
        <w:rPr>
          <w:rFonts w:ascii="宋体" w:eastAsia="宋体" w:hAnsi="宋体" w:cs="宋体"/>
          <w:snapToGrid w:val="0"/>
          <w:color w:val="000000"/>
          <w:spacing w:val="-4"/>
          <w:kern w:val="0"/>
          <w:sz w:val="24"/>
          <w:szCs w:val="24"/>
        </w:rPr>
        <w:t>台进行电子开标。</w:t>
      </w:r>
    </w:p>
    <w:p w14:paraId="215B224A" w14:textId="33606127" w:rsidR="00973BC2" w:rsidRDefault="0079686E">
      <w:pPr>
        <w:spacing w:line="360" w:lineRule="auto"/>
        <w:outlineLvl w:val="1"/>
        <w:rPr>
          <w:rFonts w:asciiTheme="minorEastAsia" w:hAnsiTheme="minorEastAsia" w:cs="宋体" w:hint="eastAsia"/>
          <w:b/>
          <w:bCs/>
          <w:sz w:val="24"/>
          <w:szCs w:val="24"/>
        </w:rPr>
      </w:pPr>
      <w:r>
        <w:rPr>
          <w:rFonts w:ascii="宋体" w:hAnsi="宋体" w:hint="eastAsia"/>
          <w:b/>
          <w:kern w:val="0"/>
          <w:sz w:val="24"/>
          <w:szCs w:val="24"/>
        </w:rPr>
        <w:t>采购文件及投标文件中采购编号为：</w:t>
      </w:r>
      <w:r w:rsidR="003F783A" w:rsidRPr="000B71A4">
        <w:rPr>
          <w:rFonts w:ascii="宋体" w:hAnsi="宋体"/>
          <w:b/>
          <w:kern w:val="0"/>
          <w:sz w:val="24"/>
          <w:szCs w:val="24"/>
        </w:rPr>
        <w:t>ZYLS-ZB-202509035</w:t>
      </w:r>
    </w:p>
    <w:p w14:paraId="403F43D4" w14:textId="77777777" w:rsidR="00973BC2" w:rsidRDefault="0079686E">
      <w:pPr>
        <w:spacing w:line="360" w:lineRule="auto"/>
        <w:outlineLvl w:val="1"/>
        <w:rPr>
          <w:rFonts w:asciiTheme="minorEastAsia" w:hAnsiTheme="minorEastAsia" w:cs="宋体" w:hint="eastAsia"/>
          <w:b/>
          <w:bCs/>
          <w:sz w:val="24"/>
          <w:szCs w:val="24"/>
        </w:rPr>
      </w:pPr>
      <w:bookmarkStart w:id="19" w:name="_Toc28359085"/>
      <w:bookmarkStart w:id="20" w:name="_Toc35393627"/>
      <w:bookmarkStart w:id="21" w:name="_Toc96352971"/>
      <w:bookmarkStart w:id="22" w:name="_Toc35393796"/>
      <w:bookmarkStart w:id="23" w:name="_Toc28359008"/>
      <w:r>
        <w:rPr>
          <w:rFonts w:asciiTheme="minorEastAsia" w:hAnsiTheme="minorEastAsia" w:cs="宋体" w:hint="eastAsia"/>
          <w:b/>
          <w:bCs/>
          <w:sz w:val="24"/>
          <w:szCs w:val="24"/>
        </w:rPr>
        <w:t>七、对本次招标提出询问，请按以下方式联系</w:t>
      </w:r>
      <w:bookmarkEnd w:id="19"/>
      <w:bookmarkEnd w:id="20"/>
      <w:bookmarkEnd w:id="21"/>
      <w:bookmarkEnd w:id="22"/>
      <w:bookmarkEnd w:id="23"/>
    </w:p>
    <w:p w14:paraId="5619F8C7"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1.采购人信息</w:t>
      </w:r>
    </w:p>
    <w:p w14:paraId="3D69BF30" w14:textId="77777777" w:rsidR="00973BC2" w:rsidRDefault="0079686E">
      <w:pPr>
        <w:spacing w:line="360" w:lineRule="auto"/>
        <w:rPr>
          <w:rFonts w:ascii="宋体" w:hAnsi="宋体" w:hint="eastAsia"/>
          <w:kern w:val="0"/>
          <w:sz w:val="24"/>
          <w:szCs w:val="24"/>
        </w:rPr>
      </w:pPr>
      <w:r>
        <w:rPr>
          <w:rFonts w:ascii="宋体" w:hAnsi="宋体"/>
          <w:kern w:val="0"/>
          <w:sz w:val="24"/>
          <w:szCs w:val="24"/>
        </w:rPr>
        <w:t xml:space="preserve">名    称: </w:t>
      </w:r>
      <w:r>
        <w:rPr>
          <w:rFonts w:ascii="宋体" w:hAnsi="宋体" w:hint="eastAsia"/>
          <w:kern w:val="0"/>
          <w:sz w:val="24"/>
          <w:szCs w:val="24"/>
        </w:rPr>
        <w:t>首都医科大学附属北京潞河医院</w:t>
      </w:r>
    </w:p>
    <w:p w14:paraId="1CD86690" w14:textId="77777777" w:rsidR="00973BC2" w:rsidRDefault="0079686E">
      <w:pPr>
        <w:spacing w:line="360" w:lineRule="auto"/>
        <w:rPr>
          <w:rFonts w:ascii="宋体" w:hAnsi="宋体" w:hint="eastAsia"/>
          <w:kern w:val="0"/>
          <w:sz w:val="24"/>
          <w:szCs w:val="24"/>
        </w:rPr>
      </w:pPr>
      <w:r>
        <w:rPr>
          <w:rFonts w:ascii="宋体" w:hAnsi="宋体"/>
          <w:kern w:val="0"/>
          <w:sz w:val="24"/>
          <w:szCs w:val="24"/>
        </w:rPr>
        <w:t xml:space="preserve">地    址: </w:t>
      </w:r>
      <w:r>
        <w:rPr>
          <w:rFonts w:ascii="宋体" w:hAnsi="宋体" w:hint="eastAsia"/>
          <w:kern w:val="0"/>
          <w:sz w:val="24"/>
          <w:szCs w:val="24"/>
        </w:rPr>
        <w:t>北京市通州区新华南路82号</w:t>
      </w:r>
    </w:p>
    <w:p w14:paraId="34E358C9" w14:textId="77777777" w:rsidR="00973BC2" w:rsidRDefault="0079686E">
      <w:pPr>
        <w:spacing w:line="360" w:lineRule="auto"/>
        <w:rPr>
          <w:rFonts w:ascii="宋体" w:hAnsi="宋体" w:hint="eastAsia"/>
          <w:kern w:val="0"/>
          <w:sz w:val="24"/>
          <w:szCs w:val="24"/>
        </w:rPr>
      </w:pPr>
      <w:r>
        <w:rPr>
          <w:rFonts w:ascii="宋体" w:hAnsi="宋体"/>
          <w:kern w:val="0"/>
          <w:sz w:val="24"/>
          <w:szCs w:val="24"/>
        </w:rPr>
        <w:lastRenderedPageBreak/>
        <w:t xml:space="preserve">联系方式: </w:t>
      </w:r>
      <w:r>
        <w:rPr>
          <w:rFonts w:ascii="宋体" w:hAnsi="宋体" w:hint="eastAsia"/>
          <w:kern w:val="0"/>
          <w:sz w:val="24"/>
          <w:szCs w:val="24"/>
        </w:rPr>
        <w:t>010-69543901转3191</w:t>
      </w:r>
    </w:p>
    <w:p w14:paraId="10D1F2E3"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2.采购代理机构信息</w:t>
      </w:r>
      <w:r>
        <w:rPr>
          <w:rFonts w:ascii="宋体" w:hAnsi="宋体" w:hint="eastAsia"/>
          <w:kern w:val="0"/>
          <w:sz w:val="24"/>
          <w:szCs w:val="24"/>
        </w:rPr>
        <w:tab/>
      </w:r>
      <w:r>
        <w:rPr>
          <w:rFonts w:ascii="宋体" w:hAnsi="宋体"/>
          <w:kern w:val="0"/>
          <w:sz w:val="24"/>
          <w:szCs w:val="24"/>
        </w:rPr>
        <w:t xml:space="preserve"> </w:t>
      </w:r>
    </w:p>
    <w:p w14:paraId="615F961A"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名    称: 中</w:t>
      </w:r>
      <w:proofErr w:type="gramStart"/>
      <w:r>
        <w:rPr>
          <w:rFonts w:ascii="宋体" w:hAnsi="宋体" w:hint="eastAsia"/>
          <w:kern w:val="0"/>
          <w:sz w:val="24"/>
          <w:szCs w:val="24"/>
        </w:rPr>
        <w:t>源联盛咨询</w:t>
      </w:r>
      <w:proofErr w:type="gramEnd"/>
      <w:r>
        <w:rPr>
          <w:rFonts w:ascii="宋体" w:hAnsi="宋体" w:hint="eastAsia"/>
          <w:kern w:val="0"/>
          <w:sz w:val="24"/>
          <w:szCs w:val="24"/>
        </w:rPr>
        <w:t>(北京)有限公司</w:t>
      </w:r>
    </w:p>
    <w:p w14:paraId="2B0E40A8"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地    址: 北京市北京经济技术开发区万源街22号院1号楼4层402</w:t>
      </w:r>
    </w:p>
    <w:p w14:paraId="5CD3455F"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联系方式: 010-67803241转80</w:t>
      </w:r>
      <w:r w:rsidR="009F1F4E">
        <w:rPr>
          <w:rFonts w:ascii="宋体" w:hAnsi="宋体"/>
          <w:kern w:val="0"/>
          <w:sz w:val="24"/>
          <w:szCs w:val="24"/>
        </w:rPr>
        <w:t>12</w:t>
      </w:r>
    </w:p>
    <w:p w14:paraId="30192D45"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3.项目联系方式</w:t>
      </w:r>
    </w:p>
    <w:p w14:paraId="50EA8F26" w14:textId="057605B2" w:rsidR="00973BC2" w:rsidRDefault="0079686E">
      <w:pPr>
        <w:spacing w:line="360" w:lineRule="auto"/>
        <w:rPr>
          <w:rFonts w:ascii="宋体" w:hAnsi="宋体" w:hint="eastAsia"/>
          <w:kern w:val="0"/>
          <w:sz w:val="24"/>
          <w:szCs w:val="24"/>
        </w:rPr>
      </w:pPr>
      <w:r>
        <w:rPr>
          <w:rFonts w:ascii="宋体" w:hAnsi="宋体" w:hint="eastAsia"/>
          <w:kern w:val="0"/>
          <w:sz w:val="24"/>
          <w:szCs w:val="24"/>
        </w:rPr>
        <w:t xml:space="preserve">项目联系人: </w:t>
      </w:r>
      <w:bookmarkStart w:id="24" w:name="_Hlk190553534"/>
      <w:r w:rsidR="009F1F4E">
        <w:rPr>
          <w:rFonts w:ascii="宋体" w:hAnsi="宋体" w:hint="eastAsia"/>
          <w:kern w:val="0"/>
          <w:sz w:val="24"/>
          <w:szCs w:val="24"/>
        </w:rPr>
        <w:t>谷乐</w:t>
      </w:r>
      <w:r w:rsidR="000B3380">
        <w:rPr>
          <w:rFonts w:ascii="宋体" w:hAnsi="宋体" w:hint="eastAsia"/>
          <w:kern w:val="0"/>
          <w:sz w:val="24"/>
          <w:szCs w:val="24"/>
        </w:rPr>
        <w:t>、苏金轩</w:t>
      </w:r>
      <w:r w:rsidR="009F1F4E">
        <w:rPr>
          <w:rFonts w:ascii="宋体" w:hAnsi="宋体" w:hint="eastAsia"/>
          <w:kern w:val="0"/>
          <w:sz w:val="24"/>
          <w:szCs w:val="24"/>
        </w:rPr>
        <w:t>、</w:t>
      </w:r>
      <w:r>
        <w:rPr>
          <w:rFonts w:ascii="宋体" w:hAnsi="宋体" w:hint="eastAsia"/>
          <w:kern w:val="0"/>
          <w:sz w:val="24"/>
          <w:szCs w:val="24"/>
        </w:rPr>
        <w:t>张行</w:t>
      </w:r>
      <w:bookmarkEnd w:id="24"/>
    </w:p>
    <w:p w14:paraId="518291E6"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电      话: 010-67803241转80</w:t>
      </w:r>
      <w:r w:rsidR="009F1F4E">
        <w:rPr>
          <w:rFonts w:ascii="宋体" w:hAnsi="宋体"/>
          <w:kern w:val="0"/>
          <w:sz w:val="24"/>
          <w:szCs w:val="24"/>
        </w:rPr>
        <w:t>12</w:t>
      </w:r>
    </w:p>
    <w:p w14:paraId="19241061" w14:textId="77777777" w:rsidR="00973BC2" w:rsidRDefault="0079686E">
      <w:pPr>
        <w:tabs>
          <w:tab w:val="left" w:pos="5635"/>
        </w:tabs>
      </w:pPr>
      <w:r>
        <w:tab/>
      </w:r>
    </w:p>
    <w:sectPr w:rsidR="00973BC2">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8F50C" w14:textId="77777777" w:rsidR="00B400A5" w:rsidRDefault="00B400A5" w:rsidP="00B400A5">
      <w:r>
        <w:separator/>
      </w:r>
    </w:p>
  </w:endnote>
  <w:endnote w:type="continuationSeparator" w:id="0">
    <w:p w14:paraId="22D3C77D" w14:textId="77777777" w:rsidR="00B400A5" w:rsidRDefault="00B400A5" w:rsidP="00B4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620EF" w14:textId="77777777" w:rsidR="00B400A5" w:rsidRDefault="00B400A5" w:rsidP="00B400A5">
      <w:r>
        <w:separator/>
      </w:r>
    </w:p>
  </w:footnote>
  <w:footnote w:type="continuationSeparator" w:id="0">
    <w:p w14:paraId="4FFB8AB7" w14:textId="77777777" w:rsidR="00B400A5" w:rsidRDefault="00B400A5" w:rsidP="00B400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FjNGIxMzhkY2U3ZDQ2MjgxNWYzOTk4YTMzY2YxMDUifQ=="/>
  </w:docVars>
  <w:rsids>
    <w:rsidRoot w:val="00536F5D"/>
    <w:rsid w:val="00003526"/>
    <w:rsid w:val="00046C06"/>
    <w:rsid w:val="000637FD"/>
    <w:rsid w:val="00085C28"/>
    <w:rsid w:val="000A3F2E"/>
    <w:rsid w:val="000B0588"/>
    <w:rsid w:val="000B3380"/>
    <w:rsid w:val="000B4825"/>
    <w:rsid w:val="000B5B0A"/>
    <w:rsid w:val="000B5E10"/>
    <w:rsid w:val="000B71A4"/>
    <w:rsid w:val="000D2A6E"/>
    <w:rsid w:val="000E0C64"/>
    <w:rsid w:val="000F4489"/>
    <w:rsid w:val="00130564"/>
    <w:rsid w:val="001330C2"/>
    <w:rsid w:val="00191C5D"/>
    <w:rsid w:val="00192F80"/>
    <w:rsid w:val="00196579"/>
    <w:rsid w:val="00197FF5"/>
    <w:rsid w:val="001C1689"/>
    <w:rsid w:val="001D1CC3"/>
    <w:rsid w:val="001D3BAC"/>
    <w:rsid w:val="001E298D"/>
    <w:rsid w:val="001E4CC3"/>
    <w:rsid w:val="001E7D8A"/>
    <w:rsid w:val="002022B8"/>
    <w:rsid w:val="002052C1"/>
    <w:rsid w:val="00247175"/>
    <w:rsid w:val="002A71C6"/>
    <w:rsid w:val="002C3D9B"/>
    <w:rsid w:val="002C4610"/>
    <w:rsid w:val="002D580A"/>
    <w:rsid w:val="002D743F"/>
    <w:rsid w:val="003008B1"/>
    <w:rsid w:val="003047FB"/>
    <w:rsid w:val="00317690"/>
    <w:rsid w:val="0032700D"/>
    <w:rsid w:val="0035695B"/>
    <w:rsid w:val="003606B0"/>
    <w:rsid w:val="00361D38"/>
    <w:rsid w:val="00366318"/>
    <w:rsid w:val="00366E59"/>
    <w:rsid w:val="003B345F"/>
    <w:rsid w:val="003B65DB"/>
    <w:rsid w:val="003B7366"/>
    <w:rsid w:val="003C026E"/>
    <w:rsid w:val="003C3C5D"/>
    <w:rsid w:val="003F0176"/>
    <w:rsid w:val="003F783A"/>
    <w:rsid w:val="00416AE0"/>
    <w:rsid w:val="00425A05"/>
    <w:rsid w:val="00445868"/>
    <w:rsid w:val="00476501"/>
    <w:rsid w:val="004E2C07"/>
    <w:rsid w:val="00501D0F"/>
    <w:rsid w:val="00536F5D"/>
    <w:rsid w:val="005C23A4"/>
    <w:rsid w:val="005C2C00"/>
    <w:rsid w:val="005E36DB"/>
    <w:rsid w:val="005E3BFA"/>
    <w:rsid w:val="005F7FBC"/>
    <w:rsid w:val="00601050"/>
    <w:rsid w:val="00635B8F"/>
    <w:rsid w:val="00641C65"/>
    <w:rsid w:val="0065316F"/>
    <w:rsid w:val="00693AD3"/>
    <w:rsid w:val="006A0C68"/>
    <w:rsid w:val="006B46C0"/>
    <w:rsid w:val="00700073"/>
    <w:rsid w:val="00705AE0"/>
    <w:rsid w:val="007232A5"/>
    <w:rsid w:val="00737210"/>
    <w:rsid w:val="007501AE"/>
    <w:rsid w:val="007575D2"/>
    <w:rsid w:val="00767366"/>
    <w:rsid w:val="00791866"/>
    <w:rsid w:val="0079686E"/>
    <w:rsid w:val="007A68C6"/>
    <w:rsid w:val="007B1B4E"/>
    <w:rsid w:val="007C1AC4"/>
    <w:rsid w:val="007E1C20"/>
    <w:rsid w:val="00824E22"/>
    <w:rsid w:val="00833C67"/>
    <w:rsid w:val="0084535E"/>
    <w:rsid w:val="00860E31"/>
    <w:rsid w:val="00862136"/>
    <w:rsid w:val="008A4173"/>
    <w:rsid w:val="008B0229"/>
    <w:rsid w:val="008C174F"/>
    <w:rsid w:val="008D07B7"/>
    <w:rsid w:val="008F3872"/>
    <w:rsid w:val="00901C29"/>
    <w:rsid w:val="009269FE"/>
    <w:rsid w:val="00942133"/>
    <w:rsid w:val="00945173"/>
    <w:rsid w:val="00945F9F"/>
    <w:rsid w:val="00973BC2"/>
    <w:rsid w:val="0098009F"/>
    <w:rsid w:val="009939B1"/>
    <w:rsid w:val="00994C9B"/>
    <w:rsid w:val="009E3C07"/>
    <w:rsid w:val="009F1F4E"/>
    <w:rsid w:val="00A02B6B"/>
    <w:rsid w:val="00A06267"/>
    <w:rsid w:val="00A111C5"/>
    <w:rsid w:val="00A20286"/>
    <w:rsid w:val="00A26BDC"/>
    <w:rsid w:val="00A31B5F"/>
    <w:rsid w:val="00A635CE"/>
    <w:rsid w:val="00A77D5C"/>
    <w:rsid w:val="00A93729"/>
    <w:rsid w:val="00AC6018"/>
    <w:rsid w:val="00AD77B0"/>
    <w:rsid w:val="00AE74EE"/>
    <w:rsid w:val="00AF36AC"/>
    <w:rsid w:val="00B3729E"/>
    <w:rsid w:val="00B400A5"/>
    <w:rsid w:val="00B508EA"/>
    <w:rsid w:val="00B5342A"/>
    <w:rsid w:val="00B5764F"/>
    <w:rsid w:val="00B765B5"/>
    <w:rsid w:val="00B77AF1"/>
    <w:rsid w:val="00B77CE8"/>
    <w:rsid w:val="00B85430"/>
    <w:rsid w:val="00BC288B"/>
    <w:rsid w:val="00BD52DD"/>
    <w:rsid w:val="00BD65E6"/>
    <w:rsid w:val="00BD672E"/>
    <w:rsid w:val="00BF5FB8"/>
    <w:rsid w:val="00C0208D"/>
    <w:rsid w:val="00C1675E"/>
    <w:rsid w:val="00C2007E"/>
    <w:rsid w:val="00C3207A"/>
    <w:rsid w:val="00C35A46"/>
    <w:rsid w:val="00C42C98"/>
    <w:rsid w:val="00C500E5"/>
    <w:rsid w:val="00C61145"/>
    <w:rsid w:val="00C85C04"/>
    <w:rsid w:val="00C96FBC"/>
    <w:rsid w:val="00CA016C"/>
    <w:rsid w:val="00CD72A4"/>
    <w:rsid w:val="00D265DB"/>
    <w:rsid w:val="00D41FAA"/>
    <w:rsid w:val="00D456EC"/>
    <w:rsid w:val="00D65358"/>
    <w:rsid w:val="00D8601F"/>
    <w:rsid w:val="00D90B7B"/>
    <w:rsid w:val="00D972E8"/>
    <w:rsid w:val="00DA5C22"/>
    <w:rsid w:val="00DA7258"/>
    <w:rsid w:val="00DB66F7"/>
    <w:rsid w:val="00DB6CE1"/>
    <w:rsid w:val="00DB7591"/>
    <w:rsid w:val="00DC413E"/>
    <w:rsid w:val="00DC564E"/>
    <w:rsid w:val="00DD5621"/>
    <w:rsid w:val="00DE5132"/>
    <w:rsid w:val="00DF0F26"/>
    <w:rsid w:val="00E0642B"/>
    <w:rsid w:val="00E514B5"/>
    <w:rsid w:val="00E52BC7"/>
    <w:rsid w:val="00E7624F"/>
    <w:rsid w:val="00E76FB1"/>
    <w:rsid w:val="00E94D4B"/>
    <w:rsid w:val="00EA2501"/>
    <w:rsid w:val="00EC7B17"/>
    <w:rsid w:val="00EE395D"/>
    <w:rsid w:val="00F00E34"/>
    <w:rsid w:val="00F0580D"/>
    <w:rsid w:val="00F2774A"/>
    <w:rsid w:val="00F32C33"/>
    <w:rsid w:val="00F5488A"/>
    <w:rsid w:val="00F5698B"/>
    <w:rsid w:val="00F942E0"/>
    <w:rsid w:val="00F959DF"/>
    <w:rsid w:val="00FB1E68"/>
    <w:rsid w:val="00FD167C"/>
    <w:rsid w:val="00FD44B4"/>
    <w:rsid w:val="00FD7F6F"/>
    <w:rsid w:val="068C0017"/>
    <w:rsid w:val="08E71A93"/>
    <w:rsid w:val="1F2C176A"/>
    <w:rsid w:val="24823B09"/>
    <w:rsid w:val="2E1D4891"/>
    <w:rsid w:val="3820209E"/>
    <w:rsid w:val="47BF3FC0"/>
    <w:rsid w:val="5E253878"/>
    <w:rsid w:val="63712B5F"/>
    <w:rsid w:val="690740AB"/>
    <w:rsid w:val="72AE560E"/>
    <w:rsid w:val="786A3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ACFDB"/>
  <w15:docId w15:val="{9FD4EFD7-3062-48E1-9E47-CD9399F4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Pr>
      <w:sz w:val="24"/>
    </w:rPr>
  </w:style>
  <w:style w:type="paragraph" w:styleId="ac">
    <w:name w:val="annotation subject"/>
    <w:basedOn w:val="a3"/>
    <w:next w:val="a3"/>
    <w:link w:val="ad"/>
    <w:uiPriority w:val="99"/>
    <w:semiHidden/>
    <w:unhideWhenUsed/>
    <w:qFormat/>
    <w:rPr>
      <w:b/>
      <w:bCs/>
    </w:rPr>
  </w:style>
  <w:style w:type="character" w:styleId="ae">
    <w:name w:val="Hyperlink"/>
    <w:basedOn w:val="a0"/>
    <w:uiPriority w:val="99"/>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NormalCharacter">
    <w:name w:val="NormalCharacter"/>
    <w:link w:val="UserStyle0"/>
    <w:qFormat/>
    <w:rPr>
      <w:rFonts w:ascii="Tahoma" w:hAnsi="Tahoma"/>
      <w:sz w:val="24"/>
    </w:rPr>
  </w:style>
  <w:style w:type="paragraph" w:customStyle="1" w:styleId="UserStyle0">
    <w:name w:val="UserStyle_0"/>
    <w:basedOn w:val="a"/>
    <w:link w:val="NormalCharacter"/>
    <w:qFormat/>
    <w:pPr>
      <w:widowControl/>
    </w:pPr>
    <w:rPr>
      <w:rFonts w:ascii="Tahoma" w:hAnsi="Tahoma"/>
      <w:sz w:val="24"/>
    </w:rPr>
  </w:style>
  <w:style w:type="character" w:customStyle="1" w:styleId="CharAttribute0">
    <w:name w:val="CharAttribute0"/>
    <w:qFormat/>
    <w:rPr>
      <w:rFonts w:ascii="Times New Roman" w:eastAsia="宋体"/>
      <w:sz w:val="21"/>
    </w:rPr>
  </w:style>
  <w:style w:type="character" w:customStyle="1" w:styleId="notclasssuffix">
    <w:name w:val="not([class*=suffix])"/>
    <w:basedOn w:val="a0"/>
    <w:qFormat/>
    <w:rPr>
      <w:sz w:val="19"/>
      <w:szCs w:val="19"/>
    </w:rPr>
  </w:style>
  <w:style w:type="character" w:customStyle="1" w:styleId="notclasssuffix1">
    <w:name w:val="not([class*=suffix])1"/>
    <w:basedOn w:val="a0"/>
    <w:qFormat/>
  </w:style>
  <w:style w:type="paragraph" w:styleId="af0">
    <w:name w:val="List Paragraph"/>
    <w:basedOn w:val="a"/>
    <w:uiPriority w:val="99"/>
    <w:qFormat/>
    <w:pPr>
      <w:ind w:firstLineChars="200" w:firstLine="420"/>
    </w:pPr>
  </w:style>
  <w:style w:type="character" w:styleId="af1">
    <w:name w:val="Unresolved Mention"/>
    <w:basedOn w:val="a0"/>
    <w:uiPriority w:val="99"/>
    <w:semiHidden/>
    <w:unhideWhenUsed/>
    <w:rsid w:val="00EA2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6814">
      <w:bodyDiv w:val="1"/>
      <w:marLeft w:val="0"/>
      <w:marRight w:val="0"/>
      <w:marTop w:val="0"/>
      <w:marBottom w:val="0"/>
      <w:divBdr>
        <w:top w:val="none" w:sz="0" w:space="0" w:color="auto"/>
        <w:left w:val="none" w:sz="0" w:space="0" w:color="auto"/>
        <w:bottom w:val="none" w:sz="0" w:space="0" w:color="auto"/>
        <w:right w:val="none" w:sz="0" w:space="0" w:color="auto"/>
      </w:divBdr>
    </w:div>
    <w:div w:id="1083382375">
      <w:bodyDiv w:val="1"/>
      <w:marLeft w:val="0"/>
      <w:marRight w:val="0"/>
      <w:marTop w:val="0"/>
      <w:marBottom w:val="0"/>
      <w:divBdr>
        <w:top w:val="none" w:sz="0" w:space="0" w:color="auto"/>
        <w:left w:val="none" w:sz="0" w:space="0" w:color="auto"/>
        <w:bottom w:val="none" w:sz="0" w:space="0" w:color="auto"/>
        <w:right w:val="none" w:sz="0" w:space="0" w:color="auto"/>
      </w:divBdr>
    </w:div>
    <w:div w:id="1609195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bcg-bjzc.zhongcy.com/bjczj-portal-site/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7D3E7-60D9-46E2-B6E0-F1E935BC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471</Words>
  <Characters>2685</Characters>
  <Application>Microsoft Office Word</Application>
  <DocSecurity>0</DocSecurity>
  <Lines>22</Lines>
  <Paragraphs>6</Paragraphs>
  <ScaleCrop>false</ScaleCrop>
  <Company>招标二部</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Mez</dc:creator>
  <cp:lastModifiedBy>Administrator</cp:lastModifiedBy>
  <cp:revision>133</cp:revision>
  <dcterms:created xsi:type="dcterms:W3CDTF">2022-02-24T05:21:00Z</dcterms:created>
  <dcterms:modified xsi:type="dcterms:W3CDTF">2025-09-25T03:00:00Z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12630FA4F8DA4FA0AD23426B1104B91E_12</vt:lpwstr>
  </property>
</Properties>
</file>