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E1731D">
        <w:rPr>
          <w:rFonts w:ascii="仿宋" w:eastAsia="仿宋" w:hAnsi="仿宋"/>
          <w:szCs w:val="21"/>
        </w:rPr>
        <w:t>6</w:t>
      </w:r>
      <w:r w:rsidRPr="00935CE4">
        <w:rPr>
          <w:rFonts w:ascii="仿宋" w:eastAsia="仿宋" w:hAnsi="仿宋" w:hint="eastAsia"/>
          <w:szCs w:val="21"/>
        </w:rPr>
        <w:t>.</w:t>
      </w:r>
      <w:r w:rsidR="00E1731D">
        <w:rPr>
          <w:rFonts w:ascii="仿宋" w:eastAsia="仿宋" w:hAnsi="仿宋"/>
          <w:szCs w:val="21"/>
        </w:rPr>
        <w:t>1</w:t>
      </w:r>
      <w:r w:rsidR="00F22CB6">
        <w:rPr>
          <w:rFonts w:ascii="仿宋" w:eastAsia="仿宋" w:hAnsi="仿宋"/>
          <w:szCs w:val="21"/>
        </w:rPr>
        <w:t>.</w:t>
      </w:r>
      <w:r w:rsidR="001152DA">
        <w:rPr>
          <w:rFonts w:ascii="仿宋" w:eastAsia="仿宋" w:hAnsi="仿宋"/>
          <w:szCs w:val="21"/>
        </w:rPr>
        <w:t>1</w:t>
      </w:r>
      <w:r w:rsidR="00E1731D">
        <w:rPr>
          <w:rFonts w:ascii="仿宋" w:eastAsia="仿宋" w:hAnsi="仿宋"/>
          <w:szCs w:val="21"/>
        </w:rPr>
        <w:t>2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E1731D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E1731D">
        <w:rPr>
          <w:rFonts w:ascii="仿宋" w:eastAsia="仿宋" w:hAnsi="仿宋" w:hint="eastAsia"/>
          <w:color w:val="FF0000"/>
          <w:sz w:val="24"/>
          <w:szCs w:val="24"/>
        </w:rPr>
        <w:t>北京市第十二中学教育日常定额基础项物业管理服务采购项目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6E007D">
        <w:rPr>
          <w:rFonts w:ascii="仿宋" w:eastAsia="仿宋" w:hAnsi="仿宋"/>
          <w:color w:val="FF0000"/>
          <w:sz w:val="24"/>
          <w:szCs w:val="24"/>
        </w:rPr>
        <w:t>2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6E007D">
        <w:rPr>
          <w:rFonts w:ascii="仿宋" w:eastAsia="仿宋" w:hAnsi="仿宋"/>
          <w:color w:val="FF0000"/>
          <w:sz w:val="24"/>
          <w:szCs w:val="24"/>
        </w:rPr>
        <w:t>4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F6BC5" w:rsidRPr="00BB2184">
        <w:rPr>
          <w:rFonts w:ascii="仿宋" w:eastAsia="仿宋" w:hAnsi="仿宋"/>
          <w:sz w:val="24"/>
          <w:szCs w:val="24"/>
        </w:rPr>
        <w:t>1101062</w:t>
      </w:r>
      <w:r w:rsidR="00E1731D">
        <w:rPr>
          <w:rFonts w:ascii="仿宋" w:eastAsia="仿宋" w:hAnsi="仿宋"/>
          <w:sz w:val="24"/>
          <w:szCs w:val="24"/>
        </w:rPr>
        <w:t>6</w:t>
      </w:r>
      <w:r w:rsidR="000F6BC5" w:rsidRPr="00BB2184">
        <w:rPr>
          <w:rFonts w:ascii="仿宋" w:eastAsia="仿宋" w:hAnsi="仿宋"/>
          <w:sz w:val="24"/>
          <w:szCs w:val="24"/>
        </w:rPr>
        <w:t>2102000</w:t>
      </w:r>
      <w:r w:rsidR="0040719A">
        <w:rPr>
          <w:rFonts w:ascii="仿宋" w:eastAsia="仿宋" w:hAnsi="仿宋"/>
          <w:sz w:val="24"/>
          <w:szCs w:val="24"/>
        </w:rPr>
        <w:t>26</w:t>
      </w:r>
      <w:r w:rsidR="007F509B">
        <w:rPr>
          <w:rFonts w:ascii="仿宋" w:eastAsia="仿宋" w:hAnsi="仿宋"/>
          <w:sz w:val="24"/>
          <w:szCs w:val="24"/>
        </w:rPr>
        <w:t>5</w:t>
      </w:r>
      <w:r w:rsidR="00E1731D">
        <w:rPr>
          <w:rFonts w:ascii="仿宋" w:eastAsia="仿宋" w:hAnsi="仿宋"/>
          <w:sz w:val="24"/>
          <w:szCs w:val="24"/>
        </w:rPr>
        <w:t>6</w:t>
      </w:r>
      <w:r w:rsidR="007F509B">
        <w:rPr>
          <w:rFonts w:ascii="仿宋" w:eastAsia="仿宋" w:hAnsi="仿宋"/>
          <w:sz w:val="24"/>
          <w:szCs w:val="24"/>
        </w:rPr>
        <w:t>2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Pr="00BB2184" w:rsidRDefault="00F52B9C" w:rsidP="00EC22DC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项目名称：</w:t>
      </w:r>
      <w:r w:rsidR="00E1731D" w:rsidRPr="00E1731D">
        <w:rPr>
          <w:rFonts w:ascii="仿宋" w:eastAsia="仿宋" w:hAnsi="仿宋" w:hint="eastAsia"/>
          <w:color w:val="FF0000"/>
          <w:sz w:val="24"/>
          <w:szCs w:val="24"/>
        </w:rPr>
        <w:t>北京市第十二中学教育日常定额基础项物业管理服务采购项目</w:t>
      </w:r>
    </w:p>
    <w:p w:rsidR="00627798" w:rsidRPr="00BB2184" w:rsidRDefault="00F52B9C" w:rsidP="00627798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</w:t>
      </w:r>
      <w:r w:rsidR="00627798" w:rsidRPr="00BB2184">
        <w:rPr>
          <w:rFonts w:ascii="仿宋" w:eastAsia="仿宋" w:hAnsi="仿宋" w:hint="eastAsia"/>
          <w:sz w:val="24"/>
          <w:szCs w:val="24"/>
        </w:rPr>
        <w:t>预算金额(人民币)：</w:t>
      </w:r>
      <w:r w:rsidR="00E1731D">
        <w:rPr>
          <w:rFonts w:ascii="仿宋" w:eastAsia="仿宋" w:hAnsi="仿宋"/>
          <w:sz w:val="24"/>
          <w:szCs w:val="24"/>
        </w:rPr>
        <w:t>2740000</w:t>
      </w:r>
      <w:r w:rsidR="00611D4D">
        <w:rPr>
          <w:rFonts w:ascii="仿宋" w:eastAsia="仿宋" w:hAnsi="仿宋"/>
          <w:sz w:val="24"/>
          <w:szCs w:val="24"/>
        </w:rPr>
        <w:t>.</w:t>
      </w:r>
      <w:r w:rsidR="007F509B">
        <w:rPr>
          <w:rFonts w:ascii="仿宋" w:eastAsia="仿宋" w:hAnsi="仿宋"/>
          <w:sz w:val="24"/>
          <w:szCs w:val="24"/>
        </w:rPr>
        <w:t>00</w:t>
      </w:r>
      <w:r w:rsidR="00627798" w:rsidRPr="00BB2184">
        <w:rPr>
          <w:rFonts w:ascii="仿宋" w:eastAsia="仿宋" w:hAnsi="仿宋" w:hint="eastAsia"/>
          <w:sz w:val="24"/>
          <w:szCs w:val="24"/>
        </w:rPr>
        <w:t>元</w:t>
      </w:r>
    </w:p>
    <w:p w:rsidR="00627798" w:rsidRPr="00BB2184" w:rsidRDefault="00CF3FA3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4B6C07" w:rsidRDefault="00E2689B" w:rsidP="00335AF6">
      <w:pPr>
        <w:ind w:firstLineChars="98" w:firstLine="235"/>
        <w:rPr>
          <w:rFonts w:ascii="仿宋" w:eastAsia="仿宋" w:hAnsi="仿宋"/>
          <w:sz w:val="24"/>
          <w:szCs w:val="24"/>
        </w:rPr>
      </w:pPr>
      <w:r w:rsidRPr="00E2689B">
        <w:rPr>
          <w:rFonts w:ascii="仿宋" w:eastAsia="仿宋" w:hAnsi="仿宋" w:hint="eastAsia"/>
          <w:sz w:val="24"/>
          <w:szCs w:val="24"/>
        </w:rPr>
        <w:t>为</w:t>
      </w:r>
      <w:r w:rsidR="001152DA" w:rsidRPr="001152DA">
        <w:rPr>
          <w:rFonts w:ascii="仿宋" w:eastAsia="仿宋" w:hAnsi="仿宋" w:hint="eastAsia"/>
          <w:sz w:val="24"/>
          <w:szCs w:val="24"/>
        </w:rPr>
        <w:t>北京市第</w:t>
      </w:r>
      <w:r w:rsidR="006E007D" w:rsidRPr="006E007D">
        <w:rPr>
          <w:rFonts w:ascii="仿宋" w:eastAsia="仿宋" w:hAnsi="仿宋" w:hint="eastAsia"/>
          <w:sz w:val="24"/>
          <w:szCs w:val="24"/>
        </w:rPr>
        <w:t>十二</w:t>
      </w:r>
      <w:r w:rsidR="001152DA" w:rsidRPr="001152DA">
        <w:rPr>
          <w:rFonts w:ascii="仿宋" w:eastAsia="仿宋" w:hAnsi="仿宋" w:hint="eastAsia"/>
          <w:sz w:val="24"/>
          <w:szCs w:val="24"/>
        </w:rPr>
        <w:t>中学</w:t>
      </w:r>
      <w:r w:rsidRPr="00E2689B">
        <w:rPr>
          <w:rFonts w:ascii="仿宋" w:eastAsia="仿宋" w:hAnsi="仿宋" w:hint="eastAsia"/>
          <w:sz w:val="24"/>
          <w:szCs w:val="24"/>
        </w:rPr>
        <w:t>提供物业服务等</w:t>
      </w:r>
      <w:r w:rsidR="00335AF6" w:rsidRPr="00215A85">
        <w:rPr>
          <w:rFonts w:ascii="仿宋" w:eastAsia="仿宋" w:hAnsi="仿宋" w:hint="eastAsia"/>
          <w:sz w:val="24"/>
          <w:szCs w:val="24"/>
        </w:rPr>
        <w:t>。</w:t>
      </w:r>
    </w:p>
    <w:p w:rsidR="00E2689B" w:rsidRPr="00215A85" w:rsidRDefault="00E2689B" w:rsidP="00335AF6">
      <w:pPr>
        <w:ind w:firstLineChars="98" w:firstLine="235"/>
        <w:rPr>
          <w:rFonts w:ascii="仿宋" w:eastAsia="仿宋" w:hAnsi="仿宋"/>
          <w:sz w:val="24"/>
          <w:szCs w:val="24"/>
        </w:rPr>
      </w:pPr>
      <w:r w:rsidRPr="00E2689B">
        <w:rPr>
          <w:rFonts w:ascii="仿宋" w:eastAsia="仿宋" w:hAnsi="仿宋" w:hint="eastAsia"/>
          <w:sz w:val="24"/>
          <w:szCs w:val="24"/>
        </w:rPr>
        <w:t>具体技术参数和服务详见第五章</w:t>
      </w:r>
      <w:r w:rsidRPr="00E2689B">
        <w:rPr>
          <w:rFonts w:ascii="仿宋" w:eastAsia="仿宋" w:hAnsi="仿宋"/>
          <w:sz w:val="24"/>
          <w:szCs w:val="24"/>
        </w:rPr>
        <w:t>采购需求。</w:t>
      </w:r>
    </w:p>
    <w:p w:rsidR="004B6C07" w:rsidRPr="00627798" w:rsidRDefault="00CF3FA3" w:rsidP="004471C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4B6C07" w:rsidRPr="004471C6">
        <w:rPr>
          <w:rFonts w:ascii="仿宋" w:eastAsia="仿宋" w:hAnsi="仿宋" w:hint="eastAsia"/>
          <w:sz w:val="24"/>
          <w:szCs w:val="24"/>
        </w:rPr>
        <w:t>合同履行期限：</w:t>
      </w:r>
      <w:r w:rsidR="00975332" w:rsidRPr="00975332">
        <w:rPr>
          <w:rFonts w:ascii="仿宋" w:eastAsia="仿宋" w:hAnsi="仿宋"/>
          <w:sz w:val="24"/>
          <w:szCs w:val="24"/>
        </w:rPr>
        <w:t>202</w:t>
      </w:r>
      <w:r w:rsidR="00E2689B">
        <w:rPr>
          <w:rFonts w:ascii="仿宋" w:eastAsia="仿宋" w:hAnsi="仿宋"/>
          <w:sz w:val="24"/>
          <w:szCs w:val="24"/>
        </w:rPr>
        <w:t>6</w:t>
      </w:r>
      <w:r w:rsidR="00975332" w:rsidRPr="00975332">
        <w:rPr>
          <w:rFonts w:ascii="仿宋" w:eastAsia="仿宋" w:hAnsi="仿宋" w:hint="eastAsia"/>
          <w:sz w:val="24"/>
          <w:szCs w:val="24"/>
        </w:rPr>
        <w:t>年</w:t>
      </w:r>
      <w:r w:rsidR="00E1731D">
        <w:rPr>
          <w:rFonts w:ascii="仿宋" w:eastAsia="仿宋" w:hAnsi="仿宋"/>
          <w:sz w:val="24"/>
          <w:szCs w:val="24"/>
        </w:rPr>
        <w:t>2</w:t>
      </w:r>
      <w:r w:rsidR="00975332" w:rsidRPr="00975332">
        <w:rPr>
          <w:rFonts w:ascii="仿宋" w:eastAsia="仿宋" w:hAnsi="仿宋" w:hint="eastAsia"/>
          <w:sz w:val="24"/>
          <w:szCs w:val="24"/>
        </w:rPr>
        <w:t>月</w:t>
      </w:r>
      <w:r w:rsidR="00E1731D">
        <w:rPr>
          <w:rFonts w:ascii="仿宋" w:eastAsia="仿宋" w:hAnsi="仿宋"/>
          <w:sz w:val="24"/>
          <w:szCs w:val="24"/>
        </w:rPr>
        <w:t>7</w:t>
      </w:r>
      <w:r w:rsidR="00975332" w:rsidRPr="00975332">
        <w:rPr>
          <w:rFonts w:ascii="仿宋" w:eastAsia="仿宋" w:hAnsi="仿宋" w:hint="eastAsia"/>
          <w:sz w:val="24"/>
          <w:szCs w:val="24"/>
        </w:rPr>
        <w:t>日—</w:t>
      </w:r>
      <w:r w:rsidR="00975332" w:rsidRPr="00975332">
        <w:rPr>
          <w:rFonts w:ascii="仿宋" w:eastAsia="仿宋" w:hAnsi="仿宋"/>
          <w:sz w:val="24"/>
          <w:szCs w:val="24"/>
        </w:rPr>
        <w:t>202</w:t>
      </w:r>
      <w:r w:rsidR="00E2689B">
        <w:rPr>
          <w:rFonts w:ascii="仿宋" w:eastAsia="仿宋" w:hAnsi="仿宋"/>
          <w:sz w:val="24"/>
          <w:szCs w:val="24"/>
        </w:rPr>
        <w:t>6</w:t>
      </w:r>
      <w:r w:rsidR="00975332" w:rsidRPr="00975332">
        <w:rPr>
          <w:rFonts w:ascii="仿宋" w:eastAsia="仿宋" w:hAnsi="仿宋" w:hint="eastAsia"/>
          <w:sz w:val="24"/>
          <w:szCs w:val="24"/>
        </w:rPr>
        <w:t>年</w:t>
      </w:r>
      <w:r w:rsidR="00975332" w:rsidRPr="00975332">
        <w:rPr>
          <w:rFonts w:ascii="仿宋" w:eastAsia="仿宋" w:hAnsi="仿宋"/>
          <w:sz w:val="24"/>
          <w:szCs w:val="24"/>
        </w:rPr>
        <w:t>12</w:t>
      </w:r>
      <w:r w:rsidR="00975332" w:rsidRPr="00975332">
        <w:rPr>
          <w:rFonts w:ascii="仿宋" w:eastAsia="仿宋" w:hAnsi="仿宋" w:hint="eastAsia"/>
          <w:sz w:val="24"/>
          <w:szCs w:val="24"/>
        </w:rPr>
        <w:t>月</w:t>
      </w:r>
      <w:r w:rsidR="00975332" w:rsidRPr="00975332">
        <w:rPr>
          <w:rFonts w:ascii="仿宋" w:eastAsia="仿宋" w:hAnsi="仿宋"/>
          <w:sz w:val="24"/>
          <w:szCs w:val="24"/>
        </w:rPr>
        <w:t>31</w:t>
      </w:r>
      <w:r w:rsidR="00975332" w:rsidRPr="00975332">
        <w:rPr>
          <w:rFonts w:ascii="仿宋" w:eastAsia="仿宋" w:hAnsi="仿宋" w:hint="eastAsia"/>
          <w:sz w:val="24"/>
          <w:szCs w:val="24"/>
        </w:rPr>
        <w:t>日</w:t>
      </w:r>
      <w:r w:rsidR="00A515E7" w:rsidRPr="00A515E7">
        <w:rPr>
          <w:rFonts w:ascii="仿宋" w:eastAsia="仿宋" w:hAnsi="仿宋" w:hint="eastAsia"/>
          <w:sz w:val="24"/>
          <w:szCs w:val="24"/>
        </w:rPr>
        <w:t>。</w:t>
      </w:r>
    </w:p>
    <w:p w:rsidR="00B44963" w:rsidRDefault="00CF3FA3" w:rsidP="00B449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A515E7" w:rsidRPr="004471C6">
        <w:rPr>
          <w:rFonts w:ascii="仿宋" w:eastAsia="仿宋" w:hAnsi="仿宋"/>
          <w:sz w:val="24"/>
          <w:szCs w:val="24"/>
        </w:rPr>
        <w:t>本项目</w:t>
      </w:r>
      <w:r w:rsidR="00A515E7" w:rsidRPr="004471C6">
        <w:rPr>
          <w:rFonts w:ascii="仿宋" w:eastAsia="仿宋" w:hAnsi="仿宋" w:hint="eastAsia"/>
          <w:sz w:val="24"/>
          <w:szCs w:val="24"/>
        </w:rPr>
        <w:t>不</w:t>
      </w:r>
      <w:r w:rsidR="00A515E7" w:rsidRPr="004471C6">
        <w:rPr>
          <w:rFonts w:ascii="仿宋" w:eastAsia="仿宋" w:hAnsi="仿宋"/>
          <w:sz w:val="24"/>
          <w:szCs w:val="24"/>
        </w:rPr>
        <w:t>接受联合体投标</w:t>
      </w:r>
      <w:r w:rsidR="00A515E7" w:rsidRPr="004471C6">
        <w:rPr>
          <w:rFonts w:ascii="仿宋" w:eastAsia="仿宋" w:hAnsi="仿宋" w:hint="eastAsia"/>
          <w:sz w:val="24"/>
          <w:szCs w:val="24"/>
        </w:rPr>
        <w:t>。</w:t>
      </w:r>
    </w:p>
    <w:p w:rsidR="000F6BC5" w:rsidRPr="00B44963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B44963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1CB2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BF112D">
        <w:rPr>
          <w:rFonts w:ascii="仿宋" w:eastAsia="仿宋" w:hAnsi="仿宋" w:hint="eastAsia"/>
          <w:sz w:val="24"/>
          <w:szCs w:val="24"/>
        </w:rPr>
        <w:t>营业执照等证明文件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落实政府采购政策需满足的资格要求：本项目</w:t>
      </w:r>
      <w:r w:rsidRPr="004F23DF">
        <w:rPr>
          <w:rFonts w:ascii="仿宋" w:eastAsia="仿宋" w:hAnsi="仿宋" w:hint="eastAsia"/>
          <w:sz w:val="24"/>
          <w:szCs w:val="24"/>
        </w:rPr>
        <w:t>专门面向中小企业预留采购份额。</w:t>
      </w:r>
    </w:p>
    <w:p w:rsidR="00975332" w:rsidRPr="004F23DF" w:rsidRDefault="00975332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E1731D">
        <w:rPr>
          <w:rFonts w:ascii="仿宋" w:eastAsia="仿宋" w:hAnsi="仿宋" w:hint="eastAsia"/>
          <w:sz w:val="24"/>
          <w:szCs w:val="24"/>
        </w:rPr>
        <w:t>中小</w:t>
      </w:r>
      <w:r w:rsidRPr="00975332">
        <w:rPr>
          <w:rFonts w:ascii="仿宋" w:eastAsia="仿宋" w:hAnsi="仿宋"/>
          <w:sz w:val="24"/>
          <w:szCs w:val="24"/>
        </w:rPr>
        <w:t>企业声明函</w:t>
      </w:r>
    </w:p>
    <w:p w:rsidR="00E7622C" w:rsidRPr="004F23DF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E7622C" w:rsidRPr="004F23DF">
        <w:rPr>
          <w:rFonts w:ascii="仿宋" w:eastAsia="仿宋" w:hAnsi="仿宋" w:hint="eastAsia"/>
          <w:sz w:val="24"/>
          <w:szCs w:val="24"/>
        </w:rPr>
        <w:t>其它落实政府采购政策的资格要求：</w:t>
      </w:r>
      <w:r w:rsidR="00C76D58">
        <w:rPr>
          <w:rFonts w:ascii="仿宋" w:eastAsia="仿宋" w:hAnsi="仿宋" w:hint="eastAsia"/>
          <w:sz w:val="24"/>
          <w:szCs w:val="24"/>
        </w:rPr>
        <w:t>无</w:t>
      </w:r>
      <w:r w:rsidR="00E7622C" w:rsidRPr="004F23DF">
        <w:rPr>
          <w:rFonts w:ascii="仿宋" w:eastAsia="仿宋" w:hAnsi="仿宋" w:hint="eastAsia"/>
          <w:sz w:val="24"/>
          <w:szCs w:val="24"/>
        </w:rPr>
        <w:t>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1731D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6E007D">
        <w:rPr>
          <w:rFonts w:ascii="仿宋" w:eastAsia="仿宋" w:hAnsi="仿宋"/>
          <w:color w:val="FF0000"/>
          <w:sz w:val="24"/>
          <w:szCs w:val="24"/>
        </w:rPr>
        <w:t>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6E007D">
        <w:rPr>
          <w:rFonts w:ascii="仿宋" w:eastAsia="仿宋" w:hAnsi="仿宋"/>
          <w:color w:val="FF0000"/>
          <w:sz w:val="24"/>
          <w:szCs w:val="24"/>
        </w:rPr>
        <w:t>13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 xml:space="preserve">日 </w:t>
      </w:r>
      <w:r w:rsidR="006E007D">
        <w:rPr>
          <w:rFonts w:ascii="仿宋" w:eastAsia="仿宋" w:hAnsi="仿宋"/>
          <w:color w:val="FF0000"/>
          <w:sz w:val="24"/>
          <w:szCs w:val="24"/>
        </w:rPr>
        <w:t>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:00至202</w:t>
      </w:r>
      <w:r w:rsidR="00E1731D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2689B">
        <w:rPr>
          <w:rFonts w:ascii="仿宋" w:eastAsia="仿宋" w:hAnsi="仿宋" w:hint="eastAsia"/>
          <w:color w:val="FF0000"/>
          <w:sz w:val="24"/>
          <w:szCs w:val="24"/>
        </w:rPr>
        <w:t>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6E007D">
        <w:rPr>
          <w:rFonts w:ascii="仿宋" w:eastAsia="仿宋" w:hAnsi="仿宋"/>
          <w:color w:val="FF0000"/>
          <w:sz w:val="24"/>
          <w:szCs w:val="24"/>
        </w:rPr>
        <w:t>19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E2689B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B45B70">
          <w:rPr>
            <w:rStyle w:val="ad"/>
            <w:rFonts w:ascii="仿宋" w:eastAsia="仿宋" w:hAnsi="仿宋" w:hint="eastAsia"/>
            <w:sz w:val="24"/>
            <w:szCs w:val="24"/>
            <w:u w:val="none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6E007D">
        <w:rPr>
          <w:rFonts w:ascii="仿宋" w:eastAsia="仿宋" w:hAnsi="仿宋"/>
          <w:color w:val="FF0000"/>
          <w:sz w:val="24"/>
          <w:szCs w:val="24"/>
        </w:rPr>
        <w:t>2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6E007D">
        <w:rPr>
          <w:rFonts w:ascii="仿宋" w:eastAsia="仿宋" w:hAnsi="仿宋"/>
          <w:color w:val="FF0000"/>
          <w:sz w:val="24"/>
          <w:szCs w:val="24"/>
        </w:rPr>
        <w:t>4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6E007D">
        <w:rPr>
          <w:rFonts w:ascii="仿宋" w:eastAsia="仿宋" w:hAnsi="仿宋"/>
          <w:color w:val="FF0000"/>
          <w:sz w:val="24"/>
          <w:szCs w:val="24"/>
        </w:rPr>
        <w:t>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6E007D">
        <w:rPr>
          <w:rFonts w:ascii="仿宋" w:eastAsia="仿宋" w:hAnsi="仿宋"/>
          <w:color w:val="FF0000"/>
          <w:sz w:val="24"/>
          <w:szCs w:val="24"/>
        </w:rPr>
        <w:t>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lastRenderedPageBreak/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6E007D">
        <w:rPr>
          <w:rFonts w:ascii="仿宋" w:eastAsia="仿宋" w:hAnsi="仿宋"/>
          <w:color w:val="FF0000"/>
          <w:sz w:val="24"/>
          <w:szCs w:val="24"/>
        </w:rPr>
        <w:t>2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6E007D">
        <w:rPr>
          <w:rFonts w:ascii="仿宋" w:eastAsia="仿宋" w:hAnsi="仿宋"/>
          <w:color w:val="FF0000"/>
          <w:sz w:val="24"/>
          <w:szCs w:val="24"/>
        </w:rPr>
        <w:t>4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A01C33">
      <w:pPr>
        <w:ind w:firstLineChars="100" w:firstLine="240"/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6E007D">
        <w:rPr>
          <w:rFonts w:ascii="仿宋" w:eastAsia="仿宋" w:hAnsi="仿宋"/>
          <w:color w:val="FF0000"/>
          <w:sz w:val="24"/>
          <w:szCs w:val="24"/>
        </w:rPr>
        <w:t>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A01C33">
        <w:rPr>
          <w:rFonts w:ascii="仿宋" w:eastAsia="仿宋" w:hAnsi="仿宋" w:hint="eastAsia"/>
          <w:color w:val="FF0000"/>
          <w:sz w:val="24"/>
          <w:szCs w:val="24"/>
        </w:rPr>
        <w:t>1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6E007D">
        <w:rPr>
          <w:rFonts w:ascii="仿宋" w:eastAsia="仿宋" w:hAnsi="仿宋"/>
          <w:color w:val="FF0000"/>
          <w:sz w:val="24"/>
          <w:szCs w:val="24"/>
        </w:rPr>
        <w:t>20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地点：北京市丰台区南苑路7号丰台区政务服务中心六层653室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0" w:name="_Toc28359009"/>
      <w:bookmarkStart w:id="1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6E007D" w:rsidRPr="006E007D">
        <w:rPr>
          <w:rFonts w:ascii="仿宋" w:eastAsia="仿宋" w:hAnsi="仿宋" w:hint="eastAsia"/>
          <w:sz w:val="24"/>
          <w:szCs w:val="24"/>
        </w:rPr>
        <w:t>北京市第十二中学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6E007D" w:rsidRPr="006E007D">
        <w:rPr>
          <w:rFonts w:ascii="仿宋" w:eastAsia="仿宋" w:hAnsi="仿宋" w:hint="eastAsia"/>
          <w:sz w:val="24"/>
          <w:szCs w:val="24"/>
        </w:rPr>
        <w:t>北京市丰台区益泽路15号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6E007D" w:rsidRPr="006E007D">
        <w:rPr>
          <w:rFonts w:ascii="仿宋" w:eastAsia="仿宋" w:hAnsi="仿宋" w:hint="eastAsia"/>
          <w:sz w:val="24"/>
          <w:szCs w:val="24"/>
        </w:rPr>
        <w:t xml:space="preserve">高泰 </w:t>
      </w:r>
      <w:r w:rsidR="006E007D" w:rsidRPr="006E007D">
        <w:rPr>
          <w:rFonts w:ascii="仿宋" w:eastAsia="仿宋" w:hAnsi="仿宋"/>
          <w:sz w:val="24"/>
          <w:szCs w:val="24"/>
        </w:rPr>
        <w:t xml:space="preserve">  </w:t>
      </w:r>
      <w:bookmarkStart w:id="2" w:name="_GoBack"/>
      <w:bookmarkEnd w:id="2"/>
      <w:r w:rsidR="006E007D" w:rsidRPr="006E007D">
        <w:rPr>
          <w:rFonts w:ascii="仿宋" w:eastAsia="仿宋" w:hAnsi="仿宋"/>
          <w:sz w:val="24"/>
          <w:szCs w:val="24"/>
        </w:rPr>
        <w:t xml:space="preserve"> </w:t>
      </w:r>
      <w:r w:rsidR="006E007D" w:rsidRPr="006E007D">
        <w:rPr>
          <w:rFonts w:ascii="仿宋" w:eastAsia="仿宋" w:hAnsi="仿宋" w:hint="eastAsia"/>
          <w:sz w:val="24"/>
          <w:szCs w:val="24"/>
        </w:rPr>
        <w:t>010</w:t>
      </w:r>
      <w:r w:rsidR="006E007D" w:rsidRPr="006E007D">
        <w:rPr>
          <w:rFonts w:ascii="仿宋" w:eastAsia="仿宋" w:hAnsi="仿宋"/>
          <w:sz w:val="24"/>
          <w:szCs w:val="24"/>
        </w:rPr>
        <w:t>-83666042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0"/>
      <w:bookmarkEnd w:id="1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DE3F18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18" w:rsidRDefault="00DE3F18" w:rsidP="004F320F">
      <w:r>
        <w:separator/>
      </w:r>
    </w:p>
  </w:endnote>
  <w:endnote w:type="continuationSeparator" w:id="0">
    <w:p w:rsidR="00DE3F18" w:rsidRDefault="00DE3F18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18" w:rsidRDefault="00DE3F18" w:rsidP="004F320F">
      <w:r>
        <w:separator/>
      </w:r>
    </w:p>
  </w:footnote>
  <w:footnote w:type="continuationSeparator" w:id="0">
    <w:p w:rsidR="00DE3F18" w:rsidRDefault="00DE3F18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20902"/>
    <w:rsid w:val="00027311"/>
    <w:rsid w:val="000667E8"/>
    <w:rsid w:val="000B781B"/>
    <w:rsid w:val="000F6BC5"/>
    <w:rsid w:val="0011272D"/>
    <w:rsid w:val="001152DA"/>
    <w:rsid w:val="00123657"/>
    <w:rsid w:val="001241A9"/>
    <w:rsid w:val="00124F9D"/>
    <w:rsid w:val="00161CB2"/>
    <w:rsid w:val="00215A85"/>
    <w:rsid w:val="0028399E"/>
    <w:rsid w:val="00297DDD"/>
    <w:rsid w:val="002C1629"/>
    <w:rsid w:val="002D0E75"/>
    <w:rsid w:val="00322C9D"/>
    <w:rsid w:val="00335AF6"/>
    <w:rsid w:val="003501ED"/>
    <w:rsid w:val="00354E61"/>
    <w:rsid w:val="00371BCE"/>
    <w:rsid w:val="00394E30"/>
    <w:rsid w:val="003968B9"/>
    <w:rsid w:val="003E30DD"/>
    <w:rsid w:val="0040719A"/>
    <w:rsid w:val="00443184"/>
    <w:rsid w:val="004471C6"/>
    <w:rsid w:val="00497833"/>
    <w:rsid w:val="004A6F4E"/>
    <w:rsid w:val="004B0A31"/>
    <w:rsid w:val="004B6C07"/>
    <w:rsid w:val="004F23DF"/>
    <w:rsid w:val="004F320F"/>
    <w:rsid w:val="0053630E"/>
    <w:rsid w:val="005A0421"/>
    <w:rsid w:val="005A57BC"/>
    <w:rsid w:val="005A6B7A"/>
    <w:rsid w:val="005B168C"/>
    <w:rsid w:val="005B181B"/>
    <w:rsid w:val="005D0E7D"/>
    <w:rsid w:val="0060046A"/>
    <w:rsid w:val="006061DF"/>
    <w:rsid w:val="00611D4D"/>
    <w:rsid w:val="006242CF"/>
    <w:rsid w:val="00627798"/>
    <w:rsid w:val="00643303"/>
    <w:rsid w:val="00692826"/>
    <w:rsid w:val="006A361A"/>
    <w:rsid w:val="006B284E"/>
    <w:rsid w:val="006E007D"/>
    <w:rsid w:val="006E32E3"/>
    <w:rsid w:val="006F42B2"/>
    <w:rsid w:val="007258AA"/>
    <w:rsid w:val="00752AAD"/>
    <w:rsid w:val="007619D1"/>
    <w:rsid w:val="00777598"/>
    <w:rsid w:val="00790254"/>
    <w:rsid w:val="00795557"/>
    <w:rsid w:val="007F509B"/>
    <w:rsid w:val="00811CC6"/>
    <w:rsid w:val="00831FA7"/>
    <w:rsid w:val="00833024"/>
    <w:rsid w:val="008553D6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A01C33"/>
    <w:rsid w:val="00A2092A"/>
    <w:rsid w:val="00A4628C"/>
    <w:rsid w:val="00A515E7"/>
    <w:rsid w:val="00A713DD"/>
    <w:rsid w:val="00AD21C3"/>
    <w:rsid w:val="00B032E2"/>
    <w:rsid w:val="00B44963"/>
    <w:rsid w:val="00B449CE"/>
    <w:rsid w:val="00B45B70"/>
    <w:rsid w:val="00B56DDA"/>
    <w:rsid w:val="00B95A0B"/>
    <w:rsid w:val="00BB2184"/>
    <w:rsid w:val="00BC1479"/>
    <w:rsid w:val="00BF112D"/>
    <w:rsid w:val="00C211D9"/>
    <w:rsid w:val="00C217A3"/>
    <w:rsid w:val="00C350DC"/>
    <w:rsid w:val="00C76D58"/>
    <w:rsid w:val="00C935D7"/>
    <w:rsid w:val="00C94872"/>
    <w:rsid w:val="00CB1969"/>
    <w:rsid w:val="00CC6320"/>
    <w:rsid w:val="00CD1BA0"/>
    <w:rsid w:val="00CE056F"/>
    <w:rsid w:val="00CF3FA3"/>
    <w:rsid w:val="00D521BF"/>
    <w:rsid w:val="00D522FC"/>
    <w:rsid w:val="00D92BFC"/>
    <w:rsid w:val="00D95746"/>
    <w:rsid w:val="00DA0BE5"/>
    <w:rsid w:val="00DA30F1"/>
    <w:rsid w:val="00DB5531"/>
    <w:rsid w:val="00DE3F18"/>
    <w:rsid w:val="00DE75CE"/>
    <w:rsid w:val="00E134C6"/>
    <w:rsid w:val="00E1731D"/>
    <w:rsid w:val="00E23CEA"/>
    <w:rsid w:val="00E2689B"/>
    <w:rsid w:val="00E375D5"/>
    <w:rsid w:val="00E7607D"/>
    <w:rsid w:val="00E7622C"/>
    <w:rsid w:val="00E863A7"/>
    <w:rsid w:val="00E921DE"/>
    <w:rsid w:val="00EA1D48"/>
    <w:rsid w:val="00EC22DC"/>
    <w:rsid w:val="00F05005"/>
    <w:rsid w:val="00F22CB6"/>
    <w:rsid w:val="00F52B9C"/>
    <w:rsid w:val="00F62DF1"/>
    <w:rsid w:val="00F76FCD"/>
    <w:rsid w:val="00F93F1D"/>
    <w:rsid w:val="00FA2712"/>
    <w:rsid w:val="00FB028A"/>
    <w:rsid w:val="00FB4D26"/>
    <w:rsid w:val="00FB6170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60DCE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  <w:style w:type="paragraph" w:customStyle="1" w:styleId="CharCharChar1CharCharCharChar">
    <w:name w:val="Char Char Char1 Char Char Char Char"/>
    <w:basedOn w:val="a"/>
    <w:autoRedefine/>
    <w:rsid w:val="006F42B2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8423-F761-4344-82A2-EF07538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249</Words>
  <Characters>1425</Characters>
  <Application>Microsoft Office Word</Application>
  <DocSecurity>0</DocSecurity>
  <Lines>11</Lines>
  <Paragraphs>3</Paragraphs>
  <ScaleCrop>false</ScaleCrop>
  <Company>P R C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84</cp:revision>
  <cp:lastPrinted>2025-01-20T03:10:00Z</cp:lastPrinted>
  <dcterms:created xsi:type="dcterms:W3CDTF">2024-08-06T04:52:00Z</dcterms:created>
  <dcterms:modified xsi:type="dcterms:W3CDTF">2026-01-12T01:28:00Z</dcterms:modified>
</cp:coreProperties>
</file>