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F40FA2">
      <w:pPr>
        <w:spacing w:after="0" w:line="360" w:lineRule="auto"/>
        <w:jc w:val="center"/>
        <w:outlineLvl w:val="0"/>
        <w:rPr>
          <w:rFonts w:hint="eastAsia" w:ascii="仿宋" w:hAnsi="仿宋" w:eastAsia="仿宋" w:cs="仿宋"/>
          <w:b/>
          <w:color w:val="auto"/>
          <w:sz w:val="36"/>
          <w:szCs w:val="36"/>
          <w:highlight w:val="none"/>
        </w:rPr>
      </w:pPr>
      <w:bookmarkStart w:id="0" w:name="_Toc208560823"/>
      <w:r>
        <w:rPr>
          <w:rFonts w:hint="eastAsia" w:ascii="仿宋" w:hAnsi="仿宋" w:eastAsia="仿宋" w:cs="仿宋"/>
          <w:b/>
          <w:color w:val="auto"/>
          <w:sz w:val="36"/>
          <w:szCs w:val="36"/>
          <w:highlight w:val="none"/>
        </w:rPr>
        <w:t>第五章   采购需求</w:t>
      </w:r>
      <w:bookmarkEnd w:id="0"/>
    </w:p>
    <w:p w14:paraId="0E0893D8">
      <w:pPr>
        <w:pStyle w:val="7"/>
        <w:spacing w:after="0" w:line="360" w:lineRule="auto"/>
        <w:ind w:left="500" w:hanging="500" w:firstLineChars="0"/>
        <w:contextualSpacing/>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一、采购标的</w:t>
      </w:r>
    </w:p>
    <w:p w14:paraId="7A1C7EB6">
      <w:pPr>
        <w:spacing w:line="360" w:lineRule="auto"/>
        <w:contextualSpacing/>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1. 采购标的</w:t>
      </w:r>
      <w:bookmarkStart w:id="1" w:name="_GoBack"/>
      <w:bookmarkEnd w:id="1"/>
    </w:p>
    <w:p w14:paraId="323603A1">
      <w:pPr>
        <w:spacing w:line="360" w:lineRule="auto"/>
        <w:ind w:firstLine="480" w:firstLineChars="200"/>
        <w:contextualSpacing/>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标的名称：园区市政一二期道路雨污水管线维护项目</w:t>
      </w:r>
    </w:p>
    <w:p w14:paraId="5D360689">
      <w:pPr>
        <w:spacing w:line="360" w:lineRule="auto"/>
        <w:contextualSpacing/>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2. 项目背景：本项目为中关村科技园区大兴生物医药产业基地园区一二期雨污水管线维护项目。主要工作范围为北京市大兴区生物医药产业基地园区内，工作内容为乙方进行市政雨污水管线维护工作，包括管线巡查、清淤疏通、破损修复、维护等工作，从而确保管网畅通、无渗漏、无堵塞，为进一步提升园区排水能力，防范内涝风险，维护城市水环境安全提供夯实基础。资金来源为财政资金。</w:t>
      </w:r>
    </w:p>
    <w:p w14:paraId="7CA5A7CF">
      <w:pPr>
        <w:spacing w:after="0" w:line="360" w:lineRule="auto"/>
        <w:contextualSpacing/>
        <w:rPr>
          <w:rFonts w:ascii="仿宋" w:hAnsi="仿宋" w:eastAsia="仿宋" w:cs="仿宋"/>
          <w:bCs/>
          <w:color w:val="auto"/>
          <w:sz w:val="24"/>
          <w:highlight w:val="none"/>
        </w:rPr>
      </w:pPr>
      <w:r>
        <w:rPr>
          <w:rFonts w:hint="eastAsia" w:ascii="仿宋" w:hAnsi="仿宋" w:eastAsia="仿宋" w:cs="仿宋"/>
          <w:bCs/>
          <w:color w:val="auto"/>
          <w:sz w:val="24"/>
          <w:highlight w:val="none"/>
        </w:rPr>
        <w:t xml:space="preserve">3. 工作范围：对大兴区生物医药基地园区内雨水管线（长度总计38141.99米）、污水管线（长度总计 33510.97米）进行管线维护。 </w:t>
      </w:r>
    </w:p>
    <w:p w14:paraId="3F5BBA1C">
      <w:pPr>
        <w:pStyle w:val="2"/>
        <w:rPr>
          <w:rFonts w:hint="eastAsia"/>
          <w:color w:val="auto"/>
          <w:highlight w:val="none"/>
        </w:rPr>
      </w:pPr>
      <w:r>
        <w:rPr>
          <w:rFonts w:hint="eastAsia" w:ascii="仿宋" w:hAnsi="仿宋" w:eastAsia="仿宋" w:cs="仿宋"/>
          <w:b w:val="0"/>
          <w:bCs/>
          <w:color w:val="auto"/>
          <w:highlight w:val="none"/>
        </w:rPr>
        <w:t>4. 委托工作内容：对天水大街、天华大街、天荣大街、天贵大街、天富大街、祥瑞大街、民和路、天河西路、永大路、永兴路、永旺路、庆丰路、华佗路、思邈路、规划一路、规划五路、春林大街、魏永路进行雨水污水管线维护</w:t>
      </w:r>
      <w:r>
        <w:rPr>
          <w:rFonts w:hint="eastAsia" w:cs="宋体"/>
          <w:color w:val="auto"/>
          <w:highlight w:val="none"/>
        </w:rPr>
        <w:t>。</w:t>
      </w:r>
    </w:p>
    <w:p w14:paraId="7A239B91">
      <w:pPr>
        <w:pStyle w:val="7"/>
        <w:spacing w:after="0" w:line="360" w:lineRule="auto"/>
        <w:ind w:left="500" w:hanging="500" w:firstLineChars="0"/>
        <w:contextualSpacing/>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二、商务要求</w:t>
      </w:r>
    </w:p>
    <w:p w14:paraId="4314151E">
      <w:pPr>
        <w:spacing w:line="360" w:lineRule="auto"/>
        <w:contextualSpacing/>
        <w:rPr>
          <w:rFonts w:hint="eastAsia" w:ascii="仿宋" w:hAnsi="仿宋" w:eastAsia="仿宋" w:cs="仿宋"/>
          <w:i/>
          <w:color w:val="auto"/>
          <w:sz w:val="24"/>
          <w:highlight w:val="none"/>
        </w:rPr>
      </w:pPr>
      <w:r>
        <w:rPr>
          <w:rFonts w:hint="eastAsia" w:ascii="仿宋" w:hAnsi="仿宋" w:eastAsia="仿宋" w:cs="仿宋"/>
          <w:color w:val="auto"/>
          <w:sz w:val="24"/>
          <w:highlight w:val="none"/>
        </w:rPr>
        <w:t>1. 服务期</w:t>
      </w:r>
    </w:p>
    <w:p w14:paraId="747AFB15">
      <w:pPr>
        <w:spacing w:line="360" w:lineRule="auto"/>
        <w:ind w:firstLine="480" w:firstLineChars="200"/>
        <w:contextualSpacing/>
        <w:rPr>
          <w:rFonts w:hint="eastAsia" w:ascii="仿宋" w:hAnsi="仿宋" w:eastAsia="仿宋" w:cs="仿宋"/>
          <w:iCs/>
          <w:color w:val="auto"/>
          <w:sz w:val="24"/>
          <w:highlight w:val="none"/>
        </w:rPr>
      </w:pPr>
      <w:r>
        <w:rPr>
          <w:rFonts w:hint="eastAsia" w:ascii="仿宋" w:hAnsi="仿宋" w:eastAsia="仿宋" w:cs="仿宋"/>
          <w:color w:val="auto"/>
          <w:sz w:val="24"/>
          <w:highlight w:val="none"/>
        </w:rPr>
        <w:t>服务期：</w:t>
      </w:r>
      <w:r>
        <w:rPr>
          <w:rFonts w:hint="eastAsia" w:ascii="仿宋" w:hAnsi="仿宋" w:eastAsia="仿宋" w:cs="仿宋"/>
          <w:iCs/>
          <w:color w:val="auto"/>
          <w:sz w:val="24"/>
          <w:highlight w:val="none"/>
        </w:rPr>
        <w:t>自签订合同之日起三年</w:t>
      </w:r>
    </w:p>
    <w:p w14:paraId="2CFF5701">
      <w:pPr>
        <w:spacing w:line="360" w:lineRule="auto"/>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2. 付款方式要求</w:t>
      </w:r>
    </w:p>
    <w:p w14:paraId="5AB99D4D">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根据合同要求：</w:t>
      </w:r>
    </w:p>
    <w:p w14:paraId="1DD467F2">
      <w:pPr>
        <w:wordWrap w:val="0"/>
        <w:spacing w:line="360" w:lineRule="auto"/>
        <w:ind w:firstLine="720" w:firstLineChars="3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①本合同采取分期付款方式，按季度支付园区市政雨污水管线维护费用，每季度支付合同总额的十二分之一。</w:t>
      </w:r>
    </w:p>
    <w:p w14:paraId="78A461A3">
      <w:pPr>
        <w:wordWrap w:val="0"/>
        <w:spacing w:line="360" w:lineRule="auto"/>
        <w:ind w:firstLine="720" w:firstLineChars="3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②甲方每个季度末对本季度乙方项目完成情况进行整体考核，双方相关负责人需在月度检查记录单上签字，已签字的记录单作为结算依据。</w:t>
      </w:r>
    </w:p>
    <w:p w14:paraId="5542A94B">
      <w:pPr>
        <w:wordWrap w:val="0"/>
        <w:spacing w:line="360" w:lineRule="auto"/>
        <w:ind w:firstLine="720" w:firstLineChars="3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③如乙方出现不合格项或违约责任，将在下一个季度款项中扣除相应金额作为违约金。</w:t>
      </w:r>
    </w:p>
    <w:p w14:paraId="79657E7B">
      <w:pPr>
        <w:wordWrap w:val="0"/>
        <w:spacing w:line="360" w:lineRule="auto"/>
        <w:ind w:firstLine="720" w:firstLineChars="3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④上季度结束后20个工作日内，由甲方支付本季度费用。</w:t>
      </w:r>
    </w:p>
    <w:p w14:paraId="45B22587">
      <w:pPr>
        <w:wordWrap w:val="0"/>
        <w:spacing w:line="360" w:lineRule="auto"/>
        <w:ind w:firstLine="720" w:firstLineChars="3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⑤甲方付款前，由乙方先开具符合国家规定的增值税发票，发票税率按国家税务相关规定执行。如因乙方未提供合格发票导致甲方付款延迟的，不视为甲方违约。</w:t>
      </w:r>
    </w:p>
    <w:p w14:paraId="5E5674CC">
      <w:pPr>
        <w:spacing w:after="0" w:line="360" w:lineRule="auto"/>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3.成果文件及质量要求：</w:t>
      </w:r>
    </w:p>
    <w:p w14:paraId="35CB9E43">
      <w:pPr>
        <w:pStyle w:val="7"/>
        <w:spacing w:after="0" w:line="360" w:lineRule="auto"/>
        <w:ind w:left="504" w:leftChars="198" w:hanging="88" w:hangingChars="37"/>
        <w:contextualSpacing/>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3.1.成果文件：月度检查记录单</w:t>
      </w:r>
    </w:p>
    <w:p w14:paraId="5F83363F">
      <w:pPr>
        <w:pStyle w:val="7"/>
        <w:spacing w:after="0" w:line="360" w:lineRule="auto"/>
        <w:ind w:firstLine="415" w:firstLineChars="173"/>
        <w:contextualSpacing/>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3.2.合规达标：严格遵循北京市现行相关规范标准（DB11/T 1593—2018《城镇排水管道维护技术规程》、DB11/T 1594—2018《城镇排水管道检查技术规程》）及设计文件要求。</w:t>
      </w:r>
    </w:p>
    <w:p w14:paraId="47C4FAC9">
      <w:pPr>
        <w:pStyle w:val="7"/>
        <w:spacing w:after="0" w:line="360" w:lineRule="auto"/>
        <w:ind w:firstLine="415" w:firstLineChars="173"/>
        <w:contextualSpacing/>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3.3.材料合格：所有维护材料、配件、设备必须为正规厂家生产，提供合格证明文件，性能指标符合设计及规范规定。</w:t>
      </w:r>
    </w:p>
    <w:p w14:paraId="6AD5BA13">
      <w:pPr>
        <w:pStyle w:val="7"/>
        <w:spacing w:after="0" w:line="360" w:lineRule="auto"/>
        <w:ind w:firstLine="415" w:firstLineChars="173"/>
        <w:contextualSpacing/>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3.4.工艺规范：维护工艺（如清淤、疏通、检测、修复、更换等）操作规范，技术措施得当，符合安全文明施工要求。</w:t>
      </w:r>
    </w:p>
    <w:p w14:paraId="24504891">
      <w:pPr>
        <w:pStyle w:val="7"/>
        <w:spacing w:after="0" w:line="360" w:lineRule="auto"/>
        <w:ind w:firstLine="386" w:firstLineChars="161"/>
        <w:contextualSpacing/>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3.5.质量可靠：维护后管道应结构完好、畅通无阻，接口严密无渗漏，满足设计排水能力要求。</w:t>
      </w:r>
    </w:p>
    <w:p w14:paraId="36FC9840">
      <w:pPr>
        <w:pStyle w:val="7"/>
        <w:spacing w:after="0" w:line="360" w:lineRule="auto"/>
        <w:ind w:left="504" w:leftChars="198" w:hanging="88" w:hangingChars="37"/>
        <w:contextualSpacing/>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3.6.验收合格：各分项工程及最终成果质量符合验收要求。</w:t>
      </w:r>
    </w:p>
    <w:p w14:paraId="1369A439">
      <w:pPr>
        <w:pStyle w:val="7"/>
        <w:spacing w:after="0" w:line="360" w:lineRule="auto"/>
        <w:ind w:left="500" w:hanging="500" w:firstLineChars="0"/>
        <w:contextualSpacing/>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三、技术要求</w:t>
      </w:r>
    </w:p>
    <w:p w14:paraId="56CDD16F">
      <w:pPr>
        <w:spacing w:after="0"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1.建立巡查和检测体系，并及时按照养护维修技术标准和规范对园区雨污水管线进行养护维修，排除隐患，确保管线完好。</w:t>
      </w:r>
    </w:p>
    <w:p w14:paraId="30E8680A">
      <w:pPr>
        <w:spacing w:after="0"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2.进行管线养护维修作业时，设置安全警示标志，采取安全防护措施。养护维修车辆和机械设备使用统一的作业标志。养护维修人员穿着统一的安全服饰。</w:t>
      </w:r>
    </w:p>
    <w:p w14:paraId="5EEC23DE">
      <w:pPr>
        <w:spacing w:after="0"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3.编制快速处理应急预案，成立抢修小组，建立相应的快速处理流程。</w:t>
      </w:r>
    </w:p>
    <w:p w14:paraId="2428EC7E">
      <w:pPr>
        <w:spacing w:after="0"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4.加强巡视，在巡视中发现有违章违法行为，及时制止，并报有关部门处理，同时做好记录工作。</w:t>
      </w:r>
    </w:p>
    <w:p w14:paraId="51056661">
      <w:pPr>
        <w:spacing w:after="0"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巡视中发现由于市政设施损坏、遗失或因自然灾害有影响车辆行人交通安全隐患时，立即上报并设置警示标志，必要时现场安排专人监视，同时启动应急预案进行抢修处理。难以及时恢复时，设置交通警示标志，通知相关部门协助疏导交通。</w:t>
      </w:r>
    </w:p>
    <w:p w14:paraId="57357173">
      <w:pPr>
        <w:spacing w:after="0"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6.根据不同的技术状况进行预防性养护工作。</w:t>
      </w:r>
    </w:p>
    <w:p w14:paraId="384E3D4B">
      <w:pPr>
        <w:spacing w:after="0"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7.建立健全雨污水管线维护维修与管理责任制度，配备巡查人员，对园区内雨、污水管线实行定期巡查。</w:t>
      </w:r>
    </w:p>
    <w:p w14:paraId="2C922B08">
      <w:pPr>
        <w:spacing w:after="0"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8.雨、污水管线维修保养：园区范围内所负责的全部雨、污水管维修防（维护）护。</w:t>
      </w:r>
    </w:p>
    <w:p w14:paraId="7E89A200">
      <w:pPr>
        <w:spacing w:after="0"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9.12345热线、网格、人民网、市长信箱（热线）及相关网络渠道的雨污水管线案件、投诉处置工作。接到报告或发现，如管线破损、断裂，应采取安全防护措施，并在12小时内进行维修。因未及时发现或维修，所造成的后果及损失，中标单位承担全部责任。</w:t>
      </w:r>
    </w:p>
    <w:p w14:paraId="3277A30E">
      <w:pPr>
        <w:pStyle w:val="8"/>
        <w:ind w:left="0"/>
        <w:rPr>
          <w:rFonts w:hint="eastAsia" w:ascii="仿宋" w:hAnsi="仿宋" w:eastAsia="仿宋" w:cs="仿宋"/>
          <w:color w:val="auto"/>
          <w:highlight w:val="none"/>
        </w:rPr>
      </w:pPr>
      <w:r>
        <w:rPr>
          <w:rFonts w:hint="eastAsia" w:ascii="仿宋" w:hAnsi="仿宋" w:eastAsia="仿宋" w:cs="仿宋"/>
          <w:b/>
          <w:color w:val="auto"/>
          <w:kern w:val="2"/>
          <w:sz w:val="24"/>
          <w:szCs w:val="24"/>
          <w:highlight w:val="none"/>
        </w:rPr>
        <w:t>四.验收标准：</w:t>
      </w:r>
      <w:r>
        <w:rPr>
          <w:rFonts w:hint="eastAsia" w:ascii="仿宋" w:hAnsi="仿宋" w:eastAsia="仿宋" w:cs="仿宋"/>
          <w:bCs/>
          <w:color w:val="auto"/>
          <w:sz w:val="24"/>
          <w:highlight w:val="none"/>
        </w:rPr>
        <w:t>DB11/T 1593—2018《城镇排水管道维护技术规程》、DB11/T 1594—2018《城镇排水管道检查技术规程》</w:t>
      </w:r>
    </w:p>
    <w:p w14:paraId="32B713F9">
      <w:pPr>
        <w:pStyle w:val="2"/>
        <w:tabs>
          <w:tab w:val="clear" w:pos="1050"/>
          <w:tab w:val="clear" w:pos="8937"/>
        </w:tabs>
        <w:spacing w:after="0"/>
        <w:rPr>
          <w:rFonts w:hint="eastAsia" w:ascii="仿宋" w:hAnsi="仿宋" w:eastAsia="仿宋" w:cs="仿宋"/>
          <w:color w:val="auto"/>
          <w:highlight w:val="none"/>
        </w:rPr>
      </w:pPr>
      <w:r>
        <w:rPr>
          <w:rFonts w:hint="eastAsia" w:ascii="仿宋" w:hAnsi="仿宋" w:eastAsia="仿宋" w:cs="仿宋"/>
          <w:color w:val="auto"/>
          <w:highlight w:val="none"/>
        </w:rPr>
        <w:t>五.养护范围及内容</w:t>
      </w:r>
    </w:p>
    <w:tbl>
      <w:tblPr>
        <w:tblStyle w:val="5"/>
        <w:tblW w:w="4996" w:type="pct"/>
        <w:tblInd w:w="0" w:type="dxa"/>
        <w:tblLayout w:type="autofit"/>
        <w:tblCellMar>
          <w:top w:w="0" w:type="dxa"/>
          <w:left w:w="108" w:type="dxa"/>
          <w:bottom w:w="0" w:type="dxa"/>
          <w:right w:w="108" w:type="dxa"/>
        </w:tblCellMar>
      </w:tblPr>
      <w:tblGrid>
        <w:gridCol w:w="671"/>
        <w:gridCol w:w="1434"/>
        <w:gridCol w:w="2376"/>
        <w:gridCol w:w="1347"/>
        <w:gridCol w:w="1274"/>
        <w:gridCol w:w="1413"/>
      </w:tblGrid>
      <w:tr w14:paraId="0F8A4309">
        <w:tblPrEx>
          <w:tblCellMar>
            <w:top w:w="0" w:type="dxa"/>
            <w:left w:w="108" w:type="dxa"/>
            <w:bottom w:w="0" w:type="dxa"/>
            <w:right w:w="108" w:type="dxa"/>
          </w:tblCellMar>
        </w:tblPrEx>
        <w:trPr>
          <w:trHeight w:val="216" w:hRule="atLeast"/>
        </w:trPr>
        <w:tc>
          <w:tcPr>
            <w:tcW w:w="401" w:type="pct"/>
            <w:tcBorders>
              <w:top w:val="single" w:color="000000" w:sz="4" w:space="0"/>
              <w:left w:val="single" w:color="000000" w:sz="4" w:space="0"/>
              <w:bottom w:val="single" w:color="000000" w:sz="4" w:space="0"/>
              <w:right w:val="single" w:color="000000" w:sz="4" w:space="0"/>
            </w:tcBorders>
            <w:vAlign w:val="center"/>
          </w:tcPr>
          <w:p w14:paraId="34860C2A">
            <w:pPr>
              <w:widowControl/>
              <w:spacing w:after="0"/>
              <w:jc w:val="center"/>
              <w:textAlignment w:val="center"/>
              <w:rPr>
                <w:rFonts w:hint="eastAsia" w:ascii="仿宋" w:hAnsi="仿宋" w:eastAsia="仿宋" w:cs="仿宋"/>
                <w:b/>
                <w:bCs/>
                <w:color w:val="auto"/>
                <w:sz w:val="24"/>
                <w:highlight w:val="none"/>
              </w:rPr>
            </w:pPr>
            <w:r>
              <w:rPr>
                <w:rFonts w:hint="eastAsia" w:ascii="仿宋" w:hAnsi="仿宋" w:eastAsia="仿宋" w:cs="仿宋"/>
                <w:b/>
                <w:bCs/>
                <w:color w:val="auto"/>
                <w:kern w:val="0"/>
                <w:sz w:val="24"/>
                <w:highlight w:val="none"/>
                <w:lang w:bidi="ar"/>
              </w:rPr>
              <w:t>序号</w:t>
            </w:r>
          </w:p>
        </w:tc>
        <w:tc>
          <w:tcPr>
            <w:tcW w:w="849" w:type="pct"/>
            <w:tcBorders>
              <w:top w:val="single" w:color="000000" w:sz="4" w:space="0"/>
              <w:left w:val="single" w:color="000000" w:sz="4" w:space="0"/>
              <w:bottom w:val="single" w:color="000000" w:sz="4" w:space="0"/>
              <w:right w:val="single" w:color="000000" w:sz="4" w:space="0"/>
            </w:tcBorders>
            <w:vAlign w:val="center"/>
          </w:tcPr>
          <w:p w14:paraId="158D7B25">
            <w:pPr>
              <w:widowControl/>
              <w:spacing w:after="0"/>
              <w:jc w:val="center"/>
              <w:textAlignment w:val="center"/>
              <w:rPr>
                <w:rFonts w:hint="eastAsia" w:ascii="仿宋" w:hAnsi="仿宋" w:eastAsia="仿宋" w:cs="仿宋"/>
                <w:b/>
                <w:bCs/>
                <w:color w:val="auto"/>
                <w:sz w:val="24"/>
                <w:highlight w:val="none"/>
              </w:rPr>
            </w:pPr>
            <w:r>
              <w:rPr>
                <w:rFonts w:hint="eastAsia" w:ascii="仿宋" w:hAnsi="仿宋" w:eastAsia="仿宋" w:cs="仿宋"/>
                <w:b/>
                <w:bCs/>
                <w:color w:val="auto"/>
                <w:kern w:val="0"/>
                <w:sz w:val="24"/>
                <w:highlight w:val="none"/>
                <w:lang w:bidi="ar"/>
              </w:rPr>
              <w:t>道路名称</w:t>
            </w:r>
          </w:p>
        </w:tc>
        <w:tc>
          <w:tcPr>
            <w:tcW w:w="1359" w:type="pct"/>
            <w:tcBorders>
              <w:top w:val="single" w:color="000000" w:sz="4" w:space="0"/>
              <w:left w:val="single" w:color="000000" w:sz="4" w:space="0"/>
              <w:bottom w:val="single" w:color="000000" w:sz="4" w:space="0"/>
              <w:right w:val="single" w:color="000000" w:sz="4" w:space="0"/>
            </w:tcBorders>
            <w:vAlign w:val="center"/>
          </w:tcPr>
          <w:p w14:paraId="6FB9E808">
            <w:pPr>
              <w:widowControl/>
              <w:spacing w:after="0"/>
              <w:jc w:val="center"/>
              <w:textAlignment w:val="center"/>
              <w:rPr>
                <w:rFonts w:hint="eastAsia" w:ascii="仿宋" w:hAnsi="仿宋" w:eastAsia="仿宋" w:cs="仿宋"/>
                <w:b/>
                <w:bCs/>
                <w:color w:val="auto"/>
                <w:sz w:val="24"/>
                <w:highlight w:val="none"/>
              </w:rPr>
            </w:pPr>
            <w:r>
              <w:rPr>
                <w:rFonts w:hint="eastAsia" w:ascii="仿宋" w:hAnsi="仿宋" w:eastAsia="仿宋" w:cs="仿宋"/>
                <w:b/>
                <w:bCs/>
                <w:color w:val="auto"/>
                <w:kern w:val="0"/>
                <w:sz w:val="24"/>
                <w:highlight w:val="none"/>
                <w:lang w:bidi="ar"/>
              </w:rPr>
              <w:t>起始点</w:t>
            </w:r>
          </w:p>
        </w:tc>
        <w:tc>
          <w:tcPr>
            <w:tcW w:w="798" w:type="pct"/>
            <w:tcBorders>
              <w:top w:val="single" w:color="000000" w:sz="4" w:space="0"/>
              <w:left w:val="single" w:color="000000" w:sz="4" w:space="0"/>
              <w:bottom w:val="single" w:color="000000" w:sz="4" w:space="0"/>
              <w:right w:val="single" w:color="000000" w:sz="4" w:space="0"/>
            </w:tcBorders>
            <w:vAlign w:val="center"/>
          </w:tcPr>
          <w:p w14:paraId="4A077C32">
            <w:pPr>
              <w:widowControl/>
              <w:spacing w:after="0"/>
              <w:jc w:val="center"/>
              <w:textAlignment w:val="center"/>
              <w:rPr>
                <w:rFonts w:hint="eastAsia" w:ascii="仿宋" w:hAnsi="仿宋" w:eastAsia="仿宋" w:cs="仿宋"/>
                <w:b/>
                <w:bCs/>
                <w:color w:val="auto"/>
                <w:sz w:val="24"/>
                <w:highlight w:val="none"/>
              </w:rPr>
            </w:pPr>
            <w:r>
              <w:rPr>
                <w:rFonts w:hint="eastAsia" w:ascii="仿宋" w:hAnsi="仿宋" w:eastAsia="仿宋" w:cs="仿宋"/>
                <w:b/>
                <w:bCs/>
                <w:color w:val="auto"/>
                <w:kern w:val="0"/>
                <w:sz w:val="24"/>
                <w:highlight w:val="none"/>
                <w:lang w:bidi="ar"/>
              </w:rPr>
              <w:t>长度（m）</w:t>
            </w:r>
          </w:p>
        </w:tc>
        <w:tc>
          <w:tcPr>
            <w:tcW w:w="754" w:type="pct"/>
            <w:tcBorders>
              <w:top w:val="single" w:color="000000" w:sz="4" w:space="0"/>
              <w:left w:val="single" w:color="000000" w:sz="4" w:space="0"/>
              <w:bottom w:val="single" w:color="000000" w:sz="4" w:space="0"/>
              <w:right w:val="single" w:color="000000" w:sz="4" w:space="0"/>
            </w:tcBorders>
            <w:vAlign w:val="center"/>
          </w:tcPr>
          <w:p w14:paraId="1C346102">
            <w:pPr>
              <w:widowControl/>
              <w:spacing w:after="0"/>
              <w:jc w:val="center"/>
              <w:textAlignment w:val="center"/>
              <w:rPr>
                <w:rFonts w:hint="eastAsia" w:ascii="仿宋" w:hAnsi="仿宋" w:eastAsia="仿宋" w:cs="仿宋"/>
                <w:b/>
                <w:bCs/>
                <w:color w:val="auto"/>
                <w:sz w:val="24"/>
                <w:highlight w:val="none"/>
              </w:rPr>
            </w:pPr>
            <w:r>
              <w:rPr>
                <w:rFonts w:hint="eastAsia" w:ascii="仿宋" w:hAnsi="仿宋" w:eastAsia="仿宋" w:cs="仿宋"/>
                <w:b/>
                <w:bCs/>
                <w:color w:val="auto"/>
                <w:kern w:val="0"/>
                <w:sz w:val="24"/>
                <w:highlight w:val="none"/>
                <w:lang w:bidi="ar"/>
              </w:rPr>
              <w:t>雨水管线（m）</w:t>
            </w:r>
          </w:p>
        </w:tc>
        <w:tc>
          <w:tcPr>
            <w:tcW w:w="836" w:type="pct"/>
            <w:tcBorders>
              <w:top w:val="single" w:color="000000" w:sz="4" w:space="0"/>
              <w:left w:val="single" w:color="000000" w:sz="4" w:space="0"/>
              <w:bottom w:val="single" w:color="000000" w:sz="4" w:space="0"/>
              <w:right w:val="single" w:color="000000" w:sz="4" w:space="0"/>
            </w:tcBorders>
            <w:vAlign w:val="center"/>
          </w:tcPr>
          <w:p w14:paraId="207A5136">
            <w:pPr>
              <w:widowControl/>
              <w:spacing w:after="0"/>
              <w:jc w:val="center"/>
              <w:textAlignment w:val="center"/>
              <w:rPr>
                <w:rFonts w:hint="eastAsia" w:ascii="仿宋" w:hAnsi="仿宋" w:eastAsia="仿宋" w:cs="仿宋"/>
                <w:b/>
                <w:bCs/>
                <w:color w:val="auto"/>
                <w:sz w:val="24"/>
                <w:highlight w:val="none"/>
              </w:rPr>
            </w:pPr>
            <w:r>
              <w:rPr>
                <w:rFonts w:hint="eastAsia" w:ascii="仿宋" w:hAnsi="仿宋" w:eastAsia="仿宋" w:cs="仿宋"/>
                <w:b/>
                <w:bCs/>
                <w:color w:val="auto"/>
                <w:kern w:val="0"/>
                <w:sz w:val="24"/>
                <w:highlight w:val="none"/>
                <w:lang w:bidi="ar"/>
              </w:rPr>
              <w:t>污水管线（m）</w:t>
            </w:r>
          </w:p>
        </w:tc>
      </w:tr>
      <w:tr w14:paraId="7A86CE25">
        <w:tblPrEx>
          <w:tblCellMar>
            <w:top w:w="0" w:type="dxa"/>
            <w:left w:w="108" w:type="dxa"/>
            <w:bottom w:w="0" w:type="dxa"/>
            <w:right w:w="108" w:type="dxa"/>
          </w:tblCellMar>
        </w:tblPrEx>
        <w:trPr>
          <w:trHeight w:val="90" w:hRule="atLeast"/>
        </w:trPr>
        <w:tc>
          <w:tcPr>
            <w:tcW w:w="401" w:type="pct"/>
            <w:tcBorders>
              <w:top w:val="single" w:color="000000" w:sz="4" w:space="0"/>
              <w:left w:val="single" w:color="000000" w:sz="4" w:space="0"/>
              <w:bottom w:val="single" w:color="000000" w:sz="4" w:space="0"/>
              <w:right w:val="single" w:color="000000" w:sz="4" w:space="0"/>
            </w:tcBorders>
            <w:noWrap/>
            <w:vAlign w:val="center"/>
          </w:tcPr>
          <w:p w14:paraId="463A6F82">
            <w:pPr>
              <w:widowControl/>
              <w:spacing w:after="0"/>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1</w:t>
            </w:r>
          </w:p>
        </w:tc>
        <w:tc>
          <w:tcPr>
            <w:tcW w:w="849" w:type="pct"/>
            <w:tcBorders>
              <w:top w:val="single" w:color="000000" w:sz="4" w:space="0"/>
              <w:left w:val="single" w:color="000000" w:sz="4" w:space="0"/>
              <w:bottom w:val="single" w:color="000000" w:sz="4" w:space="0"/>
              <w:right w:val="single" w:color="000000" w:sz="4" w:space="0"/>
            </w:tcBorders>
            <w:noWrap/>
            <w:vAlign w:val="center"/>
          </w:tcPr>
          <w:p w14:paraId="4AD4B3C1">
            <w:pPr>
              <w:widowControl/>
              <w:spacing w:after="0"/>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天水大街</w:t>
            </w:r>
          </w:p>
        </w:tc>
        <w:tc>
          <w:tcPr>
            <w:tcW w:w="1359" w:type="pct"/>
            <w:tcBorders>
              <w:top w:val="single" w:color="000000" w:sz="4" w:space="0"/>
              <w:left w:val="single" w:color="000000" w:sz="4" w:space="0"/>
              <w:bottom w:val="single" w:color="000000" w:sz="4" w:space="0"/>
              <w:right w:val="single" w:color="000000" w:sz="4" w:space="0"/>
            </w:tcBorders>
            <w:noWrap/>
            <w:vAlign w:val="center"/>
          </w:tcPr>
          <w:p w14:paraId="5D00D1AC">
            <w:pPr>
              <w:widowControl/>
              <w:spacing w:after="0"/>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 xml:space="preserve"> 天河西路至黄良路</w:t>
            </w:r>
          </w:p>
        </w:tc>
        <w:tc>
          <w:tcPr>
            <w:tcW w:w="798" w:type="pct"/>
            <w:tcBorders>
              <w:top w:val="single" w:color="000000" w:sz="4" w:space="0"/>
              <w:left w:val="single" w:color="000000" w:sz="4" w:space="0"/>
              <w:bottom w:val="single" w:color="000000" w:sz="4" w:space="0"/>
              <w:right w:val="single" w:color="000000" w:sz="4" w:space="0"/>
            </w:tcBorders>
            <w:noWrap/>
            <w:vAlign w:val="center"/>
          </w:tcPr>
          <w:p w14:paraId="0378962B">
            <w:pPr>
              <w:widowControl/>
              <w:spacing w:after="0"/>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1036.1</w:t>
            </w:r>
          </w:p>
        </w:tc>
        <w:tc>
          <w:tcPr>
            <w:tcW w:w="754" w:type="pct"/>
            <w:tcBorders>
              <w:top w:val="single" w:color="000000" w:sz="4" w:space="0"/>
              <w:left w:val="single" w:color="000000" w:sz="4" w:space="0"/>
              <w:bottom w:val="single" w:color="000000" w:sz="4" w:space="0"/>
              <w:right w:val="single" w:color="000000" w:sz="4" w:space="0"/>
            </w:tcBorders>
            <w:noWrap/>
            <w:vAlign w:val="center"/>
          </w:tcPr>
          <w:p w14:paraId="4425AB90">
            <w:pPr>
              <w:widowControl/>
              <w:spacing w:after="0"/>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 xml:space="preserve">943.17 </w:t>
            </w:r>
          </w:p>
        </w:tc>
        <w:tc>
          <w:tcPr>
            <w:tcW w:w="836" w:type="pct"/>
            <w:tcBorders>
              <w:top w:val="single" w:color="000000" w:sz="4" w:space="0"/>
              <w:left w:val="single" w:color="000000" w:sz="4" w:space="0"/>
              <w:bottom w:val="single" w:color="000000" w:sz="4" w:space="0"/>
              <w:right w:val="single" w:color="000000" w:sz="4" w:space="0"/>
            </w:tcBorders>
            <w:noWrap/>
            <w:vAlign w:val="center"/>
          </w:tcPr>
          <w:p w14:paraId="74339923">
            <w:pPr>
              <w:widowControl/>
              <w:spacing w:after="0"/>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 xml:space="preserve">717.78 </w:t>
            </w:r>
          </w:p>
        </w:tc>
      </w:tr>
      <w:tr w14:paraId="45BDD4D2">
        <w:tblPrEx>
          <w:tblCellMar>
            <w:top w:w="0" w:type="dxa"/>
            <w:left w:w="108" w:type="dxa"/>
            <w:bottom w:w="0" w:type="dxa"/>
            <w:right w:w="108" w:type="dxa"/>
          </w:tblCellMar>
        </w:tblPrEx>
        <w:trPr>
          <w:trHeight w:val="125" w:hRule="atLeast"/>
        </w:trPr>
        <w:tc>
          <w:tcPr>
            <w:tcW w:w="401" w:type="pct"/>
            <w:tcBorders>
              <w:top w:val="single" w:color="000000" w:sz="4" w:space="0"/>
              <w:left w:val="single" w:color="000000" w:sz="4" w:space="0"/>
              <w:bottom w:val="single" w:color="000000" w:sz="4" w:space="0"/>
              <w:right w:val="single" w:color="000000" w:sz="4" w:space="0"/>
            </w:tcBorders>
            <w:noWrap/>
            <w:vAlign w:val="center"/>
          </w:tcPr>
          <w:p w14:paraId="209F5A27">
            <w:pPr>
              <w:widowControl/>
              <w:spacing w:after="0"/>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2</w:t>
            </w:r>
          </w:p>
        </w:tc>
        <w:tc>
          <w:tcPr>
            <w:tcW w:w="849" w:type="pct"/>
            <w:tcBorders>
              <w:top w:val="single" w:color="000000" w:sz="4" w:space="0"/>
              <w:left w:val="single" w:color="000000" w:sz="4" w:space="0"/>
              <w:bottom w:val="single" w:color="000000" w:sz="4" w:space="0"/>
              <w:right w:val="single" w:color="000000" w:sz="4" w:space="0"/>
            </w:tcBorders>
            <w:noWrap/>
            <w:vAlign w:val="center"/>
          </w:tcPr>
          <w:p w14:paraId="1C5255A0">
            <w:pPr>
              <w:widowControl/>
              <w:spacing w:after="0"/>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天华大街</w:t>
            </w:r>
          </w:p>
        </w:tc>
        <w:tc>
          <w:tcPr>
            <w:tcW w:w="1359" w:type="pct"/>
            <w:tcBorders>
              <w:top w:val="single" w:color="000000" w:sz="4" w:space="0"/>
              <w:left w:val="single" w:color="000000" w:sz="4" w:space="0"/>
              <w:bottom w:val="single" w:color="000000" w:sz="4" w:space="0"/>
              <w:right w:val="single" w:color="000000" w:sz="4" w:space="0"/>
            </w:tcBorders>
            <w:noWrap/>
            <w:vAlign w:val="center"/>
          </w:tcPr>
          <w:p w14:paraId="1DAB8B3B">
            <w:pPr>
              <w:widowControl/>
              <w:spacing w:after="0"/>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天河西路至魏永路</w:t>
            </w:r>
          </w:p>
        </w:tc>
        <w:tc>
          <w:tcPr>
            <w:tcW w:w="798" w:type="pct"/>
            <w:tcBorders>
              <w:top w:val="single" w:color="000000" w:sz="4" w:space="0"/>
              <w:left w:val="single" w:color="000000" w:sz="4" w:space="0"/>
              <w:bottom w:val="single" w:color="000000" w:sz="4" w:space="0"/>
              <w:right w:val="single" w:color="000000" w:sz="4" w:space="0"/>
            </w:tcBorders>
            <w:noWrap/>
            <w:vAlign w:val="center"/>
          </w:tcPr>
          <w:p w14:paraId="59092170">
            <w:pPr>
              <w:widowControl/>
              <w:spacing w:after="0"/>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2846.06</w:t>
            </w:r>
          </w:p>
        </w:tc>
        <w:tc>
          <w:tcPr>
            <w:tcW w:w="754" w:type="pct"/>
            <w:tcBorders>
              <w:top w:val="single" w:color="000000" w:sz="4" w:space="0"/>
              <w:left w:val="single" w:color="000000" w:sz="4" w:space="0"/>
              <w:bottom w:val="single" w:color="000000" w:sz="4" w:space="0"/>
              <w:right w:val="single" w:color="000000" w:sz="4" w:space="0"/>
            </w:tcBorders>
            <w:noWrap/>
            <w:vAlign w:val="center"/>
          </w:tcPr>
          <w:p w14:paraId="4E5498B5">
            <w:pPr>
              <w:widowControl/>
              <w:spacing w:after="0"/>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 xml:space="preserve">2701.12 </w:t>
            </w:r>
          </w:p>
        </w:tc>
        <w:tc>
          <w:tcPr>
            <w:tcW w:w="836" w:type="pct"/>
            <w:tcBorders>
              <w:top w:val="single" w:color="000000" w:sz="4" w:space="0"/>
              <w:left w:val="single" w:color="000000" w:sz="4" w:space="0"/>
              <w:bottom w:val="single" w:color="000000" w:sz="4" w:space="0"/>
              <w:right w:val="single" w:color="000000" w:sz="4" w:space="0"/>
            </w:tcBorders>
            <w:noWrap/>
            <w:vAlign w:val="center"/>
          </w:tcPr>
          <w:p w14:paraId="1E733B7C">
            <w:pPr>
              <w:widowControl/>
              <w:spacing w:after="0"/>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 xml:space="preserve">2879.17 </w:t>
            </w:r>
          </w:p>
        </w:tc>
      </w:tr>
      <w:tr w14:paraId="58A0861D">
        <w:tblPrEx>
          <w:tblCellMar>
            <w:top w:w="0" w:type="dxa"/>
            <w:left w:w="108" w:type="dxa"/>
            <w:bottom w:w="0" w:type="dxa"/>
            <w:right w:w="108" w:type="dxa"/>
          </w:tblCellMar>
        </w:tblPrEx>
        <w:trPr>
          <w:trHeight w:val="90" w:hRule="atLeast"/>
        </w:trPr>
        <w:tc>
          <w:tcPr>
            <w:tcW w:w="401" w:type="pct"/>
            <w:tcBorders>
              <w:top w:val="single" w:color="000000" w:sz="4" w:space="0"/>
              <w:left w:val="single" w:color="000000" w:sz="4" w:space="0"/>
              <w:bottom w:val="single" w:color="000000" w:sz="4" w:space="0"/>
              <w:right w:val="single" w:color="000000" w:sz="4" w:space="0"/>
            </w:tcBorders>
            <w:noWrap/>
            <w:vAlign w:val="center"/>
          </w:tcPr>
          <w:p w14:paraId="1E9A4ECA">
            <w:pPr>
              <w:widowControl/>
              <w:spacing w:after="0"/>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3</w:t>
            </w:r>
          </w:p>
        </w:tc>
        <w:tc>
          <w:tcPr>
            <w:tcW w:w="849" w:type="pct"/>
            <w:tcBorders>
              <w:top w:val="single" w:color="000000" w:sz="4" w:space="0"/>
              <w:left w:val="single" w:color="000000" w:sz="4" w:space="0"/>
              <w:bottom w:val="single" w:color="000000" w:sz="4" w:space="0"/>
              <w:right w:val="single" w:color="000000" w:sz="4" w:space="0"/>
            </w:tcBorders>
            <w:noWrap/>
            <w:vAlign w:val="center"/>
          </w:tcPr>
          <w:p w14:paraId="20CD4E56">
            <w:pPr>
              <w:widowControl/>
              <w:spacing w:after="0"/>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天荣大街</w:t>
            </w:r>
          </w:p>
        </w:tc>
        <w:tc>
          <w:tcPr>
            <w:tcW w:w="1359" w:type="pct"/>
            <w:tcBorders>
              <w:top w:val="single" w:color="000000" w:sz="4" w:space="0"/>
              <w:left w:val="single" w:color="000000" w:sz="4" w:space="0"/>
              <w:bottom w:val="single" w:color="000000" w:sz="4" w:space="0"/>
              <w:right w:val="single" w:color="000000" w:sz="4" w:space="0"/>
            </w:tcBorders>
            <w:noWrap/>
            <w:vAlign w:val="center"/>
          </w:tcPr>
          <w:p w14:paraId="7F43007F">
            <w:pPr>
              <w:widowControl/>
              <w:spacing w:after="0"/>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天河西路至魏永路</w:t>
            </w:r>
          </w:p>
        </w:tc>
        <w:tc>
          <w:tcPr>
            <w:tcW w:w="798" w:type="pct"/>
            <w:tcBorders>
              <w:top w:val="single" w:color="000000" w:sz="4" w:space="0"/>
              <w:left w:val="single" w:color="000000" w:sz="4" w:space="0"/>
              <w:bottom w:val="single" w:color="000000" w:sz="4" w:space="0"/>
              <w:right w:val="single" w:color="000000" w:sz="4" w:space="0"/>
            </w:tcBorders>
            <w:noWrap/>
            <w:vAlign w:val="center"/>
          </w:tcPr>
          <w:p w14:paraId="4876FE60">
            <w:pPr>
              <w:widowControl/>
              <w:spacing w:after="0"/>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2878.4</w:t>
            </w:r>
          </w:p>
        </w:tc>
        <w:tc>
          <w:tcPr>
            <w:tcW w:w="754" w:type="pct"/>
            <w:tcBorders>
              <w:top w:val="single" w:color="000000" w:sz="4" w:space="0"/>
              <w:left w:val="single" w:color="000000" w:sz="4" w:space="0"/>
              <w:bottom w:val="single" w:color="000000" w:sz="4" w:space="0"/>
              <w:right w:val="single" w:color="000000" w:sz="4" w:space="0"/>
            </w:tcBorders>
            <w:noWrap/>
            <w:vAlign w:val="center"/>
          </w:tcPr>
          <w:p w14:paraId="180974A1">
            <w:pPr>
              <w:widowControl/>
              <w:spacing w:after="0"/>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 xml:space="preserve">2142.91 </w:t>
            </w:r>
          </w:p>
        </w:tc>
        <w:tc>
          <w:tcPr>
            <w:tcW w:w="836" w:type="pct"/>
            <w:tcBorders>
              <w:top w:val="single" w:color="000000" w:sz="4" w:space="0"/>
              <w:left w:val="single" w:color="000000" w:sz="4" w:space="0"/>
              <w:bottom w:val="single" w:color="000000" w:sz="4" w:space="0"/>
              <w:right w:val="single" w:color="000000" w:sz="4" w:space="0"/>
            </w:tcBorders>
            <w:noWrap/>
            <w:vAlign w:val="center"/>
          </w:tcPr>
          <w:p w14:paraId="3DCC1077">
            <w:pPr>
              <w:widowControl/>
              <w:spacing w:after="0"/>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 xml:space="preserve">2648.68 </w:t>
            </w:r>
          </w:p>
        </w:tc>
      </w:tr>
      <w:tr w14:paraId="2112A6A8">
        <w:tblPrEx>
          <w:tblCellMar>
            <w:top w:w="0" w:type="dxa"/>
            <w:left w:w="108" w:type="dxa"/>
            <w:bottom w:w="0" w:type="dxa"/>
            <w:right w:w="108" w:type="dxa"/>
          </w:tblCellMar>
        </w:tblPrEx>
        <w:trPr>
          <w:trHeight w:val="90" w:hRule="atLeast"/>
        </w:trPr>
        <w:tc>
          <w:tcPr>
            <w:tcW w:w="401" w:type="pct"/>
            <w:tcBorders>
              <w:top w:val="single" w:color="000000" w:sz="4" w:space="0"/>
              <w:left w:val="single" w:color="000000" w:sz="4" w:space="0"/>
              <w:bottom w:val="single" w:color="000000" w:sz="4" w:space="0"/>
              <w:right w:val="single" w:color="000000" w:sz="4" w:space="0"/>
            </w:tcBorders>
            <w:noWrap/>
            <w:vAlign w:val="center"/>
          </w:tcPr>
          <w:p w14:paraId="2145DB0E">
            <w:pPr>
              <w:widowControl/>
              <w:spacing w:after="0"/>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4</w:t>
            </w:r>
          </w:p>
        </w:tc>
        <w:tc>
          <w:tcPr>
            <w:tcW w:w="849" w:type="pct"/>
            <w:tcBorders>
              <w:top w:val="single" w:color="000000" w:sz="4" w:space="0"/>
              <w:left w:val="single" w:color="000000" w:sz="4" w:space="0"/>
              <w:bottom w:val="single" w:color="000000" w:sz="4" w:space="0"/>
              <w:right w:val="single" w:color="000000" w:sz="4" w:space="0"/>
            </w:tcBorders>
            <w:noWrap/>
            <w:vAlign w:val="center"/>
          </w:tcPr>
          <w:p w14:paraId="0FF17DBB">
            <w:pPr>
              <w:widowControl/>
              <w:spacing w:after="0"/>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天贵大街</w:t>
            </w:r>
          </w:p>
        </w:tc>
        <w:tc>
          <w:tcPr>
            <w:tcW w:w="1359" w:type="pct"/>
            <w:tcBorders>
              <w:top w:val="single" w:color="000000" w:sz="4" w:space="0"/>
              <w:left w:val="single" w:color="000000" w:sz="4" w:space="0"/>
              <w:bottom w:val="single" w:color="000000" w:sz="4" w:space="0"/>
              <w:right w:val="single" w:color="000000" w:sz="4" w:space="0"/>
            </w:tcBorders>
            <w:noWrap/>
            <w:vAlign w:val="center"/>
          </w:tcPr>
          <w:p w14:paraId="3E713A03">
            <w:pPr>
              <w:widowControl/>
              <w:spacing w:after="0"/>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黄良路至魏永路</w:t>
            </w:r>
          </w:p>
        </w:tc>
        <w:tc>
          <w:tcPr>
            <w:tcW w:w="798" w:type="pct"/>
            <w:tcBorders>
              <w:top w:val="single" w:color="000000" w:sz="4" w:space="0"/>
              <w:left w:val="single" w:color="000000" w:sz="4" w:space="0"/>
              <w:bottom w:val="single" w:color="000000" w:sz="4" w:space="0"/>
              <w:right w:val="single" w:color="000000" w:sz="4" w:space="0"/>
            </w:tcBorders>
            <w:vAlign w:val="center"/>
          </w:tcPr>
          <w:p w14:paraId="18CB5F15">
            <w:pPr>
              <w:widowControl/>
              <w:spacing w:after="0"/>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 xml:space="preserve">3686.9 </w:t>
            </w:r>
          </w:p>
        </w:tc>
        <w:tc>
          <w:tcPr>
            <w:tcW w:w="754" w:type="pct"/>
            <w:tcBorders>
              <w:top w:val="single" w:color="000000" w:sz="4" w:space="0"/>
              <w:left w:val="single" w:color="000000" w:sz="4" w:space="0"/>
              <w:bottom w:val="single" w:color="000000" w:sz="4" w:space="0"/>
              <w:right w:val="single" w:color="000000" w:sz="4" w:space="0"/>
            </w:tcBorders>
            <w:noWrap/>
            <w:vAlign w:val="center"/>
          </w:tcPr>
          <w:p w14:paraId="4D0B61E0">
            <w:pPr>
              <w:widowControl/>
              <w:spacing w:after="0"/>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 xml:space="preserve">6053.55 </w:t>
            </w:r>
          </w:p>
        </w:tc>
        <w:tc>
          <w:tcPr>
            <w:tcW w:w="836" w:type="pct"/>
            <w:tcBorders>
              <w:top w:val="single" w:color="000000" w:sz="4" w:space="0"/>
              <w:left w:val="single" w:color="000000" w:sz="4" w:space="0"/>
              <w:bottom w:val="single" w:color="000000" w:sz="4" w:space="0"/>
              <w:right w:val="single" w:color="000000" w:sz="4" w:space="0"/>
            </w:tcBorders>
            <w:noWrap/>
            <w:vAlign w:val="center"/>
          </w:tcPr>
          <w:p w14:paraId="48B69F86">
            <w:pPr>
              <w:widowControl/>
              <w:spacing w:after="0"/>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 xml:space="preserve">2363.61 </w:t>
            </w:r>
          </w:p>
        </w:tc>
      </w:tr>
      <w:tr w14:paraId="60DFD677">
        <w:tblPrEx>
          <w:tblCellMar>
            <w:top w:w="0" w:type="dxa"/>
            <w:left w:w="108" w:type="dxa"/>
            <w:bottom w:w="0" w:type="dxa"/>
            <w:right w:w="108" w:type="dxa"/>
          </w:tblCellMar>
        </w:tblPrEx>
        <w:trPr>
          <w:trHeight w:val="90" w:hRule="atLeast"/>
        </w:trPr>
        <w:tc>
          <w:tcPr>
            <w:tcW w:w="401" w:type="pct"/>
            <w:tcBorders>
              <w:top w:val="single" w:color="000000" w:sz="4" w:space="0"/>
              <w:left w:val="single" w:color="000000" w:sz="4" w:space="0"/>
              <w:bottom w:val="single" w:color="000000" w:sz="4" w:space="0"/>
              <w:right w:val="single" w:color="000000" w:sz="4" w:space="0"/>
            </w:tcBorders>
            <w:noWrap/>
            <w:vAlign w:val="center"/>
          </w:tcPr>
          <w:p w14:paraId="63903FBD">
            <w:pPr>
              <w:widowControl/>
              <w:spacing w:after="0"/>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5</w:t>
            </w:r>
          </w:p>
        </w:tc>
        <w:tc>
          <w:tcPr>
            <w:tcW w:w="849" w:type="pct"/>
            <w:tcBorders>
              <w:top w:val="single" w:color="000000" w:sz="4" w:space="0"/>
              <w:left w:val="single" w:color="000000" w:sz="4" w:space="0"/>
              <w:bottom w:val="single" w:color="000000" w:sz="4" w:space="0"/>
              <w:right w:val="single" w:color="000000" w:sz="4" w:space="0"/>
            </w:tcBorders>
            <w:noWrap/>
            <w:vAlign w:val="center"/>
          </w:tcPr>
          <w:p w14:paraId="2FEA2528">
            <w:pPr>
              <w:widowControl/>
              <w:spacing w:after="0"/>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天富大街</w:t>
            </w:r>
          </w:p>
        </w:tc>
        <w:tc>
          <w:tcPr>
            <w:tcW w:w="1359" w:type="pct"/>
            <w:tcBorders>
              <w:top w:val="single" w:color="000000" w:sz="4" w:space="0"/>
              <w:left w:val="single" w:color="000000" w:sz="4" w:space="0"/>
              <w:bottom w:val="single" w:color="000000" w:sz="4" w:space="0"/>
              <w:right w:val="single" w:color="000000" w:sz="4" w:space="0"/>
            </w:tcBorders>
            <w:noWrap/>
            <w:vAlign w:val="center"/>
          </w:tcPr>
          <w:p w14:paraId="44A02DCC">
            <w:pPr>
              <w:widowControl/>
              <w:spacing w:after="0"/>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天河西路至魏永路</w:t>
            </w:r>
          </w:p>
        </w:tc>
        <w:tc>
          <w:tcPr>
            <w:tcW w:w="798" w:type="pct"/>
            <w:tcBorders>
              <w:top w:val="single" w:color="000000" w:sz="4" w:space="0"/>
              <w:left w:val="single" w:color="000000" w:sz="4" w:space="0"/>
              <w:bottom w:val="single" w:color="000000" w:sz="4" w:space="0"/>
              <w:right w:val="single" w:color="000000" w:sz="4" w:space="0"/>
            </w:tcBorders>
            <w:vAlign w:val="center"/>
          </w:tcPr>
          <w:p w14:paraId="5009C2C6">
            <w:pPr>
              <w:widowControl/>
              <w:spacing w:after="0"/>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 xml:space="preserve">2878.3 </w:t>
            </w:r>
          </w:p>
        </w:tc>
        <w:tc>
          <w:tcPr>
            <w:tcW w:w="754" w:type="pct"/>
            <w:tcBorders>
              <w:top w:val="single" w:color="000000" w:sz="4" w:space="0"/>
              <w:left w:val="single" w:color="000000" w:sz="4" w:space="0"/>
              <w:bottom w:val="single" w:color="000000" w:sz="4" w:space="0"/>
              <w:right w:val="single" w:color="000000" w:sz="4" w:space="0"/>
            </w:tcBorders>
            <w:noWrap/>
            <w:vAlign w:val="center"/>
          </w:tcPr>
          <w:p w14:paraId="218213B4">
            <w:pPr>
              <w:widowControl/>
              <w:spacing w:after="0"/>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 xml:space="preserve">5250.55 </w:t>
            </w:r>
          </w:p>
        </w:tc>
        <w:tc>
          <w:tcPr>
            <w:tcW w:w="836" w:type="pct"/>
            <w:tcBorders>
              <w:top w:val="single" w:color="000000" w:sz="4" w:space="0"/>
              <w:left w:val="single" w:color="000000" w:sz="4" w:space="0"/>
              <w:bottom w:val="single" w:color="000000" w:sz="4" w:space="0"/>
              <w:right w:val="single" w:color="000000" w:sz="4" w:space="0"/>
            </w:tcBorders>
            <w:noWrap/>
            <w:vAlign w:val="center"/>
          </w:tcPr>
          <w:p w14:paraId="163A97D7">
            <w:pPr>
              <w:widowControl/>
              <w:spacing w:after="0"/>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 xml:space="preserve">2083.85 </w:t>
            </w:r>
          </w:p>
        </w:tc>
      </w:tr>
      <w:tr w14:paraId="19551038">
        <w:tblPrEx>
          <w:tblCellMar>
            <w:top w:w="0" w:type="dxa"/>
            <w:left w:w="108" w:type="dxa"/>
            <w:bottom w:w="0" w:type="dxa"/>
            <w:right w:w="108" w:type="dxa"/>
          </w:tblCellMar>
        </w:tblPrEx>
        <w:trPr>
          <w:trHeight w:val="90" w:hRule="atLeast"/>
        </w:trPr>
        <w:tc>
          <w:tcPr>
            <w:tcW w:w="401" w:type="pct"/>
            <w:tcBorders>
              <w:top w:val="single" w:color="000000" w:sz="4" w:space="0"/>
              <w:left w:val="single" w:color="000000" w:sz="4" w:space="0"/>
              <w:bottom w:val="single" w:color="000000" w:sz="4" w:space="0"/>
              <w:right w:val="single" w:color="000000" w:sz="4" w:space="0"/>
            </w:tcBorders>
            <w:noWrap/>
            <w:vAlign w:val="center"/>
          </w:tcPr>
          <w:p w14:paraId="06337863">
            <w:pPr>
              <w:widowControl/>
              <w:spacing w:after="0"/>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6</w:t>
            </w:r>
          </w:p>
        </w:tc>
        <w:tc>
          <w:tcPr>
            <w:tcW w:w="849" w:type="pct"/>
            <w:tcBorders>
              <w:top w:val="single" w:color="000000" w:sz="4" w:space="0"/>
              <w:left w:val="single" w:color="000000" w:sz="4" w:space="0"/>
              <w:bottom w:val="single" w:color="000000" w:sz="4" w:space="0"/>
              <w:right w:val="single" w:color="000000" w:sz="4" w:space="0"/>
            </w:tcBorders>
            <w:noWrap/>
            <w:vAlign w:val="center"/>
          </w:tcPr>
          <w:p w14:paraId="7F9E29AE">
            <w:pPr>
              <w:widowControl/>
              <w:spacing w:after="0"/>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祥瑞大街</w:t>
            </w:r>
          </w:p>
        </w:tc>
        <w:tc>
          <w:tcPr>
            <w:tcW w:w="1359" w:type="pct"/>
            <w:tcBorders>
              <w:top w:val="single" w:color="000000" w:sz="4" w:space="0"/>
              <w:left w:val="single" w:color="000000" w:sz="4" w:space="0"/>
              <w:bottom w:val="single" w:color="000000" w:sz="4" w:space="0"/>
              <w:right w:val="single" w:color="000000" w:sz="4" w:space="0"/>
            </w:tcBorders>
            <w:noWrap/>
            <w:vAlign w:val="center"/>
          </w:tcPr>
          <w:p w14:paraId="71B1EF7E">
            <w:pPr>
              <w:widowControl/>
              <w:spacing w:after="0"/>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天河西路至魏永路</w:t>
            </w:r>
          </w:p>
        </w:tc>
        <w:tc>
          <w:tcPr>
            <w:tcW w:w="798" w:type="pct"/>
            <w:tcBorders>
              <w:top w:val="single" w:color="000000" w:sz="4" w:space="0"/>
              <w:left w:val="single" w:color="000000" w:sz="4" w:space="0"/>
              <w:bottom w:val="single" w:color="000000" w:sz="4" w:space="0"/>
              <w:right w:val="single" w:color="000000" w:sz="4" w:space="0"/>
            </w:tcBorders>
            <w:vAlign w:val="center"/>
          </w:tcPr>
          <w:p w14:paraId="523DBB92">
            <w:pPr>
              <w:widowControl/>
              <w:spacing w:after="0"/>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 xml:space="preserve">2843 </w:t>
            </w:r>
          </w:p>
        </w:tc>
        <w:tc>
          <w:tcPr>
            <w:tcW w:w="754" w:type="pct"/>
            <w:tcBorders>
              <w:top w:val="single" w:color="000000" w:sz="4" w:space="0"/>
              <w:left w:val="single" w:color="000000" w:sz="4" w:space="0"/>
              <w:bottom w:val="single" w:color="000000" w:sz="4" w:space="0"/>
              <w:right w:val="single" w:color="000000" w:sz="4" w:space="0"/>
            </w:tcBorders>
            <w:noWrap/>
            <w:vAlign w:val="center"/>
          </w:tcPr>
          <w:p w14:paraId="2551A130">
            <w:pPr>
              <w:widowControl/>
              <w:spacing w:after="0"/>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 xml:space="preserve">2639.76 </w:t>
            </w:r>
          </w:p>
        </w:tc>
        <w:tc>
          <w:tcPr>
            <w:tcW w:w="836" w:type="pct"/>
            <w:tcBorders>
              <w:top w:val="single" w:color="000000" w:sz="4" w:space="0"/>
              <w:left w:val="single" w:color="000000" w:sz="4" w:space="0"/>
              <w:bottom w:val="single" w:color="000000" w:sz="4" w:space="0"/>
              <w:right w:val="single" w:color="000000" w:sz="4" w:space="0"/>
            </w:tcBorders>
            <w:noWrap/>
            <w:vAlign w:val="center"/>
          </w:tcPr>
          <w:p w14:paraId="47A17D69">
            <w:pPr>
              <w:widowControl/>
              <w:spacing w:after="0"/>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 xml:space="preserve">1905.56 </w:t>
            </w:r>
          </w:p>
        </w:tc>
      </w:tr>
      <w:tr w14:paraId="7951EFA1">
        <w:tblPrEx>
          <w:tblCellMar>
            <w:top w:w="0" w:type="dxa"/>
            <w:left w:w="108" w:type="dxa"/>
            <w:bottom w:w="0" w:type="dxa"/>
            <w:right w:w="108" w:type="dxa"/>
          </w:tblCellMar>
        </w:tblPrEx>
        <w:trPr>
          <w:trHeight w:val="90" w:hRule="atLeast"/>
        </w:trPr>
        <w:tc>
          <w:tcPr>
            <w:tcW w:w="401" w:type="pct"/>
            <w:tcBorders>
              <w:top w:val="single" w:color="000000" w:sz="4" w:space="0"/>
              <w:left w:val="single" w:color="000000" w:sz="4" w:space="0"/>
              <w:bottom w:val="single" w:color="000000" w:sz="4" w:space="0"/>
              <w:right w:val="single" w:color="000000" w:sz="4" w:space="0"/>
            </w:tcBorders>
            <w:noWrap/>
            <w:vAlign w:val="center"/>
          </w:tcPr>
          <w:p w14:paraId="6F5BFD79">
            <w:pPr>
              <w:widowControl/>
              <w:spacing w:after="0"/>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7</w:t>
            </w:r>
          </w:p>
        </w:tc>
        <w:tc>
          <w:tcPr>
            <w:tcW w:w="849" w:type="pct"/>
            <w:tcBorders>
              <w:top w:val="single" w:color="000000" w:sz="4" w:space="0"/>
              <w:left w:val="single" w:color="000000" w:sz="4" w:space="0"/>
              <w:bottom w:val="single" w:color="000000" w:sz="4" w:space="0"/>
              <w:right w:val="single" w:color="000000" w:sz="4" w:space="0"/>
            </w:tcBorders>
            <w:noWrap/>
            <w:vAlign w:val="center"/>
          </w:tcPr>
          <w:p w14:paraId="3717EF96">
            <w:pPr>
              <w:widowControl/>
              <w:spacing w:after="0"/>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民和路</w:t>
            </w:r>
          </w:p>
        </w:tc>
        <w:tc>
          <w:tcPr>
            <w:tcW w:w="1359" w:type="pct"/>
            <w:tcBorders>
              <w:top w:val="single" w:color="000000" w:sz="4" w:space="0"/>
              <w:left w:val="single" w:color="000000" w:sz="4" w:space="0"/>
              <w:bottom w:val="single" w:color="000000" w:sz="4" w:space="0"/>
              <w:right w:val="single" w:color="000000" w:sz="4" w:space="0"/>
            </w:tcBorders>
            <w:noWrap/>
            <w:vAlign w:val="center"/>
          </w:tcPr>
          <w:p w14:paraId="2C4F253C">
            <w:pPr>
              <w:widowControl/>
              <w:spacing w:after="0"/>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新源大街至天水大街</w:t>
            </w:r>
          </w:p>
        </w:tc>
        <w:tc>
          <w:tcPr>
            <w:tcW w:w="798" w:type="pct"/>
            <w:tcBorders>
              <w:top w:val="single" w:color="000000" w:sz="4" w:space="0"/>
              <w:left w:val="single" w:color="000000" w:sz="4" w:space="0"/>
              <w:bottom w:val="single" w:color="000000" w:sz="4" w:space="0"/>
              <w:right w:val="single" w:color="000000" w:sz="4" w:space="0"/>
            </w:tcBorders>
            <w:vAlign w:val="center"/>
          </w:tcPr>
          <w:p w14:paraId="73543D2B">
            <w:pPr>
              <w:widowControl/>
              <w:spacing w:after="0"/>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 xml:space="preserve">439.8 </w:t>
            </w:r>
          </w:p>
        </w:tc>
        <w:tc>
          <w:tcPr>
            <w:tcW w:w="754" w:type="pct"/>
            <w:tcBorders>
              <w:top w:val="single" w:color="000000" w:sz="4" w:space="0"/>
              <w:left w:val="single" w:color="000000" w:sz="4" w:space="0"/>
              <w:bottom w:val="single" w:color="000000" w:sz="4" w:space="0"/>
              <w:right w:val="single" w:color="000000" w:sz="4" w:space="0"/>
            </w:tcBorders>
            <w:noWrap/>
            <w:vAlign w:val="center"/>
          </w:tcPr>
          <w:p w14:paraId="01BB9AAD">
            <w:pPr>
              <w:widowControl/>
              <w:spacing w:after="0"/>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 xml:space="preserve">483.09 </w:t>
            </w:r>
          </w:p>
        </w:tc>
        <w:tc>
          <w:tcPr>
            <w:tcW w:w="836" w:type="pct"/>
            <w:tcBorders>
              <w:top w:val="single" w:color="000000" w:sz="4" w:space="0"/>
              <w:left w:val="single" w:color="000000" w:sz="4" w:space="0"/>
              <w:bottom w:val="single" w:color="000000" w:sz="4" w:space="0"/>
              <w:right w:val="single" w:color="000000" w:sz="4" w:space="0"/>
            </w:tcBorders>
            <w:noWrap/>
            <w:vAlign w:val="center"/>
          </w:tcPr>
          <w:p w14:paraId="1529A2A9">
            <w:pPr>
              <w:widowControl/>
              <w:spacing w:after="0"/>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 xml:space="preserve">513.54 </w:t>
            </w:r>
          </w:p>
        </w:tc>
      </w:tr>
      <w:tr w14:paraId="264B77DC">
        <w:tblPrEx>
          <w:tblCellMar>
            <w:top w:w="0" w:type="dxa"/>
            <w:left w:w="108" w:type="dxa"/>
            <w:bottom w:w="0" w:type="dxa"/>
            <w:right w:w="108" w:type="dxa"/>
          </w:tblCellMar>
        </w:tblPrEx>
        <w:trPr>
          <w:trHeight w:val="90" w:hRule="atLeast"/>
        </w:trPr>
        <w:tc>
          <w:tcPr>
            <w:tcW w:w="401" w:type="pct"/>
            <w:tcBorders>
              <w:top w:val="single" w:color="000000" w:sz="4" w:space="0"/>
              <w:left w:val="single" w:color="000000" w:sz="4" w:space="0"/>
              <w:bottom w:val="single" w:color="000000" w:sz="4" w:space="0"/>
              <w:right w:val="single" w:color="000000" w:sz="4" w:space="0"/>
            </w:tcBorders>
            <w:noWrap/>
            <w:vAlign w:val="center"/>
          </w:tcPr>
          <w:p w14:paraId="5762FA35">
            <w:pPr>
              <w:widowControl/>
              <w:spacing w:after="0"/>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8</w:t>
            </w:r>
          </w:p>
        </w:tc>
        <w:tc>
          <w:tcPr>
            <w:tcW w:w="849" w:type="pct"/>
            <w:tcBorders>
              <w:top w:val="single" w:color="000000" w:sz="4" w:space="0"/>
              <w:left w:val="single" w:color="000000" w:sz="4" w:space="0"/>
              <w:bottom w:val="single" w:color="000000" w:sz="4" w:space="0"/>
              <w:right w:val="single" w:color="000000" w:sz="4" w:space="0"/>
            </w:tcBorders>
            <w:noWrap/>
            <w:vAlign w:val="center"/>
          </w:tcPr>
          <w:p w14:paraId="0B25B3E0">
            <w:pPr>
              <w:widowControl/>
              <w:spacing w:after="0"/>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天河西路</w:t>
            </w:r>
          </w:p>
        </w:tc>
        <w:tc>
          <w:tcPr>
            <w:tcW w:w="1359" w:type="pct"/>
            <w:tcBorders>
              <w:top w:val="single" w:color="000000" w:sz="4" w:space="0"/>
              <w:left w:val="single" w:color="000000" w:sz="4" w:space="0"/>
              <w:bottom w:val="single" w:color="000000" w:sz="4" w:space="0"/>
              <w:right w:val="single" w:color="000000" w:sz="4" w:space="0"/>
            </w:tcBorders>
            <w:noWrap/>
            <w:vAlign w:val="center"/>
          </w:tcPr>
          <w:p w14:paraId="40724C13">
            <w:pPr>
              <w:widowControl/>
              <w:spacing w:after="0"/>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天水大街至春林大街</w:t>
            </w:r>
          </w:p>
        </w:tc>
        <w:tc>
          <w:tcPr>
            <w:tcW w:w="798" w:type="pct"/>
            <w:tcBorders>
              <w:top w:val="single" w:color="000000" w:sz="4" w:space="0"/>
              <w:left w:val="single" w:color="000000" w:sz="4" w:space="0"/>
              <w:bottom w:val="single" w:color="000000" w:sz="4" w:space="0"/>
              <w:right w:val="single" w:color="000000" w:sz="4" w:space="0"/>
            </w:tcBorders>
            <w:vAlign w:val="center"/>
          </w:tcPr>
          <w:p w14:paraId="7BDD5B7A">
            <w:pPr>
              <w:widowControl/>
              <w:spacing w:after="0"/>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 xml:space="preserve">2197.5 </w:t>
            </w:r>
          </w:p>
        </w:tc>
        <w:tc>
          <w:tcPr>
            <w:tcW w:w="754" w:type="pct"/>
            <w:tcBorders>
              <w:top w:val="single" w:color="000000" w:sz="4" w:space="0"/>
              <w:left w:val="single" w:color="000000" w:sz="4" w:space="0"/>
              <w:bottom w:val="single" w:color="000000" w:sz="4" w:space="0"/>
              <w:right w:val="single" w:color="000000" w:sz="4" w:space="0"/>
            </w:tcBorders>
            <w:noWrap/>
            <w:vAlign w:val="center"/>
          </w:tcPr>
          <w:p w14:paraId="760B4AB5">
            <w:pPr>
              <w:widowControl/>
              <w:spacing w:after="0"/>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 xml:space="preserve">3858.52 </w:t>
            </w:r>
          </w:p>
        </w:tc>
        <w:tc>
          <w:tcPr>
            <w:tcW w:w="836" w:type="pct"/>
            <w:tcBorders>
              <w:top w:val="single" w:color="000000" w:sz="4" w:space="0"/>
              <w:left w:val="single" w:color="000000" w:sz="4" w:space="0"/>
              <w:bottom w:val="single" w:color="000000" w:sz="4" w:space="0"/>
              <w:right w:val="single" w:color="000000" w:sz="4" w:space="0"/>
            </w:tcBorders>
            <w:noWrap/>
            <w:vAlign w:val="center"/>
          </w:tcPr>
          <w:p w14:paraId="2A3DF778">
            <w:pPr>
              <w:widowControl/>
              <w:spacing w:after="0"/>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 xml:space="preserve">1902.21 </w:t>
            </w:r>
          </w:p>
        </w:tc>
      </w:tr>
      <w:tr w14:paraId="2225787A">
        <w:tblPrEx>
          <w:tblCellMar>
            <w:top w:w="0" w:type="dxa"/>
            <w:left w:w="108" w:type="dxa"/>
            <w:bottom w:w="0" w:type="dxa"/>
            <w:right w:w="108" w:type="dxa"/>
          </w:tblCellMar>
        </w:tblPrEx>
        <w:trPr>
          <w:trHeight w:val="90" w:hRule="atLeast"/>
        </w:trPr>
        <w:tc>
          <w:tcPr>
            <w:tcW w:w="401" w:type="pct"/>
            <w:tcBorders>
              <w:top w:val="single" w:color="000000" w:sz="4" w:space="0"/>
              <w:left w:val="single" w:color="000000" w:sz="4" w:space="0"/>
              <w:bottom w:val="single" w:color="000000" w:sz="4" w:space="0"/>
              <w:right w:val="single" w:color="000000" w:sz="4" w:space="0"/>
            </w:tcBorders>
            <w:noWrap/>
            <w:vAlign w:val="center"/>
          </w:tcPr>
          <w:p w14:paraId="3841EE6A">
            <w:pPr>
              <w:widowControl/>
              <w:spacing w:after="0"/>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9</w:t>
            </w:r>
          </w:p>
        </w:tc>
        <w:tc>
          <w:tcPr>
            <w:tcW w:w="849" w:type="pct"/>
            <w:tcBorders>
              <w:top w:val="single" w:color="000000" w:sz="4" w:space="0"/>
              <w:left w:val="single" w:color="000000" w:sz="4" w:space="0"/>
              <w:bottom w:val="single" w:color="000000" w:sz="4" w:space="0"/>
              <w:right w:val="single" w:color="000000" w:sz="4" w:space="0"/>
            </w:tcBorders>
            <w:vAlign w:val="center"/>
          </w:tcPr>
          <w:p w14:paraId="54643AE3">
            <w:pPr>
              <w:widowControl/>
              <w:spacing w:after="0"/>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永大路</w:t>
            </w:r>
          </w:p>
        </w:tc>
        <w:tc>
          <w:tcPr>
            <w:tcW w:w="1359" w:type="pct"/>
            <w:tcBorders>
              <w:top w:val="single" w:color="000000" w:sz="4" w:space="0"/>
              <w:left w:val="single" w:color="000000" w:sz="4" w:space="0"/>
              <w:bottom w:val="single" w:color="000000" w:sz="4" w:space="0"/>
              <w:right w:val="single" w:color="000000" w:sz="4" w:space="0"/>
            </w:tcBorders>
            <w:noWrap/>
            <w:vAlign w:val="center"/>
          </w:tcPr>
          <w:p w14:paraId="24340343">
            <w:pPr>
              <w:widowControl/>
              <w:spacing w:after="0"/>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天华大街至春林大街</w:t>
            </w:r>
          </w:p>
        </w:tc>
        <w:tc>
          <w:tcPr>
            <w:tcW w:w="798" w:type="pct"/>
            <w:tcBorders>
              <w:top w:val="single" w:color="000000" w:sz="4" w:space="0"/>
              <w:left w:val="single" w:color="000000" w:sz="4" w:space="0"/>
              <w:bottom w:val="single" w:color="000000" w:sz="4" w:space="0"/>
              <w:right w:val="single" w:color="000000" w:sz="4" w:space="0"/>
            </w:tcBorders>
            <w:vAlign w:val="center"/>
          </w:tcPr>
          <w:p w14:paraId="7A6DF149">
            <w:pPr>
              <w:widowControl/>
              <w:spacing w:after="0"/>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 xml:space="preserve">1964.6 </w:t>
            </w:r>
          </w:p>
        </w:tc>
        <w:tc>
          <w:tcPr>
            <w:tcW w:w="754" w:type="pct"/>
            <w:tcBorders>
              <w:top w:val="single" w:color="000000" w:sz="4" w:space="0"/>
              <w:left w:val="single" w:color="000000" w:sz="4" w:space="0"/>
              <w:bottom w:val="single" w:color="000000" w:sz="4" w:space="0"/>
              <w:right w:val="single" w:color="000000" w:sz="4" w:space="0"/>
            </w:tcBorders>
            <w:noWrap/>
            <w:vAlign w:val="center"/>
          </w:tcPr>
          <w:p w14:paraId="66CE7674">
            <w:pPr>
              <w:widowControl/>
              <w:spacing w:after="0"/>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 xml:space="preserve">1941.88 </w:t>
            </w:r>
          </w:p>
        </w:tc>
        <w:tc>
          <w:tcPr>
            <w:tcW w:w="836" w:type="pct"/>
            <w:tcBorders>
              <w:top w:val="single" w:color="000000" w:sz="4" w:space="0"/>
              <w:left w:val="single" w:color="000000" w:sz="4" w:space="0"/>
              <w:bottom w:val="single" w:color="000000" w:sz="4" w:space="0"/>
              <w:right w:val="single" w:color="000000" w:sz="4" w:space="0"/>
            </w:tcBorders>
            <w:noWrap/>
            <w:vAlign w:val="center"/>
          </w:tcPr>
          <w:p w14:paraId="19A32093">
            <w:pPr>
              <w:widowControl/>
              <w:spacing w:after="0"/>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 xml:space="preserve">1820.07 </w:t>
            </w:r>
          </w:p>
        </w:tc>
      </w:tr>
      <w:tr w14:paraId="78BBE17C">
        <w:tblPrEx>
          <w:tblCellMar>
            <w:top w:w="0" w:type="dxa"/>
            <w:left w:w="108" w:type="dxa"/>
            <w:bottom w:w="0" w:type="dxa"/>
            <w:right w:w="108" w:type="dxa"/>
          </w:tblCellMar>
        </w:tblPrEx>
        <w:trPr>
          <w:trHeight w:val="90" w:hRule="atLeast"/>
        </w:trPr>
        <w:tc>
          <w:tcPr>
            <w:tcW w:w="401" w:type="pct"/>
            <w:tcBorders>
              <w:top w:val="single" w:color="000000" w:sz="4" w:space="0"/>
              <w:left w:val="single" w:color="000000" w:sz="4" w:space="0"/>
              <w:bottom w:val="single" w:color="000000" w:sz="4" w:space="0"/>
              <w:right w:val="single" w:color="000000" w:sz="4" w:space="0"/>
            </w:tcBorders>
            <w:noWrap/>
            <w:vAlign w:val="center"/>
          </w:tcPr>
          <w:p w14:paraId="128BA854">
            <w:pPr>
              <w:widowControl/>
              <w:spacing w:after="0"/>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10</w:t>
            </w:r>
          </w:p>
        </w:tc>
        <w:tc>
          <w:tcPr>
            <w:tcW w:w="849" w:type="pct"/>
            <w:tcBorders>
              <w:top w:val="single" w:color="000000" w:sz="4" w:space="0"/>
              <w:left w:val="single" w:color="000000" w:sz="4" w:space="0"/>
              <w:bottom w:val="single" w:color="000000" w:sz="4" w:space="0"/>
              <w:right w:val="single" w:color="000000" w:sz="4" w:space="0"/>
            </w:tcBorders>
            <w:vAlign w:val="center"/>
          </w:tcPr>
          <w:p w14:paraId="12C56759">
            <w:pPr>
              <w:widowControl/>
              <w:spacing w:after="0"/>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永兴路</w:t>
            </w:r>
          </w:p>
        </w:tc>
        <w:tc>
          <w:tcPr>
            <w:tcW w:w="1359" w:type="pct"/>
            <w:tcBorders>
              <w:top w:val="single" w:color="000000" w:sz="4" w:space="0"/>
              <w:left w:val="single" w:color="000000" w:sz="4" w:space="0"/>
              <w:bottom w:val="single" w:color="000000" w:sz="4" w:space="0"/>
              <w:right w:val="single" w:color="000000" w:sz="4" w:space="0"/>
            </w:tcBorders>
            <w:noWrap/>
            <w:vAlign w:val="center"/>
          </w:tcPr>
          <w:p w14:paraId="3A1A8A17">
            <w:pPr>
              <w:widowControl/>
              <w:spacing w:after="0"/>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天华大街至春林大街</w:t>
            </w:r>
          </w:p>
        </w:tc>
        <w:tc>
          <w:tcPr>
            <w:tcW w:w="798" w:type="pct"/>
            <w:tcBorders>
              <w:top w:val="single" w:color="000000" w:sz="4" w:space="0"/>
              <w:left w:val="single" w:color="000000" w:sz="4" w:space="0"/>
              <w:bottom w:val="single" w:color="000000" w:sz="4" w:space="0"/>
              <w:right w:val="single" w:color="000000" w:sz="4" w:space="0"/>
            </w:tcBorders>
            <w:vAlign w:val="center"/>
          </w:tcPr>
          <w:p w14:paraId="27305625">
            <w:pPr>
              <w:widowControl/>
              <w:spacing w:after="0"/>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 xml:space="preserve">1930.1 </w:t>
            </w:r>
          </w:p>
        </w:tc>
        <w:tc>
          <w:tcPr>
            <w:tcW w:w="754" w:type="pct"/>
            <w:tcBorders>
              <w:top w:val="single" w:color="000000" w:sz="4" w:space="0"/>
              <w:left w:val="single" w:color="000000" w:sz="4" w:space="0"/>
              <w:bottom w:val="single" w:color="000000" w:sz="4" w:space="0"/>
              <w:right w:val="single" w:color="000000" w:sz="4" w:space="0"/>
            </w:tcBorders>
            <w:noWrap/>
            <w:vAlign w:val="center"/>
          </w:tcPr>
          <w:p w14:paraId="04658F5A">
            <w:pPr>
              <w:widowControl/>
              <w:spacing w:after="0"/>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 xml:space="preserve">1910.22 </w:t>
            </w:r>
          </w:p>
        </w:tc>
        <w:tc>
          <w:tcPr>
            <w:tcW w:w="836" w:type="pct"/>
            <w:tcBorders>
              <w:top w:val="single" w:color="000000" w:sz="4" w:space="0"/>
              <w:left w:val="single" w:color="000000" w:sz="4" w:space="0"/>
              <w:bottom w:val="single" w:color="000000" w:sz="4" w:space="0"/>
              <w:right w:val="single" w:color="000000" w:sz="4" w:space="0"/>
            </w:tcBorders>
            <w:noWrap/>
            <w:vAlign w:val="center"/>
          </w:tcPr>
          <w:p w14:paraId="4739353B">
            <w:pPr>
              <w:widowControl/>
              <w:spacing w:after="0"/>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 xml:space="preserve">1917.46 </w:t>
            </w:r>
          </w:p>
        </w:tc>
      </w:tr>
      <w:tr w14:paraId="7D33DE2F">
        <w:tblPrEx>
          <w:tblCellMar>
            <w:top w:w="0" w:type="dxa"/>
            <w:left w:w="108" w:type="dxa"/>
            <w:bottom w:w="0" w:type="dxa"/>
            <w:right w:w="108" w:type="dxa"/>
          </w:tblCellMar>
        </w:tblPrEx>
        <w:trPr>
          <w:trHeight w:val="90" w:hRule="atLeast"/>
        </w:trPr>
        <w:tc>
          <w:tcPr>
            <w:tcW w:w="401" w:type="pct"/>
            <w:tcBorders>
              <w:top w:val="single" w:color="000000" w:sz="4" w:space="0"/>
              <w:left w:val="single" w:color="000000" w:sz="4" w:space="0"/>
              <w:bottom w:val="single" w:color="000000" w:sz="4" w:space="0"/>
              <w:right w:val="single" w:color="000000" w:sz="4" w:space="0"/>
            </w:tcBorders>
            <w:noWrap/>
            <w:vAlign w:val="center"/>
          </w:tcPr>
          <w:p w14:paraId="5AC65612">
            <w:pPr>
              <w:widowControl/>
              <w:spacing w:after="0"/>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11</w:t>
            </w:r>
          </w:p>
        </w:tc>
        <w:tc>
          <w:tcPr>
            <w:tcW w:w="849" w:type="pct"/>
            <w:tcBorders>
              <w:top w:val="single" w:color="000000" w:sz="4" w:space="0"/>
              <w:left w:val="single" w:color="000000" w:sz="4" w:space="0"/>
              <w:bottom w:val="single" w:color="000000" w:sz="4" w:space="0"/>
              <w:right w:val="single" w:color="000000" w:sz="4" w:space="0"/>
            </w:tcBorders>
            <w:noWrap/>
            <w:vAlign w:val="center"/>
          </w:tcPr>
          <w:p w14:paraId="05E0CC7B">
            <w:pPr>
              <w:widowControl/>
              <w:spacing w:after="0"/>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永旺路</w:t>
            </w:r>
          </w:p>
        </w:tc>
        <w:tc>
          <w:tcPr>
            <w:tcW w:w="1359" w:type="pct"/>
            <w:tcBorders>
              <w:top w:val="single" w:color="000000" w:sz="4" w:space="0"/>
              <w:left w:val="single" w:color="000000" w:sz="4" w:space="0"/>
              <w:bottom w:val="single" w:color="000000" w:sz="4" w:space="0"/>
              <w:right w:val="single" w:color="000000" w:sz="4" w:space="0"/>
            </w:tcBorders>
            <w:noWrap/>
            <w:vAlign w:val="center"/>
          </w:tcPr>
          <w:p w14:paraId="1C11394B">
            <w:pPr>
              <w:widowControl/>
              <w:spacing w:after="0"/>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天华大街至春林大街</w:t>
            </w:r>
          </w:p>
        </w:tc>
        <w:tc>
          <w:tcPr>
            <w:tcW w:w="798" w:type="pct"/>
            <w:tcBorders>
              <w:top w:val="single" w:color="000000" w:sz="4" w:space="0"/>
              <w:left w:val="single" w:color="000000" w:sz="4" w:space="0"/>
              <w:bottom w:val="single" w:color="000000" w:sz="4" w:space="0"/>
              <w:right w:val="single" w:color="000000" w:sz="4" w:space="0"/>
            </w:tcBorders>
            <w:vAlign w:val="center"/>
          </w:tcPr>
          <w:p w14:paraId="5BCFA4F9">
            <w:pPr>
              <w:widowControl/>
              <w:spacing w:after="0"/>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 xml:space="preserve">1900.9 </w:t>
            </w:r>
          </w:p>
        </w:tc>
        <w:tc>
          <w:tcPr>
            <w:tcW w:w="754" w:type="pct"/>
            <w:tcBorders>
              <w:top w:val="single" w:color="000000" w:sz="4" w:space="0"/>
              <w:left w:val="single" w:color="000000" w:sz="4" w:space="0"/>
              <w:bottom w:val="single" w:color="000000" w:sz="4" w:space="0"/>
              <w:right w:val="single" w:color="000000" w:sz="4" w:space="0"/>
            </w:tcBorders>
            <w:noWrap/>
            <w:vAlign w:val="center"/>
          </w:tcPr>
          <w:p w14:paraId="47F8BD2C">
            <w:pPr>
              <w:widowControl/>
              <w:spacing w:after="0"/>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 xml:space="preserve">1920.55 </w:t>
            </w:r>
          </w:p>
        </w:tc>
        <w:tc>
          <w:tcPr>
            <w:tcW w:w="836" w:type="pct"/>
            <w:tcBorders>
              <w:top w:val="single" w:color="000000" w:sz="4" w:space="0"/>
              <w:left w:val="single" w:color="000000" w:sz="4" w:space="0"/>
              <w:bottom w:val="single" w:color="000000" w:sz="4" w:space="0"/>
              <w:right w:val="single" w:color="000000" w:sz="4" w:space="0"/>
            </w:tcBorders>
            <w:noWrap/>
            <w:vAlign w:val="center"/>
          </w:tcPr>
          <w:p w14:paraId="2C7E1D39">
            <w:pPr>
              <w:widowControl/>
              <w:spacing w:after="0"/>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 xml:space="preserve">1863.02 </w:t>
            </w:r>
          </w:p>
        </w:tc>
      </w:tr>
      <w:tr w14:paraId="045F6761">
        <w:tblPrEx>
          <w:tblCellMar>
            <w:top w:w="0" w:type="dxa"/>
            <w:left w:w="108" w:type="dxa"/>
            <w:bottom w:w="0" w:type="dxa"/>
            <w:right w:w="108" w:type="dxa"/>
          </w:tblCellMar>
        </w:tblPrEx>
        <w:trPr>
          <w:trHeight w:val="90" w:hRule="atLeast"/>
        </w:trPr>
        <w:tc>
          <w:tcPr>
            <w:tcW w:w="401" w:type="pct"/>
            <w:tcBorders>
              <w:top w:val="single" w:color="000000" w:sz="4" w:space="0"/>
              <w:left w:val="single" w:color="000000" w:sz="4" w:space="0"/>
              <w:bottom w:val="single" w:color="000000" w:sz="4" w:space="0"/>
              <w:right w:val="single" w:color="000000" w:sz="4" w:space="0"/>
            </w:tcBorders>
            <w:noWrap/>
            <w:vAlign w:val="center"/>
          </w:tcPr>
          <w:p w14:paraId="49DFA00B">
            <w:pPr>
              <w:widowControl/>
              <w:spacing w:after="0"/>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12</w:t>
            </w:r>
          </w:p>
        </w:tc>
        <w:tc>
          <w:tcPr>
            <w:tcW w:w="849" w:type="pct"/>
            <w:tcBorders>
              <w:top w:val="single" w:color="000000" w:sz="4" w:space="0"/>
              <w:left w:val="single" w:color="000000" w:sz="4" w:space="0"/>
              <w:bottom w:val="single" w:color="000000" w:sz="4" w:space="0"/>
              <w:right w:val="single" w:color="000000" w:sz="4" w:space="0"/>
            </w:tcBorders>
            <w:noWrap/>
            <w:vAlign w:val="center"/>
          </w:tcPr>
          <w:p w14:paraId="230BA049">
            <w:pPr>
              <w:widowControl/>
              <w:spacing w:after="0"/>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庆丰路</w:t>
            </w:r>
          </w:p>
        </w:tc>
        <w:tc>
          <w:tcPr>
            <w:tcW w:w="1359" w:type="pct"/>
            <w:tcBorders>
              <w:top w:val="single" w:color="000000" w:sz="4" w:space="0"/>
              <w:left w:val="single" w:color="000000" w:sz="4" w:space="0"/>
              <w:bottom w:val="single" w:color="000000" w:sz="4" w:space="0"/>
              <w:right w:val="single" w:color="000000" w:sz="4" w:space="0"/>
            </w:tcBorders>
            <w:noWrap/>
            <w:vAlign w:val="center"/>
          </w:tcPr>
          <w:p w14:paraId="1010E5A4">
            <w:pPr>
              <w:widowControl/>
              <w:spacing w:after="0"/>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天华大街至春林大街</w:t>
            </w:r>
          </w:p>
        </w:tc>
        <w:tc>
          <w:tcPr>
            <w:tcW w:w="798" w:type="pct"/>
            <w:tcBorders>
              <w:top w:val="single" w:color="000000" w:sz="4" w:space="0"/>
              <w:left w:val="single" w:color="000000" w:sz="4" w:space="0"/>
              <w:bottom w:val="single" w:color="000000" w:sz="4" w:space="0"/>
              <w:right w:val="single" w:color="000000" w:sz="4" w:space="0"/>
            </w:tcBorders>
            <w:vAlign w:val="center"/>
          </w:tcPr>
          <w:p w14:paraId="7346853D">
            <w:pPr>
              <w:widowControl/>
              <w:spacing w:after="0"/>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 xml:space="preserve">1864 </w:t>
            </w:r>
          </w:p>
        </w:tc>
        <w:tc>
          <w:tcPr>
            <w:tcW w:w="754" w:type="pct"/>
            <w:tcBorders>
              <w:top w:val="single" w:color="000000" w:sz="4" w:space="0"/>
              <w:left w:val="single" w:color="000000" w:sz="4" w:space="0"/>
              <w:bottom w:val="single" w:color="000000" w:sz="4" w:space="0"/>
              <w:right w:val="single" w:color="000000" w:sz="4" w:space="0"/>
            </w:tcBorders>
            <w:noWrap/>
            <w:vAlign w:val="center"/>
          </w:tcPr>
          <w:p w14:paraId="73726BFE">
            <w:pPr>
              <w:widowControl/>
              <w:spacing w:after="0"/>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 xml:space="preserve">3770.18 </w:t>
            </w:r>
          </w:p>
        </w:tc>
        <w:tc>
          <w:tcPr>
            <w:tcW w:w="836" w:type="pct"/>
            <w:tcBorders>
              <w:top w:val="single" w:color="000000" w:sz="4" w:space="0"/>
              <w:left w:val="single" w:color="000000" w:sz="4" w:space="0"/>
              <w:bottom w:val="single" w:color="000000" w:sz="4" w:space="0"/>
              <w:right w:val="single" w:color="000000" w:sz="4" w:space="0"/>
            </w:tcBorders>
            <w:noWrap/>
            <w:vAlign w:val="center"/>
          </w:tcPr>
          <w:p w14:paraId="07A5F2C7">
            <w:pPr>
              <w:widowControl/>
              <w:spacing w:after="0"/>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 xml:space="preserve">1892.39 </w:t>
            </w:r>
          </w:p>
        </w:tc>
      </w:tr>
      <w:tr w14:paraId="41E67C2E">
        <w:tblPrEx>
          <w:tblCellMar>
            <w:top w:w="0" w:type="dxa"/>
            <w:left w:w="108" w:type="dxa"/>
            <w:bottom w:w="0" w:type="dxa"/>
            <w:right w:w="108" w:type="dxa"/>
          </w:tblCellMar>
        </w:tblPrEx>
        <w:trPr>
          <w:trHeight w:val="90" w:hRule="atLeast"/>
        </w:trPr>
        <w:tc>
          <w:tcPr>
            <w:tcW w:w="401" w:type="pct"/>
            <w:tcBorders>
              <w:top w:val="single" w:color="000000" w:sz="4" w:space="0"/>
              <w:left w:val="single" w:color="000000" w:sz="4" w:space="0"/>
              <w:bottom w:val="single" w:color="000000" w:sz="4" w:space="0"/>
              <w:right w:val="single" w:color="000000" w:sz="4" w:space="0"/>
            </w:tcBorders>
            <w:noWrap/>
            <w:vAlign w:val="center"/>
          </w:tcPr>
          <w:p w14:paraId="5B0DB8B9">
            <w:pPr>
              <w:widowControl/>
              <w:spacing w:after="0"/>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13</w:t>
            </w:r>
          </w:p>
        </w:tc>
        <w:tc>
          <w:tcPr>
            <w:tcW w:w="849" w:type="pct"/>
            <w:tcBorders>
              <w:top w:val="single" w:color="000000" w:sz="4" w:space="0"/>
              <w:left w:val="single" w:color="000000" w:sz="4" w:space="0"/>
              <w:bottom w:val="single" w:color="000000" w:sz="4" w:space="0"/>
              <w:right w:val="single" w:color="000000" w:sz="4" w:space="0"/>
            </w:tcBorders>
            <w:noWrap/>
            <w:vAlign w:val="center"/>
          </w:tcPr>
          <w:p w14:paraId="38746BCC">
            <w:pPr>
              <w:widowControl/>
              <w:spacing w:after="0"/>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华佗路</w:t>
            </w:r>
          </w:p>
        </w:tc>
        <w:tc>
          <w:tcPr>
            <w:tcW w:w="1359" w:type="pct"/>
            <w:tcBorders>
              <w:top w:val="single" w:color="000000" w:sz="4" w:space="0"/>
              <w:left w:val="single" w:color="000000" w:sz="4" w:space="0"/>
              <w:bottom w:val="single" w:color="000000" w:sz="4" w:space="0"/>
              <w:right w:val="single" w:color="000000" w:sz="4" w:space="0"/>
            </w:tcBorders>
            <w:noWrap/>
            <w:vAlign w:val="center"/>
          </w:tcPr>
          <w:p w14:paraId="65583BBC">
            <w:pPr>
              <w:widowControl/>
              <w:spacing w:after="0"/>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天华大街至春林大街</w:t>
            </w:r>
          </w:p>
        </w:tc>
        <w:tc>
          <w:tcPr>
            <w:tcW w:w="798" w:type="pct"/>
            <w:tcBorders>
              <w:top w:val="single" w:color="000000" w:sz="4" w:space="0"/>
              <w:left w:val="single" w:color="000000" w:sz="4" w:space="0"/>
              <w:bottom w:val="single" w:color="000000" w:sz="4" w:space="0"/>
              <w:right w:val="single" w:color="000000" w:sz="4" w:space="0"/>
            </w:tcBorders>
            <w:vAlign w:val="center"/>
          </w:tcPr>
          <w:p w14:paraId="04F89835">
            <w:pPr>
              <w:widowControl/>
              <w:spacing w:after="0"/>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 xml:space="preserve">1836 </w:t>
            </w:r>
          </w:p>
        </w:tc>
        <w:tc>
          <w:tcPr>
            <w:tcW w:w="754" w:type="pct"/>
            <w:tcBorders>
              <w:top w:val="single" w:color="000000" w:sz="4" w:space="0"/>
              <w:left w:val="single" w:color="000000" w:sz="4" w:space="0"/>
              <w:bottom w:val="single" w:color="000000" w:sz="4" w:space="0"/>
              <w:right w:val="single" w:color="000000" w:sz="4" w:space="0"/>
            </w:tcBorders>
            <w:noWrap/>
            <w:vAlign w:val="center"/>
          </w:tcPr>
          <w:p w14:paraId="4FF3D4DD">
            <w:pPr>
              <w:widowControl/>
              <w:spacing w:after="0"/>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 xml:space="preserve">1594.15 </w:t>
            </w:r>
          </w:p>
        </w:tc>
        <w:tc>
          <w:tcPr>
            <w:tcW w:w="836" w:type="pct"/>
            <w:tcBorders>
              <w:top w:val="single" w:color="000000" w:sz="4" w:space="0"/>
              <w:left w:val="single" w:color="000000" w:sz="4" w:space="0"/>
              <w:bottom w:val="single" w:color="000000" w:sz="4" w:space="0"/>
              <w:right w:val="single" w:color="000000" w:sz="4" w:space="0"/>
            </w:tcBorders>
            <w:noWrap/>
            <w:vAlign w:val="center"/>
          </w:tcPr>
          <w:p w14:paraId="5839F12F">
            <w:pPr>
              <w:widowControl/>
              <w:spacing w:after="0"/>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 xml:space="preserve">896.29 </w:t>
            </w:r>
          </w:p>
        </w:tc>
      </w:tr>
      <w:tr w14:paraId="79624610">
        <w:tblPrEx>
          <w:tblCellMar>
            <w:top w:w="0" w:type="dxa"/>
            <w:left w:w="108" w:type="dxa"/>
            <w:bottom w:w="0" w:type="dxa"/>
            <w:right w:w="108" w:type="dxa"/>
          </w:tblCellMar>
        </w:tblPrEx>
        <w:trPr>
          <w:trHeight w:val="90" w:hRule="atLeast"/>
        </w:trPr>
        <w:tc>
          <w:tcPr>
            <w:tcW w:w="401" w:type="pct"/>
            <w:tcBorders>
              <w:top w:val="single" w:color="000000" w:sz="4" w:space="0"/>
              <w:left w:val="single" w:color="000000" w:sz="4" w:space="0"/>
              <w:bottom w:val="single" w:color="000000" w:sz="4" w:space="0"/>
              <w:right w:val="single" w:color="000000" w:sz="4" w:space="0"/>
            </w:tcBorders>
            <w:noWrap/>
            <w:vAlign w:val="center"/>
          </w:tcPr>
          <w:p w14:paraId="4236BDF6">
            <w:pPr>
              <w:widowControl/>
              <w:spacing w:after="0"/>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14</w:t>
            </w:r>
          </w:p>
        </w:tc>
        <w:tc>
          <w:tcPr>
            <w:tcW w:w="849" w:type="pct"/>
            <w:tcBorders>
              <w:top w:val="single" w:color="000000" w:sz="4" w:space="0"/>
              <w:left w:val="single" w:color="000000" w:sz="4" w:space="0"/>
              <w:bottom w:val="single" w:color="000000" w:sz="4" w:space="0"/>
              <w:right w:val="single" w:color="000000" w:sz="4" w:space="0"/>
            </w:tcBorders>
            <w:noWrap/>
            <w:vAlign w:val="center"/>
          </w:tcPr>
          <w:p w14:paraId="49226A9F">
            <w:pPr>
              <w:widowControl/>
              <w:spacing w:after="0"/>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思邈路</w:t>
            </w:r>
          </w:p>
        </w:tc>
        <w:tc>
          <w:tcPr>
            <w:tcW w:w="1359" w:type="pct"/>
            <w:tcBorders>
              <w:top w:val="single" w:color="000000" w:sz="4" w:space="0"/>
              <w:left w:val="single" w:color="000000" w:sz="4" w:space="0"/>
              <w:bottom w:val="single" w:color="000000" w:sz="4" w:space="0"/>
              <w:right w:val="single" w:color="000000" w:sz="4" w:space="0"/>
            </w:tcBorders>
            <w:noWrap/>
            <w:vAlign w:val="center"/>
          </w:tcPr>
          <w:p w14:paraId="486130F3">
            <w:pPr>
              <w:widowControl/>
              <w:spacing w:after="0"/>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天华大街至春林大街</w:t>
            </w:r>
          </w:p>
        </w:tc>
        <w:tc>
          <w:tcPr>
            <w:tcW w:w="798" w:type="pct"/>
            <w:tcBorders>
              <w:top w:val="single" w:color="000000" w:sz="4" w:space="0"/>
              <w:left w:val="single" w:color="000000" w:sz="4" w:space="0"/>
              <w:bottom w:val="single" w:color="000000" w:sz="4" w:space="0"/>
              <w:right w:val="single" w:color="000000" w:sz="4" w:space="0"/>
            </w:tcBorders>
            <w:vAlign w:val="center"/>
          </w:tcPr>
          <w:p w14:paraId="539FB64A">
            <w:pPr>
              <w:widowControl/>
              <w:spacing w:after="0"/>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 xml:space="preserve">1802 </w:t>
            </w:r>
          </w:p>
        </w:tc>
        <w:tc>
          <w:tcPr>
            <w:tcW w:w="754" w:type="pct"/>
            <w:tcBorders>
              <w:top w:val="single" w:color="000000" w:sz="4" w:space="0"/>
              <w:left w:val="single" w:color="000000" w:sz="4" w:space="0"/>
              <w:bottom w:val="single" w:color="000000" w:sz="4" w:space="0"/>
              <w:right w:val="single" w:color="000000" w:sz="4" w:space="0"/>
            </w:tcBorders>
            <w:noWrap/>
            <w:vAlign w:val="center"/>
          </w:tcPr>
          <w:p w14:paraId="312110D2">
            <w:pPr>
              <w:widowControl/>
              <w:spacing w:after="0"/>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 xml:space="preserve">1649.43 </w:t>
            </w:r>
          </w:p>
        </w:tc>
        <w:tc>
          <w:tcPr>
            <w:tcW w:w="836" w:type="pct"/>
            <w:tcBorders>
              <w:top w:val="single" w:color="000000" w:sz="4" w:space="0"/>
              <w:left w:val="single" w:color="000000" w:sz="4" w:space="0"/>
              <w:bottom w:val="single" w:color="000000" w:sz="4" w:space="0"/>
              <w:right w:val="single" w:color="000000" w:sz="4" w:space="0"/>
            </w:tcBorders>
            <w:noWrap/>
            <w:vAlign w:val="center"/>
          </w:tcPr>
          <w:p w14:paraId="5C8F1D42">
            <w:pPr>
              <w:widowControl/>
              <w:spacing w:after="0"/>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 xml:space="preserve">910.86 </w:t>
            </w:r>
          </w:p>
        </w:tc>
      </w:tr>
      <w:tr w14:paraId="15BDBA52">
        <w:tblPrEx>
          <w:tblCellMar>
            <w:top w:w="0" w:type="dxa"/>
            <w:left w:w="108" w:type="dxa"/>
            <w:bottom w:w="0" w:type="dxa"/>
            <w:right w:w="108" w:type="dxa"/>
          </w:tblCellMar>
        </w:tblPrEx>
        <w:trPr>
          <w:trHeight w:val="90" w:hRule="atLeast"/>
        </w:trPr>
        <w:tc>
          <w:tcPr>
            <w:tcW w:w="401" w:type="pct"/>
            <w:tcBorders>
              <w:top w:val="single" w:color="000000" w:sz="4" w:space="0"/>
              <w:left w:val="single" w:color="000000" w:sz="4" w:space="0"/>
              <w:bottom w:val="single" w:color="000000" w:sz="4" w:space="0"/>
              <w:right w:val="single" w:color="000000" w:sz="4" w:space="0"/>
            </w:tcBorders>
            <w:noWrap/>
            <w:vAlign w:val="center"/>
          </w:tcPr>
          <w:p w14:paraId="4A26D2E4">
            <w:pPr>
              <w:widowControl/>
              <w:spacing w:after="0"/>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15</w:t>
            </w:r>
          </w:p>
        </w:tc>
        <w:tc>
          <w:tcPr>
            <w:tcW w:w="849" w:type="pct"/>
            <w:tcBorders>
              <w:top w:val="single" w:color="000000" w:sz="4" w:space="0"/>
              <w:left w:val="single" w:color="000000" w:sz="4" w:space="0"/>
              <w:bottom w:val="single" w:color="000000" w:sz="4" w:space="0"/>
              <w:right w:val="single" w:color="000000" w:sz="4" w:space="0"/>
            </w:tcBorders>
            <w:noWrap/>
            <w:vAlign w:val="center"/>
          </w:tcPr>
          <w:p w14:paraId="4E755110">
            <w:pPr>
              <w:widowControl/>
              <w:spacing w:after="0"/>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规划一路</w:t>
            </w:r>
          </w:p>
        </w:tc>
        <w:tc>
          <w:tcPr>
            <w:tcW w:w="1359" w:type="pct"/>
            <w:tcBorders>
              <w:top w:val="single" w:color="000000" w:sz="4" w:space="0"/>
              <w:left w:val="single" w:color="000000" w:sz="4" w:space="0"/>
              <w:bottom w:val="single" w:color="000000" w:sz="4" w:space="0"/>
              <w:right w:val="single" w:color="000000" w:sz="4" w:space="0"/>
            </w:tcBorders>
            <w:noWrap/>
            <w:vAlign w:val="center"/>
          </w:tcPr>
          <w:p w14:paraId="05B3C3A9">
            <w:pPr>
              <w:widowControl/>
              <w:spacing w:after="0"/>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黄良路至断头路</w:t>
            </w:r>
          </w:p>
        </w:tc>
        <w:tc>
          <w:tcPr>
            <w:tcW w:w="798" w:type="pct"/>
            <w:tcBorders>
              <w:top w:val="single" w:color="000000" w:sz="4" w:space="0"/>
              <w:left w:val="single" w:color="000000" w:sz="4" w:space="0"/>
              <w:bottom w:val="single" w:color="000000" w:sz="4" w:space="0"/>
              <w:right w:val="single" w:color="000000" w:sz="4" w:space="0"/>
            </w:tcBorders>
            <w:vAlign w:val="center"/>
          </w:tcPr>
          <w:p w14:paraId="5C65CCA3">
            <w:pPr>
              <w:widowControl/>
              <w:spacing w:after="0"/>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 xml:space="preserve">747 </w:t>
            </w:r>
          </w:p>
        </w:tc>
        <w:tc>
          <w:tcPr>
            <w:tcW w:w="754" w:type="pct"/>
            <w:tcBorders>
              <w:top w:val="single" w:color="000000" w:sz="4" w:space="0"/>
              <w:left w:val="single" w:color="000000" w:sz="4" w:space="0"/>
              <w:bottom w:val="single" w:color="000000" w:sz="4" w:space="0"/>
              <w:right w:val="single" w:color="000000" w:sz="4" w:space="0"/>
            </w:tcBorders>
            <w:noWrap/>
            <w:vAlign w:val="center"/>
          </w:tcPr>
          <w:p w14:paraId="4868636E">
            <w:pPr>
              <w:widowControl/>
              <w:spacing w:after="0"/>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 xml:space="preserve">699.41 </w:t>
            </w:r>
          </w:p>
        </w:tc>
        <w:tc>
          <w:tcPr>
            <w:tcW w:w="836" w:type="pct"/>
            <w:tcBorders>
              <w:top w:val="single" w:color="000000" w:sz="4" w:space="0"/>
              <w:left w:val="single" w:color="000000" w:sz="4" w:space="0"/>
              <w:bottom w:val="single" w:color="000000" w:sz="4" w:space="0"/>
              <w:right w:val="single" w:color="000000" w:sz="4" w:space="0"/>
            </w:tcBorders>
            <w:noWrap/>
            <w:vAlign w:val="center"/>
          </w:tcPr>
          <w:p w14:paraId="67BB411C">
            <w:pPr>
              <w:widowControl/>
              <w:spacing w:after="0"/>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 xml:space="preserve">663.67 </w:t>
            </w:r>
          </w:p>
        </w:tc>
      </w:tr>
      <w:tr w14:paraId="614C00E3">
        <w:tblPrEx>
          <w:tblCellMar>
            <w:top w:w="0" w:type="dxa"/>
            <w:left w:w="108" w:type="dxa"/>
            <w:bottom w:w="0" w:type="dxa"/>
            <w:right w:w="108" w:type="dxa"/>
          </w:tblCellMar>
        </w:tblPrEx>
        <w:trPr>
          <w:trHeight w:val="90" w:hRule="atLeast"/>
        </w:trPr>
        <w:tc>
          <w:tcPr>
            <w:tcW w:w="401" w:type="pct"/>
            <w:tcBorders>
              <w:top w:val="single" w:color="000000" w:sz="4" w:space="0"/>
              <w:left w:val="single" w:color="000000" w:sz="4" w:space="0"/>
              <w:bottom w:val="single" w:color="000000" w:sz="4" w:space="0"/>
              <w:right w:val="single" w:color="000000" w:sz="4" w:space="0"/>
            </w:tcBorders>
            <w:noWrap/>
            <w:vAlign w:val="center"/>
          </w:tcPr>
          <w:p w14:paraId="2AA1ABE4">
            <w:pPr>
              <w:widowControl/>
              <w:spacing w:after="0"/>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16</w:t>
            </w:r>
          </w:p>
        </w:tc>
        <w:tc>
          <w:tcPr>
            <w:tcW w:w="849" w:type="pct"/>
            <w:tcBorders>
              <w:top w:val="single" w:color="000000" w:sz="4" w:space="0"/>
              <w:left w:val="single" w:color="000000" w:sz="4" w:space="0"/>
              <w:bottom w:val="single" w:color="000000" w:sz="4" w:space="0"/>
              <w:right w:val="single" w:color="000000" w:sz="4" w:space="0"/>
            </w:tcBorders>
            <w:noWrap/>
            <w:vAlign w:val="center"/>
          </w:tcPr>
          <w:p w14:paraId="174C03FA">
            <w:pPr>
              <w:widowControl/>
              <w:spacing w:after="0"/>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规划五路</w:t>
            </w:r>
          </w:p>
        </w:tc>
        <w:tc>
          <w:tcPr>
            <w:tcW w:w="1359" w:type="pct"/>
            <w:tcBorders>
              <w:top w:val="single" w:color="000000" w:sz="4" w:space="0"/>
              <w:left w:val="single" w:color="000000" w:sz="4" w:space="0"/>
              <w:bottom w:val="single" w:color="000000" w:sz="4" w:space="0"/>
              <w:right w:val="single" w:color="000000" w:sz="4" w:space="0"/>
            </w:tcBorders>
            <w:noWrap/>
            <w:vAlign w:val="center"/>
          </w:tcPr>
          <w:p w14:paraId="5A413F7F">
            <w:pPr>
              <w:widowControl/>
              <w:spacing w:after="0"/>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芦求路至断头路</w:t>
            </w:r>
          </w:p>
        </w:tc>
        <w:tc>
          <w:tcPr>
            <w:tcW w:w="798" w:type="pct"/>
            <w:tcBorders>
              <w:top w:val="single" w:color="000000" w:sz="4" w:space="0"/>
              <w:left w:val="single" w:color="000000" w:sz="4" w:space="0"/>
              <w:bottom w:val="single" w:color="000000" w:sz="4" w:space="0"/>
              <w:right w:val="single" w:color="000000" w:sz="4" w:space="0"/>
            </w:tcBorders>
            <w:vAlign w:val="center"/>
          </w:tcPr>
          <w:p w14:paraId="142DD563">
            <w:pPr>
              <w:widowControl/>
              <w:spacing w:after="0"/>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 xml:space="preserve">619 </w:t>
            </w:r>
          </w:p>
        </w:tc>
        <w:tc>
          <w:tcPr>
            <w:tcW w:w="754" w:type="pct"/>
            <w:tcBorders>
              <w:top w:val="single" w:color="000000" w:sz="4" w:space="0"/>
              <w:left w:val="single" w:color="000000" w:sz="4" w:space="0"/>
              <w:bottom w:val="single" w:color="000000" w:sz="4" w:space="0"/>
              <w:right w:val="single" w:color="000000" w:sz="4" w:space="0"/>
            </w:tcBorders>
            <w:noWrap/>
            <w:vAlign w:val="center"/>
          </w:tcPr>
          <w:p w14:paraId="3D60002C">
            <w:pPr>
              <w:widowControl/>
              <w:spacing w:after="0"/>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 xml:space="preserve">583.50 </w:t>
            </w:r>
          </w:p>
        </w:tc>
        <w:tc>
          <w:tcPr>
            <w:tcW w:w="836" w:type="pct"/>
            <w:tcBorders>
              <w:top w:val="single" w:color="000000" w:sz="4" w:space="0"/>
              <w:left w:val="single" w:color="000000" w:sz="4" w:space="0"/>
              <w:bottom w:val="single" w:color="000000" w:sz="4" w:space="0"/>
              <w:right w:val="single" w:color="000000" w:sz="4" w:space="0"/>
            </w:tcBorders>
            <w:noWrap/>
            <w:vAlign w:val="center"/>
          </w:tcPr>
          <w:p w14:paraId="26F35D38">
            <w:pPr>
              <w:widowControl/>
              <w:spacing w:after="0"/>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 xml:space="preserve">588.34 </w:t>
            </w:r>
          </w:p>
        </w:tc>
      </w:tr>
      <w:tr w14:paraId="48BF87B8">
        <w:tblPrEx>
          <w:tblCellMar>
            <w:top w:w="0" w:type="dxa"/>
            <w:left w:w="108" w:type="dxa"/>
            <w:bottom w:w="0" w:type="dxa"/>
            <w:right w:w="108" w:type="dxa"/>
          </w:tblCellMar>
        </w:tblPrEx>
        <w:trPr>
          <w:trHeight w:val="90" w:hRule="atLeast"/>
        </w:trPr>
        <w:tc>
          <w:tcPr>
            <w:tcW w:w="401" w:type="pct"/>
            <w:tcBorders>
              <w:top w:val="single" w:color="000000" w:sz="4" w:space="0"/>
              <w:left w:val="single" w:color="000000" w:sz="4" w:space="0"/>
              <w:bottom w:val="single" w:color="000000" w:sz="4" w:space="0"/>
              <w:right w:val="single" w:color="000000" w:sz="4" w:space="0"/>
            </w:tcBorders>
            <w:noWrap/>
            <w:vAlign w:val="center"/>
          </w:tcPr>
          <w:p w14:paraId="3BCAF29C">
            <w:pPr>
              <w:widowControl/>
              <w:spacing w:after="0"/>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17</w:t>
            </w:r>
          </w:p>
        </w:tc>
        <w:tc>
          <w:tcPr>
            <w:tcW w:w="849" w:type="pct"/>
            <w:tcBorders>
              <w:top w:val="single" w:color="000000" w:sz="4" w:space="0"/>
              <w:left w:val="single" w:color="000000" w:sz="4" w:space="0"/>
              <w:bottom w:val="single" w:color="000000" w:sz="4" w:space="0"/>
              <w:right w:val="single" w:color="000000" w:sz="4" w:space="0"/>
            </w:tcBorders>
            <w:noWrap/>
            <w:vAlign w:val="center"/>
          </w:tcPr>
          <w:p w14:paraId="73CA24F5">
            <w:pPr>
              <w:widowControl/>
              <w:spacing w:after="0"/>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春林大街</w:t>
            </w:r>
          </w:p>
        </w:tc>
        <w:tc>
          <w:tcPr>
            <w:tcW w:w="1359" w:type="pct"/>
            <w:tcBorders>
              <w:top w:val="single" w:color="000000" w:sz="4" w:space="0"/>
              <w:left w:val="single" w:color="000000" w:sz="4" w:space="0"/>
              <w:bottom w:val="single" w:color="000000" w:sz="4" w:space="0"/>
              <w:right w:val="single" w:color="000000" w:sz="4" w:space="0"/>
            </w:tcBorders>
            <w:noWrap/>
            <w:vAlign w:val="center"/>
          </w:tcPr>
          <w:p w14:paraId="2CF8C67D">
            <w:pPr>
              <w:widowControl/>
              <w:spacing w:after="0"/>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黄良路至魏永路</w:t>
            </w:r>
          </w:p>
        </w:tc>
        <w:tc>
          <w:tcPr>
            <w:tcW w:w="798" w:type="pct"/>
            <w:tcBorders>
              <w:top w:val="single" w:color="000000" w:sz="4" w:space="0"/>
              <w:left w:val="single" w:color="000000" w:sz="4" w:space="0"/>
              <w:bottom w:val="single" w:color="000000" w:sz="4" w:space="0"/>
              <w:right w:val="single" w:color="000000" w:sz="4" w:space="0"/>
            </w:tcBorders>
            <w:vAlign w:val="center"/>
          </w:tcPr>
          <w:p w14:paraId="5EE36A12">
            <w:pPr>
              <w:widowControl/>
              <w:spacing w:after="0"/>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 xml:space="preserve">0 </w:t>
            </w:r>
          </w:p>
        </w:tc>
        <w:tc>
          <w:tcPr>
            <w:tcW w:w="754" w:type="pct"/>
            <w:tcBorders>
              <w:top w:val="single" w:color="000000" w:sz="4" w:space="0"/>
              <w:left w:val="single" w:color="000000" w:sz="4" w:space="0"/>
              <w:bottom w:val="single" w:color="000000" w:sz="4" w:space="0"/>
              <w:right w:val="single" w:color="000000" w:sz="4" w:space="0"/>
            </w:tcBorders>
            <w:noWrap/>
            <w:vAlign w:val="center"/>
          </w:tcPr>
          <w:p w14:paraId="55692B60">
            <w:pPr>
              <w:widowControl/>
              <w:spacing w:after="0"/>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 xml:space="preserve">0.00 </w:t>
            </w:r>
          </w:p>
        </w:tc>
        <w:tc>
          <w:tcPr>
            <w:tcW w:w="836" w:type="pct"/>
            <w:tcBorders>
              <w:top w:val="single" w:color="000000" w:sz="4" w:space="0"/>
              <w:left w:val="single" w:color="000000" w:sz="4" w:space="0"/>
              <w:bottom w:val="single" w:color="000000" w:sz="4" w:space="0"/>
              <w:right w:val="single" w:color="000000" w:sz="4" w:space="0"/>
            </w:tcBorders>
            <w:noWrap/>
            <w:vAlign w:val="center"/>
          </w:tcPr>
          <w:p w14:paraId="3EB1DEDD">
            <w:pPr>
              <w:widowControl/>
              <w:spacing w:after="0"/>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 xml:space="preserve">3686.13 </w:t>
            </w:r>
          </w:p>
        </w:tc>
      </w:tr>
      <w:tr w14:paraId="61F3908A">
        <w:tblPrEx>
          <w:tblCellMar>
            <w:top w:w="0" w:type="dxa"/>
            <w:left w:w="108" w:type="dxa"/>
            <w:bottom w:w="0" w:type="dxa"/>
            <w:right w:w="108" w:type="dxa"/>
          </w:tblCellMar>
        </w:tblPrEx>
        <w:trPr>
          <w:trHeight w:val="90" w:hRule="atLeast"/>
        </w:trPr>
        <w:tc>
          <w:tcPr>
            <w:tcW w:w="401" w:type="pct"/>
            <w:tcBorders>
              <w:top w:val="single" w:color="000000" w:sz="4" w:space="0"/>
              <w:left w:val="single" w:color="000000" w:sz="4" w:space="0"/>
              <w:bottom w:val="single" w:color="000000" w:sz="4" w:space="0"/>
              <w:right w:val="single" w:color="000000" w:sz="4" w:space="0"/>
            </w:tcBorders>
            <w:noWrap/>
            <w:vAlign w:val="center"/>
          </w:tcPr>
          <w:p w14:paraId="76C689F6">
            <w:pPr>
              <w:widowControl/>
              <w:spacing w:after="0"/>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18</w:t>
            </w:r>
          </w:p>
        </w:tc>
        <w:tc>
          <w:tcPr>
            <w:tcW w:w="849" w:type="pct"/>
            <w:tcBorders>
              <w:top w:val="single" w:color="000000" w:sz="4" w:space="0"/>
              <w:left w:val="single" w:color="000000" w:sz="4" w:space="0"/>
              <w:bottom w:val="single" w:color="000000" w:sz="4" w:space="0"/>
              <w:right w:val="single" w:color="000000" w:sz="4" w:space="0"/>
            </w:tcBorders>
            <w:noWrap/>
            <w:vAlign w:val="center"/>
          </w:tcPr>
          <w:p w14:paraId="39A7A6B1">
            <w:pPr>
              <w:widowControl/>
              <w:spacing w:after="0"/>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魏永路</w:t>
            </w:r>
          </w:p>
        </w:tc>
        <w:tc>
          <w:tcPr>
            <w:tcW w:w="1359" w:type="pct"/>
            <w:tcBorders>
              <w:top w:val="single" w:color="000000" w:sz="4" w:space="0"/>
              <w:left w:val="single" w:color="000000" w:sz="4" w:space="0"/>
              <w:bottom w:val="single" w:color="000000" w:sz="4" w:space="0"/>
              <w:right w:val="single" w:color="000000" w:sz="4" w:space="0"/>
            </w:tcBorders>
            <w:noWrap/>
            <w:vAlign w:val="center"/>
          </w:tcPr>
          <w:p w14:paraId="6FB2A5BF">
            <w:pPr>
              <w:widowControl/>
              <w:spacing w:after="0"/>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京开辅路至明川</w:t>
            </w:r>
          </w:p>
        </w:tc>
        <w:tc>
          <w:tcPr>
            <w:tcW w:w="798" w:type="pct"/>
            <w:tcBorders>
              <w:top w:val="single" w:color="000000" w:sz="4" w:space="0"/>
              <w:left w:val="single" w:color="000000" w:sz="4" w:space="0"/>
              <w:bottom w:val="single" w:color="000000" w:sz="4" w:space="0"/>
              <w:right w:val="single" w:color="000000" w:sz="4" w:space="0"/>
            </w:tcBorders>
            <w:vAlign w:val="center"/>
          </w:tcPr>
          <w:p w14:paraId="338D7B3C">
            <w:pPr>
              <w:widowControl/>
              <w:spacing w:after="0"/>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 xml:space="preserve">0 </w:t>
            </w:r>
          </w:p>
        </w:tc>
        <w:tc>
          <w:tcPr>
            <w:tcW w:w="754" w:type="pct"/>
            <w:tcBorders>
              <w:top w:val="single" w:color="000000" w:sz="4" w:space="0"/>
              <w:left w:val="single" w:color="000000" w:sz="4" w:space="0"/>
              <w:bottom w:val="single" w:color="000000" w:sz="4" w:space="0"/>
              <w:right w:val="single" w:color="000000" w:sz="4" w:space="0"/>
            </w:tcBorders>
            <w:noWrap/>
            <w:vAlign w:val="center"/>
          </w:tcPr>
          <w:p w14:paraId="55BD8789">
            <w:pPr>
              <w:widowControl/>
              <w:spacing w:after="0"/>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 xml:space="preserve">0.00 </w:t>
            </w:r>
          </w:p>
        </w:tc>
        <w:tc>
          <w:tcPr>
            <w:tcW w:w="836" w:type="pct"/>
            <w:tcBorders>
              <w:top w:val="single" w:color="000000" w:sz="4" w:space="0"/>
              <w:left w:val="single" w:color="000000" w:sz="4" w:space="0"/>
              <w:bottom w:val="single" w:color="000000" w:sz="4" w:space="0"/>
              <w:right w:val="single" w:color="000000" w:sz="4" w:space="0"/>
            </w:tcBorders>
            <w:noWrap/>
            <w:vAlign w:val="center"/>
          </w:tcPr>
          <w:p w14:paraId="63056B55">
            <w:pPr>
              <w:widowControl/>
              <w:spacing w:after="0"/>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 xml:space="preserve">4258.34 </w:t>
            </w:r>
          </w:p>
        </w:tc>
      </w:tr>
      <w:tr w14:paraId="5044A0DA">
        <w:tblPrEx>
          <w:tblCellMar>
            <w:top w:w="0" w:type="dxa"/>
            <w:left w:w="108" w:type="dxa"/>
            <w:bottom w:w="0" w:type="dxa"/>
            <w:right w:w="108" w:type="dxa"/>
          </w:tblCellMar>
        </w:tblPrEx>
        <w:trPr>
          <w:trHeight w:val="90" w:hRule="atLeast"/>
        </w:trPr>
        <w:tc>
          <w:tcPr>
            <w:tcW w:w="2610" w:type="pct"/>
            <w:gridSpan w:val="3"/>
            <w:tcBorders>
              <w:top w:val="single" w:color="000000" w:sz="4" w:space="0"/>
              <w:left w:val="single" w:color="000000" w:sz="4" w:space="0"/>
              <w:bottom w:val="single" w:color="000000" w:sz="4" w:space="0"/>
              <w:right w:val="single" w:color="000000" w:sz="4" w:space="0"/>
            </w:tcBorders>
            <w:vAlign w:val="center"/>
          </w:tcPr>
          <w:p w14:paraId="57FCF737">
            <w:pPr>
              <w:widowControl/>
              <w:spacing w:after="0"/>
              <w:jc w:val="center"/>
              <w:textAlignment w:val="center"/>
              <w:rPr>
                <w:rFonts w:hint="eastAsia" w:ascii="仿宋" w:hAnsi="仿宋" w:eastAsia="仿宋" w:cs="仿宋"/>
                <w:b/>
                <w:bCs/>
                <w:color w:val="auto"/>
                <w:sz w:val="24"/>
                <w:highlight w:val="none"/>
              </w:rPr>
            </w:pPr>
            <w:r>
              <w:rPr>
                <w:rFonts w:hint="eastAsia" w:ascii="仿宋" w:hAnsi="仿宋" w:eastAsia="仿宋" w:cs="仿宋"/>
                <w:b/>
                <w:bCs/>
                <w:color w:val="auto"/>
                <w:kern w:val="0"/>
                <w:sz w:val="24"/>
                <w:highlight w:val="none"/>
                <w:lang w:bidi="ar"/>
              </w:rPr>
              <w:t>合计：</w:t>
            </w:r>
          </w:p>
        </w:tc>
        <w:tc>
          <w:tcPr>
            <w:tcW w:w="798" w:type="pct"/>
            <w:tcBorders>
              <w:top w:val="single" w:color="000000" w:sz="4" w:space="0"/>
              <w:left w:val="single" w:color="000000" w:sz="4" w:space="0"/>
              <w:bottom w:val="single" w:color="000000" w:sz="4" w:space="0"/>
              <w:right w:val="single" w:color="000000" w:sz="4" w:space="0"/>
            </w:tcBorders>
            <w:noWrap/>
            <w:vAlign w:val="center"/>
          </w:tcPr>
          <w:p w14:paraId="1EA4E734">
            <w:pPr>
              <w:spacing w:after="0"/>
              <w:jc w:val="center"/>
              <w:rPr>
                <w:rFonts w:hint="eastAsia" w:ascii="仿宋" w:hAnsi="仿宋" w:eastAsia="仿宋" w:cs="仿宋"/>
                <w:color w:val="auto"/>
                <w:sz w:val="24"/>
                <w:highlight w:val="none"/>
              </w:rPr>
            </w:pPr>
          </w:p>
        </w:tc>
        <w:tc>
          <w:tcPr>
            <w:tcW w:w="754" w:type="pct"/>
            <w:tcBorders>
              <w:top w:val="single" w:color="000000" w:sz="4" w:space="0"/>
              <w:left w:val="single" w:color="000000" w:sz="4" w:space="0"/>
              <w:bottom w:val="single" w:color="000000" w:sz="4" w:space="0"/>
              <w:right w:val="single" w:color="000000" w:sz="4" w:space="0"/>
            </w:tcBorders>
            <w:noWrap/>
            <w:vAlign w:val="center"/>
          </w:tcPr>
          <w:p w14:paraId="374670C9">
            <w:pPr>
              <w:widowControl/>
              <w:spacing w:after="0"/>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 xml:space="preserve">38141.99 </w:t>
            </w:r>
          </w:p>
        </w:tc>
        <w:tc>
          <w:tcPr>
            <w:tcW w:w="836" w:type="pct"/>
            <w:tcBorders>
              <w:top w:val="single" w:color="000000" w:sz="4" w:space="0"/>
              <w:left w:val="single" w:color="000000" w:sz="4" w:space="0"/>
              <w:bottom w:val="single" w:color="000000" w:sz="4" w:space="0"/>
              <w:right w:val="single" w:color="000000" w:sz="4" w:space="0"/>
            </w:tcBorders>
            <w:noWrap/>
            <w:vAlign w:val="center"/>
          </w:tcPr>
          <w:p w14:paraId="2461A005">
            <w:pPr>
              <w:widowControl/>
              <w:spacing w:after="0"/>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 xml:space="preserve">33510.97 </w:t>
            </w:r>
          </w:p>
        </w:tc>
      </w:tr>
    </w:tbl>
    <w:p w14:paraId="2061BD2E"/>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Myriad Pro Light">
    <w:altName w:val="Arial"/>
    <w:panose1 w:val="00000000000000000000"/>
    <w:charset w:val="00"/>
    <w:family w:val="auto"/>
    <w:pitch w:val="default"/>
    <w:sig w:usb0="00000000" w:usb1="00000000" w:usb2="00000000" w:usb3="00000000" w:csb0="0000019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CF52DD"/>
    <w:rsid w:val="3B8F2331"/>
    <w:rsid w:val="4FCF52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
    <w:name w:val="Body Text Indent"/>
    <w:basedOn w:val="1"/>
    <w:qFormat/>
    <w:uiPriority w:val="0"/>
    <w:pPr>
      <w:spacing w:after="120" w:afterLines="0" w:afterAutospacing="0"/>
      <w:ind w:left="420" w:leftChars="200"/>
    </w:pPr>
  </w:style>
  <w:style w:type="paragraph" w:styleId="4">
    <w:name w:val="Body Text First Indent 2"/>
    <w:basedOn w:val="3"/>
    <w:uiPriority w:val="0"/>
    <w:pPr>
      <w:ind w:firstLine="420" w:firstLineChars="200"/>
    </w:pPr>
  </w:style>
  <w:style w:type="paragraph" w:customStyle="1" w:styleId="7">
    <w:name w:val="列表段落1"/>
    <w:basedOn w:val="1"/>
    <w:qFormat/>
    <w:uiPriority w:val="34"/>
    <w:pPr>
      <w:ind w:firstLine="420" w:firstLineChars="200"/>
    </w:pPr>
    <w:rPr>
      <w:rFonts w:ascii="Calibri" w:hAnsi="Calibri"/>
      <w:szCs w:val="22"/>
    </w:rPr>
  </w:style>
  <w:style w:type="paragraph" w:customStyle="1" w:styleId="8">
    <w:name w:val="正文1"/>
    <w:next w:val="1"/>
    <w:qFormat/>
    <w:uiPriority w:val="99"/>
    <w:pPr>
      <w:widowControl w:val="0"/>
      <w:topLinePunct/>
      <w:adjustRightInd w:val="0"/>
      <w:spacing w:before="100" w:line="281" w:lineRule="auto"/>
      <w:ind w:left="170" w:right="-23"/>
    </w:pPr>
    <w:rPr>
      <w:rFonts w:ascii="Myriad Pro Light" w:hAnsi="Myriad Pro Light" w:eastAsia="宋体" w:cs="Times New Roman"/>
      <w:sz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2026-01-26T03:21:00Z</dcterms:created>
  <dc:creator> 本无罪'</dc:creator>
  <cp:lastModifiedBy> 本无罪'</cp:lastModifiedBy>
  <dcterms:modified xsi:type="dcterms:W3CDTF">2026-01-26T03:22:09Z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8E6C1FE63DFF41CABBE223E2BF495198_11</vt:lpwstr>
  </property>
  <property fmtid="{D5CDD505-2E9C-101B-9397-08002B2CF9AE}" pid="4" name="KSOTemplateDocerSaveRecord">
    <vt:lpwstr>eyJoZGlkIjoiZGZiMDczYzliOWM4NDc5ZjVhZDQ3MWYxNjU0ODgyOGQiLCJ1c2VySWQiOiI0MjE4NjIyNjQifQ==</vt:lpwstr>
  </property>
</Properties>
</file>