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4964A">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Hlk24379207"/>
      <w:bookmarkStart w:id="1" w:name="_Toc28359079"/>
      <w:bookmarkStart w:id="2" w:name="_Toc35393621"/>
      <w:bookmarkStart w:id="3" w:name="_Toc28359002"/>
      <w:bookmarkStart w:id="4" w:name="_Toc35393790"/>
      <w:r>
        <w:rPr>
          <w:rFonts w:hint="eastAsia"/>
          <w:b/>
          <w:sz w:val="36"/>
          <w:szCs w:val="36"/>
          <w:lang w:eastAsia="zh-CN"/>
        </w:rPr>
        <w:t>2026年度斋堂填埋场渗沥液设备运行服务项目</w:t>
      </w:r>
      <w:r>
        <w:rPr>
          <w:rFonts w:hint="eastAsia"/>
          <w:b/>
          <w:sz w:val="36"/>
          <w:szCs w:val="36"/>
          <w:lang w:val="en-US" w:eastAsia="zh-CN"/>
        </w:rPr>
        <w:t>公开招标公告</w:t>
      </w:r>
    </w:p>
    <w:p w14:paraId="2661FD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6B9121B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2026年度斋堂填埋场渗沥液设备运行服务项目</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招标项目的潜在投标人应在北京市政府采购电子交易平台获取招标文件，并于</w:t>
      </w:r>
      <w:r>
        <w:rPr>
          <w:rFonts w:hint="eastAsia" w:ascii="宋体" w:hAnsi="宋体" w:eastAsia="宋体" w:cs="宋体"/>
          <w:b w:val="0"/>
          <w:bCs w:val="0"/>
          <w:sz w:val="24"/>
          <w:szCs w:val="24"/>
          <w:u w:val="single"/>
          <w:lang w:val="en-US" w:eastAsia="zh-CN"/>
        </w:rPr>
        <w:t>202</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01</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26</w:t>
      </w:r>
      <w:r>
        <w:rPr>
          <w:rFonts w:hint="eastAsia" w:ascii="宋体" w:hAnsi="宋体" w:eastAsia="宋体" w:cs="宋体"/>
          <w:b w:val="0"/>
          <w:bCs w:val="0"/>
          <w:sz w:val="24"/>
          <w:szCs w:val="24"/>
          <w:u w:val="single"/>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30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A9E60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72EA90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1.项目编号：11010926210200017278-XM001</w:t>
      </w:r>
    </w:p>
    <w:p w14:paraId="2BAFD5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2.项目名称：2026年度斋堂填埋场渗沥液设备运行服务项目</w:t>
      </w:r>
    </w:p>
    <w:p w14:paraId="138C91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3.项目预算金额：111.885594万元、项目最高限价（如有）：111.885594万元</w:t>
      </w:r>
    </w:p>
    <w:p w14:paraId="49D31ED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4.采购需求：2026年度斋堂填埋场渗沥液设备运行服务项目采购。具体需求详见招标文件第五章采购需求。</w:t>
      </w:r>
    </w:p>
    <w:p w14:paraId="2122E75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5.合同履行期限：2026年02月01日至2026年06月30日。</w:t>
      </w:r>
    </w:p>
    <w:p w14:paraId="531165B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40C18B3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28359080"/>
      <w:bookmarkStart w:id="6" w:name="_Toc35393791"/>
      <w:bookmarkStart w:id="7" w:name="_Toc28359003"/>
      <w:bookmarkStart w:id="8" w:name="_Toc35393622"/>
      <w:r>
        <w:rPr>
          <w:rFonts w:hint="eastAsia"/>
          <w:sz w:val="24"/>
          <w:szCs w:val="24"/>
          <w:lang w:val="en-US" w:eastAsia="zh-CN"/>
        </w:rPr>
        <w:t>二、申请人的资格要求（须同时满足）</w:t>
      </w:r>
      <w:bookmarkEnd w:id="5"/>
      <w:bookmarkEnd w:id="6"/>
      <w:bookmarkEnd w:id="7"/>
      <w:bookmarkEnd w:id="8"/>
    </w:p>
    <w:p w14:paraId="4FBFE22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9" w:name="_Toc28359081"/>
      <w:bookmarkStart w:id="10" w:name="_Toc28359004"/>
      <w:r>
        <w:rPr>
          <w:rFonts w:hint="eastAsia"/>
          <w:sz w:val="24"/>
          <w:szCs w:val="24"/>
          <w:lang w:val="en-US" w:eastAsia="zh-CN"/>
        </w:rPr>
        <w:t>1.满足《中华人民共和国政府采购法》第二十二条规定；</w:t>
      </w:r>
    </w:p>
    <w:p w14:paraId="2A5EB70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2.落实政府采购政策需满足的资格要求：</w:t>
      </w:r>
    </w:p>
    <w:p w14:paraId="6F95E33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2.1中小企业政策</w:t>
      </w:r>
    </w:p>
    <w:p w14:paraId="2841CAB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□本项目不专门面向中小企业预留采购份额。</w:t>
      </w:r>
    </w:p>
    <w:p w14:paraId="14E51C1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■本项目专门面向  ■中小 □小微企业采购。即：提供的货物全部由符合政策要求的中小/小微企业制造、服务全部由符合政策要求的中小/小微企业承接。</w:t>
      </w:r>
    </w:p>
    <w:p w14:paraId="67FC2AC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w:t>
      </w:r>
    </w:p>
    <w:p w14:paraId="4BD7DA0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2.2其它落实政府采购政策的资格要求（如有）：/。</w:t>
      </w:r>
    </w:p>
    <w:p w14:paraId="45F4519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3.本项目的特定资格要求：</w:t>
      </w:r>
    </w:p>
    <w:p w14:paraId="4BB0969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3.1本项目是否属于政府购买服务：</w:t>
      </w:r>
    </w:p>
    <w:p w14:paraId="622BDD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■否</w:t>
      </w:r>
    </w:p>
    <w:p w14:paraId="23DC563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□是，公益一类事业单位、使用事业编制且由财政拨款保障的群团组织，不得作为承接主体；</w:t>
      </w:r>
    </w:p>
    <w:p w14:paraId="7BE46FF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3.2其他特定资格要求： /  。</w:t>
      </w:r>
    </w:p>
    <w:bookmarkEnd w:id="9"/>
    <w:bookmarkEnd w:id="10"/>
    <w:p w14:paraId="278A0DE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三、获取招标文件</w:t>
      </w:r>
      <w:bookmarkEnd w:id="11"/>
      <w:bookmarkEnd w:id="12"/>
    </w:p>
    <w:p w14:paraId="2FD50E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2026</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09</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sz w:val="24"/>
          <w:szCs w:val="24"/>
          <w:lang w:val="en-US" w:eastAsia="zh-CN"/>
        </w:rPr>
        <w:t>（北京时间，法定节假日除外）。</w:t>
      </w:r>
    </w:p>
    <w:p w14:paraId="042865D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2E179A4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3.方式：供应商使用CA数字证书或电子营业执照登录北京市政府采购电子交易平台（http://zbcg-bjzc.zhongcy.com/bjczj-portal-site/index.html#/home）获取电子版招标文件。</w:t>
      </w:r>
    </w:p>
    <w:p w14:paraId="2F840EC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5A3678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05"/>
      <w:bookmarkStart w:id="14" w:name="_Toc28359082"/>
      <w:bookmarkStart w:id="15" w:name="_Toc35393624"/>
      <w:bookmarkStart w:id="16" w:name="_Toc35393793"/>
      <w:r>
        <w:rPr>
          <w:rFonts w:hint="eastAsia"/>
          <w:sz w:val="24"/>
          <w:szCs w:val="24"/>
          <w:lang w:val="en-US" w:eastAsia="zh-CN"/>
        </w:rPr>
        <w:t>四、提交投标文件</w:t>
      </w:r>
      <w:bookmarkEnd w:id="13"/>
      <w:bookmarkEnd w:id="14"/>
      <w:r>
        <w:rPr>
          <w:rFonts w:hint="eastAsia"/>
          <w:sz w:val="24"/>
          <w:szCs w:val="24"/>
          <w:lang w:val="en-US" w:eastAsia="zh-CN"/>
        </w:rPr>
        <w:t>截止时间、开标时间和地点</w:t>
      </w:r>
      <w:bookmarkEnd w:id="15"/>
      <w:bookmarkEnd w:id="16"/>
    </w:p>
    <w:p w14:paraId="76AC901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2026</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01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26</w:t>
      </w:r>
      <w:bookmarkStart w:id="31" w:name="_GoBack"/>
      <w:bookmarkEnd w:id="31"/>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14:paraId="015C9E9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地点：本项目采用远程电子开标方式，由投标人自行对电子投标文件进行解密或供应商在开标地点使用CA认证证书登录北京市政府采购电子交易平台进行电子开标</w:t>
      </w:r>
    </w:p>
    <w:p w14:paraId="593C8A3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28359007"/>
      <w:bookmarkStart w:id="18" w:name="_Toc35393794"/>
      <w:bookmarkStart w:id="19" w:name="_Toc28359084"/>
      <w:bookmarkStart w:id="20" w:name="_Toc35393625"/>
      <w:r>
        <w:rPr>
          <w:rFonts w:hint="eastAsia"/>
          <w:sz w:val="24"/>
          <w:szCs w:val="24"/>
          <w:lang w:val="en-US" w:eastAsia="zh-CN"/>
        </w:rPr>
        <w:t>五、公告期限</w:t>
      </w:r>
      <w:bookmarkEnd w:id="17"/>
      <w:bookmarkEnd w:id="18"/>
      <w:bookmarkEnd w:id="19"/>
      <w:bookmarkEnd w:id="20"/>
    </w:p>
    <w:p w14:paraId="028FB39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自本公告发布之日起5个工作日。</w:t>
      </w:r>
    </w:p>
    <w:p w14:paraId="5254F1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14:paraId="7A16558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14:paraId="32FE388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B27D07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CA数字证书服务热线010-58511086</w:t>
      </w:r>
    </w:p>
    <w:p w14:paraId="407CC20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电子营业执照服务热线400-699-7000</w:t>
      </w:r>
    </w:p>
    <w:p w14:paraId="763F73B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技术支持服务热线010-86483801</w:t>
      </w:r>
    </w:p>
    <w:p w14:paraId="5A173FC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2.1办理CA数字证书或电子营业执照</w:t>
      </w:r>
    </w:p>
    <w:p w14:paraId="3B849A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供应商登录北京市政府采购电子交易平台查阅“用户指南”—“操作指南”—“市场主体CA办理操作流程指引”/“电子营业执照使用指南”，按照程序要求办理。</w:t>
      </w:r>
    </w:p>
    <w:p w14:paraId="014CFDD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2.2注册</w:t>
      </w:r>
    </w:p>
    <w:p w14:paraId="109D391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供应商登录北京市政府采购电子交易平台“用户指南”—“操作指南”—“市场主体注册入库操作流程指引”进行自助注册绑定。</w:t>
      </w:r>
    </w:p>
    <w:p w14:paraId="307F295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2.3驱动、客户端下载</w:t>
      </w:r>
    </w:p>
    <w:p w14:paraId="767B186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供应商登录北京市政府采购电子交易平台“用户指南”—“工具下载”—“招标采购系统文件驱动安装包”下载相关驱动。</w:t>
      </w:r>
    </w:p>
    <w:p w14:paraId="2572155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供应商登录北京市政府采购电子交易平台“用户指南”—“工具下载”—“投标文件编制工具”下载相关客户端。</w:t>
      </w:r>
    </w:p>
    <w:p w14:paraId="7EF618E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2.4获取电子招标文件</w:t>
      </w:r>
    </w:p>
    <w:p w14:paraId="7695E23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供应商使用CA数字证书或电子营业执照登录北京市政府采购电子交易平台获取电子招标文件。</w:t>
      </w:r>
    </w:p>
    <w:p w14:paraId="76100A8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1A6E6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2.5编制电子投标文件</w:t>
      </w:r>
    </w:p>
    <w:p w14:paraId="533147C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821CA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2.6提交电子投标文件</w:t>
      </w:r>
    </w:p>
    <w:p w14:paraId="6A1F54A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供应商应于投标截止时间前在北京市政府采购电子交易平台提交电子投标文件，上传电子投标文件过程中请保持与互联网的连接畅通。</w:t>
      </w:r>
    </w:p>
    <w:p w14:paraId="7B5DEE5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2.7电子开标</w:t>
      </w:r>
    </w:p>
    <w:p w14:paraId="18FEE08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供应商在开标地点使用CA数字证书或电子营业执照登录北京市政府采购电子交易平台进行电子开标。</w:t>
      </w:r>
    </w:p>
    <w:p w14:paraId="035830A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28359085"/>
      <w:bookmarkStart w:id="24" w:name="_Toc28359008"/>
      <w:bookmarkStart w:id="25" w:name="_Toc35393627"/>
      <w:bookmarkStart w:id="26" w:name="_Toc35393796"/>
      <w:r>
        <w:rPr>
          <w:rFonts w:hint="eastAsia"/>
          <w:sz w:val="24"/>
          <w:szCs w:val="24"/>
          <w:lang w:val="en-US" w:eastAsia="zh-CN"/>
        </w:rPr>
        <w:t>七、对本次招标提出询问，请按以下方式联系。</w:t>
      </w:r>
      <w:bookmarkEnd w:id="23"/>
      <w:bookmarkEnd w:id="24"/>
      <w:bookmarkEnd w:id="25"/>
      <w:bookmarkEnd w:id="26"/>
    </w:p>
    <w:p w14:paraId="694E85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014EEBC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86"/>
      <w:bookmarkStart w:id="28" w:name="_Toc28359009"/>
      <w:r>
        <w:rPr>
          <w:rFonts w:hint="eastAsia"/>
          <w:sz w:val="24"/>
          <w:szCs w:val="24"/>
          <w:lang w:val="en-US" w:eastAsia="zh-CN"/>
        </w:rPr>
        <w:t>名称：北京市门头沟区环境卫生服务中心</w:t>
      </w:r>
    </w:p>
    <w:p w14:paraId="2F2B89E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地址：北京市门头沟区永定镇冯村西里977总站旁环境卫生服务中心</w:t>
      </w:r>
    </w:p>
    <w:p w14:paraId="562C5D5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联系方式：王老师，010-69869114</w:t>
      </w:r>
    </w:p>
    <w:p w14:paraId="59F02B1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57B174E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名称：中大国信工程管理有限公司</w:t>
      </w:r>
    </w:p>
    <w:p w14:paraId="36AF346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地址：北京市石景山区实兴大街30号院8号楼6层609室</w:t>
      </w:r>
    </w:p>
    <w:p w14:paraId="56905E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联系方式：孙明明，18203536740</w:t>
      </w:r>
    </w:p>
    <w:p w14:paraId="1A3DAAD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331E917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项目联系人：孙明明</w:t>
      </w:r>
    </w:p>
    <w:p w14:paraId="542D4F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电话：18203536740</w:t>
      </w:r>
    </w:p>
    <w:p w14:paraId="32B0C3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0F7BC255">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7EF9"/>
    <w:rsid w:val="05F4468D"/>
    <w:rsid w:val="0849681F"/>
    <w:rsid w:val="0BD02715"/>
    <w:rsid w:val="12A522FF"/>
    <w:rsid w:val="12DD4F14"/>
    <w:rsid w:val="19D30026"/>
    <w:rsid w:val="1D4A0B13"/>
    <w:rsid w:val="210A7EF9"/>
    <w:rsid w:val="29C86BEA"/>
    <w:rsid w:val="2F293ADD"/>
    <w:rsid w:val="32A67749"/>
    <w:rsid w:val="42326881"/>
    <w:rsid w:val="4A99602A"/>
    <w:rsid w:val="51423E5D"/>
    <w:rsid w:val="528775F5"/>
    <w:rsid w:val="544916BE"/>
    <w:rsid w:val="59502E9B"/>
    <w:rsid w:val="5A666A46"/>
    <w:rsid w:val="5BEC090D"/>
    <w:rsid w:val="5D261FBA"/>
    <w:rsid w:val="649B194B"/>
    <w:rsid w:val="64C45EAC"/>
    <w:rsid w:val="658B3471"/>
    <w:rsid w:val="6E863A9E"/>
    <w:rsid w:val="77215E14"/>
    <w:rsid w:val="77F263D0"/>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envelope return"/>
    <w:basedOn w:val="1"/>
    <w:qFormat/>
    <w:uiPriority w:val="0"/>
    <w:pPr>
      <w:snapToGrid w:val="0"/>
    </w:pPr>
    <w:rPr>
      <w:rFonts w:ascii="Arial" w:hAnsi="Arial"/>
    </w:rPr>
  </w:style>
  <w:style w:type="paragraph" w:styleId="8">
    <w:name w:val="Body Text 2"/>
    <w:basedOn w:val="1"/>
    <w:qFormat/>
    <w:uiPriority w:val="0"/>
    <w:pPr>
      <w:jc w:val="center"/>
    </w:pPr>
    <w:rPr>
      <w:b/>
      <w:bCs/>
      <w:sz w:val="72"/>
    </w:rPr>
  </w:style>
  <w:style w:type="paragraph" w:styleId="9">
    <w:name w:val="Body Text First Indent"/>
    <w:basedOn w:val="4"/>
    <w:next w:val="10"/>
    <w:qFormat/>
    <w:uiPriority w:val="0"/>
    <w:pPr>
      <w:widowControl w:val="0"/>
      <w:ind w:firstLine="420"/>
      <w:jc w:val="both"/>
    </w:pPr>
    <w:rPr>
      <w:kern w:val="2"/>
      <w:sz w:val="21"/>
    </w:rPr>
  </w:style>
  <w:style w:type="paragraph" w:styleId="10">
    <w:name w:val="Body Text First Indent 2"/>
    <w:basedOn w:val="5"/>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1996</Words>
  <Characters>2274</Characters>
  <Lines>0</Lines>
  <Paragraphs>0</Paragraphs>
  <TotalTime>0</TotalTime>
  <ScaleCrop>false</ScaleCrop>
  <LinksUpToDate>false</LinksUpToDate>
  <CharactersWithSpaces>2284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九月长安</cp:lastModifiedBy>
  <dcterms:modified xsi:type="dcterms:W3CDTF">2026-01-04T08:29:30Z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