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496E8" w14:textId="77777777" w:rsidR="00A705EC" w:rsidRPr="00F10248" w:rsidRDefault="00A705EC" w:rsidP="00A705EC">
      <w:pPr>
        <w:pStyle w:val="11"/>
        <w:numPr>
          <w:ilvl w:val="0"/>
          <w:numId w:val="1"/>
        </w:numPr>
        <w:spacing w:line="360" w:lineRule="auto"/>
        <w:ind w:firstLineChars="0"/>
        <w:contextualSpacing/>
        <w:rPr>
          <w:rFonts w:ascii="仿宋" w:eastAsia="仿宋" w:hAnsi="仿宋" w:cs="宋体" w:hint="eastAsia"/>
          <w:b/>
          <w:sz w:val="24"/>
          <w:szCs w:val="24"/>
        </w:rPr>
      </w:pPr>
      <w:r w:rsidRPr="00F10248">
        <w:rPr>
          <w:rFonts w:ascii="仿宋" w:eastAsia="仿宋" w:hAnsi="仿宋" w:cs="宋体" w:hint="eastAsia"/>
          <w:b/>
          <w:sz w:val="24"/>
          <w:szCs w:val="24"/>
        </w:rPr>
        <w:t>采购标的</w:t>
      </w:r>
    </w:p>
    <w:p w14:paraId="41CDF95B" w14:textId="77777777" w:rsidR="00A705EC" w:rsidRPr="00F10248" w:rsidRDefault="00A705EC" w:rsidP="00A705EC">
      <w:pPr>
        <w:numPr>
          <w:ilvl w:val="0"/>
          <w:numId w:val="2"/>
        </w:numPr>
        <w:spacing w:line="360" w:lineRule="auto"/>
        <w:contextualSpacing/>
        <w:rPr>
          <w:rFonts w:ascii="仿宋" w:eastAsia="仿宋" w:hAnsi="仿宋" w:cs="宋体" w:hint="eastAsia"/>
          <w:bCs/>
          <w:sz w:val="24"/>
        </w:rPr>
      </w:pPr>
      <w:r w:rsidRPr="00F10248">
        <w:rPr>
          <w:rFonts w:ascii="仿宋" w:eastAsia="仿宋" w:hAnsi="仿宋" w:cs="宋体" w:hint="eastAsia"/>
          <w:bCs/>
          <w:sz w:val="24"/>
        </w:rPr>
        <w:t>采购标的（货物需求一览表或简要服务内容及数量）</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655"/>
        <w:gridCol w:w="2175"/>
        <w:gridCol w:w="1150"/>
        <w:gridCol w:w="822"/>
        <w:gridCol w:w="1701"/>
        <w:gridCol w:w="717"/>
        <w:gridCol w:w="874"/>
      </w:tblGrid>
      <w:tr w:rsidR="00A705EC" w:rsidRPr="00F10248" w14:paraId="65A6DB38" w14:textId="77777777" w:rsidTr="0067623D">
        <w:trPr>
          <w:trHeight w:val="555"/>
        </w:trPr>
        <w:tc>
          <w:tcPr>
            <w:tcW w:w="426" w:type="dxa"/>
            <w:vAlign w:val="center"/>
          </w:tcPr>
          <w:p w14:paraId="15E3DEF2"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分包</w:t>
            </w:r>
          </w:p>
        </w:tc>
        <w:tc>
          <w:tcPr>
            <w:tcW w:w="655" w:type="dxa"/>
            <w:noWrap/>
            <w:vAlign w:val="center"/>
          </w:tcPr>
          <w:p w14:paraId="61EC96F2"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品目号</w:t>
            </w:r>
          </w:p>
        </w:tc>
        <w:tc>
          <w:tcPr>
            <w:tcW w:w="2175" w:type="dxa"/>
            <w:noWrap/>
            <w:vAlign w:val="center"/>
          </w:tcPr>
          <w:p w14:paraId="4C67A21F"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品目名称</w:t>
            </w:r>
          </w:p>
        </w:tc>
        <w:tc>
          <w:tcPr>
            <w:tcW w:w="1275" w:type="dxa"/>
            <w:vAlign w:val="center"/>
          </w:tcPr>
          <w:p w14:paraId="3EC361CB"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Arial" w:hint="eastAsia"/>
                <w:kern w:val="0"/>
                <w:sz w:val="24"/>
              </w:rPr>
              <w:t>规格型号</w:t>
            </w:r>
          </w:p>
        </w:tc>
        <w:tc>
          <w:tcPr>
            <w:tcW w:w="822" w:type="dxa"/>
            <w:noWrap/>
            <w:vAlign w:val="center"/>
          </w:tcPr>
          <w:p w14:paraId="688B7D1D"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Arial" w:hint="eastAsia"/>
                <w:kern w:val="0"/>
                <w:sz w:val="24"/>
              </w:rPr>
              <w:t>单位</w:t>
            </w:r>
          </w:p>
        </w:tc>
        <w:tc>
          <w:tcPr>
            <w:tcW w:w="1701" w:type="dxa"/>
            <w:noWrap/>
            <w:vAlign w:val="center"/>
          </w:tcPr>
          <w:p w14:paraId="4A4BAF9B" w14:textId="77777777" w:rsidR="00A705EC" w:rsidRPr="00F10248" w:rsidRDefault="00A705EC" w:rsidP="0067623D">
            <w:pPr>
              <w:jc w:val="center"/>
              <w:rPr>
                <w:rFonts w:ascii="仿宋" w:eastAsia="仿宋" w:hAnsi="仿宋" w:cs="宋体" w:hint="eastAsia"/>
                <w:kern w:val="0"/>
                <w:szCs w:val="21"/>
              </w:rPr>
            </w:pPr>
            <w:r w:rsidRPr="00F10248">
              <w:rPr>
                <w:rFonts w:ascii="仿宋" w:eastAsia="仿宋" w:hAnsi="仿宋" w:cs="宋体" w:hint="eastAsia"/>
                <w:kern w:val="0"/>
                <w:szCs w:val="21"/>
              </w:rPr>
              <w:t>最高限价单价（元）</w:t>
            </w:r>
          </w:p>
        </w:tc>
        <w:tc>
          <w:tcPr>
            <w:tcW w:w="887" w:type="dxa"/>
            <w:vAlign w:val="center"/>
          </w:tcPr>
          <w:p w14:paraId="549CA0A1"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是否允许进口</w:t>
            </w:r>
          </w:p>
        </w:tc>
        <w:tc>
          <w:tcPr>
            <w:tcW w:w="1119" w:type="dxa"/>
            <w:vAlign w:val="center"/>
          </w:tcPr>
          <w:p w14:paraId="17CB19BB"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核心产品</w:t>
            </w:r>
          </w:p>
        </w:tc>
      </w:tr>
      <w:tr w:rsidR="00A705EC" w:rsidRPr="00F10248" w14:paraId="7BDE3E40" w14:textId="77777777" w:rsidTr="0067623D">
        <w:trPr>
          <w:trHeight w:val="808"/>
        </w:trPr>
        <w:tc>
          <w:tcPr>
            <w:tcW w:w="426" w:type="dxa"/>
            <w:vMerge w:val="restart"/>
            <w:vAlign w:val="center"/>
          </w:tcPr>
          <w:p w14:paraId="4D34EDB3" w14:textId="77777777" w:rsidR="00A705EC" w:rsidRPr="00F10248" w:rsidRDefault="00A705EC" w:rsidP="0067623D">
            <w:pPr>
              <w:widowControl/>
              <w:rPr>
                <w:rFonts w:ascii="仿宋" w:eastAsia="仿宋" w:hAnsi="仿宋" w:cs="宋体" w:hint="eastAsia"/>
                <w:kern w:val="0"/>
                <w:szCs w:val="21"/>
              </w:rPr>
            </w:pPr>
            <w:bookmarkStart w:id="0" w:name="_Hlk219284701"/>
            <w:r w:rsidRPr="00F10248">
              <w:rPr>
                <w:rFonts w:ascii="仿宋" w:eastAsia="仿宋" w:hAnsi="仿宋" w:cs="宋体" w:hint="eastAsia"/>
                <w:kern w:val="0"/>
                <w:szCs w:val="21"/>
              </w:rPr>
              <w:t>1</w:t>
            </w:r>
          </w:p>
          <w:p w14:paraId="028FDD9F" w14:textId="77777777" w:rsidR="00A705EC" w:rsidRPr="00F10248" w:rsidRDefault="00A705EC" w:rsidP="0067623D">
            <w:pPr>
              <w:jc w:val="center"/>
              <w:rPr>
                <w:rFonts w:ascii="仿宋" w:eastAsia="仿宋" w:hAnsi="仿宋" w:cs="宋体" w:hint="eastAsia"/>
                <w:kern w:val="0"/>
                <w:szCs w:val="21"/>
              </w:rPr>
            </w:pPr>
          </w:p>
        </w:tc>
        <w:tc>
          <w:tcPr>
            <w:tcW w:w="655" w:type="dxa"/>
            <w:noWrap/>
            <w:vAlign w:val="center"/>
          </w:tcPr>
          <w:p w14:paraId="6435DE52"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1-1</w:t>
            </w:r>
          </w:p>
        </w:tc>
        <w:tc>
          <w:tcPr>
            <w:tcW w:w="2175" w:type="dxa"/>
            <w:noWrap/>
            <w:vAlign w:val="center"/>
          </w:tcPr>
          <w:p w14:paraId="019EED86"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Arial" w:hint="eastAsia"/>
                <w:kern w:val="0"/>
                <w:sz w:val="24"/>
              </w:rPr>
              <w:t>氧气减压器</w:t>
            </w:r>
          </w:p>
        </w:tc>
        <w:tc>
          <w:tcPr>
            <w:tcW w:w="1275" w:type="dxa"/>
            <w:vAlign w:val="center"/>
          </w:tcPr>
          <w:p w14:paraId="490AF037"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Arial" w:hint="eastAsia"/>
                <w:kern w:val="0"/>
                <w:sz w:val="24"/>
              </w:rPr>
              <w:t>870A短</w:t>
            </w:r>
          </w:p>
        </w:tc>
        <w:tc>
          <w:tcPr>
            <w:tcW w:w="822" w:type="dxa"/>
            <w:vAlign w:val="center"/>
          </w:tcPr>
          <w:p w14:paraId="43AE5336"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Arial" w:hint="eastAsia"/>
                <w:kern w:val="0"/>
                <w:sz w:val="24"/>
              </w:rPr>
              <w:t>个</w:t>
            </w:r>
          </w:p>
        </w:tc>
        <w:tc>
          <w:tcPr>
            <w:tcW w:w="1701" w:type="dxa"/>
            <w:vAlign w:val="center"/>
          </w:tcPr>
          <w:p w14:paraId="11BB0CC5"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Arial" w:hint="eastAsia"/>
                <w:kern w:val="0"/>
                <w:sz w:val="24"/>
              </w:rPr>
              <w:t>260</w:t>
            </w:r>
          </w:p>
        </w:tc>
        <w:tc>
          <w:tcPr>
            <w:tcW w:w="887" w:type="dxa"/>
            <w:vAlign w:val="center"/>
          </w:tcPr>
          <w:p w14:paraId="4FE5A65A"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否</w:t>
            </w:r>
          </w:p>
        </w:tc>
        <w:tc>
          <w:tcPr>
            <w:tcW w:w="1119" w:type="dxa"/>
            <w:vAlign w:val="center"/>
          </w:tcPr>
          <w:p w14:paraId="382B9ACB" w14:textId="77777777" w:rsidR="00A705EC" w:rsidRPr="00F10248" w:rsidRDefault="00A705EC" w:rsidP="0067623D">
            <w:pPr>
              <w:widowControl/>
              <w:jc w:val="center"/>
              <w:rPr>
                <w:rFonts w:ascii="仿宋" w:eastAsia="仿宋" w:hAnsi="仿宋" w:cs="宋体" w:hint="eastAsia"/>
                <w:kern w:val="0"/>
                <w:sz w:val="24"/>
              </w:rPr>
            </w:pPr>
          </w:p>
        </w:tc>
      </w:tr>
      <w:tr w:rsidR="00A705EC" w:rsidRPr="00F10248" w14:paraId="570C4C27" w14:textId="77777777" w:rsidTr="0067623D">
        <w:trPr>
          <w:trHeight w:val="808"/>
        </w:trPr>
        <w:tc>
          <w:tcPr>
            <w:tcW w:w="426" w:type="dxa"/>
            <w:vMerge/>
            <w:vAlign w:val="center"/>
          </w:tcPr>
          <w:p w14:paraId="18071BA8" w14:textId="77777777" w:rsidR="00A705EC" w:rsidRPr="00F10248" w:rsidRDefault="00A705EC" w:rsidP="0067623D">
            <w:pPr>
              <w:jc w:val="center"/>
              <w:rPr>
                <w:rFonts w:ascii="仿宋" w:eastAsia="仿宋" w:hAnsi="仿宋" w:cs="宋体" w:hint="eastAsia"/>
                <w:kern w:val="0"/>
                <w:szCs w:val="21"/>
              </w:rPr>
            </w:pPr>
          </w:p>
        </w:tc>
        <w:tc>
          <w:tcPr>
            <w:tcW w:w="655" w:type="dxa"/>
            <w:noWrap/>
            <w:vAlign w:val="center"/>
          </w:tcPr>
          <w:p w14:paraId="63BCBFFD" w14:textId="77777777" w:rsidR="00A705EC" w:rsidRPr="00F10248" w:rsidRDefault="00A705EC" w:rsidP="0067623D">
            <w:pPr>
              <w:widowControl/>
              <w:rPr>
                <w:rFonts w:ascii="仿宋" w:eastAsia="仿宋" w:hAnsi="仿宋" w:cs="宋体" w:hint="eastAsia"/>
                <w:kern w:val="0"/>
                <w:szCs w:val="21"/>
              </w:rPr>
            </w:pPr>
            <w:r w:rsidRPr="00F10248">
              <w:rPr>
                <w:rFonts w:ascii="仿宋" w:eastAsia="仿宋" w:hAnsi="仿宋" w:cs="宋体" w:hint="eastAsia"/>
                <w:kern w:val="0"/>
                <w:szCs w:val="21"/>
              </w:rPr>
              <w:t>1-2</w:t>
            </w:r>
          </w:p>
        </w:tc>
        <w:tc>
          <w:tcPr>
            <w:tcW w:w="2175" w:type="dxa"/>
            <w:noWrap/>
            <w:vAlign w:val="center"/>
          </w:tcPr>
          <w:p w14:paraId="5B1E4372"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Arial" w:hint="eastAsia"/>
                <w:kern w:val="0"/>
                <w:sz w:val="24"/>
              </w:rPr>
              <w:t>二氧化碳减压表</w:t>
            </w:r>
          </w:p>
        </w:tc>
        <w:tc>
          <w:tcPr>
            <w:tcW w:w="1275" w:type="dxa"/>
            <w:vAlign w:val="center"/>
          </w:tcPr>
          <w:p w14:paraId="330E53E4" w14:textId="77777777" w:rsidR="00A705EC" w:rsidRPr="00F10248" w:rsidRDefault="00A705EC" w:rsidP="0067623D">
            <w:pPr>
              <w:widowControl/>
              <w:jc w:val="center"/>
              <w:rPr>
                <w:rFonts w:ascii="仿宋" w:eastAsia="仿宋" w:hAnsi="仿宋" w:cs="宋体" w:hint="eastAsia"/>
                <w:kern w:val="0"/>
                <w:szCs w:val="21"/>
              </w:rPr>
            </w:pPr>
          </w:p>
        </w:tc>
        <w:tc>
          <w:tcPr>
            <w:tcW w:w="822" w:type="dxa"/>
            <w:vAlign w:val="center"/>
          </w:tcPr>
          <w:p w14:paraId="47B525BF"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Arial" w:hint="eastAsia"/>
                <w:kern w:val="0"/>
                <w:sz w:val="24"/>
              </w:rPr>
              <w:t>个</w:t>
            </w:r>
          </w:p>
        </w:tc>
        <w:tc>
          <w:tcPr>
            <w:tcW w:w="1701" w:type="dxa"/>
            <w:vAlign w:val="center"/>
          </w:tcPr>
          <w:p w14:paraId="0B75FB03"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Arial" w:hint="eastAsia"/>
                <w:kern w:val="0"/>
                <w:sz w:val="24"/>
              </w:rPr>
              <w:t>260</w:t>
            </w:r>
          </w:p>
        </w:tc>
        <w:tc>
          <w:tcPr>
            <w:tcW w:w="887" w:type="dxa"/>
            <w:vAlign w:val="center"/>
          </w:tcPr>
          <w:p w14:paraId="482B67C6"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否</w:t>
            </w:r>
          </w:p>
        </w:tc>
        <w:tc>
          <w:tcPr>
            <w:tcW w:w="1119" w:type="dxa"/>
            <w:vAlign w:val="center"/>
          </w:tcPr>
          <w:p w14:paraId="4438EDEC" w14:textId="77777777" w:rsidR="00A705EC" w:rsidRPr="00F10248" w:rsidRDefault="00A705EC" w:rsidP="0067623D">
            <w:pPr>
              <w:widowControl/>
              <w:jc w:val="center"/>
              <w:rPr>
                <w:rFonts w:ascii="仿宋" w:eastAsia="仿宋" w:hAnsi="仿宋" w:cs="宋体" w:hint="eastAsia"/>
                <w:kern w:val="0"/>
                <w:sz w:val="24"/>
              </w:rPr>
            </w:pPr>
          </w:p>
        </w:tc>
      </w:tr>
      <w:tr w:rsidR="00A705EC" w:rsidRPr="00F10248" w14:paraId="5AE1D467" w14:textId="77777777" w:rsidTr="0067623D">
        <w:trPr>
          <w:trHeight w:val="808"/>
        </w:trPr>
        <w:tc>
          <w:tcPr>
            <w:tcW w:w="426" w:type="dxa"/>
            <w:vMerge/>
            <w:vAlign w:val="center"/>
          </w:tcPr>
          <w:p w14:paraId="0DD250B5" w14:textId="77777777" w:rsidR="00A705EC" w:rsidRPr="00F10248" w:rsidRDefault="00A705EC" w:rsidP="0067623D">
            <w:pPr>
              <w:jc w:val="center"/>
              <w:rPr>
                <w:rFonts w:ascii="仿宋" w:eastAsia="仿宋" w:hAnsi="仿宋" w:cs="宋体" w:hint="eastAsia"/>
                <w:kern w:val="0"/>
                <w:szCs w:val="21"/>
              </w:rPr>
            </w:pPr>
          </w:p>
        </w:tc>
        <w:tc>
          <w:tcPr>
            <w:tcW w:w="655" w:type="dxa"/>
            <w:noWrap/>
            <w:vAlign w:val="center"/>
          </w:tcPr>
          <w:p w14:paraId="586EEFBE"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1-3</w:t>
            </w:r>
          </w:p>
        </w:tc>
        <w:tc>
          <w:tcPr>
            <w:tcW w:w="2175" w:type="dxa"/>
            <w:noWrap/>
            <w:vAlign w:val="center"/>
          </w:tcPr>
          <w:p w14:paraId="32F02A82"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Arial" w:hint="eastAsia"/>
                <w:kern w:val="0"/>
                <w:sz w:val="24"/>
              </w:rPr>
              <w:t>氧气吸入器</w:t>
            </w:r>
          </w:p>
        </w:tc>
        <w:tc>
          <w:tcPr>
            <w:tcW w:w="1275" w:type="dxa"/>
            <w:vAlign w:val="center"/>
          </w:tcPr>
          <w:p w14:paraId="429B98F0" w14:textId="77777777" w:rsidR="00A705EC" w:rsidRPr="00F10248" w:rsidRDefault="00A705EC" w:rsidP="0067623D">
            <w:pPr>
              <w:widowControl/>
              <w:jc w:val="center"/>
              <w:rPr>
                <w:rFonts w:ascii="仿宋" w:eastAsia="仿宋" w:hAnsi="仿宋" w:cs="宋体" w:hint="eastAsia"/>
                <w:kern w:val="0"/>
                <w:szCs w:val="21"/>
              </w:rPr>
            </w:pPr>
          </w:p>
        </w:tc>
        <w:tc>
          <w:tcPr>
            <w:tcW w:w="822" w:type="dxa"/>
            <w:vAlign w:val="center"/>
          </w:tcPr>
          <w:p w14:paraId="6647159D"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Arial" w:hint="eastAsia"/>
                <w:kern w:val="0"/>
                <w:sz w:val="24"/>
              </w:rPr>
              <w:t>个</w:t>
            </w:r>
          </w:p>
        </w:tc>
        <w:tc>
          <w:tcPr>
            <w:tcW w:w="1701" w:type="dxa"/>
            <w:vAlign w:val="center"/>
          </w:tcPr>
          <w:p w14:paraId="50150D7D"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Arial" w:hint="eastAsia"/>
                <w:kern w:val="0"/>
                <w:sz w:val="24"/>
              </w:rPr>
              <w:t>260</w:t>
            </w:r>
          </w:p>
        </w:tc>
        <w:tc>
          <w:tcPr>
            <w:tcW w:w="887" w:type="dxa"/>
            <w:vAlign w:val="center"/>
          </w:tcPr>
          <w:p w14:paraId="52B34C00"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否</w:t>
            </w:r>
          </w:p>
        </w:tc>
        <w:tc>
          <w:tcPr>
            <w:tcW w:w="1119" w:type="dxa"/>
            <w:vAlign w:val="center"/>
          </w:tcPr>
          <w:p w14:paraId="437782CD" w14:textId="77777777" w:rsidR="00A705EC" w:rsidRPr="00F10248" w:rsidRDefault="00A705EC" w:rsidP="0067623D">
            <w:pPr>
              <w:widowControl/>
              <w:jc w:val="center"/>
              <w:rPr>
                <w:rFonts w:ascii="仿宋" w:eastAsia="仿宋" w:hAnsi="仿宋" w:cs="宋体" w:hint="eastAsia"/>
                <w:kern w:val="0"/>
                <w:sz w:val="24"/>
              </w:rPr>
            </w:pPr>
          </w:p>
        </w:tc>
      </w:tr>
      <w:tr w:rsidR="00A705EC" w:rsidRPr="00F10248" w14:paraId="13D8DB16" w14:textId="77777777" w:rsidTr="0067623D">
        <w:trPr>
          <w:trHeight w:val="808"/>
        </w:trPr>
        <w:tc>
          <w:tcPr>
            <w:tcW w:w="426" w:type="dxa"/>
            <w:vMerge/>
            <w:vAlign w:val="center"/>
          </w:tcPr>
          <w:p w14:paraId="249E5CC5" w14:textId="77777777" w:rsidR="00A705EC" w:rsidRPr="00F10248" w:rsidRDefault="00A705EC" w:rsidP="0067623D">
            <w:pPr>
              <w:jc w:val="center"/>
              <w:rPr>
                <w:rFonts w:ascii="仿宋" w:eastAsia="仿宋" w:hAnsi="仿宋" w:cs="宋体" w:hint="eastAsia"/>
                <w:kern w:val="0"/>
                <w:szCs w:val="21"/>
              </w:rPr>
            </w:pPr>
          </w:p>
        </w:tc>
        <w:tc>
          <w:tcPr>
            <w:tcW w:w="655" w:type="dxa"/>
            <w:noWrap/>
            <w:vAlign w:val="center"/>
          </w:tcPr>
          <w:p w14:paraId="6A59B3E0"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1-4</w:t>
            </w:r>
          </w:p>
        </w:tc>
        <w:tc>
          <w:tcPr>
            <w:tcW w:w="2175" w:type="dxa"/>
            <w:noWrap/>
            <w:vAlign w:val="center"/>
          </w:tcPr>
          <w:p w14:paraId="0E568F11"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Arial" w:hint="eastAsia"/>
                <w:kern w:val="0"/>
                <w:sz w:val="24"/>
              </w:rPr>
              <w:t>医用氧</w:t>
            </w:r>
          </w:p>
        </w:tc>
        <w:tc>
          <w:tcPr>
            <w:tcW w:w="1275" w:type="dxa"/>
            <w:vAlign w:val="center"/>
          </w:tcPr>
          <w:p w14:paraId="29BB27DD"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Arial" w:hint="eastAsia"/>
                <w:kern w:val="0"/>
                <w:sz w:val="24"/>
              </w:rPr>
              <w:t>3L铝</w:t>
            </w:r>
          </w:p>
        </w:tc>
        <w:tc>
          <w:tcPr>
            <w:tcW w:w="822" w:type="dxa"/>
            <w:vAlign w:val="center"/>
          </w:tcPr>
          <w:p w14:paraId="0BF514F7"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Arial" w:hint="eastAsia"/>
                <w:kern w:val="0"/>
                <w:sz w:val="24"/>
              </w:rPr>
              <w:t>瓶</w:t>
            </w:r>
          </w:p>
        </w:tc>
        <w:tc>
          <w:tcPr>
            <w:tcW w:w="1701" w:type="dxa"/>
            <w:vAlign w:val="center"/>
          </w:tcPr>
          <w:p w14:paraId="54320CBD"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Arial" w:hint="eastAsia"/>
                <w:kern w:val="0"/>
                <w:sz w:val="24"/>
              </w:rPr>
              <w:t>40</w:t>
            </w:r>
          </w:p>
        </w:tc>
        <w:tc>
          <w:tcPr>
            <w:tcW w:w="887" w:type="dxa"/>
            <w:vAlign w:val="center"/>
          </w:tcPr>
          <w:p w14:paraId="1F1F93AA"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否</w:t>
            </w:r>
          </w:p>
        </w:tc>
        <w:tc>
          <w:tcPr>
            <w:tcW w:w="1119" w:type="dxa"/>
            <w:vAlign w:val="center"/>
          </w:tcPr>
          <w:p w14:paraId="1970B4E8" w14:textId="77777777" w:rsidR="00A705EC" w:rsidRPr="00F10248" w:rsidRDefault="00A705EC" w:rsidP="0067623D">
            <w:pPr>
              <w:widowControl/>
              <w:jc w:val="center"/>
              <w:rPr>
                <w:rFonts w:ascii="仿宋" w:eastAsia="仿宋" w:hAnsi="仿宋" w:cs="宋体" w:hint="eastAsia"/>
                <w:kern w:val="0"/>
                <w:sz w:val="24"/>
              </w:rPr>
            </w:pPr>
          </w:p>
        </w:tc>
      </w:tr>
      <w:tr w:rsidR="00A705EC" w:rsidRPr="00F10248" w14:paraId="18B69ED0" w14:textId="77777777" w:rsidTr="0067623D">
        <w:trPr>
          <w:trHeight w:val="808"/>
        </w:trPr>
        <w:tc>
          <w:tcPr>
            <w:tcW w:w="426" w:type="dxa"/>
            <w:vMerge/>
            <w:vAlign w:val="center"/>
          </w:tcPr>
          <w:p w14:paraId="01599451" w14:textId="77777777" w:rsidR="00A705EC" w:rsidRPr="00F10248" w:rsidRDefault="00A705EC" w:rsidP="0067623D">
            <w:pPr>
              <w:jc w:val="center"/>
              <w:rPr>
                <w:rFonts w:ascii="仿宋" w:eastAsia="仿宋" w:hAnsi="仿宋" w:cs="宋体" w:hint="eastAsia"/>
                <w:kern w:val="0"/>
                <w:szCs w:val="21"/>
              </w:rPr>
            </w:pPr>
          </w:p>
        </w:tc>
        <w:tc>
          <w:tcPr>
            <w:tcW w:w="655" w:type="dxa"/>
            <w:noWrap/>
            <w:vAlign w:val="center"/>
          </w:tcPr>
          <w:p w14:paraId="649B992D"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1-5</w:t>
            </w:r>
          </w:p>
        </w:tc>
        <w:tc>
          <w:tcPr>
            <w:tcW w:w="2175" w:type="dxa"/>
            <w:noWrap/>
            <w:vAlign w:val="center"/>
          </w:tcPr>
          <w:p w14:paraId="40504491"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Arial" w:hint="eastAsia"/>
                <w:kern w:val="0"/>
                <w:sz w:val="24"/>
              </w:rPr>
              <w:t>医用氧</w:t>
            </w:r>
          </w:p>
        </w:tc>
        <w:tc>
          <w:tcPr>
            <w:tcW w:w="1275" w:type="dxa"/>
            <w:vAlign w:val="center"/>
          </w:tcPr>
          <w:p w14:paraId="62633F39"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Arial" w:hint="eastAsia"/>
                <w:kern w:val="0"/>
                <w:sz w:val="24"/>
              </w:rPr>
              <w:t>10L</w:t>
            </w:r>
          </w:p>
        </w:tc>
        <w:tc>
          <w:tcPr>
            <w:tcW w:w="822" w:type="dxa"/>
            <w:vAlign w:val="center"/>
          </w:tcPr>
          <w:p w14:paraId="147D51AA"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Arial" w:hint="eastAsia"/>
                <w:kern w:val="0"/>
                <w:sz w:val="24"/>
              </w:rPr>
              <w:t>瓶</w:t>
            </w:r>
          </w:p>
        </w:tc>
        <w:tc>
          <w:tcPr>
            <w:tcW w:w="1701" w:type="dxa"/>
            <w:vAlign w:val="center"/>
          </w:tcPr>
          <w:p w14:paraId="26B2A613"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Arial" w:hint="eastAsia"/>
                <w:kern w:val="0"/>
                <w:sz w:val="24"/>
              </w:rPr>
              <w:t>40</w:t>
            </w:r>
          </w:p>
        </w:tc>
        <w:tc>
          <w:tcPr>
            <w:tcW w:w="887" w:type="dxa"/>
            <w:vAlign w:val="center"/>
          </w:tcPr>
          <w:p w14:paraId="2E99ED09"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否</w:t>
            </w:r>
          </w:p>
        </w:tc>
        <w:tc>
          <w:tcPr>
            <w:tcW w:w="1119" w:type="dxa"/>
            <w:vAlign w:val="center"/>
          </w:tcPr>
          <w:p w14:paraId="62274CB5" w14:textId="77777777" w:rsidR="00A705EC" w:rsidRPr="00F10248" w:rsidRDefault="00A705EC" w:rsidP="0067623D">
            <w:pPr>
              <w:widowControl/>
              <w:jc w:val="center"/>
              <w:rPr>
                <w:rFonts w:ascii="仿宋" w:eastAsia="仿宋" w:hAnsi="仿宋" w:cs="宋体" w:hint="eastAsia"/>
                <w:kern w:val="0"/>
                <w:sz w:val="24"/>
              </w:rPr>
            </w:pPr>
          </w:p>
        </w:tc>
      </w:tr>
      <w:tr w:rsidR="00A705EC" w:rsidRPr="00F10248" w14:paraId="677C8D1B" w14:textId="77777777" w:rsidTr="0067623D">
        <w:trPr>
          <w:trHeight w:val="808"/>
        </w:trPr>
        <w:tc>
          <w:tcPr>
            <w:tcW w:w="426" w:type="dxa"/>
            <w:vMerge/>
            <w:vAlign w:val="center"/>
          </w:tcPr>
          <w:p w14:paraId="30F749FC" w14:textId="77777777" w:rsidR="00A705EC" w:rsidRPr="00F10248" w:rsidRDefault="00A705EC" w:rsidP="0067623D">
            <w:pPr>
              <w:jc w:val="center"/>
              <w:rPr>
                <w:rFonts w:ascii="仿宋" w:eastAsia="仿宋" w:hAnsi="仿宋" w:cs="宋体" w:hint="eastAsia"/>
                <w:kern w:val="0"/>
                <w:szCs w:val="21"/>
              </w:rPr>
            </w:pPr>
          </w:p>
        </w:tc>
        <w:tc>
          <w:tcPr>
            <w:tcW w:w="655" w:type="dxa"/>
            <w:noWrap/>
            <w:vAlign w:val="center"/>
          </w:tcPr>
          <w:p w14:paraId="19DE19C6"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1-6</w:t>
            </w:r>
          </w:p>
        </w:tc>
        <w:tc>
          <w:tcPr>
            <w:tcW w:w="2175" w:type="dxa"/>
            <w:noWrap/>
            <w:vAlign w:val="center"/>
          </w:tcPr>
          <w:p w14:paraId="788F7082"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Arial" w:hint="eastAsia"/>
                <w:kern w:val="0"/>
                <w:sz w:val="24"/>
              </w:rPr>
              <w:t>医用氧</w:t>
            </w:r>
          </w:p>
        </w:tc>
        <w:tc>
          <w:tcPr>
            <w:tcW w:w="1275" w:type="dxa"/>
            <w:vAlign w:val="center"/>
          </w:tcPr>
          <w:p w14:paraId="31DC122E"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Arial" w:hint="eastAsia"/>
                <w:kern w:val="0"/>
                <w:sz w:val="24"/>
              </w:rPr>
              <w:t>40L</w:t>
            </w:r>
          </w:p>
        </w:tc>
        <w:tc>
          <w:tcPr>
            <w:tcW w:w="822" w:type="dxa"/>
            <w:vAlign w:val="center"/>
          </w:tcPr>
          <w:p w14:paraId="62B2385D"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Arial" w:hint="eastAsia"/>
                <w:kern w:val="0"/>
                <w:sz w:val="24"/>
              </w:rPr>
              <w:t>瓶</w:t>
            </w:r>
          </w:p>
        </w:tc>
        <w:tc>
          <w:tcPr>
            <w:tcW w:w="1701" w:type="dxa"/>
            <w:vAlign w:val="center"/>
          </w:tcPr>
          <w:p w14:paraId="6A2936D4"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Arial" w:hint="eastAsia"/>
                <w:kern w:val="0"/>
                <w:sz w:val="24"/>
              </w:rPr>
              <w:t>60</w:t>
            </w:r>
          </w:p>
        </w:tc>
        <w:tc>
          <w:tcPr>
            <w:tcW w:w="887" w:type="dxa"/>
            <w:vAlign w:val="center"/>
          </w:tcPr>
          <w:p w14:paraId="4A294433"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否</w:t>
            </w:r>
          </w:p>
        </w:tc>
        <w:tc>
          <w:tcPr>
            <w:tcW w:w="1119" w:type="dxa"/>
            <w:vAlign w:val="center"/>
          </w:tcPr>
          <w:p w14:paraId="2C2A228F" w14:textId="77777777" w:rsidR="00A705EC" w:rsidRPr="00F10248" w:rsidRDefault="00A705EC" w:rsidP="0067623D">
            <w:pPr>
              <w:widowControl/>
              <w:jc w:val="center"/>
              <w:rPr>
                <w:rFonts w:ascii="仿宋" w:eastAsia="仿宋" w:hAnsi="仿宋" w:cs="宋体" w:hint="eastAsia"/>
                <w:kern w:val="0"/>
                <w:sz w:val="24"/>
              </w:rPr>
            </w:pPr>
          </w:p>
        </w:tc>
      </w:tr>
      <w:tr w:rsidR="00A705EC" w:rsidRPr="00F10248" w14:paraId="58DFA877" w14:textId="77777777" w:rsidTr="0067623D">
        <w:trPr>
          <w:trHeight w:val="808"/>
        </w:trPr>
        <w:tc>
          <w:tcPr>
            <w:tcW w:w="426" w:type="dxa"/>
            <w:vMerge/>
            <w:vAlign w:val="center"/>
          </w:tcPr>
          <w:p w14:paraId="303E37C0" w14:textId="77777777" w:rsidR="00A705EC" w:rsidRPr="00F10248" w:rsidRDefault="00A705EC" w:rsidP="0067623D">
            <w:pPr>
              <w:jc w:val="center"/>
              <w:rPr>
                <w:rFonts w:ascii="仿宋" w:eastAsia="仿宋" w:hAnsi="仿宋" w:cs="宋体" w:hint="eastAsia"/>
                <w:kern w:val="0"/>
                <w:szCs w:val="21"/>
              </w:rPr>
            </w:pPr>
          </w:p>
        </w:tc>
        <w:tc>
          <w:tcPr>
            <w:tcW w:w="655" w:type="dxa"/>
            <w:noWrap/>
            <w:vAlign w:val="center"/>
          </w:tcPr>
          <w:p w14:paraId="5DED8CA7"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1-7</w:t>
            </w:r>
          </w:p>
        </w:tc>
        <w:tc>
          <w:tcPr>
            <w:tcW w:w="2175" w:type="dxa"/>
            <w:noWrap/>
            <w:vAlign w:val="center"/>
          </w:tcPr>
          <w:p w14:paraId="7D39BC94"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Arial" w:hint="eastAsia"/>
                <w:kern w:val="0"/>
                <w:sz w:val="24"/>
              </w:rPr>
              <w:t>医用氧铝瓶</w:t>
            </w:r>
          </w:p>
        </w:tc>
        <w:tc>
          <w:tcPr>
            <w:tcW w:w="1275" w:type="dxa"/>
            <w:vAlign w:val="center"/>
          </w:tcPr>
          <w:p w14:paraId="2B0478C5"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Arial" w:hint="eastAsia"/>
                <w:kern w:val="0"/>
                <w:sz w:val="24"/>
              </w:rPr>
              <w:t>3L铝</w:t>
            </w:r>
          </w:p>
        </w:tc>
        <w:tc>
          <w:tcPr>
            <w:tcW w:w="822" w:type="dxa"/>
            <w:vAlign w:val="center"/>
          </w:tcPr>
          <w:p w14:paraId="6599F2E8"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Arial" w:hint="eastAsia"/>
                <w:kern w:val="0"/>
                <w:sz w:val="24"/>
              </w:rPr>
              <w:t>个</w:t>
            </w:r>
          </w:p>
        </w:tc>
        <w:tc>
          <w:tcPr>
            <w:tcW w:w="1701" w:type="dxa"/>
            <w:vAlign w:val="center"/>
          </w:tcPr>
          <w:p w14:paraId="5E08AA36"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Arial" w:hint="eastAsia"/>
                <w:kern w:val="0"/>
                <w:sz w:val="24"/>
              </w:rPr>
              <w:t>480</w:t>
            </w:r>
          </w:p>
        </w:tc>
        <w:tc>
          <w:tcPr>
            <w:tcW w:w="887" w:type="dxa"/>
            <w:vAlign w:val="center"/>
          </w:tcPr>
          <w:p w14:paraId="0D76C418"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否</w:t>
            </w:r>
          </w:p>
        </w:tc>
        <w:tc>
          <w:tcPr>
            <w:tcW w:w="1119" w:type="dxa"/>
            <w:vAlign w:val="center"/>
          </w:tcPr>
          <w:p w14:paraId="204D8478" w14:textId="77777777" w:rsidR="00A705EC" w:rsidRPr="00F10248" w:rsidRDefault="00A705EC" w:rsidP="0067623D">
            <w:pPr>
              <w:widowControl/>
              <w:jc w:val="center"/>
              <w:rPr>
                <w:rFonts w:ascii="仿宋" w:eastAsia="仿宋" w:hAnsi="仿宋" w:cs="宋体" w:hint="eastAsia"/>
                <w:kern w:val="0"/>
                <w:sz w:val="24"/>
              </w:rPr>
            </w:pPr>
          </w:p>
        </w:tc>
      </w:tr>
      <w:tr w:rsidR="00A705EC" w:rsidRPr="00F10248" w14:paraId="49DBFE10" w14:textId="77777777" w:rsidTr="0067623D">
        <w:trPr>
          <w:trHeight w:val="808"/>
        </w:trPr>
        <w:tc>
          <w:tcPr>
            <w:tcW w:w="426" w:type="dxa"/>
            <w:vMerge/>
            <w:vAlign w:val="center"/>
          </w:tcPr>
          <w:p w14:paraId="174EB1E7" w14:textId="77777777" w:rsidR="00A705EC" w:rsidRPr="00F10248" w:rsidRDefault="00A705EC" w:rsidP="0067623D">
            <w:pPr>
              <w:jc w:val="center"/>
              <w:rPr>
                <w:rFonts w:ascii="仿宋" w:eastAsia="仿宋" w:hAnsi="仿宋" w:cs="宋体" w:hint="eastAsia"/>
                <w:kern w:val="0"/>
                <w:szCs w:val="21"/>
              </w:rPr>
            </w:pPr>
          </w:p>
        </w:tc>
        <w:tc>
          <w:tcPr>
            <w:tcW w:w="655" w:type="dxa"/>
            <w:noWrap/>
            <w:vAlign w:val="center"/>
          </w:tcPr>
          <w:p w14:paraId="410BA822"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1-8</w:t>
            </w:r>
          </w:p>
        </w:tc>
        <w:tc>
          <w:tcPr>
            <w:tcW w:w="2175" w:type="dxa"/>
            <w:noWrap/>
            <w:vAlign w:val="center"/>
          </w:tcPr>
          <w:p w14:paraId="773E098C"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Arial" w:hint="eastAsia"/>
                <w:kern w:val="0"/>
                <w:sz w:val="24"/>
              </w:rPr>
              <w:t>医用氧钢瓶</w:t>
            </w:r>
          </w:p>
        </w:tc>
        <w:tc>
          <w:tcPr>
            <w:tcW w:w="1275" w:type="dxa"/>
            <w:vAlign w:val="center"/>
          </w:tcPr>
          <w:p w14:paraId="220140F7"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Arial" w:hint="eastAsia"/>
                <w:kern w:val="0"/>
                <w:sz w:val="24"/>
              </w:rPr>
              <w:t>10L</w:t>
            </w:r>
          </w:p>
        </w:tc>
        <w:tc>
          <w:tcPr>
            <w:tcW w:w="822" w:type="dxa"/>
            <w:vAlign w:val="center"/>
          </w:tcPr>
          <w:p w14:paraId="2525F602"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Arial" w:hint="eastAsia"/>
                <w:kern w:val="0"/>
                <w:sz w:val="24"/>
              </w:rPr>
              <w:t>个</w:t>
            </w:r>
          </w:p>
        </w:tc>
        <w:tc>
          <w:tcPr>
            <w:tcW w:w="1701" w:type="dxa"/>
            <w:vAlign w:val="center"/>
          </w:tcPr>
          <w:p w14:paraId="3C5B7FFF"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Arial" w:hint="eastAsia"/>
                <w:kern w:val="0"/>
                <w:sz w:val="24"/>
              </w:rPr>
              <w:t>638</w:t>
            </w:r>
          </w:p>
        </w:tc>
        <w:tc>
          <w:tcPr>
            <w:tcW w:w="887" w:type="dxa"/>
            <w:vAlign w:val="center"/>
          </w:tcPr>
          <w:p w14:paraId="1D4A283D"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否</w:t>
            </w:r>
          </w:p>
        </w:tc>
        <w:tc>
          <w:tcPr>
            <w:tcW w:w="1119" w:type="dxa"/>
            <w:vAlign w:val="center"/>
          </w:tcPr>
          <w:p w14:paraId="40F67464" w14:textId="77777777" w:rsidR="00A705EC" w:rsidRPr="00F10248" w:rsidRDefault="00A705EC" w:rsidP="0067623D">
            <w:pPr>
              <w:widowControl/>
              <w:jc w:val="center"/>
              <w:rPr>
                <w:rFonts w:ascii="仿宋" w:eastAsia="仿宋" w:hAnsi="仿宋" w:cs="宋体" w:hint="eastAsia"/>
                <w:kern w:val="0"/>
                <w:sz w:val="24"/>
              </w:rPr>
            </w:pPr>
          </w:p>
        </w:tc>
      </w:tr>
      <w:tr w:rsidR="00A705EC" w:rsidRPr="00F10248" w14:paraId="0515F64A" w14:textId="77777777" w:rsidTr="0067623D">
        <w:trPr>
          <w:trHeight w:val="808"/>
        </w:trPr>
        <w:tc>
          <w:tcPr>
            <w:tcW w:w="426" w:type="dxa"/>
            <w:vMerge/>
            <w:vAlign w:val="center"/>
          </w:tcPr>
          <w:p w14:paraId="17AE8E92" w14:textId="77777777" w:rsidR="00A705EC" w:rsidRPr="00F10248" w:rsidRDefault="00A705EC" w:rsidP="0067623D">
            <w:pPr>
              <w:jc w:val="center"/>
              <w:rPr>
                <w:rFonts w:ascii="仿宋" w:eastAsia="仿宋" w:hAnsi="仿宋" w:cs="宋体" w:hint="eastAsia"/>
                <w:kern w:val="0"/>
                <w:szCs w:val="21"/>
              </w:rPr>
            </w:pPr>
          </w:p>
        </w:tc>
        <w:tc>
          <w:tcPr>
            <w:tcW w:w="655" w:type="dxa"/>
            <w:noWrap/>
            <w:vAlign w:val="center"/>
          </w:tcPr>
          <w:p w14:paraId="1EA039F4"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1-9</w:t>
            </w:r>
          </w:p>
        </w:tc>
        <w:tc>
          <w:tcPr>
            <w:tcW w:w="2175" w:type="dxa"/>
            <w:noWrap/>
            <w:vAlign w:val="center"/>
          </w:tcPr>
          <w:p w14:paraId="03DC00FD"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Arial" w:hint="eastAsia"/>
                <w:kern w:val="0"/>
                <w:sz w:val="24"/>
              </w:rPr>
              <w:t>氧气减压器</w:t>
            </w:r>
          </w:p>
        </w:tc>
        <w:tc>
          <w:tcPr>
            <w:tcW w:w="1275" w:type="dxa"/>
            <w:vAlign w:val="center"/>
          </w:tcPr>
          <w:p w14:paraId="2A1E97FE"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Arial" w:hint="eastAsia"/>
                <w:kern w:val="0"/>
                <w:sz w:val="24"/>
              </w:rPr>
              <w:t>CGA540</w:t>
            </w:r>
          </w:p>
        </w:tc>
        <w:tc>
          <w:tcPr>
            <w:tcW w:w="822" w:type="dxa"/>
            <w:vAlign w:val="center"/>
          </w:tcPr>
          <w:p w14:paraId="72B9B9F2"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Arial" w:hint="eastAsia"/>
                <w:kern w:val="0"/>
                <w:sz w:val="24"/>
              </w:rPr>
              <w:t>个</w:t>
            </w:r>
          </w:p>
        </w:tc>
        <w:tc>
          <w:tcPr>
            <w:tcW w:w="1701" w:type="dxa"/>
            <w:vAlign w:val="center"/>
          </w:tcPr>
          <w:p w14:paraId="5A1F6E7A"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Arial" w:hint="eastAsia"/>
                <w:kern w:val="0"/>
                <w:sz w:val="24"/>
              </w:rPr>
              <w:t>260</w:t>
            </w:r>
          </w:p>
        </w:tc>
        <w:tc>
          <w:tcPr>
            <w:tcW w:w="887" w:type="dxa"/>
            <w:vAlign w:val="center"/>
          </w:tcPr>
          <w:p w14:paraId="02DE1803"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否</w:t>
            </w:r>
          </w:p>
        </w:tc>
        <w:tc>
          <w:tcPr>
            <w:tcW w:w="1119" w:type="dxa"/>
            <w:vAlign w:val="center"/>
          </w:tcPr>
          <w:p w14:paraId="1D4BEED4" w14:textId="77777777" w:rsidR="00A705EC" w:rsidRPr="00F10248" w:rsidRDefault="00A705EC" w:rsidP="0067623D">
            <w:pPr>
              <w:widowControl/>
              <w:jc w:val="center"/>
              <w:rPr>
                <w:rFonts w:ascii="仿宋" w:eastAsia="仿宋" w:hAnsi="仿宋" w:cs="宋体" w:hint="eastAsia"/>
                <w:kern w:val="0"/>
                <w:sz w:val="24"/>
              </w:rPr>
            </w:pPr>
          </w:p>
        </w:tc>
      </w:tr>
      <w:tr w:rsidR="00A705EC" w:rsidRPr="00F10248" w14:paraId="240B3D94" w14:textId="77777777" w:rsidTr="0067623D">
        <w:trPr>
          <w:trHeight w:val="808"/>
        </w:trPr>
        <w:tc>
          <w:tcPr>
            <w:tcW w:w="426" w:type="dxa"/>
            <w:vMerge/>
            <w:vAlign w:val="center"/>
          </w:tcPr>
          <w:p w14:paraId="36963300" w14:textId="77777777" w:rsidR="00A705EC" w:rsidRPr="00F10248" w:rsidRDefault="00A705EC" w:rsidP="0067623D">
            <w:pPr>
              <w:jc w:val="center"/>
              <w:rPr>
                <w:rFonts w:ascii="仿宋" w:eastAsia="仿宋" w:hAnsi="仿宋" w:cs="宋体" w:hint="eastAsia"/>
                <w:kern w:val="0"/>
                <w:szCs w:val="21"/>
              </w:rPr>
            </w:pPr>
          </w:p>
        </w:tc>
        <w:tc>
          <w:tcPr>
            <w:tcW w:w="655" w:type="dxa"/>
            <w:noWrap/>
            <w:vAlign w:val="center"/>
          </w:tcPr>
          <w:p w14:paraId="3B2F50BB"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1-10</w:t>
            </w:r>
          </w:p>
        </w:tc>
        <w:tc>
          <w:tcPr>
            <w:tcW w:w="2175" w:type="dxa"/>
            <w:noWrap/>
            <w:vAlign w:val="center"/>
          </w:tcPr>
          <w:p w14:paraId="2138E596"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Arial" w:hint="eastAsia"/>
                <w:kern w:val="0"/>
                <w:sz w:val="24"/>
              </w:rPr>
              <w:t>医用氧</w:t>
            </w:r>
          </w:p>
        </w:tc>
        <w:tc>
          <w:tcPr>
            <w:tcW w:w="1275" w:type="dxa"/>
            <w:vAlign w:val="center"/>
          </w:tcPr>
          <w:p w14:paraId="1ECC6231"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Arial" w:hint="eastAsia"/>
                <w:kern w:val="0"/>
                <w:sz w:val="24"/>
              </w:rPr>
              <w:t>8L</w:t>
            </w:r>
          </w:p>
        </w:tc>
        <w:tc>
          <w:tcPr>
            <w:tcW w:w="822" w:type="dxa"/>
            <w:vAlign w:val="center"/>
          </w:tcPr>
          <w:p w14:paraId="21DFBC35"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Arial" w:hint="eastAsia"/>
                <w:kern w:val="0"/>
                <w:sz w:val="24"/>
              </w:rPr>
              <w:t>瓶</w:t>
            </w:r>
          </w:p>
        </w:tc>
        <w:tc>
          <w:tcPr>
            <w:tcW w:w="1701" w:type="dxa"/>
            <w:vAlign w:val="center"/>
          </w:tcPr>
          <w:p w14:paraId="1F43FEE5"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Arial" w:hint="eastAsia"/>
                <w:kern w:val="0"/>
                <w:sz w:val="24"/>
              </w:rPr>
              <w:t>40</w:t>
            </w:r>
          </w:p>
        </w:tc>
        <w:tc>
          <w:tcPr>
            <w:tcW w:w="887" w:type="dxa"/>
            <w:vAlign w:val="center"/>
          </w:tcPr>
          <w:p w14:paraId="0E964F2B"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否</w:t>
            </w:r>
          </w:p>
        </w:tc>
        <w:tc>
          <w:tcPr>
            <w:tcW w:w="1119" w:type="dxa"/>
            <w:vAlign w:val="center"/>
          </w:tcPr>
          <w:p w14:paraId="3767CC09" w14:textId="77777777" w:rsidR="00A705EC" w:rsidRPr="00F10248" w:rsidRDefault="00A705EC" w:rsidP="0067623D">
            <w:pPr>
              <w:widowControl/>
              <w:jc w:val="center"/>
              <w:rPr>
                <w:rFonts w:ascii="仿宋" w:eastAsia="仿宋" w:hAnsi="仿宋" w:cs="宋体" w:hint="eastAsia"/>
                <w:kern w:val="0"/>
                <w:sz w:val="24"/>
              </w:rPr>
            </w:pPr>
          </w:p>
        </w:tc>
      </w:tr>
      <w:tr w:rsidR="00A705EC" w:rsidRPr="00F10248" w14:paraId="2EE7AE1A" w14:textId="77777777" w:rsidTr="0067623D">
        <w:trPr>
          <w:trHeight w:val="808"/>
        </w:trPr>
        <w:tc>
          <w:tcPr>
            <w:tcW w:w="426" w:type="dxa"/>
            <w:vMerge/>
            <w:vAlign w:val="center"/>
          </w:tcPr>
          <w:p w14:paraId="5E46151B" w14:textId="77777777" w:rsidR="00A705EC" w:rsidRPr="00F10248" w:rsidRDefault="00A705EC" w:rsidP="0067623D">
            <w:pPr>
              <w:jc w:val="center"/>
              <w:rPr>
                <w:rFonts w:ascii="仿宋" w:eastAsia="仿宋" w:hAnsi="仿宋" w:cs="宋体" w:hint="eastAsia"/>
                <w:kern w:val="0"/>
                <w:szCs w:val="21"/>
              </w:rPr>
            </w:pPr>
          </w:p>
        </w:tc>
        <w:tc>
          <w:tcPr>
            <w:tcW w:w="655" w:type="dxa"/>
            <w:noWrap/>
            <w:vAlign w:val="center"/>
          </w:tcPr>
          <w:p w14:paraId="41A48B71"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1-11</w:t>
            </w:r>
          </w:p>
        </w:tc>
        <w:tc>
          <w:tcPr>
            <w:tcW w:w="2175" w:type="dxa"/>
            <w:noWrap/>
            <w:vAlign w:val="center"/>
          </w:tcPr>
          <w:p w14:paraId="608657B3"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Arial" w:hint="eastAsia"/>
                <w:kern w:val="0"/>
                <w:sz w:val="24"/>
              </w:rPr>
              <w:t>医用氧钢瓶</w:t>
            </w:r>
          </w:p>
        </w:tc>
        <w:tc>
          <w:tcPr>
            <w:tcW w:w="1275" w:type="dxa"/>
            <w:vAlign w:val="center"/>
          </w:tcPr>
          <w:p w14:paraId="1CDF4C37"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Arial" w:hint="eastAsia"/>
                <w:kern w:val="0"/>
                <w:sz w:val="24"/>
              </w:rPr>
              <w:t>8L</w:t>
            </w:r>
          </w:p>
        </w:tc>
        <w:tc>
          <w:tcPr>
            <w:tcW w:w="822" w:type="dxa"/>
            <w:vAlign w:val="center"/>
          </w:tcPr>
          <w:p w14:paraId="3D7B99D2"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Arial" w:hint="eastAsia"/>
                <w:kern w:val="0"/>
                <w:sz w:val="24"/>
              </w:rPr>
              <w:t>个</w:t>
            </w:r>
          </w:p>
        </w:tc>
        <w:tc>
          <w:tcPr>
            <w:tcW w:w="1701" w:type="dxa"/>
            <w:vAlign w:val="center"/>
          </w:tcPr>
          <w:p w14:paraId="49C8DDD6"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Arial" w:hint="eastAsia"/>
                <w:kern w:val="0"/>
                <w:sz w:val="24"/>
              </w:rPr>
              <w:t>400</w:t>
            </w:r>
          </w:p>
        </w:tc>
        <w:tc>
          <w:tcPr>
            <w:tcW w:w="887" w:type="dxa"/>
            <w:vAlign w:val="center"/>
          </w:tcPr>
          <w:p w14:paraId="39F33EB2"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否</w:t>
            </w:r>
          </w:p>
        </w:tc>
        <w:tc>
          <w:tcPr>
            <w:tcW w:w="1119" w:type="dxa"/>
            <w:vAlign w:val="center"/>
          </w:tcPr>
          <w:p w14:paraId="43B91858" w14:textId="77777777" w:rsidR="00A705EC" w:rsidRPr="00F10248" w:rsidRDefault="00A705EC" w:rsidP="0067623D">
            <w:pPr>
              <w:widowControl/>
              <w:jc w:val="center"/>
              <w:rPr>
                <w:rFonts w:ascii="仿宋" w:eastAsia="仿宋" w:hAnsi="仿宋" w:cs="宋体" w:hint="eastAsia"/>
                <w:kern w:val="0"/>
                <w:sz w:val="24"/>
              </w:rPr>
            </w:pPr>
          </w:p>
        </w:tc>
      </w:tr>
      <w:tr w:rsidR="00A705EC" w:rsidRPr="00F10248" w14:paraId="1FB0CDB8" w14:textId="77777777" w:rsidTr="0067623D">
        <w:trPr>
          <w:trHeight w:val="808"/>
        </w:trPr>
        <w:tc>
          <w:tcPr>
            <w:tcW w:w="426" w:type="dxa"/>
            <w:vMerge/>
            <w:vAlign w:val="center"/>
          </w:tcPr>
          <w:p w14:paraId="090EF5E3" w14:textId="77777777" w:rsidR="00A705EC" w:rsidRPr="00F10248" w:rsidRDefault="00A705EC" w:rsidP="0067623D">
            <w:pPr>
              <w:widowControl/>
              <w:jc w:val="center"/>
              <w:rPr>
                <w:rFonts w:ascii="仿宋" w:eastAsia="仿宋" w:hAnsi="仿宋" w:cs="宋体" w:hint="eastAsia"/>
                <w:kern w:val="0"/>
                <w:szCs w:val="21"/>
              </w:rPr>
            </w:pPr>
          </w:p>
        </w:tc>
        <w:tc>
          <w:tcPr>
            <w:tcW w:w="655" w:type="dxa"/>
            <w:noWrap/>
            <w:vAlign w:val="center"/>
          </w:tcPr>
          <w:p w14:paraId="1DFBC229"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1-12</w:t>
            </w:r>
          </w:p>
        </w:tc>
        <w:tc>
          <w:tcPr>
            <w:tcW w:w="2175" w:type="dxa"/>
            <w:noWrap/>
            <w:vAlign w:val="center"/>
          </w:tcPr>
          <w:p w14:paraId="5E545750"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Arial" w:hint="eastAsia"/>
                <w:kern w:val="0"/>
                <w:sz w:val="24"/>
              </w:rPr>
              <w:t>液氧</w:t>
            </w:r>
          </w:p>
        </w:tc>
        <w:tc>
          <w:tcPr>
            <w:tcW w:w="1275" w:type="dxa"/>
            <w:vAlign w:val="center"/>
          </w:tcPr>
          <w:p w14:paraId="64A68FA5" w14:textId="77777777" w:rsidR="00A705EC" w:rsidRPr="00F10248" w:rsidRDefault="00A705EC" w:rsidP="0067623D">
            <w:pPr>
              <w:widowControl/>
              <w:jc w:val="center"/>
              <w:rPr>
                <w:rFonts w:ascii="仿宋" w:eastAsia="仿宋" w:hAnsi="仿宋" w:cs="宋体" w:hint="eastAsia"/>
                <w:kern w:val="0"/>
                <w:szCs w:val="21"/>
              </w:rPr>
            </w:pPr>
          </w:p>
        </w:tc>
        <w:tc>
          <w:tcPr>
            <w:tcW w:w="822" w:type="dxa"/>
            <w:vAlign w:val="center"/>
          </w:tcPr>
          <w:p w14:paraId="64E1A93F"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Arial" w:hint="eastAsia"/>
                <w:kern w:val="0"/>
                <w:sz w:val="24"/>
              </w:rPr>
              <w:t>吨</w:t>
            </w:r>
          </w:p>
        </w:tc>
        <w:tc>
          <w:tcPr>
            <w:tcW w:w="1701" w:type="dxa"/>
            <w:vAlign w:val="center"/>
          </w:tcPr>
          <w:p w14:paraId="4026BCD7"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Arial" w:hint="eastAsia"/>
                <w:kern w:val="0"/>
                <w:sz w:val="24"/>
              </w:rPr>
              <w:t>1450</w:t>
            </w:r>
          </w:p>
        </w:tc>
        <w:tc>
          <w:tcPr>
            <w:tcW w:w="887" w:type="dxa"/>
            <w:vAlign w:val="center"/>
          </w:tcPr>
          <w:p w14:paraId="29274D9D" w14:textId="77777777" w:rsidR="00A705EC" w:rsidRPr="00F10248" w:rsidRDefault="00A705EC" w:rsidP="0067623D">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否</w:t>
            </w:r>
          </w:p>
        </w:tc>
        <w:tc>
          <w:tcPr>
            <w:tcW w:w="1119" w:type="dxa"/>
            <w:vAlign w:val="center"/>
          </w:tcPr>
          <w:p w14:paraId="63D93AC7" w14:textId="77777777" w:rsidR="00A705EC" w:rsidRPr="00F10248" w:rsidRDefault="00A705EC" w:rsidP="0067623D">
            <w:pPr>
              <w:widowControl/>
              <w:jc w:val="center"/>
              <w:rPr>
                <w:rFonts w:ascii="仿宋" w:eastAsia="仿宋" w:hAnsi="仿宋" w:cs="宋体" w:hint="eastAsia"/>
                <w:kern w:val="0"/>
                <w:sz w:val="24"/>
              </w:rPr>
            </w:pPr>
            <w:r w:rsidRPr="00F10248">
              <w:rPr>
                <w:rFonts w:ascii="仿宋" w:eastAsia="仿宋" w:hAnsi="仿宋" w:cs="宋体" w:hint="eastAsia"/>
                <w:kern w:val="0"/>
                <w:sz w:val="24"/>
              </w:rPr>
              <w:t>是</w:t>
            </w:r>
          </w:p>
        </w:tc>
      </w:tr>
    </w:tbl>
    <w:bookmarkEnd w:id="0"/>
    <w:p w14:paraId="5CD0D51F" w14:textId="77777777" w:rsidR="00A705EC" w:rsidRPr="00F10248" w:rsidRDefault="00A705EC" w:rsidP="00A705EC">
      <w:pPr>
        <w:spacing w:line="360" w:lineRule="auto"/>
        <w:contextualSpacing/>
        <w:rPr>
          <w:rFonts w:ascii="仿宋" w:eastAsia="仿宋" w:hAnsi="仿宋" w:cs="宋体" w:hint="eastAsia"/>
          <w:bCs/>
          <w:sz w:val="24"/>
        </w:rPr>
      </w:pPr>
      <w:r w:rsidRPr="00F10248">
        <w:rPr>
          <w:rFonts w:ascii="仿宋" w:eastAsia="仿宋" w:hAnsi="仿宋" w:cs="宋体" w:hint="eastAsia"/>
          <w:bCs/>
          <w:sz w:val="24"/>
        </w:rPr>
        <w:t>2. 项目背景/项目概述（如有）</w:t>
      </w:r>
    </w:p>
    <w:p w14:paraId="528CF8D4" w14:textId="77777777" w:rsidR="00A705EC" w:rsidRPr="00F10248" w:rsidRDefault="00A705EC" w:rsidP="00A705EC">
      <w:pPr>
        <w:spacing w:line="360" w:lineRule="auto"/>
        <w:ind w:firstLineChars="200" w:firstLine="480"/>
        <w:contextualSpacing/>
        <w:rPr>
          <w:rFonts w:ascii="仿宋" w:eastAsia="仿宋" w:hAnsi="仿宋" w:cs="宋体" w:hint="eastAsia"/>
          <w:sz w:val="24"/>
        </w:rPr>
      </w:pPr>
      <w:r w:rsidRPr="00F10248">
        <w:rPr>
          <w:rFonts w:ascii="仿宋" w:eastAsia="仿宋" w:hAnsi="仿宋" w:cs="宋体" w:hint="eastAsia"/>
          <w:sz w:val="24"/>
        </w:rPr>
        <w:t>北京市海淀医院医用气体购置</w:t>
      </w:r>
    </w:p>
    <w:p w14:paraId="0532AC72" w14:textId="77777777" w:rsidR="00A705EC" w:rsidRPr="00F10248" w:rsidRDefault="00A705EC" w:rsidP="00A705EC">
      <w:pPr>
        <w:pStyle w:val="11"/>
        <w:numPr>
          <w:ilvl w:val="0"/>
          <w:numId w:val="1"/>
        </w:numPr>
        <w:spacing w:line="360" w:lineRule="auto"/>
        <w:ind w:firstLineChars="0"/>
        <w:contextualSpacing/>
        <w:rPr>
          <w:rFonts w:ascii="仿宋" w:eastAsia="仿宋" w:hAnsi="仿宋" w:cs="宋体" w:hint="eastAsia"/>
          <w:b/>
          <w:sz w:val="24"/>
          <w:szCs w:val="24"/>
        </w:rPr>
      </w:pPr>
      <w:r w:rsidRPr="00F10248">
        <w:rPr>
          <w:rFonts w:ascii="仿宋" w:eastAsia="仿宋" w:hAnsi="仿宋" w:cs="宋体" w:hint="eastAsia"/>
          <w:b/>
          <w:sz w:val="24"/>
          <w:szCs w:val="24"/>
        </w:rPr>
        <w:t>商务要求</w:t>
      </w:r>
    </w:p>
    <w:p w14:paraId="040E3336" w14:textId="77777777" w:rsidR="00A705EC" w:rsidRPr="00F10248" w:rsidRDefault="00A705EC" w:rsidP="00A705EC">
      <w:pPr>
        <w:spacing w:line="360" w:lineRule="auto"/>
        <w:contextualSpacing/>
        <w:rPr>
          <w:rFonts w:ascii="仿宋" w:eastAsia="仿宋" w:hAnsi="仿宋" w:cs="宋体" w:hint="eastAsia"/>
          <w:i/>
          <w:sz w:val="24"/>
        </w:rPr>
      </w:pPr>
      <w:r w:rsidRPr="00F10248">
        <w:rPr>
          <w:rFonts w:ascii="仿宋" w:eastAsia="仿宋" w:hAnsi="仿宋" w:cs="宋体" w:hint="eastAsia"/>
          <w:sz w:val="24"/>
        </w:rPr>
        <w:t>1. 交付（实施）的时间（期限）和地点（范围）</w:t>
      </w:r>
    </w:p>
    <w:p w14:paraId="2FCF4F06" w14:textId="77777777" w:rsidR="00A705EC" w:rsidRPr="00F10248" w:rsidRDefault="00A705EC" w:rsidP="00A705EC">
      <w:pPr>
        <w:spacing w:line="360" w:lineRule="auto"/>
        <w:contextualSpacing/>
        <w:rPr>
          <w:rFonts w:ascii="仿宋" w:eastAsia="仿宋" w:hAnsi="仿宋" w:cs="宋体" w:hint="eastAsia"/>
          <w:bCs/>
          <w:sz w:val="24"/>
        </w:rPr>
      </w:pPr>
      <w:r w:rsidRPr="00F10248">
        <w:rPr>
          <w:rFonts w:ascii="仿宋" w:eastAsia="仿宋" w:hAnsi="仿宋" w:cs="宋体" w:hint="eastAsia"/>
          <w:bCs/>
          <w:sz w:val="24"/>
        </w:rPr>
        <w:t>交货时间：采购人指定时间</w:t>
      </w:r>
    </w:p>
    <w:p w14:paraId="3F1759B1" w14:textId="77777777" w:rsidR="00A705EC" w:rsidRPr="00F10248" w:rsidRDefault="00A705EC" w:rsidP="00A705EC">
      <w:pPr>
        <w:spacing w:line="360" w:lineRule="auto"/>
        <w:contextualSpacing/>
        <w:rPr>
          <w:rFonts w:ascii="仿宋" w:eastAsia="仿宋" w:hAnsi="仿宋" w:cs="宋体" w:hint="eastAsia"/>
          <w:i/>
          <w:sz w:val="24"/>
        </w:rPr>
      </w:pPr>
      <w:r w:rsidRPr="00F10248">
        <w:rPr>
          <w:rFonts w:ascii="仿宋" w:eastAsia="仿宋" w:hAnsi="仿宋" w:cs="宋体" w:hint="eastAsia"/>
          <w:bCs/>
          <w:sz w:val="24"/>
        </w:rPr>
        <w:lastRenderedPageBreak/>
        <w:t>交货地点：</w:t>
      </w:r>
      <w:bookmarkStart w:id="1" w:name="OLE_LINK12"/>
      <w:r w:rsidRPr="00F10248">
        <w:rPr>
          <w:rFonts w:ascii="仿宋" w:eastAsia="仿宋" w:hAnsi="仿宋" w:cs="宋体" w:hint="eastAsia"/>
          <w:bCs/>
          <w:sz w:val="24"/>
        </w:rPr>
        <w:t>采购人指定地点</w:t>
      </w:r>
      <w:bookmarkEnd w:id="1"/>
    </w:p>
    <w:p w14:paraId="7DD8C432" w14:textId="77777777" w:rsidR="00A705EC" w:rsidRPr="00F10248" w:rsidRDefault="00A705EC" w:rsidP="00A705EC">
      <w:pPr>
        <w:spacing w:line="360" w:lineRule="auto"/>
        <w:contextualSpacing/>
        <w:rPr>
          <w:rFonts w:ascii="仿宋" w:eastAsia="仿宋" w:hAnsi="仿宋" w:cs="宋体" w:hint="eastAsia"/>
          <w:bCs/>
          <w:sz w:val="24"/>
        </w:rPr>
      </w:pPr>
      <w:r w:rsidRPr="00F10248">
        <w:rPr>
          <w:rFonts w:ascii="仿宋" w:eastAsia="仿宋" w:hAnsi="仿宋" w:cs="宋体" w:hint="eastAsia"/>
          <w:sz w:val="24"/>
        </w:rPr>
        <w:t>2. 付款条件（进度和方式）：</w:t>
      </w:r>
      <w:r w:rsidRPr="00F10248">
        <w:rPr>
          <w:rFonts w:ascii="仿宋" w:eastAsia="仿宋" w:hAnsi="仿宋" w:cs="宋体" w:hint="eastAsia"/>
          <w:kern w:val="0"/>
          <w:szCs w:val="28"/>
        </w:rPr>
        <w:t>按合同约定执行</w:t>
      </w:r>
      <w:r w:rsidRPr="00F10248">
        <w:rPr>
          <w:rFonts w:ascii="仿宋" w:eastAsia="仿宋" w:hAnsi="仿宋" w:cs="宋体" w:hint="eastAsia"/>
          <w:sz w:val="24"/>
        </w:rPr>
        <w:t xml:space="preserve"> </w:t>
      </w:r>
    </w:p>
    <w:p w14:paraId="7FEBBDC0" w14:textId="77777777" w:rsidR="00A705EC" w:rsidRPr="00F10248" w:rsidRDefault="00A705EC" w:rsidP="00A705EC">
      <w:pPr>
        <w:spacing w:line="360" w:lineRule="auto"/>
        <w:contextualSpacing/>
        <w:rPr>
          <w:rFonts w:ascii="仿宋" w:eastAsia="仿宋" w:hAnsi="仿宋" w:cs="宋体" w:hint="eastAsia"/>
          <w:sz w:val="24"/>
        </w:rPr>
      </w:pPr>
      <w:r w:rsidRPr="00F10248">
        <w:rPr>
          <w:rFonts w:ascii="仿宋" w:eastAsia="仿宋" w:hAnsi="仿宋" w:cs="宋体" w:hint="eastAsia"/>
          <w:sz w:val="24"/>
        </w:rPr>
        <w:t>3. 包装和运输（如适用，须满足《关于印发〈商品包装政府采购需求标准（试行）〉、〈快递包装政府采购需求标准（试行）〉的通知》（财办库﹝2020﹞123号））</w:t>
      </w:r>
    </w:p>
    <w:p w14:paraId="11DB7E3E" w14:textId="77777777" w:rsidR="00A705EC" w:rsidRPr="00F10248" w:rsidRDefault="00A705EC" w:rsidP="00A705EC">
      <w:pPr>
        <w:spacing w:line="360" w:lineRule="auto"/>
        <w:contextualSpacing/>
        <w:rPr>
          <w:rFonts w:ascii="仿宋" w:eastAsia="仿宋" w:hAnsi="仿宋" w:cs="宋体" w:hint="eastAsia"/>
          <w:sz w:val="24"/>
        </w:rPr>
      </w:pPr>
      <w:r w:rsidRPr="00F10248">
        <w:rPr>
          <w:rFonts w:ascii="仿宋" w:eastAsia="仿宋" w:hAnsi="仿宋" w:cs="宋体" w:hint="eastAsia"/>
          <w:sz w:val="24"/>
        </w:rPr>
        <w:t>4.售后服务（质保期）：一年</w:t>
      </w:r>
    </w:p>
    <w:p w14:paraId="2C86BE02" w14:textId="77777777" w:rsidR="00A705EC" w:rsidRPr="00F10248" w:rsidRDefault="00A705EC" w:rsidP="00A705EC">
      <w:pPr>
        <w:spacing w:line="360" w:lineRule="auto"/>
        <w:contextualSpacing/>
        <w:rPr>
          <w:rFonts w:ascii="仿宋" w:eastAsia="仿宋" w:hAnsi="仿宋" w:cs="宋体" w:hint="eastAsia"/>
          <w:b/>
          <w:i/>
          <w:sz w:val="24"/>
        </w:rPr>
      </w:pPr>
      <w:r w:rsidRPr="00F10248">
        <w:rPr>
          <w:rFonts w:ascii="仿宋" w:eastAsia="仿宋" w:hAnsi="仿宋" w:cs="宋体" w:hint="eastAsia"/>
          <w:sz w:val="24"/>
        </w:rPr>
        <w:t>5. 保险（如适用）：详见合同条款</w:t>
      </w:r>
    </w:p>
    <w:p w14:paraId="48341005" w14:textId="77777777" w:rsidR="00A705EC" w:rsidRPr="00F10248" w:rsidRDefault="00A705EC" w:rsidP="00A705EC">
      <w:pPr>
        <w:spacing w:line="360" w:lineRule="auto"/>
        <w:contextualSpacing/>
        <w:rPr>
          <w:rFonts w:ascii="仿宋" w:eastAsia="仿宋" w:hAnsi="仿宋" w:cs="宋体" w:hint="eastAsia"/>
          <w:b/>
          <w:i/>
          <w:sz w:val="24"/>
        </w:rPr>
      </w:pPr>
    </w:p>
    <w:p w14:paraId="105759A0" w14:textId="77777777" w:rsidR="00A705EC" w:rsidRPr="00F10248" w:rsidRDefault="00A705EC" w:rsidP="00A705EC">
      <w:pPr>
        <w:pStyle w:val="11"/>
        <w:numPr>
          <w:ilvl w:val="0"/>
          <w:numId w:val="1"/>
        </w:numPr>
        <w:spacing w:line="360" w:lineRule="auto"/>
        <w:ind w:firstLineChars="0"/>
        <w:contextualSpacing/>
        <w:rPr>
          <w:rFonts w:ascii="仿宋" w:eastAsia="仿宋" w:hAnsi="仿宋" w:cs="宋体" w:hint="eastAsia"/>
          <w:b/>
          <w:sz w:val="24"/>
          <w:szCs w:val="24"/>
        </w:rPr>
      </w:pPr>
      <w:r w:rsidRPr="00F10248">
        <w:rPr>
          <w:rFonts w:ascii="仿宋" w:eastAsia="仿宋" w:hAnsi="仿宋" w:cs="宋体" w:hint="eastAsia"/>
          <w:b/>
          <w:sz w:val="24"/>
          <w:szCs w:val="24"/>
        </w:rPr>
        <w:t>技术要求</w:t>
      </w:r>
    </w:p>
    <w:p w14:paraId="0215FF62" w14:textId="77777777" w:rsidR="00A705EC" w:rsidRPr="00F10248" w:rsidRDefault="00A705EC" w:rsidP="00A705EC">
      <w:pPr>
        <w:spacing w:line="360" w:lineRule="auto"/>
        <w:contextualSpacing/>
        <w:rPr>
          <w:rFonts w:ascii="仿宋" w:eastAsia="仿宋" w:hAnsi="仿宋" w:cs="宋体" w:hint="eastAsia"/>
          <w:sz w:val="24"/>
        </w:rPr>
      </w:pPr>
      <w:r w:rsidRPr="00F10248">
        <w:rPr>
          <w:rFonts w:ascii="仿宋" w:eastAsia="仿宋" w:hAnsi="仿宋" w:cs="宋体" w:hint="eastAsia"/>
          <w:sz w:val="24"/>
        </w:rPr>
        <w:t>（一） 基本要求</w:t>
      </w:r>
    </w:p>
    <w:p w14:paraId="20F3052E" w14:textId="77777777" w:rsidR="00A705EC" w:rsidRPr="00F10248" w:rsidRDefault="00A705EC" w:rsidP="00A705EC">
      <w:pPr>
        <w:spacing w:line="360" w:lineRule="auto"/>
        <w:contextualSpacing/>
        <w:rPr>
          <w:rFonts w:ascii="仿宋" w:eastAsia="仿宋" w:hAnsi="仿宋" w:cs="宋体" w:hint="eastAsia"/>
          <w:sz w:val="24"/>
        </w:rPr>
      </w:pPr>
      <w:r w:rsidRPr="00F10248">
        <w:rPr>
          <w:rFonts w:ascii="仿宋" w:eastAsia="仿宋" w:hAnsi="仿宋" w:cs="宋体" w:hint="eastAsia"/>
          <w:sz w:val="24"/>
        </w:rPr>
        <w:t>1.1 采购标的需实现的功能或者目标：</w:t>
      </w:r>
    </w:p>
    <w:p w14:paraId="261A807E" w14:textId="77777777" w:rsidR="00A705EC" w:rsidRPr="00F10248" w:rsidRDefault="00A705EC" w:rsidP="00A705EC">
      <w:pPr>
        <w:spacing w:line="360" w:lineRule="auto"/>
        <w:ind w:firstLineChars="200" w:firstLine="480"/>
        <w:contextualSpacing/>
        <w:rPr>
          <w:rFonts w:ascii="仿宋" w:eastAsia="仿宋" w:hAnsi="仿宋" w:cs="宋体" w:hint="eastAsia"/>
          <w:sz w:val="24"/>
        </w:rPr>
      </w:pPr>
      <w:r w:rsidRPr="00F10248">
        <w:rPr>
          <w:rFonts w:ascii="仿宋" w:eastAsia="仿宋" w:hAnsi="仿宋" w:cs="宋体" w:hint="eastAsia"/>
          <w:sz w:val="24"/>
        </w:rPr>
        <w:t>本次招标</w:t>
      </w:r>
      <w:r w:rsidRPr="00F10248">
        <w:rPr>
          <w:rFonts w:ascii="仿宋" w:eastAsia="仿宋" w:hAnsi="仿宋" w:cs="宋体" w:hint="eastAsia"/>
          <w:bCs/>
          <w:sz w:val="24"/>
        </w:rPr>
        <w:t>为北京市海淀医院医用气体购置项目</w:t>
      </w:r>
      <w:r w:rsidRPr="00F10248">
        <w:rPr>
          <w:rFonts w:ascii="仿宋" w:eastAsia="仿宋" w:hAnsi="仿宋" w:cs="宋体" w:hint="eastAsia"/>
          <w:sz w:val="24"/>
        </w:rPr>
        <w:t>，投标人应根据招标文件所提出的采购需求，综合考虑产品的适用性。投标人应以技术先进的产品、优良的服务和优惠的价格，充分显示自己的竞争实力。</w:t>
      </w:r>
    </w:p>
    <w:p w14:paraId="61C036E4" w14:textId="77777777" w:rsidR="00A705EC" w:rsidRPr="00F10248" w:rsidRDefault="00A705EC" w:rsidP="00A705EC">
      <w:pPr>
        <w:spacing w:line="360" w:lineRule="auto"/>
        <w:contextualSpacing/>
        <w:rPr>
          <w:rFonts w:ascii="仿宋" w:eastAsia="仿宋" w:hAnsi="仿宋" w:cs="宋体" w:hint="eastAsia"/>
          <w:sz w:val="24"/>
        </w:rPr>
      </w:pPr>
      <w:bookmarkStart w:id="2" w:name="_Hlk118874770"/>
      <w:r w:rsidRPr="00F10248">
        <w:rPr>
          <w:rFonts w:ascii="仿宋" w:eastAsia="仿宋" w:hAnsi="仿宋" w:cs="宋体" w:hint="eastAsia"/>
          <w:bCs/>
          <w:sz w:val="24"/>
        </w:rPr>
        <w:t>★</w:t>
      </w:r>
      <w:r w:rsidRPr="00F10248">
        <w:rPr>
          <w:rFonts w:ascii="仿宋" w:eastAsia="仿宋" w:hAnsi="仿宋" w:cs="宋体" w:hint="eastAsia"/>
          <w:sz w:val="24"/>
        </w:rPr>
        <w:t>2、需执行的国家相关标准、行业标准、地方标准或者其他标准、规范</w:t>
      </w:r>
    </w:p>
    <w:p w14:paraId="2606AFDB" w14:textId="77777777" w:rsidR="00A705EC" w:rsidRPr="00F10248" w:rsidRDefault="00A705EC" w:rsidP="00A705EC">
      <w:pPr>
        <w:spacing w:line="360" w:lineRule="auto"/>
        <w:contextualSpacing/>
        <w:rPr>
          <w:rFonts w:ascii="仿宋" w:eastAsia="仿宋" w:hAnsi="仿宋" w:cs="宋体" w:hint="eastAsia"/>
          <w:bCs/>
          <w:sz w:val="24"/>
        </w:rPr>
      </w:pPr>
      <w:r w:rsidRPr="00F10248">
        <w:rPr>
          <w:rFonts w:ascii="仿宋" w:eastAsia="仿宋" w:hAnsi="仿宋" w:cs="宋体" w:hint="eastAsia"/>
          <w:bCs/>
          <w:sz w:val="24"/>
        </w:rPr>
        <w:t>2.1 提供产品属于医疗器械的，根据产品分类应按《医疗器械监督管理条例》，办理医疗器械注册证或者办理备案，供应商须提供对应产品的医疗器械注册证或备案凭证（复印件加盖供应商单位公章）。</w:t>
      </w:r>
    </w:p>
    <w:p w14:paraId="69953508" w14:textId="77777777" w:rsidR="00A705EC" w:rsidRPr="00F10248" w:rsidRDefault="00A705EC" w:rsidP="00A705EC">
      <w:pPr>
        <w:spacing w:line="360" w:lineRule="auto"/>
        <w:contextualSpacing/>
        <w:rPr>
          <w:rFonts w:ascii="仿宋" w:eastAsia="仿宋" w:hAnsi="仿宋" w:cs="宋体" w:hint="eastAsia"/>
          <w:bCs/>
          <w:sz w:val="24"/>
        </w:rPr>
      </w:pPr>
      <w:r w:rsidRPr="00F10248">
        <w:rPr>
          <w:rFonts w:ascii="仿宋" w:eastAsia="仿宋" w:hAnsi="仿宋" w:cs="宋体" w:hint="eastAsia"/>
          <w:bCs/>
          <w:sz w:val="24"/>
        </w:rPr>
        <w:t>2.2 提供产品属于医疗器械的，供应商为制造商的根据产品分类须提供医疗器械生产许可证或备案凭证（复印件加盖供应商单位公章）。供应商为代理商的根据产品分类须提供医疗器械经营许可证或备案凭证（复印件加盖供应商单位公章）。</w:t>
      </w:r>
    </w:p>
    <w:p w14:paraId="1C2050E5" w14:textId="77777777" w:rsidR="00A705EC" w:rsidRPr="00F10248" w:rsidRDefault="00A705EC" w:rsidP="00A705EC">
      <w:pPr>
        <w:spacing w:line="360" w:lineRule="auto"/>
        <w:contextualSpacing/>
        <w:rPr>
          <w:rFonts w:ascii="仿宋" w:eastAsia="仿宋" w:hAnsi="仿宋" w:cs="宋体" w:hint="eastAsia"/>
          <w:bCs/>
          <w:sz w:val="24"/>
        </w:rPr>
      </w:pPr>
      <w:r w:rsidRPr="00F10248">
        <w:rPr>
          <w:rFonts w:ascii="仿宋" w:eastAsia="仿宋" w:hAnsi="仿宋" w:cs="宋体" w:hint="eastAsia"/>
          <w:bCs/>
          <w:sz w:val="24"/>
        </w:rPr>
        <w:t>2.3 提供产品属于辐射或射线类的设备或材料的，需提供辐射安全许可证复印件（不适用的情况除外）（复印件加盖供应商单位公章）。所投产品属于压力容器的，供应商需要根据国家特种设备制造相关管理规定，提供所报产品制造商的特种设备制造许可证（压力容器）（复印件加盖供应商单位公章）。</w:t>
      </w:r>
    </w:p>
    <w:p w14:paraId="1ECC24A1" w14:textId="77777777" w:rsidR="00A705EC" w:rsidRPr="00F10248" w:rsidRDefault="00A705EC" w:rsidP="00A705EC">
      <w:pPr>
        <w:widowControl/>
        <w:spacing w:line="360" w:lineRule="auto"/>
        <w:jc w:val="left"/>
        <w:rPr>
          <w:rFonts w:ascii="仿宋" w:eastAsia="仿宋" w:hAnsi="仿宋" w:cs="宋体" w:hint="eastAsia"/>
          <w:bCs/>
          <w:sz w:val="24"/>
        </w:rPr>
      </w:pPr>
      <w:r w:rsidRPr="00F10248">
        <w:rPr>
          <w:rFonts w:ascii="仿宋" w:eastAsia="仿宋" w:hAnsi="仿宋" w:cs="宋体" w:hint="eastAsia"/>
          <w:bCs/>
          <w:sz w:val="24"/>
        </w:rPr>
        <w:t>2.4 提供产品及制造商应符合国家有关部门规定的相应技术、计量、节能、安全和环保法规及标准，如国家有关部门对提供产品或其制造商有强制性规定或</w:t>
      </w:r>
      <w:r w:rsidRPr="00F10248">
        <w:rPr>
          <w:rFonts w:ascii="仿宋" w:eastAsia="仿宋" w:hAnsi="仿宋" w:cs="宋体" w:hint="eastAsia"/>
          <w:bCs/>
          <w:sz w:val="24"/>
        </w:rPr>
        <w:lastRenderedPageBreak/>
        <w:t>要求的，所供产品或其制造商必须符合相应规定或要求，供应商须提供相关证明文件（复印件加盖供应商单位公章）。</w:t>
      </w:r>
    </w:p>
    <w:p w14:paraId="18A5FA40" w14:textId="77777777" w:rsidR="00A705EC" w:rsidRPr="00F10248" w:rsidRDefault="00A705EC" w:rsidP="00A705EC">
      <w:pPr>
        <w:widowControl/>
        <w:spacing w:line="360" w:lineRule="auto"/>
        <w:rPr>
          <w:rFonts w:ascii="仿宋" w:eastAsia="仿宋" w:hAnsi="仿宋" w:cs="宋体" w:hint="eastAsia"/>
          <w:bCs/>
          <w:sz w:val="24"/>
        </w:rPr>
      </w:pPr>
      <w:r w:rsidRPr="00F10248">
        <w:rPr>
          <w:rFonts w:ascii="仿宋" w:eastAsia="仿宋" w:hAnsi="仿宋" w:cs="宋体" w:hint="eastAsia"/>
          <w:bCs/>
          <w:sz w:val="24"/>
        </w:rPr>
        <w:t>2.5</w:t>
      </w:r>
      <w:r w:rsidRPr="00F10248">
        <w:rPr>
          <w:rFonts w:ascii="仿宋" w:eastAsia="仿宋" w:hAnsi="仿宋" w:cs="宋体" w:hint="eastAsia"/>
          <w:sz w:val="24"/>
        </w:rPr>
        <w:t>如投标产品为进口产品时须提供授权书，产品授权链完整，可追溯至投标产品制作商。</w:t>
      </w:r>
    </w:p>
    <w:p w14:paraId="327E20D9" w14:textId="77777777" w:rsidR="00A705EC" w:rsidRPr="00F10248" w:rsidRDefault="00A705EC" w:rsidP="00A705EC">
      <w:pPr>
        <w:spacing w:line="360" w:lineRule="auto"/>
        <w:contextualSpacing/>
        <w:rPr>
          <w:rFonts w:ascii="仿宋" w:eastAsia="仿宋" w:hAnsi="仿宋" w:cs="宋体" w:hint="eastAsia"/>
          <w:bCs/>
          <w:sz w:val="24"/>
        </w:rPr>
      </w:pPr>
      <w:r w:rsidRPr="00F10248">
        <w:rPr>
          <w:rFonts w:ascii="仿宋" w:eastAsia="仿宋" w:hAnsi="仿宋" w:cs="宋体" w:hint="eastAsia"/>
          <w:bCs/>
          <w:sz w:val="24"/>
        </w:rPr>
        <w:t>3.为落实政府采购政策需满足的要求：</w:t>
      </w:r>
    </w:p>
    <w:p w14:paraId="2BBEF621" w14:textId="77777777" w:rsidR="00A705EC" w:rsidRPr="00F10248" w:rsidRDefault="00A705EC" w:rsidP="00A705EC">
      <w:pPr>
        <w:spacing w:line="360" w:lineRule="auto"/>
        <w:contextualSpacing/>
        <w:rPr>
          <w:rFonts w:ascii="仿宋" w:eastAsia="仿宋" w:hAnsi="仿宋" w:cs="宋体" w:hint="eastAsia"/>
          <w:bCs/>
          <w:sz w:val="24"/>
        </w:rPr>
      </w:pPr>
      <w:r w:rsidRPr="00F10248">
        <w:rPr>
          <w:rFonts w:ascii="仿宋" w:eastAsia="仿宋" w:hAnsi="仿宋" w:cs="宋体" w:hint="eastAsia"/>
          <w:bCs/>
          <w:sz w:val="24"/>
        </w:rPr>
        <w:t>3.1</w:t>
      </w:r>
      <w:r w:rsidRPr="00F10248">
        <w:rPr>
          <w:rFonts w:ascii="仿宋" w:eastAsia="仿宋" w:hAnsi="仿宋" w:cs="宋体" w:hint="eastAsia"/>
          <w:bCs/>
          <w:sz w:val="24"/>
        </w:rPr>
        <w:tab/>
        <w:t>中小企业、监狱企业及残疾人福利性单位；</w:t>
      </w:r>
    </w:p>
    <w:p w14:paraId="57F52CE6" w14:textId="77777777" w:rsidR="00A705EC" w:rsidRPr="00F10248" w:rsidRDefault="00A705EC" w:rsidP="00A705EC">
      <w:pPr>
        <w:spacing w:line="360" w:lineRule="auto"/>
        <w:contextualSpacing/>
        <w:rPr>
          <w:rFonts w:ascii="仿宋" w:eastAsia="仿宋" w:hAnsi="仿宋" w:cs="宋体" w:hint="eastAsia"/>
          <w:sz w:val="24"/>
        </w:rPr>
      </w:pPr>
      <w:r w:rsidRPr="00F10248">
        <w:rPr>
          <w:rFonts w:ascii="仿宋" w:eastAsia="仿宋" w:hAnsi="仿宋" w:cs="宋体" w:hint="eastAsia"/>
          <w:bCs/>
          <w:sz w:val="24"/>
        </w:rPr>
        <w:t>3.2</w:t>
      </w:r>
      <w:r w:rsidRPr="00F10248">
        <w:rPr>
          <w:rFonts w:ascii="仿宋" w:eastAsia="仿宋" w:hAnsi="仿宋" w:cs="宋体" w:hint="eastAsia"/>
          <w:bCs/>
          <w:sz w:val="24"/>
        </w:rPr>
        <w:tab/>
        <w:t>政府采购节能产品、环境标志产品；</w:t>
      </w:r>
    </w:p>
    <w:p w14:paraId="73C85662" w14:textId="77777777" w:rsidR="00A705EC" w:rsidRPr="00F10248" w:rsidRDefault="00A705EC" w:rsidP="00A705EC">
      <w:pPr>
        <w:spacing w:line="360" w:lineRule="auto"/>
        <w:contextualSpacing/>
        <w:rPr>
          <w:rFonts w:ascii="仿宋" w:eastAsia="仿宋" w:hAnsi="仿宋" w:cs="宋体" w:hint="eastAsia"/>
          <w:sz w:val="24"/>
        </w:rPr>
      </w:pPr>
      <w:r w:rsidRPr="00F10248">
        <w:rPr>
          <w:rFonts w:ascii="仿宋" w:eastAsia="仿宋" w:hAnsi="仿宋" w:cs="宋体" w:hint="eastAsia"/>
          <w:sz w:val="24"/>
        </w:rPr>
        <w:t>（二）采购标的需满足的质量、安全、技术规格、物理特性等要求：</w:t>
      </w:r>
    </w:p>
    <w:p w14:paraId="67A6DDD8" w14:textId="77777777" w:rsidR="00A705EC" w:rsidRPr="00F10248" w:rsidRDefault="00A705EC" w:rsidP="00A705EC">
      <w:pPr>
        <w:spacing w:line="360" w:lineRule="auto"/>
        <w:contextualSpacing/>
        <w:rPr>
          <w:rFonts w:ascii="仿宋" w:eastAsia="仿宋" w:hAnsi="仿宋" w:cs="宋体" w:hint="eastAsia"/>
          <w:sz w:val="24"/>
        </w:rPr>
      </w:pPr>
      <w:r w:rsidRPr="00F10248">
        <w:rPr>
          <w:rFonts w:ascii="仿宋" w:eastAsia="仿宋" w:hAnsi="仿宋" w:cs="宋体" w:hint="eastAsia"/>
          <w:sz w:val="24"/>
        </w:rPr>
        <w:t>1、供应商所提供的部件之间及设备之间的连线或接插件均视为设备内部部件，应包含在相应的配置中。</w:t>
      </w:r>
    </w:p>
    <w:p w14:paraId="07998535" w14:textId="77777777" w:rsidR="00A705EC" w:rsidRPr="00F10248" w:rsidRDefault="00A705EC" w:rsidP="00A705EC">
      <w:pPr>
        <w:spacing w:line="360" w:lineRule="auto"/>
        <w:contextualSpacing/>
        <w:rPr>
          <w:rFonts w:ascii="仿宋" w:eastAsia="仿宋" w:hAnsi="仿宋" w:cs="宋体" w:hint="eastAsia"/>
          <w:sz w:val="24"/>
        </w:rPr>
      </w:pPr>
      <w:r w:rsidRPr="00F10248">
        <w:rPr>
          <w:rFonts w:ascii="仿宋" w:eastAsia="仿宋" w:hAnsi="仿宋" w:cs="宋体" w:hint="eastAsia"/>
          <w:sz w:val="24"/>
        </w:rPr>
        <w:t>2、工作条件：除了在技术要求中另有规定外，供应商提供的一切仪器、设备和系统，应符合下列条件：</w:t>
      </w:r>
    </w:p>
    <w:p w14:paraId="2797FEA6" w14:textId="77777777" w:rsidR="00A705EC" w:rsidRPr="00F10248" w:rsidRDefault="00A705EC" w:rsidP="00A705EC">
      <w:pPr>
        <w:spacing w:line="360" w:lineRule="auto"/>
        <w:contextualSpacing/>
        <w:rPr>
          <w:rFonts w:ascii="仿宋" w:eastAsia="仿宋" w:hAnsi="仿宋" w:cs="宋体" w:hint="eastAsia"/>
          <w:sz w:val="24"/>
        </w:rPr>
      </w:pPr>
      <w:r w:rsidRPr="00F10248">
        <w:rPr>
          <w:rFonts w:ascii="仿宋" w:eastAsia="仿宋" w:hAnsi="仿宋" w:cs="宋体" w:hint="eastAsia"/>
          <w:sz w:val="24"/>
        </w:rPr>
        <w:t>2.1 仪器设备的插头要符合中国电工标准。如不符合，则应提供适合仪器插头的插座，必须要有接地。</w:t>
      </w:r>
    </w:p>
    <w:p w14:paraId="0D10E938" w14:textId="77777777" w:rsidR="00A705EC" w:rsidRPr="00F10248" w:rsidRDefault="00A705EC" w:rsidP="00A705EC">
      <w:pPr>
        <w:spacing w:line="360" w:lineRule="auto"/>
        <w:contextualSpacing/>
        <w:rPr>
          <w:rFonts w:ascii="仿宋" w:eastAsia="仿宋" w:hAnsi="仿宋" w:cs="宋体" w:hint="eastAsia"/>
          <w:sz w:val="24"/>
        </w:rPr>
      </w:pPr>
      <w:r w:rsidRPr="00F10248">
        <w:rPr>
          <w:rFonts w:ascii="仿宋" w:eastAsia="仿宋" w:hAnsi="仿宋" w:cs="宋体" w:hint="eastAsia"/>
          <w:sz w:val="24"/>
        </w:rPr>
        <w:t>2.2 如果仪器设备需特殊的工作条件（如：水、电源、磁场强度、特殊温度、湿度、震动强度等），供应商应在有关投标文件中加以说明。</w:t>
      </w:r>
    </w:p>
    <w:p w14:paraId="5CCFC4AF" w14:textId="77777777" w:rsidR="00A705EC" w:rsidRPr="00F10248" w:rsidRDefault="00A705EC" w:rsidP="00A705EC">
      <w:pPr>
        <w:spacing w:line="360" w:lineRule="auto"/>
        <w:contextualSpacing/>
        <w:rPr>
          <w:rFonts w:ascii="仿宋" w:eastAsia="仿宋" w:hAnsi="仿宋" w:cs="宋体" w:hint="eastAsia"/>
          <w:bCs/>
          <w:sz w:val="24"/>
        </w:rPr>
      </w:pPr>
      <w:r w:rsidRPr="00F10248">
        <w:rPr>
          <w:rFonts w:ascii="仿宋" w:eastAsia="仿宋" w:hAnsi="仿宋" w:cs="宋体" w:hint="eastAsia"/>
          <w:bCs/>
          <w:sz w:val="24"/>
        </w:rPr>
        <w:t>（三）采购标的需满足的服务标准、期限、效率等要求：</w:t>
      </w:r>
    </w:p>
    <w:p w14:paraId="29B96862" w14:textId="77777777" w:rsidR="00A705EC" w:rsidRPr="00F10248" w:rsidRDefault="00A705EC" w:rsidP="00A705EC">
      <w:pPr>
        <w:spacing w:line="360" w:lineRule="auto"/>
        <w:contextualSpacing/>
        <w:rPr>
          <w:rFonts w:ascii="仿宋" w:eastAsia="仿宋" w:hAnsi="仿宋" w:cs="宋体" w:hint="eastAsia"/>
          <w:bCs/>
          <w:sz w:val="24"/>
        </w:rPr>
      </w:pPr>
      <w:r w:rsidRPr="00F10248">
        <w:rPr>
          <w:rFonts w:ascii="仿宋" w:eastAsia="仿宋" w:hAnsi="仿宋" w:cs="宋体" w:hint="eastAsia"/>
          <w:bCs/>
          <w:sz w:val="24"/>
        </w:rPr>
        <w:t>1、设备的维护及技术支持</w:t>
      </w:r>
    </w:p>
    <w:p w14:paraId="48E64647" w14:textId="77777777" w:rsidR="00A705EC" w:rsidRPr="00F10248" w:rsidRDefault="00A705EC" w:rsidP="00A705EC">
      <w:pPr>
        <w:spacing w:line="360" w:lineRule="auto"/>
        <w:contextualSpacing/>
        <w:rPr>
          <w:rFonts w:ascii="仿宋" w:eastAsia="仿宋" w:hAnsi="仿宋" w:cs="宋体" w:hint="eastAsia"/>
          <w:bCs/>
          <w:sz w:val="24"/>
        </w:rPr>
      </w:pPr>
      <w:r w:rsidRPr="00F10248">
        <w:rPr>
          <w:rFonts w:ascii="仿宋" w:eastAsia="仿宋" w:hAnsi="仿宋" w:cs="宋体" w:hint="eastAsia"/>
          <w:bCs/>
          <w:sz w:val="24"/>
        </w:rPr>
        <w:t>1.1经有关部门验收或检测合格后开始计算保修期。</w:t>
      </w:r>
    </w:p>
    <w:p w14:paraId="4522E0FE" w14:textId="77777777" w:rsidR="00A705EC" w:rsidRPr="00F10248" w:rsidRDefault="00A705EC" w:rsidP="00A705EC">
      <w:pPr>
        <w:spacing w:line="360" w:lineRule="auto"/>
        <w:contextualSpacing/>
        <w:rPr>
          <w:rFonts w:ascii="仿宋" w:eastAsia="仿宋" w:hAnsi="仿宋" w:cs="宋体" w:hint="eastAsia"/>
          <w:bCs/>
          <w:sz w:val="24"/>
        </w:rPr>
      </w:pPr>
      <w:r w:rsidRPr="00F10248">
        <w:rPr>
          <w:rFonts w:ascii="仿宋" w:eastAsia="仿宋" w:hAnsi="仿宋" w:cs="宋体" w:hint="eastAsia"/>
          <w:bCs/>
          <w:sz w:val="24"/>
        </w:rPr>
        <w:t>1.2保修期满后整机每年常规保修费用不超过购置费的5%。</w:t>
      </w:r>
    </w:p>
    <w:p w14:paraId="661E49E3" w14:textId="77777777" w:rsidR="00A705EC" w:rsidRPr="00F10248" w:rsidRDefault="00A705EC" w:rsidP="00A705EC">
      <w:pPr>
        <w:spacing w:line="360" w:lineRule="auto"/>
        <w:contextualSpacing/>
        <w:rPr>
          <w:rFonts w:ascii="仿宋" w:eastAsia="仿宋" w:hAnsi="仿宋" w:cs="宋体" w:hint="eastAsia"/>
          <w:bCs/>
          <w:sz w:val="24"/>
        </w:rPr>
      </w:pPr>
      <w:r w:rsidRPr="00F10248">
        <w:rPr>
          <w:rFonts w:ascii="仿宋" w:eastAsia="仿宋" w:hAnsi="仿宋" w:cs="宋体" w:hint="eastAsia"/>
          <w:bCs/>
          <w:sz w:val="24"/>
        </w:rPr>
        <w:t>1.3免费提供软件升级服务。</w:t>
      </w:r>
    </w:p>
    <w:p w14:paraId="33056C99" w14:textId="77777777" w:rsidR="00A705EC" w:rsidRPr="00F10248" w:rsidRDefault="00A705EC" w:rsidP="00A705EC">
      <w:pPr>
        <w:spacing w:line="360" w:lineRule="auto"/>
        <w:contextualSpacing/>
        <w:rPr>
          <w:rFonts w:ascii="仿宋" w:eastAsia="仿宋" w:hAnsi="仿宋" w:cs="宋体" w:hint="eastAsia"/>
          <w:bCs/>
          <w:sz w:val="24"/>
        </w:rPr>
      </w:pPr>
      <w:r w:rsidRPr="00F10248">
        <w:rPr>
          <w:rFonts w:ascii="仿宋" w:eastAsia="仿宋" w:hAnsi="仿宋" w:cs="宋体" w:hint="eastAsia"/>
          <w:bCs/>
          <w:sz w:val="24"/>
        </w:rPr>
        <w:t>1.4 所有的替代零配件的提供需得到买方的认可。</w:t>
      </w:r>
    </w:p>
    <w:p w14:paraId="7223E8F8" w14:textId="77777777" w:rsidR="00A705EC" w:rsidRPr="00F10248" w:rsidRDefault="00A705EC" w:rsidP="00A705EC">
      <w:pPr>
        <w:spacing w:line="360" w:lineRule="auto"/>
        <w:contextualSpacing/>
        <w:rPr>
          <w:rFonts w:ascii="仿宋" w:eastAsia="仿宋" w:hAnsi="仿宋" w:cs="宋体" w:hint="eastAsia"/>
          <w:bCs/>
          <w:sz w:val="24"/>
        </w:rPr>
      </w:pPr>
      <w:r w:rsidRPr="00F10248">
        <w:rPr>
          <w:rFonts w:ascii="仿宋" w:eastAsia="仿宋" w:hAnsi="仿宋" w:cs="宋体" w:hint="eastAsia"/>
          <w:bCs/>
          <w:sz w:val="24"/>
        </w:rPr>
        <w:t>1.5 在保修期内中标人必须为用户提供技术援助电话，用于用户报告故障。技术援助电话支持应是中文，如电话支持无法解决，投标人应在接到通知后两个工作日内做出响应，并采取行动修理故障。在保修期内除提供上述技术服务外，投标人有责任对其所提供的所有产品提供以下形式的技术服务。</w:t>
      </w:r>
    </w:p>
    <w:p w14:paraId="66AD658E" w14:textId="77777777" w:rsidR="00A705EC" w:rsidRPr="00F10248" w:rsidRDefault="00A705EC" w:rsidP="00A705EC">
      <w:pPr>
        <w:spacing w:line="360" w:lineRule="auto"/>
        <w:contextualSpacing/>
        <w:rPr>
          <w:rFonts w:ascii="仿宋" w:eastAsia="仿宋" w:hAnsi="仿宋" w:cs="宋体" w:hint="eastAsia"/>
          <w:bCs/>
          <w:sz w:val="24"/>
        </w:rPr>
      </w:pPr>
      <w:r w:rsidRPr="00F10248">
        <w:rPr>
          <w:rFonts w:ascii="仿宋" w:eastAsia="仿宋" w:hAnsi="仿宋" w:cs="宋体" w:hint="eastAsia"/>
          <w:bCs/>
          <w:sz w:val="24"/>
        </w:rPr>
        <w:t>1.5.1 电话咨询：免费提供咨询电话技术支持服务，解答用户的系统使用中遇到的问题，及时提出解决问题的建议和操作方法。</w:t>
      </w:r>
    </w:p>
    <w:p w14:paraId="251DF558" w14:textId="77777777" w:rsidR="00A705EC" w:rsidRPr="00F10248" w:rsidRDefault="00A705EC" w:rsidP="00A705EC">
      <w:pPr>
        <w:spacing w:line="360" w:lineRule="auto"/>
        <w:contextualSpacing/>
        <w:rPr>
          <w:rFonts w:ascii="仿宋" w:eastAsia="仿宋" w:hAnsi="仿宋" w:cs="宋体" w:hint="eastAsia"/>
          <w:bCs/>
          <w:sz w:val="24"/>
        </w:rPr>
      </w:pPr>
      <w:r w:rsidRPr="00F10248">
        <w:rPr>
          <w:rFonts w:ascii="仿宋" w:eastAsia="仿宋" w:hAnsi="仿宋" w:cs="宋体" w:hint="eastAsia"/>
          <w:bCs/>
          <w:sz w:val="24"/>
        </w:rPr>
        <w:t>1.5.2 现场响应：自收到用户的服务请求起24小时内。若以上服务形式不能解</w:t>
      </w:r>
      <w:r w:rsidRPr="00F10248">
        <w:rPr>
          <w:rFonts w:ascii="仿宋" w:eastAsia="仿宋" w:hAnsi="仿宋" w:cs="宋体" w:hint="eastAsia"/>
          <w:bCs/>
          <w:sz w:val="24"/>
        </w:rPr>
        <w:lastRenderedPageBreak/>
        <w:t>决问题，投标人应指派技术人员赶赴现场进行故障处理。遇到重大技术问题，投标人应及时组织有关技术人员进行故障排除，并采取相应措施以确保所提交的解决方案可行，同时提出确定的维修方案。</w:t>
      </w:r>
    </w:p>
    <w:p w14:paraId="0959F502" w14:textId="77777777" w:rsidR="00A705EC" w:rsidRPr="00F10248" w:rsidRDefault="00A705EC" w:rsidP="00A705EC">
      <w:pPr>
        <w:spacing w:line="360" w:lineRule="auto"/>
        <w:contextualSpacing/>
        <w:rPr>
          <w:rFonts w:ascii="仿宋" w:eastAsia="仿宋" w:hAnsi="仿宋" w:cs="宋体" w:hint="eastAsia"/>
          <w:bCs/>
          <w:sz w:val="24"/>
        </w:rPr>
      </w:pPr>
      <w:r w:rsidRPr="00F10248">
        <w:rPr>
          <w:rFonts w:ascii="仿宋" w:eastAsia="仿宋" w:hAnsi="仿宋" w:cs="宋体" w:hint="eastAsia"/>
          <w:bCs/>
          <w:sz w:val="24"/>
        </w:rPr>
        <w:t>2、培训要求：培训是指涉及产品基本原理、安装、调试、操作使用和保养维修等有关内容的学习。供应商应保证在采购人指定交货地点对每包（品目）最终用户设备操作人员提供终身免费培训。供应商报价时应提供详细的培训方案。培训教员的差旅费、食宿费、培训教材等费用，应计入报价。</w:t>
      </w:r>
    </w:p>
    <w:p w14:paraId="5B18FE81" w14:textId="77777777" w:rsidR="00A705EC" w:rsidRPr="00F10248" w:rsidRDefault="00A705EC" w:rsidP="00A705EC">
      <w:pPr>
        <w:spacing w:line="360" w:lineRule="auto"/>
        <w:contextualSpacing/>
        <w:rPr>
          <w:rFonts w:ascii="仿宋" w:eastAsia="仿宋" w:hAnsi="仿宋" w:cs="宋体" w:hint="eastAsia"/>
          <w:bCs/>
          <w:i/>
          <w:iCs/>
          <w:sz w:val="24"/>
        </w:rPr>
      </w:pPr>
      <w:r w:rsidRPr="00F10248">
        <w:rPr>
          <w:rFonts w:ascii="仿宋" w:eastAsia="仿宋" w:hAnsi="仿宋" w:cs="宋体" w:hint="eastAsia"/>
          <w:bCs/>
          <w:i/>
          <w:iCs/>
          <w:sz w:val="24"/>
        </w:rPr>
        <w:t>注：上述要求如与</w:t>
      </w:r>
      <w:bookmarkStart w:id="3" w:name="_Hlk116309770"/>
      <w:r w:rsidRPr="00F10248">
        <w:rPr>
          <w:rFonts w:ascii="仿宋" w:eastAsia="仿宋" w:hAnsi="仿宋" w:cs="宋体" w:hint="eastAsia"/>
          <w:bCs/>
          <w:i/>
          <w:iCs/>
          <w:sz w:val="24"/>
        </w:rPr>
        <w:t>货物技术规格具体要求</w:t>
      </w:r>
      <w:bookmarkEnd w:id="3"/>
      <w:r w:rsidRPr="00F10248">
        <w:rPr>
          <w:rFonts w:ascii="仿宋" w:eastAsia="仿宋" w:hAnsi="仿宋" w:cs="宋体" w:hint="eastAsia"/>
          <w:bCs/>
          <w:i/>
          <w:iCs/>
          <w:sz w:val="24"/>
        </w:rPr>
        <w:t>以及合同文本冲突则以货物技术规格具体要求以及合同文本要求为准。</w:t>
      </w:r>
    </w:p>
    <w:p w14:paraId="68E87E37" w14:textId="77777777" w:rsidR="00A705EC" w:rsidRPr="00F10248" w:rsidRDefault="00A705EC" w:rsidP="00A705EC">
      <w:pPr>
        <w:spacing w:line="360" w:lineRule="auto"/>
        <w:contextualSpacing/>
        <w:rPr>
          <w:rFonts w:ascii="仿宋" w:eastAsia="仿宋" w:hAnsi="仿宋" w:cs="宋体" w:hint="eastAsia"/>
          <w:bCs/>
          <w:sz w:val="24"/>
        </w:rPr>
      </w:pPr>
      <w:r w:rsidRPr="00F10248">
        <w:rPr>
          <w:rFonts w:ascii="仿宋" w:eastAsia="仿宋" w:hAnsi="仿宋" w:cs="宋体" w:hint="eastAsia"/>
          <w:bCs/>
          <w:sz w:val="24"/>
        </w:rPr>
        <w:t>（四）采购标的的其他技术、服务等要求：</w:t>
      </w:r>
    </w:p>
    <w:p w14:paraId="3A3EFEA4" w14:textId="77777777" w:rsidR="00A705EC" w:rsidRPr="00F10248" w:rsidRDefault="00A705EC" w:rsidP="00A705EC">
      <w:pPr>
        <w:spacing w:line="360" w:lineRule="auto"/>
        <w:contextualSpacing/>
        <w:rPr>
          <w:rFonts w:ascii="仿宋" w:eastAsia="仿宋" w:hAnsi="仿宋" w:cs="宋体" w:hint="eastAsia"/>
          <w:bCs/>
          <w:sz w:val="24"/>
        </w:rPr>
      </w:pPr>
      <w:r w:rsidRPr="00F10248">
        <w:rPr>
          <w:rFonts w:ascii="仿宋" w:eastAsia="仿宋" w:hAnsi="仿宋" w:cs="宋体" w:hint="eastAsia"/>
          <w:bCs/>
          <w:sz w:val="24"/>
        </w:rPr>
        <w:t>1、投标人在响应采购需求时，应就“货物技术规格具体要求”进行逐条响应，并针对每个设备（至少包含“★”“▲”号或“#”号条款）提供技术支持资料。技术支持资料形式：以制造商公开发布的印刷资料（彩页说明、或加盖制造商公章的技术白皮书（不能是复印件））或检测机构出具的检测报告为准。若制造商公开发布的印刷资料与检测机构出具的检测报告不一致，以检测机构出具的检测报告为准。如投标人未就“货物技术规格具体要求”进行逐条响应或未提供的所投设备的技术支持资料或提供的技术支持资料与所投设备不一致或不能体现招标文件的技术要求的，评标委员会可不予承认，并可认为该技术应答不符合招标文件要求。由此产生的评标风险，由投标人自行承担。</w:t>
      </w:r>
    </w:p>
    <w:p w14:paraId="1DBB9A52" w14:textId="77777777" w:rsidR="00A705EC" w:rsidRPr="00F10248" w:rsidRDefault="00A705EC" w:rsidP="00A705EC">
      <w:pPr>
        <w:spacing w:line="360" w:lineRule="auto"/>
        <w:contextualSpacing/>
        <w:rPr>
          <w:rFonts w:ascii="仿宋" w:eastAsia="仿宋" w:hAnsi="仿宋" w:cs="宋体" w:hint="eastAsia"/>
          <w:sz w:val="24"/>
          <w:szCs w:val="22"/>
        </w:rPr>
      </w:pPr>
      <w:r w:rsidRPr="00F10248">
        <w:rPr>
          <w:rFonts w:ascii="仿宋" w:eastAsia="仿宋" w:hAnsi="仿宋" w:cs="宋体" w:hint="eastAsia"/>
          <w:bCs/>
          <w:sz w:val="24"/>
        </w:rPr>
        <w:t>2、对于技术规格要求中标注“★”“▲”号或“#”号（如有）的技术参数，在应答采购需求偏离表时具体到技术支持资料页码及条目号。</w:t>
      </w:r>
      <w:r w:rsidRPr="00F10248">
        <w:rPr>
          <w:rFonts w:ascii="仿宋" w:eastAsia="仿宋" w:hAnsi="仿宋" w:cs="宋体" w:hint="eastAsia"/>
          <w:sz w:val="24"/>
        </w:rPr>
        <w:br w:type="page"/>
      </w:r>
    </w:p>
    <w:p w14:paraId="411BECDE" w14:textId="77777777" w:rsidR="00A705EC" w:rsidRPr="00F10248" w:rsidRDefault="00A705EC" w:rsidP="00A705EC">
      <w:pPr>
        <w:spacing w:line="360" w:lineRule="auto"/>
        <w:contextualSpacing/>
        <w:rPr>
          <w:rFonts w:ascii="仿宋" w:eastAsia="仿宋" w:hAnsi="仿宋" w:cs="宋体" w:hint="eastAsia"/>
          <w:bCs/>
          <w:sz w:val="24"/>
        </w:rPr>
      </w:pPr>
      <w:r w:rsidRPr="00F10248">
        <w:rPr>
          <w:rFonts w:ascii="仿宋" w:eastAsia="仿宋" w:hAnsi="仿宋" w:cs="宋体" w:hint="eastAsia"/>
          <w:bCs/>
          <w:sz w:val="24"/>
        </w:rPr>
        <w:lastRenderedPageBreak/>
        <w:t>（五）货物技术规格具体要求</w:t>
      </w:r>
    </w:p>
    <w:tbl>
      <w:tblPr>
        <w:tblW w:w="4847" w:type="pct"/>
        <w:tblCellMar>
          <w:left w:w="0" w:type="dxa"/>
          <w:right w:w="0" w:type="dxa"/>
        </w:tblCellMar>
        <w:tblLook w:val="04A0" w:firstRow="1" w:lastRow="0" w:firstColumn="1" w:lastColumn="0" w:noHBand="0" w:noVBand="1"/>
      </w:tblPr>
      <w:tblGrid>
        <w:gridCol w:w="1217"/>
        <w:gridCol w:w="1710"/>
        <w:gridCol w:w="1157"/>
        <w:gridCol w:w="1941"/>
        <w:gridCol w:w="898"/>
        <w:gridCol w:w="1158"/>
      </w:tblGrid>
      <w:tr w:rsidR="00A705EC" w:rsidRPr="00F10248" w14:paraId="741B2C84" w14:textId="77777777" w:rsidTr="0067623D">
        <w:trPr>
          <w:trHeight w:val="270"/>
        </w:trPr>
        <w:tc>
          <w:tcPr>
            <w:tcW w:w="7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bookmarkEnd w:id="2"/>
          <w:p w14:paraId="675AD983" w14:textId="77777777" w:rsidR="00A705EC" w:rsidRPr="00F10248" w:rsidRDefault="00A705EC" w:rsidP="0067623D">
            <w:pPr>
              <w:widowControl/>
              <w:jc w:val="center"/>
              <w:rPr>
                <w:rFonts w:ascii="仿宋" w:eastAsia="仿宋" w:hAnsi="仿宋" w:cs="Arial" w:hint="eastAsia"/>
                <w:kern w:val="0"/>
                <w:sz w:val="24"/>
              </w:rPr>
            </w:pPr>
            <w:r w:rsidRPr="00F10248">
              <w:rPr>
                <w:rFonts w:ascii="仿宋" w:eastAsia="仿宋" w:hAnsi="仿宋" w:cs="Arial" w:hint="eastAsia"/>
                <w:kern w:val="0"/>
                <w:sz w:val="24"/>
              </w:rPr>
              <w:t>序号</w:t>
            </w:r>
          </w:p>
        </w:tc>
        <w:tc>
          <w:tcPr>
            <w:tcW w:w="101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35760C4" w14:textId="77777777" w:rsidR="00A705EC" w:rsidRPr="00F10248" w:rsidRDefault="00A705EC" w:rsidP="0067623D">
            <w:pPr>
              <w:widowControl/>
              <w:jc w:val="center"/>
              <w:rPr>
                <w:rFonts w:ascii="仿宋" w:eastAsia="仿宋" w:hAnsi="仿宋" w:cs="Arial" w:hint="eastAsia"/>
                <w:kern w:val="0"/>
                <w:sz w:val="24"/>
              </w:rPr>
            </w:pPr>
            <w:r w:rsidRPr="00F10248">
              <w:rPr>
                <w:rFonts w:ascii="仿宋" w:eastAsia="仿宋" w:hAnsi="仿宋" w:cs="Arial" w:hint="eastAsia"/>
                <w:kern w:val="0"/>
                <w:sz w:val="24"/>
              </w:rPr>
              <w:t>产品名称</w:t>
            </w:r>
          </w:p>
        </w:tc>
        <w:tc>
          <w:tcPr>
            <w:tcW w:w="7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A280170" w14:textId="77777777" w:rsidR="00A705EC" w:rsidRPr="00F10248" w:rsidRDefault="00A705EC" w:rsidP="0067623D">
            <w:pPr>
              <w:widowControl/>
              <w:jc w:val="center"/>
              <w:rPr>
                <w:rFonts w:ascii="仿宋" w:eastAsia="仿宋" w:hAnsi="仿宋" w:cs="Arial" w:hint="eastAsia"/>
                <w:kern w:val="0"/>
                <w:sz w:val="24"/>
              </w:rPr>
            </w:pPr>
            <w:r w:rsidRPr="00F10248">
              <w:rPr>
                <w:rFonts w:ascii="仿宋" w:eastAsia="仿宋" w:hAnsi="仿宋" w:cs="Arial" w:hint="eastAsia"/>
                <w:kern w:val="0"/>
                <w:sz w:val="24"/>
              </w:rPr>
              <w:t>规格型号</w:t>
            </w:r>
          </w:p>
        </w:tc>
        <w:tc>
          <w:tcPr>
            <w:tcW w:w="1210" w:type="pct"/>
            <w:tcBorders>
              <w:top w:val="single" w:sz="4" w:space="0" w:color="000000"/>
              <w:left w:val="single" w:sz="4" w:space="0" w:color="000000"/>
              <w:bottom w:val="single" w:sz="4" w:space="0" w:color="000000"/>
              <w:right w:val="single" w:sz="4" w:space="0" w:color="000000"/>
            </w:tcBorders>
          </w:tcPr>
          <w:p w14:paraId="1BCC1568" w14:textId="77777777" w:rsidR="00A705EC" w:rsidRPr="00415740" w:rsidRDefault="00A705EC" w:rsidP="0067623D">
            <w:pPr>
              <w:widowControl/>
              <w:jc w:val="center"/>
              <w:rPr>
                <w:rFonts w:ascii="仿宋" w:eastAsia="仿宋" w:hAnsi="仿宋" w:cs="Arial" w:hint="eastAsia"/>
                <w:kern w:val="0"/>
                <w:sz w:val="24"/>
              </w:rPr>
            </w:pPr>
            <w:r w:rsidRPr="00415740">
              <w:rPr>
                <w:rFonts w:ascii="仿宋" w:eastAsia="仿宋" w:hAnsi="仿宋" w:cs="Arial" w:hint="eastAsia"/>
                <w:kern w:val="0"/>
                <w:szCs w:val="21"/>
              </w:rPr>
              <w:t>简要技术参数</w:t>
            </w:r>
          </w:p>
        </w:tc>
        <w:tc>
          <w:tcPr>
            <w:tcW w:w="56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F5E09F3" w14:textId="77777777" w:rsidR="00A705EC" w:rsidRPr="00F10248" w:rsidRDefault="00A705EC" w:rsidP="0067623D">
            <w:pPr>
              <w:widowControl/>
              <w:jc w:val="center"/>
              <w:rPr>
                <w:rFonts w:ascii="仿宋" w:eastAsia="仿宋" w:hAnsi="仿宋" w:cs="Arial" w:hint="eastAsia"/>
                <w:kern w:val="0"/>
                <w:sz w:val="24"/>
              </w:rPr>
            </w:pPr>
            <w:r w:rsidRPr="00F10248">
              <w:rPr>
                <w:rFonts w:ascii="仿宋" w:eastAsia="仿宋" w:hAnsi="仿宋" w:cs="Arial" w:hint="eastAsia"/>
                <w:kern w:val="0"/>
                <w:sz w:val="24"/>
              </w:rPr>
              <w:t>单位</w:t>
            </w:r>
          </w:p>
        </w:tc>
        <w:tc>
          <w:tcPr>
            <w:tcW w:w="7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B0A0F1" w14:textId="77777777" w:rsidR="00A705EC" w:rsidRPr="00F10248" w:rsidRDefault="00A705EC" w:rsidP="0067623D">
            <w:pPr>
              <w:widowControl/>
              <w:jc w:val="center"/>
              <w:rPr>
                <w:rFonts w:ascii="仿宋" w:eastAsia="仿宋" w:hAnsi="仿宋" w:cs="Arial" w:hint="eastAsia"/>
                <w:kern w:val="0"/>
                <w:sz w:val="24"/>
              </w:rPr>
            </w:pPr>
            <w:r w:rsidRPr="00F10248">
              <w:rPr>
                <w:rFonts w:ascii="仿宋" w:eastAsia="仿宋" w:hAnsi="仿宋" w:cs="Arial" w:hint="eastAsia"/>
                <w:kern w:val="0"/>
                <w:sz w:val="24"/>
              </w:rPr>
              <w:t>最高单价</w:t>
            </w:r>
          </w:p>
        </w:tc>
      </w:tr>
      <w:tr w:rsidR="00A705EC" w:rsidRPr="00F10248" w14:paraId="21A570ED" w14:textId="77777777" w:rsidTr="0067623D">
        <w:trPr>
          <w:trHeight w:val="270"/>
        </w:trPr>
        <w:tc>
          <w:tcPr>
            <w:tcW w:w="7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187C488" w14:textId="77777777" w:rsidR="00A705EC" w:rsidRPr="00F10248" w:rsidRDefault="00A705EC" w:rsidP="0067623D">
            <w:pPr>
              <w:widowControl/>
              <w:jc w:val="center"/>
              <w:rPr>
                <w:rFonts w:ascii="仿宋" w:eastAsia="仿宋" w:hAnsi="仿宋" w:cs="Arial" w:hint="eastAsia"/>
                <w:kern w:val="0"/>
                <w:sz w:val="24"/>
              </w:rPr>
            </w:pPr>
            <w:r w:rsidRPr="00F10248">
              <w:rPr>
                <w:rFonts w:ascii="仿宋" w:eastAsia="仿宋" w:hAnsi="仿宋" w:cs="Arial" w:hint="eastAsia"/>
                <w:kern w:val="0"/>
                <w:sz w:val="24"/>
              </w:rPr>
              <w:t>1</w:t>
            </w:r>
          </w:p>
        </w:tc>
        <w:tc>
          <w:tcPr>
            <w:tcW w:w="101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08B638E" w14:textId="77777777" w:rsidR="00A705EC" w:rsidRPr="00F10248" w:rsidRDefault="00A705EC" w:rsidP="0067623D">
            <w:pPr>
              <w:widowControl/>
              <w:jc w:val="left"/>
              <w:rPr>
                <w:rFonts w:ascii="仿宋" w:eastAsia="仿宋" w:hAnsi="仿宋" w:cs="Arial" w:hint="eastAsia"/>
                <w:kern w:val="0"/>
                <w:sz w:val="24"/>
              </w:rPr>
            </w:pPr>
            <w:r w:rsidRPr="00F10248">
              <w:rPr>
                <w:rFonts w:ascii="仿宋" w:eastAsia="仿宋" w:hAnsi="仿宋" w:cs="Arial" w:hint="eastAsia"/>
                <w:kern w:val="0"/>
                <w:sz w:val="24"/>
              </w:rPr>
              <w:t>氧气减压器</w:t>
            </w:r>
          </w:p>
        </w:tc>
        <w:tc>
          <w:tcPr>
            <w:tcW w:w="7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E7729BB" w14:textId="77777777" w:rsidR="00A705EC" w:rsidRPr="00F10248" w:rsidRDefault="00A705EC" w:rsidP="0067623D">
            <w:pPr>
              <w:widowControl/>
              <w:jc w:val="center"/>
              <w:rPr>
                <w:rFonts w:ascii="仿宋" w:eastAsia="仿宋" w:hAnsi="仿宋" w:cs="Arial" w:hint="eastAsia"/>
                <w:kern w:val="0"/>
                <w:sz w:val="24"/>
              </w:rPr>
            </w:pPr>
            <w:r w:rsidRPr="00F10248">
              <w:rPr>
                <w:rFonts w:ascii="仿宋" w:eastAsia="仿宋" w:hAnsi="仿宋" w:cs="Arial" w:hint="eastAsia"/>
                <w:kern w:val="0"/>
                <w:sz w:val="24"/>
              </w:rPr>
              <w:t>870A短</w:t>
            </w:r>
          </w:p>
        </w:tc>
        <w:tc>
          <w:tcPr>
            <w:tcW w:w="1210" w:type="pct"/>
            <w:tcBorders>
              <w:top w:val="single" w:sz="4" w:space="0" w:color="000000"/>
              <w:left w:val="single" w:sz="4" w:space="0" w:color="000000"/>
              <w:bottom w:val="single" w:sz="4" w:space="0" w:color="000000"/>
              <w:right w:val="single" w:sz="4" w:space="0" w:color="000000"/>
            </w:tcBorders>
          </w:tcPr>
          <w:p w14:paraId="1C88E166" w14:textId="77777777" w:rsidR="00A705EC" w:rsidRPr="00415740" w:rsidRDefault="00A705EC" w:rsidP="0067623D">
            <w:pPr>
              <w:widowControl/>
              <w:jc w:val="center"/>
              <w:rPr>
                <w:rFonts w:ascii="仿宋" w:eastAsia="仿宋" w:hAnsi="仿宋" w:cs="Arial" w:hint="eastAsia"/>
                <w:kern w:val="0"/>
                <w:sz w:val="24"/>
              </w:rPr>
            </w:pPr>
          </w:p>
        </w:tc>
        <w:tc>
          <w:tcPr>
            <w:tcW w:w="56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A3BC033" w14:textId="77777777" w:rsidR="00A705EC" w:rsidRPr="00F10248" w:rsidRDefault="00A705EC" w:rsidP="0067623D">
            <w:pPr>
              <w:widowControl/>
              <w:jc w:val="center"/>
              <w:rPr>
                <w:rFonts w:ascii="仿宋" w:eastAsia="仿宋" w:hAnsi="仿宋" w:cs="Arial" w:hint="eastAsia"/>
                <w:kern w:val="0"/>
                <w:sz w:val="24"/>
              </w:rPr>
            </w:pPr>
            <w:r w:rsidRPr="00F10248">
              <w:rPr>
                <w:rFonts w:ascii="仿宋" w:eastAsia="仿宋" w:hAnsi="仿宋" w:cs="Arial" w:hint="eastAsia"/>
                <w:kern w:val="0"/>
                <w:sz w:val="24"/>
              </w:rPr>
              <w:t>个</w:t>
            </w:r>
          </w:p>
        </w:tc>
        <w:tc>
          <w:tcPr>
            <w:tcW w:w="7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1493C91" w14:textId="77777777" w:rsidR="00A705EC" w:rsidRPr="00F10248" w:rsidRDefault="00A705EC" w:rsidP="0067623D">
            <w:pPr>
              <w:widowControl/>
              <w:jc w:val="center"/>
              <w:rPr>
                <w:rFonts w:ascii="仿宋" w:eastAsia="仿宋" w:hAnsi="仿宋" w:cs="Arial" w:hint="eastAsia"/>
                <w:kern w:val="0"/>
                <w:sz w:val="24"/>
              </w:rPr>
            </w:pPr>
            <w:r w:rsidRPr="00F10248">
              <w:rPr>
                <w:rFonts w:ascii="仿宋" w:eastAsia="仿宋" w:hAnsi="仿宋" w:cs="Arial" w:hint="eastAsia"/>
                <w:kern w:val="0"/>
                <w:sz w:val="24"/>
              </w:rPr>
              <w:t>260</w:t>
            </w:r>
          </w:p>
        </w:tc>
      </w:tr>
      <w:tr w:rsidR="00A705EC" w:rsidRPr="00F10248" w14:paraId="37DC42B4" w14:textId="77777777" w:rsidTr="0067623D">
        <w:trPr>
          <w:trHeight w:val="270"/>
        </w:trPr>
        <w:tc>
          <w:tcPr>
            <w:tcW w:w="7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2E9FD73" w14:textId="77777777" w:rsidR="00A705EC" w:rsidRPr="00F10248" w:rsidRDefault="00A705EC" w:rsidP="0067623D">
            <w:pPr>
              <w:widowControl/>
              <w:jc w:val="center"/>
              <w:rPr>
                <w:rFonts w:ascii="仿宋" w:eastAsia="仿宋" w:hAnsi="仿宋" w:cs="Arial" w:hint="eastAsia"/>
                <w:kern w:val="0"/>
                <w:sz w:val="24"/>
              </w:rPr>
            </w:pPr>
            <w:r w:rsidRPr="00F10248">
              <w:rPr>
                <w:rFonts w:ascii="仿宋" w:eastAsia="仿宋" w:hAnsi="仿宋" w:cs="Arial" w:hint="eastAsia"/>
                <w:kern w:val="0"/>
                <w:sz w:val="24"/>
              </w:rPr>
              <w:t>2</w:t>
            </w:r>
          </w:p>
        </w:tc>
        <w:tc>
          <w:tcPr>
            <w:tcW w:w="101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5AD1E50" w14:textId="77777777" w:rsidR="00A705EC" w:rsidRPr="00F10248" w:rsidRDefault="00A705EC" w:rsidP="0067623D">
            <w:pPr>
              <w:widowControl/>
              <w:jc w:val="left"/>
              <w:rPr>
                <w:rFonts w:ascii="仿宋" w:eastAsia="仿宋" w:hAnsi="仿宋" w:cs="Arial" w:hint="eastAsia"/>
                <w:kern w:val="0"/>
                <w:sz w:val="24"/>
              </w:rPr>
            </w:pPr>
            <w:r w:rsidRPr="00F10248">
              <w:rPr>
                <w:rFonts w:ascii="仿宋" w:eastAsia="仿宋" w:hAnsi="仿宋" w:cs="Arial" w:hint="eastAsia"/>
                <w:kern w:val="0"/>
                <w:sz w:val="24"/>
              </w:rPr>
              <w:t>二氧化碳减压表</w:t>
            </w:r>
          </w:p>
        </w:tc>
        <w:tc>
          <w:tcPr>
            <w:tcW w:w="7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D70AE5E" w14:textId="77777777" w:rsidR="00A705EC" w:rsidRPr="00F10248" w:rsidRDefault="00A705EC" w:rsidP="0067623D">
            <w:pPr>
              <w:widowControl/>
              <w:jc w:val="center"/>
              <w:rPr>
                <w:rFonts w:ascii="仿宋" w:eastAsia="仿宋" w:hAnsi="仿宋" w:cs="Arial" w:hint="eastAsia"/>
                <w:kern w:val="0"/>
                <w:sz w:val="24"/>
              </w:rPr>
            </w:pPr>
          </w:p>
        </w:tc>
        <w:tc>
          <w:tcPr>
            <w:tcW w:w="1210" w:type="pct"/>
            <w:tcBorders>
              <w:top w:val="single" w:sz="4" w:space="0" w:color="000000"/>
              <w:left w:val="single" w:sz="4" w:space="0" w:color="000000"/>
              <w:bottom w:val="single" w:sz="4" w:space="0" w:color="000000"/>
              <w:right w:val="single" w:sz="4" w:space="0" w:color="000000"/>
            </w:tcBorders>
          </w:tcPr>
          <w:p w14:paraId="06DE14AF" w14:textId="77777777" w:rsidR="00A705EC" w:rsidRPr="00415740" w:rsidRDefault="00A705EC" w:rsidP="0067623D">
            <w:pPr>
              <w:widowControl/>
              <w:jc w:val="center"/>
              <w:rPr>
                <w:rFonts w:ascii="仿宋" w:eastAsia="仿宋" w:hAnsi="仿宋" w:cs="Arial" w:hint="eastAsia"/>
                <w:kern w:val="0"/>
                <w:sz w:val="24"/>
              </w:rPr>
            </w:pPr>
          </w:p>
        </w:tc>
        <w:tc>
          <w:tcPr>
            <w:tcW w:w="56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0CC2A76" w14:textId="77777777" w:rsidR="00A705EC" w:rsidRPr="00F10248" w:rsidRDefault="00A705EC" w:rsidP="0067623D">
            <w:pPr>
              <w:widowControl/>
              <w:jc w:val="center"/>
              <w:rPr>
                <w:rFonts w:ascii="仿宋" w:eastAsia="仿宋" w:hAnsi="仿宋" w:cs="Arial" w:hint="eastAsia"/>
                <w:kern w:val="0"/>
                <w:sz w:val="24"/>
              </w:rPr>
            </w:pPr>
            <w:r w:rsidRPr="00F10248">
              <w:rPr>
                <w:rFonts w:ascii="仿宋" w:eastAsia="仿宋" w:hAnsi="仿宋" w:cs="Arial" w:hint="eastAsia"/>
                <w:kern w:val="0"/>
                <w:sz w:val="24"/>
              </w:rPr>
              <w:t>个</w:t>
            </w:r>
          </w:p>
        </w:tc>
        <w:tc>
          <w:tcPr>
            <w:tcW w:w="7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3859CC7" w14:textId="77777777" w:rsidR="00A705EC" w:rsidRPr="00F10248" w:rsidRDefault="00A705EC" w:rsidP="0067623D">
            <w:pPr>
              <w:widowControl/>
              <w:jc w:val="center"/>
              <w:rPr>
                <w:rFonts w:ascii="仿宋" w:eastAsia="仿宋" w:hAnsi="仿宋" w:cs="Arial" w:hint="eastAsia"/>
                <w:kern w:val="0"/>
                <w:sz w:val="24"/>
              </w:rPr>
            </w:pPr>
            <w:r w:rsidRPr="00F10248">
              <w:rPr>
                <w:rFonts w:ascii="仿宋" w:eastAsia="仿宋" w:hAnsi="仿宋" w:cs="Arial" w:hint="eastAsia"/>
                <w:kern w:val="0"/>
                <w:sz w:val="24"/>
              </w:rPr>
              <w:t>260</w:t>
            </w:r>
          </w:p>
        </w:tc>
      </w:tr>
      <w:tr w:rsidR="00A705EC" w:rsidRPr="00F10248" w14:paraId="15B2B631" w14:textId="77777777" w:rsidTr="0067623D">
        <w:trPr>
          <w:trHeight w:val="270"/>
        </w:trPr>
        <w:tc>
          <w:tcPr>
            <w:tcW w:w="7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7F7C703" w14:textId="77777777" w:rsidR="00A705EC" w:rsidRPr="00F10248" w:rsidRDefault="00A705EC" w:rsidP="0067623D">
            <w:pPr>
              <w:widowControl/>
              <w:jc w:val="center"/>
              <w:rPr>
                <w:rFonts w:ascii="仿宋" w:eastAsia="仿宋" w:hAnsi="仿宋" w:cs="Arial" w:hint="eastAsia"/>
                <w:kern w:val="0"/>
                <w:sz w:val="24"/>
              </w:rPr>
            </w:pPr>
            <w:r w:rsidRPr="00F10248">
              <w:rPr>
                <w:rFonts w:ascii="仿宋" w:eastAsia="仿宋" w:hAnsi="仿宋" w:cs="Arial" w:hint="eastAsia"/>
                <w:kern w:val="0"/>
                <w:sz w:val="24"/>
              </w:rPr>
              <w:t>3</w:t>
            </w:r>
          </w:p>
        </w:tc>
        <w:tc>
          <w:tcPr>
            <w:tcW w:w="101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79A8CD8" w14:textId="77777777" w:rsidR="00A705EC" w:rsidRPr="00F10248" w:rsidRDefault="00A705EC" w:rsidP="0067623D">
            <w:pPr>
              <w:widowControl/>
              <w:jc w:val="left"/>
              <w:rPr>
                <w:rFonts w:ascii="仿宋" w:eastAsia="仿宋" w:hAnsi="仿宋" w:cs="Arial" w:hint="eastAsia"/>
                <w:kern w:val="0"/>
                <w:sz w:val="24"/>
              </w:rPr>
            </w:pPr>
            <w:r w:rsidRPr="00F10248">
              <w:rPr>
                <w:rFonts w:ascii="仿宋" w:eastAsia="仿宋" w:hAnsi="仿宋" w:cs="Arial" w:hint="eastAsia"/>
                <w:kern w:val="0"/>
                <w:sz w:val="24"/>
              </w:rPr>
              <w:t>氧气吸入器</w:t>
            </w:r>
          </w:p>
        </w:tc>
        <w:tc>
          <w:tcPr>
            <w:tcW w:w="7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F19EA46" w14:textId="77777777" w:rsidR="00A705EC" w:rsidRPr="00F10248" w:rsidRDefault="00A705EC" w:rsidP="0067623D">
            <w:pPr>
              <w:widowControl/>
              <w:jc w:val="center"/>
              <w:rPr>
                <w:rFonts w:ascii="仿宋" w:eastAsia="仿宋" w:hAnsi="仿宋" w:cs="Arial" w:hint="eastAsia"/>
                <w:kern w:val="0"/>
                <w:sz w:val="24"/>
              </w:rPr>
            </w:pPr>
          </w:p>
        </w:tc>
        <w:tc>
          <w:tcPr>
            <w:tcW w:w="1210" w:type="pct"/>
            <w:tcBorders>
              <w:top w:val="single" w:sz="4" w:space="0" w:color="000000"/>
              <w:left w:val="single" w:sz="4" w:space="0" w:color="000000"/>
              <w:bottom w:val="single" w:sz="4" w:space="0" w:color="000000"/>
              <w:right w:val="single" w:sz="4" w:space="0" w:color="000000"/>
            </w:tcBorders>
          </w:tcPr>
          <w:p w14:paraId="403D54EC" w14:textId="77777777" w:rsidR="00A705EC" w:rsidRPr="00415740" w:rsidRDefault="00A705EC" w:rsidP="0067623D">
            <w:pPr>
              <w:widowControl/>
              <w:jc w:val="center"/>
              <w:rPr>
                <w:rFonts w:ascii="仿宋" w:eastAsia="仿宋" w:hAnsi="仿宋" w:cs="Arial" w:hint="eastAsia"/>
                <w:kern w:val="0"/>
                <w:sz w:val="24"/>
              </w:rPr>
            </w:pPr>
          </w:p>
        </w:tc>
        <w:tc>
          <w:tcPr>
            <w:tcW w:w="56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BEFC53E" w14:textId="77777777" w:rsidR="00A705EC" w:rsidRPr="00F10248" w:rsidRDefault="00A705EC" w:rsidP="0067623D">
            <w:pPr>
              <w:widowControl/>
              <w:jc w:val="center"/>
              <w:rPr>
                <w:rFonts w:ascii="仿宋" w:eastAsia="仿宋" w:hAnsi="仿宋" w:cs="Arial" w:hint="eastAsia"/>
                <w:kern w:val="0"/>
                <w:sz w:val="24"/>
              </w:rPr>
            </w:pPr>
            <w:r w:rsidRPr="00F10248">
              <w:rPr>
                <w:rFonts w:ascii="仿宋" w:eastAsia="仿宋" w:hAnsi="仿宋" w:cs="Arial" w:hint="eastAsia"/>
                <w:kern w:val="0"/>
                <w:sz w:val="24"/>
              </w:rPr>
              <w:t>个</w:t>
            </w:r>
          </w:p>
        </w:tc>
        <w:tc>
          <w:tcPr>
            <w:tcW w:w="7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86E9765" w14:textId="77777777" w:rsidR="00A705EC" w:rsidRPr="00F10248" w:rsidRDefault="00A705EC" w:rsidP="0067623D">
            <w:pPr>
              <w:widowControl/>
              <w:jc w:val="center"/>
              <w:rPr>
                <w:rFonts w:ascii="仿宋" w:eastAsia="仿宋" w:hAnsi="仿宋" w:cs="Arial" w:hint="eastAsia"/>
                <w:kern w:val="0"/>
                <w:sz w:val="24"/>
              </w:rPr>
            </w:pPr>
            <w:r w:rsidRPr="00F10248">
              <w:rPr>
                <w:rFonts w:ascii="仿宋" w:eastAsia="仿宋" w:hAnsi="仿宋" w:cs="Arial" w:hint="eastAsia"/>
                <w:kern w:val="0"/>
                <w:sz w:val="24"/>
              </w:rPr>
              <w:t>260</w:t>
            </w:r>
          </w:p>
        </w:tc>
      </w:tr>
      <w:tr w:rsidR="00A705EC" w:rsidRPr="00F10248" w14:paraId="63DF3CC7" w14:textId="77777777" w:rsidTr="0067623D">
        <w:trPr>
          <w:trHeight w:val="270"/>
        </w:trPr>
        <w:tc>
          <w:tcPr>
            <w:tcW w:w="7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40427A2" w14:textId="77777777" w:rsidR="00A705EC" w:rsidRPr="00F10248" w:rsidRDefault="00A705EC" w:rsidP="0067623D">
            <w:pPr>
              <w:widowControl/>
              <w:jc w:val="center"/>
              <w:rPr>
                <w:rFonts w:ascii="仿宋" w:eastAsia="仿宋" w:hAnsi="仿宋" w:cs="Arial" w:hint="eastAsia"/>
                <w:kern w:val="0"/>
                <w:sz w:val="24"/>
              </w:rPr>
            </w:pPr>
            <w:r w:rsidRPr="00F10248">
              <w:rPr>
                <w:rFonts w:ascii="仿宋" w:eastAsia="仿宋" w:hAnsi="仿宋" w:cs="Arial" w:hint="eastAsia"/>
                <w:kern w:val="0"/>
                <w:sz w:val="24"/>
              </w:rPr>
              <w:t>4</w:t>
            </w:r>
          </w:p>
        </w:tc>
        <w:tc>
          <w:tcPr>
            <w:tcW w:w="101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E711D50" w14:textId="77777777" w:rsidR="00A705EC" w:rsidRPr="00F10248" w:rsidRDefault="00A705EC" w:rsidP="0067623D">
            <w:pPr>
              <w:widowControl/>
              <w:jc w:val="left"/>
              <w:rPr>
                <w:rFonts w:ascii="仿宋" w:eastAsia="仿宋" w:hAnsi="仿宋" w:cs="Arial" w:hint="eastAsia"/>
                <w:kern w:val="0"/>
                <w:sz w:val="24"/>
              </w:rPr>
            </w:pPr>
            <w:r w:rsidRPr="00F10248">
              <w:rPr>
                <w:rFonts w:ascii="仿宋" w:eastAsia="仿宋" w:hAnsi="仿宋" w:cs="Arial" w:hint="eastAsia"/>
                <w:kern w:val="0"/>
                <w:sz w:val="24"/>
              </w:rPr>
              <w:t>医用氧</w:t>
            </w:r>
          </w:p>
        </w:tc>
        <w:tc>
          <w:tcPr>
            <w:tcW w:w="7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47E4706" w14:textId="77777777" w:rsidR="00A705EC" w:rsidRPr="00F10248" w:rsidRDefault="00A705EC" w:rsidP="0067623D">
            <w:pPr>
              <w:widowControl/>
              <w:jc w:val="center"/>
              <w:rPr>
                <w:rFonts w:ascii="仿宋" w:eastAsia="仿宋" w:hAnsi="仿宋" w:cs="Arial" w:hint="eastAsia"/>
                <w:kern w:val="0"/>
                <w:sz w:val="24"/>
              </w:rPr>
            </w:pPr>
            <w:r w:rsidRPr="00F10248">
              <w:rPr>
                <w:rFonts w:ascii="仿宋" w:eastAsia="仿宋" w:hAnsi="仿宋" w:cs="Arial" w:hint="eastAsia"/>
                <w:kern w:val="0"/>
                <w:sz w:val="24"/>
              </w:rPr>
              <w:t>3L铝</w:t>
            </w:r>
          </w:p>
        </w:tc>
        <w:tc>
          <w:tcPr>
            <w:tcW w:w="1210" w:type="pct"/>
            <w:tcBorders>
              <w:top w:val="single" w:sz="4" w:space="0" w:color="000000"/>
              <w:left w:val="single" w:sz="4" w:space="0" w:color="000000"/>
              <w:bottom w:val="single" w:sz="4" w:space="0" w:color="000000"/>
              <w:right w:val="single" w:sz="4" w:space="0" w:color="000000"/>
            </w:tcBorders>
          </w:tcPr>
          <w:p w14:paraId="3B779D87" w14:textId="77777777" w:rsidR="00A705EC" w:rsidRPr="00415740" w:rsidRDefault="00A705EC" w:rsidP="0067623D">
            <w:pPr>
              <w:widowControl/>
              <w:jc w:val="center"/>
              <w:rPr>
                <w:rFonts w:ascii="仿宋" w:eastAsia="仿宋" w:hAnsi="仿宋" w:cs="Arial" w:hint="eastAsia"/>
                <w:kern w:val="0"/>
                <w:sz w:val="24"/>
              </w:rPr>
            </w:pPr>
            <w:r w:rsidRPr="00415740">
              <w:rPr>
                <w:rFonts w:ascii="仿宋" w:eastAsia="仿宋" w:hAnsi="仿宋" w:hint="eastAsia"/>
                <w:sz w:val="24"/>
              </w:rPr>
              <w:t>医用氧气≥99.5%</w:t>
            </w:r>
          </w:p>
        </w:tc>
        <w:tc>
          <w:tcPr>
            <w:tcW w:w="56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6E3108B" w14:textId="77777777" w:rsidR="00A705EC" w:rsidRPr="00F10248" w:rsidRDefault="00A705EC" w:rsidP="0067623D">
            <w:pPr>
              <w:widowControl/>
              <w:jc w:val="center"/>
              <w:rPr>
                <w:rFonts w:ascii="仿宋" w:eastAsia="仿宋" w:hAnsi="仿宋" w:cs="Arial" w:hint="eastAsia"/>
                <w:kern w:val="0"/>
                <w:sz w:val="24"/>
              </w:rPr>
            </w:pPr>
            <w:r w:rsidRPr="00F10248">
              <w:rPr>
                <w:rFonts w:ascii="仿宋" w:eastAsia="仿宋" w:hAnsi="仿宋" w:cs="Arial" w:hint="eastAsia"/>
                <w:kern w:val="0"/>
                <w:sz w:val="24"/>
              </w:rPr>
              <w:t>瓶</w:t>
            </w:r>
          </w:p>
        </w:tc>
        <w:tc>
          <w:tcPr>
            <w:tcW w:w="7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FFE8FCA" w14:textId="77777777" w:rsidR="00A705EC" w:rsidRPr="00F10248" w:rsidRDefault="00A705EC" w:rsidP="0067623D">
            <w:pPr>
              <w:widowControl/>
              <w:jc w:val="center"/>
              <w:rPr>
                <w:rFonts w:ascii="仿宋" w:eastAsia="仿宋" w:hAnsi="仿宋" w:cs="Arial" w:hint="eastAsia"/>
                <w:kern w:val="0"/>
                <w:sz w:val="24"/>
              </w:rPr>
            </w:pPr>
            <w:r w:rsidRPr="00F10248">
              <w:rPr>
                <w:rFonts w:ascii="仿宋" w:eastAsia="仿宋" w:hAnsi="仿宋" w:cs="Arial" w:hint="eastAsia"/>
                <w:kern w:val="0"/>
                <w:sz w:val="24"/>
              </w:rPr>
              <w:t>40</w:t>
            </w:r>
          </w:p>
        </w:tc>
      </w:tr>
      <w:tr w:rsidR="00A705EC" w:rsidRPr="00F10248" w14:paraId="276096BB" w14:textId="77777777" w:rsidTr="0067623D">
        <w:trPr>
          <w:trHeight w:val="270"/>
        </w:trPr>
        <w:tc>
          <w:tcPr>
            <w:tcW w:w="7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62B9D00" w14:textId="77777777" w:rsidR="00A705EC" w:rsidRPr="00F10248" w:rsidRDefault="00A705EC" w:rsidP="0067623D">
            <w:pPr>
              <w:widowControl/>
              <w:jc w:val="center"/>
              <w:rPr>
                <w:rFonts w:ascii="仿宋" w:eastAsia="仿宋" w:hAnsi="仿宋" w:cs="Arial" w:hint="eastAsia"/>
                <w:kern w:val="0"/>
                <w:sz w:val="24"/>
              </w:rPr>
            </w:pPr>
            <w:r w:rsidRPr="00F10248">
              <w:rPr>
                <w:rFonts w:ascii="仿宋" w:eastAsia="仿宋" w:hAnsi="仿宋" w:cs="Arial" w:hint="eastAsia"/>
                <w:kern w:val="0"/>
                <w:sz w:val="24"/>
              </w:rPr>
              <w:t>5</w:t>
            </w:r>
          </w:p>
        </w:tc>
        <w:tc>
          <w:tcPr>
            <w:tcW w:w="101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232C265" w14:textId="77777777" w:rsidR="00A705EC" w:rsidRPr="00F10248" w:rsidRDefault="00A705EC" w:rsidP="0067623D">
            <w:pPr>
              <w:widowControl/>
              <w:jc w:val="left"/>
              <w:rPr>
                <w:rFonts w:ascii="仿宋" w:eastAsia="仿宋" w:hAnsi="仿宋" w:cs="Arial" w:hint="eastAsia"/>
                <w:kern w:val="0"/>
                <w:sz w:val="24"/>
              </w:rPr>
            </w:pPr>
            <w:r w:rsidRPr="00F10248">
              <w:rPr>
                <w:rFonts w:ascii="仿宋" w:eastAsia="仿宋" w:hAnsi="仿宋" w:cs="Arial" w:hint="eastAsia"/>
                <w:kern w:val="0"/>
                <w:sz w:val="24"/>
              </w:rPr>
              <w:t>医用氧</w:t>
            </w:r>
          </w:p>
        </w:tc>
        <w:tc>
          <w:tcPr>
            <w:tcW w:w="7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0587BC8" w14:textId="77777777" w:rsidR="00A705EC" w:rsidRPr="00F10248" w:rsidRDefault="00A705EC" w:rsidP="0067623D">
            <w:pPr>
              <w:widowControl/>
              <w:jc w:val="center"/>
              <w:rPr>
                <w:rFonts w:ascii="仿宋" w:eastAsia="仿宋" w:hAnsi="仿宋" w:cs="Arial" w:hint="eastAsia"/>
                <w:kern w:val="0"/>
                <w:sz w:val="24"/>
              </w:rPr>
            </w:pPr>
            <w:r w:rsidRPr="00F10248">
              <w:rPr>
                <w:rFonts w:ascii="仿宋" w:eastAsia="仿宋" w:hAnsi="仿宋" w:cs="Arial" w:hint="eastAsia"/>
                <w:kern w:val="0"/>
                <w:sz w:val="24"/>
              </w:rPr>
              <w:t>10L</w:t>
            </w:r>
          </w:p>
        </w:tc>
        <w:tc>
          <w:tcPr>
            <w:tcW w:w="1210" w:type="pct"/>
            <w:tcBorders>
              <w:top w:val="single" w:sz="4" w:space="0" w:color="000000"/>
              <w:left w:val="single" w:sz="4" w:space="0" w:color="000000"/>
              <w:bottom w:val="single" w:sz="4" w:space="0" w:color="000000"/>
              <w:right w:val="single" w:sz="4" w:space="0" w:color="000000"/>
            </w:tcBorders>
          </w:tcPr>
          <w:p w14:paraId="5D914806" w14:textId="77777777" w:rsidR="00A705EC" w:rsidRPr="00415740" w:rsidRDefault="00A705EC" w:rsidP="0067623D">
            <w:pPr>
              <w:widowControl/>
              <w:jc w:val="center"/>
              <w:rPr>
                <w:rFonts w:ascii="仿宋" w:eastAsia="仿宋" w:hAnsi="仿宋" w:cs="Arial" w:hint="eastAsia"/>
                <w:kern w:val="0"/>
                <w:sz w:val="24"/>
              </w:rPr>
            </w:pPr>
            <w:r w:rsidRPr="00415740">
              <w:rPr>
                <w:rFonts w:ascii="仿宋" w:eastAsia="仿宋" w:hAnsi="仿宋" w:hint="eastAsia"/>
                <w:sz w:val="24"/>
              </w:rPr>
              <w:t>医用氧气≥99.5%</w:t>
            </w:r>
          </w:p>
        </w:tc>
        <w:tc>
          <w:tcPr>
            <w:tcW w:w="56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984FA01" w14:textId="77777777" w:rsidR="00A705EC" w:rsidRPr="00F10248" w:rsidRDefault="00A705EC" w:rsidP="0067623D">
            <w:pPr>
              <w:widowControl/>
              <w:jc w:val="center"/>
              <w:rPr>
                <w:rFonts w:ascii="仿宋" w:eastAsia="仿宋" w:hAnsi="仿宋" w:cs="Arial" w:hint="eastAsia"/>
                <w:kern w:val="0"/>
                <w:sz w:val="24"/>
              </w:rPr>
            </w:pPr>
            <w:r w:rsidRPr="00F10248">
              <w:rPr>
                <w:rFonts w:ascii="仿宋" w:eastAsia="仿宋" w:hAnsi="仿宋" w:cs="Arial" w:hint="eastAsia"/>
                <w:kern w:val="0"/>
                <w:sz w:val="24"/>
              </w:rPr>
              <w:t>瓶</w:t>
            </w:r>
          </w:p>
        </w:tc>
        <w:tc>
          <w:tcPr>
            <w:tcW w:w="7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D77C8D5" w14:textId="77777777" w:rsidR="00A705EC" w:rsidRPr="00F10248" w:rsidRDefault="00A705EC" w:rsidP="0067623D">
            <w:pPr>
              <w:widowControl/>
              <w:jc w:val="center"/>
              <w:rPr>
                <w:rFonts w:ascii="仿宋" w:eastAsia="仿宋" w:hAnsi="仿宋" w:cs="Arial" w:hint="eastAsia"/>
                <w:kern w:val="0"/>
                <w:sz w:val="24"/>
              </w:rPr>
            </w:pPr>
            <w:r w:rsidRPr="00F10248">
              <w:rPr>
                <w:rFonts w:ascii="仿宋" w:eastAsia="仿宋" w:hAnsi="仿宋" w:cs="Arial" w:hint="eastAsia"/>
                <w:kern w:val="0"/>
                <w:sz w:val="24"/>
              </w:rPr>
              <w:t>40</w:t>
            </w:r>
          </w:p>
        </w:tc>
      </w:tr>
      <w:tr w:rsidR="00A705EC" w:rsidRPr="00F10248" w14:paraId="5591426C" w14:textId="77777777" w:rsidTr="0067623D">
        <w:trPr>
          <w:trHeight w:val="270"/>
        </w:trPr>
        <w:tc>
          <w:tcPr>
            <w:tcW w:w="7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F834772" w14:textId="77777777" w:rsidR="00A705EC" w:rsidRPr="00F10248" w:rsidRDefault="00A705EC" w:rsidP="0067623D">
            <w:pPr>
              <w:widowControl/>
              <w:jc w:val="center"/>
              <w:rPr>
                <w:rFonts w:ascii="仿宋" w:eastAsia="仿宋" w:hAnsi="仿宋" w:cs="Arial" w:hint="eastAsia"/>
                <w:kern w:val="0"/>
                <w:sz w:val="24"/>
              </w:rPr>
            </w:pPr>
            <w:r w:rsidRPr="00F10248">
              <w:rPr>
                <w:rFonts w:ascii="仿宋" w:eastAsia="仿宋" w:hAnsi="仿宋" w:cs="Arial" w:hint="eastAsia"/>
                <w:kern w:val="0"/>
                <w:sz w:val="24"/>
              </w:rPr>
              <w:t>6</w:t>
            </w:r>
          </w:p>
        </w:tc>
        <w:tc>
          <w:tcPr>
            <w:tcW w:w="101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A58AD24" w14:textId="77777777" w:rsidR="00A705EC" w:rsidRPr="00F10248" w:rsidRDefault="00A705EC" w:rsidP="0067623D">
            <w:pPr>
              <w:widowControl/>
              <w:jc w:val="left"/>
              <w:rPr>
                <w:rFonts w:ascii="仿宋" w:eastAsia="仿宋" w:hAnsi="仿宋" w:cs="Arial" w:hint="eastAsia"/>
                <w:kern w:val="0"/>
                <w:sz w:val="24"/>
              </w:rPr>
            </w:pPr>
            <w:r w:rsidRPr="00F10248">
              <w:rPr>
                <w:rFonts w:ascii="仿宋" w:eastAsia="仿宋" w:hAnsi="仿宋" w:cs="Arial" w:hint="eastAsia"/>
                <w:kern w:val="0"/>
                <w:sz w:val="24"/>
              </w:rPr>
              <w:t>医用氧</w:t>
            </w:r>
          </w:p>
        </w:tc>
        <w:tc>
          <w:tcPr>
            <w:tcW w:w="7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6F717EB" w14:textId="77777777" w:rsidR="00A705EC" w:rsidRPr="00F10248" w:rsidRDefault="00A705EC" w:rsidP="0067623D">
            <w:pPr>
              <w:widowControl/>
              <w:jc w:val="center"/>
              <w:rPr>
                <w:rFonts w:ascii="仿宋" w:eastAsia="仿宋" w:hAnsi="仿宋" w:cs="Arial" w:hint="eastAsia"/>
                <w:kern w:val="0"/>
                <w:sz w:val="24"/>
              </w:rPr>
            </w:pPr>
            <w:r w:rsidRPr="00F10248">
              <w:rPr>
                <w:rFonts w:ascii="仿宋" w:eastAsia="仿宋" w:hAnsi="仿宋" w:cs="Arial" w:hint="eastAsia"/>
                <w:kern w:val="0"/>
                <w:sz w:val="24"/>
              </w:rPr>
              <w:t>40L</w:t>
            </w:r>
          </w:p>
        </w:tc>
        <w:tc>
          <w:tcPr>
            <w:tcW w:w="1210" w:type="pct"/>
            <w:tcBorders>
              <w:top w:val="single" w:sz="4" w:space="0" w:color="000000"/>
              <w:left w:val="single" w:sz="4" w:space="0" w:color="000000"/>
              <w:bottom w:val="single" w:sz="4" w:space="0" w:color="000000"/>
              <w:right w:val="single" w:sz="4" w:space="0" w:color="000000"/>
            </w:tcBorders>
          </w:tcPr>
          <w:p w14:paraId="705D640A" w14:textId="77777777" w:rsidR="00A705EC" w:rsidRPr="00415740" w:rsidRDefault="00A705EC" w:rsidP="0067623D">
            <w:pPr>
              <w:widowControl/>
              <w:jc w:val="center"/>
              <w:rPr>
                <w:rFonts w:ascii="仿宋" w:eastAsia="仿宋" w:hAnsi="仿宋" w:cs="Arial" w:hint="eastAsia"/>
                <w:kern w:val="0"/>
                <w:sz w:val="24"/>
              </w:rPr>
            </w:pPr>
            <w:r w:rsidRPr="00415740">
              <w:rPr>
                <w:rFonts w:ascii="仿宋" w:eastAsia="仿宋" w:hAnsi="仿宋" w:hint="eastAsia"/>
                <w:sz w:val="24"/>
              </w:rPr>
              <w:t>医用氧气≥99.5%</w:t>
            </w:r>
          </w:p>
        </w:tc>
        <w:tc>
          <w:tcPr>
            <w:tcW w:w="56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D3D363" w14:textId="77777777" w:rsidR="00A705EC" w:rsidRPr="00F10248" w:rsidRDefault="00A705EC" w:rsidP="0067623D">
            <w:pPr>
              <w:widowControl/>
              <w:jc w:val="center"/>
              <w:rPr>
                <w:rFonts w:ascii="仿宋" w:eastAsia="仿宋" w:hAnsi="仿宋" w:cs="Arial" w:hint="eastAsia"/>
                <w:kern w:val="0"/>
                <w:sz w:val="24"/>
              </w:rPr>
            </w:pPr>
            <w:r w:rsidRPr="00F10248">
              <w:rPr>
                <w:rFonts w:ascii="仿宋" w:eastAsia="仿宋" w:hAnsi="仿宋" w:cs="Arial" w:hint="eastAsia"/>
                <w:kern w:val="0"/>
                <w:sz w:val="24"/>
              </w:rPr>
              <w:t>瓶</w:t>
            </w:r>
          </w:p>
        </w:tc>
        <w:tc>
          <w:tcPr>
            <w:tcW w:w="7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E614B43" w14:textId="77777777" w:rsidR="00A705EC" w:rsidRPr="00F10248" w:rsidRDefault="00A705EC" w:rsidP="0067623D">
            <w:pPr>
              <w:widowControl/>
              <w:jc w:val="center"/>
              <w:rPr>
                <w:rFonts w:ascii="仿宋" w:eastAsia="仿宋" w:hAnsi="仿宋" w:cs="Arial" w:hint="eastAsia"/>
                <w:kern w:val="0"/>
                <w:sz w:val="24"/>
              </w:rPr>
            </w:pPr>
            <w:r w:rsidRPr="00F10248">
              <w:rPr>
                <w:rFonts w:ascii="仿宋" w:eastAsia="仿宋" w:hAnsi="仿宋" w:cs="Arial" w:hint="eastAsia"/>
                <w:kern w:val="0"/>
                <w:sz w:val="24"/>
              </w:rPr>
              <w:t>60</w:t>
            </w:r>
          </w:p>
        </w:tc>
      </w:tr>
      <w:tr w:rsidR="00A705EC" w:rsidRPr="00F10248" w14:paraId="53D18914" w14:textId="77777777" w:rsidTr="0067623D">
        <w:trPr>
          <w:trHeight w:val="270"/>
        </w:trPr>
        <w:tc>
          <w:tcPr>
            <w:tcW w:w="7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0AE1774" w14:textId="77777777" w:rsidR="00A705EC" w:rsidRPr="00F10248" w:rsidRDefault="00A705EC" w:rsidP="0067623D">
            <w:pPr>
              <w:widowControl/>
              <w:jc w:val="center"/>
              <w:rPr>
                <w:rFonts w:ascii="仿宋" w:eastAsia="仿宋" w:hAnsi="仿宋" w:cs="Arial" w:hint="eastAsia"/>
                <w:kern w:val="0"/>
                <w:sz w:val="24"/>
              </w:rPr>
            </w:pPr>
            <w:r w:rsidRPr="00F10248">
              <w:rPr>
                <w:rFonts w:ascii="仿宋" w:eastAsia="仿宋" w:hAnsi="仿宋" w:cs="Arial" w:hint="eastAsia"/>
                <w:kern w:val="0"/>
                <w:sz w:val="24"/>
              </w:rPr>
              <w:t>7</w:t>
            </w:r>
          </w:p>
        </w:tc>
        <w:tc>
          <w:tcPr>
            <w:tcW w:w="101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1C69E65" w14:textId="77777777" w:rsidR="00A705EC" w:rsidRPr="00F10248" w:rsidRDefault="00A705EC" w:rsidP="0067623D">
            <w:pPr>
              <w:widowControl/>
              <w:jc w:val="left"/>
              <w:rPr>
                <w:rFonts w:ascii="仿宋" w:eastAsia="仿宋" w:hAnsi="仿宋" w:cs="Arial" w:hint="eastAsia"/>
                <w:kern w:val="0"/>
                <w:sz w:val="24"/>
              </w:rPr>
            </w:pPr>
            <w:r w:rsidRPr="00F10248">
              <w:rPr>
                <w:rFonts w:ascii="仿宋" w:eastAsia="仿宋" w:hAnsi="仿宋" w:cs="Arial" w:hint="eastAsia"/>
                <w:kern w:val="0"/>
                <w:sz w:val="24"/>
              </w:rPr>
              <w:t>医用氧铝瓶</w:t>
            </w:r>
          </w:p>
        </w:tc>
        <w:tc>
          <w:tcPr>
            <w:tcW w:w="7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BB7800D" w14:textId="77777777" w:rsidR="00A705EC" w:rsidRPr="00F10248" w:rsidRDefault="00A705EC" w:rsidP="0067623D">
            <w:pPr>
              <w:widowControl/>
              <w:jc w:val="center"/>
              <w:rPr>
                <w:rFonts w:ascii="仿宋" w:eastAsia="仿宋" w:hAnsi="仿宋" w:cs="Arial" w:hint="eastAsia"/>
                <w:kern w:val="0"/>
                <w:sz w:val="24"/>
              </w:rPr>
            </w:pPr>
            <w:r w:rsidRPr="00F10248">
              <w:rPr>
                <w:rFonts w:ascii="仿宋" w:eastAsia="仿宋" w:hAnsi="仿宋" w:cs="Arial" w:hint="eastAsia"/>
                <w:kern w:val="0"/>
                <w:sz w:val="24"/>
              </w:rPr>
              <w:t>3L铝</w:t>
            </w:r>
          </w:p>
        </w:tc>
        <w:tc>
          <w:tcPr>
            <w:tcW w:w="1210" w:type="pct"/>
            <w:tcBorders>
              <w:top w:val="single" w:sz="4" w:space="0" w:color="000000"/>
              <w:left w:val="single" w:sz="4" w:space="0" w:color="000000"/>
              <w:bottom w:val="single" w:sz="4" w:space="0" w:color="000000"/>
              <w:right w:val="single" w:sz="4" w:space="0" w:color="000000"/>
            </w:tcBorders>
          </w:tcPr>
          <w:p w14:paraId="79B85A32" w14:textId="77777777" w:rsidR="00A705EC" w:rsidRPr="00415740" w:rsidRDefault="00A705EC" w:rsidP="0067623D">
            <w:pPr>
              <w:widowControl/>
              <w:jc w:val="center"/>
              <w:rPr>
                <w:rFonts w:ascii="仿宋" w:eastAsia="仿宋" w:hAnsi="仿宋" w:cs="Arial" w:hint="eastAsia"/>
                <w:kern w:val="0"/>
                <w:sz w:val="24"/>
              </w:rPr>
            </w:pPr>
          </w:p>
        </w:tc>
        <w:tc>
          <w:tcPr>
            <w:tcW w:w="56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0692A86" w14:textId="77777777" w:rsidR="00A705EC" w:rsidRPr="00F10248" w:rsidRDefault="00A705EC" w:rsidP="0067623D">
            <w:pPr>
              <w:widowControl/>
              <w:jc w:val="center"/>
              <w:rPr>
                <w:rFonts w:ascii="仿宋" w:eastAsia="仿宋" w:hAnsi="仿宋" w:cs="Arial" w:hint="eastAsia"/>
                <w:kern w:val="0"/>
                <w:sz w:val="24"/>
              </w:rPr>
            </w:pPr>
            <w:r w:rsidRPr="00F10248">
              <w:rPr>
                <w:rFonts w:ascii="仿宋" w:eastAsia="仿宋" w:hAnsi="仿宋" w:cs="Arial" w:hint="eastAsia"/>
                <w:kern w:val="0"/>
                <w:sz w:val="24"/>
              </w:rPr>
              <w:t>个</w:t>
            </w:r>
          </w:p>
        </w:tc>
        <w:tc>
          <w:tcPr>
            <w:tcW w:w="7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D9121FB" w14:textId="77777777" w:rsidR="00A705EC" w:rsidRPr="00F10248" w:rsidRDefault="00A705EC" w:rsidP="0067623D">
            <w:pPr>
              <w:widowControl/>
              <w:jc w:val="center"/>
              <w:rPr>
                <w:rFonts w:ascii="仿宋" w:eastAsia="仿宋" w:hAnsi="仿宋" w:cs="Arial" w:hint="eastAsia"/>
                <w:kern w:val="0"/>
                <w:sz w:val="24"/>
              </w:rPr>
            </w:pPr>
            <w:r w:rsidRPr="00F10248">
              <w:rPr>
                <w:rFonts w:ascii="仿宋" w:eastAsia="仿宋" w:hAnsi="仿宋" w:cs="Arial" w:hint="eastAsia"/>
                <w:kern w:val="0"/>
                <w:sz w:val="24"/>
              </w:rPr>
              <w:t>480</w:t>
            </w:r>
          </w:p>
        </w:tc>
      </w:tr>
      <w:tr w:rsidR="00A705EC" w:rsidRPr="00F10248" w14:paraId="789257B8" w14:textId="77777777" w:rsidTr="0067623D">
        <w:trPr>
          <w:trHeight w:val="270"/>
        </w:trPr>
        <w:tc>
          <w:tcPr>
            <w:tcW w:w="7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849783" w14:textId="77777777" w:rsidR="00A705EC" w:rsidRPr="00F10248" w:rsidRDefault="00A705EC" w:rsidP="0067623D">
            <w:pPr>
              <w:widowControl/>
              <w:jc w:val="center"/>
              <w:rPr>
                <w:rFonts w:ascii="仿宋" w:eastAsia="仿宋" w:hAnsi="仿宋" w:cs="Arial" w:hint="eastAsia"/>
                <w:kern w:val="0"/>
                <w:sz w:val="24"/>
              </w:rPr>
            </w:pPr>
            <w:r w:rsidRPr="00F10248">
              <w:rPr>
                <w:rFonts w:ascii="仿宋" w:eastAsia="仿宋" w:hAnsi="仿宋" w:cs="Arial" w:hint="eastAsia"/>
                <w:kern w:val="0"/>
                <w:sz w:val="24"/>
              </w:rPr>
              <w:t>8</w:t>
            </w:r>
          </w:p>
        </w:tc>
        <w:tc>
          <w:tcPr>
            <w:tcW w:w="101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1B54EDE" w14:textId="77777777" w:rsidR="00A705EC" w:rsidRPr="00F10248" w:rsidRDefault="00A705EC" w:rsidP="0067623D">
            <w:pPr>
              <w:widowControl/>
              <w:jc w:val="left"/>
              <w:rPr>
                <w:rFonts w:ascii="仿宋" w:eastAsia="仿宋" w:hAnsi="仿宋" w:cs="Arial" w:hint="eastAsia"/>
                <w:kern w:val="0"/>
                <w:sz w:val="24"/>
              </w:rPr>
            </w:pPr>
            <w:r w:rsidRPr="00F10248">
              <w:rPr>
                <w:rFonts w:ascii="仿宋" w:eastAsia="仿宋" w:hAnsi="仿宋" w:cs="Arial" w:hint="eastAsia"/>
                <w:kern w:val="0"/>
                <w:sz w:val="24"/>
              </w:rPr>
              <w:t>医用氧钢瓶</w:t>
            </w:r>
          </w:p>
        </w:tc>
        <w:tc>
          <w:tcPr>
            <w:tcW w:w="7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39F38B2" w14:textId="77777777" w:rsidR="00A705EC" w:rsidRPr="00F10248" w:rsidRDefault="00A705EC" w:rsidP="0067623D">
            <w:pPr>
              <w:widowControl/>
              <w:jc w:val="center"/>
              <w:rPr>
                <w:rFonts w:ascii="仿宋" w:eastAsia="仿宋" w:hAnsi="仿宋" w:cs="Arial" w:hint="eastAsia"/>
                <w:kern w:val="0"/>
                <w:sz w:val="24"/>
              </w:rPr>
            </w:pPr>
            <w:r w:rsidRPr="00F10248">
              <w:rPr>
                <w:rFonts w:ascii="仿宋" w:eastAsia="仿宋" w:hAnsi="仿宋" w:cs="Arial" w:hint="eastAsia"/>
                <w:kern w:val="0"/>
                <w:sz w:val="24"/>
              </w:rPr>
              <w:t>10L</w:t>
            </w:r>
          </w:p>
        </w:tc>
        <w:tc>
          <w:tcPr>
            <w:tcW w:w="1210" w:type="pct"/>
            <w:tcBorders>
              <w:top w:val="single" w:sz="4" w:space="0" w:color="000000"/>
              <w:left w:val="single" w:sz="4" w:space="0" w:color="000000"/>
              <w:bottom w:val="single" w:sz="4" w:space="0" w:color="000000"/>
              <w:right w:val="single" w:sz="4" w:space="0" w:color="000000"/>
            </w:tcBorders>
          </w:tcPr>
          <w:p w14:paraId="2E4ED84A" w14:textId="77777777" w:rsidR="00A705EC" w:rsidRPr="00415740" w:rsidRDefault="00A705EC" w:rsidP="0067623D">
            <w:pPr>
              <w:widowControl/>
              <w:jc w:val="center"/>
              <w:rPr>
                <w:rFonts w:ascii="仿宋" w:eastAsia="仿宋" w:hAnsi="仿宋" w:cs="Arial" w:hint="eastAsia"/>
                <w:kern w:val="0"/>
                <w:sz w:val="24"/>
              </w:rPr>
            </w:pPr>
          </w:p>
        </w:tc>
        <w:tc>
          <w:tcPr>
            <w:tcW w:w="56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1CC4E46" w14:textId="77777777" w:rsidR="00A705EC" w:rsidRPr="00F10248" w:rsidRDefault="00A705EC" w:rsidP="0067623D">
            <w:pPr>
              <w:widowControl/>
              <w:jc w:val="center"/>
              <w:rPr>
                <w:rFonts w:ascii="仿宋" w:eastAsia="仿宋" w:hAnsi="仿宋" w:cs="Arial" w:hint="eastAsia"/>
                <w:kern w:val="0"/>
                <w:sz w:val="24"/>
              </w:rPr>
            </w:pPr>
            <w:r w:rsidRPr="00F10248">
              <w:rPr>
                <w:rFonts w:ascii="仿宋" w:eastAsia="仿宋" w:hAnsi="仿宋" w:cs="Arial" w:hint="eastAsia"/>
                <w:kern w:val="0"/>
                <w:sz w:val="24"/>
              </w:rPr>
              <w:t>个</w:t>
            </w:r>
          </w:p>
        </w:tc>
        <w:tc>
          <w:tcPr>
            <w:tcW w:w="7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5E3A088" w14:textId="77777777" w:rsidR="00A705EC" w:rsidRPr="00F10248" w:rsidRDefault="00A705EC" w:rsidP="0067623D">
            <w:pPr>
              <w:widowControl/>
              <w:jc w:val="center"/>
              <w:rPr>
                <w:rFonts w:ascii="仿宋" w:eastAsia="仿宋" w:hAnsi="仿宋" w:cs="Arial" w:hint="eastAsia"/>
                <w:kern w:val="0"/>
                <w:sz w:val="24"/>
              </w:rPr>
            </w:pPr>
            <w:r w:rsidRPr="00F10248">
              <w:rPr>
                <w:rFonts w:ascii="仿宋" w:eastAsia="仿宋" w:hAnsi="仿宋" w:cs="Arial" w:hint="eastAsia"/>
                <w:kern w:val="0"/>
                <w:sz w:val="24"/>
              </w:rPr>
              <w:t>638</w:t>
            </w:r>
          </w:p>
        </w:tc>
      </w:tr>
      <w:tr w:rsidR="00A705EC" w:rsidRPr="00F10248" w14:paraId="1F1F9E19" w14:textId="77777777" w:rsidTr="0067623D">
        <w:trPr>
          <w:trHeight w:val="270"/>
        </w:trPr>
        <w:tc>
          <w:tcPr>
            <w:tcW w:w="7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13C37A4" w14:textId="77777777" w:rsidR="00A705EC" w:rsidRPr="00F10248" w:rsidRDefault="00A705EC" w:rsidP="0067623D">
            <w:pPr>
              <w:widowControl/>
              <w:jc w:val="center"/>
              <w:rPr>
                <w:rFonts w:ascii="仿宋" w:eastAsia="仿宋" w:hAnsi="仿宋" w:cs="Arial" w:hint="eastAsia"/>
                <w:kern w:val="0"/>
                <w:sz w:val="24"/>
              </w:rPr>
            </w:pPr>
            <w:r w:rsidRPr="00F10248">
              <w:rPr>
                <w:rFonts w:ascii="仿宋" w:eastAsia="仿宋" w:hAnsi="仿宋" w:cs="Arial" w:hint="eastAsia"/>
                <w:kern w:val="0"/>
                <w:sz w:val="24"/>
              </w:rPr>
              <w:t>9</w:t>
            </w:r>
          </w:p>
        </w:tc>
        <w:tc>
          <w:tcPr>
            <w:tcW w:w="101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E2F438E" w14:textId="77777777" w:rsidR="00A705EC" w:rsidRPr="00F10248" w:rsidRDefault="00A705EC" w:rsidP="0067623D">
            <w:pPr>
              <w:widowControl/>
              <w:jc w:val="left"/>
              <w:rPr>
                <w:rFonts w:ascii="仿宋" w:eastAsia="仿宋" w:hAnsi="仿宋" w:cs="Arial" w:hint="eastAsia"/>
                <w:kern w:val="0"/>
                <w:sz w:val="24"/>
              </w:rPr>
            </w:pPr>
            <w:r w:rsidRPr="00F10248">
              <w:rPr>
                <w:rFonts w:ascii="仿宋" w:eastAsia="仿宋" w:hAnsi="仿宋" w:cs="Arial" w:hint="eastAsia"/>
                <w:kern w:val="0"/>
                <w:sz w:val="24"/>
              </w:rPr>
              <w:t>氧气减压器</w:t>
            </w:r>
          </w:p>
        </w:tc>
        <w:tc>
          <w:tcPr>
            <w:tcW w:w="7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63F622D" w14:textId="77777777" w:rsidR="00A705EC" w:rsidRPr="00F10248" w:rsidRDefault="00A705EC" w:rsidP="0067623D">
            <w:pPr>
              <w:widowControl/>
              <w:jc w:val="center"/>
              <w:rPr>
                <w:rFonts w:ascii="仿宋" w:eastAsia="仿宋" w:hAnsi="仿宋" w:cs="Arial" w:hint="eastAsia"/>
                <w:kern w:val="0"/>
                <w:sz w:val="24"/>
              </w:rPr>
            </w:pPr>
            <w:r w:rsidRPr="00F10248">
              <w:rPr>
                <w:rFonts w:ascii="仿宋" w:eastAsia="仿宋" w:hAnsi="仿宋" w:cs="Arial" w:hint="eastAsia"/>
                <w:kern w:val="0"/>
                <w:sz w:val="24"/>
              </w:rPr>
              <w:t>CGA540</w:t>
            </w:r>
          </w:p>
        </w:tc>
        <w:tc>
          <w:tcPr>
            <w:tcW w:w="1210" w:type="pct"/>
            <w:tcBorders>
              <w:top w:val="single" w:sz="4" w:space="0" w:color="000000"/>
              <w:left w:val="single" w:sz="4" w:space="0" w:color="000000"/>
              <w:bottom w:val="single" w:sz="4" w:space="0" w:color="000000"/>
              <w:right w:val="single" w:sz="4" w:space="0" w:color="000000"/>
            </w:tcBorders>
          </w:tcPr>
          <w:p w14:paraId="18A605AF" w14:textId="77777777" w:rsidR="00A705EC" w:rsidRPr="00415740" w:rsidRDefault="00A705EC" w:rsidP="0067623D">
            <w:pPr>
              <w:widowControl/>
              <w:jc w:val="center"/>
              <w:rPr>
                <w:rFonts w:ascii="仿宋" w:eastAsia="仿宋" w:hAnsi="仿宋" w:cs="Arial" w:hint="eastAsia"/>
                <w:kern w:val="0"/>
                <w:sz w:val="24"/>
              </w:rPr>
            </w:pPr>
          </w:p>
        </w:tc>
        <w:tc>
          <w:tcPr>
            <w:tcW w:w="56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434B9EE" w14:textId="77777777" w:rsidR="00A705EC" w:rsidRPr="00F10248" w:rsidRDefault="00A705EC" w:rsidP="0067623D">
            <w:pPr>
              <w:widowControl/>
              <w:jc w:val="center"/>
              <w:rPr>
                <w:rFonts w:ascii="仿宋" w:eastAsia="仿宋" w:hAnsi="仿宋" w:cs="Arial" w:hint="eastAsia"/>
                <w:kern w:val="0"/>
                <w:sz w:val="24"/>
              </w:rPr>
            </w:pPr>
            <w:r w:rsidRPr="00F10248">
              <w:rPr>
                <w:rFonts w:ascii="仿宋" w:eastAsia="仿宋" w:hAnsi="仿宋" w:cs="Arial" w:hint="eastAsia"/>
                <w:kern w:val="0"/>
                <w:sz w:val="24"/>
              </w:rPr>
              <w:t>个</w:t>
            </w:r>
          </w:p>
        </w:tc>
        <w:tc>
          <w:tcPr>
            <w:tcW w:w="7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5CDB181" w14:textId="77777777" w:rsidR="00A705EC" w:rsidRPr="00F10248" w:rsidRDefault="00A705EC" w:rsidP="0067623D">
            <w:pPr>
              <w:widowControl/>
              <w:jc w:val="center"/>
              <w:rPr>
                <w:rFonts w:ascii="仿宋" w:eastAsia="仿宋" w:hAnsi="仿宋" w:cs="Arial" w:hint="eastAsia"/>
                <w:kern w:val="0"/>
                <w:sz w:val="24"/>
              </w:rPr>
            </w:pPr>
            <w:r w:rsidRPr="00F10248">
              <w:rPr>
                <w:rFonts w:ascii="仿宋" w:eastAsia="仿宋" w:hAnsi="仿宋" w:cs="Arial" w:hint="eastAsia"/>
                <w:kern w:val="0"/>
                <w:sz w:val="24"/>
              </w:rPr>
              <w:t>260</w:t>
            </w:r>
          </w:p>
        </w:tc>
      </w:tr>
      <w:tr w:rsidR="00A705EC" w:rsidRPr="00F10248" w14:paraId="61CCEAE0" w14:textId="77777777" w:rsidTr="0067623D">
        <w:trPr>
          <w:trHeight w:val="270"/>
        </w:trPr>
        <w:tc>
          <w:tcPr>
            <w:tcW w:w="7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B00DEB4" w14:textId="77777777" w:rsidR="00A705EC" w:rsidRPr="00F10248" w:rsidRDefault="00A705EC" w:rsidP="0067623D">
            <w:pPr>
              <w:widowControl/>
              <w:jc w:val="center"/>
              <w:rPr>
                <w:rFonts w:ascii="仿宋" w:eastAsia="仿宋" w:hAnsi="仿宋" w:cs="Arial" w:hint="eastAsia"/>
                <w:kern w:val="0"/>
                <w:sz w:val="24"/>
              </w:rPr>
            </w:pPr>
            <w:r w:rsidRPr="00F10248">
              <w:rPr>
                <w:rFonts w:ascii="仿宋" w:eastAsia="仿宋" w:hAnsi="仿宋" w:cs="Arial" w:hint="eastAsia"/>
                <w:kern w:val="0"/>
                <w:sz w:val="24"/>
              </w:rPr>
              <w:t>10</w:t>
            </w:r>
          </w:p>
        </w:tc>
        <w:tc>
          <w:tcPr>
            <w:tcW w:w="101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B6C6D05" w14:textId="77777777" w:rsidR="00A705EC" w:rsidRPr="00F10248" w:rsidRDefault="00A705EC" w:rsidP="0067623D">
            <w:pPr>
              <w:widowControl/>
              <w:jc w:val="left"/>
              <w:rPr>
                <w:rFonts w:ascii="仿宋" w:eastAsia="仿宋" w:hAnsi="仿宋" w:cs="Arial" w:hint="eastAsia"/>
                <w:kern w:val="0"/>
                <w:sz w:val="24"/>
              </w:rPr>
            </w:pPr>
            <w:r w:rsidRPr="00F10248">
              <w:rPr>
                <w:rFonts w:ascii="仿宋" w:eastAsia="仿宋" w:hAnsi="仿宋" w:cs="Arial" w:hint="eastAsia"/>
                <w:kern w:val="0"/>
                <w:sz w:val="24"/>
              </w:rPr>
              <w:t>医用氧</w:t>
            </w:r>
          </w:p>
        </w:tc>
        <w:tc>
          <w:tcPr>
            <w:tcW w:w="7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99F132F" w14:textId="77777777" w:rsidR="00A705EC" w:rsidRPr="00F10248" w:rsidRDefault="00A705EC" w:rsidP="0067623D">
            <w:pPr>
              <w:widowControl/>
              <w:jc w:val="center"/>
              <w:rPr>
                <w:rFonts w:ascii="仿宋" w:eastAsia="仿宋" w:hAnsi="仿宋" w:cs="Arial" w:hint="eastAsia"/>
                <w:kern w:val="0"/>
                <w:sz w:val="24"/>
              </w:rPr>
            </w:pPr>
            <w:r w:rsidRPr="00F10248">
              <w:rPr>
                <w:rFonts w:ascii="仿宋" w:eastAsia="仿宋" w:hAnsi="仿宋" w:cs="Arial" w:hint="eastAsia"/>
                <w:kern w:val="0"/>
                <w:sz w:val="24"/>
              </w:rPr>
              <w:t>8L</w:t>
            </w:r>
          </w:p>
        </w:tc>
        <w:tc>
          <w:tcPr>
            <w:tcW w:w="1210" w:type="pct"/>
            <w:tcBorders>
              <w:top w:val="single" w:sz="4" w:space="0" w:color="000000"/>
              <w:left w:val="single" w:sz="4" w:space="0" w:color="000000"/>
              <w:bottom w:val="single" w:sz="4" w:space="0" w:color="000000"/>
              <w:right w:val="single" w:sz="4" w:space="0" w:color="000000"/>
            </w:tcBorders>
          </w:tcPr>
          <w:p w14:paraId="46AFDF05" w14:textId="77777777" w:rsidR="00A705EC" w:rsidRPr="00415740" w:rsidRDefault="00A705EC" w:rsidP="0067623D">
            <w:pPr>
              <w:widowControl/>
              <w:jc w:val="center"/>
              <w:rPr>
                <w:rFonts w:ascii="仿宋" w:eastAsia="仿宋" w:hAnsi="仿宋" w:cs="Arial" w:hint="eastAsia"/>
                <w:kern w:val="0"/>
                <w:sz w:val="24"/>
              </w:rPr>
            </w:pPr>
            <w:r w:rsidRPr="00415740">
              <w:rPr>
                <w:rFonts w:ascii="仿宋" w:eastAsia="仿宋" w:hAnsi="仿宋" w:hint="eastAsia"/>
                <w:sz w:val="24"/>
              </w:rPr>
              <w:t>医用氧气≥99.5%</w:t>
            </w:r>
          </w:p>
        </w:tc>
        <w:tc>
          <w:tcPr>
            <w:tcW w:w="56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40BA0B3" w14:textId="77777777" w:rsidR="00A705EC" w:rsidRPr="00F10248" w:rsidRDefault="00A705EC" w:rsidP="0067623D">
            <w:pPr>
              <w:widowControl/>
              <w:jc w:val="center"/>
              <w:rPr>
                <w:rFonts w:ascii="仿宋" w:eastAsia="仿宋" w:hAnsi="仿宋" w:cs="Arial" w:hint="eastAsia"/>
                <w:kern w:val="0"/>
                <w:sz w:val="24"/>
              </w:rPr>
            </w:pPr>
            <w:r w:rsidRPr="00F10248">
              <w:rPr>
                <w:rFonts w:ascii="仿宋" w:eastAsia="仿宋" w:hAnsi="仿宋" w:cs="Arial" w:hint="eastAsia"/>
                <w:kern w:val="0"/>
                <w:sz w:val="24"/>
              </w:rPr>
              <w:t>瓶</w:t>
            </w:r>
          </w:p>
        </w:tc>
        <w:tc>
          <w:tcPr>
            <w:tcW w:w="7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20E3B9" w14:textId="77777777" w:rsidR="00A705EC" w:rsidRPr="00F10248" w:rsidRDefault="00A705EC" w:rsidP="0067623D">
            <w:pPr>
              <w:widowControl/>
              <w:jc w:val="center"/>
              <w:rPr>
                <w:rFonts w:ascii="仿宋" w:eastAsia="仿宋" w:hAnsi="仿宋" w:cs="Arial" w:hint="eastAsia"/>
                <w:kern w:val="0"/>
                <w:sz w:val="24"/>
              </w:rPr>
            </w:pPr>
            <w:r w:rsidRPr="00F10248">
              <w:rPr>
                <w:rFonts w:ascii="仿宋" w:eastAsia="仿宋" w:hAnsi="仿宋" w:cs="Arial" w:hint="eastAsia"/>
                <w:kern w:val="0"/>
                <w:sz w:val="24"/>
              </w:rPr>
              <w:t>40</w:t>
            </w:r>
          </w:p>
        </w:tc>
      </w:tr>
      <w:tr w:rsidR="00A705EC" w:rsidRPr="00F10248" w14:paraId="0CA91E46" w14:textId="77777777" w:rsidTr="0067623D">
        <w:trPr>
          <w:trHeight w:val="270"/>
        </w:trPr>
        <w:tc>
          <w:tcPr>
            <w:tcW w:w="7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D5B75D6" w14:textId="77777777" w:rsidR="00A705EC" w:rsidRPr="00F10248" w:rsidRDefault="00A705EC" w:rsidP="0067623D">
            <w:pPr>
              <w:widowControl/>
              <w:jc w:val="center"/>
              <w:rPr>
                <w:rFonts w:ascii="仿宋" w:eastAsia="仿宋" w:hAnsi="仿宋" w:cs="Arial" w:hint="eastAsia"/>
                <w:kern w:val="0"/>
                <w:sz w:val="24"/>
              </w:rPr>
            </w:pPr>
            <w:r w:rsidRPr="00F10248">
              <w:rPr>
                <w:rFonts w:ascii="仿宋" w:eastAsia="仿宋" w:hAnsi="仿宋" w:cs="Arial" w:hint="eastAsia"/>
                <w:kern w:val="0"/>
                <w:sz w:val="24"/>
              </w:rPr>
              <w:t>11</w:t>
            </w:r>
          </w:p>
        </w:tc>
        <w:tc>
          <w:tcPr>
            <w:tcW w:w="101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8C439C9" w14:textId="77777777" w:rsidR="00A705EC" w:rsidRPr="00F10248" w:rsidRDefault="00A705EC" w:rsidP="0067623D">
            <w:pPr>
              <w:widowControl/>
              <w:jc w:val="left"/>
              <w:rPr>
                <w:rFonts w:ascii="仿宋" w:eastAsia="仿宋" w:hAnsi="仿宋" w:cs="Arial" w:hint="eastAsia"/>
                <w:kern w:val="0"/>
                <w:sz w:val="24"/>
              </w:rPr>
            </w:pPr>
            <w:r w:rsidRPr="00F10248">
              <w:rPr>
                <w:rFonts w:ascii="仿宋" w:eastAsia="仿宋" w:hAnsi="仿宋" w:cs="Arial" w:hint="eastAsia"/>
                <w:kern w:val="0"/>
                <w:sz w:val="24"/>
              </w:rPr>
              <w:t>医用氧钢瓶</w:t>
            </w:r>
          </w:p>
        </w:tc>
        <w:tc>
          <w:tcPr>
            <w:tcW w:w="7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AE9797B" w14:textId="77777777" w:rsidR="00A705EC" w:rsidRPr="00F10248" w:rsidRDefault="00A705EC" w:rsidP="0067623D">
            <w:pPr>
              <w:widowControl/>
              <w:jc w:val="center"/>
              <w:rPr>
                <w:rFonts w:ascii="仿宋" w:eastAsia="仿宋" w:hAnsi="仿宋" w:cs="Arial" w:hint="eastAsia"/>
                <w:kern w:val="0"/>
                <w:sz w:val="24"/>
              </w:rPr>
            </w:pPr>
            <w:r w:rsidRPr="00F10248">
              <w:rPr>
                <w:rFonts w:ascii="仿宋" w:eastAsia="仿宋" w:hAnsi="仿宋" w:cs="Arial" w:hint="eastAsia"/>
                <w:kern w:val="0"/>
                <w:sz w:val="24"/>
              </w:rPr>
              <w:t>8L</w:t>
            </w:r>
          </w:p>
        </w:tc>
        <w:tc>
          <w:tcPr>
            <w:tcW w:w="1210" w:type="pct"/>
            <w:tcBorders>
              <w:top w:val="single" w:sz="4" w:space="0" w:color="000000"/>
              <w:left w:val="single" w:sz="4" w:space="0" w:color="000000"/>
              <w:bottom w:val="single" w:sz="4" w:space="0" w:color="000000"/>
              <w:right w:val="single" w:sz="4" w:space="0" w:color="000000"/>
            </w:tcBorders>
          </w:tcPr>
          <w:p w14:paraId="19E65CFF" w14:textId="77777777" w:rsidR="00A705EC" w:rsidRPr="00415740" w:rsidRDefault="00A705EC" w:rsidP="0067623D">
            <w:pPr>
              <w:widowControl/>
              <w:jc w:val="center"/>
              <w:rPr>
                <w:rFonts w:ascii="仿宋" w:eastAsia="仿宋" w:hAnsi="仿宋" w:cs="Arial" w:hint="eastAsia"/>
                <w:kern w:val="0"/>
                <w:sz w:val="24"/>
              </w:rPr>
            </w:pPr>
          </w:p>
        </w:tc>
        <w:tc>
          <w:tcPr>
            <w:tcW w:w="56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58A591C" w14:textId="77777777" w:rsidR="00A705EC" w:rsidRPr="00F10248" w:rsidRDefault="00A705EC" w:rsidP="0067623D">
            <w:pPr>
              <w:widowControl/>
              <w:jc w:val="center"/>
              <w:rPr>
                <w:rFonts w:ascii="仿宋" w:eastAsia="仿宋" w:hAnsi="仿宋" w:cs="Arial" w:hint="eastAsia"/>
                <w:kern w:val="0"/>
                <w:sz w:val="24"/>
              </w:rPr>
            </w:pPr>
            <w:r w:rsidRPr="00F10248">
              <w:rPr>
                <w:rFonts w:ascii="仿宋" w:eastAsia="仿宋" w:hAnsi="仿宋" w:cs="Arial" w:hint="eastAsia"/>
                <w:kern w:val="0"/>
                <w:sz w:val="24"/>
              </w:rPr>
              <w:t>个</w:t>
            </w:r>
          </w:p>
        </w:tc>
        <w:tc>
          <w:tcPr>
            <w:tcW w:w="7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7896309" w14:textId="77777777" w:rsidR="00A705EC" w:rsidRPr="00F10248" w:rsidRDefault="00A705EC" w:rsidP="0067623D">
            <w:pPr>
              <w:widowControl/>
              <w:jc w:val="center"/>
              <w:rPr>
                <w:rFonts w:ascii="仿宋" w:eastAsia="仿宋" w:hAnsi="仿宋" w:cs="Arial" w:hint="eastAsia"/>
                <w:kern w:val="0"/>
                <w:sz w:val="24"/>
              </w:rPr>
            </w:pPr>
            <w:r w:rsidRPr="00F10248">
              <w:rPr>
                <w:rFonts w:ascii="仿宋" w:eastAsia="仿宋" w:hAnsi="仿宋" w:cs="Arial" w:hint="eastAsia"/>
                <w:kern w:val="0"/>
                <w:sz w:val="24"/>
              </w:rPr>
              <w:t>400</w:t>
            </w:r>
          </w:p>
        </w:tc>
      </w:tr>
      <w:tr w:rsidR="00A705EC" w:rsidRPr="00F10248" w14:paraId="4E228BDA" w14:textId="77777777" w:rsidTr="0067623D">
        <w:trPr>
          <w:trHeight w:val="270"/>
        </w:trPr>
        <w:tc>
          <w:tcPr>
            <w:tcW w:w="7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EFB1A47" w14:textId="77777777" w:rsidR="00A705EC" w:rsidRPr="00F10248" w:rsidRDefault="00A705EC" w:rsidP="0067623D">
            <w:pPr>
              <w:widowControl/>
              <w:jc w:val="center"/>
              <w:rPr>
                <w:rFonts w:ascii="仿宋" w:eastAsia="仿宋" w:hAnsi="仿宋" w:cs="Arial" w:hint="eastAsia"/>
                <w:kern w:val="0"/>
                <w:sz w:val="24"/>
              </w:rPr>
            </w:pPr>
            <w:r w:rsidRPr="00F10248">
              <w:rPr>
                <w:rFonts w:ascii="仿宋" w:eastAsia="仿宋" w:hAnsi="仿宋" w:cs="Arial" w:hint="eastAsia"/>
                <w:kern w:val="0"/>
                <w:sz w:val="24"/>
              </w:rPr>
              <w:t>12</w:t>
            </w:r>
          </w:p>
        </w:tc>
        <w:tc>
          <w:tcPr>
            <w:tcW w:w="101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22BEE23" w14:textId="77777777" w:rsidR="00A705EC" w:rsidRPr="00F10248" w:rsidRDefault="00A705EC" w:rsidP="0067623D">
            <w:pPr>
              <w:widowControl/>
              <w:jc w:val="left"/>
              <w:rPr>
                <w:rFonts w:ascii="仿宋" w:eastAsia="仿宋" w:hAnsi="仿宋" w:cs="Arial" w:hint="eastAsia"/>
                <w:kern w:val="0"/>
                <w:sz w:val="24"/>
              </w:rPr>
            </w:pPr>
            <w:bookmarkStart w:id="4" w:name="OLE_LINK11"/>
            <w:r w:rsidRPr="00F10248">
              <w:rPr>
                <w:rFonts w:ascii="仿宋" w:eastAsia="仿宋" w:hAnsi="仿宋" w:cs="Arial" w:hint="eastAsia"/>
                <w:kern w:val="0"/>
                <w:sz w:val="24"/>
              </w:rPr>
              <w:t>液氧</w:t>
            </w:r>
            <w:bookmarkEnd w:id="4"/>
          </w:p>
        </w:tc>
        <w:tc>
          <w:tcPr>
            <w:tcW w:w="7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A5B6E1C" w14:textId="77777777" w:rsidR="00A705EC" w:rsidRPr="00F10248" w:rsidRDefault="00A705EC" w:rsidP="0067623D">
            <w:pPr>
              <w:widowControl/>
              <w:jc w:val="center"/>
              <w:rPr>
                <w:rFonts w:ascii="仿宋" w:eastAsia="仿宋" w:hAnsi="仿宋" w:cs="Arial" w:hint="eastAsia"/>
                <w:kern w:val="0"/>
                <w:sz w:val="24"/>
              </w:rPr>
            </w:pPr>
          </w:p>
        </w:tc>
        <w:tc>
          <w:tcPr>
            <w:tcW w:w="1210" w:type="pct"/>
            <w:tcBorders>
              <w:top w:val="single" w:sz="4" w:space="0" w:color="000000"/>
              <w:left w:val="single" w:sz="4" w:space="0" w:color="000000"/>
              <w:bottom w:val="single" w:sz="4" w:space="0" w:color="000000"/>
              <w:right w:val="single" w:sz="4" w:space="0" w:color="000000"/>
            </w:tcBorders>
          </w:tcPr>
          <w:p w14:paraId="609C0741" w14:textId="77777777" w:rsidR="00A705EC" w:rsidRPr="00415740" w:rsidRDefault="00A705EC" w:rsidP="0067623D">
            <w:pPr>
              <w:widowControl/>
              <w:jc w:val="center"/>
              <w:rPr>
                <w:rFonts w:ascii="仿宋" w:eastAsia="仿宋" w:hAnsi="仿宋" w:cs="Arial" w:hint="eastAsia"/>
                <w:kern w:val="0"/>
                <w:sz w:val="24"/>
              </w:rPr>
            </w:pPr>
            <w:r w:rsidRPr="00415740">
              <w:rPr>
                <w:rFonts w:ascii="仿宋" w:eastAsia="仿宋" w:hAnsi="仿宋" w:hint="eastAsia"/>
                <w:sz w:val="24"/>
              </w:rPr>
              <w:t>液氧≥99.5%</w:t>
            </w:r>
          </w:p>
        </w:tc>
        <w:tc>
          <w:tcPr>
            <w:tcW w:w="56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CCF35B5" w14:textId="77777777" w:rsidR="00A705EC" w:rsidRPr="00F10248" w:rsidRDefault="00A705EC" w:rsidP="0067623D">
            <w:pPr>
              <w:widowControl/>
              <w:jc w:val="center"/>
              <w:rPr>
                <w:rFonts w:ascii="仿宋" w:eastAsia="仿宋" w:hAnsi="仿宋" w:cs="Arial" w:hint="eastAsia"/>
                <w:kern w:val="0"/>
                <w:sz w:val="24"/>
              </w:rPr>
            </w:pPr>
            <w:r w:rsidRPr="00F10248">
              <w:rPr>
                <w:rFonts w:ascii="仿宋" w:eastAsia="仿宋" w:hAnsi="仿宋" w:cs="Arial" w:hint="eastAsia"/>
                <w:kern w:val="0"/>
                <w:sz w:val="24"/>
              </w:rPr>
              <w:t>吨</w:t>
            </w:r>
          </w:p>
        </w:tc>
        <w:tc>
          <w:tcPr>
            <w:tcW w:w="7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44C4C94" w14:textId="77777777" w:rsidR="00A705EC" w:rsidRPr="00F10248" w:rsidRDefault="00A705EC" w:rsidP="0067623D">
            <w:pPr>
              <w:widowControl/>
              <w:jc w:val="center"/>
              <w:rPr>
                <w:rFonts w:ascii="仿宋" w:eastAsia="仿宋" w:hAnsi="仿宋" w:cs="Arial" w:hint="eastAsia"/>
                <w:kern w:val="0"/>
                <w:sz w:val="24"/>
              </w:rPr>
            </w:pPr>
            <w:r w:rsidRPr="00F10248">
              <w:rPr>
                <w:rFonts w:ascii="仿宋" w:eastAsia="仿宋" w:hAnsi="仿宋" w:cs="Arial" w:hint="eastAsia"/>
                <w:kern w:val="0"/>
                <w:sz w:val="24"/>
              </w:rPr>
              <w:t>1450</w:t>
            </w:r>
          </w:p>
        </w:tc>
      </w:tr>
    </w:tbl>
    <w:p w14:paraId="4AC0A64A" w14:textId="77777777" w:rsidR="00C21930" w:rsidRDefault="00C21930">
      <w:pPr>
        <w:rPr>
          <w:rFonts w:hint="eastAsia"/>
        </w:rPr>
      </w:pPr>
    </w:p>
    <w:sectPr w:rsidR="00C219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DE811" w14:textId="77777777" w:rsidR="009832AF" w:rsidRDefault="009832AF" w:rsidP="00A705EC">
      <w:pPr>
        <w:rPr>
          <w:rFonts w:hint="eastAsia"/>
        </w:rPr>
      </w:pPr>
      <w:r>
        <w:separator/>
      </w:r>
    </w:p>
  </w:endnote>
  <w:endnote w:type="continuationSeparator" w:id="0">
    <w:p w14:paraId="66C74D35" w14:textId="77777777" w:rsidR="009832AF" w:rsidRDefault="009832AF" w:rsidP="00A705E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2CB40" w14:textId="77777777" w:rsidR="009832AF" w:rsidRDefault="009832AF" w:rsidP="00A705EC">
      <w:pPr>
        <w:rPr>
          <w:rFonts w:hint="eastAsia"/>
        </w:rPr>
      </w:pPr>
      <w:r>
        <w:separator/>
      </w:r>
    </w:p>
  </w:footnote>
  <w:footnote w:type="continuationSeparator" w:id="0">
    <w:p w14:paraId="676105DF" w14:textId="77777777" w:rsidR="009832AF" w:rsidRDefault="009832AF" w:rsidP="00A705E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C24EA0C"/>
    <w:multiLevelType w:val="singleLevel"/>
    <w:tmpl w:val="6C24EA0C"/>
    <w:lvl w:ilvl="0">
      <w:start w:val="1"/>
      <w:numFmt w:val="decimal"/>
      <w:suff w:val="space"/>
      <w:lvlText w:val="%1."/>
      <w:lvlJc w:val="left"/>
    </w:lvl>
  </w:abstractNum>
  <w:num w:numId="1" w16cid:durableId="2031759894">
    <w:abstractNumId w:val="0"/>
  </w:num>
  <w:num w:numId="2" w16cid:durableId="2096390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747AC"/>
    <w:rsid w:val="00040B94"/>
    <w:rsid w:val="00041120"/>
    <w:rsid w:val="0008183A"/>
    <w:rsid w:val="000C1200"/>
    <w:rsid w:val="00154B7C"/>
    <w:rsid w:val="00215BF0"/>
    <w:rsid w:val="004E2A34"/>
    <w:rsid w:val="00523EEB"/>
    <w:rsid w:val="0056180E"/>
    <w:rsid w:val="00573F52"/>
    <w:rsid w:val="00677256"/>
    <w:rsid w:val="006A01C5"/>
    <w:rsid w:val="006B27C8"/>
    <w:rsid w:val="00902BCA"/>
    <w:rsid w:val="0090535B"/>
    <w:rsid w:val="009832AF"/>
    <w:rsid w:val="009E40B2"/>
    <w:rsid w:val="00A50BB2"/>
    <w:rsid w:val="00A705EC"/>
    <w:rsid w:val="00AA6BAC"/>
    <w:rsid w:val="00AE4E8B"/>
    <w:rsid w:val="00B16D9F"/>
    <w:rsid w:val="00B747AC"/>
    <w:rsid w:val="00BB6AD8"/>
    <w:rsid w:val="00C21930"/>
    <w:rsid w:val="00C703E9"/>
    <w:rsid w:val="00CF7BC2"/>
    <w:rsid w:val="00E37CD0"/>
    <w:rsid w:val="00F24989"/>
    <w:rsid w:val="00F35326"/>
    <w:rsid w:val="00F55652"/>
    <w:rsid w:val="00F73E7C"/>
    <w:rsid w:val="00F96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5711E51-02F0-419A-853E-BDA975860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A705EC"/>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B747A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747A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747A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747A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747AC"/>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B747AC"/>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747A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47A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747AC"/>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B747AC"/>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semiHidden/>
    <w:rsid w:val="00B747AC"/>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sid w:val="00B747AC"/>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B747AC"/>
    <w:rPr>
      <w:rFonts w:cstheme="majorBidi"/>
      <w:color w:val="0F4761" w:themeColor="accent1" w:themeShade="BF"/>
      <w:sz w:val="28"/>
      <w:szCs w:val="28"/>
    </w:rPr>
  </w:style>
  <w:style w:type="character" w:customStyle="1" w:styleId="50">
    <w:name w:val="标题 5 字符"/>
    <w:basedOn w:val="a1"/>
    <w:link w:val="5"/>
    <w:uiPriority w:val="9"/>
    <w:semiHidden/>
    <w:rsid w:val="00B747AC"/>
    <w:rPr>
      <w:rFonts w:cstheme="majorBidi"/>
      <w:color w:val="0F4761" w:themeColor="accent1" w:themeShade="BF"/>
      <w:sz w:val="24"/>
      <w:szCs w:val="24"/>
    </w:rPr>
  </w:style>
  <w:style w:type="character" w:customStyle="1" w:styleId="60">
    <w:name w:val="标题 6 字符"/>
    <w:basedOn w:val="a1"/>
    <w:link w:val="6"/>
    <w:uiPriority w:val="9"/>
    <w:semiHidden/>
    <w:rsid w:val="00B747AC"/>
    <w:rPr>
      <w:rFonts w:cstheme="majorBidi"/>
      <w:b/>
      <w:bCs/>
      <w:color w:val="0F4761" w:themeColor="accent1" w:themeShade="BF"/>
    </w:rPr>
  </w:style>
  <w:style w:type="character" w:customStyle="1" w:styleId="70">
    <w:name w:val="标题 7 字符"/>
    <w:basedOn w:val="a1"/>
    <w:link w:val="7"/>
    <w:uiPriority w:val="9"/>
    <w:semiHidden/>
    <w:rsid w:val="00B747AC"/>
    <w:rPr>
      <w:rFonts w:cstheme="majorBidi"/>
      <w:b/>
      <w:bCs/>
      <w:color w:val="595959" w:themeColor="text1" w:themeTint="A6"/>
    </w:rPr>
  </w:style>
  <w:style w:type="character" w:customStyle="1" w:styleId="80">
    <w:name w:val="标题 8 字符"/>
    <w:basedOn w:val="a1"/>
    <w:link w:val="8"/>
    <w:uiPriority w:val="9"/>
    <w:semiHidden/>
    <w:rsid w:val="00B747AC"/>
    <w:rPr>
      <w:rFonts w:cstheme="majorBidi"/>
      <w:color w:val="595959" w:themeColor="text1" w:themeTint="A6"/>
    </w:rPr>
  </w:style>
  <w:style w:type="character" w:customStyle="1" w:styleId="90">
    <w:name w:val="标题 9 字符"/>
    <w:basedOn w:val="a1"/>
    <w:link w:val="9"/>
    <w:uiPriority w:val="9"/>
    <w:semiHidden/>
    <w:rsid w:val="00B747AC"/>
    <w:rPr>
      <w:rFonts w:eastAsiaTheme="majorEastAsia" w:cstheme="majorBidi"/>
      <w:color w:val="595959" w:themeColor="text1" w:themeTint="A6"/>
    </w:rPr>
  </w:style>
  <w:style w:type="paragraph" w:styleId="a4">
    <w:name w:val="Title"/>
    <w:basedOn w:val="a"/>
    <w:next w:val="a"/>
    <w:link w:val="a5"/>
    <w:uiPriority w:val="10"/>
    <w:qFormat/>
    <w:rsid w:val="00B747AC"/>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B747AC"/>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B747A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B747AC"/>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B747AC"/>
    <w:pPr>
      <w:spacing w:before="160" w:after="160"/>
      <w:jc w:val="center"/>
    </w:pPr>
    <w:rPr>
      <w:i/>
      <w:iCs/>
      <w:color w:val="404040" w:themeColor="text1" w:themeTint="BF"/>
    </w:rPr>
  </w:style>
  <w:style w:type="character" w:customStyle="1" w:styleId="a9">
    <w:name w:val="引用 字符"/>
    <w:basedOn w:val="a1"/>
    <w:link w:val="a8"/>
    <w:uiPriority w:val="29"/>
    <w:rsid w:val="00B747AC"/>
    <w:rPr>
      <w:i/>
      <w:iCs/>
      <w:color w:val="404040" w:themeColor="text1" w:themeTint="BF"/>
    </w:rPr>
  </w:style>
  <w:style w:type="paragraph" w:styleId="aa">
    <w:name w:val="List Paragraph"/>
    <w:basedOn w:val="a"/>
    <w:uiPriority w:val="34"/>
    <w:qFormat/>
    <w:rsid w:val="00B747AC"/>
    <w:pPr>
      <w:ind w:left="720"/>
      <w:contextualSpacing/>
    </w:pPr>
  </w:style>
  <w:style w:type="character" w:styleId="ab">
    <w:name w:val="Intense Emphasis"/>
    <w:basedOn w:val="a1"/>
    <w:uiPriority w:val="21"/>
    <w:qFormat/>
    <w:rsid w:val="00B747AC"/>
    <w:rPr>
      <w:i/>
      <w:iCs/>
      <w:color w:val="0F4761" w:themeColor="accent1" w:themeShade="BF"/>
    </w:rPr>
  </w:style>
  <w:style w:type="paragraph" w:styleId="ac">
    <w:name w:val="Intense Quote"/>
    <w:basedOn w:val="a"/>
    <w:next w:val="a"/>
    <w:link w:val="ad"/>
    <w:uiPriority w:val="30"/>
    <w:qFormat/>
    <w:rsid w:val="00B747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1"/>
    <w:link w:val="ac"/>
    <w:uiPriority w:val="30"/>
    <w:rsid w:val="00B747AC"/>
    <w:rPr>
      <w:i/>
      <w:iCs/>
      <w:color w:val="0F4761" w:themeColor="accent1" w:themeShade="BF"/>
    </w:rPr>
  </w:style>
  <w:style w:type="character" w:styleId="ae">
    <w:name w:val="Intense Reference"/>
    <w:basedOn w:val="a1"/>
    <w:uiPriority w:val="32"/>
    <w:qFormat/>
    <w:rsid w:val="00B747AC"/>
    <w:rPr>
      <w:b/>
      <w:bCs/>
      <w:smallCaps/>
      <w:color w:val="0F4761" w:themeColor="accent1" w:themeShade="BF"/>
      <w:spacing w:val="5"/>
    </w:rPr>
  </w:style>
  <w:style w:type="paragraph" w:styleId="af">
    <w:name w:val="header"/>
    <w:basedOn w:val="a"/>
    <w:link w:val="af0"/>
    <w:uiPriority w:val="99"/>
    <w:unhideWhenUsed/>
    <w:rsid w:val="00A705EC"/>
    <w:pPr>
      <w:tabs>
        <w:tab w:val="center" w:pos="4153"/>
        <w:tab w:val="right" w:pos="8306"/>
      </w:tabs>
      <w:snapToGrid w:val="0"/>
      <w:jc w:val="center"/>
    </w:pPr>
    <w:rPr>
      <w:sz w:val="18"/>
      <w:szCs w:val="18"/>
    </w:rPr>
  </w:style>
  <w:style w:type="character" w:customStyle="1" w:styleId="af0">
    <w:name w:val="页眉 字符"/>
    <w:basedOn w:val="a1"/>
    <w:link w:val="af"/>
    <w:uiPriority w:val="99"/>
    <w:rsid w:val="00A705EC"/>
    <w:rPr>
      <w:sz w:val="18"/>
      <w:szCs w:val="18"/>
    </w:rPr>
  </w:style>
  <w:style w:type="paragraph" w:styleId="af1">
    <w:name w:val="footer"/>
    <w:basedOn w:val="a"/>
    <w:link w:val="af2"/>
    <w:uiPriority w:val="99"/>
    <w:unhideWhenUsed/>
    <w:rsid w:val="00A705EC"/>
    <w:pPr>
      <w:tabs>
        <w:tab w:val="center" w:pos="4153"/>
        <w:tab w:val="right" w:pos="8306"/>
      </w:tabs>
      <w:snapToGrid w:val="0"/>
      <w:jc w:val="left"/>
    </w:pPr>
    <w:rPr>
      <w:sz w:val="18"/>
      <w:szCs w:val="18"/>
    </w:rPr>
  </w:style>
  <w:style w:type="character" w:customStyle="1" w:styleId="af2">
    <w:name w:val="页脚 字符"/>
    <w:basedOn w:val="a1"/>
    <w:link w:val="af1"/>
    <w:uiPriority w:val="99"/>
    <w:rsid w:val="00A705EC"/>
    <w:rPr>
      <w:sz w:val="18"/>
      <w:szCs w:val="18"/>
    </w:rPr>
  </w:style>
  <w:style w:type="character" w:customStyle="1" w:styleId="af3">
    <w:name w:val="列表段落 字符"/>
    <w:link w:val="11"/>
    <w:uiPriority w:val="34"/>
    <w:qFormat/>
    <w:rsid w:val="00A705EC"/>
    <w:rPr>
      <w:rFonts w:ascii="Calibri" w:eastAsia="宋体" w:hAnsi="Calibri"/>
    </w:rPr>
  </w:style>
  <w:style w:type="paragraph" w:customStyle="1" w:styleId="11">
    <w:name w:val="列表段落1"/>
    <w:basedOn w:val="a"/>
    <w:link w:val="af3"/>
    <w:uiPriority w:val="34"/>
    <w:qFormat/>
    <w:rsid w:val="00A705EC"/>
    <w:pPr>
      <w:ind w:firstLineChars="200" w:firstLine="420"/>
    </w:pPr>
    <w:rPr>
      <w:rFonts w:ascii="Calibri" w:hAnsi="Calibri" w:cstheme="minorBidi"/>
      <w:szCs w:val="22"/>
    </w:rPr>
  </w:style>
  <w:style w:type="paragraph" w:styleId="a0">
    <w:name w:val="Body Text"/>
    <w:basedOn w:val="a"/>
    <w:link w:val="af4"/>
    <w:uiPriority w:val="99"/>
    <w:semiHidden/>
    <w:unhideWhenUsed/>
    <w:rsid w:val="00A705EC"/>
    <w:pPr>
      <w:spacing w:after="120"/>
    </w:pPr>
  </w:style>
  <w:style w:type="character" w:customStyle="1" w:styleId="af4">
    <w:name w:val="正文文本 字符"/>
    <w:basedOn w:val="a1"/>
    <w:link w:val="a0"/>
    <w:uiPriority w:val="99"/>
    <w:semiHidden/>
    <w:rsid w:val="00A705EC"/>
    <w:rPr>
      <w:rFonts w:ascii="Times New Roman" w:eastAsia="宋体" w:hAnsi="Times New Roman"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1373</Words>
  <Characters>1511</Characters>
  <Application>Microsoft Office Word</Application>
  <DocSecurity>0</DocSecurity>
  <Lines>125</Lines>
  <Paragraphs>115</Paragraphs>
  <ScaleCrop>false</ScaleCrop>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建伟 梅</dc:creator>
  <cp:keywords/>
  <dc:description/>
  <cp:lastModifiedBy>建伟 梅</cp:lastModifiedBy>
  <cp:revision>2</cp:revision>
  <dcterms:created xsi:type="dcterms:W3CDTF">2026-01-20T02:42:00Z</dcterms:created>
  <dcterms:modified xsi:type="dcterms:W3CDTF">2026-01-20T02:43:00Z</dcterms:modified>
</cp:coreProperties>
</file>