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A6B92" w14:textId="299DE0A9" w:rsidR="00515AEA" w:rsidRDefault="00A506C3">
      <w:pPr>
        <w:tabs>
          <w:tab w:val="left" w:pos="0"/>
          <w:tab w:val="left" w:pos="3165"/>
          <w:tab w:val="center" w:pos="4153"/>
        </w:tabs>
        <w:autoSpaceDE w:val="0"/>
        <w:autoSpaceDN w:val="0"/>
        <w:adjustRightInd w:val="0"/>
        <w:spacing w:line="360" w:lineRule="auto"/>
        <w:jc w:val="center"/>
        <w:outlineLvl w:val="0"/>
        <w:rPr>
          <w:rFonts w:ascii="华文中宋" w:eastAsia="华文中宋" w:hAnsi="华文中宋" w:cs="Times New Roman" w:hint="eastAsia"/>
          <w:b/>
          <w:bCs/>
          <w:kern w:val="44"/>
          <w:sz w:val="32"/>
          <w:szCs w:val="28"/>
        </w:rPr>
      </w:pPr>
      <w:bookmarkStart w:id="0" w:name="_Toc96352939"/>
      <w:r w:rsidRPr="00A506C3">
        <w:rPr>
          <w:rFonts w:ascii="华文中宋" w:eastAsia="华文中宋" w:hAnsi="华文中宋" w:cs="Times New Roman" w:hint="eastAsia"/>
          <w:b/>
          <w:bCs/>
          <w:kern w:val="44"/>
          <w:sz w:val="32"/>
          <w:szCs w:val="28"/>
        </w:rPr>
        <w:t>区域公共卫生体系建设示范性项目其他医疗设备采购项目</w:t>
      </w:r>
    </w:p>
    <w:p w14:paraId="66DDADA8" w14:textId="77777777" w:rsidR="00515AEA" w:rsidRDefault="00063B6D">
      <w:pPr>
        <w:tabs>
          <w:tab w:val="left" w:pos="0"/>
          <w:tab w:val="left" w:pos="3165"/>
          <w:tab w:val="center" w:pos="4153"/>
        </w:tabs>
        <w:autoSpaceDE w:val="0"/>
        <w:autoSpaceDN w:val="0"/>
        <w:adjustRightInd w:val="0"/>
        <w:spacing w:line="360" w:lineRule="auto"/>
        <w:jc w:val="center"/>
        <w:outlineLvl w:val="0"/>
        <w:rPr>
          <w:rFonts w:ascii="华文中宋" w:eastAsia="华文中宋" w:hAnsi="华文中宋" w:cs="Times New Roman" w:hint="eastAsia"/>
          <w:b/>
          <w:bCs/>
          <w:kern w:val="44"/>
          <w:sz w:val="28"/>
          <w:szCs w:val="28"/>
        </w:rPr>
      </w:pPr>
      <w:r>
        <w:rPr>
          <w:rFonts w:ascii="华文中宋" w:eastAsia="华文中宋" w:hAnsi="华文中宋" w:cs="Times New Roman" w:hint="eastAsia"/>
          <w:b/>
          <w:bCs/>
          <w:kern w:val="44"/>
          <w:sz w:val="32"/>
          <w:szCs w:val="28"/>
        </w:rPr>
        <w:t>公开招标公告</w:t>
      </w:r>
    </w:p>
    <w:p w14:paraId="615BFC44" w14:textId="77777777" w:rsidR="00515AEA" w:rsidRDefault="00063B6D">
      <w:pPr>
        <w:pBdr>
          <w:top w:val="single" w:sz="4" w:space="1" w:color="auto"/>
          <w:left w:val="single" w:sz="4" w:space="1" w:color="auto"/>
          <w:bottom w:val="single" w:sz="4" w:space="1" w:color="auto"/>
          <w:right w:val="single" w:sz="4" w:space="4" w:color="auto"/>
        </w:pBdr>
        <w:spacing w:line="360" w:lineRule="auto"/>
        <w:rPr>
          <w:rFonts w:asciiTheme="minorEastAsia" w:hAnsiTheme="minorEastAsia" w:cs="Times New Roman" w:hint="eastAsia"/>
          <w:b/>
          <w:sz w:val="24"/>
          <w:szCs w:val="24"/>
        </w:rPr>
      </w:pPr>
      <w:r>
        <w:rPr>
          <w:rFonts w:asciiTheme="minorEastAsia" w:hAnsiTheme="minorEastAsia" w:cs="Times New Roman" w:hint="eastAsia"/>
          <w:b/>
          <w:sz w:val="24"/>
          <w:szCs w:val="24"/>
        </w:rPr>
        <w:t>项目概况</w:t>
      </w:r>
    </w:p>
    <w:p w14:paraId="20E9AEAC" w14:textId="0E0DCC04" w:rsidR="00515AEA" w:rsidRDefault="00A506C3">
      <w:pPr>
        <w:pBdr>
          <w:top w:val="single" w:sz="4" w:space="1" w:color="auto"/>
          <w:left w:val="single" w:sz="4" w:space="1" w:color="auto"/>
          <w:bottom w:val="single" w:sz="4" w:space="1" w:color="auto"/>
          <w:right w:val="single" w:sz="4" w:space="4" w:color="auto"/>
        </w:pBdr>
        <w:spacing w:line="360" w:lineRule="auto"/>
        <w:ind w:firstLineChars="200" w:firstLine="480"/>
        <w:jc w:val="left"/>
        <w:rPr>
          <w:rFonts w:asciiTheme="minorEastAsia" w:hAnsiTheme="minorEastAsia" w:cs="Times New Roman" w:hint="eastAsia"/>
          <w:sz w:val="24"/>
          <w:szCs w:val="24"/>
        </w:rPr>
      </w:pPr>
      <w:r w:rsidRPr="00A506C3">
        <w:rPr>
          <w:rFonts w:asciiTheme="minorEastAsia" w:hAnsiTheme="minorEastAsia" w:cs="Times New Roman" w:hint="eastAsia"/>
          <w:sz w:val="24"/>
          <w:szCs w:val="24"/>
          <w:u w:val="single"/>
        </w:rPr>
        <w:t>区域公共卫生体系建设示范性项目其他医疗设备采购项目</w:t>
      </w:r>
      <w:r w:rsidR="00063B6D">
        <w:rPr>
          <w:rFonts w:asciiTheme="minorEastAsia" w:hAnsiTheme="minorEastAsia" w:cs="Times New Roman" w:hint="eastAsia"/>
          <w:sz w:val="24"/>
          <w:szCs w:val="24"/>
        </w:rPr>
        <w:t>的潜在投标人应在</w:t>
      </w:r>
      <w:r w:rsidR="00063B6D">
        <w:rPr>
          <w:rFonts w:asciiTheme="minorEastAsia" w:hAnsiTheme="minorEastAsia" w:cs="Times New Roman" w:hint="eastAsia"/>
          <w:sz w:val="24"/>
          <w:szCs w:val="24"/>
          <w:u w:val="single"/>
        </w:rPr>
        <w:t>北京市政府采购电子交易平台 （http://zbcg-bjzc.zhongcy.com/bjczj-portal-site/index.html#/home）</w:t>
      </w:r>
      <w:r w:rsidR="00063B6D">
        <w:rPr>
          <w:rFonts w:asciiTheme="minorEastAsia" w:hAnsiTheme="minorEastAsia" w:cs="Times New Roman" w:hint="eastAsia"/>
          <w:sz w:val="24"/>
          <w:szCs w:val="24"/>
        </w:rPr>
        <w:t>获取招标文件，并于</w:t>
      </w:r>
      <w:r w:rsidR="00063B6D">
        <w:rPr>
          <w:rFonts w:asciiTheme="minorEastAsia" w:hAnsiTheme="minorEastAsia" w:cs="Times New Roman" w:hint="eastAsia"/>
          <w:sz w:val="24"/>
          <w:szCs w:val="24"/>
          <w:u w:val="single"/>
        </w:rPr>
        <w:t>202</w:t>
      </w:r>
      <w:r w:rsidR="00CE03F0">
        <w:rPr>
          <w:rFonts w:asciiTheme="minorEastAsia" w:hAnsiTheme="minorEastAsia" w:cs="Times New Roman" w:hint="eastAsia"/>
          <w:sz w:val="24"/>
          <w:szCs w:val="24"/>
          <w:u w:val="single"/>
        </w:rPr>
        <w:t>6</w:t>
      </w:r>
      <w:r w:rsidR="00063B6D">
        <w:rPr>
          <w:rFonts w:asciiTheme="minorEastAsia" w:hAnsiTheme="minorEastAsia" w:cs="Times New Roman" w:hint="eastAsia"/>
          <w:sz w:val="24"/>
          <w:szCs w:val="24"/>
          <w:u w:val="single"/>
        </w:rPr>
        <w:t>年</w:t>
      </w:r>
      <w:r>
        <w:rPr>
          <w:rFonts w:asciiTheme="minorEastAsia" w:hAnsiTheme="minorEastAsia" w:cs="Times New Roman" w:hint="eastAsia"/>
          <w:sz w:val="24"/>
          <w:szCs w:val="24"/>
          <w:u w:val="single"/>
        </w:rPr>
        <w:t>10</w:t>
      </w:r>
      <w:r w:rsidR="00063B6D">
        <w:rPr>
          <w:rFonts w:asciiTheme="minorEastAsia" w:hAnsiTheme="minorEastAsia" w:cs="Times New Roman" w:hint="eastAsia"/>
          <w:sz w:val="24"/>
          <w:szCs w:val="24"/>
          <w:u w:val="single"/>
        </w:rPr>
        <w:t>月</w:t>
      </w:r>
      <w:r>
        <w:rPr>
          <w:rFonts w:asciiTheme="minorEastAsia" w:hAnsiTheme="minorEastAsia" w:cs="Times New Roman" w:hint="eastAsia"/>
          <w:sz w:val="24"/>
          <w:szCs w:val="24"/>
          <w:u w:val="single"/>
        </w:rPr>
        <w:t>30</w:t>
      </w:r>
      <w:r w:rsidR="00063B6D">
        <w:rPr>
          <w:rFonts w:asciiTheme="minorEastAsia" w:hAnsiTheme="minorEastAsia" w:cs="Times New Roman" w:hint="eastAsia"/>
          <w:sz w:val="24"/>
          <w:szCs w:val="24"/>
          <w:u w:val="single"/>
        </w:rPr>
        <w:t>日09点30分</w:t>
      </w:r>
      <w:r w:rsidR="00063B6D">
        <w:rPr>
          <w:rFonts w:asciiTheme="minorEastAsia" w:hAnsiTheme="minorEastAsia" w:cs="Times New Roman" w:hint="eastAsia"/>
          <w:bCs/>
          <w:sz w:val="24"/>
          <w:szCs w:val="24"/>
          <w:u w:val="single"/>
        </w:rPr>
        <w:t>(</w:t>
      </w:r>
      <w:r w:rsidR="00063B6D">
        <w:rPr>
          <w:rFonts w:asciiTheme="minorEastAsia" w:hAnsiTheme="minorEastAsia" w:cs="Times New Roman" w:hint="eastAsia"/>
          <w:bCs/>
          <w:sz w:val="24"/>
          <w:szCs w:val="24"/>
        </w:rPr>
        <w:t>北京时间)前递交投标</w:t>
      </w:r>
      <w:r w:rsidR="00063B6D">
        <w:rPr>
          <w:rFonts w:asciiTheme="minorEastAsia" w:hAnsiTheme="minorEastAsia" w:cs="Times New Roman"/>
          <w:bCs/>
          <w:sz w:val="24"/>
          <w:szCs w:val="24"/>
        </w:rPr>
        <w:t>文件</w:t>
      </w:r>
      <w:r w:rsidR="00063B6D">
        <w:rPr>
          <w:rFonts w:asciiTheme="minorEastAsia" w:hAnsiTheme="minorEastAsia" w:cs="Times New Roman" w:hint="eastAsia"/>
          <w:sz w:val="24"/>
          <w:szCs w:val="24"/>
        </w:rPr>
        <w:t>。</w:t>
      </w:r>
    </w:p>
    <w:p w14:paraId="3FDEBA86" w14:textId="77777777" w:rsidR="00515AEA" w:rsidRDefault="00063B6D">
      <w:pPr>
        <w:spacing w:line="360" w:lineRule="auto"/>
        <w:outlineLvl w:val="1"/>
        <w:rPr>
          <w:rFonts w:asciiTheme="minorEastAsia" w:hAnsiTheme="minorEastAsia" w:cs="宋体" w:hint="eastAsia"/>
          <w:b/>
          <w:bCs/>
          <w:sz w:val="24"/>
          <w:szCs w:val="24"/>
        </w:rPr>
      </w:pPr>
      <w:r>
        <w:rPr>
          <w:rFonts w:asciiTheme="minorEastAsia" w:hAnsiTheme="minorEastAsia" w:cs="宋体" w:hint="eastAsia"/>
          <w:b/>
          <w:bCs/>
          <w:sz w:val="24"/>
          <w:szCs w:val="24"/>
        </w:rPr>
        <w:t>一、项目基本情况</w:t>
      </w:r>
      <w:bookmarkEnd w:id="0"/>
    </w:p>
    <w:p w14:paraId="5EA68FCD" w14:textId="2535C35A"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项目编号：</w:t>
      </w:r>
      <w:r w:rsidR="00A506C3" w:rsidRPr="00A506C3">
        <w:rPr>
          <w:rFonts w:asciiTheme="minorEastAsia" w:hAnsiTheme="minorEastAsia" w:cs="Times New Roman"/>
          <w:sz w:val="24"/>
          <w:szCs w:val="24"/>
        </w:rPr>
        <w:t>11011226210200022371</w:t>
      </w:r>
      <w:r w:rsidR="00A506C3">
        <w:rPr>
          <w:rFonts w:asciiTheme="minorEastAsia" w:hAnsiTheme="minorEastAsia" w:cs="Times New Roman" w:hint="eastAsia"/>
          <w:sz w:val="24"/>
          <w:szCs w:val="24"/>
        </w:rPr>
        <w:t>-XM001</w:t>
      </w:r>
    </w:p>
    <w:p w14:paraId="6FC907FE" w14:textId="024B12FB" w:rsidR="00515AEA" w:rsidRDefault="00063B6D">
      <w:pPr>
        <w:spacing w:line="360" w:lineRule="auto"/>
        <w:ind w:left="1200" w:hangingChars="500" w:hanging="1200"/>
        <w:rPr>
          <w:rFonts w:asciiTheme="minorEastAsia" w:hAnsiTheme="minorEastAsia" w:cs="Times New Roman" w:hint="eastAsia"/>
          <w:sz w:val="24"/>
          <w:szCs w:val="24"/>
        </w:rPr>
      </w:pPr>
      <w:r>
        <w:rPr>
          <w:rFonts w:asciiTheme="minorEastAsia" w:hAnsiTheme="minorEastAsia" w:cs="Times New Roman" w:hint="eastAsia"/>
          <w:sz w:val="24"/>
          <w:szCs w:val="24"/>
        </w:rPr>
        <w:t>项目名称：</w:t>
      </w:r>
      <w:r w:rsidR="00A506C3" w:rsidRPr="00A506C3">
        <w:rPr>
          <w:rFonts w:asciiTheme="minorEastAsia" w:hAnsiTheme="minorEastAsia" w:cs="Times New Roman" w:hint="eastAsia"/>
          <w:sz w:val="24"/>
          <w:szCs w:val="24"/>
        </w:rPr>
        <w:t>区域公共卫生体系建设示范性项目其他医疗设备采购项目</w:t>
      </w:r>
    </w:p>
    <w:p w14:paraId="0E448F91" w14:textId="1305C3A2"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预算金额：</w:t>
      </w:r>
      <w:r w:rsidR="00A506C3" w:rsidRPr="009172BD">
        <w:rPr>
          <w:rFonts w:asciiTheme="minorEastAsia" w:hAnsiTheme="minorEastAsia"/>
          <w:sz w:val="24"/>
        </w:rPr>
        <w:t>90.51</w:t>
      </w:r>
      <w:r>
        <w:rPr>
          <w:rFonts w:asciiTheme="minorEastAsia" w:hAnsiTheme="minorEastAsia" w:cs="Times New Roman" w:hint="eastAsia"/>
          <w:sz w:val="24"/>
          <w:szCs w:val="24"/>
        </w:rPr>
        <w:t>万元</w:t>
      </w:r>
    </w:p>
    <w:p w14:paraId="77445D8D" w14:textId="254ED097"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最高限价：</w:t>
      </w:r>
      <w:r w:rsidR="00A506C3" w:rsidRPr="009172BD">
        <w:rPr>
          <w:rFonts w:asciiTheme="minorEastAsia" w:hAnsiTheme="minorEastAsia"/>
          <w:sz w:val="24"/>
        </w:rPr>
        <w:t>90.51</w:t>
      </w:r>
      <w:r>
        <w:rPr>
          <w:rFonts w:asciiTheme="minorEastAsia" w:hAnsiTheme="minorEastAsia" w:cs="Times New Roman" w:hint="eastAsia"/>
          <w:sz w:val="24"/>
          <w:szCs w:val="24"/>
        </w:rPr>
        <w:t>万元</w:t>
      </w:r>
    </w:p>
    <w:p w14:paraId="78A902BE" w14:textId="77777777" w:rsidR="00A506C3"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667"/>
        <w:gridCol w:w="2404"/>
        <w:gridCol w:w="669"/>
        <w:gridCol w:w="1741"/>
        <w:gridCol w:w="1422"/>
        <w:gridCol w:w="1517"/>
        <w:gridCol w:w="934"/>
      </w:tblGrid>
      <w:tr w:rsidR="00A506C3" w:rsidRPr="000B3380" w14:paraId="3C9F1EE7" w14:textId="77777777" w:rsidTr="007E5312">
        <w:trPr>
          <w:trHeight w:val="862"/>
          <w:jc w:val="center"/>
        </w:trPr>
        <w:tc>
          <w:tcPr>
            <w:tcW w:w="331" w:type="pct"/>
            <w:tcBorders>
              <w:top w:val="single" w:sz="4" w:space="0" w:color="auto"/>
              <w:left w:val="single" w:sz="4" w:space="0" w:color="auto"/>
              <w:bottom w:val="single" w:sz="4" w:space="0" w:color="auto"/>
              <w:right w:val="single" w:sz="4" w:space="0" w:color="auto"/>
            </w:tcBorders>
            <w:vAlign w:val="center"/>
          </w:tcPr>
          <w:p w14:paraId="06DB1F13" w14:textId="77777777" w:rsidR="00A506C3" w:rsidRPr="009F07E0" w:rsidRDefault="00A506C3" w:rsidP="007E5312">
            <w:pPr>
              <w:rPr>
                <w:rFonts w:ascii="宋体" w:hAnsi="宋体" w:hint="eastAsia"/>
                <w:b/>
                <w:sz w:val="24"/>
              </w:rPr>
            </w:pPr>
            <w:bookmarkStart w:id="1" w:name="_Hlk181307531"/>
            <w:proofErr w:type="gramStart"/>
            <w:r>
              <w:rPr>
                <w:rFonts w:ascii="宋体" w:hAnsi="宋体" w:hint="eastAsia"/>
                <w:b/>
                <w:sz w:val="24"/>
              </w:rPr>
              <w:t>包号</w:t>
            </w:r>
            <w:proofErr w:type="gramEnd"/>
          </w:p>
        </w:tc>
        <w:tc>
          <w:tcPr>
            <w:tcW w:w="333" w:type="pct"/>
            <w:tcBorders>
              <w:top w:val="single" w:sz="4" w:space="0" w:color="auto"/>
              <w:left w:val="single" w:sz="4" w:space="0" w:color="auto"/>
              <w:bottom w:val="single" w:sz="4" w:space="0" w:color="auto"/>
              <w:right w:val="single" w:sz="4" w:space="0" w:color="auto"/>
            </w:tcBorders>
            <w:vAlign w:val="center"/>
          </w:tcPr>
          <w:p w14:paraId="1F43CCAF" w14:textId="77777777" w:rsidR="00A506C3" w:rsidRPr="009F07E0" w:rsidRDefault="00A506C3" w:rsidP="007E5312">
            <w:pPr>
              <w:rPr>
                <w:rFonts w:ascii="宋体" w:hAnsi="宋体" w:hint="eastAsia"/>
                <w:b/>
                <w:sz w:val="24"/>
              </w:rPr>
            </w:pPr>
            <w:r>
              <w:rPr>
                <w:rFonts w:ascii="宋体" w:hAnsi="宋体" w:hint="eastAsia"/>
                <w:b/>
                <w:sz w:val="24"/>
              </w:rPr>
              <w:t>品目号</w:t>
            </w:r>
          </w:p>
        </w:tc>
        <w:tc>
          <w:tcPr>
            <w:tcW w:w="1200" w:type="pct"/>
            <w:tcBorders>
              <w:top w:val="single" w:sz="4" w:space="0" w:color="auto"/>
              <w:left w:val="single" w:sz="4" w:space="0" w:color="auto"/>
              <w:bottom w:val="single" w:sz="4" w:space="0" w:color="auto"/>
              <w:right w:val="single" w:sz="4" w:space="0" w:color="auto"/>
            </w:tcBorders>
            <w:vAlign w:val="center"/>
          </w:tcPr>
          <w:p w14:paraId="07101292" w14:textId="77777777" w:rsidR="00A506C3" w:rsidRPr="009F07E0" w:rsidRDefault="00A506C3" w:rsidP="007E5312">
            <w:pPr>
              <w:rPr>
                <w:rFonts w:ascii="宋体" w:hAnsi="宋体" w:hint="eastAsia"/>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0EA518F9" w14:textId="77777777" w:rsidR="00A506C3" w:rsidRPr="009F07E0" w:rsidRDefault="00A506C3" w:rsidP="007E5312">
            <w:pPr>
              <w:rPr>
                <w:rFonts w:ascii="宋体" w:hAnsi="宋体" w:hint="eastAsia"/>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6EBBC931" w14:textId="77777777" w:rsidR="00A506C3" w:rsidRPr="009F07E0" w:rsidRDefault="00A506C3" w:rsidP="007E5312">
            <w:pPr>
              <w:rPr>
                <w:rFonts w:ascii="宋体" w:hAnsi="宋体" w:hint="eastAsia"/>
                <w:b/>
                <w:sz w:val="24"/>
              </w:rPr>
            </w:pPr>
            <w:r w:rsidRPr="009F07E0">
              <w:rPr>
                <w:rFonts w:ascii="宋体" w:hAnsi="宋体" w:hint="eastAsia"/>
                <w:b/>
                <w:sz w:val="24"/>
              </w:rPr>
              <w:t>设备</w:t>
            </w:r>
            <w:r w:rsidRPr="009F07E0">
              <w:rPr>
                <w:rFonts w:ascii="宋体" w:hAnsi="宋体"/>
                <w:b/>
                <w:sz w:val="24"/>
              </w:rPr>
              <w:t>预算单价</w:t>
            </w:r>
          </w:p>
          <w:p w14:paraId="35225A9B" w14:textId="77777777" w:rsidR="00A506C3" w:rsidRPr="009F07E0" w:rsidRDefault="00A506C3" w:rsidP="007E5312">
            <w:pPr>
              <w:rPr>
                <w:rFonts w:ascii="宋体" w:hAnsi="宋体" w:hint="eastAsia"/>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01FAC541" w14:textId="77777777" w:rsidR="00A506C3" w:rsidRPr="009F07E0" w:rsidRDefault="00A506C3" w:rsidP="007E5312">
            <w:pPr>
              <w:rPr>
                <w:rFonts w:ascii="宋体" w:hAnsi="宋体" w:hint="eastAsia"/>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0C6DF308" w14:textId="77777777" w:rsidR="00A506C3" w:rsidRPr="009F07E0" w:rsidRDefault="00A506C3" w:rsidP="007E5312">
            <w:pPr>
              <w:rPr>
                <w:rFonts w:ascii="宋体" w:hAnsi="宋体" w:hint="eastAsia"/>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71113805" w14:textId="77777777" w:rsidR="00A506C3" w:rsidRPr="009F07E0" w:rsidRDefault="00A506C3" w:rsidP="007E5312">
            <w:pPr>
              <w:rPr>
                <w:rFonts w:ascii="宋体" w:hAnsi="宋体" w:hint="eastAsia"/>
                <w:b/>
                <w:sz w:val="24"/>
              </w:rPr>
            </w:pPr>
            <w:r w:rsidRPr="009F07E0">
              <w:rPr>
                <w:rFonts w:ascii="宋体" w:hAnsi="宋体" w:hint="eastAsia"/>
                <w:b/>
                <w:sz w:val="24"/>
              </w:rPr>
              <w:t>是否允许进口</w:t>
            </w:r>
          </w:p>
        </w:tc>
      </w:tr>
      <w:tr w:rsidR="00A506C3" w:rsidRPr="000B3380" w14:paraId="53CD1310" w14:textId="77777777" w:rsidTr="007E5312">
        <w:trPr>
          <w:trHeight w:val="207"/>
          <w:jc w:val="center"/>
        </w:trPr>
        <w:tc>
          <w:tcPr>
            <w:tcW w:w="331" w:type="pct"/>
            <w:vMerge w:val="restart"/>
            <w:tcBorders>
              <w:top w:val="single" w:sz="4" w:space="0" w:color="auto"/>
              <w:left w:val="single" w:sz="4" w:space="0" w:color="auto"/>
              <w:right w:val="single" w:sz="4" w:space="0" w:color="auto"/>
            </w:tcBorders>
            <w:vAlign w:val="center"/>
          </w:tcPr>
          <w:p w14:paraId="3F7161A7"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1</w:t>
            </w:r>
          </w:p>
        </w:tc>
        <w:tc>
          <w:tcPr>
            <w:tcW w:w="333" w:type="pct"/>
            <w:tcBorders>
              <w:top w:val="single" w:sz="4" w:space="0" w:color="auto"/>
              <w:left w:val="single" w:sz="4" w:space="0" w:color="auto"/>
              <w:bottom w:val="single" w:sz="4" w:space="0" w:color="auto"/>
              <w:right w:val="single" w:sz="4" w:space="0" w:color="auto"/>
            </w:tcBorders>
            <w:vAlign w:val="center"/>
          </w:tcPr>
          <w:p w14:paraId="7BBC266C"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color w:val="060607"/>
                <w:sz w:val="24"/>
              </w:rPr>
              <w:t>1-</w:t>
            </w:r>
            <w:r w:rsidRPr="008F188F">
              <w:rPr>
                <w:rFonts w:asciiTheme="minorEastAsia" w:hAnsiTheme="minorEastAsia" w:hint="eastAsia"/>
                <w:color w:val="060607"/>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7C1AE681"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人体成分分析仪</w:t>
            </w:r>
          </w:p>
        </w:tc>
        <w:tc>
          <w:tcPr>
            <w:tcW w:w="334" w:type="pct"/>
            <w:tcBorders>
              <w:top w:val="single" w:sz="4" w:space="0" w:color="auto"/>
              <w:left w:val="single" w:sz="4" w:space="0" w:color="auto"/>
              <w:bottom w:val="single" w:sz="4" w:space="0" w:color="auto"/>
              <w:right w:val="single" w:sz="4" w:space="0" w:color="auto"/>
            </w:tcBorders>
            <w:vAlign w:val="center"/>
          </w:tcPr>
          <w:p w14:paraId="2F09EB02"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2A898737"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24</w:t>
            </w:r>
          </w:p>
        </w:tc>
        <w:tc>
          <w:tcPr>
            <w:tcW w:w="710" w:type="pct"/>
            <w:vMerge w:val="restart"/>
            <w:tcBorders>
              <w:left w:val="single" w:sz="4" w:space="0" w:color="auto"/>
              <w:right w:val="single" w:sz="4" w:space="0" w:color="auto"/>
            </w:tcBorders>
            <w:vAlign w:val="center"/>
          </w:tcPr>
          <w:p w14:paraId="79151A80" w14:textId="77777777" w:rsidR="00A506C3" w:rsidRPr="008F188F" w:rsidRDefault="00A506C3" w:rsidP="007E5312">
            <w:pPr>
              <w:spacing w:line="360" w:lineRule="auto"/>
              <w:jc w:val="center"/>
              <w:rPr>
                <w:rFonts w:asciiTheme="minorEastAsia" w:hAnsiTheme="minorEastAsia" w:hint="eastAsia"/>
                <w:sz w:val="24"/>
              </w:rPr>
            </w:pPr>
            <w:r>
              <w:rPr>
                <w:rFonts w:asciiTheme="minorEastAsia" w:hAnsiTheme="minorEastAsia" w:hint="eastAsia"/>
                <w:sz w:val="24"/>
              </w:rPr>
              <w:t>42.98</w:t>
            </w:r>
          </w:p>
        </w:tc>
        <w:tc>
          <w:tcPr>
            <w:tcW w:w="757" w:type="pct"/>
            <w:vMerge w:val="restart"/>
            <w:tcBorders>
              <w:left w:val="single" w:sz="4" w:space="0" w:color="auto"/>
              <w:right w:val="single" w:sz="4" w:space="0" w:color="auto"/>
            </w:tcBorders>
            <w:vAlign w:val="center"/>
          </w:tcPr>
          <w:p w14:paraId="64B2B07A" w14:textId="77777777" w:rsidR="00E505B1" w:rsidRPr="00381A40" w:rsidRDefault="00E505B1" w:rsidP="00E505B1">
            <w:pPr>
              <w:rPr>
                <w:rFonts w:ascii="宋体" w:hAnsi="宋体" w:hint="eastAsia"/>
                <w:sz w:val="24"/>
              </w:rPr>
            </w:pPr>
            <w:r>
              <w:rPr>
                <w:rFonts w:ascii="宋体" w:hAnsi="宋体" w:hint="eastAsia"/>
                <w:sz w:val="24"/>
              </w:rPr>
              <w:t>2、</w:t>
            </w:r>
            <w:r w:rsidRPr="00381A40">
              <w:rPr>
                <w:rFonts w:ascii="宋体" w:hAnsi="宋体" w:hint="eastAsia"/>
                <w:sz w:val="24"/>
              </w:rPr>
              <w:t>据实测量，内部</w:t>
            </w:r>
            <w:proofErr w:type="gramStart"/>
            <w:r w:rsidRPr="00381A40">
              <w:rPr>
                <w:rFonts w:ascii="宋体" w:hAnsi="宋体" w:hint="eastAsia"/>
                <w:sz w:val="24"/>
              </w:rPr>
              <w:t>不</w:t>
            </w:r>
            <w:proofErr w:type="gramEnd"/>
            <w:r w:rsidRPr="00381A40">
              <w:rPr>
                <w:rFonts w:ascii="宋体" w:hAnsi="宋体" w:hint="eastAsia"/>
                <w:sz w:val="24"/>
              </w:rPr>
              <w:t>设定经验值估算，不提供估算结果。</w:t>
            </w:r>
          </w:p>
          <w:p w14:paraId="39A69251" w14:textId="71A3BD66" w:rsidR="00A506C3" w:rsidRPr="008F188F" w:rsidRDefault="00E505B1" w:rsidP="00E505B1">
            <w:pPr>
              <w:spacing w:line="360" w:lineRule="auto"/>
              <w:rPr>
                <w:rFonts w:ascii="宋体" w:hAnsi="宋体" w:hint="eastAsia"/>
                <w:sz w:val="24"/>
              </w:rPr>
            </w:pPr>
            <w:r>
              <w:rPr>
                <w:rFonts w:ascii="宋体" w:hAnsi="宋体" w:hint="eastAsia"/>
                <w:sz w:val="24"/>
              </w:rPr>
              <w:t>3、</w:t>
            </w:r>
            <w:r w:rsidRPr="00381A40">
              <w:rPr>
                <w:rFonts w:ascii="宋体" w:hAnsi="宋体" w:hint="eastAsia"/>
                <w:sz w:val="24"/>
              </w:rPr>
              <w:t>电极：采用4极</w:t>
            </w:r>
            <w:r>
              <w:rPr>
                <w:rFonts w:ascii="宋体" w:hAnsi="宋体" w:hint="eastAsia"/>
                <w:sz w:val="24"/>
              </w:rPr>
              <w:t>≥</w:t>
            </w:r>
            <w:r w:rsidRPr="00381A40">
              <w:rPr>
                <w:rFonts w:ascii="宋体" w:hAnsi="宋体" w:hint="eastAsia"/>
                <w:sz w:val="24"/>
              </w:rPr>
              <w:t>8点接触电极。</w:t>
            </w:r>
            <w:r>
              <w:rPr>
                <w:rFonts w:ascii="宋体" w:hAnsi="宋体" w:hint="eastAsia"/>
                <w:sz w:val="24"/>
              </w:rPr>
              <w:t>等</w:t>
            </w:r>
          </w:p>
        </w:tc>
        <w:tc>
          <w:tcPr>
            <w:tcW w:w="466" w:type="pct"/>
            <w:vMerge w:val="restart"/>
            <w:tcBorders>
              <w:left w:val="single" w:sz="4" w:space="0" w:color="auto"/>
              <w:right w:val="single" w:sz="4" w:space="0" w:color="auto"/>
            </w:tcBorders>
            <w:vAlign w:val="center"/>
          </w:tcPr>
          <w:p w14:paraId="464803F8" w14:textId="77777777" w:rsidR="00A506C3" w:rsidRPr="009F07E0" w:rsidRDefault="00A506C3" w:rsidP="007E5312">
            <w:pPr>
              <w:spacing w:line="360" w:lineRule="auto"/>
              <w:rPr>
                <w:rFonts w:ascii="宋体" w:hAnsi="宋体" w:hint="eastAsia"/>
                <w:sz w:val="24"/>
              </w:rPr>
            </w:pPr>
            <w:r w:rsidRPr="009F07E0">
              <w:rPr>
                <w:rFonts w:ascii="宋体" w:hAnsi="宋体" w:hint="eastAsia"/>
                <w:sz w:val="24"/>
              </w:rPr>
              <w:t>否</w:t>
            </w:r>
          </w:p>
        </w:tc>
      </w:tr>
      <w:tr w:rsidR="00A506C3" w:rsidRPr="000B3380" w14:paraId="3EA36567" w14:textId="77777777" w:rsidTr="007E5312">
        <w:trPr>
          <w:trHeight w:val="697"/>
          <w:jc w:val="center"/>
        </w:trPr>
        <w:tc>
          <w:tcPr>
            <w:tcW w:w="331" w:type="pct"/>
            <w:vMerge/>
            <w:tcBorders>
              <w:left w:val="single" w:sz="4" w:space="0" w:color="auto"/>
              <w:right w:val="single" w:sz="4" w:space="0" w:color="auto"/>
            </w:tcBorders>
            <w:vAlign w:val="center"/>
          </w:tcPr>
          <w:p w14:paraId="7D614212" w14:textId="77777777" w:rsidR="00A506C3" w:rsidRPr="008F188F" w:rsidRDefault="00A506C3" w:rsidP="007E5312">
            <w:pPr>
              <w:spacing w:line="360" w:lineRule="auto"/>
              <w:jc w:val="center"/>
              <w:rPr>
                <w:rFonts w:ascii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1730B702"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color w:val="060607"/>
                <w:sz w:val="24"/>
              </w:rPr>
              <w:t>1-</w:t>
            </w:r>
            <w:r w:rsidRPr="008F188F">
              <w:rPr>
                <w:rFonts w:asciiTheme="minorEastAsia" w:hAnsiTheme="minorEastAsia" w:hint="eastAsia"/>
                <w:color w:val="060607"/>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42E994FA"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震动感觉阈值检测仪</w:t>
            </w:r>
          </w:p>
        </w:tc>
        <w:tc>
          <w:tcPr>
            <w:tcW w:w="334" w:type="pct"/>
            <w:tcBorders>
              <w:top w:val="single" w:sz="4" w:space="0" w:color="auto"/>
              <w:left w:val="single" w:sz="4" w:space="0" w:color="auto"/>
              <w:bottom w:val="single" w:sz="4" w:space="0" w:color="auto"/>
              <w:right w:val="single" w:sz="4" w:space="0" w:color="auto"/>
            </w:tcBorders>
            <w:vAlign w:val="center"/>
          </w:tcPr>
          <w:p w14:paraId="16051F14"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D85F717"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6.49</w:t>
            </w:r>
          </w:p>
        </w:tc>
        <w:tc>
          <w:tcPr>
            <w:tcW w:w="710" w:type="pct"/>
            <w:vMerge/>
            <w:tcBorders>
              <w:left w:val="single" w:sz="4" w:space="0" w:color="auto"/>
              <w:right w:val="single" w:sz="4" w:space="0" w:color="auto"/>
            </w:tcBorders>
          </w:tcPr>
          <w:p w14:paraId="7765095D" w14:textId="77777777" w:rsidR="00A506C3" w:rsidRPr="008F188F" w:rsidRDefault="00A506C3"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7A253715" w14:textId="77777777" w:rsidR="00A506C3"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0BF1C0A" w14:textId="77777777" w:rsidR="00A506C3" w:rsidRPr="000B3380" w:rsidRDefault="00A506C3" w:rsidP="007E5312">
            <w:pPr>
              <w:spacing w:line="360" w:lineRule="auto"/>
              <w:rPr>
                <w:rFonts w:asciiTheme="minorEastAsia" w:hAnsiTheme="minorEastAsia" w:hint="eastAsia"/>
                <w:sz w:val="24"/>
              </w:rPr>
            </w:pPr>
          </w:p>
        </w:tc>
      </w:tr>
      <w:tr w:rsidR="00A506C3" w:rsidRPr="000B3380" w14:paraId="0C0DD685" w14:textId="77777777" w:rsidTr="007E5312">
        <w:trPr>
          <w:trHeight w:val="227"/>
          <w:jc w:val="center"/>
        </w:trPr>
        <w:tc>
          <w:tcPr>
            <w:tcW w:w="331" w:type="pct"/>
            <w:vMerge/>
            <w:tcBorders>
              <w:left w:val="single" w:sz="4" w:space="0" w:color="auto"/>
              <w:bottom w:val="single" w:sz="4" w:space="0" w:color="auto"/>
              <w:right w:val="single" w:sz="4" w:space="0" w:color="auto"/>
            </w:tcBorders>
            <w:vAlign w:val="center"/>
          </w:tcPr>
          <w:p w14:paraId="1D75FBFC" w14:textId="77777777" w:rsidR="00A506C3" w:rsidRPr="008F188F" w:rsidRDefault="00A506C3" w:rsidP="007E5312">
            <w:pPr>
              <w:spacing w:line="360" w:lineRule="auto"/>
              <w:jc w:val="center"/>
              <w:rPr>
                <w:rFonts w:ascii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5250B023"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color w:val="060607"/>
                <w:sz w:val="24"/>
              </w:rPr>
              <w:t>1-</w:t>
            </w:r>
            <w:r w:rsidRPr="008F188F">
              <w:rPr>
                <w:rFonts w:asciiTheme="minorEastAsia" w:hAnsiTheme="minorEastAsia" w:hint="eastAsia"/>
                <w:color w:val="060607"/>
                <w:sz w:val="24"/>
              </w:rPr>
              <w:t>3</w:t>
            </w:r>
          </w:p>
        </w:tc>
        <w:tc>
          <w:tcPr>
            <w:tcW w:w="1200" w:type="pct"/>
            <w:tcBorders>
              <w:top w:val="single" w:sz="4" w:space="0" w:color="auto"/>
              <w:left w:val="single" w:sz="4" w:space="0" w:color="auto"/>
              <w:bottom w:val="single" w:sz="4" w:space="0" w:color="auto"/>
              <w:right w:val="single" w:sz="4" w:space="0" w:color="auto"/>
            </w:tcBorders>
            <w:vAlign w:val="center"/>
          </w:tcPr>
          <w:p w14:paraId="7C821464"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便携式肌电图诱发电位仪</w:t>
            </w:r>
          </w:p>
        </w:tc>
        <w:tc>
          <w:tcPr>
            <w:tcW w:w="334" w:type="pct"/>
            <w:tcBorders>
              <w:top w:val="single" w:sz="4" w:space="0" w:color="auto"/>
              <w:left w:val="single" w:sz="4" w:space="0" w:color="auto"/>
              <w:bottom w:val="single" w:sz="4" w:space="0" w:color="auto"/>
              <w:right w:val="single" w:sz="4" w:space="0" w:color="auto"/>
            </w:tcBorders>
            <w:vAlign w:val="center"/>
          </w:tcPr>
          <w:p w14:paraId="25552CD4"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4FA57517"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12.49</w:t>
            </w:r>
          </w:p>
        </w:tc>
        <w:tc>
          <w:tcPr>
            <w:tcW w:w="710" w:type="pct"/>
            <w:vMerge/>
            <w:tcBorders>
              <w:left w:val="single" w:sz="4" w:space="0" w:color="auto"/>
              <w:right w:val="single" w:sz="4" w:space="0" w:color="auto"/>
            </w:tcBorders>
          </w:tcPr>
          <w:p w14:paraId="1989D66A" w14:textId="77777777" w:rsidR="00A506C3" w:rsidRPr="008F188F" w:rsidRDefault="00A506C3" w:rsidP="007E5312">
            <w:pPr>
              <w:spacing w:line="360" w:lineRule="auto"/>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57F358ED" w14:textId="77777777" w:rsidR="00A506C3" w:rsidRPr="008662F8"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DA773AF" w14:textId="77777777" w:rsidR="00A506C3" w:rsidRPr="000B3380" w:rsidRDefault="00A506C3" w:rsidP="007E5312">
            <w:pPr>
              <w:spacing w:line="360" w:lineRule="auto"/>
              <w:rPr>
                <w:rFonts w:asciiTheme="minorEastAsia" w:hAnsiTheme="minorEastAsia" w:hint="eastAsia"/>
                <w:sz w:val="24"/>
              </w:rPr>
            </w:pPr>
          </w:p>
        </w:tc>
      </w:tr>
      <w:tr w:rsidR="00A506C3" w:rsidRPr="000B3380" w14:paraId="4DF961B6" w14:textId="77777777" w:rsidTr="007E5312">
        <w:trPr>
          <w:trHeight w:val="227"/>
          <w:jc w:val="center"/>
        </w:trPr>
        <w:tc>
          <w:tcPr>
            <w:tcW w:w="331" w:type="pct"/>
            <w:vMerge w:val="restart"/>
            <w:tcBorders>
              <w:top w:val="single" w:sz="4" w:space="0" w:color="auto"/>
              <w:left w:val="single" w:sz="4" w:space="0" w:color="auto"/>
              <w:right w:val="single" w:sz="4" w:space="0" w:color="auto"/>
            </w:tcBorders>
            <w:vAlign w:val="center"/>
          </w:tcPr>
          <w:p w14:paraId="09EB6CE9"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2</w:t>
            </w:r>
          </w:p>
        </w:tc>
        <w:tc>
          <w:tcPr>
            <w:tcW w:w="333" w:type="pct"/>
            <w:tcBorders>
              <w:top w:val="single" w:sz="4" w:space="0" w:color="auto"/>
              <w:left w:val="single" w:sz="4" w:space="0" w:color="auto"/>
              <w:bottom w:val="single" w:sz="4" w:space="0" w:color="auto"/>
              <w:right w:val="single" w:sz="4" w:space="0" w:color="auto"/>
            </w:tcBorders>
          </w:tcPr>
          <w:p w14:paraId="27BDC9CA"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2</w:t>
            </w:r>
            <w:r w:rsidRPr="008F188F">
              <w:rPr>
                <w:rFonts w:ascii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36F30521"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免散</w:t>
            </w:r>
            <w:proofErr w:type="gramStart"/>
            <w:r w:rsidRPr="009172BD">
              <w:rPr>
                <w:rFonts w:asciiTheme="minorEastAsia" w:hAnsiTheme="minorEastAsia" w:hint="eastAsia"/>
                <w:color w:val="060607"/>
                <w:sz w:val="24"/>
              </w:rPr>
              <w:t>瞳</w:t>
            </w:r>
            <w:proofErr w:type="gramEnd"/>
            <w:r w:rsidRPr="009172BD">
              <w:rPr>
                <w:rFonts w:asciiTheme="minorEastAsia" w:hAnsiTheme="minorEastAsia" w:hint="eastAsia"/>
                <w:color w:val="060607"/>
                <w:sz w:val="24"/>
              </w:rPr>
              <w:t>眼底照相机</w:t>
            </w:r>
          </w:p>
        </w:tc>
        <w:tc>
          <w:tcPr>
            <w:tcW w:w="334" w:type="pct"/>
            <w:tcBorders>
              <w:top w:val="single" w:sz="4" w:space="0" w:color="auto"/>
              <w:left w:val="single" w:sz="4" w:space="0" w:color="auto"/>
              <w:bottom w:val="single" w:sz="4" w:space="0" w:color="auto"/>
              <w:right w:val="single" w:sz="4" w:space="0" w:color="auto"/>
            </w:tcBorders>
            <w:vAlign w:val="center"/>
          </w:tcPr>
          <w:p w14:paraId="2418860D"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BDB6A00"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23.8</w:t>
            </w:r>
          </w:p>
        </w:tc>
        <w:tc>
          <w:tcPr>
            <w:tcW w:w="710" w:type="pct"/>
            <w:vMerge w:val="restart"/>
            <w:tcBorders>
              <w:left w:val="single" w:sz="4" w:space="0" w:color="auto"/>
              <w:right w:val="single" w:sz="4" w:space="0" w:color="auto"/>
            </w:tcBorders>
            <w:vAlign w:val="center"/>
          </w:tcPr>
          <w:p w14:paraId="0B7E7492" w14:textId="77777777" w:rsidR="00A506C3" w:rsidRPr="008F188F" w:rsidRDefault="00A506C3" w:rsidP="007E5312">
            <w:pPr>
              <w:spacing w:line="360" w:lineRule="auto"/>
              <w:jc w:val="center"/>
              <w:rPr>
                <w:rFonts w:asciiTheme="minorEastAsia" w:hAnsiTheme="minorEastAsia" w:hint="eastAsia"/>
                <w:sz w:val="24"/>
              </w:rPr>
            </w:pPr>
            <w:r>
              <w:rPr>
                <w:rFonts w:asciiTheme="minorEastAsia" w:hAnsiTheme="minorEastAsia" w:hint="eastAsia"/>
                <w:sz w:val="24"/>
              </w:rPr>
              <w:t>47.53</w:t>
            </w:r>
          </w:p>
        </w:tc>
        <w:tc>
          <w:tcPr>
            <w:tcW w:w="757" w:type="pct"/>
            <w:vMerge/>
            <w:tcBorders>
              <w:left w:val="single" w:sz="4" w:space="0" w:color="auto"/>
              <w:right w:val="single" w:sz="4" w:space="0" w:color="auto"/>
            </w:tcBorders>
            <w:vAlign w:val="center"/>
          </w:tcPr>
          <w:p w14:paraId="0D4AAE1A" w14:textId="77777777" w:rsidR="00A506C3" w:rsidRPr="008662F8"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505E39B" w14:textId="77777777" w:rsidR="00A506C3" w:rsidRPr="000B3380" w:rsidRDefault="00A506C3" w:rsidP="007E5312">
            <w:pPr>
              <w:spacing w:line="360" w:lineRule="auto"/>
              <w:rPr>
                <w:rFonts w:asciiTheme="minorEastAsia" w:hAnsiTheme="minorEastAsia" w:hint="eastAsia"/>
                <w:sz w:val="24"/>
              </w:rPr>
            </w:pPr>
          </w:p>
        </w:tc>
      </w:tr>
      <w:tr w:rsidR="00A506C3" w:rsidRPr="000B3380" w14:paraId="42EB2354" w14:textId="77777777" w:rsidTr="007E5312">
        <w:trPr>
          <w:trHeight w:val="227"/>
          <w:jc w:val="center"/>
        </w:trPr>
        <w:tc>
          <w:tcPr>
            <w:tcW w:w="331" w:type="pct"/>
            <w:vMerge/>
            <w:tcBorders>
              <w:top w:val="single" w:sz="4" w:space="0" w:color="auto"/>
              <w:left w:val="single" w:sz="4" w:space="0" w:color="auto"/>
              <w:right w:val="single" w:sz="4" w:space="0" w:color="auto"/>
            </w:tcBorders>
            <w:vAlign w:val="center"/>
          </w:tcPr>
          <w:p w14:paraId="732669FE" w14:textId="77777777" w:rsidR="00A506C3" w:rsidRPr="008F188F" w:rsidRDefault="00A506C3" w:rsidP="007E5312">
            <w:pPr>
              <w:spacing w:line="360" w:lineRule="auto"/>
              <w:jc w:val="center"/>
              <w:rPr>
                <w:rFonts w:ascii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23BD1E2D" w14:textId="77777777" w:rsidR="00A506C3" w:rsidRPr="008F188F" w:rsidRDefault="00A506C3" w:rsidP="007E5312">
            <w:pPr>
              <w:spacing w:line="360" w:lineRule="auto"/>
              <w:jc w:val="center"/>
              <w:rPr>
                <w:rFonts w:asciiTheme="minorEastAsia" w:hAnsiTheme="minorEastAsia" w:hint="eastAsia"/>
                <w:sz w:val="24"/>
              </w:rPr>
            </w:pPr>
            <w:r>
              <w:rPr>
                <w:rFonts w:asciiTheme="minorEastAsia" w:hAnsiTheme="minorEastAsia" w:hint="eastAsia"/>
                <w:sz w:val="24"/>
              </w:rPr>
              <w:t>2-2</w:t>
            </w:r>
          </w:p>
        </w:tc>
        <w:tc>
          <w:tcPr>
            <w:tcW w:w="1200" w:type="pct"/>
            <w:tcBorders>
              <w:top w:val="single" w:sz="4" w:space="0" w:color="auto"/>
              <w:left w:val="single" w:sz="4" w:space="0" w:color="auto"/>
              <w:bottom w:val="single" w:sz="4" w:space="0" w:color="auto"/>
              <w:right w:val="single" w:sz="4" w:space="0" w:color="auto"/>
            </w:tcBorders>
            <w:vAlign w:val="center"/>
          </w:tcPr>
          <w:p w14:paraId="293B6337" w14:textId="77777777" w:rsidR="00A506C3" w:rsidRPr="008F188F"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便携式电子血压计</w:t>
            </w:r>
          </w:p>
        </w:tc>
        <w:tc>
          <w:tcPr>
            <w:tcW w:w="334" w:type="pct"/>
            <w:tcBorders>
              <w:top w:val="single" w:sz="4" w:space="0" w:color="auto"/>
              <w:left w:val="single" w:sz="4" w:space="0" w:color="auto"/>
              <w:bottom w:val="single" w:sz="4" w:space="0" w:color="auto"/>
              <w:right w:val="single" w:sz="4" w:space="0" w:color="auto"/>
            </w:tcBorders>
            <w:vAlign w:val="center"/>
          </w:tcPr>
          <w:p w14:paraId="6659F7AA" w14:textId="77777777" w:rsidR="00A506C3" w:rsidRPr="008F188F"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5</w:t>
            </w:r>
          </w:p>
        </w:tc>
        <w:tc>
          <w:tcPr>
            <w:tcW w:w="869" w:type="pct"/>
            <w:tcBorders>
              <w:left w:val="single" w:sz="4" w:space="0" w:color="auto"/>
              <w:right w:val="single" w:sz="4" w:space="0" w:color="auto"/>
            </w:tcBorders>
            <w:vAlign w:val="center"/>
          </w:tcPr>
          <w:p w14:paraId="247F27ED"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0.1</w:t>
            </w:r>
          </w:p>
        </w:tc>
        <w:tc>
          <w:tcPr>
            <w:tcW w:w="710" w:type="pct"/>
            <w:vMerge/>
            <w:tcBorders>
              <w:left w:val="single" w:sz="4" w:space="0" w:color="auto"/>
              <w:right w:val="single" w:sz="4" w:space="0" w:color="auto"/>
            </w:tcBorders>
            <w:vAlign w:val="center"/>
          </w:tcPr>
          <w:p w14:paraId="3D2B698B" w14:textId="77777777" w:rsidR="00A506C3" w:rsidRPr="008F188F" w:rsidRDefault="00A506C3"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457CC70C" w14:textId="77777777" w:rsidR="00A506C3" w:rsidRPr="008662F8"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EECF11F" w14:textId="77777777" w:rsidR="00A506C3" w:rsidRPr="000B3380" w:rsidRDefault="00A506C3" w:rsidP="007E5312">
            <w:pPr>
              <w:spacing w:line="360" w:lineRule="auto"/>
              <w:rPr>
                <w:rFonts w:asciiTheme="minorEastAsia" w:hAnsiTheme="minorEastAsia" w:hint="eastAsia"/>
                <w:sz w:val="24"/>
              </w:rPr>
            </w:pPr>
          </w:p>
        </w:tc>
      </w:tr>
      <w:tr w:rsidR="00A506C3" w:rsidRPr="000B3380" w14:paraId="2CD479DD" w14:textId="77777777" w:rsidTr="007E5312">
        <w:trPr>
          <w:trHeight w:val="227"/>
          <w:jc w:val="center"/>
        </w:trPr>
        <w:tc>
          <w:tcPr>
            <w:tcW w:w="331" w:type="pct"/>
            <w:vMerge/>
            <w:tcBorders>
              <w:top w:val="single" w:sz="4" w:space="0" w:color="auto"/>
              <w:left w:val="single" w:sz="4" w:space="0" w:color="auto"/>
              <w:right w:val="single" w:sz="4" w:space="0" w:color="auto"/>
            </w:tcBorders>
            <w:vAlign w:val="center"/>
          </w:tcPr>
          <w:p w14:paraId="51B72B06" w14:textId="77777777" w:rsidR="00A506C3" w:rsidRPr="008F188F" w:rsidRDefault="00A506C3" w:rsidP="007E5312">
            <w:pPr>
              <w:spacing w:line="360" w:lineRule="auto"/>
              <w:jc w:val="center"/>
              <w:rPr>
                <w:rFonts w:ascii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7AFA7964" w14:textId="77777777" w:rsidR="00A506C3" w:rsidRPr="008F188F" w:rsidRDefault="00A506C3" w:rsidP="007E5312">
            <w:pPr>
              <w:spacing w:line="360" w:lineRule="auto"/>
              <w:jc w:val="center"/>
              <w:rPr>
                <w:rFonts w:asciiTheme="minorEastAsia" w:hAnsiTheme="minorEastAsia" w:hint="eastAsia"/>
                <w:sz w:val="24"/>
              </w:rPr>
            </w:pPr>
            <w:r>
              <w:rPr>
                <w:rFonts w:asciiTheme="minorEastAsia" w:hAnsiTheme="minorEastAsia" w:hint="eastAsia"/>
                <w:sz w:val="24"/>
              </w:rPr>
              <w:t>2-3</w:t>
            </w:r>
          </w:p>
        </w:tc>
        <w:tc>
          <w:tcPr>
            <w:tcW w:w="1200" w:type="pct"/>
            <w:tcBorders>
              <w:top w:val="single" w:sz="4" w:space="0" w:color="auto"/>
              <w:left w:val="single" w:sz="4" w:space="0" w:color="auto"/>
              <w:bottom w:val="single" w:sz="4" w:space="0" w:color="auto"/>
              <w:right w:val="single" w:sz="4" w:space="0" w:color="auto"/>
            </w:tcBorders>
            <w:vAlign w:val="center"/>
          </w:tcPr>
          <w:p w14:paraId="760FE6F6" w14:textId="77777777" w:rsidR="00A506C3" w:rsidRPr="008F188F"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动脉硬化检测装置</w:t>
            </w:r>
          </w:p>
        </w:tc>
        <w:tc>
          <w:tcPr>
            <w:tcW w:w="334" w:type="pct"/>
            <w:tcBorders>
              <w:top w:val="single" w:sz="4" w:space="0" w:color="auto"/>
              <w:left w:val="single" w:sz="4" w:space="0" w:color="auto"/>
              <w:bottom w:val="single" w:sz="4" w:space="0" w:color="auto"/>
              <w:right w:val="single" w:sz="4" w:space="0" w:color="auto"/>
            </w:tcBorders>
            <w:vAlign w:val="center"/>
          </w:tcPr>
          <w:p w14:paraId="5B1C7276" w14:textId="77777777" w:rsidR="00A506C3" w:rsidRPr="008F188F"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6D6005E3"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20.93</w:t>
            </w:r>
          </w:p>
        </w:tc>
        <w:tc>
          <w:tcPr>
            <w:tcW w:w="710" w:type="pct"/>
            <w:vMerge/>
            <w:tcBorders>
              <w:left w:val="single" w:sz="4" w:space="0" w:color="auto"/>
              <w:right w:val="single" w:sz="4" w:space="0" w:color="auto"/>
            </w:tcBorders>
            <w:vAlign w:val="center"/>
          </w:tcPr>
          <w:p w14:paraId="17CEBA52" w14:textId="77777777" w:rsidR="00A506C3" w:rsidRPr="008F188F" w:rsidRDefault="00A506C3"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70CEA225" w14:textId="77777777" w:rsidR="00A506C3" w:rsidRPr="008662F8"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22F54C9" w14:textId="77777777" w:rsidR="00A506C3" w:rsidRPr="000B3380" w:rsidRDefault="00A506C3" w:rsidP="007E5312">
            <w:pPr>
              <w:spacing w:line="360" w:lineRule="auto"/>
              <w:rPr>
                <w:rFonts w:asciiTheme="minorEastAsia" w:hAnsiTheme="minorEastAsia" w:hint="eastAsia"/>
                <w:sz w:val="24"/>
              </w:rPr>
            </w:pPr>
          </w:p>
        </w:tc>
      </w:tr>
      <w:tr w:rsidR="00A506C3" w:rsidRPr="000B3380" w14:paraId="1B32B93D" w14:textId="77777777" w:rsidTr="007E5312">
        <w:trPr>
          <w:trHeight w:val="227"/>
          <w:jc w:val="center"/>
        </w:trPr>
        <w:tc>
          <w:tcPr>
            <w:tcW w:w="331" w:type="pct"/>
            <w:vMerge/>
            <w:tcBorders>
              <w:left w:val="single" w:sz="4" w:space="0" w:color="auto"/>
              <w:bottom w:val="single" w:sz="4" w:space="0" w:color="auto"/>
              <w:right w:val="single" w:sz="4" w:space="0" w:color="auto"/>
            </w:tcBorders>
            <w:vAlign w:val="center"/>
          </w:tcPr>
          <w:p w14:paraId="6E53DAC4" w14:textId="77777777" w:rsidR="00A506C3" w:rsidRPr="008F188F" w:rsidRDefault="00A506C3" w:rsidP="007E5312">
            <w:pPr>
              <w:spacing w:line="360" w:lineRule="auto"/>
              <w:jc w:val="center"/>
              <w:rPr>
                <w:rFonts w:ascii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21FC75FC" w14:textId="77777777" w:rsidR="00A506C3" w:rsidRPr="008F188F" w:rsidRDefault="00A506C3" w:rsidP="007E5312">
            <w:pPr>
              <w:spacing w:line="360" w:lineRule="auto"/>
              <w:jc w:val="center"/>
              <w:rPr>
                <w:rFonts w:asciiTheme="minorEastAsia" w:hAnsiTheme="minorEastAsia" w:hint="eastAsia"/>
                <w:sz w:val="24"/>
              </w:rPr>
            </w:pPr>
            <w:r w:rsidRPr="008F188F">
              <w:rPr>
                <w:rFonts w:asciiTheme="minorEastAsia" w:hAnsiTheme="minorEastAsia" w:hint="eastAsia"/>
                <w:sz w:val="24"/>
              </w:rPr>
              <w:t>2</w:t>
            </w:r>
            <w:r w:rsidRPr="008F188F">
              <w:rPr>
                <w:rFonts w:asciiTheme="minorEastAsia" w:hAnsiTheme="minorEastAsia"/>
                <w:sz w:val="24"/>
              </w:rPr>
              <w:t>-</w:t>
            </w:r>
            <w:r>
              <w:rPr>
                <w:rFonts w:asciiTheme="minorEastAsia" w:hAnsiTheme="minorEastAsia" w:hint="eastAsia"/>
                <w:sz w:val="24"/>
              </w:rPr>
              <w:t>4</w:t>
            </w:r>
          </w:p>
        </w:tc>
        <w:tc>
          <w:tcPr>
            <w:tcW w:w="1200" w:type="pct"/>
            <w:tcBorders>
              <w:top w:val="single" w:sz="4" w:space="0" w:color="auto"/>
              <w:left w:val="single" w:sz="4" w:space="0" w:color="auto"/>
              <w:bottom w:val="single" w:sz="4" w:space="0" w:color="auto"/>
              <w:right w:val="single" w:sz="4" w:space="0" w:color="auto"/>
            </w:tcBorders>
            <w:vAlign w:val="center"/>
          </w:tcPr>
          <w:p w14:paraId="6D4703DC"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电子血压计</w:t>
            </w:r>
          </w:p>
        </w:tc>
        <w:tc>
          <w:tcPr>
            <w:tcW w:w="334" w:type="pct"/>
            <w:tcBorders>
              <w:top w:val="single" w:sz="4" w:space="0" w:color="auto"/>
              <w:left w:val="single" w:sz="4" w:space="0" w:color="auto"/>
              <w:bottom w:val="single" w:sz="4" w:space="0" w:color="auto"/>
              <w:right w:val="single" w:sz="4" w:space="0" w:color="auto"/>
            </w:tcBorders>
            <w:vAlign w:val="center"/>
          </w:tcPr>
          <w:p w14:paraId="586BFB6B"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4199124F" w14:textId="77777777" w:rsidR="00A506C3" w:rsidRPr="009172BD" w:rsidRDefault="00A506C3" w:rsidP="007E5312">
            <w:pPr>
              <w:spacing w:line="360" w:lineRule="auto"/>
              <w:jc w:val="center"/>
              <w:rPr>
                <w:rFonts w:asciiTheme="minorEastAsia" w:hAnsiTheme="minorEastAsia" w:hint="eastAsia"/>
                <w:color w:val="060607"/>
                <w:sz w:val="24"/>
              </w:rPr>
            </w:pPr>
            <w:r w:rsidRPr="009172BD">
              <w:rPr>
                <w:rFonts w:asciiTheme="minorEastAsia" w:hAnsiTheme="minorEastAsia" w:hint="eastAsia"/>
                <w:color w:val="060607"/>
                <w:sz w:val="24"/>
              </w:rPr>
              <w:t>2.3</w:t>
            </w:r>
          </w:p>
        </w:tc>
        <w:tc>
          <w:tcPr>
            <w:tcW w:w="710" w:type="pct"/>
            <w:vMerge/>
            <w:tcBorders>
              <w:left w:val="single" w:sz="4" w:space="0" w:color="auto"/>
              <w:right w:val="single" w:sz="4" w:space="0" w:color="auto"/>
            </w:tcBorders>
            <w:vAlign w:val="center"/>
          </w:tcPr>
          <w:p w14:paraId="286043C2" w14:textId="77777777" w:rsidR="00A506C3" w:rsidRPr="008F188F" w:rsidRDefault="00A506C3" w:rsidP="007E5312">
            <w:pPr>
              <w:spacing w:line="360" w:lineRule="auto"/>
              <w:jc w:val="center"/>
              <w:rPr>
                <w:rFonts w:asciiTheme="minorEastAsia" w:hAnsiTheme="minorEastAsia" w:hint="eastAsia"/>
                <w:sz w:val="24"/>
              </w:rPr>
            </w:pPr>
          </w:p>
        </w:tc>
        <w:tc>
          <w:tcPr>
            <w:tcW w:w="757" w:type="pct"/>
            <w:vMerge/>
            <w:tcBorders>
              <w:left w:val="single" w:sz="4" w:space="0" w:color="auto"/>
              <w:right w:val="single" w:sz="4" w:space="0" w:color="auto"/>
            </w:tcBorders>
            <w:vAlign w:val="center"/>
          </w:tcPr>
          <w:p w14:paraId="101421E7" w14:textId="77777777" w:rsidR="00A506C3" w:rsidRPr="008662F8" w:rsidRDefault="00A506C3" w:rsidP="007E5312">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6F6545C6" w14:textId="77777777" w:rsidR="00A506C3" w:rsidRPr="000B3380" w:rsidRDefault="00A506C3" w:rsidP="007E5312">
            <w:pPr>
              <w:spacing w:line="360" w:lineRule="auto"/>
              <w:rPr>
                <w:rFonts w:asciiTheme="minorEastAsia" w:hAnsiTheme="minorEastAsia" w:hint="eastAsia"/>
                <w:sz w:val="24"/>
              </w:rPr>
            </w:pPr>
          </w:p>
        </w:tc>
      </w:tr>
    </w:tbl>
    <w:bookmarkEnd w:id="1"/>
    <w:p w14:paraId="4CEE8BC8" w14:textId="77777777" w:rsidR="00515AEA" w:rsidRDefault="00063B6D">
      <w:pPr>
        <w:spacing w:line="360" w:lineRule="auto"/>
        <w:rPr>
          <w:rFonts w:asciiTheme="minorEastAsia" w:hAnsiTheme="minorEastAsia" w:cs="Times New Roman" w:hint="eastAsia"/>
          <w:kern w:val="0"/>
          <w:sz w:val="24"/>
          <w:szCs w:val="24"/>
          <w:u w:val="single"/>
        </w:rPr>
      </w:pPr>
      <w:r>
        <w:rPr>
          <w:rFonts w:asciiTheme="minorEastAsia" w:hAnsiTheme="minorEastAsia" w:cs="Times New Roman" w:hint="eastAsia"/>
          <w:sz w:val="24"/>
          <w:szCs w:val="24"/>
        </w:rPr>
        <w:t>合同履行期限</w:t>
      </w:r>
      <w:r>
        <w:rPr>
          <w:rFonts w:asciiTheme="minorEastAsia" w:hAnsiTheme="minorEastAsia" w:cs="Times New Roman" w:hint="eastAsia"/>
          <w:b/>
          <w:sz w:val="24"/>
          <w:szCs w:val="24"/>
        </w:rPr>
        <w:t xml:space="preserve">: </w:t>
      </w:r>
      <w:r>
        <w:rPr>
          <w:rFonts w:ascii="宋体" w:eastAsia="宋体" w:hAnsi="宋体" w:hint="eastAsia"/>
          <w:spacing w:val="-14"/>
          <w:sz w:val="24"/>
          <w:szCs w:val="24"/>
        </w:rPr>
        <w:t>签约后</w:t>
      </w:r>
      <w:r>
        <w:rPr>
          <w:rFonts w:ascii="宋体" w:eastAsia="宋体" w:hAnsi="宋体"/>
          <w:spacing w:val="-14"/>
          <w:sz w:val="24"/>
          <w:szCs w:val="24"/>
        </w:rPr>
        <w:t>30</w:t>
      </w:r>
      <w:r>
        <w:rPr>
          <w:rFonts w:ascii="宋体" w:eastAsia="宋体" w:hAnsi="宋体" w:hint="eastAsia"/>
          <w:spacing w:val="-14"/>
          <w:sz w:val="24"/>
          <w:szCs w:val="24"/>
        </w:rPr>
        <w:t>天内完成送货、安装、调试</w:t>
      </w:r>
      <w:r>
        <w:rPr>
          <w:rFonts w:asciiTheme="minorEastAsia" w:hAnsiTheme="minorEastAsia" w:hint="eastAsia"/>
          <w:sz w:val="24"/>
        </w:rPr>
        <w:t>。</w:t>
      </w:r>
    </w:p>
    <w:p w14:paraId="7675497A" w14:textId="77777777" w:rsidR="00515AEA" w:rsidRDefault="00063B6D">
      <w:pPr>
        <w:spacing w:line="360" w:lineRule="auto"/>
        <w:rPr>
          <w:rFonts w:asciiTheme="minorEastAsia" w:hAnsiTheme="minorEastAsia" w:cs="Times New Roman" w:hint="eastAsia"/>
          <w:sz w:val="24"/>
          <w:szCs w:val="24"/>
        </w:rPr>
      </w:pPr>
      <w:r>
        <w:rPr>
          <w:rFonts w:asciiTheme="minorEastAsia" w:hAnsiTheme="minorEastAsia" w:cs="Times New Roman" w:hint="eastAsia"/>
          <w:sz w:val="24"/>
          <w:szCs w:val="24"/>
        </w:rPr>
        <w:t>本项目不接受联合体投标。</w:t>
      </w:r>
    </w:p>
    <w:p w14:paraId="0C90B4A6" w14:textId="77777777" w:rsidR="00515AEA" w:rsidRDefault="00063B6D">
      <w:pPr>
        <w:widowControl/>
        <w:kinsoku w:val="0"/>
        <w:autoSpaceDE w:val="0"/>
        <w:autoSpaceDN w:val="0"/>
        <w:adjustRightInd w:val="0"/>
        <w:snapToGrid w:val="0"/>
        <w:spacing w:before="78" w:line="220" w:lineRule="auto"/>
        <w:ind w:left="126"/>
        <w:jc w:val="left"/>
        <w:textAlignment w:val="baseline"/>
        <w:outlineLvl w:val="1"/>
        <w:rPr>
          <w:rFonts w:ascii="宋体" w:eastAsia="宋体" w:hAnsi="宋体" w:cs="宋体" w:hint="eastAsia"/>
          <w:snapToGrid w:val="0"/>
          <w:color w:val="000000"/>
          <w:kern w:val="0"/>
          <w:sz w:val="24"/>
          <w:szCs w:val="24"/>
        </w:rPr>
      </w:pPr>
      <w:bookmarkStart w:id="2" w:name="_Toc32288"/>
      <w:bookmarkStart w:id="3" w:name="_Toc28359081"/>
      <w:bookmarkStart w:id="4" w:name="_Toc28359004"/>
      <w:r>
        <w:rPr>
          <w:rFonts w:ascii="宋体" w:eastAsia="宋体" w:hAnsi="宋体" w:cs="宋体"/>
          <w:snapToGrid w:val="0"/>
          <w:color w:val="000000"/>
          <w:spacing w:val="12"/>
          <w:kern w:val="0"/>
          <w:sz w:val="24"/>
          <w:szCs w:val="24"/>
          <w14:textOutline w14:w="1536" w14:cap="flat" w14:cmpd="sng" w14:algn="ctr">
            <w14:solidFill>
              <w14:srgbClr w14:val="000000"/>
            </w14:solidFill>
            <w14:prstDash w14:val="solid"/>
            <w14:miter w14:lim="0"/>
          </w14:textOutline>
        </w:rPr>
        <w:t>二</w:t>
      </w:r>
      <w:r>
        <w:rPr>
          <w:rFonts w:ascii="宋体" w:eastAsia="宋体" w:hAnsi="宋体" w:cs="宋体"/>
          <w:snapToGrid w:val="0"/>
          <w:color w:val="000000"/>
          <w:spacing w:val="8"/>
          <w:kern w:val="0"/>
          <w:sz w:val="24"/>
          <w:szCs w:val="24"/>
          <w14:textOutline w14:w="1536" w14:cap="flat" w14:cmpd="sng" w14:algn="ctr">
            <w14:solidFill>
              <w14:srgbClr w14:val="000000"/>
            </w14:solidFill>
            <w14:prstDash w14:val="solid"/>
            <w14:miter w14:lim="0"/>
          </w14:textOutline>
        </w:rPr>
        <w:t>、</w:t>
      </w:r>
      <w:r>
        <w:rPr>
          <w:rFonts w:ascii="宋体" w:eastAsia="宋体" w:hAnsi="宋体" w:cs="宋体"/>
          <w:snapToGrid w:val="0"/>
          <w:color w:val="000000"/>
          <w:spacing w:val="6"/>
          <w:kern w:val="0"/>
          <w:sz w:val="24"/>
          <w:szCs w:val="24"/>
          <w14:textOutline w14:w="1536" w14:cap="flat" w14:cmpd="sng" w14:algn="ctr">
            <w14:solidFill>
              <w14:srgbClr w14:val="000000"/>
            </w14:solidFill>
            <w14:prstDash w14:val="solid"/>
            <w14:miter w14:lim="0"/>
          </w14:textOutline>
        </w:rPr>
        <w:t>申请人的资格要求(须同时满足)</w:t>
      </w:r>
      <w:bookmarkEnd w:id="2"/>
    </w:p>
    <w:p w14:paraId="266F0A5D" w14:textId="77777777" w:rsidR="00515AEA" w:rsidRDefault="00063B6D">
      <w:pPr>
        <w:widowControl/>
        <w:kinsoku w:val="0"/>
        <w:autoSpaceDE w:val="0"/>
        <w:autoSpaceDN w:val="0"/>
        <w:adjustRightInd w:val="0"/>
        <w:snapToGrid w:val="0"/>
        <w:spacing w:line="360" w:lineRule="auto"/>
        <w:ind w:left="610"/>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1.满足《中华人民共和国政府采购法》第二十二条规定；</w:t>
      </w:r>
    </w:p>
    <w:p w14:paraId="0CED6542" w14:textId="77777777" w:rsidR="00515AEA" w:rsidRDefault="00063B6D">
      <w:pPr>
        <w:widowControl/>
        <w:kinsoku w:val="0"/>
        <w:autoSpaceDE w:val="0"/>
        <w:autoSpaceDN w:val="0"/>
        <w:adjustRightInd w:val="0"/>
        <w:snapToGrid w:val="0"/>
        <w:spacing w:line="219" w:lineRule="auto"/>
        <w:ind w:left="610"/>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4"/>
          <w:kern w:val="0"/>
          <w:sz w:val="24"/>
          <w:szCs w:val="24"/>
        </w:rPr>
        <w:t>2.</w:t>
      </w:r>
      <w:r>
        <w:rPr>
          <w:rFonts w:ascii="宋体" w:eastAsia="宋体" w:hAnsi="宋体" w:cs="宋体"/>
          <w:snapToGrid w:val="0"/>
          <w:color w:val="000000"/>
          <w:spacing w:val="-2"/>
          <w:kern w:val="0"/>
          <w:sz w:val="24"/>
          <w:szCs w:val="24"/>
        </w:rPr>
        <w:t>落实政府采购政策需满足的资格要求:</w:t>
      </w:r>
    </w:p>
    <w:p w14:paraId="0A5255CB" w14:textId="77777777" w:rsidR="00515AEA" w:rsidRDefault="00063B6D">
      <w:pPr>
        <w:widowControl/>
        <w:kinsoku w:val="0"/>
        <w:autoSpaceDE w:val="0"/>
        <w:autoSpaceDN w:val="0"/>
        <w:adjustRightInd w:val="0"/>
        <w:snapToGrid w:val="0"/>
        <w:spacing w:before="183" w:line="221" w:lineRule="auto"/>
        <w:ind w:left="610"/>
        <w:jc w:val="left"/>
        <w:textAlignment w:val="baseline"/>
        <w:outlineLvl w:val="2"/>
        <w:rPr>
          <w:rFonts w:ascii="宋体" w:eastAsia="宋体" w:hAnsi="宋体" w:cs="宋体" w:hint="eastAsia"/>
          <w:snapToGrid w:val="0"/>
          <w:color w:val="000000"/>
          <w:kern w:val="0"/>
          <w:sz w:val="24"/>
          <w:szCs w:val="24"/>
        </w:rPr>
      </w:pPr>
      <w:bookmarkStart w:id="5" w:name="_Toc25787"/>
      <w:r>
        <w:rPr>
          <w:rFonts w:ascii="宋体" w:eastAsia="宋体" w:hAnsi="宋体" w:cs="Arial"/>
          <w:snapToGrid w:val="0"/>
          <w:color w:val="000000"/>
          <w:spacing w:val="2"/>
          <w:kern w:val="0"/>
          <w:sz w:val="24"/>
          <w:szCs w:val="24"/>
        </w:rPr>
        <w:lastRenderedPageBreak/>
        <w:t xml:space="preserve">2.1 </w:t>
      </w:r>
      <w:r>
        <w:rPr>
          <w:rFonts w:ascii="宋体" w:eastAsia="宋体" w:hAnsi="宋体" w:cs="宋体"/>
          <w:snapToGrid w:val="0"/>
          <w:color w:val="000000"/>
          <w:spacing w:val="2"/>
          <w:kern w:val="0"/>
          <w:sz w:val="24"/>
          <w:szCs w:val="24"/>
        </w:rPr>
        <w:t>中小企业政</w:t>
      </w:r>
      <w:r>
        <w:rPr>
          <w:rFonts w:ascii="宋体" w:eastAsia="宋体" w:hAnsi="宋体" w:cs="宋体"/>
          <w:snapToGrid w:val="0"/>
          <w:color w:val="000000"/>
          <w:kern w:val="0"/>
          <w:sz w:val="24"/>
          <w:szCs w:val="24"/>
        </w:rPr>
        <w:t>策</w:t>
      </w:r>
      <w:bookmarkEnd w:id="5"/>
    </w:p>
    <w:p w14:paraId="13B204CC" w14:textId="2FBC8363" w:rsidR="00515AEA" w:rsidRDefault="00CE03F0">
      <w:pPr>
        <w:widowControl/>
        <w:kinsoku w:val="0"/>
        <w:autoSpaceDE w:val="0"/>
        <w:autoSpaceDN w:val="0"/>
        <w:adjustRightInd w:val="0"/>
        <w:snapToGrid w:val="0"/>
        <w:spacing w:before="179" w:line="219" w:lineRule="auto"/>
        <w:ind w:left="615"/>
        <w:jc w:val="left"/>
        <w:textAlignment w:val="baseline"/>
        <w:rPr>
          <w:rFonts w:ascii="宋体" w:eastAsia="宋体" w:hAnsi="宋体" w:cs="宋体" w:hint="eastAsia"/>
          <w:snapToGrid w:val="0"/>
          <w:kern w:val="0"/>
          <w:sz w:val="24"/>
          <w:szCs w:val="24"/>
        </w:rPr>
      </w:pPr>
      <w:r>
        <w:rPr>
          <w:rFonts w:ascii="宋体" w:eastAsia="宋体" w:hAnsi="宋体" w:cs="Arial"/>
          <w:snapToGrid w:val="0"/>
          <w:spacing w:val="9"/>
          <w:kern w:val="0"/>
          <w:sz w:val="24"/>
          <w:szCs w:val="24"/>
        </w:rPr>
        <w:t>□</w:t>
      </w:r>
      <w:r w:rsidR="00063B6D">
        <w:rPr>
          <w:rFonts w:ascii="宋体" w:eastAsia="宋体" w:hAnsi="宋体" w:cs="宋体"/>
          <w:snapToGrid w:val="0"/>
          <w:spacing w:val="2"/>
          <w:kern w:val="0"/>
          <w:sz w:val="24"/>
          <w:szCs w:val="24"/>
        </w:rPr>
        <w:t>本项目</w:t>
      </w:r>
      <w:proofErr w:type="gramStart"/>
      <w:r w:rsidR="00063B6D">
        <w:rPr>
          <w:rFonts w:ascii="宋体" w:eastAsia="宋体" w:hAnsi="宋体" w:cs="宋体"/>
          <w:snapToGrid w:val="0"/>
          <w:spacing w:val="2"/>
          <w:kern w:val="0"/>
          <w:sz w:val="24"/>
          <w:szCs w:val="24"/>
        </w:rPr>
        <w:t>不</w:t>
      </w:r>
      <w:proofErr w:type="gramEnd"/>
      <w:r w:rsidR="00063B6D">
        <w:rPr>
          <w:rFonts w:ascii="宋体" w:eastAsia="宋体" w:hAnsi="宋体" w:cs="宋体"/>
          <w:snapToGrid w:val="0"/>
          <w:spacing w:val="2"/>
          <w:kern w:val="0"/>
          <w:sz w:val="24"/>
          <w:szCs w:val="24"/>
        </w:rPr>
        <w:t>专</w:t>
      </w:r>
      <w:r w:rsidR="00063B6D">
        <w:rPr>
          <w:rFonts w:ascii="宋体" w:eastAsia="宋体" w:hAnsi="宋体" w:cs="宋体"/>
          <w:snapToGrid w:val="0"/>
          <w:spacing w:val="1"/>
          <w:kern w:val="0"/>
          <w:sz w:val="24"/>
          <w:szCs w:val="24"/>
        </w:rPr>
        <w:t>门面向中小企业预留采购份额。</w:t>
      </w:r>
    </w:p>
    <w:p w14:paraId="2F6EB47E" w14:textId="6CB1DACD" w:rsidR="00515AEA" w:rsidRDefault="00E26A30">
      <w:pPr>
        <w:widowControl/>
        <w:kinsoku w:val="0"/>
        <w:autoSpaceDE w:val="0"/>
        <w:autoSpaceDN w:val="0"/>
        <w:adjustRightInd w:val="0"/>
        <w:snapToGrid w:val="0"/>
        <w:spacing w:before="183" w:line="360" w:lineRule="auto"/>
        <w:ind w:left="235" w:firstLineChars="147" w:firstLine="379"/>
        <w:jc w:val="left"/>
        <w:textAlignment w:val="baseline"/>
        <w:rPr>
          <w:rFonts w:ascii="宋体" w:eastAsia="宋体" w:hAnsi="宋体" w:cs="宋体" w:hint="eastAsia"/>
          <w:snapToGrid w:val="0"/>
          <w:kern w:val="0"/>
          <w:sz w:val="24"/>
          <w:szCs w:val="24"/>
        </w:rPr>
      </w:pPr>
      <w:r>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 xml:space="preserve">本项目专门面向  </w:t>
      </w:r>
      <w:r w:rsidR="00063B6D">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 xml:space="preserve">中小 </w:t>
      </w:r>
      <w:r>
        <w:rPr>
          <w:rFonts w:ascii="宋体" w:eastAsia="宋体" w:hAnsi="宋体" w:cs="Arial"/>
          <w:snapToGrid w:val="0"/>
          <w:spacing w:val="9"/>
          <w:kern w:val="0"/>
          <w:sz w:val="24"/>
          <w:szCs w:val="24"/>
        </w:rPr>
        <w:t>□</w:t>
      </w:r>
      <w:r w:rsidR="00063B6D">
        <w:rPr>
          <w:rFonts w:ascii="宋体" w:eastAsia="宋体" w:hAnsi="宋体" w:cs="宋体"/>
          <w:snapToGrid w:val="0"/>
          <w:spacing w:val="9"/>
          <w:kern w:val="0"/>
          <w:sz w:val="24"/>
          <w:szCs w:val="24"/>
        </w:rPr>
        <w:t>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采购。即:提供的货物全部由符合政策要求的中小/小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制造、服务全部由符合政策要求的中小/小</w:t>
      </w:r>
      <w:proofErr w:type="gramStart"/>
      <w:r w:rsidR="00063B6D">
        <w:rPr>
          <w:rFonts w:ascii="宋体" w:eastAsia="宋体" w:hAnsi="宋体" w:cs="宋体"/>
          <w:snapToGrid w:val="0"/>
          <w:spacing w:val="9"/>
          <w:kern w:val="0"/>
          <w:sz w:val="24"/>
          <w:szCs w:val="24"/>
        </w:rPr>
        <w:t>微企业</w:t>
      </w:r>
      <w:proofErr w:type="gramEnd"/>
      <w:r w:rsidR="00063B6D">
        <w:rPr>
          <w:rFonts w:ascii="宋体" w:eastAsia="宋体" w:hAnsi="宋体" w:cs="宋体"/>
          <w:snapToGrid w:val="0"/>
          <w:spacing w:val="9"/>
          <w:kern w:val="0"/>
          <w:sz w:val="24"/>
          <w:szCs w:val="24"/>
        </w:rPr>
        <w:t>承接。</w:t>
      </w:r>
    </w:p>
    <w:p w14:paraId="450F09F5" w14:textId="3FB99C9D" w:rsidR="00515AEA" w:rsidRDefault="00A506C3">
      <w:pPr>
        <w:widowControl/>
        <w:kinsoku w:val="0"/>
        <w:autoSpaceDE w:val="0"/>
        <w:autoSpaceDN w:val="0"/>
        <w:adjustRightInd w:val="0"/>
        <w:snapToGrid w:val="0"/>
        <w:spacing w:line="359" w:lineRule="auto"/>
        <w:ind w:left="122" w:right="59" w:firstLine="492"/>
        <w:jc w:val="left"/>
        <w:textAlignment w:val="baseline"/>
        <w:rPr>
          <w:rFonts w:ascii="宋体" w:eastAsia="宋体" w:hAnsi="宋体" w:cs="宋体" w:hint="eastAsia"/>
          <w:spacing w:val="-13"/>
          <w:sz w:val="24"/>
          <w:szCs w:val="24"/>
        </w:rPr>
      </w:pPr>
      <w:r w:rsidRPr="00A126F7">
        <w:rPr>
          <w:rFonts w:ascii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hAnsiTheme="minorEastAsia" w:hint="eastAsia"/>
          <w:sz w:val="24"/>
          <w:u w:val="single"/>
        </w:rPr>
        <w:t>第1包专门面向中小企业，其中第1包预留小</w:t>
      </w:r>
      <w:proofErr w:type="gramStart"/>
      <w:r>
        <w:rPr>
          <w:rFonts w:asciiTheme="minorEastAsia" w:hAnsiTheme="minorEastAsia" w:hint="eastAsia"/>
          <w:sz w:val="24"/>
          <w:u w:val="single"/>
        </w:rPr>
        <w:t>微企业</w:t>
      </w:r>
      <w:proofErr w:type="gramEnd"/>
      <w:r>
        <w:rPr>
          <w:rFonts w:asciiTheme="minorEastAsia" w:hAnsiTheme="minorEastAsia" w:hint="eastAsia"/>
          <w:sz w:val="24"/>
          <w:u w:val="single"/>
        </w:rPr>
        <w:t>份额占第1包总金额的70.94</w:t>
      </w:r>
      <w:r>
        <w:rPr>
          <w:rFonts w:asciiTheme="minorEastAsia" w:hAnsiTheme="minorEastAsia"/>
          <w:sz w:val="24"/>
          <w:u w:val="single"/>
        </w:rPr>
        <w:t>%</w:t>
      </w:r>
      <w:r w:rsidRPr="00A126F7">
        <w:rPr>
          <w:rFonts w:asciiTheme="minorEastAsia" w:hAnsiTheme="minorEastAsia"/>
          <w:sz w:val="24"/>
        </w:rPr>
        <w:t>。</w:t>
      </w:r>
    </w:p>
    <w:p w14:paraId="6CFDE114" w14:textId="77777777" w:rsidR="00515AEA" w:rsidRDefault="00063B6D">
      <w:pPr>
        <w:widowControl/>
        <w:kinsoku w:val="0"/>
        <w:autoSpaceDE w:val="0"/>
        <w:autoSpaceDN w:val="0"/>
        <w:adjustRightInd w:val="0"/>
        <w:snapToGrid w:val="0"/>
        <w:spacing w:line="359" w:lineRule="auto"/>
        <w:ind w:left="610" w:right="987"/>
        <w:jc w:val="left"/>
        <w:textAlignment w:val="baseline"/>
        <w:outlineLvl w:val="2"/>
        <w:rPr>
          <w:rFonts w:ascii="宋体" w:eastAsia="宋体" w:hAnsi="宋体" w:cs="宋体" w:hint="eastAsia"/>
          <w:snapToGrid w:val="0"/>
          <w:color w:val="000000"/>
          <w:kern w:val="0"/>
          <w:sz w:val="24"/>
          <w:szCs w:val="24"/>
        </w:rPr>
      </w:pPr>
      <w:bookmarkStart w:id="6" w:name="_Toc3126"/>
      <w:r>
        <w:rPr>
          <w:rFonts w:ascii="宋体" w:eastAsia="宋体" w:hAnsi="宋体" w:cs="Arial"/>
          <w:snapToGrid w:val="0"/>
          <w:color w:val="000000"/>
          <w:spacing w:val="-3"/>
          <w:kern w:val="0"/>
          <w:sz w:val="24"/>
          <w:szCs w:val="24"/>
        </w:rPr>
        <w:t>2</w:t>
      </w:r>
      <w:r>
        <w:rPr>
          <w:rFonts w:ascii="宋体" w:eastAsia="宋体" w:hAnsi="宋体" w:cs="Arial"/>
          <w:snapToGrid w:val="0"/>
          <w:color w:val="000000"/>
          <w:spacing w:val="-2"/>
          <w:kern w:val="0"/>
          <w:sz w:val="24"/>
          <w:szCs w:val="24"/>
        </w:rPr>
        <w:t xml:space="preserve">.2 </w:t>
      </w:r>
      <w:r>
        <w:rPr>
          <w:rFonts w:ascii="宋体" w:eastAsia="宋体" w:hAnsi="宋体" w:cs="宋体"/>
          <w:snapToGrid w:val="0"/>
          <w:color w:val="000000"/>
          <w:spacing w:val="-2"/>
          <w:kern w:val="0"/>
          <w:sz w:val="24"/>
          <w:szCs w:val="24"/>
        </w:rPr>
        <w:t>其它落实政府采购政策的资格要求:</w:t>
      </w:r>
      <w:r>
        <w:rPr>
          <w:rFonts w:ascii="宋体" w:eastAsia="宋体" w:hAnsi="宋体" w:cs="Arial"/>
          <w:snapToGrid w:val="0"/>
          <w:color w:val="000000"/>
          <w:spacing w:val="-2"/>
          <w:kern w:val="0"/>
          <w:sz w:val="24"/>
          <w:szCs w:val="24"/>
          <w:u w:val="single"/>
        </w:rPr>
        <w:t xml:space="preserve">_ </w:t>
      </w:r>
      <w:r>
        <w:rPr>
          <w:rFonts w:ascii="宋体" w:eastAsia="宋体" w:hAnsi="宋体" w:cs="Arial" w:hint="eastAsia"/>
          <w:snapToGrid w:val="0"/>
          <w:color w:val="000000"/>
          <w:spacing w:val="-2"/>
          <w:kern w:val="0"/>
          <w:sz w:val="24"/>
          <w:szCs w:val="24"/>
          <w:u w:val="single"/>
        </w:rPr>
        <w:t xml:space="preserve">无 </w:t>
      </w:r>
      <w:r>
        <w:rPr>
          <w:rFonts w:ascii="宋体" w:eastAsia="宋体" w:hAnsi="宋体" w:cs="Arial"/>
          <w:snapToGrid w:val="0"/>
          <w:color w:val="000000"/>
          <w:spacing w:val="-2"/>
          <w:kern w:val="0"/>
          <w:sz w:val="24"/>
          <w:szCs w:val="24"/>
          <w:u w:val="single"/>
        </w:rPr>
        <w:t>_</w:t>
      </w:r>
      <w:r>
        <w:rPr>
          <w:rFonts w:ascii="宋体" w:eastAsia="宋体" w:hAnsi="宋体" w:cs="宋体"/>
          <w:snapToGrid w:val="0"/>
          <w:color w:val="000000"/>
          <w:spacing w:val="-2"/>
          <w:kern w:val="0"/>
          <w:sz w:val="24"/>
          <w:szCs w:val="24"/>
        </w:rPr>
        <w:t>。</w:t>
      </w:r>
      <w:bookmarkEnd w:id="6"/>
      <w:r>
        <w:rPr>
          <w:rFonts w:ascii="宋体" w:eastAsia="宋体" w:hAnsi="宋体" w:cs="宋体"/>
          <w:snapToGrid w:val="0"/>
          <w:color w:val="000000"/>
          <w:kern w:val="0"/>
          <w:sz w:val="24"/>
          <w:szCs w:val="24"/>
        </w:rPr>
        <w:t xml:space="preserve"> </w:t>
      </w:r>
    </w:p>
    <w:p w14:paraId="62B0BDBD" w14:textId="77777777" w:rsidR="00515AEA" w:rsidRDefault="00063B6D">
      <w:pPr>
        <w:widowControl/>
        <w:kinsoku w:val="0"/>
        <w:autoSpaceDE w:val="0"/>
        <w:autoSpaceDN w:val="0"/>
        <w:adjustRightInd w:val="0"/>
        <w:snapToGrid w:val="0"/>
        <w:spacing w:line="359" w:lineRule="auto"/>
        <w:ind w:left="610" w:right="987"/>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5"/>
          <w:kern w:val="0"/>
          <w:sz w:val="24"/>
          <w:szCs w:val="24"/>
        </w:rPr>
        <w:t>3</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本项目的特定资格要求:</w:t>
      </w:r>
    </w:p>
    <w:p w14:paraId="14E3E997"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3.1 本项目是否属于政府购买服务:</w:t>
      </w:r>
    </w:p>
    <w:p w14:paraId="068509D2"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■否</w:t>
      </w:r>
    </w:p>
    <w:p w14:paraId="38D6671A"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□是，公益一类事业单位、使用事业编制且由财政拨款保障的群团组织，不得作为承接主体；</w:t>
      </w:r>
    </w:p>
    <w:p w14:paraId="143E1190"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2"/>
          <w:kern w:val="0"/>
          <w:sz w:val="24"/>
          <w:szCs w:val="24"/>
        </w:rPr>
      </w:pPr>
      <w:r>
        <w:rPr>
          <w:rFonts w:ascii="宋体" w:eastAsia="宋体" w:hAnsi="宋体" w:cs="Arial" w:hint="eastAsia"/>
          <w:snapToGrid w:val="0"/>
          <w:color w:val="000000"/>
          <w:spacing w:val="-2"/>
          <w:kern w:val="0"/>
          <w:sz w:val="24"/>
          <w:szCs w:val="24"/>
        </w:rPr>
        <w:t>3.2 其他特定资格要求:</w:t>
      </w:r>
    </w:p>
    <w:p w14:paraId="316BF711" w14:textId="77777777" w:rsidR="00515AEA" w:rsidRDefault="00063B6D">
      <w:pPr>
        <w:widowControl/>
        <w:kinsoku w:val="0"/>
        <w:autoSpaceDE w:val="0"/>
        <w:autoSpaceDN w:val="0"/>
        <w:adjustRightInd w:val="0"/>
        <w:snapToGrid w:val="0"/>
        <w:spacing w:line="360" w:lineRule="auto"/>
        <w:ind w:left="611"/>
        <w:jc w:val="left"/>
        <w:textAlignment w:val="baseline"/>
        <w:outlineLvl w:val="2"/>
        <w:rPr>
          <w:rFonts w:ascii="宋体" w:eastAsia="宋体" w:hAnsi="宋体" w:cs="Arial" w:hint="eastAsia"/>
          <w:snapToGrid w:val="0"/>
          <w:color w:val="000000"/>
          <w:spacing w:val="31"/>
          <w:kern w:val="0"/>
          <w:sz w:val="24"/>
          <w:szCs w:val="24"/>
        </w:rPr>
      </w:pPr>
      <w:r>
        <w:rPr>
          <w:rFonts w:ascii="宋体" w:eastAsia="宋体" w:hAnsi="宋体" w:cs="Arial" w:hint="eastAsia"/>
          <w:snapToGrid w:val="0"/>
          <w:color w:val="000000"/>
          <w:spacing w:val="-2"/>
          <w:kern w:val="0"/>
          <w:sz w:val="24"/>
          <w:szCs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05D7FD65" w14:textId="77777777" w:rsidR="00515AEA" w:rsidRDefault="00063B6D">
      <w:pPr>
        <w:widowControl/>
        <w:kinsoku w:val="0"/>
        <w:autoSpaceDE w:val="0"/>
        <w:autoSpaceDN w:val="0"/>
        <w:adjustRightInd w:val="0"/>
        <w:snapToGrid w:val="0"/>
        <w:spacing w:before="78" w:line="220" w:lineRule="auto"/>
        <w:ind w:left="11"/>
        <w:jc w:val="left"/>
        <w:textAlignment w:val="baseline"/>
        <w:outlineLvl w:val="1"/>
        <w:rPr>
          <w:rFonts w:ascii="宋体" w:eastAsia="宋体" w:hAnsi="宋体" w:cs="宋体" w:hint="eastAsia"/>
          <w:snapToGrid w:val="0"/>
          <w:color w:val="000000"/>
          <w:kern w:val="0"/>
          <w:sz w:val="24"/>
          <w:szCs w:val="24"/>
        </w:rPr>
      </w:pPr>
      <w:bookmarkStart w:id="7" w:name="_Toc23524"/>
      <w:bookmarkEnd w:id="3"/>
      <w:bookmarkEnd w:id="4"/>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三、获</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取招标文件</w:t>
      </w:r>
      <w:bookmarkEnd w:id="7"/>
    </w:p>
    <w:p w14:paraId="4A20C1F0" w14:textId="5C0A94CD" w:rsidR="00515AEA" w:rsidRDefault="00063B6D">
      <w:pPr>
        <w:widowControl/>
        <w:kinsoku w:val="0"/>
        <w:autoSpaceDE w:val="0"/>
        <w:autoSpaceDN w:val="0"/>
        <w:adjustRightInd w:val="0"/>
        <w:snapToGrid w:val="0"/>
        <w:spacing w:before="179" w:line="359" w:lineRule="auto"/>
        <w:ind w:left="30" w:right="79" w:firstLine="478"/>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24"/>
          <w:kern w:val="0"/>
          <w:sz w:val="24"/>
          <w:szCs w:val="24"/>
        </w:rPr>
        <w:t>1.</w:t>
      </w:r>
      <w:r>
        <w:rPr>
          <w:rFonts w:ascii="宋体" w:eastAsia="宋体" w:hAnsi="宋体" w:cs="宋体"/>
          <w:snapToGrid w:val="0"/>
          <w:color w:val="000000"/>
          <w:spacing w:val="-15"/>
          <w:kern w:val="0"/>
          <w:sz w:val="24"/>
          <w:szCs w:val="24"/>
        </w:rPr>
        <w:t>时</w:t>
      </w:r>
      <w:r>
        <w:rPr>
          <w:rFonts w:ascii="宋体" w:eastAsia="宋体" w:hAnsi="宋体" w:cs="宋体"/>
          <w:snapToGrid w:val="0"/>
          <w:color w:val="000000"/>
          <w:spacing w:val="-12"/>
          <w:kern w:val="0"/>
          <w:sz w:val="24"/>
          <w:szCs w:val="24"/>
        </w:rPr>
        <w:t>间:</w:t>
      </w:r>
      <w:bookmarkStart w:id="8" w:name="_Hlk214374173"/>
      <w:r w:rsidR="00CE03F0" w:rsidRPr="00CE03F0">
        <w:rPr>
          <w:rFonts w:ascii="宋体" w:eastAsia="宋体" w:hAnsi="宋体" w:hint="eastAsia"/>
          <w:spacing w:val="-12"/>
          <w:sz w:val="24"/>
          <w:szCs w:val="24"/>
          <w:u w:val="single"/>
        </w:rPr>
        <w:t xml:space="preserve"> </w:t>
      </w:r>
      <w:r w:rsidR="00CE03F0" w:rsidRPr="000B71A4">
        <w:rPr>
          <w:rFonts w:ascii="宋体" w:eastAsia="宋体" w:hAnsi="宋体" w:hint="eastAsia"/>
          <w:spacing w:val="-12"/>
          <w:sz w:val="24"/>
          <w:szCs w:val="24"/>
          <w:u w:val="single"/>
        </w:rPr>
        <w:t>202</w:t>
      </w:r>
      <w:r w:rsidR="00CE03F0">
        <w:rPr>
          <w:rFonts w:ascii="宋体" w:eastAsia="宋体" w:hAnsi="宋体" w:hint="eastAsia"/>
          <w:spacing w:val="-12"/>
          <w:sz w:val="24"/>
          <w:szCs w:val="24"/>
          <w:u w:val="single"/>
        </w:rPr>
        <w:t>6</w:t>
      </w:r>
      <w:r w:rsidR="00CE03F0" w:rsidRPr="000B71A4">
        <w:rPr>
          <w:rFonts w:ascii="宋体" w:eastAsia="宋体" w:hAnsi="宋体" w:hint="eastAsia"/>
          <w:spacing w:val="-12"/>
          <w:sz w:val="24"/>
          <w:szCs w:val="24"/>
          <w:u w:val="single"/>
        </w:rPr>
        <w:t>年</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月</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日09:00至202</w:t>
      </w:r>
      <w:r w:rsidR="00CE03F0">
        <w:rPr>
          <w:rFonts w:ascii="宋体" w:eastAsia="宋体" w:hAnsi="宋体" w:hint="eastAsia"/>
          <w:spacing w:val="-12"/>
          <w:sz w:val="24"/>
          <w:szCs w:val="24"/>
          <w:u w:val="single"/>
        </w:rPr>
        <w:t>6</w:t>
      </w:r>
      <w:r w:rsidR="00CE03F0" w:rsidRPr="000B71A4">
        <w:rPr>
          <w:rFonts w:ascii="宋体" w:eastAsia="宋体" w:hAnsi="宋体" w:hint="eastAsia"/>
          <w:spacing w:val="-12"/>
          <w:sz w:val="24"/>
          <w:szCs w:val="24"/>
          <w:u w:val="single"/>
        </w:rPr>
        <w:t>年</w:t>
      </w:r>
      <w:r w:rsidR="00A506C3">
        <w:rPr>
          <w:rFonts w:ascii="宋体" w:eastAsia="宋体" w:hAnsi="宋体" w:hint="eastAsia"/>
          <w:spacing w:val="-12"/>
          <w:sz w:val="24"/>
          <w:szCs w:val="24"/>
          <w:u w:val="single"/>
        </w:rPr>
        <w:t>10</w:t>
      </w:r>
      <w:r w:rsidR="00CE03F0" w:rsidRPr="000B71A4">
        <w:rPr>
          <w:rFonts w:ascii="宋体" w:eastAsia="宋体" w:hAnsi="宋体" w:hint="eastAsia"/>
          <w:spacing w:val="-12"/>
          <w:sz w:val="24"/>
          <w:szCs w:val="24"/>
          <w:u w:val="single"/>
        </w:rPr>
        <w:t>月</w:t>
      </w:r>
      <w:r w:rsidR="00A506C3">
        <w:rPr>
          <w:rFonts w:ascii="宋体" w:eastAsia="宋体" w:hAnsi="宋体" w:hint="eastAsia"/>
          <w:spacing w:val="-12"/>
          <w:sz w:val="24"/>
          <w:szCs w:val="24"/>
          <w:u w:val="single"/>
        </w:rPr>
        <w:t>15</w:t>
      </w:r>
      <w:r w:rsidR="00CE03F0" w:rsidRPr="000B71A4">
        <w:rPr>
          <w:rFonts w:ascii="宋体" w:eastAsia="宋体" w:hAnsi="宋体" w:hint="eastAsia"/>
          <w:spacing w:val="-12"/>
          <w:sz w:val="24"/>
          <w:szCs w:val="24"/>
          <w:u w:val="single"/>
        </w:rPr>
        <w:t>日17:00</w:t>
      </w:r>
      <w:r w:rsidR="00CE03F0">
        <w:rPr>
          <w:rFonts w:ascii="宋体" w:eastAsia="宋体" w:hAnsi="宋体" w:cs="宋体"/>
          <w:snapToGrid w:val="0"/>
          <w:color w:val="000000"/>
          <w:spacing w:val="-12"/>
          <w:kern w:val="0"/>
          <w:sz w:val="24"/>
          <w:szCs w:val="24"/>
        </w:rPr>
        <w:t xml:space="preserve"> </w:t>
      </w:r>
      <w:r>
        <w:rPr>
          <w:rFonts w:ascii="宋体" w:eastAsia="宋体" w:hAnsi="宋体" w:cs="宋体"/>
          <w:snapToGrid w:val="0"/>
          <w:color w:val="000000"/>
          <w:spacing w:val="-12"/>
          <w:kern w:val="0"/>
          <w:sz w:val="24"/>
          <w:szCs w:val="24"/>
        </w:rPr>
        <w:t>(北京时</w:t>
      </w:r>
      <w:r>
        <w:rPr>
          <w:rFonts w:ascii="宋体" w:eastAsia="宋体" w:hAnsi="宋体" w:cs="宋体"/>
          <w:snapToGrid w:val="0"/>
          <w:color w:val="000000"/>
          <w:spacing w:val="-4"/>
          <w:kern w:val="0"/>
          <w:sz w:val="24"/>
          <w:szCs w:val="24"/>
        </w:rPr>
        <w:t>间)。</w:t>
      </w:r>
      <w:bookmarkEnd w:id="8"/>
    </w:p>
    <w:p w14:paraId="65BD0182" w14:textId="77777777" w:rsidR="00515AEA" w:rsidRDefault="00063B6D">
      <w:pPr>
        <w:widowControl/>
        <w:kinsoku w:val="0"/>
        <w:autoSpaceDE w:val="0"/>
        <w:autoSpaceDN w:val="0"/>
        <w:adjustRightInd w:val="0"/>
        <w:snapToGrid w:val="0"/>
        <w:spacing w:line="219" w:lineRule="auto"/>
        <w:ind w:left="499"/>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1"/>
          <w:kern w:val="0"/>
          <w:sz w:val="24"/>
          <w:szCs w:val="24"/>
        </w:rPr>
        <w:t>2.</w:t>
      </w:r>
      <w:r>
        <w:rPr>
          <w:rFonts w:ascii="宋体" w:eastAsia="宋体" w:hAnsi="宋体" w:cs="宋体"/>
          <w:snapToGrid w:val="0"/>
          <w:color w:val="000000"/>
          <w:spacing w:val="1"/>
          <w:kern w:val="0"/>
          <w:sz w:val="24"/>
          <w:szCs w:val="24"/>
        </w:rPr>
        <w:t>地点:</w:t>
      </w:r>
      <w:bookmarkStart w:id="9" w:name="_Hlk235535559"/>
      <w:r>
        <w:rPr>
          <w:rFonts w:ascii="宋体" w:eastAsia="宋体" w:hAnsi="宋体" w:cs="宋体"/>
          <w:snapToGrid w:val="0"/>
          <w:color w:val="000000"/>
          <w:spacing w:val="1"/>
          <w:kern w:val="0"/>
          <w:sz w:val="24"/>
          <w:szCs w:val="24"/>
        </w:rPr>
        <w:t>北京市政府</w:t>
      </w:r>
      <w:r>
        <w:rPr>
          <w:rFonts w:ascii="宋体" w:eastAsia="宋体" w:hAnsi="宋体" w:cs="宋体"/>
          <w:snapToGrid w:val="0"/>
          <w:color w:val="000000"/>
          <w:kern w:val="0"/>
          <w:sz w:val="24"/>
          <w:szCs w:val="24"/>
        </w:rPr>
        <w:t>采购电子交易平台</w:t>
      </w:r>
      <w:bookmarkEnd w:id="9"/>
    </w:p>
    <w:p w14:paraId="6CA326F1" w14:textId="77777777" w:rsidR="00515AEA" w:rsidRDefault="00063B6D">
      <w:pPr>
        <w:widowControl/>
        <w:kinsoku w:val="0"/>
        <w:autoSpaceDE w:val="0"/>
        <w:autoSpaceDN w:val="0"/>
        <w:adjustRightInd w:val="0"/>
        <w:snapToGrid w:val="0"/>
        <w:spacing w:before="183" w:line="219" w:lineRule="auto"/>
        <w:ind w:left="500" w:rightChars="-236" w:right="-496"/>
        <w:jc w:val="left"/>
        <w:textAlignment w:val="baseline"/>
        <w:rPr>
          <w:rFonts w:ascii="宋体" w:eastAsia="宋体" w:hAnsi="宋体" w:cs="宋体" w:hint="eastAsia"/>
          <w:snapToGrid w:val="0"/>
          <w:color w:val="000000"/>
          <w:spacing w:val="1"/>
          <w:kern w:val="0"/>
          <w:sz w:val="24"/>
          <w:szCs w:val="24"/>
        </w:rPr>
      </w:pPr>
      <w:r>
        <w:rPr>
          <w:rFonts w:ascii="宋体" w:eastAsia="宋体" w:hAnsi="宋体" w:cs="宋体"/>
          <w:snapToGrid w:val="0"/>
          <w:color w:val="000000"/>
          <w:spacing w:val="1"/>
          <w:kern w:val="0"/>
          <w:sz w:val="24"/>
          <w:szCs w:val="24"/>
        </w:rPr>
        <w:t>3.方式:供应商使用CA数字证书或电子营业执照登录北京市政府采购电子交易平</w:t>
      </w:r>
      <w:r>
        <w:rPr>
          <w:rFonts w:ascii="宋体" w:eastAsia="宋体" w:hAnsi="宋体" w:cs="宋体" w:hint="eastAsia"/>
          <w:snapToGrid w:val="0"/>
          <w:color w:val="000000"/>
          <w:spacing w:val="1"/>
          <w:kern w:val="0"/>
          <w:sz w:val="24"/>
          <w:szCs w:val="24"/>
        </w:rPr>
        <w:t>台</w:t>
      </w:r>
      <w:r>
        <w:rPr>
          <w:rFonts w:ascii="宋体" w:eastAsia="宋体" w:hAnsi="宋体" w:cs="宋体"/>
          <w:snapToGrid w:val="0"/>
          <w:color w:val="000000"/>
          <w:spacing w:val="1"/>
          <w:kern w:val="0"/>
          <w:sz w:val="24"/>
          <w:szCs w:val="24"/>
        </w:rPr>
        <w:t>(</w:t>
      </w:r>
      <w:hyperlink r:id="rId5" w:anchor="/home" w:history="1">
        <w:r>
          <w:rPr>
            <w:rFonts w:ascii="宋体" w:eastAsia="宋体" w:hAnsi="宋体" w:cs="宋体"/>
            <w:snapToGrid w:val="0"/>
            <w:color w:val="000000"/>
            <w:spacing w:val="1"/>
            <w:kern w:val="0"/>
            <w:sz w:val="24"/>
            <w:szCs w:val="24"/>
          </w:rPr>
          <w:t>http://zbcg-bjzc.zhongcy.com/bjczj-portal-site/index.html#/home</w:t>
        </w:r>
      </w:hyperlink>
      <w:r>
        <w:rPr>
          <w:rFonts w:ascii="宋体" w:eastAsia="宋体" w:hAnsi="宋体" w:cs="宋体"/>
          <w:snapToGrid w:val="0"/>
          <w:color w:val="000000"/>
          <w:spacing w:val="1"/>
          <w:kern w:val="0"/>
          <w:sz w:val="24"/>
          <w:szCs w:val="24"/>
        </w:rPr>
        <w:t>)获取电子版招标文件。</w:t>
      </w:r>
    </w:p>
    <w:p w14:paraId="4A19CE75" w14:textId="77777777" w:rsidR="00515AEA" w:rsidRDefault="00063B6D">
      <w:pPr>
        <w:widowControl/>
        <w:kinsoku w:val="0"/>
        <w:autoSpaceDE w:val="0"/>
        <w:autoSpaceDN w:val="0"/>
        <w:adjustRightInd w:val="0"/>
        <w:snapToGrid w:val="0"/>
        <w:spacing w:before="179" w:line="219" w:lineRule="auto"/>
        <w:ind w:left="493"/>
        <w:jc w:val="left"/>
        <w:textAlignment w:val="baseline"/>
        <w:outlineLvl w:val="2"/>
        <w:rPr>
          <w:rFonts w:ascii="宋体" w:eastAsia="宋体" w:hAnsi="宋体" w:cs="宋体" w:hint="eastAsia"/>
          <w:snapToGrid w:val="0"/>
          <w:color w:val="000000"/>
          <w:kern w:val="0"/>
          <w:sz w:val="24"/>
          <w:szCs w:val="24"/>
        </w:rPr>
      </w:pPr>
      <w:bookmarkStart w:id="10" w:name="_Toc3251"/>
      <w:r>
        <w:rPr>
          <w:rFonts w:ascii="宋体" w:eastAsia="宋体" w:hAnsi="宋体" w:cs="Arial"/>
          <w:snapToGrid w:val="0"/>
          <w:color w:val="000000"/>
          <w:spacing w:val="-15"/>
          <w:kern w:val="0"/>
          <w:sz w:val="24"/>
          <w:szCs w:val="24"/>
        </w:rPr>
        <w:t>4</w:t>
      </w:r>
      <w:r>
        <w:rPr>
          <w:rFonts w:ascii="宋体" w:eastAsia="宋体" w:hAnsi="宋体" w:cs="Arial"/>
          <w:snapToGrid w:val="0"/>
          <w:color w:val="000000"/>
          <w:spacing w:val="-10"/>
          <w:kern w:val="0"/>
          <w:sz w:val="24"/>
          <w:szCs w:val="24"/>
        </w:rPr>
        <w:t>.</w:t>
      </w:r>
      <w:r>
        <w:rPr>
          <w:rFonts w:ascii="宋体" w:eastAsia="宋体" w:hAnsi="宋体" w:cs="宋体"/>
          <w:snapToGrid w:val="0"/>
          <w:color w:val="000000"/>
          <w:spacing w:val="-10"/>
          <w:kern w:val="0"/>
          <w:sz w:val="24"/>
          <w:szCs w:val="24"/>
        </w:rPr>
        <w:t>售价:</w:t>
      </w:r>
      <w:r>
        <w:rPr>
          <w:rFonts w:ascii="宋体" w:eastAsia="宋体" w:hAnsi="宋体" w:cs="Arial"/>
          <w:snapToGrid w:val="0"/>
          <w:color w:val="000000"/>
          <w:spacing w:val="-10"/>
          <w:kern w:val="0"/>
          <w:sz w:val="24"/>
          <w:szCs w:val="24"/>
        </w:rPr>
        <w:t>0</w:t>
      </w:r>
      <w:r>
        <w:rPr>
          <w:rFonts w:ascii="宋体" w:eastAsia="宋体" w:hAnsi="宋体" w:cs="宋体"/>
          <w:snapToGrid w:val="0"/>
          <w:color w:val="000000"/>
          <w:spacing w:val="-10"/>
          <w:kern w:val="0"/>
          <w:sz w:val="24"/>
          <w:szCs w:val="24"/>
        </w:rPr>
        <w:t>元。</w:t>
      </w:r>
      <w:bookmarkEnd w:id="10"/>
    </w:p>
    <w:p w14:paraId="5B122F5A" w14:textId="77777777" w:rsidR="00515AEA" w:rsidRDefault="00063B6D">
      <w:pPr>
        <w:widowControl/>
        <w:kinsoku w:val="0"/>
        <w:autoSpaceDE w:val="0"/>
        <w:autoSpaceDN w:val="0"/>
        <w:adjustRightInd w:val="0"/>
        <w:snapToGrid w:val="0"/>
        <w:spacing w:before="78" w:line="220" w:lineRule="auto"/>
        <w:ind w:left="34"/>
        <w:jc w:val="left"/>
        <w:textAlignment w:val="baseline"/>
        <w:outlineLvl w:val="1"/>
        <w:rPr>
          <w:rFonts w:ascii="宋体" w:eastAsia="宋体" w:hAnsi="宋体" w:cs="宋体" w:hint="eastAsia"/>
          <w:snapToGrid w:val="0"/>
          <w:color w:val="000000"/>
          <w:kern w:val="0"/>
          <w:sz w:val="24"/>
          <w:szCs w:val="24"/>
        </w:rPr>
      </w:pPr>
      <w:bookmarkStart w:id="11" w:name="_Toc22059"/>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四、提交投标文件截止时间、开标</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时间和地点</w:t>
      </w:r>
      <w:bookmarkEnd w:id="11"/>
    </w:p>
    <w:p w14:paraId="63AF6928" w14:textId="0C4E9D66" w:rsidR="00515AEA" w:rsidRDefault="00063B6D">
      <w:pPr>
        <w:widowControl/>
        <w:kinsoku w:val="0"/>
        <w:autoSpaceDE w:val="0"/>
        <w:autoSpaceDN w:val="0"/>
        <w:adjustRightInd w:val="0"/>
        <w:snapToGrid w:val="0"/>
        <w:spacing w:before="181" w:line="360" w:lineRule="auto"/>
        <w:ind w:left="491" w:right="710" w:firstLine="2"/>
        <w:jc w:val="left"/>
        <w:textAlignment w:val="baseline"/>
        <w:rPr>
          <w:rFonts w:ascii="宋体" w:eastAsia="宋体" w:hAnsi="宋体" w:cs="宋体" w:hint="eastAsia"/>
          <w:snapToGrid w:val="0"/>
          <w:kern w:val="0"/>
          <w:sz w:val="24"/>
          <w:szCs w:val="24"/>
        </w:rPr>
      </w:pPr>
      <w:r>
        <w:rPr>
          <w:rFonts w:ascii="宋体" w:eastAsia="宋体" w:hAnsi="宋体" w:cs="宋体"/>
          <w:snapToGrid w:val="0"/>
          <w:spacing w:val="-14"/>
          <w:kern w:val="0"/>
          <w:sz w:val="24"/>
          <w:szCs w:val="24"/>
        </w:rPr>
        <w:lastRenderedPageBreak/>
        <w:t>投标截止</w:t>
      </w:r>
      <w:r>
        <w:rPr>
          <w:rFonts w:ascii="宋体" w:eastAsia="宋体" w:hAnsi="宋体" w:cs="宋体"/>
          <w:snapToGrid w:val="0"/>
          <w:spacing w:val="-7"/>
          <w:kern w:val="0"/>
          <w:sz w:val="24"/>
          <w:szCs w:val="24"/>
        </w:rPr>
        <w:t>时间、开标时间:</w:t>
      </w:r>
      <w:bookmarkStart w:id="12" w:name="_Hlk190553297"/>
      <w:bookmarkStart w:id="13" w:name="_Hlk214374183"/>
      <w:r>
        <w:rPr>
          <w:rFonts w:ascii="宋体" w:eastAsia="宋体" w:hAnsi="宋体" w:cs="Arial"/>
          <w:snapToGrid w:val="0"/>
          <w:color w:val="000000"/>
          <w:spacing w:val="-7"/>
          <w:kern w:val="0"/>
          <w:sz w:val="24"/>
          <w:szCs w:val="24"/>
          <w:u w:val="single"/>
        </w:rPr>
        <w:t xml:space="preserve"> </w:t>
      </w:r>
      <w:bookmarkEnd w:id="12"/>
      <w:r w:rsidR="00CE03F0" w:rsidRPr="000B71A4">
        <w:rPr>
          <w:rFonts w:ascii="宋体" w:eastAsia="宋体" w:hAnsi="宋体"/>
          <w:spacing w:val="-7"/>
          <w:sz w:val="24"/>
          <w:szCs w:val="24"/>
          <w:u w:val="single"/>
        </w:rPr>
        <w:t>202</w:t>
      </w:r>
      <w:r w:rsidR="00CE03F0">
        <w:rPr>
          <w:rFonts w:ascii="宋体" w:eastAsia="宋体" w:hAnsi="宋体" w:hint="eastAsia"/>
          <w:spacing w:val="-7"/>
          <w:sz w:val="24"/>
          <w:szCs w:val="24"/>
          <w:u w:val="single"/>
        </w:rPr>
        <w:t>6</w:t>
      </w:r>
      <w:r w:rsidR="00CE03F0" w:rsidRPr="000B71A4">
        <w:rPr>
          <w:rFonts w:ascii="宋体" w:eastAsia="宋体" w:hAnsi="宋体"/>
          <w:spacing w:val="-7"/>
          <w:sz w:val="24"/>
          <w:szCs w:val="24"/>
          <w:u w:val="single"/>
        </w:rPr>
        <w:t>年</w:t>
      </w:r>
      <w:r w:rsidR="00A506C3">
        <w:rPr>
          <w:rFonts w:ascii="宋体" w:eastAsia="宋体" w:hAnsi="宋体" w:hint="eastAsia"/>
          <w:spacing w:val="-7"/>
          <w:sz w:val="24"/>
          <w:szCs w:val="24"/>
          <w:u w:val="single"/>
        </w:rPr>
        <w:t>10</w:t>
      </w:r>
      <w:r w:rsidR="00CE03F0" w:rsidRPr="000B71A4">
        <w:rPr>
          <w:rFonts w:ascii="宋体" w:eastAsia="宋体" w:hAnsi="宋体"/>
          <w:spacing w:val="-7"/>
          <w:sz w:val="24"/>
          <w:szCs w:val="24"/>
          <w:u w:val="single"/>
        </w:rPr>
        <w:t>月</w:t>
      </w:r>
      <w:r w:rsidR="00A506C3">
        <w:rPr>
          <w:rFonts w:ascii="宋体" w:eastAsia="宋体" w:hAnsi="宋体" w:hint="eastAsia"/>
          <w:spacing w:val="-7"/>
          <w:sz w:val="24"/>
          <w:szCs w:val="24"/>
          <w:u w:val="single"/>
        </w:rPr>
        <w:t>30</w:t>
      </w:r>
      <w:r w:rsidR="00CE03F0" w:rsidRPr="000B71A4">
        <w:rPr>
          <w:rFonts w:ascii="宋体" w:eastAsia="宋体" w:hAnsi="宋体"/>
          <w:spacing w:val="-7"/>
          <w:sz w:val="24"/>
          <w:szCs w:val="24"/>
          <w:u w:val="single"/>
        </w:rPr>
        <w:t>日09点30分</w:t>
      </w:r>
      <w:r>
        <w:rPr>
          <w:rFonts w:ascii="宋体" w:eastAsia="宋体" w:hAnsi="宋体" w:cs="宋体"/>
          <w:snapToGrid w:val="0"/>
          <w:spacing w:val="-7"/>
          <w:kern w:val="0"/>
          <w:sz w:val="24"/>
          <w:szCs w:val="24"/>
        </w:rPr>
        <w:t>(北京时间)。</w:t>
      </w:r>
      <w:bookmarkEnd w:id="13"/>
      <w:r>
        <w:rPr>
          <w:rFonts w:ascii="宋体" w:eastAsia="宋体" w:hAnsi="宋体" w:cs="宋体"/>
          <w:snapToGrid w:val="0"/>
          <w:kern w:val="0"/>
          <w:sz w:val="24"/>
          <w:szCs w:val="24"/>
        </w:rPr>
        <w:t xml:space="preserve"> </w:t>
      </w:r>
    </w:p>
    <w:p w14:paraId="5B621F16" w14:textId="0F1FF2E4" w:rsidR="00515AEA" w:rsidRDefault="00063B6D">
      <w:pPr>
        <w:widowControl/>
        <w:kinsoku w:val="0"/>
        <w:autoSpaceDE w:val="0"/>
        <w:autoSpaceDN w:val="0"/>
        <w:adjustRightInd w:val="0"/>
        <w:snapToGrid w:val="0"/>
        <w:spacing w:line="360" w:lineRule="auto"/>
        <w:ind w:left="491" w:right="427" w:firstLine="2"/>
        <w:jc w:val="left"/>
        <w:textAlignment w:val="baseline"/>
        <w:rPr>
          <w:rFonts w:ascii="宋体" w:eastAsia="宋体" w:hAnsi="宋体" w:cs="Arial" w:hint="eastAsia"/>
          <w:snapToGrid w:val="0"/>
          <w:spacing w:val="-4"/>
          <w:kern w:val="0"/>
          <w:sz w:val="24"/>
          <w:szCs w:val="24"/>
        </w:rPr>
      </w:pPr>
      <w:r>
        <w:rPr>
          <w:rFonts w:ascii="宋体" w:eastAsia="宋体" w:hAnsi="宋体" w:cs="Arial"/>
          <w:snapToGrid w:val="0"/>
          <w:spacing w:val="-4"/>
          <w:kern w:val="0"/>
          <w:sz w:val="24"/>
          <w:szCs w:val="24"/>
        </w:rPr>
        <w:t>地点:</w:t>
      </w:r>
      <w:r>
        <w:rPr>
          <w:rFonts w:ascii="Arial" w:eastAsia="等线" w:hAnsi="Arial" w:cs="Arial"/>
          <w:snapToGrid w:val="0"/>
          <w:kern w:val="0"/>
          <w:szCs w:val="21"/>
        </w:rPr>
        <w:t xml:space="preserve"> </w:t>
      </w:r>
      <w:r w:rsidR="00CE03F0">
        <w:rPr>
          <w:rFonts w:ascii="宋体" w:eastAsia="宋体" w:hAnsi="宋体" w:cs="宋体"/>
          <w:snapToGrid w:val="0"/>
          <w:color w:val="000000"/>
          <w:spacing w:val="1"/>
          <w:kern w:val="0"/>
          <w:sz w:val="24"/>
          <w:szCs w:val="24"/>
        </w:rPr>
        <w:t>北京市政府</w:t>
      </w:r>
      <w:r w:rsidR="00CE03F0">
        <w:rPr>
          <w:rFonts w:ascii="宋体" w:eastAsia="宋体" w:hAnsi="宋体" w:cs="宋体"/>
          <w:snapToGrid w:val="0"/>
          <w:color w:val="000000"/>
          <w:kern w:val="0"/>
          <w:sz w:val="24"/>
          <w:szCs w:val="24"/>
        </w:rPr>
        <w:t>采购电子交易平台</w:t>
      </w:r>
    </w:p>
    <w:p w14:paraId="5E4F7CFC" w14:textId="77777777" w:rsidR="00515AEA" w:rsidRDefault="00063B6D">
      <w:pPr>
        <w:widowControl/>
        <w:kinsoku w:val="0"/>
        <w:autoSpaceDE w:val="0"/>
        <w:autoSpaceDN w:val="0"/>
        <w:adjustRightInd w:val="0"/>
        <w:snapToGrid w:val="0"/>
        <w:spacing w:before="79" w:line="219" w:lineRule="auto"/>
        <w:ind w:left="15"/>
        <w:jc w:val="left"/>
        <w:textAlignment w:val="baseline"/>
        <w:outlineLvl w:val="1"/>
        <w:rPr>
          <w:rFonts w:ascii="宋体" w:eastAsia="宋体" w:hAnsi="宋体" w:cs="宋体" w:hint="eastAsia"/>
          <w:snapToGrid w:val="0"/>
          <w:color w:val="000000"/>
          <w:kern w:val="0"/>
          <w:sz w:val="24"/>
          <w:szCs w:val="24"/>
        </w:rPr>
      </w:pPr>
      <w:r>
        <w:rPr>
          <w:rFonts w:ascii="宋体" w:eastAsia="宋体" w:hAnsi="宋体" w:cs="宋体"/>
          <w:snapToGrid w:val="0"/>
          <w:color w:val="000000"/>
          <w:spacing w:val="-2"/>
          <w:kern w:val="0"/>
          <w:sz w:val="24"/>
          <w:szCs w:val="24"/>
          <w14:textOutline w14:w="1536" w14:cap="flat" w14:cmpd="sng" w14:algn="ctr">
            <w14:solidFill>
              <w14:srgbClr w14:val="000000"/>
            </w14:solidFill>
            <w14:prstDash w14:val="solid"/>
            <w14:miter w14:lim="0"/>
          </w14:textOutline>
        </w:rPr>
        <w:t>五、公</w:t>
      </w:r>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告期限</w:t>
      </w:r>
    </w:p>
    <w:p w14:paraId="2A7AC244" w14:textId="77777777" w:rsidR="00515AEA" w:rsidRDefault="00063B6D">
      <w:pPr>
        <w:widowControl/>
        <w:kinsoku w:val="0"/>
        <w:autoSpaceDE w:val="0"/>
        <w:autoSpaceDN w:val="0"/>
        <w:adjustRightInd w:val="0"/>
        <w:snapToGrid w:val="0"/>
        <w:spacing w:before="181" w:line="219" w:lineRule="auto"/>
        <w:ind w:left="530"/>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11"/>
          <w:kern w:val="0"/>
          <w:sz w:val="24"/>
          <w:szCs w:val="24"/>
        </w:rPr>
        <w:t>自</w:t>
      </w:r>
      <w:r>
        <w:rPr>
          <w:rFonts w:ascii="宋体" w:eastAsia="宋体" w:hAnsi="宋体" w:cs="宋体"/>
          <w:snapToGrid w:val="0"/>
          <w:color w:val="000000"/>
          <w:spacing w:val="-7"/>
          <w:kern w:val="0"/>
          <w:sz w:val="24"/>
          <w:szCs w:val="24"/>
        </w:rPr>
        <w:t>本公告发布之日起</w:t>
      </w:r>
      <w:r>
        <w:rPr>
          <w:rFonts w:ascii="宋体" w:eastAsia="宋体" w:hAnsi="宋体" w:cs="Arial"/>
          <w:snapToGrid w:val="0"/>
          <w:color w:val="000000"/>
          <w:spacing w:val="-7"/>
          <w:kern w:val="0"/>
          <w:sz w:val="24"/>
          <w:szCs w:val="24"/>
        </w:rPr>
        <w:t>5</w:t>
      </w:r>
      <w:r>
        <w:rPr>
          <w:rFonts w:ascii="宋体" w:eastAsia="宋体" w:hAnsi="宋体" w:cs="宋体"/>
          <w:snapToGrid w:val="0"/>
          <w:color w:val="000000"/>
          <w:spacing w:val="-7"/>
          <w:kern w:val="0"/>
          <w:sz w:val="24"/>
          <w:szCs w:val="24"/>
        </w:rPr>
        <w:t>个工作日。</w:t>
      </w:r>
    </w:p>
    <w:p w14:paraId="427B61B3" w14:textId="77777777" w:rsidR="00515AEA" w:rsidRDefault="00063B6D">
      <w:pPr>
        <w:widowControl/>
        <w:kinsoku w:val="0"/>
        <w:autoSpaceDE w:val="0"/>
        <w:autoSpaceDN w:val="0"/>
        <w:adjustRightInd w:val="0"/>
        <w:snapToGrid w:val="0"/>
        <w:spacing w:before="79" w:line="221" w:lineRule="auto"/>
        <w:ind w:left="13"/>
        <w:jc w:val="left"/>
        <w:textAlignment w:val="baseline"/>
        <w:outlineLvl w:val="1"/>
        <w:rPr>
          <w:rFonts w:ascii="宋体" w:eastAsia="宋体" w:hAnsi="宋体" w:cs="宋体" w:hint="eastAsia"/>
          <w:snapToGrid w:val="0"/>
          <w:color w:val="000000"/>
          <w:kern w:val="0"/>
          <w:sz w:val="24"/>
          <w:szCs w:val="24"/>
        </w:rPr>
      </w:pPr>
      <w:bookmarkStart w:id="14" w:name="_Toc11226"/>
      <w:r>
        <w:rPr>
          <w:rFonts w:ascii="宋体" w:eastAsia="宋体" w:hAnsi="宋体" w:cs="宋体"/>
          <w:snapToGrid w:val="0"/>
          <w:color w:val="000000"/>
          <w:spacing w:val="-1"/>
          <w:kern w:val="0"/>
          <w:sz w:val="24"/>
          <w:szCs w:val="24"/>
          <w14:textOutline w14:w="1536" w14:cap="flat" w14:cmpd="sng" w14:algn="ctr">
            <w14:solidFill>
              <w14:srgbClr w14:val="000000"/>
            </w14:solidFill>
            <w14:prstDash w14:val="solid"/>
            <w14:miter w14:lim="0"/>
          </w14:textOutline>
        </w:rPr>
        <w:t>六、其他</w:t>
      </w:r>
      <w:r>
        <w:rPr>
          <w:rFonts w:ascii="宋体" w:eastAsia="宋体" w:hAnsi="宋体" w:cs="宋体"/>
          <w:snapToGrid w:val="0"/>
          <w:color w:val="000000"/>
          <w:kern w:val="0"/>
          <w:sz w:val="24"/>
          <w:szCs w:val="24"/>
          <w14:textOutline w14:w="1536" w14:cap="flat" w14:cmpd="sng" w14:algn="ctr">
            <w14:solidFill>
              <w14:srgbClr w14:val="000000"/>
            </w14:solidFill>
            <w14:prstDash w14:val="solid"/>
            <w14:miter w14:lim="0"/>
          </w14:textOutline>
        </w:rPr>
        <w:t>补充事宜</w:t>
      </w:r>
      <w:bookmarkEnd w:id="14"/>
    </w:p>
    <w:p w14:paraId="125FF64F" w14:textId="77777777" w:rsidR="00515AEA" w:rsidRDefault="00063B6D">
      <w:pPr>
        <w:widowControl/>
        <w:kinsoku w:val="0"/>
        <w:autoSpaceDE w:val="0"/>
        <w:autoSpaceDN w:val="0"/>
        <w:adjustRightInd w:val="0"/>
        <w:snapToGrid w:val="0"/>
        <w:spacing w:before="181" w:line="360" w:lineRule="auto"/>
        <w:ind w:firstLineChars="200" w:firstLine="46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1.本项目需要落实的政府采购政策:</w:t>
      </w:r>
      <w:r>
        <w:rPr>
          <w:rFonts w:ascii="宋体" w:eastAsia="宋体" w:hAnsi="宋体" w:cs="Arial" w:hint="eastAsia"/>
          <w:snapToGrid w:val="0"/>
          <w:color w:val="000000"/>
          <w:spacing w:val="-4"/>
          <w:kern w:val="0"/>
          <w:sz w:val="24"/>
          <w:szCs w:val="24"/>
        </w:rPr>
        <w:t>①政府采购促进中小企业发展；②政府采购项目支持监狱企业发展；③政府采购信用担保；④政府采购促进残疾人就业等。</w:t>
      </w:r>
    </w:p>
    <w:p w14:paraId="0678E5DB" w14:textId="77777777" w:rsidR="00515AEA" w:rsidRDefault="00063B6D">
      <w:pPr>
        <w:widowControl/>
        <w:kinsoku w:val="0"/>
        <w:autoSpaceDE w:val="0"/>
        <w:autoSpaceDN w:val="0"/>
        <w:adjustRightInd w:val="0"/>
        <w:snapToGrid w:val="0"/>
        <w:spacing w:line="360" w:lineRule="auto"/>
        <w:ind w:left="10" w:right="67" w:firstLine="489"/>
        <w:jc w:val="left"/>
        <w:textAlignment w:val="baseline"/>
        <w:rPr>
          <w:rFonts w:ascii="宋体" w:eastAsia="宋体" w:hAnsi="宋体" w:cs="宋体" w:hint="eastAsia"/>
          <w:snapToGrid w:val="0"/>
          <w:color w:val="000000"/>
          <w:kern w:val="0"/>
          <w:sz w:val="24"/>
          <w:szCs w:val="24"/>
        </w:rPr>
      </w:pPr>
      <w:r>
        <w:rPr>
          <w:rFonts w:ascii="宋体" w:eastAsia="宋体" w:hAnsi="宋体" w:cs="Arial"/>
          <w:snapToGrid w:val="0"/>
          <w:color w:val="000000"/>
          <w:spacing w:val="-4"/>
          <w:kern w:val="0"/>
          <w:sz w:val="24"/>
          <w:szCs w:val="24"/>
        </w:rPr>
        <w:t>2.本项目采用全流程电子化采购方式，请供应</w:t>
      </w:r>
      <w:proofErr w:type="gramStart"/>
      <w:r>
        <w:rPr>
          <w:rFonts w:ascii="宋体" w:eastAsia="宋体" w:hAnsi="宋体" w:cs="Arial"/>
          <w:snapToGrid w:val="0"/>
          <w:color w:val="000000"/>
          <w:spacing w:val="-4"/>
          <w:kern w:val="0"/>
          <w:sz w:val="24"/>
          <w:szCs w:val="24"/>
        </w:rPr>
        <w:t>商认真</w:t>
      </w:r>
      <w:proofErr w:type="gramEnd"/>
      <w:r>
        <w:rPr>
          <w:rFonts w:ascii="宋体" w:eastAsia="宋体" w:hAnsi="宋体" w:cs="Arial"/>
          <w:snapToGrid w:val="0"/>
          <w:color w:val="000000"/>
          <w:spacing w:val="-4"/>
          <w:kern w:val="0"/>
          <w:sz w:val="24"/>
          <w:szCs w:val="24"/>
        </w:rPr>
        <w:t>学习北京市政府采购电子交易平台发布的相关操作手册(供应商可在交易平台</w:t>
      </w:r>
      <w:r>
        <w:rPr>
          <w:rFonts w:ascii="宋体" w:eastAsia="宋体" w:hAnsi="宋体" w:cs="宋体"/>
          <w:snapToGrid w:val="0"/>
          <w:color w:val="000000"/>
          <w:spacing w:val="1"/>
          <w:kern w:val="0"/>
          <w:sz w:val="24"/>
          <w:szCs w:val="24"/>
        </w:rPr>
        <w:t>下载相关手册)，办理</w:t>
      </w:r>
      <w:r>
        <w:rPr>
          <w:rFonts w:ascii="宋体" w:eastAsia="宋体" w:hAnsi="宋体" w:cs="Arial"/>
          <w:snapToGrid w:val="0"/>
          <w:color w:val="000000"/>
          <w:kern w:val="0"/>
          <w:sz w:val="24"/>
          <w:szCs w:val="24"/>
        </w:rPr>
        <w:t>CA</w:t>
      </w:r>
      <w:r>
        <w:rPr>
          <w:rFonts w:ascii="宋体" w:eastAsia="宋体" w:hAnsi="宋体" w:cs="宋体"/>
          <w:snapToGrid w:val="0"/>
          <w:color w:val="000000"/>
          <w:spacing w:val="1"/>
          <w:kern w:val="0"/>
          <w:sz w:val="24"/>
          <w:szCs w:val="24"/>
        </w:rPr>
        <w:t>数字证书或</w:t>
      </w:r>
      <w:r>
        <w:rPr>
          <w:rFonts w:ascii="宋体" w:eastAsia="宋体" w:hAnsi="宋体" w:cs="宋体"/>
          <w:snapToGrid w:val="0"/>
          <w:color w:val="000000"/>
          <w:spacing w:val="-10"/>
          <w:kern w:val="0"/>
          <w:sz w:val="24"/>
          <w:szCs w:val="24"/>
        </w:rPr>
        <w:t>电子</w:t>
      </w:r>
      <w:r>
        <w:rPr>
          <w:rFonts w:ascii="宋体" w:eastAsia="宋体" w:hAnsi="宋体" w:cs="宋体"/>
          <w:snapToGrid w:val="0"/>
          <w:color w:val="000000"/>
          <w:spacing w:val="-7"/>
          <w:kern w:val="0"/>
          <w:sz w:val="24"/>
          <w:szCs w:val="24"/>
        </w:rPr>
        <w:t>营</w:t>
      </w:r>
      <w:r>
        <w:rPr>
          <w:rFonts w:ascii="宋体" w:eastAsia="宋体" w:hAnsi="宋体" w:cs="宋体"/>
          <w:snapToGrid w:val="0"/>
          <w:color w:val="000000"/>
          <w:spacing w:val="-5"/>
          <w:kern w:val="0"/>
          <w:sz w:val="24"/>
          <w:szCs w:val="24"/>
        </w:rPr>
        <w:t>业执照、进行北京市政府采购电子交易平台注册绑定，并认真核实</w:t>
      </w:r>
      <w:r>
        <w:rPr>
          <w:rFonts w:ascii="宋体" w:eastAsia="宋体" w:hAnsi="宋体" w:cs="Arial"/>
          <w:snapToGrid w:val="0"/>
          <w:color w:val="000000"/>
          <w:spacing w:val="-5"/>
          <w:kern w:val="0"/>
          <w:sz w:val="24"/>
          <w:szCs w:val="24"/>
        </w:rPr>
        <w:t>CA</w:t>
      </w:r>
      <w:r>
        <w:rPr>
          <w:rFonts w:ascii="宋体" w:eastAsia="宋体" w:hAnsi="宋体" w:cs="宋体"/>
          <w:snapToGrid w:val="0"/>
          <w:color w:val="000000"/>
          <w:spacing w:val="-5"/>
          <w:kern w:val="0"/>
          <w:sz w:val="24"/>
          <w:szCs w:val="24"/>
        </w:rPr>
        <w:t>数字证书</w:t>
      </w:r>
      <w:r>
        <w:rPr>
          <w:rFonts w:ascii="宋体" w:eastAsia="宋体" w:hAnsi="宋体" w:cs="宋体"/>
          <w:snapToGrid w:val="0"/>
          <w:color w:val="000000"/>
          <w:spacing w:val="-2"/>
          <w:kern w:val="0"/>
          <w:sz w:val="24"/>
          <w:szCs w:val="24"/>
        </w:rPr>
        <w:t>或电子营业执</w:t>
      </w:r>
      <w:r>
        <w:rPr>
          <w:rFonts w:ascii="宋体" w:eastAsia="宋体" w:hAnsi="宋体" w:cs="宋体"/>
          <w:snapToGrid w:val="0"/>
          <w:color w:val="000000"/>
          <w:spacing w:val="-1"/>
          <w:kern w:val="0"/>
          <w:sz w:val="24"/>
          <w:szCs w:val="24"/>
        </w:rPr>
        <w:t>照情况确认是否符合本项目电子化采购流程要求。</w:t>
      </w:r>
    </w:p>
    <w:p w14:paraId="6716BC07" w14:textId="77777777" w:rsidR="00515AEA" w:rsidRDefault="00063B6D">
      <w:pPr>
        <w:widowControl/>
        <w:kinsoku w:val="0"/>
        <w:autoSpaceDE w:val="0"/>
        <w:autoSpaceDN w:val="0"/>
        <w:adjustRightInd w:val="0"/>
        <w:snapToGrid w:val="0"/>
        <w:spacing w:line="360" w:lineRule="auto"/>
        <w:ind w:left="426"/>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CA数字证书服务热线:010-58511086</w:t>
      </w:r>
    </w:p>
    <w:p w14:paraId="6E383E98" w14:textId="77777777" w:rsidR="00515AEA" w:rsidRDefault="00063B6D">
      <w:pPr>
        <w:widowControl/>
        <w:kinsoku w:val="0"/>
        <w:autoSpaceDE w:val="0"/>
        <w:autoSpaceDN w:val="0"/>
        <w:adjustRightInd w:val="0"/>
        <w:snapToGrid w:val="0"/>
        <w:spacing w:line="360" w:lineRule="auto"/>
        <w:ind w:leftChars="202" w:left="42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电子营业执照服务热线:400-699-7000</w:t>
      </w:r>
    </w:p>
    <w:p w14:paraId="7EC63631" w14:textId="77777777" w:rsidR="00515AEA" w:rsidRDefault="00063B6D">
      <w:pPr>
        <w:widowControl/>
        <w:kinsoku w:val="0"/>
        <w:autoSpaceDE w:val="0"/>
        <w:autoSpaceDN w:val="0"/>
        <w:adjustRightInd w:val="0"/>
        <w:snapToGrid w:val="0"/>
        <w:spacing w:line="360" w:lineRule="auto"/>
        <w:ind w:leftChars="202" w:left="424"/>
        <w:jc w:val="left"/>
        <w:textAlignment w:val="baseline"/>
        <w:rPr>
          <w:rFonts w:ascii="宋体" w:eastAsia="宋体" w:hAnsi="宋体" w:cs="Arial" w:hint="eastAsia"/>
          <w:snapToGrid w:val="0"/>
          <w:color w:val="000000"/>
          <w:spacing w:val="-4"/>
          <w:kern w:val="0"/>
          <w:sz w:val="24"/>
          <w:szCs w:val="24"/>
        </w:rPr>
      </w:pPr>
      <w:r>
        <w:rPr>
          <w:rFonts w:ascii="宋体" w:eastAsia="宋体" w:hAnsi="宋体" w:cs="Arial"/>
          <w:snapToGrid w:val="0"/>
          <w:color w:val="000000"/>
          <w:spacing w:val="-4"/>
          <w:kern w:val="0"/>
          <w:sz w:val="24"/>
          <w:szCs w:val="24"/>
        </w:rPr>
        <w:t>技术支持服务热线</w:t>
      </w:r>
      <w:r>
        <w:rPr>
          <w:rFonts w:ascii="宋体" w:eastAsia="宋体" w:hAnsi="宋体" w:cs="Arial" w:hint="eastAsia"/>
          <w:snapToGrid w:val="0"/>
          <w:color w:val="000000"/>
          <w:spacing w:val="-4"/>
          <w:kern w:val="0"/>
          <w:sz w:val="24"/>
          <w:szCs w:val="24"/>
        </w:rPr>
        <w:t>:</w:t>
      </w:r>
      <w:r>
        <w:rPr>
          <w:rFonts w:ascii="宋体" w:eastAsia="宋体" w:hAnsi="宋体" w:cs="Arial"/>
          <w:snapToGrid w:val="0"/>
          <w:color w:val="000000"/>
          <w:spacing w:val="-4"/>
          <w:kern w:val="0"/>
          <w:sz w:val="24"/>
          <w:szCs w:val="24"/>
        </w:rPr>
        <w:t>010-86483801</w:t>
      </w:r>
    </w:p>
    <w:p w14:paraId="1519E213" w14:textId="77777777" w:rsidR="00515AEA" w:rsidRDefault="00063B6D">
      <w:pPr>
        <w:widowControl/>
        <w:kinsoku w:val="0"/>
        <w:autoSpaceDE w:val="0"/>
        <w:autoSpaceDN w:val="0"/>
        <w:adjustRightInd w:val="0"/>
        <w:snapToGrid w:val="0"/>
        <w:spacing w:line="360" w:lineRule="auto"/>
        <w:ind w:left="498"/>
        <w:jc w:val="left"/>
        <w:textAlignment w:val="baseline"/>
        <w:outlineLvl w:val="2"/>
        <w:rPr>
          <w:rFonts w:ascii="宋体" w:eastAsia="宋体" w:hAnsi="宋体" w:cs="宋体" w:hint="eastAsia"/>
          <w:snapToGrid w:val="0"/>
          <w:color w:val="000000"/>
          <w:spacing w:val="-5"/>
          <w:kern w:val="0"/>
          <w:sz w:val="24"/>
          <w:szCs w:val="24"/>
        </w:rPr>
      </w:pPr>
      <w:bookmarkStart w:id="15" w:name="_Toc7705"/>
      <w:r>
        <w:rPr>
          <w:rFonts w:ascii="宋体" w:eastAsia="宋体" w:hAnsi="宋体" w:cs="宋体"/>
          <w:snapToGrid w:val="0"/>
          <w:color w:val="000000"/>
          <w:spacing w:val="-5"/>
          <w:kern w:val="0"/>
          <w:sz w:val="24"/>
          <w:szCs w:val="24"/>
        </w:rPr>
        <w:t>2.1 办理CA数字证书或电子营业执照</w:t>
      </w:r>
      <w:bookmarkEnd w:id="15"/>
    </w:p>
    <w:p w14:paraId="1D02B883" w14:textId="77777777" w:rsidR="00515AEA" w:rsidRDefault="00063B6D">
      <w:pPr>
        <w:widowControl/>
        <w:kinsoku w:val="0"/>
        <w:autoSpaceDE w:val="0"/>
        <w:autoSpaceDN w:val="0"/>
        <w:adjustRightInd w:val="0"/>
        <w:snapToGrid w:val="0"/>
        <w:spacing w:line="360" w:lineRule="auto"/>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5"/>
          <w:kern w:val="0"/>
          <w:sz w:val="24"/>
          <w:szCs w:val="24"/>
        </w:rPr>
        <w:t>供应商登录北京市政府采购电子交易</w:t>
      </w:r>
      <w:r>
        <w:rPr>
          <w:rFonts w:ascii="宋体" w:eastAsia="宋体" w:hAnsi="宋体" w:cs="宋体"/>
          <w:snapToGrid w:val="0"/>
          <w:color w:val="000000"/>
          <w:spacing w:val="2"/>
          <w:kern w:val="0"/>
          <w:sz w:val="24"/>
          <w:szCs w:val="24"/>
        </w:rPr>
        <w:t>平台查阅</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用户指南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操作指南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kern w:val="0"/>
          <w:sz w:val="24"/>
          <w:szCs w:val="24"/>
        </w:rPr>
        <w:t>市场</w:t>
      </w:r>
      <w:r>
        <w:rPr>
          <w:rFonts w:ascii="宋体" w:eastAsia="宋体" w:hAnsi="宋体" w:cs="宋体"/>
          <w:snapToGrid w:val="0"/>
          <w:color w:val="000000"/>
          <w:spacing w:val="-1"/>
          <w:kern w:val="0"/>
          <w:position w:val="4"/>
          <w:sz w:val="24"/>
          <w:szCs w:val="24"/>
        </w:rPr>
        <w:t>主体</w:t>
      </w:r>
      <w:r>
        <w:rPr>
          <w:rFonts w:ascii="宋体" w:eastAsia="宋体" w:hAnsi="宋体" w:cs="Arial"/>
          <w:snapToGrid w:val="0"/>
          <w:color w:val="000000"/>
          <w:kern w:val="0"/>
          <w:position w:val="4"/>
          <w:sz w:val="24"/>
          <w:szCs w:val="24"/>
        </w:rPr>
        <w:t>CA</w:t>
      </w:r>
      <w:r>
        <w:rPr>
          <w:rFonts w:ascii="宋体" w:eastAsia="宋体" w:hAnsi="宋体" w:cs="宋体"/>
          <w:snapToGrid w:val="0"/>
          <w:color w:val="000000"/>
          <w:spacing w:val="-1"/>
          <w:kern w:val="0"/>
          <w:position w:val="4"/>
          <w:sz w:val="24"/>
          <w:szCs w:val="24"/>
        </w:rPr>
        <w:t>办理操作流程指引</w:t>
      </w:r>
      <w:r>
        <w:rPr>
          <w:rFonts w:ascii="宋体" w:eastAsia="宋体" w:hAnsi="宋体" w:cs="Arial"/>
          <w:snapToGrid w:val="0"/>
          <w:color w:val="000000"/>
          <w:spacing w:val="-1"/>
          <w:kern w:val="0"/>
          <w:position w:val="4"/>
          <w:sz w:val="24"/>
          <w:szCs w:val="24"/>
        </w:rPr>
        <w:t>”/“</w:t>
      </w:r>
      <w:r>
        <w:rPr>
          <w:rFonts w:ascii="宋体" w:eastAsia="宋体" w:hAnsi="宋体" w:cs="宋体"/>
          <w:snapToGrid w:val="0"/>
          <w:color w:val="000000"/>
          <w:spacing w:val="-1"/>
          <w:kern w:val="0"/>
          <w:position w:val="4"/>
          <w:sz w:val="24"/>
          <w:szCs w:val="24"/>
        </w:rPr>
        <w:t>电子营业执照使用指南</w:t>
      </w:r>
      <w:r>
        <w:rPr>
          <w:rFonts w:ascii="宋体" w:eastAsia="宋体" w:hAnsi="宋体" w:cs="Arial"/>
          <w:snapToGrid w:val="0"/>
          <w:color w:val="000000"/>
          <w:spacing w:val="-1"/>
          <w:kern w:val="0"/>
          <w:position w:val="4"/>
          <w:sz w:val="24"/>
          <w:szCs w:val="24"/>
        </w:rPr>
        <w:t>”</w:t>
      </w:r>
      <w:r>
        <w:rPr>
          <w:rFonts w:ascii="宋体" w:eastAsia="宋体" w:hAnsi="宋体" w:cs="宋体"/>
          <w:snapToGrid w:val="0"/>
          <w:color w:val="000000"/>
          <w:spacing w:val="-1"/>
          <w:kern w:val="0"/>
          <w:position w:val="4"/>
          <w:sz w:val="24"/>
          <w:szCs w:val="24"/>
        </w:rPr>
        <w:t>，按照程</w:t>
      </w:r>
      <w:r>
        <w:rPr>
          <w:rFonts w:ascii="宋体" w:eastAsia="宋体" w:hAnsi="宋体" w:cs="宋体"/>
          <w:snapToGrid w:val="0"/>
          <w:color w:val="000000"/>
          <w:kern w:val="0"/>
          <w:position w:val="4"/>
          <w:sz w:val="24"/>
          <w:szCs w:val="24"/>
        </w:rPr>
        <w:t>序要求办理。</w:t>
      </w:r>
    </w:p>
    <w:p w14:paraId="0C6D499E" w14:textId="77777777" w:rsidR="00515AEA" w:rsidRDefault="00063B6D">
      <w:pPr>
        <w:widowControl/>
        <w:kinsoku w:val="0"/>
        <w:autoSpaceDE w:val="0"/>
        <w:autoSpaceDN w:val="0"/>
        <w:adjustRightInd w:val="0"/>
        <w:snapToGrid w:val="0"/>
        <w:spacing w:before="150" w:line="222" w:lineRule="auto"/>
        <w:ind w:left="498"/>
        <w:jc w:val="left"/>
        <w:textAlignment w:val="baseline"/>
        <w:outlineLvl w:val="2"/>
        <w:rPr>
          <w:rFonts w:ascii="宋体" w:eastAsia="宋体" w:hAnsi="宋体" w:cs="宋体" w:hint="eastAsia"/>
          <w:snapToGrid w:val="0"/>
          <w:color w:val="000000"/>
          <w:kern w:val="0"/>
          <w:sz w:val="24"/>
          <w:szCs w:val="24"/>
        </w:rPr>
      </w:pPr>
      <w:bookmarkStart w:id="16" w:name="_Toc20580"/>
      <w:r>
        <w:rPr>
          <w:rFonts w:ascii="宋体" w:eastAsia="宋体" w:hAnsi="宋体" w:cs="Arial"/>
          <w:snapToGrid w:val="0"/>
          <w:color w:val="000000"/>
          <w:spacing w:val="5"/>
          <w:kern w:val="0"/>
          <w:sz w:val="24"/>
          <w:szCs w:val="24"/>
        </w:rPr>
        <w:t>2</w:t>
      </w:r>
      <w:r>
        <w:rPr>
          <w:rFonts w:ascii="宋体" w:eastAsia="宋体" w:hAnsi="宋体" w:cs="Arial"/>
          <w:snapToGrid w:val="0"/>
          <w:color w:val="000000"/>
          <w:spacing w:val="4"/>
          <w:kern w:val="0"/>
          <w:sz w:val="24"/>
          <w:szCs w:val="24"/>
        </w:rPr>
        <w:t xml:space="preserve">.2 </w:t>
      </w:r>
      <w:r>
        <w:rPr>
          <w:rFonts w:ascii="宋体" w:eastAsia="宋体" w:hAnsi="宋体" w:cs="宋体"/>
          <w:snapToGrid w:val="0"/>
          <w:color w:val="000000"/>
          <w:spacing w:val="4"/>
          <w:kern w:val="0"/>
          <w:sz w:val="24"/>
          <w:szCs w:val="24"/>
        </w:rPr>
        <w:t>注册</w:t>
      </w:r>
      <w:bookmarkEnd w:id="16"/>
    </w:p>
    <w:p w14:paraId="57ADE593" w14:textId="77777777" w:rsidR="00515AEA" w:rsidRDefault="00063B6D">
      <w:pPr>
        <w:widowControl/>
        <w:kinsoku w:val="0"/>
        <w:autoSpaceDE w:val="0"/>
        <w:autoSpaceDN w:val="0"/>
        <w:adjustRightInd w:val="0"/>
        <w:snapToGrid w:val="0"/>
        <w:spacing w:before="180" w:line="359" w:lineRule="auto"/>
        <w:ind w:left="9" w:right="186" w:firstLine="479"/>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6"/>
          <w:kern w:val="0"/>
          <w:sz w:val="24"/>
          <w:szCs w:val="24"/>
        </w:rPr>
        <w:t>供应商登</w:t>
      </w:r>
      <w:r>
        <w:rPr>
          <w:rFonts w:ascii="宋体" w:eastAsia="宋体" w:hAnsi="宋体" w:cs="宋体"/>
          <w:snapToGrid w:val="0"/>
          <w:color w:val="000000"/>
          <w:spacing w:val="3"/>
          <w:kern w:val="0"/>
          <w:sz w:val="24"/>
          <w:szCs w:val="24"/>
        </w:rPr>
        <w:t>录北京市政府采购电子交易平台</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用户指南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操作指南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市场主体注</w:t>
      </w:r>
      <w:r>
        <w:rPr>
          <w:rFonts w:ascii="宋体" w:eastAsia="宋体" w:hAnsi="宋体" w:cs="宋体"/>
          <w:snapToGrid w:val="0"/>
          <w:color w:val="000000"/>
          <w:spacing w:val="1"/>
          <w:kern w:val="0"/>
          <w:sz w:val="24"/>
          <w:szCs w:val="24"/>
        </w:rPr>
        <w:t>册入库</w:t>
      </w:r>
      <w:r>
        <w:rPr>
          <w:rFonts w:ascii="宋体" w:eastAsia="宋体" w:hAnsi="宋体" w:cs="宋体"/>
          <w:snapToGrid w:val="0"/>
          <w:color w:val="000000"/>
          <w:kern w:val="0"/>
          <w:sz w:val="24"/>
          <w:szCs w:val="24"/>
        </w:rPr>
        <w:t>操作流程指引</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进行自助注册绑定。</w:t>
      </w:r>
    </w:p>
    <w:p w14:paraId="454D1490" w14:textId="77777777" w:rsidR="00515AEA" w:rsidRDefault="00063B6D">
      <w:pPr>
        <w:widowControl/>
        <w:kinsoku w:val="0"/>
        <w:autoSpaceDE w:val="0"/>
        <w:autoSpaceDN w:val="0"/>
        <w:adjustRightInd w:val="0"/>
        <w:snapToGrid w:val="0"/>
        <w:spacing w:line="220" w:lineRule="auto"/>
        <w:ind w:left="498"/>
        <w:jc w:val="left"/>
        <w:textAlignment w:val="baseline"/>
        <w:outlineLvl w:val="2"/>
        <w:rPr>
          <w:rFonts w:ascii="宋体" w:eastAsia="宋体" w:hAnsi="宋体" w:cs="宋体" w:hint="eastAsia"/>
          <w:snapToGrid w:val="0"/>
          <w:color w:val="000000"/>
          <w:kern w:val="0"/>
          <w:sz w:val="24"/>
          <w:szCs w:val="24"/>
        </w:rPr>
      </w:pPr>
      <w:bookmarkStart w:id="17" w:name="_Toc17952"/>
      <w:r>
        <w:rPr>
          <w:rFonts w:ascii="宋体" w:eastAsia="宋体" w:hAnsi="宋体" w:cs="Arial"/>
          <w:snapToGrid w:val="0"/>
          <w:color w:val="000000"/>
          <w:spacing w:val="2"/>
          <w:kern w:val="0"/>
          <w:sz w:val="24"/>
          <w:szCs w:val="24"/>
        </w:rPr>
        <w:t xml:space="preserve">2.3 </w:t>
      </w:r>
      <w:r>
        <w:rPr>
          <w:rFonts w:ascii="宋体" w:eastAsia="宋体" w:hAnsi="宋体" w:cs="宋体"/>
          <w:snapToGrid w:val="0"/>
          <w:color w:val="000000"/>
          <w:spacing w:val="2"/>
          <w:kern w:val="0"/>
          <w:sz w:val="24"/>
          <w:szCs w:val="24"/>
        </w:rPr>
        <w:t>驱动、客户端下</w:t>
      </w:r>
      <w:r>
        <w:rPr>
          <w:rFonts w:ascii="宋体" w:eastAsia="宋体" w:hAnsi="宋体" w:cs="宋体"/>
          <w:snapToGrid w:val="0"/>
          <w:color w:val="000000"/>
          <w:kern w:val="0"/>
          <w:sz w:val="24"/>
          <w:szCs w:val="24"/>
        </w:rPr>
        <w:t>载</w:t>
      </w:r>
      <w:bookmarkEnd w:id="17"/>
    </w:p>
    <w:p w14:paraId="391AC230" w14:textId="77777777" w:rsidR="00515AEA" w:rsidRDefault="00063B6D">
      <w:pPr>
        <w:widowControl/>
        <w:kinsoku w:val="0"/>
        <w:autoSpaceDE w:val="0"/>
        <w:autoSpaceDN w:val="0"/>
        <w:adjustRightInd w:val="0"/>
        <w:snapToGrid w:val="0"/>
        <w:spacing w:before="180" w:line="359" w:lineRule="auto"/>
        <w:ind w:left="15" w:right="241" w:firstLine="474"/>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2"/>
          <w:kern w:val="0"/>
          <w:sz w:val="24"/>
          <w:szCs w:val="24"/>
        </w:rPr>
        <w:t>供应商登录北京市政府采购电子交易平台</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用户指南</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工具下载</w:t>
      </w:r>
      <w:r>
        <w:rPr>
          <w:rFonts w:ascii="宋体" w:eastAsia="宋体" w:hAnsi="宋体" w:cs="Arial"/>
          <w:snapToGrid w:val="0"/>
          <w:color w:val="000000"/>
          <w:spacing w:val="2"/>
          <w:kern w:val="0"/>
          <w:sz w:val="24"/>
          <w:szCs w:val="24"/>
        </w:rPr>
        <w:t>”—“</w:t>
      </w:r>
      <w:r>
        <w:rPr>
          <w:rFonts w:ascii="宋体" w:eastAsia="宋体" w:hAnsi="宋体" w:cs="宋体"/>
          <w:snapToGrid w:val="0"/>
          <w:color w:val="000000"/>
          <w:spacing w:val="2"/>
          <w:kern w:val="0"/>
          <w:sz w:val="24"/>
          <w:szCs w:val="24"/>
        </w:rPr>
        <w:t>招标采</w:t>
      </w:r>
      <w:r>
        <w:rPr>
          <w:rFonts w:ascii="宋体" w:eastAsia="宋体" w:hAnsi="宋体" w:cs="宋体"/>
          <w:snapToGrid w:val="0"/>
          <w:color w:val="000000"/>
          <w:kern w:val="0"/>
          <w:sz w:val="24"/>
          <w:szCs w:val="24"/>
        </w:rPr>
        <w:t xml:space="preserve">购系 </w:t>
      </w:r>
      <w:r>
        <w:rPr>
          <w:rFonts w:ascii="宋体" w:eastAsia="宋体" w:hAnsi="宋体" w:cs="宋体"/>
          <w:snapToGrid w:val="0"/>
          <w:color w:val="000000"/>
          <w:spacing w:val="-1"/>
          <w:kern w:val="0"/>
          <w:sz w:val="24"/>
          <w:szCs w:val="24"/>
        </w:rPr>
        <w:t>统文</w:t>
      </w:r>
      <w:r>
        <w:rPr>
          <w:rFonts w:ascii="宋体" w:eastAsia="宋体" w:hAnsi="宋体" w:cs="宋体"/>
          <w:snapToGrid w:val="0"/>
          <w:color w:val="000000"/>
          <w:kern w:val="0"/>
          <w:sz w:val="24"/>
          <w:szCs w:val="24"/>
        </w:rPr>
        <w:t>件驱动安装包</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下载相关驱动。</w:t>
      </w:r>
    </w:p>
    <w:p w14:paraId="5298782A" w14:textId="77777777" w:rsidR="00515AEA" w:rsidRDefault="00063B6D">
      <w:pPr>
        <w:widowControl/>
        <w:kinsoku w:val="0"/>
        <w:autoSpaceDE w:val="0"/>
        <w:autoSpaceDN w:val="0"/>
        <w:adjustRightInd w:val="0"/>
        <w:snapToGrid w:val="0"/>
        <w:spacing w:line="359" w:lineRule="auto"/>
        <w:ind w:left="10" w:right="186" w:firstLine="479"/>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6"/>
          <w:kern w:val="0"/>
          <w:sz w:val="24"/>
          <w:szCs w:val="24"/>
        </w:rPr>
        <w:t>供应商登</w:t>
      </w:r>
      <w:r>
        <w:rPr>
          <w:rFonts w:ascii="宋体" w:eastAsia="宋体" w:hAnsi="宋体" w:cs="宋体"/>
          <w:snapToGrid w:val="0"/>
          <w:color w:val="000000"/>
          <w:spacing w:val="3"/>
          <w:kern w:val="0"/>
          <w:sz w:val="24"/>
          <w:szCs w:val="24"/>
        </w:rPr>
        <w:t>录北京市政府采购电子交易平台</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用户指南</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工具下载</w:t>
      </w:r>
      <w:r>
        <w:rPr>
          <w:rFonts w:ascii="宋体" w:eastAsia="宋体" w:hAnsi="宋体" w:cs="Arial"/>
          <w:snapToGrid w:val="0"/>
          <w:color w:val="000000"/>
          <w:spacing w:val="3"/>
          <w:kern w:val="0"/>
          <w:sz w:val="24"/>
          <w:szCs w:val="24"/>
        </w:rPr>
        <w:t>”—“</w:t>
      </w:r>
      <w:r>
        <w:rPr>
          <w:rFonts w:ascii="宋体" w:eastAsia="宋体" w:hAnsi="宋体" w:cs="宋体"/>
          <w:snapToGrid w:val="0"/>
          <w:color w:val="000000"/>
          <w:spacing w:val="3"/>
          <w:kern w:val="0"/>
          <w:sz w:val="24"/>
          <w:szCs w:val="24"/>
        </w:rPr>
        <w:t>投标文件编</w:t>
      </w:r>
      <w:r>
        <w:rPr>
          <w:rFonts w:ascii="宋体" w:eastAsia="宋体" w:hAnsi="宋体" w:cs="宋体"/>
          <w:snapToGrid w:val="0"/>
          <w:color w:val="000000"/>
          <w:kern w:val="0"/>
          <w:sz w:val="24"/>
          <w:szCs w:val="24"/>
        </w:rPr>
        <w:t xml:space="preserve"> </w:t>
      </w:r>
      <w:r>
        <w:rPr>
          <w:rFonts w:ascii="宋体" w:eastAsia="宋体" w:hAnsi="宋体" w:cs="宋体"/>
          <w:snapToGrid w:val="0"/>
          <w:color w:val="000000"/>
          <w:spacing w:val="1"/>
          <w:kern w:val="0"/>
          <w:sz w:val="24"/>
          <w:szCs w:val="24"/>
        </w:rPr>
        <w:t>制工</w:t>
      </w:r>
      <w:r>
        <w:rPr>
          <w:rFonts w:ascii="宋体" w:eastAsia="宋体" w:hAnsi="宋体" w:cs="宋体"/>
          <w:snapToGrid w:val="0"/>
          <w:color w:val="000000"/>
          <w:kern w:val="0"/>
          <w:sz w:val="24"/>
          <w:szCs w:val="24"/>
        </w:rPr>
        <w:t>具</w:t>
      </w:r>
      <w:r>
        <w:rPr>
          <w:rFonts w:ascii="宋体" w:eastAsia="宋体" w:hAnsi="宋体" w:cs="Arial"/>
          <w:snapToGrid w:val="0"/>
          <w:color w:val="000000"/>
          <w:kern w:val="0"/>
          <w:sz w:val="24"/>
          <w:szCs w:val="24"/>
        </w:rPr>
        <w:t>”</w:t>
      </w:r>
      <w:r>
        <w:rPr>
          <w:rFonts w:ascii="宋体" w:eastAsia="宋体" w:hAnsi="宋体" w:cs="宋体"/>
          <w:snapToGrid w:val="0"/>
          <w:color w:val="000000"/>
          <w:kern w:val="0"/>
          <w:sz w:val="24"/>
          <w:szCs w:val="24"/>
        </w:rPr>
        <w:t>下载相关客户端。</w:t>
      </w:r>
    </w:p>
    <w:p w14:paraId="3E46BD19" w14:textId="77777777" w:rsidR="00515AEA" w:rsidRDefault="00063B6D">
      <w:pPr>
        <w:widowControl/>
        <w:kinsoku w:val="0"/>
        <w:autoSpaceDE w:val="0"/>
        <w:autoSpaceDN w:val="0"/>
        <w:adjustRightInd w:val="0"/>
        <w:snapToGrid w:val="0"/>
        <w:spacing w:line="220" w:lineRule="auto"/>
        <w:ind w:left="498"/>
        <w:jc w:val="left"/>
        <w:textAlignment w:val="baseline"/>
        <w:outlineLvl w:val="2"/>
        <w:rPr>
          <w:rFonts w:ascii="宋体" w:eastAsia="宋体" w:hAnsi="宋体" w:cs="宋体" w:hint="eastAsia"/>
          <w:snapToGrid w:val="0"/>
          <w:color w:val="000000"/>
          <w:kern w:val="0"/>
          <w:sz w:val="24"/>
          <w:szCs w:val="24"/>
        </w:rPr>
      </w:pPr>
      <w:bookmarkStart w:id="18" w:name="_Toc2052"/>
      <w:r>
        <w:rPr>
          <w:rFonts w:ascii="宋体" w:eastAsia="宋体" w:hAnsi="宋体" w:cs="Arial"/>
          <w:snapToGrid w:val="0"/>
          <w:color w:val="000000"/>
          <w:spacing w:val="7"/>
          <w:kern w:val="0"/>
          <w:sz w:val="24"/>
          <w:szCs w:val="24"/>
        </w:rPr>
        <w:t xml:space="preserve">2.4 </w:t>
      </w:r>
      <w:r>
        <w:rPr>
          <w:rFonts w:ascii="宋体" w:eastAsia="宋体" w:hAnsi="宋体" w:cs="宋体"/>
          <w:snapToGrid w:val="0"/>
          <w:color w:val="000000"/>
          <w:spacing w:val="7"/>
          <w:kern w:val="0"/>
          <w:sz w:val="24"/>
          <w:szCs w:val="24"/>
        </w:rPr>
        <w:t>获取电子招标文</w:t>
      </w:r>
      <w:r>
        <w:rPr>
          <w:rFonts w:ascii="宋体" w:eastAsia="宋体" w:hAnsi="宋体" w:cs="宋体"/>
          <w:snapToGrid w:val="0"/>
          <w:color w:val="000000"/>
          <w:spacing w:val="5"/>
          <w:kern w:val="0"/>
          <w:sz w:val="24"/>
          <w:szCs w:val="24"/>
        </w:rPr>
        <w:t>件</w:t>
      </w:r>
      <w:bookmarkEnd w:id="18"/>
    </w:p>
    <w:p w14:paraId="3AD139C1" w14:textId="77777777" w:rsidR="00515AEA" w:rsidRDefault="00063B6D">
      <w:pPr>
        <w:widowControl/>
        <w:kinsoku w:val="0"/>
        <w:autoSpaceDE w:val="0"/>
        <w:autoSpaceDN w:val="0"/>
        <w:adjustRightInd w:val="0"/>
        <w:snapToGrid w:val="0"/>
        <w:spacing w:before="182" w:line="359" w:lineRule="auto"/>
        <w:ind w:left="10" w:right="188" w:firstLine="479"/>
        <w:jc w:val="left"/>
        <w:textAlignment w:val="baseline"/>
        <w:rPr>
          <w:rFonts w:ascii="宋体" w:eastAsia="宋体" w:hAnsi="宋体" w:cs="宋体" w:hint="eastAsia"/>
          <w:snapToGrid w:val="0"/>
          <w:color w:val="000000"/>
          <w:spacing w:val="3"/>
          <w:kern w:val="0"/>
          <w:sz w:val="24"/>
          <w:szCs w:val="24"/>
        </w:rPr>
      </w:pPr>
      <w:r>
        <w:rPr>
          <w:rFonts w:ascii="宋体" w:eastAsia="宋体" w:hAnsi="宋体" w:cs="宋体"/>
          <w:snapToGrid w:val="0"/>
          <w:color w:val="000000"/>
          <w:spacing w:val="3"/>
          <w:kern w:val="0"/>
          <w:sz w:val="24"/>
          <w:szCs w:val="24"/>
        </w:rPr>
        <w:t>供应商使用CA数字证书或电子营业执照登录北京市政府采购电子交易平台获取电子招标文件。</w:t>
      </w:r>
    </w:p>
    <w:p w14:paraId="07A17A82" w14:textId="77777777" w:rsidR="00515AEA" w:rsidRDefault="00063B6D">
      <w:pPr>
        <w:widowControl/>
        <w:kinsoku w:val="0"/>
        <w:autoSpaceDE w:val="0"/>
        <w:autoSpaceDN w:val="0"/>
        <w:adjustRightInd w:val="0"/>
        <w:snapToGrid w:val="0"/>
        <w:spacing w:line="359" w:lineRule="auto"/>
        <w:ind w:left="10" w:right="186" w:firstLine="479"/>
        <w:jc w:val="left"/>
        <w:textAlignment w:val="baseline"/>
        <w:rPr>
          <w:rFonts w:ascii="宋体" w:eastAsia="宋体" w:hAnsi="宋体" w:cs="宋体" w:hint="eastAsia"/>
          <w:snapToGrid w:val="0"/>
          <w:color w:val="000000"/>
          <w:spacing w:val="6"/>
          <w:kern w:val="0"/>
          <w:sz w:val="24"/>
          <w:szCs w:val="24"/>
        </w:rPr>
      </w:pPr>
      <w:r>
        <w:rPr>
          <w:rFonts w:ascii="宋体" w:eastAsia="宋体" w:hAnsi="宋体" w:cs="宋体"/>
          <w:snapToGrid w:val="0"/>
          <w:color w:val="000000"/>
          <w:spacing w:val="6"/>
          <w:kern w:val="0"/>
          <w:sz w:val="24"/>
          <w:szCs w:val="24"/>
        </w:rPr>
        <w:lastRenderedPageBreak/>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8E57516"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19" w:name="_Toc15938"/>
      <w:r>
        <w:rPr>
          <w:rFonts w:ascii="宋体" w:eastAsia="宋体" w:hAnsi="宋体" w:cs="Arial"/>
          <w:snapToGrid w:val="0"/>
          <w:color w:val="000000"/>
          <w:spacing w:val="2"/>
          <w:kern w:val="0"/>
          <w:sz w:val="24"/>
          <w:szCs w:val="24"/>
        </w:rPr>
        <w:t xml:space="preserve">2.5 </w:t>
      </w:r>
      <w:r>
        <w:rPr>
          <w:rFonts w:ascii="宋体" w:eastAsia="宋体" w:hAnsi="宋体" w:cs="宋体"/>
          <w:snapToGrid w:val="0"/>
          <w:color w:val="000000"/>
          <w:spacing w:val="2"/>
          <w:kern w:val="0"/>
          <w:sz w:val="24"/>
          <w:szCs w:val="24"/>
        </w:rPr>
        <w:t>编制电子投标文</w:t>
      </w:r>
      <w:r>
        <w:rPr>
          <w:rFonts w:ascii="宋体" w:eastAsia="宋体" w:hAnsi="宋体" w:cs="宋体"/>
          <w:snapToGrid w:val="0"/>
          <w:color w:val="000000"/>
          <w:kern w:val="0"/>
          <w:sz w:val="24"/>
          <w:szCs w:val="24"/>
        </w:rPr>
        <w:t>件</w:t>
      </w:r>
      <w:bookmarkEnd w:id="19"/>
    </w:p>
    <w:p w14:paraId="75C9BF1B" w14:textId="77777777" w:rsidR="00515AEA" w:rsidRDefault="00063B6D">
      <w:pPr>
        <w:widowControl/>
        <w:kinsoku w:val="0"/>
        <w:autoSpaceDE w:val="0"/>
        <w:autoSpaceDN w:val="0"/>
        <w:adjustRightInd w:val="0"/>
        <w:snapToGrid w:val="0"/>
        <w:spacing w:before="180" w:line="359" w:lineRule="auto"/>
        <w:ind w:left="8" w:firstLine="481"/>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8"/>
          <w:kern w:val="0"/>
          <w:sz w:val="24"/>
          <w:szCs w:val="24"/>
        </w:rPr>
        <w:t>供应商应使用电</w:t>
      </w:r>
      <w:r>
        <w:rPr>
          <w:rFonts w:ascii="宋体" w:eastAsia="宋体" w:hAnsi="宋体" w:cs="宋体"/>
          <w:snapToGrid w:val="0"/>
          <w:color w:val="000000"/>
          <w:spacing w:val="-5"/>
          <w:kern w:val="0"/>
          <w:sz w:val="24"/>
          <w:szCs w:val="24"/>
        </w:rPr>
        <w:t>子</w:t>
      </w:r>
      <w:r>
        <w:rPr>
          <w:rFonts w:ascii="宋体" w:eastAsia="宋体" w:hAnsi="宋体" w:cs="宋体"/>
          <w:snapToGrid w:val="0"/>
          <w:color w:val="000000"/>
          <w:spacing w:val="-4"/>
          <w:kern w:val="0"/>
          <w:sz w:val="24"/>
          <w:szCs w:val="24"/>
        </w:rPr>
        <w:t>投标客户端编制电子投标文件并进行线上投标，供应商电子投标</w:t>
      </w:r>
      <w:r>
        <w:rPr>
          <w:rFonts w:ascii="宋体" w:eastAsia="宋体" w:hAnsi="宋体" w:cs="宋体"/>
          <w:snapToGrid w:val="0"/>
          <w:color w:val="000000"/>
          <w:spacing w:val="-10"/>
          <w:kern w:val="0"/>
          <w:sz w:val="24"/>
          <w:szCs w:val="24"/>
        </w:rPr>
        <w:t>文件需要加</w:t>
      </w:r>
      <w:r>
        <w:rPr>
          <w:rFonts w:ascii="宋体" w:eastAsia="宋体" w:hAnsi="宋体" w:cs="宋体"/>
          <w:snapToGrid w:val="0"/>
          <w:color w:val="000000"/>
          <w:spacing w:val="-7"/>
          <w:kern w:val="0"/>
          <w:sz w:val="24"/>
          <w:szCs w:val="24"/>
        </w:rPr>
        <w:t>密</w:t>
      </w:r>
      <w:r>
        <w:rPr>
          <w:rFonts w:ascii="宋体" w:eastAsia="宋体" w:hAnsi="宋体" w:cs="宋体"/>
          <w:snapToGrid w:val="0"/>
          <w:color w:val="000000"/>
          <w:spacing w:val="-5"/>
          <w:kern w:val="0"/>
          <w:sz w:val="24"/>
          <w:szCs w:val="24"/>
        </w:rPr>
        <w:t>并加盖电子签章，如无法按照要求在电子投标文件中加盖电子签章和加密，</w:t>
      </w:r>
      <w:r>
        <w:rPr>
          <w:rFonts w:ascii="宋体" w:eastAsia="宋体" w:hAnsi="宋体" w:cs="宋体"/>
          <w:snapToGrid w:val="0"/>
          <w:color w:val="000000"/>
          <w:kern w:val="0"/>
          <w:sz w:val="24"/>
          <w:szCs w:val="24"/>
        </w:rPr>
        <w:t xml:space="preserve"> </w:t>
      </w:r>
      <w:r>
        <w:rPr>
          <w:rFonts w:ascii="宋体" w:eastAsia="宋体" w:hAnsi="宋体" w:cs="宋体"/>
          <w:snapToGrid w:val="0"/>
          <w:color w:val="000000"/>
          <w:spacing w:val="-2"/>
          <w:kern w:val="0"/>
          <w:sz w:val="24"/>
          <w:szCs w:val="24"/>
        </w:rPr>
        <w:t>请及时通过技术支持服务热线联系技术人员</w:t>
      </w:r>
      <w:r>
        <w:rPr>
          <w:rFonts w:ascii="宋体" w:eastAsia="宋体" w:hAnsi="宋体" w:cs="宋体"/>
          <w:snapToGrid w:val="0"/>
          <w:color w:val="000000"/>
          <w:spacing w:val="-1"/>
          <w:kern w:val="0"/>
          <w:sz w:val="24"/>
          <w:szCs w:val="24"/>
        </w:rPr>
        <w:t>。</w:t>
      </w:r>
    </w:p>
    <w:p w14:paraId="57B56126"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20" w:name="_Toc14396"/>
      <w:r>
        <w:rPr>
          <w:rFonts w:ascii="宋体" w:eastAsia="宋体" w:hAnsi="宋体" w:cs="Arial"/>
          <w:snapToGrid w:val="0"/>
          <w:color w:val="000000"/>
          <w:spacing w:val="2"/>
          <w:kern w:val="0"/>
          <w:sz w:val="24"/>
          <w:szCs w:val="24"/>
        </w:rPr>
        <w:t xml:space="preserve">2.6 </w:t>
      </w:r>
      <w:r>
        <w:rPr>
          <w:rFonts w:ascii="宋体" w:eastAsia="宋体" w:hAnsi="宋体" w:cs="宋体"/>
          <w:snapToGrid w:val="0"/>
          <w:color w:val="000000"/>
          <w:spacing w:val="2"/>
          <w:kern w:val="0"/>
          <w:sz w:val="24"/>
          <w:szCs w:val="24"/>
        </w:rPr>
        <w:t>提交电子投标文</w:t>
      </w:r>
      <w:r>
        <w:rPr>
          <w:rFonts w:ascii="宋体" w:eastAsia="宋体" w:hAnsi="宋体" w:cs="宋体"/>
          <w:snapToGrid w:val="0"/>
          <w:color w:val="000000"/>
          <w:kern w:val="0"/>
          <w:sz w:val="24"/>
          <w:szCs w:val="24"/>
        </w:rPr>
        <w:t>件</w:t>
      </w:r>
      <w:bookmarkEnd w:id="20"/>
    </w:p>
    <w:p w14:paraId="645CCFD6" w14:textId="77777777" w:rsidR="00515AEA" w:rsidRDefault="00063B6D">
      <w:pPr>
        <w:widowControl/>
        <w:kinsoku w:val="0"/>
        <w:autoSpaceDE w:val="0"/>
        <w:autoSpaceDN w:val="0"/>
        <w:adjustRightInd w:val="0"/>
        <w:snapToGrid w:val="0"/>
        <w:spacing w:before="182" w:line="359" w:lineRule="auto"/>
        <w:ind w:left="8" w:right="2" w:firstLine="481"/>
        <w:jc w:val="left"/>
        <w:textAlignment w:val="baseline"/>
        <w:rPr>
          <w:rFonts w:ascii="宋体" w:eastAsia="宋体" w:hAnsi="宋体" w:cs="宋体" w:hint="eastAsia"/>
          <w:snapToGrid w:val="0"/>
          <w:color w:val="000000"/>
          <w:kern w:val="0"/>
          <w:sz w:val="24"/>
          <w:szCs w:val="24"/>
        </w:rPr>
      </w:pPr>
      <w:r>
        <w:rPr>
          <w:rFonts w:ascii="宋体" w:eastAsia="宋体" w:hAnsi="宋体" w:cs="宋体"/>
          <w:snapToGrid w:val="0"/>
          <w:color w:val="000000"/>
          <w:spacing w:val="-8"/>
          <w:kern w:val="0"/>
          <w:sz w:val="24"/>
          <w:szCs w:val="24"/>
        </w:rPr>
        <w:t>供应商应于投标</w:t>
      </w:r>
      <w:r>
        <w:rPr>
          <w:rFonts w:ascii="宋体" w:eastAsia="宋体" w:hAnsi="宋体" w:cs="宋体"/>
          <w:snapToGrid w:val="0"/>
          <w:color w:val="000000"/>
          <w:spacing w:val="-5"/>
          <w:kern w:val="0"/>
          <w:sz w:val="24"/>
          <w:szCs w:val="24"/>
        </w:rPr>
        <w:t>截</w:t>
      </w:r>
      <w:r>
        <w:rPr>
          <w:rFonts w:ascii="宋体" w:eastAsia="宋体" w:hAnsi="宋体" w:cs="宋体"/>
          <w:snapToGrid w:val="0"/>
          <w:color w:val="000000"/>
          <w:spacing w:val="-4"/>
          <w:kern w:val="0"/>
          <w:sz w:val="24"/>
          <w:szCs w:val="24"/>
        </w:rPr>
        <w:t>止时间前在北京市政府采购电子交易平台提交电子投标文件，上</w:t>
      </w:r>
      <w:r>
        <w:rPr>
          <w:rFonts w:ascii="宋体" w:eastAsia="宋体" w:hAnsi="宋体" w:cs="宋体"/>
          <w:snapToGrid w:val="0"/>
          <w:color w:val="000000"/>
          <w:spacing w:val="-2"/>
          <w:kern w:val="0"/>
          <w:sz w:val="24"/>
          <w:szCs w:val="24"/>
        </w:rPr>
        <w:t>传电子投标文件过程中请保持与互联网</w:t>
      </w:r>
      <w:r>
        <w:rPr>
          <w:rFonts w:ascii="宋体" w:eastAsia="宋体" w:hAnsi="宋体" w:cs="宋体"/>
          <w:snapToGrid w:val="0"/>
          <w:color w:val="000000"/>
          <w:spacing w:val="-1"/>
          <w:kern w:val="0"/>
          <w:sz w:val="24"/>
          <w:szCs w:val="24"/>
        </w:rPr>
        <w:t>的连接畅通。</w:t>
      </w:r>
    </w:p>
    <w:p w14:paraId="579E2732" w14:textId="77777777" w:rsidR="00515AEA" w:rsidRDefault="00063B6D">
      <w:pPr>
        <w:widowControl/>
        <w:kinsoku w:val="0"/>
        <w:autoSpaceDE w:val="0"/>
        <w:autoSpaceDN w:val="0"/>
        <w:adjustRightInd w:val="0"/>
        <w:snapToGrid w:val="0"/>
        <w:spacing w:before="1" w:line="220" w:lineRule="auto"/>
        <w:ind w:left="498"/>
        <w:jc w:val="left"/>
        <w:textAlignment w:val="baseline"/>
        <w:outlineLvl w:val="2"/>
        <w:rPr>
          <w:rFonts w:ascii="宋体" w:eastAsia="宋体" w:hAnsi="宋体" w:cs="宋体" w:hint="eastAsia"/>
          <w:snapToGrid w:val="0"/>
          <w:color w:val="000000"/>
          <w:kern w:val="0"/>
          <w:sz w:val="24"/>
          <w:szCs w:val="24"/>
        </w:rPr>
      </w:pPr>
      <w:bookmarkStart w:id="21" w:name="_Toc737"/>
      <w:r>
        <w:rPr>
          <w:rFonts w:ascii="宋体" w:eastAsia="宋体" w:hAnsi="宋体" w:cs="Arial"/>
          <w:snapToGrid w:val="0"/>
          <w:color w:val="000000"/>
          <w:spacing w:val="6"/>
          <w:kern w:val="0"/>
          <w:sz w:val="24"/>
          <w:szCs w:val="24"/>
        </w:rPr>
        <w:t>2.</w:t>
      </w:r>
      <w:r>
        <w:rPr>
          <w:rFonts w:ascii="宋体" w:eastAsia="宋体" w:hAnsi="宋体" w:cs="Arial"/>
          <w:snapToGrid w:val="0"/>
          <w:color w:val="000000"/>
          <w:spacing w:val="3"/>
          <w:kern w:val="0"/>
          <w:sz w:val="24"/>
          <w:szCs w:val="24"/>
        </w:rPr>
        <w:t xml:space="preserve">7 </w:t>
      </w:r>
      <w:r>
        <w:rPr>
          <w:rFonts w:ascii="宋体" w:eastAsia="宋体" w:hAnsi="宋体" w:cs="宋体"/>
          <w:snapToGrid w:val="0"/>
          <w:color w:val="000000"/>
          <w:spacing w:val="3"/>
          <w:kern w:val="0"/>
          <w:sz w:val="24"/>
          <w:szCs w:val="24"/>
        </w:rPr>
        <w:t>电子开标</w:t>
      </w:r>
      <w:bookmarkEnd w:id="21"/>
    </w:p>
    <w:p w14:paraId="69529CED" w14:textId="77777777" w:rsidR="00515AEA" w:rsidRDefault="00063B6D">
      <w:pPr>
        <w:spacing w:line="360" w:lineRule="auto"/>
        <w:ind w:firstLineChars="200" w:firstLine="464"/>
        <w:outlineLvl w:val="1"/>
        <w:rPr>
          <w:rFonts w:asciiTheme="minorEastAsia" w:hAnsiTheme="minorEastAsia" w:cs="宋体" w:hint="eastAsia"/>
          <w:bCs/>
          <w:sz w:val="24"/>
          <w:szCs w:val="24"/>
        </w:rPr>
      </w:pPr>
      <w:r>
        <w:rPr>
          <w:rFonts w:ascii="宋体" w:eastAsia="宋体" w:hAnsi="宋体" w:cs="宋体"/>
          <w:snapToGrid w:val="0"/>
          <w:color w:val="000000"/>
          <w:spacing w:val="-4"/>
          <w:kern w:val="0"/>
          <w:sz w:val="24"/>
          <w:szCs w:val="24"/>
        </w:rPr>
        <w:t>供应商在开标地点使用</w:t>
      </w:r>
      <w:r>
        <w:rPr>
          <w:rFonts w:ascii="宋体" w:eastAsia="宋体" w:hAnsi="宋体" w:cs="Arial"/>
          <w:snapToGrid w:val="0"/>
          <w:color w:val="000000"/>
          <w:spacing w:val="-2"/>
          <w:kern w:val="0"/>
          <w:sz w:val="24"/>
          <w:szCs w:val="24"/>
        </w:rPr>
        <w:t>CA</w:t>
      </w:r>
      <w:r>
        <w:rPr>
          <w:rFonts w:ascii="宋体" w:eastAsia="宋体" w:hAnsi="宋体" w:cs="宋体"/>
          <w:snapToGrid w:val="0"/>
          <w:color w:val="000000"/>
          <w:spacing w:val="-2"/>
          <w:kern w:val="0"/>
          <w:sz w:val="24"/>
          <w:szCs w:val="24"/>
        </w:rPr>
        <w:t>数字证书或电子营业执照登录北京市政府采购电子交易</w:t>
      </w:r>
      <w:r>
        <w:rPr>
          <w:rFonts w:ascii="宋体" w:eastAsia="宋体" w:hAnsi="宋体" w:cs="宋体"/>
          <w:snapToGrid w:val="0"/>
          <w:color w:val="000000"/>
          <w:spacing w:val="-6"/>
          <w:kern w:val="0"/>
          <w:sz w:val="24"/>
          <w:szCs w:val="24"/>
        </w:rPr>
        <w:t>平</w:t>
      </w:r>
      <w:r>
        <w:rPr>
          <w:rFonts w:ascii="宋体" w:eastAsia="宋体" w:hAnsi="宋体" w:cs="宋体"/>
          <w:snapToGrid w:val="0"/>
          <w:color w:val="000000"/>
          <w:spacing w:val="-4"/>
          <w:kern w:val="0"/>
          <w:sz w:val="24"/>
          <w:szCs w:val="24"/>
        </w:rPr>
        <w:t>台进行电子开标。</w:t>
      </w:r>
    </w:p>
    <w:p w14:paraId="215B224A" w14:textId="74E9F336" w:rsidR="00515AEA" w:rsidRDefault="00063B6D">
      <w:pPr>
        <w:spacing w:line="360" w:lineRule="auto"/>
        <w:outlineLvl w:val="1"/>
        <w:rPr>
          <w:rFonts w:asciiTheme="minorEastAsia" w:hAnsiTheme="minorEastAsia" w:cs="宋体" w:hint="eastAsia"/>
          <w:b/>
          <w:bCs/>
          <w:sz w:val="24"/>
          <w:szCs w:val="24"/>
        </w:rPr>
      </w:pPr>
      <w:r>
        <w:rPr>
          <w:rFonts w:ascii="宋体" w:hAnsi="宋体" w:hint="eastAsia"/>
          <w:b/>
          <w:kern w:val="0"/>
          <w:sz w:val="24"/>
          <w:szCs w:val="24"/>
        </w:rPr>
        <w:t>采购文件及投标文件中采购编号为：</w:t>
      </w:r>
      <w:r w:rsidR="00A506C3" w:rsidRPr="00A506C3">
        <w:rPr>
          <w:rFonts w:ascii="宋体" w:hAnsi="宋体"/>
          <w:b/>
          <w:kern w:val="0"/>
          <w:sz w:val="24"/>
          <w:szCs w:val="24"/>
        </w:rPr>
        <w:t>ZYLS-ZB-202609054</w:t>
      </w:r>
    </w:p>
    <w:p w14:paraId="403F43D4" w14:textId="77777777" w:rsidR="00515AEA" w:rsidRDefault="00063B6D">
      <w:pPr>
        <w:spacing w:line="360" w:lineRule="auto"/>
        <w:outlineLvl w:val="1"/>
        <w:rPr>
          <w:rFonts w:asciiTheme="minorEastAsia" w:hAnsiTheme="minorEastAsia" w:cs="宋体" w:hint="eastAsia"/>
          <w:b/>
          <w:bCs/>
          <w:sz w:val="24"/>
          <w:szCs w:val="24"/>
        </w:rPr>
      </w:pPr>
      <w:bookmarkStart w:id="22" w:name="_Toc96352971"/>
      <w:bookmarkStart w:id="23" w:name="_Toc35393796"/>
      <w:bookmarkStart w:id="24" w:name="_Toc28359008"/>
      <w:bookmarkStart w:id="25" w:name="_Toc28359085"/>
      <w:bookmarkStart w:id="26" w:name="_Toc35393627"/>
      <w:r>
        <w:rPr>
          <w:rFonts w:asciiTheme="minorEastAsia" w:hAnsiTheme="minorEastAsia" w:cs="宋体" w:hint="eastAsia"/>
          <w:b/>
          <w:bCs/>
          <w:sz w:val="24"/>
          <w:szCs w:val="24"/>
        </w:rPr>
        <w:t>七、对本次招标提出询问，请按以下方式联系</w:t>
      </w:r>
      <w:bookmarkEnd w:id="22"/>
      <w:bookmarkEnd w:id="23"/>
      <w:bookmarkEnd w:id="24"/>
      <w:bookmarkEnd w:id="25"/>
      <w:bookmarkEnd w:id="26"/>
    </w:p>
    <w:p w14:paraId="5619F8C7"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1.采购人信息</w:t>
      </w:r>
    </w:p>
    <w:p w14:paraId="3D69BF30"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名    称: </w:t>
      </w:r>
      <w:r>
        <w:rPr>
          <w:rFonts w:ascii="宋体" w:hAnsi="宋体" w:hint="eastAsia"/>
          <w:kern w:val="0"/>
          <w:sz w:val="24"/>
          <w:szCs w:val="24"/>
        </w:rPr>
        <w:t>首都医科大学附属北京潞河医院</w:t>
      </w:r>
    </w:p>
    <w:p w14:paraId="1CD86690"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地    址: </w:t>
      </w:r>
      <w:bookmarkStart w:id="27" w:name="OLE_LINK1"/>
      <w:r>
        <w:rPr>
          <w:rFonts w:ascii="宋体" w:hAnsi="宋体" w:hint="eastAsia"/>
          <w:kern w:val="0"/>
          <w:sz w:val="24"/>
          <w:szCs w:val="24"/>
        </w:rPr>
        <w:t>北京市通州区新华南路82号</w:t>
      </w:r>
      <w:bookmarkEnd w:id="27"/>
    </w:p>
    <w:p w14:paraId="34E358C9" w14:textId="77777777" w:rsidR="00515AEA" w:rsidRDefault="00063B6D">
      <w:pPr>
        <w:spacing w:line="360" w:lineRule="auto"/>
        <w:rPr>
          <w:rFonts w:ascii="宋体" w:hAnsi="宋体" w:hint="eastAsia"/>
          <w:kern w:val="0"/>
          <w:sz w:val="24"/>
          <w:szCs w:val="24"/>
        </w:rPr>
      </w:pPr>
      <w:r>
        <w:rPr>
          <w:rFonts w:ascii="宋体" w:hAnsi="宋体"/>
          <w:kern w:val="0"/>
          <w:sz w:val="24"/>
          <w:szCs w:val="24"/>
        </w:rPr>
        <w:t xml:space="preserve">联系方式: </w:t>
      </w:r>
      <w:r>
        <w:rPr>
          <w:rFonts w:ascii="宋体" w:hAnsi="宋体" w:hint="eastAsia"/>
          <w:kern w:val="0"/>
          <w:sz w:val="24"/>
          <w:szCs w:val="24"/>
        </w:rPr>
        <w:t>010-69543901转3191</w:t>
      </w:r>
    </w:p>
    <w:p w14:paraId="10D1F2E3"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2.采购代理机构信息</w:t>
      </w:r>
      <w:r>
        <w:rPr>
          <w:rFonts w:ascii="宋体" w:hAnsi="宋体" w:hint="eastAsia"/>
          <w:kern w:val="0"/>
          <w:sz w:val="24"/>
          <w:szCs w:val="24"/>
        </w:rPr>
        <w:tab/>
      </w:r>
      <w:r>
        <w:rPr>
          <w:rFonts w:ascii="宋体" w:hAnsi="宋体"/>
          <w:kern w:val="0"/>
          <w:sz w:val="24"/>
          <w:szCs w:val="24"/>
        </w:rPr>
        <w:t xml:space="preserve"> </w:t>
      </w:r>
    </w:p>
    <w:p w14:paraId="615F961A"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名    称: 中</w:t>
      </w:r>
      <w:proofErr w:type="gramStart"/>
      <w:r>
        <w:rPr>
          <w:rFonts w:ascii="宋体" w:hAnsi="宋体" w:hint="eastAsia"/>
          <w:kern w:val="0"/>
          <w:sz w:val="24"/>
          <w:szCs w:val="24"/>
        </w:rPr>
        <w:t>源联盛咨询</w:t>
      </w:r>
      <w:proofErr w:type="gramEnd"/>
      <w:r>
        <w:rPr>
          <w:rFonts w:ascii="宋体" w:hAnsi="宋体" w:hint="eastAsia"/>
          <w:kern w:val="0"/>
          <w:sz w:val="24"/>
          <w:szCs w:val="24"/>
        </w:rPr>
        <w:t>(北京)有限公司</w:t>
      </w:r>
    </w:p>
    <w:p w14:paraId="2B0E40A8" w14:textId="03E23F9B"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地    址: </w:t>
      </w:r>
      <w:r w:rsidR="00CE03F0" w:rsidRPr="00CE03F0">
        <w:rPr>
          <w:rFonts w:ascii="宋体" w:hAnsi="宋体" w:hint="eastAsia"/>
          <w:kern w:val="0"/>
          <w:sz w:val="24"/>
          <w:szCs w:val="24"/>
        </w:rPr>
        <w:t>北京市通州区贡院街1号院1号楼2层206-458室</w:t>
      </w:r>
    </w:p>
    <w:p w14:paraId="5CD3455F"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联系方式: </w:t>
      </w:r>
      <w:bookmarkStart w:id="28" w:name="OLE_LINK3"/>
      <w:r>
        <w:rPr>
          <w:rFonts w:ascii="宋体" w:hAnsi="宋体" w:hint="eastAsia"/>
          <w:kern w:val="0"/>
          <w:sz w:val="24"/>
          <w:szCs w:val="24"/>
        </w:rPr>
        <w:t>010-67803241转80</w:t>
      </w:r>
      <w:r>
        <w:rPr>
          <w:rFonts w:ascii="宋体" w:hAnsi="宋体"/>
          <w:kern w:val="0"/>
          <w:sz w:val="24"/>
          <w:szCs w:val="24"/>
        </w:rPr>
        <w:t>12</w:t>
      </w:r>
      <w:bookmarkEnd w:id="28"/>
    </w:p>
    <w:p w14:paraId="30192D45"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3.项目联系方式</w:t>
      </w:r>
    </w:p>
    <w:p w14:paraId="50EA8F26"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项目联系人: </w:t>
      </w:r>
      <w:bookmarkStart w:id="29" w:name="_Hlk190553534"/>
      <w:r>
        <w:rPr>
          <w:rFonts w:ascii="宋体" w:hAnsi="宋体" w:hint="eastAsia"/>
          <w:kern w:val="0"/>
          <w:sz w:val="24"/>
          <w:szCs w:val="24"/>
        </w:rPr>
        <w:t>谷乐、苏金轩、张行</w:t>
      </w:r>
      <w:bookmarkEnd w:id="29"/>
    </w:p>
    <w:p w14:paraId="518291E6" w14:textId="77777777" w:rsidR="00515AEA" w:rsidRDefault="00063B6D">
      <w:pPr>
        <w:spacing w:line="360" w:lineRule="auto"/>
        <w:rPr>
          <w:rFonts w:ascii="宋体" w:hAnsi="宋体" w:hint="eastAsia"/>
          <w:kern w:val="0"/>
          <w:sz w:val="24"/>
          <w:szCs w:val="24"/>
        </w:rPr>
      </w:pPr>
      <w:r>
        <w:rPr>
          <w:rFonts w:ascii="宋体" w:hAnsi="宋体" w:hint="eastAsia"/>
          <w:kern w:val="0"/>
          <w:sz w:val="24"/>
          <w:szCs w:val="24"/>
        </w:rPr>
        <w:t xml:space="preserve">电      话: </w:t>
      </w:r>
      <w:bookmarkStart w:id="30" w:name="OLE_LINK4"/>
      <w:r>
        <w:rPr>
          <w:rFonts w:ascii="宋体" w:hAnsi="宋体" w:hint="eastAsia"/>
          <w:kern w:val="0"/>
          <w:sz w:val="24"/>
          <w:szCs w:val="24"/>
        </w:rPr>
        <w:t>010-67803241转80</w:t>
      </w:r>
      <w:r>
        <w:rPr>
          <w:rFonts w:ascii="宋体" w:hAnsi="宋体"/>
          <w:kern w:val="0"/>
          <w:sz w:val="24"/>
          <w:szCs w:val="24"/>
        </w:rPr>
        <w:t>12</w:t>
      </w:r>
      <w:bookmarkEnd w:id="30"/>
    </w:p>
    <w:p w14:paraId="19241061" w14:textId="77777777" w:rsidR="00515AEA" w:rsidRDefault="00063B6D">
      <w:pPr>
        <w:tabs>
          <w:tab w:val="left" w:pos="5635"/>
        </w:tabs>
      </w:pPr>
      <w:r>
        <w:tab/>
      </w:r>
    </w:p>
    <w:sectPr w:rsidR="00515AEA">
      <w:pgSz w:w="11906" w:h="16838"/>
      <w:pgMar w:top="1440" w:right="1558"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FjNGIxMzhkY2U3ZDQ2MjgxNWYzOTk4YTMzY2YxMDUifQ=="/>
  </w:docVars>
  <w:rsids>
    <w:rsidRoot w:val="00536F5D"/>
    <w:rsid w:val="00002811"/>
    <w:rsid w:val="00003526"/>
    <w:rsid w:val="00025721"/>
    <w:rsid w:val="000421A3"/>
    <w:rsid w:val="00046C06"/>
    <w:rsid w:val="000637FD"/>
    <w:rsid w:val="00063B6D"/>
    <w:rsid w:val="00085C28"/>
    <w:rsid w:val="000A3F2E"/>
    <w:rsid w:val="000B0588"/>
    <w:rsid w:val="000B3380"/>
    <w:rsid w:val="000B4825"/>
    <w:rsid w:val="000B5B0A"/>
    <w:rsid w:val="000B5E10"/>
    <w:rsid w:val="000B71A4"/>
    <w:rsid w:val="000D2A6E"/>
    <w:rsid w:val="000E0C64"/>
    <w:rsid w:val="000F4489"/>
    <w:rsid w:val="00130564"/>
    <w:rsid w:val="001330C2"/>
    <w:rsid w:val="001337BA"/>
    <w:rsid w:val="00191C5D"/>
    <w:rsid w:val="00192F80"/>
    <w:rsid w:val="001954E1"/>
    <w:rsid w:val="00196579"/>
    <w:rsid w:val="00197FF5"/>
    <w:rsid w:val="001C1689"/>
    <w:rsid w:val="001D1CC3"/>
    <w:rsid w:val="001D3BAC"/>
    <w:rsid w:val="001E298D"/>
    <w:rsid w:val="001E4CC3"/>
    <w:rsid w:val="001E7102"/>
    <w:rsid w:val="001E7D8A"/>
    <w:rsid w:val="002022B8"/>
    <w:rsid w:val="002052C1"/>
    <w:rsid w:val="00247175"/>
    <w:rsid w:val="002A71C6"/>
    <w:rsid w:val="002C3D9B"/>
    <w:rsid w:val="002C4610"/>
    <w:rsid w:val="002D580A"/>
    <w:rsid w:val="002D743F"/>
    <w:rsid w:val="002F27AB"/>
    <w:rsid w:val="002F2B13"/>
    <w:rsid w:val="003008B1"/>
    <w:rsid w:val="003047FB"/>
    <w:rsid w:val="00317690"/>
    <w:rsid w:val="0032700D"/>
    <w:rsid w:val="00333AB9"/>
    <w:rsid w:val="0035695B"/>
    <w:rsid w:val="003606B0"/>
    <w:rsid w:val="00361D38"/>
    <w:rsid w:val="00366318"/>
    <w:rsid w:val="00366E59"/>
    <w:rsid w:val="003B345F"/>
    <w:rsid w:val="003B65DB"/>
    <w:rsid w:val="003B7366"/>
    <w:rsid w:val="003C026E"/>
    <w:rsid w:val="003C3C5D"/>
    <w:rsid w:val="003F0176"/>
    <w:rsid w:val="003F783A"/>
    <w:rsid w:val="00416AE0"/>
    <w:rsid w:val="00425A05"/>
    <w:rsid w:val="00445868"/>
    <w:rsid w:val="00476501"/>
    <w:rsid w:val="004E2C07"/>
    <w:rsid w:val="00501D0F"/>
    <w:rsid w:val="00515AEA"/>
    <w:rsid w:val="00536F5D"/>
    <w:rsid w:val="00593015"/>
    <w:rsid w:val="005B0EB0"/>
    <w:rsid w:val="005C23A4"/>
    <w:rsid w:val="005C2C00"/>
    <w:rsid w:val="005E36DB"/>
    <w:rsid w:val="005E3BFA"/>
    <w:rsid w:val="005F7FBC"/>
    <w:rsid w:val="00601050"/>
    <w:rsid w:val="00635B8F"/>
    <w:rsid w:val="00641C65"/>
    <w:rsid w:val="0065316F"/>
    <w:rsid w:val="00661AAE"/>
    <w:rsid w:val="00685520"/>
    <w:rsid w:val="00693AD3"/>
    <w:rsid w:val="006A0C68"/>
    <w:rsid w:val="006B46C0"/>
    <w:rsid w:val="006C4AD0"/>
    <w:rsid w:val="00700073"/>
    <w:rsid w:val="00705AE0"/>
    <w:rsid w:val="007231B6"/>
    <w:rsid w:val="007232A5"/>
    <w:rsid w:val="00723A8E"/>
    <w:rsid w:val="00737210"/>
    <w:rsid w:val="00741B37"/>
    <w:rsid w:val="007501AE"/>
    <w:rsid w:val="007575D2"/>
    <w:rsid w:val="00767366"/>
    <w:rsid w:val="00791866"/>
    <w:rsid w:val="007923F3"/>
    <w:rsid w:val="0079686E"/>
    <w:rsid w:val="007A68C6"/>
    <w:rsid w:val="007B1B4E"/>
    <w:rsid w:val="007C1AC4"/>
    <w:rsid w:val="007C4004"/>
    <w:rsid w:val="007E1C20"/>
    <w:rsid w:val="007E3784"/>
    <w:rsid w:val="00812686"/>
    <w:rsid w:val="00824E22"/>
    <w:rsid w:val="00833C67"/>
    <w:rsid w:val="0084535E"/>
    <w:rsid w:val="00860E31"/>
    <w:rsid w:val="00862136"/>
    <w:rsid w:val="008662F8"/>
    <w:rsid w:val="008705CB"/>
    <w:rsid w:val="008A4173"/>
    <w:rsid w:val="008B0229"/>
    <w:rsid w:val="008C174F"/>
    <w:rsid w:val="008D07B7"/>
    <w:rsid w:val="008F3872"/>
    <w:rsid w:val="008F5FEF"/>
    <w:rsid w:val="00901C29"/>
    <w:rsid w:val="009269FE"/>
    <w:rsid w:val="00942133"/>
    <w:rsid w:val="00945173"/>
    <w:rsid w:val="00945F9F"/>
    <w:rsid w:val="00955AFB"/>
    <w:rsid w:val="00973BC2"/>
    <w:rsid w:val="0098009F"/>
    <w:rsid w:val="00992A44"/>
    <w:rsid w:val="009939B1"/>
    <w:rsid w:val="00994C9B"/>
    <w:rsid w:val="009D200E"/>
    <w:rsid w:val="009E3C07"/>
    <w:rsid w:val="009F1F4E"/>
    <w:rsid w:val="00A02B6B"/>
    <w:rsid w:val="00A06267"/>
    <w:rsid w:val="00A111C5"/>
    <w:rsid w:val="00A20286"/>
    <w:rsid w:val="00A26BDC"/>
    <w:rsid w:val="00A31B5F"/>
    <w:rsid w:val="00A45905"/>
    <w:rsid w:val="00A506C3"/>
    <w:rsid w:val="00A635CE"/>
    <w:rsid w:val="00A77D5C"/>
    <w:rsid w:val="00A93729"/>
    <w:rsid w:val="00AC6018"/>
    <w:rsid w:val="00AD77B0"/>
    <w:rsid w:val="00AE74EE"/>
    <w:rsid w:val="00AF36AC"/>
    <w:rsid w:val="00B3729E"/>
    <w:rsid w:val="00B400A5"/>
    <w:rsid w:val="00B508EA"/>
    <w:rsid w:val="00B5342A"/>
    <w:rsid w:val="00B5764F"/>
    <w:rsid w:val="00B765B5"/>
    <w:rsid w:val="00B77AF1"/>
    <w:rsid w:val="00B77CE8"/>
    <w:rsid w:val="00B85430"/>
    <w:rsid w:val="00BC288B"/>
    <w:rsid w:val="00BD52DD"/>
    <w:rsid w:val="00BD65E6"/>
    <w:rsid w:val="00BD672E"/>
    <w:rsid w:val="00BF5FB8"/>
    <w:rsid w:val="00C0208D"/>
    <w:rsid w:val="00C150D3"/>
    <w:rsid w:val="00C1675E"/>
    <w:rsid w:val="00C2007E"/>
    <w:rsid w:val="00C3207A"/>
    <w:rsid w:val="00C35A46"/>
    <w:rsid w:val="00C42C98"/>
    <w:rsid w:val="00C500E5"/>
    <w:rsid w:val="00C61145"/>
    <w:rsid w:val="00C85C04"/>
    <w:rsid w:val="00C96FBC"/>
    <w:rsid w:val="00CA016C"/>
    <w:rsid w:val="00CD72A4"/>
    <w:rsid w:val="00CE03F0"/>
    <w:rsid w:val="00D02ECC"/>
    <w:rsid w:val="00D265DB"/>
    <w:rsid w:val="00D34FF5"/>
    <w:rsid w:val="00D41FAA"/>
    <w:rsid w:val="00D456EC"/>
    <w:rsid w:val="00D65358"/>
    <w:rsid w:val="00D8601F"/>
    <w:rsid w:val="00D90B24"/>
    <w:rsid w:val="00D90B7B"/>
    <w:rsid w:val="00D972E8"/>
    <w:rsid w:val="00DA5C22"/>
    <w:rsid w:val="00DA7258"/>
    <w:rsid w:val="00DB66F7"/>
    <w:rsid w:val="00DB6CE1"/>
    <w:rsid w:val="00DB7591"/>
    <w:rsid w:val="00DC413E"/>
    <w:rsid w:val="00DC564E"/>
    <w:rsid w:val="00DD5621"/>
    <w:rsid w:val="00DE5132"/>
    <w:rsid w:val="00DF0F26"/>
    <w:rsid w:val="00E0642B"/>
    <w:rsid w:val="00E26A30"/>
    <w:rsid w:val="00E505B1"/>
    <w:rsid w:val="00E514B5"/>
    <w:rsid w:val="00E52BC7"/>
    <w:rsid w:val="00E7624F"/>
    <w:rsid w:val="00E76FB1"/>
    <w:rsid w:val="00E94D4B"/>
    <w:rsid w:val="00EA2501"/>
    <w:rsid w:val="00EC7B17"/>
    <w:rsid w:val="00EE395D"/>
    <w:rsid w:val="00F00E34"/>
    <w:rsid w:val="00F0580D"/>
    <w:rsid w:val="00F23C7C"/>
    <w:rsid w:val="00F2774A"/>
    <w:rsid w:val="00F32C33"/>
    <w:rsid w:val="00F5488A"/>
    <w:rsid w:val="00F5698B"/>
    <w:rsid w:val="00F72AD3"/>
    <w:rsid w:val="00F74C85"/>
    <w:rsid w:val="00F87E61"/>
    <w:rsid w:val="00F90A0D"/>
    <w:rsid w:val="00F942E0"/>
    <w:rsid w:val="00F959DF"/>
    <w:rsid w:val="00FB1E68"/>
    <w:rsid w:val="00FD167C"/>
    <w:rsid w:val="00FD44B4"/>
    <w:rsid w:val="00FD7F6F"/>
    <w:rsid w:val="00FF56D8"/>
    <w:rsid w:val="028A1369"/>
    <w:rsid w:val="068C0017"/>
    <w:rsid w:val="08E71A93"/>
    <w:rsid w:val="1F2C176A"/>
    <w:rsid w:val="24823B09"/>
    <w:rsid w:val="2E1D4891"/>
    <w:rsid w:val="3820209E"/>
    <w:rsid w:val="47BF3FC0"/>
    <w:rsid w:val="5E253878"/>
    <w:rsid w:val="63712B5F"/>
    <w:rsid w:val="690740AB"/>
    <w:rsid w:val="72AE560E"/>
    <w:rsid w:val="786A3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A342"/>
  <w15:docId w15:val="{2D6EC62F-FFB6-41CD-8F45-E72AADE0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rPr>
      <w:sz w:val="24"/>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000FF"/>
      <w:u w:val="single"/>
    </w:rPr>
  </w:style>
  <w:style w:type="character" w:styleId="af">
    <w:name w:val="annotation reference"/>
    <w:basedOn w:val="a0"/>
    <w:uiPriority w:val="99"/>
    <w:semiHidden/>
    <w:unhideWhenUsed/>
    <w:qFormat/>
    <w:rPr>
      <w:sz w:val="21"/>
      <w:szCs w:val="21"/>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NormalCharacter">
    <w:name w:val="NormalCharacter"/>
    <w:link w:val="UserStyle0"/>
    <w:qFormat/>
    <w:rPr>
      <w:rFonts w:ascii="Tahoma" w:hAnsi="Tahoma"/>
      <w:sz w:val="24"/>
    </w:rPr>
  </w:style>
  <w:style w:type="paragraph" w:customStyle="1" w:styleId="UserStyle0">
    <w:name w:val="UserStyle_0"/>
    <w:basedOn w:val="a"/>
    <w:link w:val="NormalCharacter"/>
    <w:qFormat/>
    <w:pPr>
      <w:widowControl/>
    </w:pPr>
    <w:rPr>
      <w:rFonts w:ascii="Tahoma" w:hAnsi="Tahoma"/>
      <w:sz w:val="24"/>
    </w:rPr>
  </w:style>
  <w:style w:type="character" w:customStyle="1" w:styleId="CharAttribute0">
    <w:name w:val="CharAttribute0"/>
    <w:qFormat/>
    <w:rPr>
      <w:rFonts w:ascii="Times New Roman" w:eastAsia="宋体"/>
      <w:sz w:val="21"/>
    </w:rPr>
  </w:style>
  <w:style w:type="character" w:customStyle="1" w:styleId="notclasssuffix">
    <w:name w:val="not([class*=suffix])"/>
    <w:basedOn w:val="a0"/>
    <w:qFormat/>
    <w:rPr>
      <w:sz w:val="19"/>
      <w:szCs w:val="19"/>
    </w:rPr>
  </w:style>
  <w:style w:type="character" w:customStyle="1" w:styleId="notclasssuffix1">
    <w:name w:val="not([class*=suffix])1"/>
    <w:basedOn w:val="a0"/>
    <w:qFormat/>
  </w:style>
  <w:style w:type="paragraph" w:styleId="af0">
    <w:name w:val="List Paragraph"/>
    <w:basedOn w:val="a"/>
    <w:uiPriority w:val="99"/>
    <w:qFormat/>
    <w:pPr>
      <w:ind w:firstLineChars="200" w:firstLine="420"/>
    </w:pPr>
  </w:style>
  <w:style w:type="character" w:customStyle="1" w:styleId="1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zbcg-bjzc.zhongcy.com/bjczj-portal-site/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7D3E7-60D9-46E2-B6E0-F1E935BC830E}">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4</Pages>
  <Words>433</Words>
  <Characters>2474</Characters>
  <Application>Microsoft Office Word</Application>
  <DocSecurity>0</DocSecurity>
  <Lines>20</Lines>
  <Paragraphs>5</Paragraphs>
  <ScaleCrop>false</ScaleCrop>
  <Company>招标二部</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Mez</dc:creator>
  <cp:lastModifiedBy>Administrator</cp:lastModifiedBy>
  <cp:revision>16</cp:revision>
  <dcterms:created xsi:type="dcterms:W3CDTF">2025-09-25T04:26:00Z</dcterms:created>
  <dcterms:modified xsi:type="dcterms:W3CDTF">2026-10-09T01:18:00Z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12630FA4F8DA4FA0AD23426B1104B91E_12</vt:lpwstr>
  </property>
  <property fmtid="{D5CDD505-2E9C-101B-9397-08002B2CF9AE}" pid="4" name="KSOTemplateDocerSaveRecord">
    <vt:lpwstr>eyJoZGlkIjoiZjljNDkzNTEwNzhjOWI5NTE4YWFjMzA1ZGIyNjZiOGIiLCJ1c2VySWQiOiIyMTcxMDYxNzYifQ==</vt:lpwstr>
  </property>
</Properties>
</file>