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E977F" w14:textId="77777777" w:rsidR="00322DD8" w:rsidRDefault="00322DD8" w:rsidP="00322DD8">
      <w:pPr>
        <w:adjustRightInd w:val="0"/>
        <w:snapToGrid w:val="0"/>
        <w:spacing w:after="0" w:line="360" w:lineRule="auto"/>
        <w:ind w:firstLineChars="200" w:firstLine="720"/>
        <w:jc w:val="center"/>
        <w:outlineLvl w:val="0"/>
        <w:rPr>
          <w:rFonts w:asciiTheme="minorEastAsia" w:eastAsiaTheme="minorEastAsia" w:hAnsiTheme="minorEastAsia" w:hint="eastAsia"/>
          <w:b/>
          <w:sz w:val="36"/>
          <w:szCs w:val="36"/>
        </w:rPr>
      </w:pPr>
      <w:bookmarkStart w:id="0" w:name="_Toc242779003"/>
      <w:bookmarkStart w:id="1" w:name="_Hlk240372378"/>
      <w:r>
        <w:rPr>
          <w:rFonts w:asciiTheme="minorEastAsia" w:eastAsiaTheme="minorEastAsia" w:hAnsiTheme="minorEastAsia"/>
          <w:b/>
          <w:sz w:val="36"/>
          <w:szCs w:val="36"/>
        </w:rPr>
        <w:t xml:space="preserve">第五章  </w:t>
      </w:r>
      <w:r>
        <w:rPr>
          <w:rFonts w:asciiTheme="minorEastAsia" w:eastAsiaTheme="minorEastAsia" w:hAnsiTheme="minorEastAsia" w:hint="eastAsia"/>
          <w:b/>
          <w:sz w:val="36"/>
          <w:szCs w:val="36"/>
        </w:rPr>
        <w:t xml:space="preserve"> </w:t>
      </w:r>
      <w:r>
        <w:rPr>
          <w:rFonts w:asciiTheme="minorEastAsia" w:eastAsiaTheme="minorEastAsia" w:hAnsiTheme="minorEastAsia"/>
          <w:b/>
          <w:sz w:val="36"/>
          <w:szCs w:val="36"/>
        </w:rPr>
        <w:t>采购需求</w:t>
      </w:r>
      <w:bookmarkEnd w:id="0"/>
    </w:p>
    <w:p w14:paraId="27168C03" w14:textId="77777777" w:rsidR="00322DD8" w:rsidRDefault="00322DD8" w:rsidP="00322DD8">
      <w:pPr>
        <w:tabs>
          <w:tab w:val="left" w:pos="360"/>
          <w:tab w:val="left" w:pos="900"/>
        </w:tabs>
        <w:snapToGrid w:val="0"/>
        <w:spacing w:after="0" w:line="360" w:lineRule="auto"/>
        <w:jc w:val="left"/>
        <w:outlineLvl w:val="1"/>
        <w:rPr>
          <w:rFonts w:asciiTheme="minorEastAsia" w:eastAsiaTheme="minorEastAsia" w:hAnsiTheme="minorEastAsia" w:hint="eastAsia"/>
          <w:b/>
          <w:sz w:val="24"/>
        </w:rPr>
      </w:pPr>
      <w:r>
        <w:rPr>
          <w:rFonts w:asciiTheme="minorEastAsia" w:eastAsiaTheme="minorEastAsia" w:hAnsiTheme="minorEastAsia" w:hint="eastAsia"/>
          <w:b/>
          <w:sz w:val="24"/>
        </w:rPr>
        <w:t>一、</w:t>
      </w:r>
      <w:r>
        <w:rPr>
          <w:rFonts w:asciiTheme="minorEastAsia" w:eastAsiaTheme="minorEastAsia" w:hAnsiTheme="minorEastAsia"/>
          <w:b/>
          <w:sz w:val="24"/>
        </w:rPr>
        <w:t>采购标的</w:t>
      </w:r>
    </w:p>
    <w:p w14:paraId="27061902" w14:textId="77777777" w:rsidR="00322DD8" w:rsidRDefault="00322DD8" w:rsidP="00322DD8">
      <w:pPr>
        <w:spacing w:line="360" w:lineRule="auto"/>
        <w:contextualSpacing/>
        <w:rPr>
          <w:rFonts w:asciiTheme="minorEastAsia" w:eastAsiaTheme="minorEastAsia" w:hAnsiTheme="minorEastAsia" w:hint="eastAsia"/>
          <w:bCs/>
          <w:sz w:val="24"/>
        </w:rPr>
      </w:pPr>
      <w:r>
        <w:rPr>
          <w:rFonts w:asciiTheme="minorEastAsia" w:eastAsiaTheme="minorEastAsia" w:hAnsiTheme="minorEastAsia"/>
          <w:bCs/>
          <w:sz w:val="24"/>
        </w:rPr>
        <w:t>1. 采购标的（货物需求一览表或简要服务内容及数量）</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126"/>
        <w:gridCol w:w="1276"/>
        <w:gridCol w:w="1134"/>
        <w:gridCol w:w="1276"/>
        <w:gridCol w:w="1842"/>
      </w:tblGrid>
      <w:tr w:rsidR="00322DD8" w14:paraId="31B325B7" w14:textId="77777777" w:rsidTr="0082048D">
        <w:trPr>
          <w:trHeight w:val="217"/>
        </w:trPr>
        <w:tc>
          <w:tcPr>
            <w:tcW w:w="846" w:type="dxa"/>
            <w:vAlign w:val="center"/>
          </w:tcPr>
          <w:p w14:paraId="2FFA2F9E" w14:textId="77777777" w:rsidR="00322DD8" w:rsidRDefault="00322DD8" w:rsidP="0082048D">
            <w:pPr>
              <w:widowControl/>
              <w:spacing w:after="0" w:line="440" w:lineRule="exact"/>
              <w:jc w:val="center"/>
              <w:rPr>
                <w:rFonts w:asciiTheme="minorEastAsia" w:eastAsiaTheme="minorEastAsia" w:hAnsiTheme="minorEastAsia" w:cs="宋体" w:hint="eastAsia"/>
                <w:b/>
                <w:bCs/>
                <w:kern w:val="0"/>
                <w:sz w:val="22"/>
                <w:szCs w:val="22"/>
              </w:rPr>
            </w:pPr>
            <w:r>
              <w:rPr>
                <w:rFonts w:asciiTheme="minorEastAsia" w:eastAsiaTheme="minorEastAsia" w:hAnsiTheme="minorEastAsia" w:cs="宋体" w:hint="eastAsia"/>
                <w:b/>
                <w:bCs/>
                <w:kern w:val="0"/>
                <w:sz w:val="22"/>
                <w:szCs w:val="22"/>
              </w:rPr>
              <w:t>序号</w:t>
            </w:r>
          </w:p>
        </w:tc>
        <w:tc>
          <w:tcPr>
            <w:tcW w:w="2126" w:type="dxa"/>
            <w:vAlign w:val="center"/>
          </w:tcPr>
          <w:p w14:paraId="2C017FFA" w14:textId="77777777" w:rsidR="00322DD8" w:rsidRDefault="00322DD8" w:rsidP="0082048D">
            <w:pPr>
              <w:widowControl/>
              <w:spacing w:after="0" w:line="440" w:lineRule="exact"/>
              <w:jc w:val="center"/>
              <w:rPr>
                <w:rFonts w:asciiTheme="minorEastAsia" w:eastAsiaTheme="minorEastAsia" w:hAnsiTheme="minorEastAsia" w:cs="宋体" w:hint="eastAsia"/>
                <w:b/>
                <w:bCs/>
                <w:kern w:val="0"/>
                <w:sz w:val="22"/>
                <w:szCs w:val="22"/>
              </w:rPr>
            </w:pPr>
            <w:r>
              <w:rPr>
                <w:rFonts w:asciiTheme="minorEastAsia" w:eastAsiaTheme="minorEastAsia" w:hAnsiTheme="minorEastAsia" w:cs="宋体" w:hint="eastAsia"/>
                <w:b/>
                <w:bCs/>
                <w:kern w:val="0"/>
                <w:sz w:val="22"/>
                <w:szCs w:val="22"/>
              </w:rPr>
              <w:t>标的名称</w:t>
            </w:r>
          </w:p>
        </w:tc>
        <w:tc>
          <w:tcPr>
            <w:tcW w:w="1276" w:type="dxa"/>
            <w:vAlign w:val="center"/>
          </w:tcPr>
          <w:p w14:paraId="50976529" w14:textId="77777777" w:rsidR="00322DD8" w:rsidRDefault="00322DD8" w:rsidP="0082048D">
            <w:pPr>
              <w:widowControl/>
              <w:spacing w:after="0" w:line="440" w:lineRule="exact"/>
              <w:jc w:val="center"/>
              <w:rPr>
                <w:rFonts w:asciiTheme="minorEastAsia" w:eastAsiaTheme="minorEastAsia" w:hAnsiTheme="minorEastAsia" w:cs="宋体" w:hint="eastAsia"/>
                <w:b/>
                <w:bCs/>
                <w:kern w:val="0"/>
                <w:sz w:val="22"/>
                <w:szCs w:val="22"/>
              </w:rPr>
            </w:pPr>
            <w:r>
              <w:rPr>
                <w:rFonts w:asciiTheme="minorEastAsia" w:eastAsiaTheme="minorEastAsia" w:hAnsiTheme="minorEastAsia" w:cs="宋体" w:hint="eastAsia"/>
                <w:b/>
                <w:bCs/>
                <w:kern w:val="0"/>
                <w:sz w:val="22"/>
                <w:szCs w:val="22"/>
              </w:rPr>
              <w:t>所属行业</w:t>
            </w:r>
          </w:p>
        </w:tc>
        <w:tc>
          <w:tcPr>
            <w:tcW w:w="1134" w:type="dxa"/>
            <w:noWrap/>
            <w:vAlign w:val="center"/>
          </w:tcPr>
          <w:p w14:paraId="5B10B517" w14:textId="77777777" w:rsidR="00322DD8" w:rsidRDefault="00322DD8" w:rsidP="0082048D">
            <w:pPr>
              <w:widowControl/>
              <w:spacing w:after="0" w:line="440" w:lineRule="exact"/>
              <w:jc w:val="center"/>
              <w:rPr>
                <w:rFonts w:asciiTheme="minorEastAsia" w:eastAsiaTheme="minorEastAsia" w:hAnsiTheme="minorEastAsia" w:cs="宋体" w:hint="eastAsia"/>
                <w:b/>
                <w:bCs/>
                <w:kern w:val="0"/>
                <w:sz w:val="22"/>
                <w:szCs w:val="22"/>
              </w:rPr>
            </w:pPr>
            <w:r>
              <w:rPr>
                <w:rFonts w:asciiTheme="minorEastAsia" w:eastAsiaTheme="minorEastAsia" w:hAnsiTheme="minorEastAsia" w:cs="宋体" w:hint="eastAsia"/>
                <w:b/>
                <w:bCs/>
                <w:kern w:val="0"/>
                <w:sz w:val="22"/>
                <w:szCs w:val="22"/>
              </w:rPr>
              <w:t>单位</w:t>
            </w:r>
          </w:p>
        </w:tc>
        <w:tc>
          <w:tcPr>
            <w:tcW w:w="1276" w:type="dxa"/>
            <w:noWrap/>
            <w:vAlign w:val="center"/>
          </w:tcPr>
          <w:p w14:paraId="2B0017C3" w14:textId="77777777" w:rsidR="00322DD8" w:rsidRDefault="00322DD8" w:rsidP="0082048D">
            <w:pPr>
              <w:widowControl/>
              <w:spacing w:after="0" w:line="440" w:lineRule="exact"/>
              <w:jc w:val="center"/>
              <w:rPr>
                <w:rFonts w:asciiTheme="minorEastAsia" w:eastAsiaTheme="minorEastAsia" w:hAnsiTheme="minorEastAsia" w:cs="宋体" w:hint="eastAsia"/>
                <w:b/>
                <w:bCs/>
                <w:kern w:val="0"/>
                <w:sz w:val="22"/>
                <w:szCs w:val="22"/>
              </w:rPr>
            </w:pPr>
            <w:r>
              <w:rPr>
                <w:rFonts w:asciiTheme="minorEastAsia" w:eastAsiaTheme="minorEastAsia" w:hAnsiTheme="minorEastAsia" w:cs="宋体" w:hint="eastAsia"/>
                <w:b/>
                <w:bCs/>
                <w:kern w:val="0"/>
                <w:sz w:val="22"/>
                <w:szCs w:val="22"/>
              </w:rPr>
              <w:t>数量</w:t>
            </w:r>
          </w:p>
        </w:tc>
        <w:tc>
          <w:tcPr>
            <w:tcW w:w="1842" w:type="dxa"/>
          </w:tcPr>
          <w:p w14:paraId="3D9C569A" w14:textId="77777777" w:rsidR="00322DD8" w:rsidRDefault="00322DD8" w:rsidP="0082048D">
            <w:pPr>
              <w:widowControl/>
              <w:spacing w:after="0" w:line="440" w:lineRule="exact"/>
              <w:jc w:val="center"/>
              <w:rPr>
                <w:rFonts w:asciiTheme="minorEastAsia" w:eastAsiaTheme="minorEastAsia" w:hAnsiTheme="minorEastAsia" w:cs="宋体" w:hint="eastAsia"/>
                <w:b/>
                <w:bCs/>
                <w:kern w:val="0"/>
                <w:sz w:val="22"/>
                <w:szCs w:val="22"/>
              </w:rPr>
            </w:pPr>
            <w:r>
              <w:rPr>
                <w:rFonts w:asciiTheme="minorEastAsia" w:eastAsiaTheme="minorEastAsia" w:hAnsiTheme="minorEastAsia" w:cs="宋体" w:hint="eastAsia"/>
                <w:b/>
                <w:bCs/>
                <w:kern w:val="0"/>
                <w:sz w:val="22"/>
                <w:szCs w:val="22"/>
              </w:rPr>
              <w:t>单项标的最高限价（元）</w:t>
            </w:r>
          </w:p>
        </w:tc>
      </w:tr>
      <w:tr w:rsidR="00322DD8" w14:paraId="0DB01520" w14:textId="77777777" w:rsidTr="0082048D">
        <w:trPr>
          <w:trHeight w:val="250"/>
        </w:trPr>
        <w:tc>
          <w:tcPr>
            <w:tcW w:w="846" w:type="dxa"/>
            <w:vAlign w:val="center"/>
          </w:tcPr>
          <w:p w14:paraId="40BABA2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2126" w:type="dxa"/>
            <w:vAlign w:val="center"/>
          </w:tcPr>
          <w:p w14:paraId="5684D18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电热二十层触屏万能蒸烤箱</w:t>
            </w:r>
          </w:p>
        </w:tc>
        <w:tc>
          <w:tcPr>
            <w:tcW w:w="1276" w:type="dxa"/>
            <w:vAlign w:val="center"/>
          </w:tcPr>
          <w:p w14:paraId="4067BE1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66F4C7E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57A5EEA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w:t>
            </w:r>
          </w:p>
        </w:tc>
        <w:tc>
          <w:tcPr>
            <w:tcW w:w="1842" w:type="dxa"/>
            <w:vAlign w:val="center"/>
          </w:tcPr>
          <w:p w14:paraId="13C1D25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209050</w:t>
            </w:r>
          </w:p>
        </w:tc>
      </w:tr>
      <w:tr w:rsidR="00322DD8" w14:paraId="1CAF6BD0" w14:textId="77777777" w:rsidTr="0082048D">
        <w:trPr>
          <w:trHeight w:val="250"/>
        </w:trPr>
        <w:tc>
          <w:tcPr>
            <w:tcW w:w="846" w:type="dxa"/>
            <w:vAlign w:val="center"/>
          </w:tcPr>
          <w:p w14:paraId="3727303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w:t>
            </w:r>
          </w:p>
        </w:tc>
        <w:tc>
          <w:tcPr>
            <w:tcW w:w="2126" w:type="dxa"/>
            <w:vAlign w:val="center"/>
          </w:tcPr>
          <w:p w14:paraId="75715B4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燃气单头大锅灶</w:t>
            </w:r>
          </w:p>
        </w:tc>
        <w:tc>
          <w:tcPr>
            <w:tcW w:w="1276" w:type="dxa"/>
            <w:vAlign w:val="center"/>
          </w:tcPr>
          <w:p w14:paraId="18C8E1C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6D8A87B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7684DA4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4</w:t>
            </w:r>
          </w:p>
        </w:tc>
        <w:tc>
          <w:tcPr>
            <w:tcW w:w="1842" w:type="dxa"/>
            <w:vAlign w:val="center"/>
          </w:tcPr>
          <w:p w14:paraId="61B5F61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7684</w:t>
            </w:r>
          </w:p>
        </w:tc>
      </w:tr>
      <w:tr w:rsidR="00322DD8" w14:paraId="5C0302CE" w14:textId="77777777" w:rsidTr="0082048D">
        <w:trPr>
          <w:trHeight w:val="250"/>
        </w:trPr>
        <w:tc>
          <w:tcPr>
            <w:tcW w:w="846" w:type="dxa"/>
            <w:vAlign w:val="center"/>
          </w:tcPr>
          <w:p w14:paraId="10C7C3A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3</w:t>
            </w:r>
          </w:p>
        </w:tc>
        <w:tc>
          <w:tcPr>
            <w:tcW w:w="2126" w:type="dxa"/>
            <w:vAlign w:val="center"/>
          </w:tcPr>
          <w:p w14:paraId="5AA9ED9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灶间拼台</w:t>
            </w:r>
          </w:p>
        </w:tc>
        <w:tc>
          <w:tcPr>
            <w:tcW w:w="1276" w:type="dxa"/>
            <w:vAlign w:val="center"/>
          </w:tcPr>
          <w:p w14:paraId="440D2A8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4825410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583B938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w:t>
            </w:r>
          </w:p>
        </w:tc>
        <w:tc>
          <w:tcPr>
            <w:tcW w:w="1842" w:type="dxa"/>
            <w:vAlign w:val="center"/>
          </w:tcPr>
          <w:p w14:paraId="0097D64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1243</w:t>
            </w:r>
          </w:p>
        </w:tc>
      </w:tr>
      <w:tr w:rsidR="00322DD8" w14:paraId="22161213" w14:textId="77777777" w:rsidTr="0082048D">
        <w:trPr>
          <w:trHeight w:val="250"/>
        </w:trPr>
        <w:tc>
          <w:tcPr>
            <w:tcW w:w="846" w:type="dxa"/>
            <w:vAlign w:val="center"/>
          </w:tcPr>
          <w:p w14:paraId="7A8F837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4</w:t>
            </w:r>
          </w:p>
        </w:tc>
        <w:tc>
          <w:tcPr>
            <w:tcW w:w="2126" w:type="dxa"/>
            <w:vAlign w:val="center"/>
          </w:tcPr>
          <w:p w14:paraId="6EB3170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燃气双头双尾灶</w:t>
            </w:r>
          </w:p>
        </w:tc>
        <w:tc>
          <w:tcPr>
            <w:tcW w:w="1276" w:type="dxa"/>
            <w:vAlign w:val="center"/>
          </w:tcPr>
          <w:p w14:paraId="6786C38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3806F79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7E56345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4C2427C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11500</w:t>
            </w:r>
          </w:p>
        </w:tc>
      </w:tr>
      <w:tr w:rsidR="00322DD8" w14:paraId="1228CD70" w14:textId="77777777" w:rsidTr="0082048D">
        <w:trPr>
          <w:trHeight w:val="250"/>
        </w:trPr>
        <w:tc>
          <w:tcPr>
            <w:tcW w:w="846" w:type="dxa"/>
            <w:vAlign w:val="center"/>
          </w:tcPr>
          <w:p w14:paraId="43C0192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w:t>
            </w:r>
          </w:p>
        </w:tc>
        <w:tc>
          <w:tcPr>
            <w:tcW w:w="2126" w:type="dxa"/>
            <w:vAlign w:val="center"/>
          </w:tcPr>
          <w:p w14:paraId="3B91B42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燃气双头低汤灶</w:t>
            </w:r>
          </w:p>
        </w:tc>
        <w:tc>
          <w:tcPr>
            <w:tcW w:w="1276" w:type="dxa"/>
            <w:vAlign w:val="center"/>
          </w:tcPr>
          <w:p w14:paraId="5FB809F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32640B0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4306BB8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7455945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5500</w:t>
            </w:r>
          </w:p>
        </w:tc>
      </w:tr>
      <w:tr w:rsidR="00322DD8" w14:paraId="7C271014" w14:textId="77777777" w:rsidTr="0082048D">
        <w:trPr>
          <w:trHeight w:val="250"/>
        </w:trPr>
        <w:tc>
          <w:tcPr>
            <w:tcW w:w="846" w:type="dxa"/>
            <w:vAlign w:val="center"/>
          </w:tcPr>
          <w:p w14:paraId="425DF0A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6</w:t>
            </w:r>
          </w:p>
        </w:tc>
        <w:tc>
          <w:tcPr>
            <w:tcW w:w="2126" w:type="dxa"/>
            <w:vAlign w:val="center"/>
          </w:tcPr>
          <w:p w14:paraId="28E6A5B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调料车</w:t>
            </w:r>
          </w:p>
        </w:tc>
        <w:tc>
          <w:tcPr>
            <w:tcW w:w="1276" w:type="dxa"/>
            <w:vAlign w:val="center"/>
          </w:tcPr>
          <w:p w14:paraId="336F3B6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4D47094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393AE1D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4</w:t>
            </w:r>
          </w:p>
        </w:tc>
        <w:tc>
          <w:tcPr>
            <w:tcW w:w="1842" w:type="dxa"/>
            <w:vAlign w:val="center"/>
          </w:tcPr>
          <w:p w14:paraId="22F7168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1200</w:t>
            </w:r>
          </w:p>
        </w:tc>
      </w:tr>
      <w:tr w:rsidR="00322DD8" w14:paraId="3DF3A79E" w14:textId="77777777" w:rsidTr="0082048D">
        <w:trPr>
          <w:trHeight w:val="250"/>
        </w:trPr>
        <w:tc>
          <w:tcPr>
            <w:tcW w:w="846" w:type="dxa"/>
            <w:vAlign w:val="center"/>
          </w:tcPr>
          <w:p w14:paraId="01A0B87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7</w:t>
            </w:r>
          </w:p>
        </w:tc>
        <w:tc>
          <w:tcPr>
            <w:tcW w:w="2126" w:type="dxa"/>
            <w:vAlign w:val="center"/>
          </w:tcPr>
          <w:p w14:paraId="0DD187F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留样柜</w:t>
            </w:r>
          </w:p>
        </w:tc>
        <w:tc>
          <w:tcPr>
            <w:tcW w:w="1276" w:type="dxa"/>
            <w:vAlign w:val="center"/>
          </w:tcPr>
          <w:p w14:paraId="3A5A0DA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2BCAE63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21EDED9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3FBFD8F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5500</w:t>
            </w:r>
          </w:p>
        </w:tc>
      </w:tr>
      <w:tr w:rsidR="00322DD8" w14:paraId="6093655C" w14:textId="77777777" w:rsidTr="0082048D">
        <w:trPr>
          <w:trHeight w:val="250"/>
        </w:trPr>
        <w:tc>
          <w:tcPr>
            <w:tcW w:w="846" w:type="dxa"/>
            <w:vAlign w:val="center"/>
          </w:tcPr>
          <w:p w14:paraId="4772261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8</w:t>
            </w:r>
          </w:p>
        </w:tc>
        <w:tc>
          <w:tcPr>
            <w:tcW w:w="2126" w:type="dxa"/>
            <w:vAlign w:val="center"/>
          </w:tcPr>
          <w:p w14:paraId="012C74C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双层吊顶吊架</w:t>
            </w:r>
          </w:p>
        </w:tc>
        <w:tc>
          <w:tcPr>
            <w:tcW w:w="1276" w:type="dxa"/>
            <w:vAlign w:val="center"/>
          </w:tcPr>
          <w:p w14:paraId="2189057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20A41DF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组</w:t>
            </w:r>
          </w:p>
        </w:tc>
        <w:tc>
          <w:tcPr>
            <w:tcW w:w="1276" w:type="dxa"/>
            <w:noWrap/>
            <w:vAlign w:val="center"/>
          </w:tcPr>
          <w:p w14:paraId="531D9F3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327228C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9800</w:t>
            </w:r>
          </w:p>
        </w:tc>
      </w:tr>
      <w:tr w:rsidR="00322DD8" w14:paraId="59579C8B" w14:textId="77777777" w:rsidTr="0082048D">
        <w:trPr>
          <w:trHeight w:val="250"/>
        </w:trPr>
        <w:tc>
          <w:tcPr>
            <w:tcW w:w="846" w:type="dxa"/>
            <w:vAlign w:val="center"/>
          </w:tcPr>
          <w:p w14:paraId="11A4590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9</w:t>
            </w:r>
          </w:p>
        </w:tc>
        <w:tc>
          <w:tcPr>
            <w:tcW w:w="2126" w:type="dxa"/>
            <w:vAlign w:val="center"/>
          </w:tcPr>
          <w:p w14:paraId="68F957B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简易圆孔残食台</w:t>
            </w:r>
          </w:p>
        </w:tc>
        <w:tc>
          <w:tcPr>
            <w:tcW w:w="1276" w:type="dxa"/>
            <w:vAlign w:val="center"/>
          </w:tcPr>
          <w:p w14:paraId="40A7A57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7A8445E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3F79E60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4279E51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700</w:t>
            </w:r>
          </w:p>
        </w:tc>
      </w:tr>
      <w:tr w:rsidR="00322DD8" w14:paraId="6D7E589B" w14:textId="77777777" w:rsidTr="0082048D">
        <w:trPr>
          <w:trHeight w:val="250"/>
        </w:trPr>
        <w:tc>
          <w:tcPr>
            <w:tcW w:w="846" w:type="dxa"/>
            <w:vAlign w:val="center"/>
          </w:tcPr>
          <w:p w14:paraId="111D68E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10</w:t>
            </w:r>
          </w:p>
        </w:tc>
        <w:tc>
          <w:tcPr>
            <w:tcW w:w="2126" w:type="dxa"/>
            <w:vAlign w:val="center"/>
          </w:tcPr>
          <w:p w14:paraId="304D0DD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四门高身雪柜</w:t>
            </w:r>
          </w:p>
        </w:tc>
        <w:tc>
          <w:tcPr>
            <w:tcW w:w="1276" w:type="dxa"/>
            <w:vAlign w:val="center"/>
          </w:tcPr>
          <w:p w14:paraId="1718373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1709F69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7446DE7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3</w:t>
            </w:r>
          </w:p>
        </w:tc>
        <w:tc>
          <w:tcPr>
            <w:tcW w:w="1842" w:type="dxa"/>
            <w:vAlign w:val="center"/>
          </w:tcPr>
          <w:p w14:paraId="5DD2727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8800</w:t>
            </w:r>
          </w:p>
        </w:tc>
      </w:tr>
      <w:tr w:rsidR="00322DD8" w14:paraId="4D07683F" w14:textId="77777777" w:rsidTr="0082048D">
        <w:trPr>
          <w:trHeight w:val="250"/>
        </w:trPr>
        <w:tc>
          <w:tcPr>
            <w:tcW w:w="846" w:type="dxa"/>
            <w:vAlign w:val="center"/>
          </w:tcPr>
          <w:p w14:paraId="231A2B8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11</w:t>
            </w:r>
          </w:p>
        </w:tc>
        <w:tc>
          <w:tcPr>
            <w:tcW w:w="2126" w:type="dxa"/>
            <w:vAlign w:val="center"/>
          </w:tcPr>
          <w:p w14:paraId="3E05497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大锅灶下面隔油池</w:t>
            </w:r>
          </w:p>
        </w:tc>
        <w:tc>
          <w:tcPr>
            <w:tcW w:w="1276" w:type="dxa"/>
            <w:vAlign w:val="center"/>
          </w:tcPr>
          <w:p w14:paraId="6BDF34A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6CF3411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4B14A3D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w:t>
            </w:r>
          </w:p>
        </w:tc>
        <w:tc>
          <w:tcPr>
            <w:tcW w:w="1842" w:type="dxa"/>
            <w:vAlign w:val="center"/>
          </w:tcPr>
          <w:p w14:paraId="71DD2CA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400</w:t>
            </w:r>
          </w:p>
        </w:tc>
      </w:tr>
      <w:tr w:rsidR="00322DD8" w14:paraId="31BF27A9" w14:textId="77777777" w:rsidTr="0082048D">
        <w:trPr>
          <w:trHeight w:val="250"/>
        </w:trPr>
        <w:tc>
          <w:tcPr>
            <w:tcW w:w="846" w:type="dxa"/>
            <w:vAlign w:val="center"/>
          </w:tcPr>
          <w:p w14:paraId="303727B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12</w:t>
            </w:r>
          </w:p>
        </w:tc>
        <w:tc>
          <w:tcPr>
            <w:tcW w:w="2126" w:type="dxa"/>
            <w:vAlign w:val="center"/>
          </w:tcPr>
          <w:p w14:paraId="4EFB170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灭蝇灯</w:t>
            </w:r>
          </w:p>
        </w:tc>
        <w:tc>
          <w:tcPr>
            <w:tcW w:w="1276" w:type="dxa"/>
            <w:vAlign w:val="center"/>
          </w:tcPr>
          <w:p w14:paraId="11AF644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10A7A20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09FEFDD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165E110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80</w:t>
            </w:r>
          </w:p>
        </w:tc>
      </w:tr>
      <w:tr w:rsidR="00322DD8" w14:paraId="2909F25D" w14:textId="77777777" w:rsidTr="0082048D">
        <w:trPr>
          <w:trHeight w:val="250"/>
        </w:trPr>
        <w:tc>
          <w:tcPr>
            <w:tcW w:w="846" w:type="dxa"/>
            <w:vAlign w:val="center"/>
          </w:tcPr>
          <w:p w14:paraId="0D613F2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13</w:t>
            </w:r>
          </w:p>
        </w:tc>
        <w:tc>
          <w:tcPr>
            <w:tcW w:w="2126" w:type="dxa"/>
            <w:vAlign w:val="center"/>
          </w:tcPr>
          <w:p w14:paraId="66BFD2C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万能蒸烤箱配软水机</w:t>
            </w:r>
          </w:p>
        </w:tc>
        <w:tc>
          <w:tcPr>
            <w:tcW w:w="1276" w:type="dxa"/>
            <w:vAlign w:val="center"/>
          </w:tcPr>
          <w:p w14:paraId="68068E9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5E99E0D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5053A71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343D26E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4000</w:t>
            </w:r>
          </w:p>
        </w:tc>
      </w:tr>
      <w:tr w:rsidR="00322DD8" w14:paraId="7F27F4E7" w14:textId="77777777" w:rsidTr="0082048D">
        <w:trPr>
          <w:trHeight w:val="250"/>
        </w:trPr>
        <w:tc>
          <w:tcPr>
            <w:tcW w:w="846" w:type="dxa"/>
            <w:vAlign w:val="center"/>
          </w:tcPr>
          <w:p w14:paraId="7DA3A51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14</w:t>
            </w:r>
          </w:p>
        </w:tc>
        <w:tc>
          <w:tcPr>
            <w:tcW w:w="2126" w:type="dxa"/>
            <w:vAlign w:val="center"/>
          </w:tcPr>
          <w:p w14:paraId="0A012BE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双动双速和面机</w:t>
            </w:r>
          </w:p>
        </w:tc>
        <w:tc>
          <w:tcPr>
            <w:tcW w:w="1276" w:type="dxa"/>
            <w:vAlign w:val="center"/>
          </w:tcPr>
          <w:p w14:paraId="69FD76B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3BBFF66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4E5C1EB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3F140C4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10800</w:t>
            </w:r>
          </w:p>
        </w:tc>
      </w:tr>
      <w:tr w:rsidR="00322DD8" w14:paraId="2912CBAA" w14:textId="77777777" w:rsidTr="0082048D">
        <w:trPr>
          <w:trHeight w:val="250"/>
        </w:trPr>
        <w:tc>
          <w:tcPr>
            <w:tcW w:w="846" w:type="dxa"/>
            <w:vAlign w:val="center"/>
          </w:tcPr>
          <w:p w14:paraId="3AEB3E7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15</w:t>
            </w:r>
          </w:p>
        </w:tc>
        <w:tc>
          <w:tcPr>
            <w:tcW w:w="2126" w:type="dxa"/>
            <w:vAlign w:val="center"/>
          </w:tcPr>
          <w:p w14:paraId="6DC7976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卧式和面机</w:t>
            </w:r>
          </w:p>
        </w:tc>
        <w:tc>
          <w:tcPr>
            <w:tcW w:w="1276" w:type="dxa"/>
            <w:vAlign w:val="center"/>
          </w:tcPr>
          <w:p w14:paraId="1D08D55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76EC383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5F34EA1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0C04A3F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10500</w:t>
            </w:r>
          </w:p>
        </w:tc>
      </w:tr>
      <w:tr w:rsidR="00322DD8" w14:paraId="7C45AD33" w14:textId="77777777" w:rsidTr="0082048D">
        <w:trPr>
          <w:trHeight w:val="250"/>
        </w:trPr>
        <w:tc>
          <w:tcPr>
            <w:tcW w:w="846" w:type="dxa"/>
            <w:vAlign w:val="center"/>
          </w:tcPr>
          <w:p w14:paraId="511C148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16</w:t>
            </w:r>
          </w:p>
        </w:tc>
        <w:tc>
          <w:tcPr>
            <w:tcW w:w="2126" w:type="dxa"/>
            <w:vAlign w:val="center"/>
          </w:tcPr>
          <w:p w14:paraId="3D4D05E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350</w:t>
            </w:r>
            <w:r>
              <w:rPr>
                <w:rFonts w:hint="eastAsia"/>
                <w:color w:val="000000"/>
              </w:rPr>
              <w:t>型自动压面机</w:t>
            </w:r>
          </w:p>
        </w:tc>
        <w:tc>
          <w:tcPr>
            <w:tcW w:w="1276" w:type="dxa"/>
            <w:vAlign w:val="center"/>
          </w:tcPr>
          <w:p w14:paraId="4EE7DD2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301C45D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47B0EC3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6962543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12500</w:t>
            </w:r>
          </w:p>
        </w:tc>
      </w:tr>
      <w:tr w:rsidR="00322DD8" w14:paraId="28BCFF9B" w14:textId="77777777" w:rsidTr="0082048D">
        <w:trPr>
          <w:trHeight w:val="250"/>
        </w:trPr>
        <w:tc>
          <w:tcPr>
            <w:tcW w:w="846" w:type="dxa"/>
            <w:vAlign w:val="center"/>
          </w:tcPr>
          <w:p w14:paraId="18127AF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17</w:t>
            </w:r>
          </w:p>
        </w:tc>
        <w:tc>
          <w:tcPr>
            <w:tcW w:w="2126" w:type="dxa"/>
            <w:vAlign w:val="center"/>
          </w:tcPr>
          <w:p w14:paraId="1803E58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精工缺水断电二十四盘蒸饭车</w:t>
            </w:r>
          </w:p>
        </w:tc>
        <w:tc>
          <w:tcPr>
            <w:tcW w:w="1276" w:type="dxa"/>
            <w:vAlign w:val="center"/>
          </w:tcPr>
          <w:p w14:paraId="6889C57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086A048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663CB11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w:t>
            </w:r>
          </w:p>
        </w:tc>
        <w:tc>
          <w:tcPr>
            <w:tcW w:w="1842" w:type="dxa"/>
            <w:vAlign w:val="center"/>
          </w:tcPr>
          <w:p w14:paraId="4163B25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9300</w:t>
            </w:r>
          </w:p>
        </w:tc>
      </w:tr>
      <w:tr w:rsidR="00322DD8" w14:paraId="20394654" w14:textId="77777777" w:rsidTr="0082048D">
        <w:trPr>
          <w:trHeight w:val="250"/>
        </w:trPr>
        <w:tc>
          <w:tcPr>
            <w:tcW w:w="846" w:type="dxa"/>
            <w:vAlign w:val="center"/>
          </w:tcPr>
          <w:p w14:paraId="75A6B4E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18</w:t>
            </w:r>
          </w:p>
        </w:tc>
        <w:tc>
          <w:tcPr>
            <w:tcW w:w="2126" w:type="dxa"/>
            <w:vAlign w:val="center"/>
          </w:tcPr>
          <w:p w14:paraId="1776C25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三层六盘电烤箱</w:t>
            </w:r>
          </w:p>
        </w:tc>
        <w:tc>
          <w:tcPr>
            <w:tcW w:w="1276" w:type="dxa"/>
            <w:vAlign w:val="center"/>
          </w:tcPr>
          <w:p w14:paraId="420AFEF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3AE5194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0206E1A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5D0B93F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32000</w:t>
            </w:r>
          </w:p>
        </w:tc>
      </w:tr>
      <w:tr w:rsidR="00322DD8" w14:paraId="433CF247" w14:textId="77777777" w:rsidTr="0082048D">
        <w:trPr>
          <w:trHeight w:val="250"/>
        </w:trPr>
        <w:tc>
          <w:tcPr>
            <w:tcW w:w="846" w:type="dxa"/>
            <w:vAlign w:val="center"/>
          </w:tcPr>
          <w:p w14:paraId="504BC0D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19</w:t>
            </w:r>
          </w:p>
        </w:tc>
        <w:tc>
          <w:tcPr>
            <w:tcW w:w="2126" w:type="dxa"/>
            <w:vAlign w:val="center"/>
          </w:tcPr>
          <w:p w14:paraId="05318DB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落地式电饼铛</w:t>
            </w:r>
          </w:p>
        </w:tc>
        <w:tc>
          <w:tcPr>
            <w:tcW w:w="1276" w:type="dxa"/>
            <w:vAlign w:val="center"/>
          </w:tcPr>
          <w:p w14:paraId="5915586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22ED3B7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020FFC9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w:t>
            </w:r>
          </w:p>
        </w:tc>
        <w:tc>
          <w:tcPr>
            <w:tcW w:w="1842" w:type="dxa"/>
            <w:vAlign w:val="center"/>
          </w:tcPr>
          <w:p w14:paraId="3A5AAA1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2700</w:t>
            </w:r>
          </w:p>
        </w:tc>
      </w:tr>
      <w:tr w:rsidR="00322DD8" w14:paraId="218575DC" w14:textId="77777777" w:rsidTr="0082048D">
        <w:trPr>
          <w:trHeight w:val="250"/>
        </w:trPr>
        <w:tc>
          <w:tcPr>
            <w:tcW w:w="846" w:type="dxa"/>
            <w:vAlign w:val="center"/>
          </w:tcPr>
          <w:p w14:paraId="1427732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20</w:t>
            </w:r>
          </w:p>
        </w:tc>
        <w:tc>
          <w:tcPr>
            <w:tcW w:w="2126" w:type="dxa"/>
            <w:vAlign w:val="center"/>
          </w:tcPr>
          <w:p w14:paraId="487A2F9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上配白案平台雪柜</w:t>
            </w:r>
          </w:p>
        </w:tc>
        <w:tc>
          <w:tcPr>
            <w:tcW w:w="1276" w:type="dxa"/>
            <w:vAlign w:val="center"/>
          </w:tcPr>
          <w:p w14:paraId="1281383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025710F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6133A6C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15921D9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8800</w:t>
            </w:r>
          </w:p>
        </w:tc>
      </w:tr>
      <w:tr w:rsidR="00322DD8" w14:paraId="4528B993" w14:textId="77777777" w:rsidTr="0082048D">
        <w:trPr>
          <w:trHeight w:val="250"/>
        </w:trPr>
        <w:tc>
          <w:tcPr>
            <w:tcW w:w="846" w:type="dxa"/>
            <w:vAlign w:val="center"/>
          </w:tcPr>
          <w:p w14:paraId="18072A2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21</w:t>
            </w:r>
          </w:p>
        </w:tc>
        <w:tc>
          <w:tcPr>
            <w:tcW w:w="2126" w:type="dxa"/>
            <w:vAlign w:val="center"/>
          </w:tcPr>
          <w:p w14:paraId="65E8DA9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异形三星水池</w:t>
            </w:r>
          </w:p>
        </w:tc>
        <w:tc>
          <w:tcPr>
            <w:tcW w:w="1276" w:type="dxa"/>
            <w:vAlign w:val="center"/>
          </w:tcPr>
          <w:p w14:paraId="31174E3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6621638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29F35AE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77F3203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2200</w:t>
            </w:r>
          </w:p>
        </w:tc>
      </w:tr>
      <w:tr w:rsidR="00322DD8" w14:paraId="70A47742" w14:textId="77777777" w:rsidTr="0082048D">
        <w:trPr>
          <w:trHeight w:val="250"/>
        </w:trPr>
        <w:tc>
          <w:tcPr>
            <w:tcW w:w="846" w:type="dxa"/>
            <w:vAlign w:val="center"/>
          </w:tcPr>
          <w:p w14:paraId="4664082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22</w:t>
            </w:r>
          </w:p>
        </w:tc>
        <w:tc>
          <w:tcPr>
            <w:tcW w:w="2126" w:type="dxa"/>
            <w:vAlign w:val="center"/>
          </w:tcPr>
          <w:p w14:paraId="0699B28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蒸饭车配软水机</w:t>
            </w:r>
          </w:p>
        </w:tc>
        <w:tc>
          <w:tcPr>
            <w:tcW w:w="1276" w:type="dxa"/>
            <w:vAlign w:val="center"/>
          </w:tcPr>
          <w:p w14:paraId="5162061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389134B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359F3FF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3964F1F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4000</w:t>
            </w:r>
          </w:p>
        </w:tc>
      </w:tr>
      <w:tr w:rsidR="00322DD8" w14:paraId="2BC226F2" w14:textId="77777777" w:rsidTr="0082048D">
        <w:trPr>
          <w:trHeight w:val="250"/>
        </w:trPr>
        <w:tc>
          <w:tcPr>
            <w:tcW w:w="846" w:type="dxa"/>
            <w:vAlign w:val="center"/>
          </w:tcPr>
          <w:p w14:paraId="708024F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lastRenderedPageBreak/>
              <w:t>23</w:t>
            </w:r>
          </w:p>
        </w:tc>
        <w:tc>
          <w:tcPr>
            <w:tcW w:w="2126" w:type="dxa"/>
            <w:vAlign w:val="center"/>
          </w:tcPr>
          <w:p w14:paraId="7F164F6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冷藏</w:t>
            </w:r>
            <w:r>
              <w:rPr>
                <w:rFonts w:hint="eastAsia"/>
                <w:color w:val="000000"/>
              </w:rPr>
              <w:t>36</w:t>
            </w:r>
            <w:r>
              <w:rPr>
                <w:rFonts w:hint="eastAsia"/>
                <w:color w:val="000000"/>
              </w:rPr>
              <w:t>盘醒发箱</w:t>
            </w:r>
          </w:p>
        </w:tc>
        <w:tc>
          <w:tcPr>
            <w:tcW w:w="1276" w:type="dxa"/>
            <w:vAlign w:val="center"/>
          </w:tcPr>
          <w:p w14:paraId="15F1D7A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79EAC70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3EE3566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327774A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32000</w:t>
            </w:r>
          </w:p>
        </w:tc>
      </w:tr>
      <w:tr w:rsidR="00322DD8" w14:paraId="2E434474" w14:textId="77777777" w:rsidTr="0082048D">
        <w:trPr>
          <w:trHeight w:val="250"/>
        </w:trPr>
        <w:tc>
          <w:tcPr>
            <w:tcW w:w="846" w:type="dxa"/>
            <w:vAlign w:val="center"/>
          </w:tcPr>
          <w:p w14:paraId="525CDF5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24</w:t>
            </w:r>
          </w:p>
        </w:tc>
        <w:tc>
          <w:tcPr>
            <w:tcW w:w="2126" w:type="dxa"/>
            <w:vAlign w:val="center"/>
          </w:tcPr>
          <w:p w14:paraId="4FEFF24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欧款起酥机</w:t>
            </w:r>
          </w:p>
        </w:tc>
        <w:tc>
          <w:tcPr>
            <w:tcW w:w="1276" w:type="dxa"/>
            <w:vAlign w:val="center"/>
          </w:tcPr>
          <w:p w14:paraId="432D7A8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42C39CB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655FC70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2662903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23500</w:t>
            </w:r>
          </w:p>
        </w:tc>
      </w:tr>
      <w:tr w:rsidR="00322DD8" w14:paraId="189AABEE" w14:textId="77777777" w:rsidTr="0082048D">
        <w:trPr>
          <w:trHeight w:val="250"/>
        </w:trPr>
        <w:tc>
          <w:tcPr>
            <w:tcW w:w="846" w:type="dxa"/>
            <w:vAlign w:val="center"/>
          </w:tcPr>
          <w:p w14:paraId="65A5F20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25</w:t>
            </w:r>
          </w:p>
        </w:tc>
        <w:tc>
          <w:tcPr>
            <w:tcW w:w="2126" w:type="dxa"/>
            <w:vAlign w:val="center"/>
          </w:tcPr>
          <w:p w14:paraId="2A41DE5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18</w:t>
            </w:r>
            <w:r>
              <w:rPr>
                <w:rFonts w:hint="eastAsia"/>
                <w:color w:val="000000"/>
              </w:rPr>
              <w:t>层封闭式铝合金架车</w:t>
            </w:r>
          </w:p>
        </w:tc>
        <w:tc>
          <w:tcPr>
            <w:tcW w:w="1276" w:type="dxa"/>
            <w:vAlign w:val="center"/>
          </w:tcPr>
          <w:p w14:paraId="3BFC72F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5ED478F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1831EE9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4E9A82D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4000</w:t>
            </w:r>
          </w:p>
        </w:tc>
      </w:tr>
      <w:tr w:rsidR="00322DD8" w14:paraId="49144FC7" w14:textId="77777777" w:rsidTr="0082048D">
        <w:trPr>
          <w:trHeight w:val="250"/>
        </w:trPr>
        <w:tc>
          <w:tcPr>
            <w:tcW w:w="846" w:type="dxa"/>
            <w:vAlign w:val="center"/>
          </w:tcPr>
          <w:p w14:paraId="00C28EE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26</w:t>
            </w:r>
          </w:p>
        </w:tc>
        <w:tc>
          <w:tcPr>
            <w:tcW w:w="2126" w:type="dxa"/>
            <w:vAlign w:val="center"/>
          </w:tcPr>
          <w:p w14:paraId="42F1B5D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多功能搅拌机</w:t>
            </w:r>
          </w:p>
        </w:tc>
        <w:tc>
          <w:tcPr>
            <w:tcW w:w="1276" w:type="dxa"/>
            <w:vAlign w:val="center"/>
          </w:tcPr>
          <w:p w14:paraId="4DD91B1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1CF0686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4DE2936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083DE20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3400</w:t>
            </w:r>
          </w:p>
        </w:tc>
      </w:tr>
      <w:tr w:rsidR="00322DD8" w14:paraId="1F7457B2" w14:textId="77777777" w:rsidTr="0082048D">
        <w:trPr>
          <w:trHeight w:val="250"/>
        </w:trPr>
        <w:tc>
          <w:tcPr>
            <w:tcW w:w="846" w:type="dxa"/>
            <w:vAlign w:val="center"/>
          </w:tcPr>
          <w:p w14:paraId="2B45521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27</w:t>
            </w:r>
          </w:p>
        </w:tc>
        <w:tc>
          <w:tcPr>
            <w:tcW w:w="2126" w:type="dxa"/>
            <w:vAlign w:val="center"/>
          </w:tcPr>
          <w:p w14:paraId="1D6B438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平台雪柜上配三层台面立架</w:t>
            </w:r>
          </w:p>
        </w:tc>
        <w:tc>
          <w:tcPr>
            <w:tcW w:w="1276" w:type="dxa"/>
            <w:vAlign w:val="center"/>
          </w:tcPr>
          <w:p w14:paraId="370A5F9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240223F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012B454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w:t>
            </w:r>
          </w:p>
        </w:tc>
        <w:tc>
          <w:tcPr>
            <w:tcW w:w="1842" w:type="dxa"/>
            <w:vAlign w:val="center"/>
          </w:tcPr>
          <w:p w14:paraId="740C85C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850</w:t>
            </w:r>
          </w:p>
        </w:tc>
      </w:tr>
      <w:tr w:rsidR="00322DD8" w14:paraId="2A0350ED" w14:textId="77777777" w:rsidTr="0082048D">
        <w:trPr>
          <w:trHeight w:val="250"/>
        </w:trPr>
        <w:tc>
          <w:tcPr>
            <w:tcW w:w="846" w:type="dxa"/>
            <w:vAlign w:val="center"/>
          </w:tcPr>
          <w:p w14:paraId="4D54FC3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28</w:t>
            </w:r>
          </w:p>
        </w:tc>
        <w:tc>
          <w:tcPr>
            <w:tcW w:w="2126" w:type="dxa"/>
            <w:vAlign w:val="center"/>
          </w:tcPr>
          <w:p w14:paraId="505BA3F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杀鱼台</w:t>
            </w:r>
          </w:p>
        </w:tc>
        <w:tc>
          <w:tcPr>
            <w:tcW w:w="1276" w:type="dxa"/>
            <w:vAlign w:val="center"/>
          </w:tcPr>
          <w:p w14:paraId="66AD1A9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19E2A62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270C9A4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29868E0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1700</w:t>
            </w:r>
          </w:p>
        </w:tc>
      </w:tr>
      <w:tr w:rsidR="00322DD8" w14:paraId="3317D80C" w14:textId="77777777" w:rsidTr="0082048D">
        <w:trPr>
          <w:trHeight w:val="250"/>
        </w:trPr>
        <w:tc>
          <w:tcPr>
            <w:tcW w:w="846" w:type="dxa"/>
            <w:vAlign w:val="center"/>
          </w:tcPr>
          <w:p w14:paraId="5C44584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29</w:t>
            </w:r>
          </w:p>
        </w:tc>
        <w:tc>
          <w:tcPr>
            <w:tcW w:w="2126" w:type="dxa"/>
            <w:vAlign w:val="center"/>
          </w:tcPr>
          <w:p w14:paraId="44FBA73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菜板刀具组合消毒柜</w:t>
            </w:r>
          </w:p>
        </w:tc>
        <w:tc>
          <w:tcPr>
            <w:tcW w:w="1276" w:type="dxa"/>
            <w:vAlign w:val="center"/>
          </w:tcPr>
          <w:p w14:paraId="054B83E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3D1056B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36DA7DF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7720743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1800</w:t>
            </w:r>
          </w:p>
        </w:tc>
      </w:tr>
      <w:tr w:rsidR="00322DD8" w14:paraId="098BFE66" w14:textId="77777777" w:rsidTr="0082048D">
        <w:trPr>
          <w:trHeight w:val="250"/>
        </w:trPr>
        <w:tc>
          <w:tcPr>
            <w:tcW w:w="846" w:type="dxa"/>
            <w:vAlign w:val="center"/>
          </w:tcPr>
          <w:p w14:paraId="34C80B5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30</w:t>
            </w:r>
          </w:p>
        </w:tc>
        <w:tc>
          <w:tcPr>
            <w:tcW w:w="2126" w:type="dxa"/>
            <w:vAlign w:val="center"/>
          </w:tcPr>
          <w:p w14:paraId="7966FCC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肉类绞切两用机</w:t>
            </w:r>
          </w:p>
        </w:tc>
        <w:tc>
          <w:tcPr>
            <w:tcW w:w="1276" w:type="dxa"/>
            <w:vAlign w:val="center"/>
          </w:tcPr>
          <w:p w14:paraId="7EFCAD7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3E97B79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5D6A5A4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5416CB8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4000</w:t>
            </w:r>
          </w:p>
        </w:tc>
      </w:tr>
      <w:tr w:rsidR="00322DD8" w14:paraId="40A96A97" w14:textId="77777777" w:rsidTr="0082048D">
        <w:trPr>
          <w:trHeight w:val="250"/>
        </w:trPr>
        <w:tc>
          <w:tcPr>
            <w:tcW w:w="846" w:type="dxa"/>
            <w:vAlign w:val="center"/>
          </w:tcPr>
          <w:p w14:paraId="5AAB538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31</w:t>
            </w:r>
          </w:p>
        </w:tc>
        <w:tc>
          <w:tcPr>
            <w:tcW w:w="2126" w:type="dxa"/>
            <w:vAlign w:val="center"/>
          </w:tcPr>
          <w:p w14:paraId="79B0AFB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六门冷冻柜</w:t>
            </w:r>
          </w:p>
        </w:tc>
        <w:tc>
          <w:tcPr>
            <w:tcW w:w="1276" w:type="dxa"/>
            <w:vAlign w:val="center"/>
          </w:tcPr>
          <w:p w14:paraId="0A5216D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0A42E64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4389507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05E1C0A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7684</w:t>
            </w:r>
          </w:p>
        </w:tc>
      </w:tr>
      <w:tr w:rsidR="00322DD8" w14:paraId="0C723BAF" w14:textId="77777777" w:rsidTr="0082048D">
        <w:trPr>
          <w:trHeight w:val="250"/>
        </w:trPr>
        <w:tc>
          <w:tcPr>
            <w:tcW w:w="846" w:type="dxa"/>
            <w:vAlign w:val="center"/>
          </w:tcPr>
          <w:p w14:paraId="3E6AF01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32</w:t>
            </w:r>
          </w:p>
        </w:tc>
        <w:tc>
          <w:tcPr>
            <w:tcW w:w="2126" w:type="dxa"/>
            <w:vAlign w:val="center"/>
          </w:tcPr>
          <w:p w14:paraId="278A201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台式切片机</w:t>
            </w:r>
          </w:p>
        </w:tc>
        <w:tc>
          <w:tcPr>
            <w:tcW w:w="1276" w:type="dxa"/>
            <w:vAlign w:val="center"/>
          </w:tcPr>
          <w:p w14:paraId="78FCE0F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1850990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670AE40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27DAB58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13800</w:t>
            </w:r>
          </w:p>
        </w:tc>
      </w:tr>
      <w:tr w:rsidR="00322DD8" w14:paraId="06585347" w14:textId="77777777" w:rsidTr="0082048D">
        <w:trPr>
          <w:trHeight w:val="250"/>
        </w:trPr>
        <w:tc>
          <w:tcPr>
            <w:tcW w:w="846" w:type="dxa"/>
            <w:vAlign w:val="center"/>
          </w:tcPr>
          <w:p w14:paraId="15685AE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33</w:t>
            </w:r>
          </w:p>
        </w:tc>
        <w:tc>
          <w:tcPr>
            <w:tcW w:w="2126" w:type="dxa"/>
            <w:vAlign w:val="center"/>
          </w:tcPr>
          <w:p w14:paraId="5F75125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台式绞肉机</w:t>
            </w:r>
          </w:p>
        </w:tc>
        <w:tc>
          <w:tcPr>
            <w:tcW w:w="1276" w:type="dxa"/>
            <w:vAlign w:val="center"/>
          </w:tcPr>
          <w:p w14:paraId="294D37B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125F7CD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744411C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726ACD7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2400</w:t>
            </w:r>
          </w:p>
        </w:tc>
      </w:tr>
      <w:tr w:rsidR="00322DD8" w14:paraId="12CC676D" w14:textId="77777777" w:rsidTr="0082048D">
        <w:trPr>
          <w:trHeight w:val="250"/>
        </w:trPr>
        <w:tc>
          <w:tcPr>
            <w:tcW w:w="846" w:type="dxa"/>
            <w:vAlign w:val="center"/>
          </w:tcPr>
          <w:p w14:paraId="057F7B9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34</w:t>
            </w:r>
          </w:p>
        </w:tc>
        <w:tc>
          <w:tcPr>
            <w:tcW w:w="2126" w:type="dxa"/>
            <w:vAlign w:val="center"/>
          </w:tcPr>
          <w:p w14:paraId="06B4736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土豆脱皮机</w:t>
            </w:r>
          </w:p>
        </w:tc>
        <w:tc>
          <w:tcPr>
            <w:tcW w:w="1276" w:type="dxa"/>
            <w:vAlign w:val="center"/>
          </w:tcPr>
          <w:p w14:paraId="53BBBDF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647453A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5DB9DEB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3EA31E4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8500</w:t>
            </w:r>
          </w:p>
        </w:tc>
      </w:tr>
      <w:tr w:rsidR="00322DD8" w14:paraId="1CE204B3" w14:textId="77777777" w:rsidTr="0082048D">
        <w:trPr>
          <w:trHeight w:val="250"/>
        </w:trPr>
        <w:tc>
          <w:tcPr>
            <w:tcW w:w="846" w:type="dxa"/>
            <w:vAlign w:val="center"/>
          </w:tcPr>
          <w:p w14:paraId="46A882D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35</w:t>
            </w:r>
          </w:p>
        </w:tc>
        <w:tc>
          <w:tcPr>
            <w:tcW w:w="2126" w:type="dxa"/>
            <w:vAlign w:val="center"/>
          </w:tcPr>
          <w:p w14:paraId="49B0151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多功能切菜机</w:t>
            </w:r>
          </w:p>
        </w:tc>
        <w:tc>
          <w:tcPr>
            <w:tcW w:w="1276" w:type="dxa"/>
            <w:vAlign w:val="center"/>
          </w:tcPr>
          <w:p w14:paraId="0326334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6B890FE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043472E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6B28F23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165000</w:t>
            </w:r>
          </w:p>
        </w:tc>
      </w:tr>
      <w:tr w:rsidR="00322DD8" w14:paraId="31AD6B44" w14:textId="77777777" w:rsidTr="0082048D">
        <w:trPr>
          <w:trHeight w:val="250"/>
        </w:trPr>
        <w:tc>
          <w:tcPr>
            <w:tcW w:w="846" w:type="dxa"/>
            <w:vAlign w:val="center"/>
          </w:tcPr>
          <w:p w14:paraId="25DB084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36</w:t>
            </w:r>
          </w:p>
        </w:tc>
        <w:tc>
          <w:tcPr>
            <w:tcW w:w="2126" w:type="dxa"/>
            <w:vAlign w:val="center"/>
          </w:tcPr>
          <w:p w14:paraId="5ED9E0B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案板刀具消毒柜</w:t>
            </w:r>
          </w:p>
        </w:tc>
        <w:tc>
          <w:tcPr>
            <w:tcW w:w="1276" w:type="dxa"/>
            <w:vAlign w:val="center"/>
          </w:tcPr>
          <w:p w14:paraId="678F950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0A558D6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0F1F84E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473AB13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5000</w:t>
            </w:r>
          </w:p>
        </w:tc>
      </w:tr>
      <w:tr w:rsidR="00322DD8" w14:paraId="318A5805" w14:textId="77777777" w:rsidTr="0082048D">
        <w:trPr>
          <w:trHeight w:val="250"/>
        </w:trPr>
        <w:tc>
          <w:tcPr>
            <w:tcW w:w="846" w:type="dxa"/>
            <w:vAlign w:val="center"/>
          </w:tcPr>
          <w:p w14:paraId="64F8D2D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37</w:t>
            </w:r>
          </w:p>
        </w:tc>
        <w:tc>
          <w:tcPr>
            <w:tcW w:w="2126" w:type="dxa"/>
            <w:vAlign w:val="center"/>
          </w:tcPr>
          <w:p w14:paraId="38BD525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方推简易工作台</w:t>
            </w:r>
          </w:p>
        </w:tc>
        <w:tc>
          <w:tcPr>
            <w:tcW w:w="1276" w:type="dxa"/>
            <w:vAlign w:val="center"/>
          </w:tcPr>
          <w:p w14:paraId="520D352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5FBC75E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5C02FD5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79BF0E0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1500</w:t>
            </w:r>
          </w:p>
        </w:tc>
      </w:tr>
      <w:tr w:rsidR="00322DD8" w14:paraId="7030BCB5" w14:textId="77777777" w:rsidTr="0082048D">
        <w:trPr>
          <w:trHeight w:val="250"/>
        </w:trPr>
        <w:tc>
          <w:tcPr>
            <w:tcW w:w="846" w:type="dxa"/>
            <w:vAlign w:val="center"/>
          </w:tcPr>
          <w:p w14:paraId="235F8F4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38</w:t>
            </w:r>
          </w:p>
        </w:tc>
        <w:tc>
          <w:tcPr>
            <w:tcW w:w="2126" w:type="dxa"/>
            <w:vAlign w:val="center"/>
          </w:tcPr>
          <w:p w14:paraId="2407AFD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四层平板货架</w:t>
            </w:r>
          </w:p>
        </w:tc>
        <w:tc>
          <w:tcPr>
            <w:tcW w:w="1276" w:type="dxa"/>
            <w:vAlign w:val="center"/>
          </w:tcPr>
          <w:p w14:paraId="55F1B54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34C44D6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69D9E50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6734D08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1500</w:t>
            </w:r>
          </w:p>
        </w:tc>
      </w:tr>
      <w:tr w:rsidR="00322DD8" w14:paraId="71483F7D" w14:textId="77777777" w:rsidTr="0082048D">
        <w:trPr>
          <w:trHeight w:val="250"/>
        </w:trPr>
        <w:tc>
          <w:tcPr>
            <w:tcW w:w="846" w:type="dxa"/>
            <w:vAlign w:val="center"/>
          </w:tcPr>
          <w:p w14:paraId="18C45AA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39</w:t>
            </w:r>
          </w:p>
        </w:tc>
        <w:tc>
          <w:tcPr>
            <w:tcW w:w="2126" w:type="dxa"/>
            <w:vAlign w:val="center"/>
          </w:tcPr>
          <w:p w14:paraId="3FD6658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食品添加剂专用柜</w:t>
            </w:r>
          </w:p>
        </w:tc>
        <w:tc>
          <w:tcPr>
            <w:tcW w:w="1276" w:type="dxa"/>
            <w:vAlign w:val="center"/>
          </w:tcPr>
          <w:p w14:paraId="1F02A47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436D608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561DAE7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4BBB736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3700</w:t>
            </w:r>
          </w:p>
        </w:tc>
      </w:tr>
      <w:tr w:rsidR="00322DD8" w14:paraId="34EAF719" w14:textId="77777777" w:rsidTr="0082048D">
        <w:trPr>
          <w:trHeight w:val="250"/>
        </w:trPr>
        <w:tc>
          <w:tcPr>
            <w:tcW w:w="846" w:type="dxa"/>
            <w:vAlign w:val="center"/>
          </w:tcPr>
          <w:p w14:paraId="7BB89A4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40</w:t>
            </w:r>
          </w:p>
        </w:tc>
        <w:tc>
          <w:tcPr>
            <w:tcW w:w="2126" w:type="dxa"/>
            <w:vAlign w:val="center"/>
          </w:tcPr>
          <w:p w14:paraId="7403064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电磁单炒单尾灶</w:t>
            </w:r>
          </w:p>
        </w:tc>
        <w:tc>
          <w:tcPr>
            <w:tcW w:w="1276" w:type="dxa"/>
            <w:vAlign w:val="center"/>
          </w:tcPr>
          <w:p w14:paraId="3314E16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43191AB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3523C67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3880813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7200</w:t>
            </w:r>
          </w:p>
        </w:tc>
      </w:tr>
      <w:tr w:rsidR="00322DD8" w14:paraId="1EBF7292" w14:textId="77777777" w:rsidTr="0082048D">
        <w:trPr>
          <w:trHeight w:val="250"/>
        </w:trPr>
        <w:tc>
          <w:tcPr>
            <w:tcW w:w="846" w:type="dxa"/>
            <w:vAlign w:val="center"/>
          </w:tcPr>
          <w:p w14:paraId="3516502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41</w:t>
            </w:r>
          </w:p>
        </w:tc>
        <w:tc>
          <w:tcPr>
            <w:tcW w:w="2126" w:type="dxa"/>
            <w:vAlign w:val="center"/>
          </w:tcPr>
          <w:p w14:paraId="340E9CE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柜式电炸锅</w:t>
            </w:r>
          </w:p>
        </w:tc>
        <w:tc>
          <w:tcPr>
            <w:tcW w:w="1276" w:type="dxa"/>
            <w:vAlign w:val="center"/>
          </w:tcPr>
          <w:p w14:paraId="2FA4FEA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67C9951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3B68B5E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3B17E52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4400</w:t>
            </w:r>
          </w:p>
        </w:tc>
      </w:tr>
      <w:tr w:rsidR="00322DD8" w14:paraId="523F0D20" w14:textId="77777777" w:rsidTr="0082048D">
        <w:trPr>
          <w:trHeight w:val="250"/>
        </w:trPr>
        <w:tc>
          <w:tcPr>
            <w:tcW w:w="846" w:type="dxa"/>
            <w:vAlign w:val="center"/>
          </w:tcPr>
          <w:p w14:paraId="319B1D9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42</w:t>
            </w:r>
          </w:p>
        </w:tc>
        <w:tc>
          <w:tcPr>
            <w:tcW w:w="2126" w:type="dxa"/>
            <w:vAlign w:val="center"/>
          </w:tcPr>
          <w:p w14:paraId="26CBC9F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60</w:t>
            </w:r>
            <w:r>
              <w:rPr>
                <w:rFonts w:hint="eastAsia"/>
                <w:color w:val="000000"/>
              </w:rPr>
              <w:t>型压面面条机</w:t>
            </w:r>
          </w:p>
        </w:tc>
        <w:tc>
          <w:tcPr>
            <w:tcW w:w="1276" w:type="dxa"/>
            <w:vAlign w:val="center"/>
          </w:tcPr>
          <w:p w14:paraId="730F7F2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348D585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2D8256A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7C43DB3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6600</w:t>
            </w:r>
          </w:p>
        </w:tc>
      </w:tr>
      <w:tr w:rsidR="00322DD8" w14:paraId="20EB64DA" w14:textId="77777777" w:rsidTr="0082048D">
        <w:trPr>
          <w:trHeight w:val="250"/>
        </w:trPr>
        <w:tc>
          <w:tcPr>
            <w:tcW w:w="846" w:type="dxa"/>
            <w:vAlign w:val="center"/>
          </w:tcPr>
          <w:p w14:paraId="57E76D9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43</w:t>
            </w:r>
          </w:p>
        </w:tc>
        <w:tc>
          <w:tcPr>
            <w:tcW w:w="2126" w:type="dxa"/>
            <w:vAlign w:val="center"/>
          </w:tcPr>
          <w:p w14:paraId="646472C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卧式和面机</w:t>
            </w:r>
          </w:p>
        </w:tc>
        <w:tc>
          <w:tcPr>
            <w:tcW w:w="1276" w:type="dxa"/>
            <w:vAlign w:val="center"/>
          </w:tcPr>
          <w:p w14:paraId="7C94213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59CB54E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68843F8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3486580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7500</w:t>
            </w:r>
          </w:p>
        </w:tc>
      </w:tr>
      <w:tr w:rsidR="00322DD8" w14:paraId="20804766" w14:textId="77777777" w:rsidTr="0082048D">
        <w:trPr>
          <w:trHeight w:val="250"/>
        </w:trPr>
        <w:tc>
          <w:tcPr>
            <w:tcW w:w="846" w:type="dxa"/>
            <w:vAlign w:val="center"/>
          </w:tcPr>
          <w:p w14:paraId="0188B90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44</w:t>
            </w:r>
          </w:p>
        </w:tc>
        <w:tc>
          <w:tcPr>
            <w:tcW w:w="2126" w:type="dxa"/>
            <w:vAlign w:val="center"/>
          </w:tcPr>
          <w:p w14:paraId="752F972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刀削面机器人</w:t>
            </w:r>
          </w:p>
        </w:tc>
        <w:tc>
          <w:tcPr>
            <w:tcW w:w="1276" w:type="dxa"/>
            <w:vAlign w:val="center"/>
          </w:tcPr>
          <w:p w14:paraId="3DC6FAA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1589C5B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61738F9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2957987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7500</w:t>
            </w:r>
          </w:p>
        </w:tc>
      </w:tr>
      <w:tr w:rsidR="00322DD8" w14:paraId="7099CB6E" w14:textId="77777777" w:rsidTr="0082048D">
        <w:trPr>
          <w:trHeight w:val="250"/>
        </w:trPr>
        <w:tc>
          <w:tcPr>
            <w:tcW w:w="846" w:type="dxa"/>
            <w:vAlign w:val="center"/>
          </w:tcPr>
          <w:p w14:paraId="743FE2C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45</w:t>
            </w:r>
          </w:p>
        </w:tc>
        <w:tc>
          <w:tcPr>
            <w:tcW w:w="2126" w:type="dxa"/>
            <w:vAlign w:val="center"/>
          </w:tcPr>
          <w:p w14:paraId="51ECCF0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60</w:t>
            </w:r>
            <w:r>
              <w:rPr>
                <w:rFonts w:hint="eastAsia"/>
                <w:color w:val="000000"/>
              </w:rPr>
              <w:t>型电热煮面炉</w:t>
            </w:r>
          </w:p>
        </w:tc>
        <w:tc>
          <w:tcPr>
            <w:tcW w:w="1276" w:type="dxa"/>
            <w:vAlign w:val="center"/>
          </w:tcPr>
          <w:p w14:paraId="04CE2F0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74EE2AC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6FECFAD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715F505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4400</w:t>
            </w:r>
          </w:p>
        </w:tc>
      </w:tr>
      <w:tr w:rsidR="00322DD8" w14:paraId="447F619F" w14:textId="77777777" w:rsidTr="0082048D">
        <w:trPr>
          <w:trHeight w:val="250"/>
        </w:trPr>
        <w:tc>
          <w:tcPr>
            <w:tcW w:w="846" w:type="dxa"/>
            <w:vAlign w:val="center"/>
          </w:tcPr>
          <w:p w14:paraId="571E333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46</w:t>
            </w:r>
          </w:p>
        </w:tc>
        <w:tc>
          <w:tcPr>
            <w:tcW w:w="2126" w:type="dxa"/>
            <w:vAlign w:val="center"/>
          </w:tcPr>
          <w:p w14:paraId="3C9FD9B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九孔煮面炉</w:t>
            </w:r>
          </w:p>
        </w:tc>
        <w:tc>
          <w:tcPr>
            <w:tcW w:w="1276" w:type="dxa"/>
            <w:vAlign w:val="center"/>
          </w:tcPr>
          <w:p w14:paraId="5B700A4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744867D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18C3A51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24A0B65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3700</w:t>
            </w:r>
          </w:p>
        </w:tc>
      </w:tr>
      <w:tr w:rsidR="00322DD8" w14:paraId="0A46ACC8" w14:textId="77777777" w:rsidTr="0082048D">
        <w:trPr>
          <w:trHeight w:val="250"/>
        </w:trPr>
        <w:tc>
          <w:tcPr>
            <w:tcW w:w="846" w:type="dxa"/>
            <w:vAlign w:val="center"/>
          </w:tcPr>
          <w:p w14:paraId="65D0F7F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47</w:t>
            </w:r>
          </w:p>
        </w:tc>
        <w:tc>
          <w:tcPr>
            <w:tcW w:w="2126" w:type="dxa"/>
            <w:vAlign w:val="center"/>
          </w:tcPr>
          <w:p w14:paraId="1CC4909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八格保温台</w:t>
            </w:r>
          </w:p>
        </w:tc>
        <w:tc>
          <w:tcPr>
            <w:tcW w:w="1276" w:type="dxa"/>
            <w:vAlign w:val="center"/>
          </w:tcPr>
          <w:p w14:paraId="3BEC125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6A87E4B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7A5D8C1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71D4C2E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3700</w:t>
            </w:r>
          </w:p>
        </w:tc>
      </w:tr>
      <w:tr w:rsidR="00322DD8" w14:paraId="0E32A08B" w14:textId="77777777" w:rsidTr="0082048D">
        <w:trPr>
          <w:trHeight w:val="250"/>
        </w:trPr>
        <w:tc>
          <w:tcPr>
            <w:tcW w:w="846" w:type="dxa"/>
            <w:vAlign w:val="center"/>
          </w:tcPr>
          <w:p w14:paraId="545F2E6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48</w:t>
            </w:r>
          </w:p>
        </w:tc>
        <w:tc>
          <w:tcPr>
            <w:tcW w:w="2126" w:type="dxa"/>
            <w:vAlign w:val="center"/>
          </w:tcPr>
          <w:p w14:paraId="6284E72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商用米糊豆浆机</w:t>
            </w:r>
          </w:p>
        </w:tc>
        <w:tc>
          <w:tcPr>
            <w:tcW w:w="1276" w:type="dxa"/>
            <w:vAlign w:val="center"/>
          </w:tcPr>
          <w:p w14:paraId="1FA4E86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1473E54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3D306B7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059708A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9000</w:t>
            </w:r>
          </w:p>
        </w:tc>
      </w:tr>
      <w:tr w:rsidR="00322DD8" w14:paraId="663197CF" w14:textId="77777777" w:rsidTr="0082048D">
        <w:trPr>
          <w:trHeight w:val="250"/>
        </w:trPr>
        <w:tc>
          <w:tcPr>
            <w:tcW w:w="846" w:type="dxa"/>
            <w:vAlign w:val="center"/>
          </w:tcPr>
          <w:p w14:paraId="4745B3B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49</w:t>
            </w:r>
          </w:p>
        </w:tc>
        <w:tc>
          <w:tcPr>
            <w:tcW w:w="2126" w:type="dxa"/>
            <w:vAlign w:val="center"/>
          </w:tcPr>
          <w:p w14:paraId="580D18D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电磁六头煲仔炉</w:t>
            </w:r>
          </w:p>
        </w:tc>
        <w:tc>
          <w:tcPr>
            <w:tcW w:w="1276" w:type="dxa"/>
            <w:vAlign w:val="center"/>
          </w:tcPr>
          <w:p w14:paraId="097E353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49CC3B4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3B0BB4E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4B285AD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9200</w:t>
            </w:r>
          </w:p>
        </w:tc>
      </w:tr>
      <w:tr w:rsidR="00322DD8" w14:paraId="7BFBC633" w14:textId="77777777" w:rsidTr="0082048D">
        <w:trPr>
          <w:trHeight w:val="250"/>
        </w:trPr>
        <w:tc>
          <w:tcPr>
            <w:tcW w:w="846" w:type="dxa"/>
            <w:vAlign w:val="center"/>
          </w:tcPr>
          <w:p w14:paraId="1799D8C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50</w:t>
            </w:r>
          </w:p>
        </w:tc>
        <w:tc>
          <w:tcPr>
            <w:tcW w:w="2126" w:type="dxa"/>
            <w:vAlign w:val="center"/>
          </w:tcPr>
          <w:p w14:paraId="041D6E4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双面移门打荷台</w:t>
            </w:r>
          </w:p>
        </w:tc>
        <w:tc>
          <w:tcPr>
            <w:tcW w:w="1276" w:type="dxa"/>
            <w:vAlign w:val="center"/>
          </w:tcPr>
          <w:p w14:paraId="781C97E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7BFC20E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1288244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w:t>
            </w:r>
          </w:p>
        </w:tc>
        <w:tc>
          <w:tcPr>
            <w:tcW w:w="1842" w:type="dxa"/>
            <w:vAlign w:val="center"/>
          </w:tcPr>
          <w:p w14:paraId="0BE56FB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2200</w:t>
            </w:r>
          </w:p>
        </w:tc>
      </w:tr>
      <w:tr w:rsidR="00322DD8" w14:paraId="5EF7EEFA" w14:textId="77777777" w:rsidTr="0082048D">
        <w:trPr>
          <w:trHeight w:val="250"/>
        </w:trPr>
        <w:tc>
          <w:tcPr>
            <w:tcW w:w="846" w:type="dxa"/>
            <w:vAlign w:val="center"/>
          </w:tcPr>
          <w:p w14:paraId="04EF830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51</w:t>
            </w:r>
          </w:p>
        </w:tc>
        <w:tc>
          <w:tcPr>
            <w:tcW w:w="2126" w:type="dxa"/>
            <w:vAlign w:val="center"/>
          </w:tcPr>
          <w:p w14:paraId="73813CD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煎饼机（台式</w:t>
            </w:r>
            <w:r>
              <w:rPr>
                <w:rFonts w:hint="eastAsia"/>
                <w:color w:val="000000"/>
              </w:rPr>
              <w:t>)</w:t>
            </w:r>
          </w:p>
        </w:tc>
        <w:tc>
          <w:tcPr>
            <w:tcW w:w="1276" w:type="dxa"/>
            <w:vAlign w:val="center"/>
          </w:tcPr>
          <w:p w14:paraId="4007D38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074AD09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5C2FFB1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37C0152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1600</w:t>
            </w:r>
          </w:p>
        </w:tc>
      </w:tr>
      <w:tr w:rsidR="00322DD8" w14:paraId="2BE71261" w14:textId="77777777" w:rsidTr="0082048D">
        <w:trPr>
          <w:trHeight w:val="250"/>
        </w:trPr>
        <w:tc>
          <w:tcPr>
            <w:tcW w:w="846" w:type="dxa"/>
            <w:vAlign w:val="center"/>
          </w:tcPr>
          <w:p w14:paraId="6897D20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lastRenderedPageBreak/>
              <w:t>52</w:t>
            </w:r>
          </w:p>
        </w:tc>
        <w:tc>
          <w:tcPr>
            <w:tcW w:w="2126" w:type="dxa"/>
            <w:vAlign w:val="center"/>
          </w:tcPr>
          <w:p w14:paraId="2361FF6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保鲜柜</w:t>
            </w:r>
          </w:p>
        </w:tc>
        <w:tc>
          <w:tcPr>
            <w:tcW w:w="1276" w:type="dxa"/>
            <w:vAlign w:val="center"/>
          </w:tcPr>
          <w:p w14:paraId="01902BF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12F2C3B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064B5DC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1458C0B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12000</w:t>
            </w:r>
          </w:p>
        </w:tc>
      </w:tr>
      <w:tr w:rsidR="00322DD8" w14:paraId="71A17437" w14:textId="77777777" w:rsidTr="0082048D">
        <w:trPr>
          <w:trHeight w:val="250"/>
        </w:trPr>
        <w:tc>
          <w:tcPr>
            <w:tcW w:w="846" w:type="dxa"/>
            <w:vAlign w:val="center"/>
          </w:tcPr>
          <w:p w14:paraId="5AB8CAC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53</w:t>
            </w:r>
          </w:p>
        </w:tc>
        <w:tc>
          <w:tcPr>
            <w:tcW w:w="2126" w:type="dxa"/>
            <w:vAlign w:val="center"/>
          </w:tcPr>
          <w:p w14:paraId="7E48D51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制冰机</w:t>
            </w:r>
          </w:p>
        </w:tc>
        <w:tc>
          <w:tcPr>
            <w:tcW w:w="1276" w:type="dxa"/>
            <w:vAlign w:val="center"/>
          </w:tcPr>
          <w:p w14:paraId="4B2438A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479D982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03E339A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3F27B6E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13200</w:t>
            </w:r>
          </w:p>
        </w:tc>
      </w:tr>
      <w:tr w:rsidR="00322DD8" w14:paraId="7E8617EB" w14:textId="77777777" w:rsidTr="0082048D">
        <w:trPr>
          <w:trHeight w:val="250"/>
        </w:trPr>
        <w:tc>
          <w:tcPr>
            <w:tcW w:w="846" w:type="dxa"/>
            <w:vAlign w:val="center"/>
          </w:tcPr>
          <w:p w14:paraId="59F4652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54</w:t>
            </w:r>
          </w:p>
        </w:tc>
        <w:tc>
          <w:tcPr>
            <w:tcW w:w="2126" w:type="dxa"/>
            <w:vAlign w:val="center"/>
          </w:tcPr>
          <w:p w14:paraId="0FDA71A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净水器</w:t>
            </w:r>
          </w:p>
        </w:tc>
        <w:tc>
          <w:tcPr>
            <w:tcW w:w="1276" w:type="dxa"/>
            <w:vAlign w:val="center"/>
          </w:tcPr>
          <w:p w14:paraId="4A46C24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1797D08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3627570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1E42AA2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5200</w:t>
            </w:r>
          </w:p>
        </w:tc>
      </w:tr>
      <w:tr w:rsidR="00322DD8" w14:paraId="008A3F81" w14:textId="77777777" w:rsidTr="0082048D">
        <w:trPr>
          <w:trHeight w:val="250"/>
        </w:trPr>
        <w:tc>
          <w:tcPr>
            <w:tcW w:w="846" w:type="dxa"/>
            <w:vAlign w:val="center"/>
          </w:tcPr>
          <w:p w14:paraId="7950815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55</w:t>
            </w:r>
          </w:p>
        </w:tc>
        <w:tc>
          <w:tcPr>
            <w:tcW w:w="2126" w:type="dxa"/>
            <w:vAlign w:val="center"/>
          </w:tcPr>
          <w:p w14:paraId="207EC0E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带水池平台雪柜（定制</w:t>
            </w:r>
          </w:p>
        </w:tc>
        <w:tc>
          <w:tcPr>
            <w:tcW w:w="1276" w:type="dxa"/>
            <w:vAlign w:val="center"/>
          </w:tcPr>
          <w:p w14:paraId="39BAE66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52252B9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套</w:t>
            </w:r>
          </w:p>
        </w:tc>
        <w:tc>
          <w:tcPr>
            <w:tcW w:w="1276" w:type="dxa"/>
            <w:noWrap/>
            <w:vAlign w:val="center"/>
          </w:tcPr>
          <w:p w14:paraId="770658E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498EA62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8800</w:t>
            </w:r>
          </w:p>
        </w:tc>
      </w:tr>
      <w:tr w:rsidR="00322DD8" w14:paraId="3266C324" w14:textId="77777777" w:rsidTr="0082048D">
        <w:trPr>
          <w:trHeight w:val="250"/>
        </w:trPr>
        <w:tc>
          <w:tcPr>
            <w:tcW w:w="846" w:type="dxa"/>
            <w:vAlign w:val="center"/>
          </w:tcPr>
          <w:p w14:paraId="52B2F6F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56</w:t>
            </w:r>
          </w:p>
        </w:tc>
        <w:tc>
          <w:tcPr>
            <w:tcW w:w="2126" w:type="dxa"/>
            <w:vAlign w:val="center"/>
          </w:tcPr>
          <w:p w14:paraId="36B8C63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直角风冷蛋糕展示柜</w:t>
            </w:r>
          </w:p>
        </w:tc>
        <w:tc>
          <w:tcPr>
            <w:tcW w:w="1276" w:type="dxa"/>
            <w:vAlign w:val="center"/>
          </w:tcPr>
          <w:p w14:paraId="6999B7B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492927F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4AEE213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2C7C2A1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16800</w:t>
            </w:r>
          </w:p>
        </w:tc>
      </w:tr>
      <w:tr w:rsidR="00322DD8" w14:paraId="745FB7E5" w14:textId="77777777" w:rsidTr="0082048D">
        <w:trPr>
          <w:trHeight w:val="250"/>
        </w:trPr>
        <w:tc>
          <w:tcPr>
            <w:tcW w:w="846" w:type="dxa"/>
            <w:vAlign w:val="center"/>
          </w:tcPr>
          <w:p w14:paraId="2B59045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57</w:t>
            </w:r>
          </w:p>
        </w:tc>
        <w:tc>
          <w:tcPr>
            <w:tcW w:w="2126" w:type="dxa"/>
            <w:vAlign w:val="center"/>
          </w:tcPr>
          <w:p w14:paraId="1107287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智能光波双推消毒柜</w:t>
            </w:r>
          </w:p>
        </w:tc>
        <w:tc>
          <w:tcPr>
            <w:tcW w:w="1276" w:type="dxa"/>
            <w:vAlign w:val="center"/>
          </w:tcPr>
          <w:p w14:paraId="5AA70D1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55ADA18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011B0CD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w:t>
            </w:r>
          </w:p>
        </w:tc>
        <w:tc>
          <w:tcPr>
            <w:tcW w:w="1842" w:type="dxa"/>
            <w:vAlign w:val="center"/>
          </w:tcPr>
          <w:p w14:paraId="05C8688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12000</w:t>
            </w:r>
          </w:p>
        </w:tc>
      </w:tr>
      <w:tr w:rsidR="00322DD8" w14:paraId="6F239BB0" w14:textId="77777777" w:rsidTr="0082048D">
        <w:trPr>
          <w:trHeight w:val="250"/>
        </w:trPr>
        <w:tc>
          <w:tcPr>
            <w:tcW w:w="846" w:type="dxa"/>
            <w:vAlign w:val="center"/>
          </w:tcPr>
          <w:p w14:paraId="171ECD4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58</w:t>
            </w:r>
          </w:p>
        </w:tc>
        <w:tc>
          <w:tcPr>
            <w:tcW w:w="2126" w:type="dxa"/>
            <w:vAlign w:val="center"/>
          </w:tcPr>
          <w:p w14:paraId="13B4F0F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双星水池</w:t>
            </w:r>
          </w:p>
        </w:tc>
        <w:tc>
          <w:tcPr>
            <w:tcW w:w="1276" w:type="dxa"/>
            <w:vAlign w:val="center"/>
          </w:tcPr>
          <w:p w14:paraId="1F8DBA2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1B2A61E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43F998B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5964126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1150</w:t>
            </w:r>
          </w:p>
        </w:tc>
      </w:tr>
      <w:tr w:rsidR="00322DD8" w14:paraId="3BFE7709" w14:textId="77777777" w:rsidTr="0082048D">
        <w:trPr>
          <w:trHeight w:val="250"/>
        </w:trPr>
        <w:tc>
          <w:tcPr>
            <w:tcW w:w="846" w:type="dxa"/>
            <w:vAlign w:val="center"/>
          </w:tcPr>
          <w:p w14:paraId="4418A2B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59</w:t>
            </w:r>
          </w:p>
        </w:tc>
        <w:tc>
          <w:tcPr>
            <w:tcW w:w="2126" w:type="dxa"/>
            <w:vAlign w:val="center"/>
          </w:tcPr>
          <w:p w14:paraId="00269F4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水池下面隔油池</w:t>
            </w:r>
          </w:p>
        </w:tc>
        <w:tc>
          <w:tcPr>
            <w:tcW w:w="1276" w:type="dxa"/>
            <w:vAlign w:val="center"/>
          </w:tcPr>
          <w:p w14:paraId="64B9DA2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48F32F8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34737E6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4DC5E56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565</w:t>
            </w:r>
          </w:p>
        </w:tc>
      </w:tr>
      <w:tr w:rsidR="00322DD8" w14:paraId="64EB6712" w14:textId="77777777" w:rsidTr="0082048D">
        <w:trPr>
          <w:trHeight w:val="250"/>
        </w:trPr>
        <w:tc>
          <w:tcPr>
            <w:tcW w:w="846" w:type="dxa"/>
            <w:vAlign w:val="center"/>
          </w:tcPr>
          <w:p w14:paraId="2C296D3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60</w:t>
            </w:r>
          </w:p>
        </w:tc>
        <w:tc>
          <w:tcPr>
            <w:tcW w:w="2126" w:type="dxa"/>
            <w:vAlign w:val="center"/>
          </w:tcPr>
          <w:p w14:paraId="4C4F7B6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筷子消毒机</w:t>
            </w:r>
          </w:p>
        </w:tc>
        <w:tc>
          <w:tcPr>
            <w:tcW w:w="1276" w:type="dxa"/>
            <w:vAlign w:val="center"/>
          </w:tcPr>
          <w:p w14:paraId="203DB62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7A827FB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7B6A5F2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3AD0522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78000</w:t>
            </w:r>
          </w:p>
        </w:tc>
      </w:tr>
      <w:tr w:rsidR="00322DD8" w14:paraId="3C4A63DB" w14:textId="77777777" w:rsidTr="0082048D">
        <w:trPr>
          <w:trHeight w:val="250"/>
        </w:trPr>
        <w:tc>
          <w:tcPr>
            <w:tcW w:w="846" w:type="dxa"/>
            <w:vAlign w:val="center"/>
          </w:tcPr>
          <w:p w14:paraId="35DE086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61</w:t>
            </w:r>
          </w:p>
        </w:tc>
        <w:tc>
          <w:tcPr>
            <w:tcW w:w="2126" w:type="dxa"/>
            <w:vAlign w:val="center"/>
          </w:tcPr>
          <w:p w14:paraId="21F4988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鼓泡池</w:t>
            </w:r>
          </w:p>
        </w:tc>
        <w:tc>
          <w:tcPr>
            <w:tcW w:w="1276" w:type="dxa"/>
            <w:vAlign w:val="center"/>
          </w:tcPr>
          <w:p w14:paraId="3F8D4A3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2A64F68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7E5244A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3520899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11500</w:t>
            </w:r>
          </w:p>
        </w:tc>
      </w:tr>
      <w:tr w:rsidR="00322DD8" w14:paraId="1A1C78A0" w14:textId="77777777" w:rsidTr="0082048D">
        <w:trPr>
          <w:trHeight w:val="250"/>
        </w:trPr>
        <w:tc>
          <w:tcPr>
            <w:tcW w:w="846" w:type="dxa"/>
            <w:vAlign w:val="center"/>
          </w:tcPr>
          <w:p w14:paraId="0CE59CC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62</w:t>
            </w:r>
          </w:p>
        </w:tc>
        <w:tc>
          <w:tcPr>
            <w:tcW w:w="2126" w:type="dxa"/>
            <w:vAlign w:val="center"/>
          </w:tcPr>
          <w:p w14:paraId="5FBC5E6D" w14:textId="77777777" w:rsidR="00322DD8" w:rsidRDefault="00322DD8" w:rsidP="0082048D">
            <w:pPr>
              <w:widowControl/>
              <w:spacing w:after="0" w:line="440" w:lineRule="exact"/>
              <w:jc w:val="center"/>
              <w:rPr>
                <w:rFonts w:asciiTheme="minorEastAsia" w:hAnsiTheme="minorEastAsia" w:cs="宋体" w:hint="eastAsia"/>
                <w:kern w:val="0"/>
                <w:sz w:val="24"/>
              </w:rPr>
            </w:pPr>
            <w:r>
              <w:rPr>
                <w:rFonts w:hint="eastAsia"/>
                <w:color w:val="000000"/>
              </w:rPr>
              <w:t>长龙洗碗机（核心产品）</w:t>
            </w:r>
          </w:p>
        </w:tc>
        <w:tc>
          <w:tcPr>
            <w:tcW w:w="1276" w:type="dxa"/>
            <w:vAlign w:val="center"/>
          </w:tcPr>
          <w:p w14:paraId="587F572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283F986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2AC5D54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02949B7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132000</w:t>
            </w:r>
          </w:p>
        </w:tc>
      </w:tr>
      <w:tr w:rsidR="00322DD8" w14:paraId="00E56786" w14:textId="77777777" w:rsidTr="0082048D">
        <w:trPr>
          <w:trHeight w:val="250"/>
        </w:trPr>
        <w:tc>
          <w:tcPr>
            <w:tcW w:w="846" w:type="dxa"/>
            <w:vAlign w:val="center"/>
          </w:tcPr>
          <w:p w14:paraId="514C508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63</w:t>
            </w:r>
          </w:p>
        </w:tc>
        <w:tc>
          <w:tcPr>
            <w:tcW w:w="2126" w:type="dxa"/>
            <w:vAlign w:val="center"/>
          </w:tcPr>
          <w:p w14:paraId="77BABAB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洗碗机用软水机</w:t>
            </w:r>
          </w:p>
        </w:tc>
        <w:tc>
          <w:tcPr>
            <w:tcW w:w="1276" w:type="dxa"/>
            <w:vAlign w:val="center"/>
          </w:tcPr>
          <w:p w14:paraId="519AC11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38EFA1C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套</w:t>
            </w:r>
          </w:p>
        </w:tc>
        <w:tc>
          <w:tcPr>
            <w:tcW w:w="1276" w:type="dxa"/>
            <w:noWrap/>
            <w:vAlign w:val="center"/>
          </w:tcPr>
          <w:p w14:paraId="5C1ED94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2682BEF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9600</w:t>
            </w:r>
          </w:p>
        </w:tc>
      </w:tr>
      <w:tr w:rsidR="00322DD8" w14:paraId="0D89DAAB" w14:textId="77777777" w:rsidTr="0082048D">
        <w:trPr>
          <w:trHeight w:val="250"/>
        </w:trPr>
        <w:tc>
          <w:tcPr>
            <w:tcW w:w="846" w:type="dxa"/>
            <w:vAlign w:val="center"/>
          </w:tcPr>
          <w:p w14:paraId="7BC125F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64</w:t>
            </w:r>
          </w:p>
        </w:tc>
        <w:tc>
          <w:tcPr>
            <w:tcW w:w="2126" w:type="dxa"/>
            <w:vAlign w:val="center"/>
          </w:tcPr>
          <w:p w14:paraId="3BDA6DF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传送带</w:t>
            </w:r>
          </w:p>
        </w:tc>
        <w:tc>
          <w:tcPr>
            <w:tcW w:w="1276" w:type="dxa"/>
            <w:vAlign w:val="center"/>
          </w:tcPr>
          <w:p w14:paraId="45B97E1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782603C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套</w:t>
            </w:r>
          </w:p>
        </w:tc>
        <w:tc>
          <w:tcPr>
            <w:tcW w:w="1276" w:type="dxa"/>
            <w:noWrap/>
            <w:vAlign w:val="center"/>
          </w:tcPr>
          <w:p w14:paraId="656BCC9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7393F0C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55000</w:t>
            </w:r>
          </w:p>
        </w:tc>
      </w:tr>
      <w:tr w:rsidR="00322DD8" w14:paraId="495EE496" w14:textId="77777777" w:rsidTr="0082048D">
        <w:trPr>
          <w:trHeight w:val="250"/>
        </w:trPr>
        <w:tc>
          <w:tcPr>
            <w:tcW w:w="846" w:type="dxa"/>
            <w:vAlign w:val="center"/>
          </w:tcPr>
          <w:p w14:paraId="7C967EB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65</w:t>
            </w:r>
          </w:p>
        </w:tc>
        <w:tc>
          <w:tcPr>
            <w:tcW w:w="2126" w:type="dxa"/>
            <w:vAlign w:val="center"/>
          </w:tcPr>
          <w:p w14:paraId="34879C2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投掷柜</w:t>
            </w:r>
          </w:p>
        </w:tc>
        <w:tc>
          <w:tcPr>
            <w:tcW w:w="1276" w:type="dxa"/>
            <w:vAlign w:val="center"/>
          </w:tcPr>
          <w:p w14:paraId="517E593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77314CA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套</w:t>
            </w:r>
          </w:p>
        </w:tc>
        <w:tc>
          <w:tcPr>
            <w:tcW w:w="1276" w:type="dxa"/>
            <w:noWrap/>
            <w:vAlign w:val="center"/>
          </w:tcPr>
          <w:p w14:paraId="39575D7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67A894B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16500</w:t>
            </w:r>
          </w:p>
        </w:tc>
      </w:tr>
      <w:tr w:rsidR="00322DD8" w14:paraId="4F815156" w14:textId="77777777" w:rsidTr="0082048D">
        <w:trPr>
          <w:trHeight w:val="250"/>
        </w:trPr>
        <w:tc>
          <w:tcPr>
            <w:tcW w:w="846" w:type="dxa"/>
            <w:vAlign w:val="center"/>
          </w:tcPr>
          <w:p w14:paraId="587424B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66</w:t>
            </w:r>
          </w:p>
        </w:tc>
        <w:tc>
          <w:tcPr>
            <w:tcW w:w="2126" w:type="dxa"/>
            <w:vAlign w:val="center"/>
          </w:tcPr>
          <w:p w14:paraId="7AB21CC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自主取餐台</w:t>
            </w:r>
          </w:p>
        </w:tc>
        <w:tc>
          <w:tcPr>
            <w:tcW w:w="1276" w:type="dxa"/>
            <w:vAlign w:val="center"/>
          </w:tcPr>
          <w:p w14:paraId="1E061DD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6BB4639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套</w:t>
            </w:r>
          </w:p>
        </w:tc>
        <w:tc>
          <w:tcPr>
            <w:tcW w:w="1276" w:type="dxa"/>
            <w:noWrap/>
            <w:vAlign w:val="center"/>
          </w:tcPr>
          <w:p w14:paraId="025DED4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4</w:t>
            </w:r>
          </w:p>
        </w:tc>
        <w:tc>
          <w:tcPr>
            <w:tcW w:w="1842" w:type="dxa"/>
            <w:vAlign w:val="center"/>
          </w:tcPr>
          <w:p w14:paraId="6863961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37000</w:t>
            </w:r>
          </w:p>
        </w:tc>
      </w:tr>
      <w:tr w:rsidR="00322DD8" w14:paraId="30192AF7" w14:textId="77777777" w:rsidTr="0082048D">
        <w:trPr>
          <w:trHeight w:val="250"/>
        </w:trPr>
        <w:tc>
          <w:tcPr>
            <w:tcW w:w="846" w:type="dxa"/>
            <w:vAlign w:val="center"/>
          </w:tcPr>
          <w:p w14:paraId="2F1A397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67</w:t>
            </w:r>
          </w:p>
        </w:tc>
        <w:tc>
          <w:tcPr>
            <w:tcW w:w="2126" w:type="dxa"/>
            <w:vAlign w:val="center"/>
          </w:tcPr>
          <w:p w14:paraId="1C1A7EC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餐盘</w:t>
            </w:r>
          </w:p>
        </w:tc>
        <w:tc>
          <w:tcPr>
            <w:tcW w:w="1276" w:type="dxa"/>
            <w:vAlign w:val="center"/>
          </w:tcPr>
          <w:p w14:paraId="3F7EE3F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01FBAF9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套</w:t>
            </w:r>
          </w:p>
        </w:tc>
        <w:tc>
          <w:tcPr>
            <w:tcW w:w="1276" w:type="dxa"/>
            <w:noWrap/>
            <w:vAlign w:val="center"/>
          </w:tcPr>
          <w:p w14:paraId="2F8B937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500</w:t>
            </w:r>
          </w:p>
        </w:tc>
        <w:tc>
          <w:tcPr>
            <w:tcW w:w="1842" w:type="dxa"/>
            <w:vAlign w:val="center"/>
          </w:tcPr>
          <w:p w14:paraId="18A5EA4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16.5</w:t>
            </w:r>
          </w:p>
        </w:tc>
      </w:tr>
      <w:tr w:rsidR="00322DD8" w14:paraId="087FC27C" w14:textId="77777777" w:rsidTr="0082048D">
        <w:trPr>
          <w:trHeight w:val="250"/>
        </w:trPr>
        <w:tc>
          <w:tcPr>
            <w:tcW w:w="846" w:type="dxa"/>
            <w:vAlign w:val="center"/>
          </w:tcPr>
          <w:p w14:paraId="50920DA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68</w:t>
            </w:r>
          </w:p>
        </w:tc>
        <w:tc>
          <w:tcPr>
            <w:tcW w:w="2126" w:type="dxa"/>
            <w:vAlign w:val="center"/>
          </w:tcPr>
          <w:p w14:paraId="0E22F4A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汤桶</w:t>
            </w:r>
          </w:p>
        </w:tc>
        <w:tc>
          <w:tcPr>
            <w:tcW w:w="1276" w:type="dxa"/>
            <w:vAlign w:val="center"/>
          </w:tcPr>
          <w:p w14:paraId="6E0F44A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5AC908F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6D6AC1C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10</w:t>
            </w:r>
          </w:p>
        </w:tc>
        <w:tc>
          <w:tcPr>
            <w:tcW w:w="1842" w:type="dxa"/>
            <w:vAlign w:val="center"/>
          </w:tcPr>
          <w:p w14:paraId="3398D06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950</w:t>
            </w:r>
          </w:p>
        </w:tc>
      </w:tr>
      <w:tr w:rsidR="00322DD8" w14:paraId="10DB0533" w14:textId="77777777" w:rsidTr="0082048D">
        <w:trPr>
          <w:trHeight w:val="250"/>
        </w:trPr>
        <w:tc>
          <w:tcPr>
            <w:tcW w:w="846" w:type="dxa"/>
            <w:vAlign w:val="center"/>
          </w:tcPr>
          <w:p w14:paraId="2854B1F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69</w:t>
            </w:r>
          </w:p>
        </w:tc>
        <w:tc>
          <w:tcPr>
            <w:tcW w:w="2126" w:type="dxa"/>
            <w:vAlign w:val="center"/>
          </w:tcPr>
          <w:p w14:paraId="543C1CE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保温桶</w:t>
            </w:r>
          </w:p>
        </w:tc>
        <w:tc>
          <w:tcPr>
            <w:tcW w:w="1276" w:type="dxa"/>
            <w:vAlign w:val="center"/>
          </w:tcPr>
          <w:p w14:paraId="212ECC4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1B5E7B6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12B11B8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20</w:t>
            </w:r>
          </w:p>
        </w:tc>
        <w:tc>
          <w:tcPr>
            <w:tcW w:w="1842" w:type="dxa"/>
            <w:vAlign w:val="center"/>
          </w:tcPr>
          <w:p w14:paraId="2F7AB0B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950</w:t>
            </w:r>
          </w:p>
        </w:tc>
      </w:tr>
      <w:tr w:rsidR="00322DD8" w14:paraId="69A9F0D2" w14:textId="77777777" w:rsidTr="0082048D">
        <w:trPr>
          <w:trHeight w:val="250"/>
        </w:trPr>
        <w:tc>
          <w:tcPr>
            <w:tcW w:w="846" w:type="dxa"/>
            <w:vAlign w:val="center"/>
          </w:tcPr>
          <w:p w14:paraId="3D63346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70</w:t>
            </w:r>
          </w:p>
        </w:tc>
        <w:tc>
          <w:tcPr>
            <w:tcW w:w="2126" w:type="dxa"/>
            <w:vAlign w:val="center"/>
          </w:tcPr>
          <w:p w14:paraId="21DDC96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餐具</w:t>
            </w:r>
          </w:p>
        </w:tc>
        <w:tc>
          <w:tcPr>
            <w:tcW w:w="1276" w:type="dxa"/>
            <w:vAlign w:val="center"/>
          </w:tcPr>
          <w:p w14:paraId="54835B0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4E486F7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套</w:t>
            </w:r>
          </w:p>
        </w:tc>
        <w:tc>
          <w:tcPr>
            <w:tcW w:w="1276" w:type="dxa"/>
            <w:noWrap/>
            <w:vAlign w:val="center"/>
          </w:tcPr>
          <w:p w14:paraId="4BE80F9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500</w:t>
            </w:r>
          </w:p>
        </w:tc>
        <w:tc>
          <w:tcPr>
            <w:tcW w:w="1842" w:type="dxa"/>
            <w:vAlign w:val="center"/>
          </w:tcPr>
          <w:p w14:paraId="20AB60B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11</w:t>
            </w:r>
          </w:p>
        </w:tc>
      </w:tr>
      <w:tr w:rsidR="00322DD8" w14:paraId="78006367" w14:textId="77777777" w:rsidTr="0082048D">
        <w:trPr>
          <w:trHeight w:val="250"/>
        </w:trPr>
        <w:tc>
          <w:tcPr>
            <w:tcW w:w="846" w:type="dxa"/>
            <w:vAlign w:val="center"/>
          </w:tcPr>
          <w:p w14:paraId="378885C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71</w:t>
            </w:r>
          </w:p>
        </w:tc>
        <w:tc>
          <w:tcPr>
            <w:tcW w:w="2126" w:type="dxa"/>
            <w:vAlign w:val="center"/>
          </w:tcPr>
          <w:p w14:paraId="0B81D75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不锈钢餐车</w:t>
            </w:r>
          </w:p>
        </w:tc>
        <w:tc>
          <w:tcPr>
            <w:tcW w:w="1276" w:type="dxa"/>
            <w:vAlign w:val="center"/>
          </w:tcPr>
          <w:p w14:paraId="0F2E5A6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004FE82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148B0BB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11</w:t>
            </w:r>
          </w:p>
        </w:tc>
        <w:tc>
          <w:tcPr>
            <w:tcW w:w="1842" w:type="dxa"/>
            <w:vAlign w:val="center"/>
          </w:tcPr>
          <w:p w14:paraId="354D77F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1100</w:t>
            </w:r>
          </w:p>
        </w:tc>
      </w:tr>
      <w:tr w:rsidR="00322DD8" w14:paraId="0B80D830" w14:textId="77777777" w:rsidTr="0082048D">
        <w:trPr>
          <w:trHeight w:val="250"/>
        </w:trPr>
        <w:tc>
          <w:tcPr>
            <w:tcW w:w="846" w:type="dxa"/>
            <w:vAlign w:val="center"/>
          </w:tcPr>
          <w:p w14:paraId="41F2519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72</w:t>
            </w:r>
          </w:p>
        </w:tc>
        <w:tc>
          <w:tcPr>
            <w:tcW w:w="2126" w:type="dxa"/>
            <w:vAlign w:val="center"/>
          </w:tcPr>
          <w:p w14:paraId="082FF7E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三星水池</w:t>
            </w:r>
          </w:p>
        </w:tc>
        <w:tc>
          <w:tcPr>
            <w:tcW w:w="1276" w:type="dxa"/>
            <w:vAlign w:val="center"/>
          </w:tcPr>
          <w:p w14:paraId="3347072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46EB3F8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49F0493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2235F83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1500</w:t>
            </w:r>
          </w:p>
        </w:tc>
      </w:tr>
      <w:tr w:rsidR="00322DD8" w14:paraId="3BCCB5D9" w14:textId="77777777" w:rsidTr="0082048D">
        <w:trPr>
          <w:trHeight w:val="250"/>
        </w:trPr>
        <w:tc>
          <w:tcPr>
            <w:tcW w:w="846" w:type="dxa"/>
            <w:vAlign w:val="center"/>
          </w:tcPr>
          <w:p w14:paraId="68F25A5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73</w:t>
            </w:r>
          </w:p>
        </w:tc>
        <w:tc>
          <w:tcPr>
            <w:tcW w:w="2126" w:type="dxa"/>
            <w:vAlign w:val="center"/>
          </w:tcPr>
          <w:p w14:paraId="3481931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五层平板货架</w:t>
            </w:r>
          </w:p>
        </w:tc>
        <w:tc>
          <w:tcPr>
            <w:tcW w:w="1276" w:type="dxa"/>
            <w:vAlign w:val="center"/>
          </w:tcPr>
          <w:p w14:paraId="69F4325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583B354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7277B53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8</w:t>
            </w:r>
          </w:p>
        </w:tc>
        <w:tc>
          <w:tcPr>
            <w:tcW w:w="1842" w:type="dxa"/>
            <w:vAlign w:val="center"/>
          </w:tcPr>
          <w:p w14:paraId="756EEED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2100</w:t>
            </w:r>
          </w:p>
        </w:tc>
      </w:tr>
      <w:tr w:rsidR="00322DD8" w14:paraId="3D22B608" w14:textId="77777777" w:rsidTr="0082048D">
        <w:trPr>
          <w:trHeight w:val="250"/>
        </w:trPr>
        <w:tc>
          <w:tcPr>
            <w:tcW w:w="846" w:type="dxa"/>
            <w:vAlign w:val="center"/>
          </w:tcPr>
          <w:p w14:paraId="37690B4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74</w:t>
            </w:r>
          </w:p>
        </w:tc>
        <w:tc>
          <w:tcPr>
            <w:tcW w:w="2126" w:type="dxa"/>
            <w:vAlign w:val="center"/>
          </w:tcPr>
          <w:p w14:paraId="53E2FE5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平台雪柜</w:t>
            </w:r>
          </w:p>
        </w:tc>
        <w:tc>
          <w:tcPr>
            <w:tcW w:w="1276" w:type="dxa"/>
            <w:vAlign w:val="center"/>
          </w:tcPr>
          <w:p w14:paraId="4643E4A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35A802C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098089C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w:t>
            </w:r>
          </w:p>
        </w:tc>
        <w:tc>
          <w:tcPr>
            <w:tcW w:w="1842" w:type="dxa"/>
            <w:vAlign w:val="center"/>
          </w:tcPr>
          <w:p w14:paraId="233180B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8800</w:t>
            </w:r>
          </w:p>
        </w:tc>
      </w:tr>
      <w:tr w:rsidR="00322DD8" w14:paraId="26C47EE9" w14:textId="77777777" w:rsidTr="0082048D">
        <w:trPr>
          <w:trHeight w:val="250"/>
        </w:trPr>
        <w:tc>
          <w:tcPr>
            <w:tcW w:w="846" w:type="dxa"/>
            <w:vAlign w:val="center"/>
          </w:tcPr>
          <w:p w14:paraId="77AE1F6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75</w:t>
            </w:r>
          </w:p>
        </w:tc>
        <w:tc>
          <w:tcPr>
            <w:tcW w:w="2126" w:type="dxa"/>
            <w:vAlign w:val="center"/>
          </w:tcPr>
          <w:p w14:paraId="6DF8A69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方腿简易工作台</w:t>
            </w:r>
          </w:p>
        </w:tc>
        <w:tc>
          <w:tcPr>
            <w:tcW w:w="1276" w:type="dxa"/>
            <w:vAlign w:val="center"/>
          </w:tcPr>
          <w:p w14:paraId="771BAA6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7B65DAA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0D824EC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5B13EEF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1650</w:t>
            </w:r>
          </w:p>
        </w:tc>
      </w:tr>
      <w:tr w:rsidR="00322DD8" w14:paraId="575FA22E" w14:textId="77777777" w:rsidTr="0082048D">
        <w:trPr>
          <w:trHeight w:val="250"/>
        </w:trPr>
        <w:tc>
          <w:tcPr>
            <w:tcW w:w="846" w:type="dxa"/>
            <w:vAlign w:val="center"/>
          </w:tcPr>
          <w:p w14:paraId="5B45750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76</w:t>
            </w:r>
          </w:p>
        </w:tc>
        <w:tc>
          <w:tcPr>
            <w:tcW w:w="2126" w:type="dxa"/>
            <w:vAlign w:val="center"/>
          </w:tcPr>
          <w:p w14:paraId="12A86DB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三星水池</w:t>
            </w:r>
          </w:p>
        </w:tc>
        <w:tc>
          <w:tcPr>
            <w:tcW w:w="1276" w:type="dxa"/>
            <w:vAlign w:val="center"/>
          </w:tcPr>
          <w:p w14:paraId="6285878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37AC360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64A1A66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28797A9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2200</w:t>
            </w:r>
          </w:p>
        </w:tc>
      </w:tr>
      <w:tr w:rsidR="00322DD8" w14:paraId="1B18C871" w14:textId="77777777" w:rsidTr="0082048D">
        <w:trPr>
          <w:trHeight w:val="250"/>
        </w:trPr>
        <w:tc>
          <w:tcPr>
            <w:tcW w:w="846" w:type="dxa"/>
            <w:vAlign w:val="center"/>
          </w:tcPr>
          <w:p w14:paraId="0ADD9D9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77</w:t>
            </w:r>
          </w:p>
        </w:tc>
        <w:tc>
          <w:tcPr>
            <w:tcW w:w="2126" w:type="dxa"/>
            <w:vAlign w:val="center"/>
          </w:tcPr>
          <w:p w14:paraId="72F2C23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三星水池</w:t>
            </w:r>
          </w:p>
        </w:tc>
        <w:tc>
          <w:tcPr>
            <w:tcW w:w="1276" w:type="dxa"/>
            <w:vAlign w:val="center"/>
          </w:tcPr>
          <w:p w14:paraId="6612234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60DF5BF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73D6F28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3</w:t>
            </w:r>
          </w:p>
        </w:tc>
        <w:tc>
          <w:tcPr>
            <w:tcW w:w="1842" w:type="dxa"/>
            <w:vAlign w:val="center"/>
          </w:tcPr>
          <w:p w14:paraId="18233E4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2200</w:t>
            </w:r>
          </w:p>
        </w:tc>
      </w:tr>
      <w:tr w:rsidR="00322DD8" w14:paraId="6BBCD671" w14:textId="77777777" w:rsidTr="0082048D">
        <w:trPr>
          <w:trHeight w:val="250"/>
        </w:trPr>
        <w:tc>
          <w:tcPr>
            <w:tcW w:w="846" w:type="dxa"/>
            <w:vAlign w:val="center"/>
          </w:tcPr>
          <w:p w14:paraId="20CE55B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78</w:t>
            </w:r>
          </w:p>
        </w:tc>
        <w:tc>
          <w:tcPr>
            <w:tcW w:w="2126" w:type="dxa"/>
            <w:vAlign w:val="center"/>
          </w:tcPr>
          <w:p w14:paraId="26BA3B7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平台雪柜</w:t>
            </w:r>
          </w:p>
        </w:tc>
        <w:tc>
          <w:tcPr>
            <w:tcW w:w="1276" w:type="dxa"/>
            <w:vAlign w:val="center"/>
          </w:tcPr>
          <w:p w14:paraId="51875D9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511DD67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00B8D1E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8</w:t>
            </w:r>
          </w:p>
        </w:tc>
        <w:tc>
          <w:tcPr>
            <w:tcW w:w="1842" w:type="dxa"/>
            <w:vAlign w:val="center"/>
          </w:tcPr>
          <w:p w14:paraId="4D59090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8800</w:t>
            </w:r>
          </w:p>
        </w:tc>
      </w:tr>
      <w:tr w:rsidR="00322DD8" w14:paraId="29C17756" w14:textId="77777777" w:rsidTr="0082048D">
        <w:trPr>
          <w:trHeight w:val="250"/>
        </w:trPr>
        <w:tc>
          <w:tcPr>
            <w:tcW w:w="846" w:type="dxa"/>
            <w:vAlign w:val="center"/>
          </w:tcPr>
          <w:p w14:paraId="467BA47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79</w:t>
            </w:r>
          </w:p>
        </w:tc>
        <w:tc>
          <w:tcPr>
            <w:tcW w:w="2126" w:type="dxa"/>
            <w:vAlign w:val="center"/>
          </w:tcPr>
          <w:p w14:paraId="1062179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隔油池</w:t>
            </w:r>
          </w:p>
        </w:tc>
        <w:tc>
          <w:tcPr>
            <w:tcW w:w="1276" w:type="dxa"/>
            <w:vAlign w:val="center"/>
          </w:tcPr>
          <w:p w14:paraId="1E2EEC7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093191E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4DB819F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w:t>
            </w:r>
          </w:p>
        </w:tc>
        <w:tc>
          <w:tcPr>
            <w:tcW w:w="1842" w:type="dxa"/>
            <w:vAlign w:val="center"/>
          </w:tcPr>
          <w:p w14:paraId="2ACA30D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550</w:t>
            </w:r>
          </w:p>
        </w:tc>
      </w:tr>
      <w:tr w:rsidR="00322DD8" w14:paraId="2B5DB76C" w14:textId="77777777" w:rsidTr="0082048D">
        <w:trPr>
          <w:trHeight w:val="250"/>
        </w:trPr>
        <w:tc>
          <w:tcPr>
            <w:tcW w:w="846" w:type="dxa"/>
            <w:vAlign w:val="center"/>
          </w:tcPr>
          <w:p w14:paraId="7E0BEB0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80</w:t>
            </w:r>
          </w:p>
        </w:tc>
        <w:tc>
          <w:tcPr>
            <w:tcW w:w="2126" w:type="dxa"/>
            <w:vAlign w:val="center"/>
          </w:tcPr>
          <w:p w14:paraId="2A44E5C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隔油池</w:t>
            </w:r>
          </w:p>
        </w:tc>
        <w:tc>
          <w:tcPr>
            <w:tcW w:w="1276" w:type="dxa"/>
            <w:vAlign w:val="center"/>
          </w:tcPr>
          <w:p w14:paraId="3030DD6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5DA9F8B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5CB7E8A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166492B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550</w:t>
            </w:r>
          </w:p>
        </w:tc>
      </w:tr>
      <w:tr w:rsidR="00322DD8" w14:paraId="73A28852" w14:textId="77777777" w:rsidTr="0082048D">
        <w:trPr>
          <w:trHeight w:val="250"/>
        </w:trPr>
        <w:tc>
          <w:tcPr>
            <w:tcW w:w="846" w:type="dxa"/>
            <w:vAlign w:val="center"/>
          </w:tcPr>
          <w:p w14:paraId="4552798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lastRenderedPageBreak/>
              <w:t>81</w:t>
            </w:r>
          </w:p>
        </w:tc>
        <w:tc>
          <w:tcPr>
            <w:tcW w:w="2126" w:type="dxa"/>
            <w:vAlign w:val="center"/>
          </w:tcPr>
          <w:p w14:paraId="080C50D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方腿简易工作台</w:t>
            </w:r>
          </w:p>
        </w:tc>
        <w:tc>
          <w:tcPr>
            <w:tcW w:w="1276" w:type="dxa"/>
            <w:vAlign w:val="center"/>
          </w:tcPr>
          <w:p w14:paraId="5B84F43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16997B6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191F282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5B5554C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950</w:t>
            </w:r>
          </w:p>
        </w:tc>
      </w:tr>
      <w:tr w:rsidR="00322DD8" w14:paraId="502F4BBD" w14:textId="77777777" w:rsidTr="0082048D">
        <w:trPr>
          <w:trHeight w:val="250"/>
        </w:trPr>
        <w:tc>
          <w:tcPr>
            <w:tcW w:w="846" w:type="dxa"/>
            <w:vAlign w:val="center"/>
          </w:tcPr>
          <w:p w14:paraId="3D54A1C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82</w:t>
            </w:r>
          </w:p>
        </w:tc>
        <w:tc>
          <w:tcPr>
            <w:tcW w:w="2126" w:type="dxa"/>
            <w:vAlign w:val="center"/>
          </w:tcPr>
          <w:p w14:paraId="72D04AF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冷热水水龙头</w:t>
            </w:r>
          </w:p>
        </w:tc>
        <w:tc>
          <w:tcPr>
            <w:tcW w:w="1276" w:type="dxa"/>
            <w:vAlign w:val="center"/>
          </w:tcPr>
          <w:p w14:paraId="3BD85AC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761FE3C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4073294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22</w:t>
            </w:r>
          </w:p>
        </w:tc>
        <w:tc>
          <w:tcPr>
            <w:tcW w:w="1842" w:type="dxa"/>
            <w:vAlign w:val="center"/>
          </w:tcPr>
          <w:p w14:paraId="1D047CAA" w14:textId="77777777" w:rsidR="00322DD8" w:rsidRDefault="00322DD8" w:rsidP="0082048D">
            <w:pPr>
              <w:widowControl/>
              <w:spacing w:after="0" w:line="440" w:lineRule="exact"/>
              <w:jc w:val="center"/>
              <w:rPr>
                <w:color w:val="000000"/>
                <w:sz w:val="22"/>
                <w:szCs w:val="22"/>
              </w:rPr>
            </w:pPr>
            <w:r>
              <w:rPr>
                <w:rFonts w:hint="eastAsia"/>
                <w:color w:val="000000"/>
                <w:sz w:val="22"/>
                <w:szCs w:val="22"/>
              </w:rPr>
              <w:t>185</w:t>
            </w:r>
          </w:p>
        </w:tc>
      </w:tr>
      <w:tr w:rsidR="00322DD8" w14:paraId="182BF56E" w14:textId="77777777" w:rsidTr="0082048D">
        <w:trPr>
          <w:trHeight w:val="250"/>
        </w:trPr>
        <w:tc>
          <w:tcPr>
            <w:tcW w:w="846" w:type="dxa"/>
            <w:vAlign w:val="center"/>
          </w:tcPr>
          <w:p w14:paraId="4179848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83</w:t>
            </w:r>
          </w:p>
        </w:tc>
        <w:tc>
          <w:tcPr>
            <w:tcW w:w="2126" w:type="dxa"/>
            <w:vAlign w:val="center"/>
          </w:tcPr>
          <w:p w14:paraId="6DDDF3F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烟囱做保温</w:t>
            </w:r>
          </w:p>
        </w:tc>
        <w:tc>
          <w:tcPr>
            <w:tcW w:w="1276" w:type="dxa"/>
            <w:vAlign w:val="center"/>
          </w:tcPr>
          <w:p w14:paraId="76E59BD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6198F8E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平米</w:t>
            </w:r>
          </w:p>
        </w:tc>
        <w:tc>
          <w:tcPr>
            <w:tcW w:w="1276" w:type="dxa"/>
            <w:noWrap/>
            <w:vAlign w:val="center"/>
          </w:tcPr>
          <w:p w14:paraId="44916F6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70</w:t>
            </w:r>
          </w:p>
        </w:tc>
        <w:tc>
          <w:tcPr>
            <w:tcW w:w="1842" w:type="dxa"/>
            <w:vAlign w:val="center"/>
          </w:tcPr>
          <w:p w14:paraId="1A6B0F0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90</w:t>
            </w:r>
          </w:p>
        </w:tc>
      </w:tr>
      <w:tr w:rsidR="00322DD8" w14:paraId="4479A906" w14:textId="77777777" w:rsidTr="0082048D">
        <w:trPr>
          <w:trHeight w:val="250"/>
        </w:trPr>
        <w:tc>
          <w:tcPr>
            <w:tcW w:w="846" w:type="dxa"/>
            <w:vAlign w:val="center"/>
          </w:tcPr>
          <w:p w14:paraId="697342C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84</w:t>
            </w:r>
          </w:p>
        </w:tc>
        <w:tc>
          <w:tcPr>
            <w:tcW w:w="2126" w:type="dxa"/>
            <w:vAlign w:val="center"/>
          </w:tcPr>
          <w:p w14:paraId="05D64AA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高压风柜（</w:t>
            </w:r>
            <w:r>
              <w:rPr>
                <w:rFonts w:hint="eastAsia"/>
                <w:color w:val="000000"/>
              </w:rPr>
              <w:t>25</w:t>
            </w:r>
            <w:r>
              <w:rPr>
                <w:rFonts w:hint="eastAsia"/>
                <w:color w:val="000000"/>
              </w:rPr>
              <w:t>寸）</w:t>
            </w:r>
          </w:p>
        </w:tc>
        <w:tc>
          <w:tcPr>
            <w:tcW w:w="1276" w:type="dxa"/>
            <w:vAlign w:val="center"/>
          </w:tcPr>
          <w:p w14:paraId="08FB9C0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379D6F7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2DCA078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3A9014C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16200</w:t>
            </w:r>
          </w:p>
        </w:tc>
      </w:tr>
      <w:tr w:rsidR="00322DD8" w14:paraId="5AEF562B" w14:textId="77777777" w:rsidTr="0082048D">
        <w:trPr>
          <w:trHeight w:val="250"/>
        </w:trPr>
        <w:tc>
          <w:tcPr>
            <w:tcW w:w="846" w:type="dxa"/>
            <w:vAlign w:val="center"/>
          </w:tcPr>
          <w:p w14:paraId="0A5634C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85</w:t>
            </w:r>
          </w:p>
        </w:tc>
        <w:tc>
          <w:tcPr>
            <w:tcW w:w="2126" w:type="dxa"/>
            <w:vAlign w:val="center"/>
          </w:tcPr>
          <w:p w14:paraId="2832A75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进风口消音弯头</w:t>
            </w:r>
          </w:p>
        </w:tc>
        <w:tc>
          <w:tcPr>
            <w:tcW w:w="1276" w:type="dxa"/>
            <w:vAlign w:val="center"/>
          </w:tcPr>
          <w:p w14:paraId="3A4A2BD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4A80A74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449E364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0494C8F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2100</w:t>
            </w:r>
          </w:p>
        </w:tc>
      </w:tr>
      <w:tr w:rsidR="00322DD8" w14:paraId="6031BA4D" w14:textId="77777777" w:rsidTr="0082048D">
        <w:trPr>
          <w:trHeight w:val="250"/>
        </w:trPr>
        <w:tc>
          <w:tcPr>
            <w:tcW w:w="846" w:type="dxa"/>
            <w:vAlign w:val="center"/>
          </w:tcPr>
          <w:p w14:paraId="2AC99BA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86</w:t>
            </w:r>
          </w:p>
        </w:tc>
        <w:tc>
          <w:tcPr>
            <w:tcW w:w="2126" w:type="dxa"/>
            <w:vAlign w:val="center"/>
          </w:tcPr>
          <w:p w14:paraId="1365C61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送风口百叶</w:t>
            </w:r>
          </w:p>
        </w:tc>
        <w:tc>
          <w:tcPr>
            <w:tcW w:w="1276" w:type="dxa"/>
            <w:vAlign w:val="center"/>
          </w:tcPr>
          <w:p w14:paraId="426E1BF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15333C2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699870B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10</w:t>
            </w:r>
          </w:p>
        </w:tc>
        <w:tc>
          <w:tcPr>
            <w:tcW w:w="1842" w:type="dxa"/>
            <w:vAlign w:val="center"/>
          </w:tcPr>
          <w:p w14:paraId="1828618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370</w:t>
            </w:r>
          </w:p>
        </w:tc>
      </w:tr>
      <w:tr w:rsidR="00322DD8" w14:paraId="4CB7D23F" w14:textId="77777777" w:rsidTr="0082048D">
        <w:trPr>
          <w:trHeight w:val="250"/>
        </w:trPr>
        <w:tc>
          <w:tcPr>
            <w:tcW w:w="846" w:type="dxa"/>
            <w:vAlign w:val="center"/>
          </w:tcPr>
          <w:p w14:paraId="6EC5026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87</w:t>
            </w:r>
          </w:p>
        </w:tc>
        <w:tc>
          <w:tcPr>
            <w:tcW w:w="2126" w:type="dxa"/>
            <w:vAlign w:val="center"/>
          </w:tcPr>
          <w:p w14:paraId="16F9E88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排气罩（长龙洗碗机）</w:t>
            </w:r>
          </w:p>
        </w:tc>
        <w:tc>
          <w:tcPr>
            <w:tcW w:w="1276" w:type="dxa"/>
            <w:vAlign w:val="center"/>
          </w:tcPr>
          <w:p w14:paraId="0C599AF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649AEA7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平米</w:t>
            </w:r>
          </w:p>
        </w:tc>
        <w:tc>
          <w:tcPr>
            <w:tcW w:w="1276" w:type="dxa"/>
            <w:noWrap/>
            <w:vAlign w:val="center"/>
          </w:tcPr>
          <w:p w14:paraId="2621D74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5.04</w:t>
            </w:r>
          </w:p>
        </w:tc>
        <w:tc>
          <w:tcPr>
            <w:tcW w:w="1842" w:type="dxa"/>
            <w:vAlign w:val="center"/>
          </w:tcPr>
          <w:p w14:paraId="7B4CCF4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1850</w:t>
            </w:r>
          </w:p>
        </w:tc>
      </w:tr>
      <w:tr w:rsidR="00322DD8" w14:paraId="23F09515" w14:textId="77777777" w:rsidTr="0082048D">
        <w:trPr>
          <w:trHeight w:val="250"/>
        </w:trPr>
        <w:tc>
          <w:tcPr>
            <w:tcW w:w="846" w:type="dxa"/>
            <w:vAlign w:val="center"/>
          </w:tcPr>
          <w:p w14:paraId="4309887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88</w:t>
            </w:r>
          </w:p>
        </w:tc>
        <w:tc>
          <w:tcPr>
            <w:tcW w:w="2126" w:type="dxa"/>
            <w:vAlign w:val="center"/>
          </w:tcPr>
          <w:p w14:paraId="5FC40A7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集气箱</w:t>
            </w:r>
          </w:p>
        </w:tc>
        <w:tc>
          <w:tcPr>
            <w:tcW w:w="1276" w:type="dxa"/>
            <w:vAlign w:val="center"/>
          </w:tcPr>
          <w:p w14:paraId="7ED1CED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51F911F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平米</w:t>
            </w:r>
          </w:p>
        </w:tc>
        <w:tc>
          <w:tcPr>
            <w:tcW w:w="1276" w:type="dxa"/>
            <w:noWrap/>
            <w:vAlign w:val="center"/>
          </w:tcPr>
          <w:p w14:paraId="5B33980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5.76</w:t>
            </w:r>
          </w:p>
        </w:tc>
        <w:tc>
          <w:tcPr>
            <w:tcW w:w="1842" w:type="dxa"/>
            <w:vAlign w:val="center"/>
          </w:tcPr>
          <w:p w14:paraId="655C608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250</w:t>
            </w:r>
          </w:p>
        </w:tc>
      </w:tr>
      <w:tr w:rsidR="00322DD8" w14:paraId="4B61996E" w14:textId="77777777" w:rsidTr="0082048D">
        <w:trPr>
          <w:trHeight w:val="250"/>
        </w:trPr>
        <w:tc>
          <w:tcPr>
            <w:tcW w:w="846" w:type="dxa"/>
            <w:vAlign w:val="center"/>
          </w:tcPr>
          <w:p w14:paraId="5F93FF4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89</w:t>
            </w:r>
          </w:p>
        </w:tc>
        <w:tc>
          <w:tcPr>
            <w:tcW w:w="2126" w:type="dxa"/>
            <w:vAlign w:val="center"/>
          </w:tcPr>
          <w:p w14:paraId="4BB5068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排气罩（筷子消毒）</w:t>
            </w:r>
          </w:p>
        </w:tc>
        <w:tc>
          <w:tcPr>
            <w:tcW w:w="1276" w:type="dxa"/>
            <w:vAlign w:val="center"/>
          </w:tcPr>
          <w:p w14:paraId="7AC9658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1B48D41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平米</w:t>
            </w:r>
          </w:p>
        </w:tc>
        <w:tc>
          <w:tcPr>
            <w:tcW w:w="1276" w:type="dxa"/>
            <w:noWrap/>
            <w:vAlign w:val="center"/>
          </w:tcPr>
          <w:p w14:paraId="53FE684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1.2</w:t>
            </w:r>
          </w:p>
        </w:tc>
        <w:tc>
          <w:tcPr>
            <w:tcW w:w="1842" w:type="dxa"/>
            <w:vAlign w:val="center"/>
          </w:tcPr>
          <w:p w14:paraId="61F33C6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1850</w:t>
            </w:r>
          </w:p>
        </w:tc>
      </w:tr>
      <w:tr w:rsidR="00322DD8" w14:paraId="701AADB1" w14:textId="77777777" w:rsidTr="0082048D">
        <w:trPr>
          <w:trHeight w:val="250"/>
        </w:trPr>
        <w:tc>
          <w:tcPr>
            <w:tcW w:w="846" w:type="dxa"/>
            <w:vAlign w:val="center"/>
          </w:tcPr>
          <w:p w14:paraId="7A47F28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90</w:t>
            </w:r>
          </w:p>
        </w:tc>
        <w:tc>
          <w:tcPr>
            <w:tcW w:w="2126" w:type="dxa"/>
            <w:vAlign w:val="center"/>
          </w:tcPr>
          <w:p w14:paraId="352F9ED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法兰</w:t>
            </w:r>
          </w:p>
        </w:tc>
        <w:tc>
          <w:tcPr>
            <w:tcW w:w="1276" w:type="dxa"/>
            <w:vAlign w:val="center"/>
          </w:tcPr>
          <w:p w14:paraId="7EECDBA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5FB31E5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对</w:t>
            </w:r>
          </w:p>
        </w:tc>
        <w:tc>
          <w:tcPr>
            <w:tcW w:w="1276" w:type="dxa"/>
            <w:noWrap/>
            <w:vAlign w:val="center"/>
          </w:tcPr>
          <w:p w14:paraId="75A08BF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40</w:t>
            </w:r>
          </w:p>
        </w:tc>
        <w:tc>
          <w:tcPr>
            <w:tcW w:w="1842" w:type="dxa"/>
            <w:vAlign w:val="center"/>
          </w:tcPr>
          <w:p w14:paraId="2B261C5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75</w:t>
            </w:r>
          </w:p>
        </w:tc>
      </w:tr>
      <w:tr w:rsidR="00322DD8" w14:paraId="63F6C32A" w14:textId="77777777" w:rsidTr="0082048D">
        <w:trPr>
          <w:trHeight w:val="250"/>
        </w:trPr>
        <w:tc>
          <w:tcPr>
            <w:tcW w:w="846" w:type="dxa"/>
            <w:vAlign w:val="center"/>
          </w:tcPr>
          <w:p w14:paraId="4A8648F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91</w:t>
            </w:r>
          </w:p>
        </w:tc>
        <w:tc>
          <w:tcPr>
            <w:tcW w:w="2126" w:type="dxa"/>
            <w:vAlign w:val="center"/>
          </w:tcPr>
          <w:p w14:paraId="1CA9709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低空排放油烟净化器</w:t>
            </w:r>
          </w:p>
        </w:tc>
        <w:tc>
          <w:tcPr>
            <w:tcW w:w="1276" w:type="dxa"/>
            <w:vAlign w:val="center"/>
          </w:tcPr>
          <w:p w14:paraId="2B5204D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048F67D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0C90945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w:t>
            </w:r>
          </w:p>
        </w:tc>
        <w:tc>
          <w:tcPr>
            <w:tcW w:w="1842" w:type="dxa"/>
            <w:vAlign w:val="center"/>
          </w:tcPr>
          <w:p w14:paraId="21981F5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10000</w:t>
            </w:r>
          </w:p>
        </w:tc>
      </w:tr>
      <w:tr w:rsidR="00322DD8" w14:paraId="503DCFD9" w14:textId="77777777" w:rsidTr="0082048D">
        <w:trPr>
          <w:trHeight w:val="250"/>
        </w:trPr>
        <w:tc>
          <w:tcPr>
            <w:tcW w:w="846" w:type="dxa"/>
            <w:vAlign w:val="center"/>
          </w:tcPr>
          <w:p w14:paraId="0CAA007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92</w:t>
            </w:r>
          </w:p>
        </w:tc>
        <w:tc>
          <w:tcPr>
            <w:tcW w:w="2126" w:type="dxa"/>
            <w:vAlign w:val="center"/>
          </w:tcPr>
          <w:p w14:paraId="70DFD54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低空排放油烟净化器</w:t>
            </w:r>
          </w:p>
        </w:tc>
        <w:tc>
          <w:tcPr>
            <w:tcW w:w="1276" w:type="dxa"/>
            <w:vAlign w:val="center"/>
          </w:tcPr>
          <w:p w14:paraId="5604EF2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1657DBE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439CD96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734C469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10000</w:t>
            </w:r>
          </w:p>
        </w:tc>
      </w:tr>
      <w:tr w:rsidR="00322DD8" w14:paraId="2EE6BC85" w14:textId="77777777" w:rsidTr="0082048D">
        <w:trPr>
          <w:trHeight w:val="250"/>
        </w:trPr>
        <w:tc>
          <w:tcPr>
            <w:tcW w:w="846" w:type="dxa"/>
            <w:vAlign w:val="center"/>
          </w:tcPr>
          <w:p w14:paraId="6E5B975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93</w:t>
            </w:r>
          </w:p>
        </w:tc>
        <w:tc>
          <w:tcPr>
            <w:tcW w:w="2126" w:type="dxa"/>
            <w:vAlign w:val="center"/>
          </w:tcPr>
          <w:p w14:paraId="4ACABB5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变径</w:t>
            </w:r>
          </w:p>
        </w:tc>
        <w:tc>
          <w:tcPr>
            <w:tcW w:w="1276" w:type="dxa"/>
            <w:vAlign w:val="center"/>
          </w:tcPr>
          <w:p w14:paraId="5E8158C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2337031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107F33F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w:t>
            </w:r>
          </w:p>
        </w:tc>
        <w:tc>
          <w:tcPr>
            <w:tcW w:w="1842" w:type="dxa"/>
            <w:vAlign w:val="center"/>
          </w:tcPr>
          <w:p w14:paraId="7AF89E8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780</w:t>
            </w:r>
          </w:p>
        </w:tc>
      </w:tr>
      <w:tr w:rsidR="00322DD8" w14:paraId="4A7C78BD" w14:textId="77777777" w:rsidTr="0082048D">
        <w:trPr>
          <w:trHeight w:val="250"/>
        </w:trPr>
        <w:tc>
          <w:tcPr>
            <w:tcW w:w="846" w:type="dxa"/>
            <w:vAlign w:val="center"/>
          </w:tcPr>
          <w:p w14:paraId="64DB108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94</w:t>
            </w:r>
          </w:p>
        </w:tc>
        <w:tc>
          <w:tcPr>
            <w:tcW w:w="2126" w:type="dxa"/>
            <w:vAlign w:val="center"/>
          </w:tcPr>
          <w:p w14:paraId="43171A6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排烟罩</w:t>
            </w:r>
          </w:p>
        </w:tc>
        <w:tc>
          <w:tcPr>
            <w:tcW w:w="1276" w:type="dxa"/>
            <w:vAlign w:val="center"/>
          </w:tcPr>
          <w:p w14:paraId="685D0D8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54DCD6A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平米</w:t>
            </w:r>
          </w:p>
        </w:tc>
        <w:tc>
          <w:tcPr>
            <w:tcW w:w="1276" w:type="dxa"/>
            <w:noWrap/>
            <w:vAlign w:val="center"/>
          </w:tcPr>
          <w:p w14:paraId="372379A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1.2</w:t>
            </w:r>
          </w:p>
        </w:tc>
        <w:tc>
          <w:tcPr>
            <w:tcW w:w="1842" w:type="dxa"/>
            <w:vAlign w:val="center"/>
          </w:tcPr>
          <w:p w14:paraId="66FE728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1850</w:t>
            </w:r>
          </w:p>
        </w:tc>
      </w:tr>
      <w:tr w:rsidR="00322DD8" w14:paraId="7FE190A7" w14:textId="77777777" w:rsidTr="0082048D">
        <w:trPr>
          <w:trHeight w:val="250"/>
        </w:trPr>
        <w:tc>
          <w:tcPr>
            <w:tcW w:w="846" w:type="dxa"/>
            <w:vAlign w:val="center"/>
          </w:tcPr>
          <w:p w14:paraId="2430C06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95</w:t>
            </w:r>
          </w:p>
        </w:tc>
        <w:tc>
          <w:tcPr>
            <w:tcW w:w="2126" w:type="dxa"/>
            <w:vAlign w:val="center"/>
          </w:tcPr>
          <w:p w14:paraId="7D511B4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中压风柜（</w:t>
            </w:r>
            <w:r>
              <w:rPr>
                <w:rFonts w:hint="eastAsia"/>
                <w:color w:val="000000"/>
              </w:rPr>
              <w:t>20</w:t>
            </w:r>
            <w:r>
              <w:rPr>
                <w:rFonts w:hint="eastAsia"/>
                <w:color w:val="000000"/>
              </w:rPr>
              <w:t>寸）</w:t>
            </w:r>
          </w:p>
        </w:tc>
        <w:tc>
          <w:tcPr>
            <w:tcW w:w="1276" w:type="dxa"/>
            <w:vAlign w:val="center"/>
          </w:tcPr>
          <w:p w14:paraId="2B90956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64BFD71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台</w:t>
            </w:r>
          </w:p>
        </w:tc>
        <w:tc>
          <w:tcPr>
            <w:tcW w:w="1276" w:type="dxa"/>
            <w:noWrap/>
            <w:vAlign w:val="center"/>
          </w:tcPr>
          <w:p w14:paraId="2EABB5A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4</w:t>
            </w:r>
          </w:p>
        </w:tc>
        <w:tc>
          <w:tcPr>
            <w:tcW w:w="1842" w:type="dxa"/>
            <w:vAlign w:val="center"/>
          </w:tcPr>
          <w:p w14:paraId="0C64536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7500</w:t>
            </w:r>
          </w:p>
        </w:tc>
      </w:tr>
      <w:tr w:rsidR="00322DD8" w14:paraId="2AAB9129" w14:textId="77777777" w:rsidTr="0082048D">
        <w:trPr>
          <w:trHeight w:val="250"/>
        </w:trPr>
        <w:tc>
          <w:tcPr>
            <w:tcW w:w="846" w:type="dxa"/>
            <w:vAlign w:val="center"/>
          </w:tcPr>
          <w:p w14:paraId="0B7753E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96</w:t>
            </w:r>
          </w:p>
        </w:tc>
        <w:tc>
          <w:tcPr>
            <w:tcW w:w="2126" w:type="dxa"/>
            <w:vAlign w:val="center"/>
          </w:tcPr>
          <w:p w14:paraId="7BD97FE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集烟箱</w:t>
            </w:r>
          </w:p>
        </w:tc>
        <w:tc>
          <w:tcPr>
            <w:tcW w:w="1276" w:type="dxa"/>
            <w:vAlign w:val="center"/>
          </w:tcPr>
          <w:p w14:paraId="620DB93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438707E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平米</w:t>
            </w:r>
          </w:p>
        </w:tc>
        <w:tc>
          <w:tcPr>
            <w:tcW w:w="1276" w:type="dxa"/>
            <w:noWrap/>
            <w:vAlign w:val="center"/>
          </w:tcPr>
          <w:p w14:paraId="2E465CF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40.5</w:t>
            </w:r>
          </w:p>
        </w:tc>
        <w:tc>
          <w:tcPr>
            <w:tcW w:w="1842" w:type="dxa"/>
            <w:vAlign w:val="center"/>
          </w:tcPr>
          <w:p w14:paraId="5C685C5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250</w:t>
            </w:r>
          </w:p>
        </w:tc>
      </w:tr>
      <w:tr w:rsidR="00322DD8" w14:paraId="57382530" w14:textId="77777777" w:rsidTr="0082048D">
        <w:trPr>
          <w:trHeight w:val="250"/>
        </w:trPr>
        <w:tc>
          <w:tcPr>
            <w:tcW w:w="846" w:type="dxa"/>
            <w:vAlign w:val="center"/>
          </w:tcPr>
          <w:p w14:paraId="12EC88A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97</w:t>
            </w:r>
          </w:p>
        </w:tc>
        <w:tc>
          <w:tcPr>
            <w:tcW w:w="2126" w:type="dxa"/>
            <w:vAlign w:val="center"/>
          </w:tcPr>
          <w:p w14:paraId="1743D97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装饰板</w:t>
            </w:r>
          </w:p>
        </w:tc>
        <w:tc>
          <w:tcPr>
            <w:tcW w:w="1276" w:type="dxa"/>
            <w:vAlign w:val="center"/>
          </w:tcPr>
          <w:p w14:paraId="20FB9AA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6F68D76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米</w:t>
            </w:r>
          </w:p>
        </w:tc>
        <w:tc>
          <w:tcPr>
            <w:tcW w:w="1276" w:type="dxa"/>
            <w:noWrap/>
            <w:vAlign w:val="center"/>
          </w:tcPr>
          <w:p w14:paraId="241B6E7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13.5</w:t>
            </w:r>
          </w:p>
        </w:tc>
        <w:tc>
          <w:tcPr>
            <w:tcW w:w="1842" w:type="dxa"/>
            <w:vAlign w:val="center"/>
          </w:tcPr>
          <w:p w14:paraId="4B6AB1E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620</w:t>
            </w:r>
          </w:p>
        </w:tc>
      </w:tr>
      <w:tr w:rsidR="00322DD8" w14:paraId="779C4172" w14:textId="77777777" w:rsidTr="0082048D">
        <w:trPr>
          <w:trHeight w:val="250"/>
        </w:trPr>
        <w:tc>
          <w:tcPr>
            <w:tcW w:w="846" w:type="dxa"/>
            <w:vAlign w:val="center"/>
          </w:tcPr>
          <w:p w14:paraId="1FF791B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98</w:t>
            </w:r>
          </w:p>
        </w:tc>
        <w:tc>
          <w:tcPr>
            <w:tcW w:w="2126" w:type="dxa"/>
            <w:vAlign w:val="center"/>
          </w:tcPr>
          <w:p w14:paraId="779D9C7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排烟罩</w:t>
            </w:r>
          </w:p>
        </w:tc>
        <w:tc>
          <w:tcPr>
            <w:tcW w:w="1276" w:type="dxa"/>
            <w:vAlign w:val="center"/>
          </w:tcPr>
          <w:p w14:paraId="7488D85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40E0BB0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平米</w:t>
            </w:r>
          </w:p>
        </w:tc>
        <w:tc>
          <w:tcPr>
            <w:tcW w:w="1276" w:type="dxa"/>
            <w:noWrap/>
            <w:vAlign w:val="center"/>
          </w:tcPr>
          <w:p w14:paraId="0874D12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24.3</w:t>
            </w:r>
          </w:p>
        </w:tc>
        <w:tc>
          <w:tcPr>
            <w:tcW w:w="1842" w:type="dxa"/>
            <w:vAlign w:val="center"/>
          </w:tcPr>
          <w:p w14:paraId="04882FB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1850</w:t>
            </w:r>
          </w:p>
        </w:tc>
      </w:tr>
      <w:tr w:rsidR="00322DD8" w14:paraId="40F17E5F" w14:textId="77777777" w:rsidTr="0082048D">
        <w:trPr>
          <w:trHeight w:val="250"/>
        </w:trPr>
        <w:tc>
          <w:tcPr>
            <w:tcW w:w="846" w:type="dxa"/>
            <w:vAlign w:val="center"/>
          </w:tcPr>
          <w:p w14:paraId="40879FC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99</w:t>
            </w:r>
          </w:p>
        </w:tc>
        <w:tc>
          <w:tcPr>
            <w:tcW w:w="2126" w:type="dxa"/>
            <w:vAlign w:val="center"/>
          </w:tcPr>
          <w:p w14:paraId="2E0AA98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排烟罩</w:t>
            </w:r>
          </w:p>
        </w:tc>
        <w:tc>
          <w:tcPr>
            <w:tcW w:w="1276" w:type="dxa"/>
            <w:vAlign w:val="center"/>
          </w:tcPr>
          <w:p w14:paraId="6A169E5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00C685C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平米</w:t>
            </w:r>
          </w:p>
        </w:tc>
        <w:tc>
          <w:tcPr>
            <w:tcW w:w="1276" w:type="dxa"/>
            <w:noWrap/>
            <w:vAlign w:val="center"/>
          </w:tcPr>
          <w:p w14:paraId="5B078A1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3</w:t>
            </w:r>
          </w:p>
        </w:tc>
        <w:tc>
          <w:tcPr>
            <w:tcW w:w="1842" w:type="dxa"/>
            <w:vAlign w:val="center"/>
          </w:tcPr>
          <w:p w14:paraId="4B48BFC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1850</w:t>
            </w:r>
          </w:p>
        </w:tc>
      </w:tr>
      <w:tr w:rsidR="00322DD8" w14:paraId="6929E1C2" w14:textId="77777777" w:rsidTr="0082048D">
        <w:trPr>
          <w:trHeight w:val="250"/>
        </w:trPr>
        <w:tc>
          <w:tcPr>
            <w:tcW w:w="846" w:type="dxa"/>
            <w:vAlign w:val="center"/>
          </w:tcPr>
          <w:p w14:paraId="0B89D6E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100</w:t>
            </w:r>
          </w:p>
        </w:tc>
        <w:tc>
          <w:tcPr>
            <w:tcW w:w="2126" w:type="dxa"/>
            <w:vAlign w:val="center"/>
          </w:tcPr>
          <w:p w14:paraId="420563C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风柜净化器软连接</w:t>
            </w:r>
          </w:p>
        </w:tc>
        <w:tc>
          <w:tcPr>
            <w:tcW w:w="1276" w:type="dxa"/>
            <w:vAlign w:val="center"/>
          </w:tcPr>
          <w:p w14:paraId="63D2CF8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296FFA8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47EC003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43D1F82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700</w:t>
            </w:r>
          </w:p>
        </w:tc>
      </w:tr>
      <w:tr w:rsidR="00322DD8" w14:paraId="25205E11" w14:textId="77777777" w:rsidTr="0082048D">
        <w:trPr>
          <w:trHeight w:val="250"/>
        </w:trPr>
        <w:tc>
          <w:tcPr>
            <w:tcW w:w="846" w:type="dxa"/>
            <w:vAlign w:val="center"/>
          </w:tcPr>
          <w:p w14:paraId="06C6B76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101</w:t>
            </w:r>
          </w:p>
        </w:tc>
        <w:tc>
          <w:tcPr>
            <w:tcW w:w="2126" w:type="dxa"/>
            <w:vAlign w:val="center"/>
          </w:tcPr>
          <w:p w14:paraId="1076C1C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方烟囱</w:t>
            </w:r>
          </w:p>
        </w:tc>
        <w:tc>
          <w:tcPr>
            <w:tcW w:w="1276" w:type="dxa"/>
            <w:vAlign w:val="center"/>
          </w:tcPr>
          <w:p w14:paraId="36F50DE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7223B84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平米</w:t>
            </w:r>
          </w:p>
        </w:tc>
        <w:tc>
          <w:tcPr>
            <w:tcW w:w="1276" w:type="dxa"/>
            <w:noWrap/>
            <w:vAlign w:val="center"/>
          </w:tcPr>
          <w:p w14:paraId="5F624A3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56</w:t>
            </w:r>
          </w:p>
        </w:tc>
        <w:tc>
          <w:tcPr>
            <w:tcW w:w="1842" w:type="dxa"/>
            <w:vAlign w:val="center"/>
          </w:tcPr>
          <w:p w14:paraId="58C5537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250</w:t>
            </w:r>
          </w:p>
        </w:tc>
      </w:tr>
      <w:tr w:rsidR="00322DD8" w14:paraId="4FBF4A50" w14:textId="77777777" w:rsidTr="0082048D">
        <w:trPr>
          <w:trHeight w:val="250"/>
        </w:trPr>
        <w:tc>
          <w:tcPr>
            <w:tcW w:w="846" w:type="dxa"/>
            <w:vAlign w:val="center"/>
          </w:tcPr>
          <w:p w14:paraId="65C5777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102</w:t>
            </w:r>
          </w:p>
        </w:tc>
        <w:tc>
          <w:tcPr>
            <w:tcW w:w="2126" w:type="dxa"/>
            <w:vAlign w:val="center"/>
          </w:tcPr>
          <w:p w14:paraId="6385AA8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变径</w:t>
            </w:r>
          </w:p>
        </w:tc>
        <w:tc>
          <w:tcPr>
            <w:tcW w:w="1276" w:type="dxa"/>
            <w:vAlign w:val="center"/>
          </w:tcPr>
          <w:p w14:paraId="19ED19F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380A401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7C4AB6D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5955E85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1100</w:t>
            </w:r>
          </w:p>
        </w:tc>
      </w:tr>
      <w:tr w:rsidR="00322DD8" w14:paraId="31E20F73" w14:textId="77777777" w:rsidTr="0082048D">
        <w:trPr>
          <w:trHeight w:val="250"/>
        </w:trPr>
        <w:tc>
          <w:tcPr>
            <w:tcW w:w="846" w:type="dxa"/>
            <w:vAlign w:val="center"/>
          </w:tcPr>
          <w:p w14:paraId="7892D0C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103</w:t>
            </w:r>
          </w:p>
        </w:tc>
        <w:tc>
          <w:tcPr>
            <w:tcW w:w="2126" w:type="dxa"/>
            <w:vAlign w:val="center"/>
          </w:tcPr>
          <w:p w14:paraId="33613E5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方烟囱</w:t>
            </w:r>
          </w:p>
        </w:tc>
        <w:tc>
          <w:tcPr>
            <w:tcW w:w="1276" w:type="dxa"/>
            <w:vAlign w:val="center"/>
          </w:tcPr>
          <w:p w14:paraId="34A1387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27FF20A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平米</w:t>
            </w:r>
          </w:p>
        </w:tc>
        <w:tc>
          <w:tcPr>
            <w:tcW w:w="1276" w:type="dxa"/>
            <w:noWrap/>
            <w:vAlign w:val="center"/>
          </w:tcPr>
          <w:p w14:paraId="0194FCE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80</w:t>
            </w:r>
          </w:p>
        </w:tc>
        <w:tc>
          <w:tcPr>
            <w:tcW w:w="1842" w:type="dxa"/>
            <w:vAlign w:val="center"/>
          </w:tcPr>
          <w:p w14:paraId="4BB6763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250</w:t>
            </w:r>
          </w:p>
        </w:tc>
      </w:tr>
      <w:tr w:rsidR="00322DD8" w14:paraId="0DAD00F8" w14:textId="77777777" w:rsidTr="0082048D">
        <w:trPr>
          <w:trHeight w:val="250"/>
        </w:trPr>
        <w:tc>
          <w:tcPr>
            <w:tcW w:w="846" w:type="dxa"/>
            <w:vAlign w:val="center"/>
          </w:tcPr>
          <w:p w14:paraId="48776A3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104</w:t>
            </w:r>
          </w:p>
        </w:tc>
        <w:tc>
          <w:tcPr>
            <w:tcW w:w="2126" w:type="dxa"/>
            <w:vAlign w:val="center"/>
          </w:tcPr>
          <w:p w14:paraId="2831DB9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变频器</w:t>
            </w:r>
          </w:p>
        </w:tc>
        <w:tc>
          <w:tcPr>
            <w:tcW w:w="1276" w:type="dxa"/>
            <w:vAlign w:val="center"/>
          </w:tcPr>
          <w:p w14:paraId="1BC1875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6A71245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118CD9E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638F5B4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5900</w:t>
            </w:r>
          </w:p>
        </w:tc>
      </w:tr>
      <w:tr w:rsidR="00322DD8" w14:paraId="40755BC6" w14:textId="77777777" w:rsidTr="0082048D">
        <w:trPr>
          <w:trHeight w:val="250"/>
        </w:trPr>
        <w:tc>
          <w:tcPr>
            <w:tcW w:w="846" w:type="dxa"/>
            <w:vAlign w:val="center"/>
          </w:tcPr>
          <w:p w14:paraId="410AE59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105</w:t>
            </w:r>
          </w:p>
        </w:tc>
        <w:tc>
          <w:tcPr>
            <w:tcW w:w="2126" w:type="dxa"/>
            <w:vAlign w:val="center"/>
          </w:tcPr>
          <w:p w14:paraId="5A168DD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排烟罩</w:t>
            </w:r>
          </w:p>
        </w:tc>
        <w:tc>
          <w:tcPr>
            <w:tcW w:w="1276" w:type="dxa"/>
            <w:vAlign w:val="center"/>
          </w:tcPr>
          <w:p w14:paraId="2E4D90C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70B9252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平米</w:t>
            </w:r>
          </w:p>
        </w:tc>
        <w:tc>
          <w:tcPr>
            <w:tcW w:w="1276" w:type="dxa"/>
            <w:noWrap/>
            <w:vAlign w:val="center"/>
          </w:tcPr>
          <w:p w14:paraId="09D2F56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4.4</w:t>
            </w:r>
          </w:p>
        </w:tc>
        <w:tc>
          <w:tcPr>
            <w:tcW w:w="1842" w:type="dxa"/>
            <w:vAlign w:val="center"/>
          </w:tcPr>
          <w:p w14:paraId="7D1C444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1850</w:t>
            </w:r>
          </w:p>
        </w:tc>
      </w:tr>
      <w:tr w:rsidR="00322DD8" w14:paraId="636BE403" w14:textId="77777777" w:rsidTr="0082048D">
        <w:trPr>
          <w:trHeight w:val="250"/>
        </w:trPr>
        <w:tc>
          <w:tcPr>
            <w:tcW w:w="846" w:type="dxa"/>
            <w:vAlign w:val="center"/>
          </w:tcPr>
          <w:p w14:paraId="714E831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106</w:t>
            </w:r>
          </w:p>
        </w:tc>
        <w:tc>
          <w:tcPr>
            <w:tcW w:w="2126" w:type="dxa"/>
            <w:vAlign w:val="center"/>
          </w:tcPr>
          <w:p w14:paraId="6C07B9C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集烟箱</w:t>
            </w:r>
          </w:p>
        </w:tc>
        <w:tc>
          <w:tcPr>
            <w:tcW w:w="1276" w:type="dxa"/>
            <w:vAlign w:val="center"/>
          </w:tcPr>
          <w:p w14:paraId="7F6E2E8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40FADB6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平米</w:t>
            </w:r>
          </w:p>
        </w:tc>
        <w:tc>
          <w:tcPr>
            <w:tcW w:w="1276" w:type="dxa"/>
            <w:noWrap/>
            <w:vAlign w:val="center"/>
          </w:tcPr>
          <w:p w14:paraId="72C02F2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7.04</w:t>
            </w:r>
          </w:p>
        </w:tc>
        <w:tc>
          <w:tcPr>
            <w:tcW w:w="1842" w:type="dxa"/>
            <w:vAlign w:val="center"/>
          </w:tcPr>
          <w:p w14:paraId="51DE97A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250</w:t>
            </w:r>
          </w:p>
        </w:tc>
      </w:tr>
      <w:tr w:rsidR="00322DD8" w14:paraId="5EA3BDF7" w14:textId="77777777" w:rsidTr="0082048D">
        <w:trPr>
          <w:trHeight w:val="250"/>
        </w:trPr>
        <w:tc>
          <w:tcPr>
            <w:tcW w:w="846" w:type="dxa"/>
            <w:vAlign w:val="center"/>
          </w:tcPr>
          <w:p w14:paraId="3D172FD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107</w:t>
            </w:r>
          </w:p>
        </w:tc>
        <w:tc>
          <w:tcPr>
            <w:tcW w:w="2126" w:type="dxa"/>
            <w:vAlign w:val="center"/>
          </w:tcPr>
          <w:p w14:paraId="3D93226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方烟囱</w:t>
            </w:r>
          </w:p>
        </w:tc>
        <w:tc>
          <w:tcPr>
            <w:tcW w:w="1276" w:type="dxa"/>
            <w:vAlign w:val="center"/>
          </w:tcPr>
          <w:p w14:paraId="509B6DF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75D7289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平米</w:t>
            </w:r>
          </w:p>
        </w:tc>
        <w:tc>
          <w:tcPr>
            <w:tcW w:w="1276" w:type="dxa"/>
            <w:noWrap/>
            <w:vAlign w:val="center"/>
          </w:tcPr>
          <w:p w14:paraId="5A3D5D6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60</w:t>
            </w:r>
          </w:p>
        </w:tc>
        <w:tc>
          <w:tcPr>
            <w:tcW w:w="1842" w:type="dxa"/>
            <w:vAlign w:val="center"/>
          </w:tcPr>
          <w:p w14:paraId="7F363BD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250</w:t>
            </w:r>
          </w:p>
        </w:tc>
      </w:tr>
      <w:tr w:rsidR="00322DD8" w14:paraId="044BE538" w14:textId="77777777" w:rsidTr="0082048D">
        <w:trPr>
          <w:trHeight w:val="250"/>
        </w:trPr>
        <w:tc>
          <w:tcPr>
            <w:tcW w:w="846" w:type="dxa"/>
            <w:vAlign w:val="center"/>
          </w:tcPr>
          <w:p w14:paraId="4ABB928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108</w:t>
            </w:r>
          </w:p>
        </w:tc>
        <w:tc>
          <w:tcPr>
            <w:tcW w:w="2126" w:type="dxa"/>
            <w:vAlign w:val="center"/>
          </w:tcPr>
          <w:p w14:paraId="18F24C0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排烟罩</w:t>
            </w:r>
          </w:p>
        </w:tc>
        <w:tc>
          <w:tcPr>
            <w:tcW w:w="1276" w:type="dxa"/>
            <w:vAlign w:val="center"/>
          </w:tcPr>
          <w:p w14:paraId="225B2E0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1F010CE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平米</w:t>
            </w:r>
          </w:p>
        </w:tc>
        <w:tc>
          <w:tcPr>
            <w:tcW w:w="1276" w:type="dxa"/>
            <w:noWrap/>
            <w:vAlign w:val="center"/>
          </w:tcPr>
          <w:p w14:paraId="065884F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2.64</w:t>
            </w:r>
          </w:p>
        </w:tc>
        <w:tc>
          <w:tcPr>
            <w:tcW w:w="1842" w:type="dxa"/>
            <w:vAlign w:val="center"/>
          </w:tcPr>
          <w:p w14:paraId="0CF0933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1850</w:t>
            </w:r>
          </w:p>
        </w:tc>
      </w:tr>
      <w:tr w:rsidR="00322DD8" w14:paraId="4D737DA4" w14:textId="77777777" w:rsidTr="0082048D">
        <w:trPr>
          <w:trHeight w:val="250"/>
        </w:trPr>
        <w:tc>
          <w:tcPr>
            <w:tcW w:w="846" w:type="dxa"/>
            <w:vAlign w:val="center"/>
          </w:tcPr>
          <w:p w14:paraId="6EA5591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109</w:t>
            </w:r>
          </w:p>
        </w:tc>
        <w:tc>
          <w:tcPr>
            <w:tcW w:w="2126" w:type="dxa"/>
            <w:vAlign w:val="center"/>
          </w:tcPr>
          <w:p w14:paraId="585735E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装饰板</w:t>
            </w:r>
          </w:p>
        </w:tc>
        <w:tc>
          <w:tcPr>
            <w:tcW w:w="1276" w:type="dxa"/>
            <w:vAlign w:val="center"/>
          </w:tcPr>
          <w:p w14:paraId="24BB861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4914939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米</w:t>
            </w:r>
          </w:p>
        </w:tc>
        <w:tc>
          <w:tcPr>
            <w:tcW w:w="1276" w:type="dxa"/>
            <w:noWrap/>
            <w:vAlign w:val="center"/>
          </w:tcPr>
          <w:p w14:paraId="356E391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4.6</w:t>
            </w:r>
          </w:p>
        </w:tc>
        <w:tc>
          <w:tcPr>
            <w:tcW w:w="1842" w:type="dxa"/>
            <w:vAlign w:val="center"/>
          </w:tcPr>
          <w:p w14:paraId="60919E5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620</w:t>
            </w:r>
          </w:p>
        </w:tc>
      </w:tr>
      <w:tr w:rsidR="00322DD8" w14:paraId="0B9712EB" w14:textId="77777777" w:rsidTr="0082048D">
        <w:trPr>
          <w:trHeight w:val="250"/>
        </w:trPr>
        <w:tc>
          <w:tcPr>
            <w:tcW w:w="846" w:type="dxa"/>
            <w:vAlign w:val="center"/>
          </w:tcPr>
          <w:p w14:paraId="62A7CBD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110</w:t>
            </w:r>
          </w:p>
        </w:tc>
        <w:tc>
          <w:tcPr>
            <w:tcW w:w="2126" w:type="dxa"/>
            <w:vAlign w:val="center"/>
          </w:tcPr>
          <w:p w14:paraId="5A444AC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装饰板</w:t>
            </w:r>
          </w:p>
        </w:tc>
        <w:tc>
          <w:tcPr>
            <w:tcW w:w="1276" w:type="dxa"/>
            <w:vAlign w:val="center"/>
          </w:tcPr>
          <w:p w14:paraId="08F5934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5020D71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米</w:t>
            </w:r>
          </w:p>
        </w:tc>
        <w:tc>
          <w:tcPr>
            <w:tcW w:w="1276" w:type="dxa"/>
            <w:noWrap/>
            <w:vAlign w:val="center"/>
          </w:tcPr>
          <w:p w14:paraId="16E8CA0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3.5</w:t>
            </w:r>
          </w:p>
        </w:tc>
        <w:tc>
          <w:tcPr>
            <w:tcW w:w="1842" w:type="dxa"/>
            <w:vAlign w:val="center"/>
          </w:tcPr>
          <w:p w14:paraId="7B9B304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620</w:t>
            </w:r>
          </w:p>
        </w:tc>
      </w:tr>
      <w:tr w:rsidR="00322DD8" w14:paraId="12FEEF29" w14:textId="77777777" w:rsidTr="0082048D">
        <w:trPr>
          <w:trHeight w:val="250"/>
        </w:trPr>
        <w:tc>
          <w:tcPr>
            <w:tcW w:w="846" w:type="dxa"/>
            <w:vAlign w:val="center"/>
          </w:tcPr>
          <w:p w14:paraId="3DBD8B0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lastRenderedPageBreak/>
              <w:t>111</w:t>
            </w:r>
          </w:p>
        </w:tc>
        <w:tc>
          <w:tcPr>
            <w:tcW w:w="2126" w:type="dxa"/>
            <w:vAlign w:val="center"/>
          </w:tcPr>
          <w:p w14:paraId="2B8B543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装饰板</w:t>
            </w:r>
          </w:p>
        </w:tc>
        <w:tc>
          <w:tcPr>
            <w:tcW w:w="1276" w:type="dxa"/>
            <w:vAlign w:val="center"/>
          </w:tcPr>
          <w:p w14:paraId="1B2AEFE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5941C7D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米</w:t>
            </w:r>
          </w:p>
        </w:tc>
        <w:tc>
          <w:tcPr>
            <w:tcW w:w="1276" w:type="dxa"/>
            <w:noWrap/>
            <w:vAlign w:val="center"/>
          </w:tcPr>
          <w:p w14:paraId="4B9D081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3.2</w:t>
            </w:r>
          </w:p>
        </w:tc>
        <w:tc>
          <w:tcPr>
            <w:tcW w:w="1842" w:type="dxa"/>
            <w:vAlign w:val="center"/>
          </w:tcPr>
          <w:p w14:paraId="624BDA3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620</w:t>
            </w:r>
          </w:p>
        </w:tc>
      </w:tr>
      <w:tr w:rsidR="00322DD8" w14:paraId="7391B4AD" w14:textId="77777777" w:rsidTr="0082048D">
        <w:trPr>
          <w:trHeight w:val="250"/>
        </w:trPr>
        <w:tc>
          <w:tcPr>
            <w:tcW w:w="846" w:type="dxa"/>
            <w:vAlign w:val="center"/>
          </w:tcPr>
          <w:p w14:paraId="5929AB7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112</w:t>
            </w:r>
          </w:p>
        </w:tc>
        <w:tc>
          <w:tcPr>
            <w:tcW w:w="2126" w:type="dxa"/>
            <w:vAlign w:val="center"/>
          </w:tcPr>
          <w:p w14:paraId="2EA30D0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方拐头</w:t>
            </w:r>
          </w:p>
        </w:tc>
        <w:tc>
          <w:tcPr>
            <w:tcW w:w="1276" w:type="dxa"/>
            <w:vAlign w:val="center"/>
          </w:tcPr>
          <w:p w14:paraId="4038A75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58791CA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394D47A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18</w:t>
            </w:r>
          </w:p>
        </w:tc>
        <w:tc>
          <w:tcPr>
            <w:tcW w:w="1842" w:type="dxa"/>
            <w:vAlign w:val="center"/>
          </w:tcPr>
          <w:p w14:paraId="64C1A2D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310</w:t>
            </w:r>
          </w:p>
        </w:tc>
      </w:tr>
      <w:tr w:rsidR="00322DD8" w14:paraId="12141629" w14:textId="77777777" w:rsidTr="0082048D">
        <w:trPr>
          <w:trHeight w:val="250"/>
        </w:trPr>
        <w:tc>
          <w:tcPr>
            <w:tcW w:w="846" w:type="dxa"/>
            <w:vAlign w:val="center"/>
          </w:tcPr>
          <w:p w14:paraId="37CD3A1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113</w:t>
            </w:r>
          </w:p>
        </w:tc>
        <w:tc>
          <w:tcPr>
            <w:tcW w:w="2126" w:type="dxa"/>
            <w:vAlign w:val="center"/>
          </w:tcPr>
          <w:p w14:paraId="573B990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防火阀</w:t>
            </w:r>
          </w:p>
        </w:tc>
        <w:tc>
          <w:tcPr>
            <w:tcW w:w="1276" w:type="dxa"/>
            <w:vAlign w:val="center"/>
          </w:tcPr>
          <w:p w14:paraId="246B166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3B4784B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41BA969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w:t>
            </w:r>
          </w:p>
        </w:tc>
        <w:tc>
          <w:tcPr>
            <w:tcW w:w="1842" w:type="dxa"/>
            <w:vAlign w:val="center"/>
          </w:tcPr>
          <w:p w14:paraId="2E30680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550</w:t>
            </w:r>
          </w:p>
        </w:tc>
      </w:tr>
      <w:tr w:rsidR="00322DD8" w14:paraId="632C43F1" w14:textId="77777777" w:rsidTr="0082048D">
        <w:trPr>
          <w:trHeight w:val="250"/>
        </w:trPr>
        <w:tc>
          <w:tcPr>
            <w:tcW w:w="846" w:type="dxa"/>
            <w:vAlign w:val="center"/>
          </w:tcPr>
          <w:p w14:paraId="27A2E42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114</w:t>
            </w:r>
          </w:p>
        </w:tc>
        <w:tc>
          <w:tcPr>
            <w:tcW w:w="2126" w:type="dxa"/>
            <w:vAlign w:val="center"/>
          </w:tcPr>
          <w:p w14:paraId="2F17B46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法兰</w:t>
            </w:r>
          </w:p>
        </w:tc>
        <w:tc>
          <w:tcPr>
            <w:tcW w:w="1276" w:type="dxa"/>
            <w:vAlign w:val="center"/>
          </w:tcPr>
          <w:p w14:paraId="3B701C5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56FC48C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对</w:t>
            </w:r>
          </w:p>
        </w:tc>
        <w:tc>
          <w:tcPr>
            <w:tcW w:w="1276" w:type="dxa"/>
            <w:noWrap/>
            <w:vAlign w:val="center"/>
          </w:tcPr>
          <w:p w14:paraId="2780572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52</w:t>
            </w:r>
          </w:p>
        </w:tc>
        <w:tc>
          <w:tcPr>
            <w:tcW w:w="1842" w:type="dxa"/>
            <w:vAlign w:val="center"/>
          </w:tcPr>
          <w:p w14:paraId="019C45B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75</w:t>
            </w:r>
          </w:p>
        </w:tc>
      </w:tr>
      <w:tr w:rsidR="00322DD8" w14:paraId="5FF0ACD9" w14:textId="77777777" w:rsidTr="0082048D">
        <w:trPr>
          <w:trHeight w:val="250"/>
        </w:trPr>
        <w:tc>
          <w:tcPr>
            <w:tcW w:w="846" w:type="dxa"/>
            <w:vAlign w:val="center"/>
          </w:tcPr>
          <w:p w14:paraId="34375E0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115</w:t>
            </w:r>
          </w:p>
        </w:tc>
        <w:tc>
          <w:tcPr>
            <w:tcW w:w="2126" w:type="dxa"/>
            <w:vAlign w:val="center"/>
          </w:tcPr>
          <w:p w14:paraId="4B1FF46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方烟囱</w:t>
            </w:r>
          </w:p>
        </w:tc>
        <w:tc>
          <w:tcPr>
            <w:tcW w:w="1276" w:type="dxa"/>
            <w:vAlign w:val="center"/>
          </w:tcPr>
          <w:p w14:paraId="23F12CC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764EA73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平米</w:t>
            </w:r>
          </w:p>
        </w:tc>
        <w:tc>
          <w:tcPr>
            <w:tcW w:w="1276" w:type="dxa"/>
            <w:noWrap/>
            <w:vAlign w:val="center"/>
          </w:tcPr>
          <w:p w14:paraId="42714D7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115</w:t>
            </w:r>
          </w:p>
        </w:tc>
        <w:tc>
          <w:tcPr>
            <w:tcW w:w="1842" w:type="dxa"/>
            <w:vAlign w:val="center"/>
          </w:tcPr>
          <w:p w14:paraId="0FB64E9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250</w:t>
            </w:r>
          </w:p>
        </w:tc>
      </w:tr>
      <w:tr w:rsidR="00322DD8" w14:paraId="27AD3A86" w14:textId="77777777" w:rsidTr="0082048D">
        <w:trPr>
          <w:trHeight w:val="250"/>
        </w:trPr>
        <w:tc>
          <w:tcPr>
            <w:tcW w:w="846" w:type="dxa"/>
            <w:vAlign w:val="center"/>
          </w:tcPr>
          <w:p w14:paraId="2F23E61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116</w:t>
            </w:r>
          </w:p>
        </w:tc>
        <w:tc>
          <w:tcPr>
            <w:tcW w:w="2126" w:type="dxa"/>
            <w:vAlign w:val="center"/>
          </w:tcPr>
          <w:p w14:paraId="0F3DB68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装饰板</w:t>
            </w:r>
          </w:p>
        </w:tc>
        <w:tc>
          <w:tcPr>
            <w:tcW w:w="1276" w:type="dxa"/>
            <w:vAlign w:val="center"/>
          </w:tcPr>
          <w:p w14:paraId="4D8F194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05CA7FC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米</w:t>
            </w:r>
          </w:p>
        </w:tc>
        <w:tc>
          <w:tcPr>
            <w:tcW w:w="1276" w:type="dxa"/>
            <w:noWrap/>
            <w:vAlign w:val="center"/>
          </w:tcPr>
          <w:p w14:paraId="4494E93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6.4</w:t>
            </w:r>
          </w:p>
        </w:tc>
        <w:tc>
          <w:tcPr>
            <w:tcW w:w="1842" w:type="dxa"/>
            <w:vAlign w:val="center"/>
          </w:tcPr>
          <w:p w14:paraId="1FC3700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620</w:t>
            </w:r>
          </w:p>
        </w:tc>
      </w:tr>
      <w:tr w:rsidR="00322DD8" w14:paraId="04CA079D" w14:textId="77777777" w:rsidTr="0082048D">
        <w:trPr>
          <w:trHeight w:val="250"/>
        </w:trPr>
        <w:tc>
          <w:tcPr>
            <w:tcW w:w="846" w:type="dxa"/>
            <w:vAlign w:val="center"/>
          </w:tcPr>
          <w:p w14:paraId="3BAADDD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117</w:t>
            </w:r>
          </w:p>
        </w:tc>
        <w:tc>
          <w:tcPr>
            <w:tcW w:w="2126" w:type="dxa"/>
            <w:vAlign w:val="center"/>
          </w:tcPr>
          <w:p w14:paraId="250CDBD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方拐头</w:t>
            </w:r>
          </w:p>
        </w:tc>
        <w:tc>
          <w:tcPr>
            <w:tcW w:w="1276" w:type="dxa"/>
            <w:vAlign w:val="center"/>
          </w:tcPr>
          <w:p w14:paraId="795BA2E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4B86185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725FBA8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10</w:t>
            </w:r>
          </w:p>
        </w:tc>
        <w:tc>
          <w:tcPr>
            <w:tcW w:w="1842" w:type="dxa"/>
            <w:vAlign w:val="center"/>
          </w:tcPr>
          <w:p w14:paraId="5D82FA5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310</w:t>
            </w:r>
          </w:p>
        </w:tc>
      </w:tr>
      <w:tr w:rsidR="00322DD8" w14:paraId="09802029" w14:textId="77777777" w:rsidTr="0082048D">
        <w:trPr>
          <w:trHeight w:val="250"/>
        </w:trPr>
        <w:tc>
          <w:tcPr>
            <w:tcW w:w="846" w:type="dxa"/>
            <w:vAlign w:val="center"/>
          </w:tcPr>
          <w:p w14:paraId="5592D41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118</w:t>
            </w:r>
          </w:p>
        </w:tc>
        <w:tc>
          <w:tcPr>
            <w:tcW w:w="2126" w:type="dxa"/>
            <w:vAlign w:val="center"/>
          </w:tcPr>
          <w:p w14:paraId="7CE08B0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法兰</w:t>
            </w:r>
          </w:p>
        </w:tc>
        <w:tc>
          <w:tcPr>
            <w:tcW w:w="1276" w:type="dxa"/>
            <w:vAlign w:val="center"/>
          </w:tcPr>
          <w:p w14:paraId="4D43006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1E7386B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对</w:t>
            </w:r>
          </w:p>
        </w:tc>
        <w:tc>
          <w:tcPr>
            <w:tcW w:w="1276" w:type="dxa"/>
            <w:noWrap/>
            <w:vAlign w:val="center"/>
          </w:tcPr>
          <w:p w14:paraId="5103509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40</w:t>
            </w:r>
          </w:p>
        </w:tc>
        <w:tc>
          <w:tcPr>
            <w:tcW w:w="1842" w:type="dxa"/>
            <w:vAlign w:val="center"/>
          </w:tcPr>
          <w:p w14:paraId="0737FA0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90</w:t>
            </w:r>
          </w:p>
        </w:tc>
      </w:tr>
      <w:tr w:rsidR="00322DD8" w14:paraId="061F15F2" w14:textId="77777777" w:rsidTr="0082048D">
        <w:trPr>
          <w:trHeight w:val="250"/>
        </w:trPr>
        <w:tc>
          <w:tcPr>
            <w:tcW w:w="846" w:type="dxa"/>
            <w:vAlign w:val="center"/>
          </w:tcPr>
          <w:p w14:paraId="135E862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119</w:t>
            </w:r>
          </w:p>
        </w:tc>
        <w:tc>
          <w:tcPr>
            <w:tcW w:w="2126" w:type="dxa"/>
            <w:vAlign w:val="center"/>
          </w:tcPr>
          <w:p w14:paraId="2C4D8E6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方拐头</w:t>
            </w:r>
          </w:p>
        </w:tc>
        <w:tc>
          <w:tcPr>
            <w:tcW w:w="1276" w:type="dxa"/>
            <w:vAlign w:val="center"/>
          </w:tcPr>
          <w:p w14:paraId="365C4E5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0E3672C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59DD992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w:t>
            </w:r>
          </w:p>
        </w:tc>
        <w:tc>
          <w:tcPr>
            <w:tcW w:w="1842" w:type="dxa"/>
            <w:vAlign w:val="center"/>
          </w:tcPr>
          <w:p w14:paraId="25493FB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700</w:t>
            </w:r>
          </w:p>
        </w:tc>
      </w:tr>
      <w:tr w:rsidR="00322DD8" w14:paraId="6E29E1A9" w14:textId="77777777" w:rsidTr="0082048D">
        <w:trPr>
          <w:trHeight w:val="250"/>
        </w:trPr>
        <w:tc>
          <w:tcPr>
            <w:tcW w:w="846" w:type="dxa"/>
            <w:vAlign w:val="center"/>
          </w:tcPr>
          <w:p w14:paraId="7199A80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120</w:t>
            </w:r>
          </w:p>
        </w:tc>
        <w:tc>
          <w:tcPr>
            <w:tcW w:w="2126" w:type="dxa"/>
            <w:vAlign w:val="center"/>
          </w:tcPr>
          <w:p w14:paraId="2ED0CAF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法兰</w:t>
            </w:r>
          </w:p>
        </w:tc>
        <w:tc>
          <w:tcPr>
            <w:tcW w:w="1276" w:type="dxa"/>
            <w:vAlign w:val="center"/>
          </w:tcPr>
          <w:p w14:paraId="1B077A9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08F7AFC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对</w:t>
            </w:r>
          </w:p>
        </w:tc>
        <w:tc>
          <w:tcPr>
            <w:tcW w:w="1276" w:type="dxa"/>
            <w:noWrap/>
            <w:vAlign w:val="center"/>
          </w:tcPr>
          <w:p w14:paraId="2120325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25</w:t>
            </w:r>
          </w:p>
        </w:tc>
        <w:tc>
          <w:tcPr>
            <w:tcW w:w="1842" w:type="dxa"/>
            <w:vAlign w:val="center"/>
          </w:tcPr>
          <w:p w14:paraId="6B38693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155</w:t>
            </w:r>
          </w:p>
        </w:tc>
      </w:tr>
      <w:tr w:rsidR="00322DD8" w14:paraId="6F2714D0" w14:textId="77777777" w:rsidTr="0082048D">
        <w:trPr>
          <w:trHeight w:val="250"/>
        </w:trPr>
        <w:tc>
          <w:tcPr>
            <w:tcW w:w="846" w:type="dxa"/>
            <w:vAlign w:val="center"/>
          </w:tcPr>
          <w:p w14:paraId="57C2F98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121</w:t>
            </w:r>
          </w:p>
        </w:tc>
        <w:tc>
          <w:tcPr>
            <w:tcW w:w="2126" w:type="dxa"/>
            <w:vAlign w:val="center"/>
          </w:tcPr>
          <w:p w14:paraId="6DEB372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防火阀</w:t>
            </w:r>
          </w:p>
        </w:tc>
        <w:tc>
          <w:tcPr>
            <w:tcW w:w="1276" w:type="dxa"/>
            <w:vAlign w:val="center"/>
          </w:tcPr>
          <w:p w14:paraId="73B0038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4285022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03B15CF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4648BA7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940</w:t>
            </w:r>
          </w:p>
        </w:tc>
      </w:tr>
      <w:tr w:rsidR="00322DD8" w14:paraId="4C32FA92" w14:textId="77777777" w:rsidTr="0082048D">
        <w:trPr>
          <w:trHeight w:val="250"/>
        </w:trPr>
        <w:tc>
          <w:tcPr>
            <w:tcW w:w="846" w:type="dxa"/>
            <w:vAlign w:val="center"/>
          </w:tcPr>
          <w:p w14:paraId="495673B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122</w:t>
            </w:r>
          </w:p>
        </w:tc>
        <w:tc>
          <w:tcPr>
            <w:tcW w:w="2126" w:type="dxa"/>
            <w:vAlign w:val="center"/>
          </w:tcPr>
          <w:p w14:paraId="14A2DD0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风柜净化器软连接</w:t>
            </w:r>
          </w:p>
        </w:tc>
        <w:tc>
          <w:tcPr>
            <w:tcW w:w="1276" w:type="dxa"/>
            <w:vAlign w:val="center"/>
          </w:tcPr>
          <w:p w14:paraId="4705EDF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4987252D"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60AA004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w:t>
            </w:r>
          </w:p>
        </w:tc>
        <w:tc>
          <w:tcPr>
            <w:tcW w:w="1842" w:type="dxa"/>
            <w:vAlign w:val="center"/>
          </w:tcPr>
          <w:p w14:paraId="74D9377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470</w:t>
            </w:r>
          </w:p>
        </w:tc>
      </w:tr>
      <w:tr w:rsidR="00322DD8" w14:paraId="1AA6C4DA" w14:textId="77777777" w:rsidTr="0082048D">
        <w:trPr>
          <w:trHeight w:val="250"/>
        </w:trPr>
        <w:tc>
          <w:tcPr>
            <w:tcW w:w="846" w:type="dxa"/>
            <w:vAlign w:val="center"/>
          </w:tcPr>
          <w:p w14:paraId="5AC3A18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123</w:t>
            </w:r>
          </w:p>
        </w:tc>
        <w:tc>
          <w:tcPr>
            <w:tcW w:w="2126" w:type="dxa"/>
            <w:vAlign w:val="center"/>
          </w:tcPr>
          <w:p w14:paraId="1E19C1B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变径</w:t>
            </w:r>
          </w:p>
        </w:tc>
        <w:tc>
          <w:tcPr>
            <w:tcW w:w="1276" w:type="dxa"/>
            <w:vAlign w:val="center"/>
          </w:tcPr>
          <w:p w14:paraId="5D29705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19C83BF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31B10B3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w:t>
            </w:r>
          </w:p>
        </w:tc>
        <w:tc>
          <w:tcPr>
            <w:tcW w:w="1842" w:type="dxa"/>
            <w:vAlign w:val="center"/>
          </w:tcPr>
          <w:p w14:paraId="7008BF7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550</w:t>
            </w:r>
          </w:p>
        </w:tc>
      </w:tr>
      <w:tr w:rsidR="00322DD8" w14:paraId="4E1351EE" w14:textId="77777777" w:rsidTr="0082048D">
        <w:trPr>
          <w:trHeight w:val="250"/>
        </w:trPr>
        <w:tc>
          <w:tcPr>
            <w:tcW w:w="846" w:type="dxa"/>
            <w:vAlign w:val="center"/>
          </w:tcPr>
          <w:p w14:paraId="0ADA99B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124</w:t>
            </w:r>
          </w:p>
        </w:tc>
        <w:tc>
          <w:tcPr>
            <w:tcW w:w="2126" w:type="dxa"/>
            <w:vAlign w:val="center"/>
          </w:tcPr>
          <w:p w14:paraId="7F47D5F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消音烟囱</w:t>
            </w:r>
          </w:p>
        </w:tc>
        <w:tc>
          <w:tcPr>
            <w:tcW w:w="1276" w:type="dxa"/>
            <w:vAlign w:val="center"/>
          </w:tcPr>
          <w:p w14:paraId="01E993A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78D1EC1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节</w:t>
            </w:r>
          </w:p>
        </w:tc>
        <w:tc>
          <w:tcPr>
            <w:tcW w:w="1276" w:type="dxa"/>
            <w:noWrap/>
            <w:vAlign w:val="center"/>
          </w:tcPr>
          <w:p w14:paraId="285B35A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12</w:t>
            </w:r>
          </w:p>
        </w:tc>
        <w:tc>
          <w:tcPr>
            <w:tcW w:w="1842" w:type="dxa"/>
            <w:vAlign w:val="center"/>
          </w:tcPr>
          <w:p w14:paraId="4E27206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1250</w:t>
            </w:r>
          </w:p>
        </w:tc>
      </w:tr>
      <w:tr w:rsidR="00322DD8" w14:paraId="6703538B" w14:textId="77777777" w:rsidTr="0082048D">
        <w:trPr>
          <w:trHeight w:val="250"/>
        </w:trPr>
        <w:tc>
          <w:tcPr>
            <w:tcW w:w="846" w:type="dxa"/>
            <w:vAlign w:val="center"/>
          </w:tcPr>
          <w:p w14:paraId="563B05F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125</w:t>
            </w:r>
          </w:p>
        </w:tc>
        <w:tc>
          <w:tcPr>
            <w:tcW w:w="2126" w:type="dxa"/>
            <w:vAlign w:val="center"/>
          </w:tcPr>
          <w:p w14:paraId="316144F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消音弯头</w:t>
            </w:r>
          </w:p>
        </w:tc>
        <w:tc>
          <w:tcPr>
            <w:tcW w:w="1276" w:type="dxa"/>
            <w:vAlign w:val="center"/>
          </w:tcPr>
          <w:p w14:paraId="7B9F052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1E959212"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6B117B67"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6</w:t>
            </w:r>
          </w:p>
        </w:tc>
        <w:tc>
          <w:tcPr>
            <w:tcW w:w="1842" w:type="dxa"/>
            <w:vAlign w:val="center"/>
          </w:tcPr>
          <w:p w14:paraId="18B8077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1480</w:t>
            </w:r>
          </w:p>
        </w:tc>
      </w:tr>
      <w:tr w:rsidR="00322DD8" w14:paraId="563792A1" w14:textId="77777777" w:rsidTr="0082048D">
        <w:trPr>
          <w:trHeight w:val="250"/>
        </w:trPr>
        <w:tc>
          <w:tcPr>
            <w:tcW w:w="846" w:type="dxa"/>
            <w:vAlign w:val="center"/>
          </w:tcPr>
          <w:p w14:paraId="05A8EA3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126</w:t>
            </w:r>
          </w:p>
        </w:tc>
        <w:tc>
          <w:tcPr>
            <w:tcW w:w="2126" w:type="dxa"/>
            <w:vAlign w:val="center"/>
          </w:tcPr>
          <w:p w14:paraId="3C2F11D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消音烟囱</w:t>
            </w:r>
          </w:p>
        </w:tc>
        <w:tc>
          <w:tcPr>
            <w:tcW w:w="1276" w:type="dxa"/>
            <w:vAlign w:val="center"/>
          </w:tcPr>
          <w:p w14:paraId="74CBF2E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4F31FED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节</w:t>
            </w:r>
          </w:p>
        </w:tc>
        <w:tc>
          <w:tcPr>
            <w:tcW w:w="1276" w:type="dxa"/>
            <w:noWrap/>
            <w:vAlign w:val="center"/>
          </w:tcPr>
          <w:p w14:paraId="4C0ACBE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5</w:t>
            </w:r>
          </w:p>
        </w:tc>
        <w:tc>
          <w:tcPr>
            <w:tcW w:w="1842" w:type="dxa"/>
            <w:vAlign w:val="center"/>
          </w:tcPr>
          <w:p w14:paraId="553E686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1480</w:t>
            </w:r>
          </w:p>
        </w:tc>
      </w:tr>
      <w:tr w:rsidR="00322DD8" w14:paraId="676165C6" w14:textId="77777777" w:rsidTr="0082048D">
        <w:trPr>
          <w:trHeight w:val="250"/>
        </w:trPr>
        <w:tc>
          <w:tcPr>
            <w:tcW w:w="846" w:type="dxa"/>
            <w:vAlign w:val="center"/>
          </w:tcPr>
          <w:p w14:paraId="2D00FD3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127</w:t>
            </w:r>
          </w:p>
        </w:tc>
        <w:tc>
          <w:tcPr>
            <w:tcW w:w="2126" w:type="dxa"/>
            <w:vAlign w:val="center"/>
          </w:tcPr>
          <w:p w14:paraId="19FEC87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消音弯头</w:t>
            </w:r>
          </w:p>
        </w:tc>
        <w:tc>
          <w:tcPr>
            <w:tcW w:w="1276" w:type="dxa"/>
            <w:vAlign w:val="center"/>
          </w:tcPr>
          <w:p w14:paraId="5E5DAB3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4A7E2DFA"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65B6B73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2</w:t>
            </w:r>
          </w:p>
        </w:tc>
        <w:tc>
          <w:tcPr>
            <w:tcW w:w="1842" w:type="dxa"/>
            <w:vAlign w:val="center"/>
          </w:tcPr>
          <w:p w14:paraId="2D9FD2A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1850</w:t>
            </w:r>
          </w:p>
        </w:tc>
      </w:tr>
      <w:tr w:rsidR="00322DD8" w14:paraId="5176163E" w14:textId="77777777" w:rsidTr="0082048D">
        <w:trPr>
          <w:trHeight w:val="250"/>
        </w:trPr>
        <w:tc>
          <w:tcPr>
            <w:tcW w:w="846" w:type="dxa"/>
            <w:vAlign w:val="center"/>
          </w:tcPr>
          <w:p w14:paraId="1E8A489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128</w:t>
            </w:r>
          </w:p>
        </w:tc>
        <w:tc>
          <w:tcPr>
            <w:tcW w:w="2126" w:type="dxa"/>
            <w:vAlign w:val="center"/>
          </w:tcPr>
          <w:p w14:paraId="3A101676"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变频器</w:t>
            </w:r>
          </w:p>
        </w:tc>
        <w:tc>
          <w:tcPr>
            <w:tcW w:w="1276" w:type="dxa"/>
            <w:vAlign w:val="center"/>
          </w:tcPr>
          <w:p w14:paraId="163A7088"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5AFBC5B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07DC825B"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w:t>
            </w:r>
          </w:p>
        </w:tc>
        <w:tc>
          <w:tcPr>
            <w:tcW w:w="1842" w:type="dxa"/>
            <w:vAlign w:val="center"/>
          </w:tcPr>
          <w:p w14:paraId="3181891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2800</w:t>
            </w:r>
          </w:p>
        </w:tc>
      </w:tr>
      <w:tr w:rsidR="00322DD8" w14:paraId="4D2E64AD" w14:textId="77777777" w:rsidTr="0082048D">
        <w:trPr>
          <w:trHeight w:val="250"/>
        </w:trPr>
        <w:tc>
          <w:tcPr>
            <w:tcW w:w="846" w:type="dxa"/>
            <w:vAlign w:val="center"/>
          </w:tcPr>
          <w:p w14:paraId="3A403A4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129</w:t>
            </w:r>
          </w:p>
        </w:tc>
        <w:tc>
          <w:tcPr>
            <w:tcW w:w="2126" w:type="dxa"/>
            <w:vAlign w:val="center"/>
          </w:tcPr>
          <w:p w14:paraId="4D08123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风柜减震器</w:t>
            </w:r>
          </w:p>
        </w:tc>
        <w:tc>
          <w:tcPr>
            <w:tcW w:w="1276" w:type="dxa"/>
            <w:vAlign w:val="center"/>
          </w:tcPr>
          <w:p w14:paraId="49AF2404"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5F05801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71102655"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16</w:t>
            </w:r>
          </w:p>
        </w:tc>
        <w:tc>
          <w:tcPr>
            <w:tcW w:w="1842" w:type="dxa"/>
            <w:vAlign w:val="center"/>
          </w:tcPr>
          <w:p w14:paraId="139B7043"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230</w:t>
            </w:r>
          </w:p>
        </w:tc>
      </w:tr>
      <w:tr w:rsidR="00322DD8" w14:paraId="1EAA45EF" w14:textId="77777777" w:rsidTr="0082048D">
        <w:trPr>
          <w:trHeight w:val="250"/>
        </w:trPr>
        <w:tc>
          <w:tcPr>
            <w:tcW w:w="846" w:type="dxa"/>
            <w:vAlign w:val="center"/>
          </w:tcPr>
          <w:p w14:paraId="07D90C6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130</w:t>
            </w:r>
          </w:p>
        </w:tc>
        <w:tc>
          <w:tcPr>
            <w:tcW w:w="2126" w:type="dxa"/>
            <w:vAlign w:val="center"/>
          </w:tcPr>
          <w:p w14:paraId="2CBC9C5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电缆</w:t>
            </w:r>
          </w:p>
        </w:tc>
        <w:tc>
          <w:tcPr>
            <w:tcW w:w="1276" w:type="dxa"/>
            <w:vAlign w:val="center"/>
          </w:tcPr>
          <w:p w14:paraId="5AC56FF1"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63646A4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米</w:t>
            </w:r>
          </w:p>
        </w:tc>
        <w:tc>
          <w:tcPr>
            <w:tcW w:w="1276" w:type="dxa"/>
            <w:noWrap/>
            <w:vAlign w:val="center"/>
          </w:tcPr>
          <w:p w14:paraId="1E4F38E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190</w:t>
            </w:r>
          </w:p>
        </w:tc>
        <w:tc>
          <w:tcPr>
            <w:tcW w:w="1842" w:type="dxa"/>
            <w:vAlign w:val="center"/>
          </w:tcPr>
          <w:p w14:paraId="6046FECF"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47</w:t>
            </w:r>
          </w:p>
        </w:tc>
      </w:tr>
      <w:tr w:rsidR="00322DD8" w14:paraId="398126AC" w14:textId="77777777" w:rsidTr="0082048D">
        <w:trPr>
          <w:trHeight w:val="250"/>
        </w:trPr>
        <w:tc>
          <w:tcPr>
            <w:tcW w:w="846" w:type="dxa"/>
            <w:vAlign w:val="center"/>
          </w:tcPr>
          <w:p w14:paraId="0549A98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131</w:t>
            </w:r>
          </w:p>
        </w:tc>
        <w:tc>
          <w:tcPr>
            <w:tcW w:w="2126" w:type="dxa"/>
            <w:vAlign w:val="center"/>
          </w:tcPr>
          <w:p w14:paraId="75F999B9"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变频器</w:t>
            </w:r>
          </w:p>
        </w:tc>
        <w:tc>
          <w:tcPr>
            <w:tcW w:w="1276" w:type="dxa"/>
            <w:vAlign w:val="center"/>
          </w:tcPr>
          <w:p w14:paraId="038B4DD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工业</w:t>
            </w:r>
          </w:p>
        </w:tc>
        <w:tc>
          <w:tcPr>
            <w:tcW w:w="1134" w:type="dxa"/>
            <w:noWrap/>
            <w:vAlign w:val="center"/>
          </w:tcPr>
          <w:p w14:paraId="1234E4EE"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个</w:t>
            </w:r>
          </w:p>
        </w:tc>
        <w:tc>
          <w:tcPr>
            <w:tcW w:w="1276" w:type="dxa"/>
            <w:noWrap/>
            <w:vAlign w:val="center"/>
          </w:tcPr>
          <w:p w14:paraId="123F3310"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rPr>
              <w:t>3</w:t>
            </w:r>
          </w:p>
        </w:tc>
        <w:tc>
          <w:tcPr>
            <w:tcW w:w="1842" w:type="dxa"/>
            <w:vAlign w:val="center"/>
          </w:tcPr>
          <w:p w14:paraId="1D96B3EC" w14:textId="77777777" w:rsidR="00322DD8" w:rsidRDefault="00322DD8" w:rsidP="0082048D">
            <w:pPr>
              <w:widowControl/>
              <w:spacing w:after="0" w:line="440" w:lineRule="exact"/>
              <w:jc w:val="center"/>
              <w:rPr>
                <w:rFonts w:asciiTheme="minorEastAsia" w:eastAsiaTheme="minorEastAsia" w:hAnsiTheme="minorEastAsia" w:cs="宋体" w:hint="eastAsia"/>
                <w:kern w:val="0"/>
                <w:sz w:val="24"/>
              </w:rPr>
            </w:pPr>
            <w:r>
              <w:rPr>
                <w:rFonts w:hint="eastAsia"/>
                <w:color w:val="000000"/>
                <w:sz w:val="22"/>
                <w:szCs w:val="22"/>
              </w:rPr>
              <w:t>2800</w:t>
            </w:r>
          </w:p>
        </w:tc>
      </w:tr>
      <w:tr w:rsidR="00322DD8" w14:paraId="3FD131FF" w14:textId="77777777" w:rsidTr="0082048D">
        <w:trPr>
          <w:trHeight w:val="250"/>
        </w:trPr>
        <w:tc>
          <w:tcPr>
            <w:tcW w:w="846" w:type="dxa"/>
            <w:vAlign w:val="center"/>
          </w:tcPr>
          <w:p w14:paraId="2AB56855" w14:textId="77777777" w:rsidR="00322DD8" w:rsidRDefault="00322DD8" w:rsidP="0082048D">
            <w:pPr>
              <w:widowControl/>
              <w:spacing w:after="0" w:line="440" w:lineRule="exact"/>
              <w:jc w:val="center"/>
              <w:rPr>
                <w:color w:val="000000"/>
              </w:rPr>
            </w:pPr>
            <w:r>
              <w:rPr>
                <w:rFonts w:hint="eastAsia"/>
                <w:color w:val="000000"/>
              </w:rPr>
              <w:t>132</w:t>
            </w:r>
          </w:p>
        </w:tc>
        <w:tc>
          <w:tcPr>
            <w:tcW w:w="2126" w:type="dxa"/>
            <w:vAlign w:val="center"/>
          </w:tcPr>
          <w:p w14:paraId="0C70422C" w14:textId="77777777" w:rsidR="00322DD8" w:rsidRDefault="00322DD8" w:rsidP="0082048D">
            <w:pPr>
              <w:widowControl/>
              <w:spacing w:after="0" w:line="440" w:lineRule="exact"/>
              <w:jc w:val="center"/>
              <w:rPr>
                <w:color w:val="000000"/>
              </w:rPr>
            </w:pPr>
            <w:r>
              <w:rPr>
                <w:rFonts w:hint="eastAsia"/>
                <w:color w:val="000000"/>
              </w:rPr>
              <w:t>油水分离器</w:t>
            </w:r>
          </w:p>
        </w:tc>
        <w:tc>
          <w:tcPr>
            <w:tcW w:w="1276" w:type="dxa"/>
            <w:vAlign w:val="center"/>
          </w:tcPr>
          <w:p w14:paraId="49A75BCA" w14:textId="77777777" w:rsidR="00322DD8" w:rsidRDefault="00322DD8" w:rsidP="0082048D">
            <w:pPr>
              <w:widowControl/>
              <w:spacing w:after="0" w:line="440" w:lineRule="exact"/>
              <w:jc w:val="center"/>
              <w:rPr>
                <w:color w:val="000000"/>
              </w:rPr>
            </w:pPr>
            <w:r>
              <w:rPr>
                <w:rFonts w:hint="eastAsia"/>
                <w:color w:val="000000"/>
              </w:rPr>
              <w:t>工业</w:t>
            </w:r>
          </w:p>
        </w:tc>
        <w:tc>
          <w:tcPr>
            <w:tcW w:w="1134" w:type="dxa"/>
            <w:noWrap/>
            <w:vAlign w:val="center"/>
          </w:tcPr>
          <w:p w14:paraId="34792B00" w14:textId="77777777" w:rsidR="00322DD8" w:rsidRDefault="00322DD8" w:rsidP="0082048D">
            <w:pPr>
              <w:widowControl/>
              <w:spacing w:after="0" w:line="440" w:lineRule="exact"/>
              <w:jc w:val="center"/>
              <w:rPr>
                <w:color w:val="000000"/>
              </w:rPr>
            </w:pPr>
            <w:r>
              <w:rPr>
                <w:rFonts w:hint="eastAsia"/>
                <w:color w:val="000000"/>
              </w:rPr>
              <w:t>个</w:t>
            </w:r>
          </w:p>
        </w:tc>
        <w:tc>
          <w:tcPr>
            <w:tcW w:w="1276" w:type="dxa"/>
            <w:noWrap/>
            <w:vAlign w:val="center"/>
          </w:tcPr>
          <w:p w14:paraId="277377F1" w14:textId="77777777" w:rsidR="00322DD8" w:rsidRDefault="00322DD8" w:rsidP="0082048D">
            <w:pPr>
              <w:widowControl/>
              <w:spacing w:after="0" w:line="440" w:lineRule="exact"/>
              <w:jc w:val="center"/>
              <w:rPr>
                <w:color w:val="000000"/>
              </w:rPr>
            </w:pPr>
            <w:r>
              <w:rPr>
                <w:rFonts w:hint="eastAsia"/>
                <w:color w:val="000000"/>
              </w:rPr>
              <w:t>1</w:t>
            </w:r>
          </w:p>
        </w:tc>
        <w:tc>
          <w:tcPr>
            <w:tcW w:w="1842" w:type="dxa"/>
            <w:vAlign w:val="center"/>
          </w:tcPr>
          <w:p w14:paraId="13CD2355" w14:textId="77777777" w:rsidR="00322DD8" w:rsidRDefault="00322DD8" w:rsidP="0082048D">
            <w:pPr>
              <w:widowControl/>
              <w:spacing w:after="0" w:line="440" w:lineRule="exact"/>
              <w:jc w:val="center"/>
              <w:rPr>
                <w:color w:val="000000"/>
                <w:sz w:val="22"/>
                <w:szCs w:val="22"/>
              </w:rPr>
            </w:pPr>
            <w:r>
              <w:rPr>
                <w:rFonts w:hint="eastAsia"/>
                <w:color w:val="000000"/>
                <w:sz w:val="22"/>
                <w:szCs w:val="22"/>
              </w:rPr>
              <w:t>180000</w:t>
            </w:r>
          </w:p>
        </w:tc>
      </w:tr>
      <w:tr w:rsidR="00322DD8" w14:paraId="046F67F5" w14:textId="77777777" w:rsidTr="0082048D">
        <w:trPr>
          <w:trHeight w:val="250"/>
        </w:trPr>
        <w:tc>
          <w:tcPr>
            <w:tcW w:w="846" w:type="dxa"/>
            <w:vAlign w:val="center"/>
          </w:tcPr>
          <w:p w14:paraId="5777CD5D" w14:textId="77777777" w:rsidR="00322DD8" w:rsidRDefault="00322DD8" w:rsidP="0082048D">
            <w:pPr>
              <w:widowControl/>
              <w:spacing w:after="0" w:line="440" w:lineRule="exact"/>
              <w:jc w:val="center"/>
              <w:rPr>
                <w:color w:val="000000"/>
              </w:rPr>
            </w:pPr>
            <w:r>
              <w:rPr>
                <w:rFonts w:hint="eastAsia"/>
                <w:color w:val="000000"/>
              </w:rPr>
              <w:t>133</w:t>
            </w:r>
          </w:p>
        </w:tc>
        <w:tc>
          <w:tcPr>
            <w:tcW w:w="2126" w:type="dxa"/>
            <w:vAlign w:val="center"/>
          </w:tcPr>
          <w:p w14:paraId="2A0E5ECD" w14:textId="77777777" w:rsidR="00322DD8" w:rsidRDefault="00322DD8" w:rsidP="0082048D">
            <w:pPr>
              <w:widowControl/>
              <w:spacing w:after="0" w:line="440" w:lineRule="exact"/>
              <w:jc w:val="center"/>
              <w:rPr>
                <w:color w:val="000000"/>
              </w:rPr>
            </w:pPr>
            <w:r>
              <w:rPr>
                <w:rFonts w:hint="eastAsia"/>
                <w:color w:val="000000"/>
              </w:rPr>
              <w:t>污水提升装置</w:t>
            </w:r>
          </w:p>
        </w:tc>
        <w:tc>
          <w:tcPr>
            <w:tcW w:w="1276" w:type="dxa"/>
            <w:vAlign w:val="center"/>
          </w:tcPr>
          <w:p w14:paraId="0457952D" w14:textId="77777777" w:rsidR="00322DD8" w:rsidRDefault="00322DD8" w:rsidP="0082048D">
            <w:pPr>
              <w:widowControl/>
              <w:spacing w:after="0" w:line="440" w:lineRule="exact"/>
              <w:jc w:val="center"/>
              <w:rPr>
                <w:color w:val="000000"/>
              </w:rPr>
            </w:pPr>
            <w:r>
              <w:rPr>
                <w:rFonts w:hint="eastAsia"/>
                <w:color w:val="000000"/>
              </w:rPr>
              <w:t>工业</w:t>
            </w:r>
          </w:p>
        </w:tc>
        <w:tc>
          <w:tcPr>
            <w:tcW w:w="1134" w:type="dxa"/>
            <w:noWrap/>
            <w:vAlign w:val="center"/>
          </w:tcPr>
          <w:p w14:paraId="2F028364" w14:textId="77777777" w:rsidR="00322DD8" w:rsidRDefault="00322DD8" w:rsidP="0082048D">
            <w:pPr>
              <w:widowControl/>
              <w:spacing w:after="0" w:line="440" w:lineRule="exact"/>
              <w:jc w:val="center"/>
              <w:rPr>
                <w:color w:val="000000"/>
              </w:rPr>
            </w:pPr>
            <w:r>
              <w:rPr>
                <w:rFonts w:hint="eastAsia"/>
                <w:color w:val="000000"/>
              </w:rPr>
              <w:t>个</w:t>
            </w:r>
          </w:p>
        </w:tc>
        <w:tc>
          <w:tcPr>
            <w:tcW w:w="1276" w:type="dxa"/>
            <w:noWrap/>
            <w:vAlign w:val="center"/>
          </w:tcPr>
          <w:p w14:paraId="0E7754F8" w14:textId="77777777" w:rsidR="00322DD8" w:rsidRDefault="00322DD8" w:rsidP="0082048D">
            <w:pPr>
              <w:widowControl/>
              <w:spacing w:after="0" w:line="440" w:lineRule="exact"/>
              <w:jc w:val="center"/>
              <w:rPr>
                <w:color w:val="000000"/>
              </w:rPr>
            </w:pPr>
            <w:r>
              <w:rPr>
                <w:rFonts w:hint="eastAsia"/>
                <w:color w:val="000000"/>
              </w:rPr>
              <w:t>1</w:t>
            </w:r>
          </w:p>
        </w:tc>
        <w:tc>
          <w:tcPr>
            <w:tcW w:w="1842" w:type="dxa"/>
            <w:vAlign w:val="center"/>
          </w:tcPr>
          <w:p w14:paraId="13036611" w14:textId="77777777" w:rsidR="00322DD8" w:rsidRDefault="00322DD8" w:rsidP="0082048D">
            <w:pPr>
              <w:widowControl/>
              <w:spacing w:after="0" w:line="440" w:lineRule="exact"/>
              <w:jc w:val="center"/>
              <w:rPr>
                <w:color w:val="000000"/>
                <w:sz w:val="22"/>
                <w:szCs w:val="22"/>
              </w:rPr>
            </w:pPr>
            <w:r>
              <w:rPr>
                <w:rFonts w:hint="eastAsia"/>
                <w:color w:val="000000"/>
                <w:sz w:val="22"/>
                <w:szCs w:val="22"/>
              </w:rPr>
              <w:t>34500</w:t>
            </w:r>
          </w:p>
        </w:tc>
      </w:tr>
    </w:tbl>
    <w:p w14:paraId="40F3C3F2" w14:textId="77777777" w:rsidR="00322DD8" w:rsidRDefault="00322DD8" w:rsidP="00322DD8">
      <w:pPr>
        <w:spacing w:line="360" w:lineRule="auto"/>
        <w:contextualSpacing/>
        <w:rPr>
          <w:rFonts w:asciiTheme="minorEastAsia" w:eastAsiaTheme="minorEastAsia" w:hAnsiTheme="minorEastAsia" w:hint="eastAsia"/>
          <w:b/>
          <w:sz w:val="24"/>
        </w:rPr>
      </w:pPr>
      <w:r>
        <w:rPr>
          <w:rFonts w:asciiTheme="minorEastAsia" w:eastAsiaTheme="minorEastAsia" w:hAnsiTheme="minorEastAsia" w:hint="eastAsia"/>
          <w:b/>
          <w:sz w:val="24"/>
        </w:rPr>
        <w:t>说明：1.本项目不接受</w:t>
      </w:r>
      <w:r>
        <w:rPr>
          <w:rFonts w:asciiTheme="minorEastAsia" w:eastAsiaTheme="minorEastAsia" w:hAnsiTheme="minorEastAsia"/>
          <w:b/>
          <w:sz w:val="24"/>
        </w:rPr>
        <w:t>进口产品</w:t>
      </w:r>
      <w:r>
        <w:rPr>
          <w:rFonts w:asciiTheme="minorEastAsia" w:eastAsiaTheme="minorEastAsia" w:hAnsiTheme="minorEastAsia" w:hint="eastAsia"/>
          <w:b/>
          <w:sz w:val="24"/>
        </w:rPr>
        <w:t>；</w:t>
      </w:r>
    </w:p>
    <w:p w14:paraId="62B0FF9E" w14:textId="77777777" w:rsidR="00322DD8" w:rsidRDefault="00322DD8" w:rsidP="00322DD8">
      <w:pPr>
        <w:numPr>
          <w:ilvl w:val="255"/>
          <w:numId w:val="0"/>
        </w:numPr>
        <w:spacing w:line="360" w:lineRule="auto"/>
        <w:ind w:firstLineChars="300" w:firstLine="720"/>
        <w:contextualSpacing/>
        <w:rPr>
          <w:rFonts w:asciiTheme="minorEastAsia" w:eastAsiaTheme="minorEastAsia" w:hAnsiTheme="minorEastAsia" w:cs="宋体" w:hint="eastAsia"/>
          <w:b/>
          <w:kern w:val="0"/>
          <w:sz w:val="24"/>
        </w:rPr>
      </w:pPr>
      <w:r>
        <w:rPr>
          <w:rFonts w:asciiTheme="minorEastAsia" w:eastAsiaTheme="minorEastAsia" w:hAnsiTheme="minorEastAsia" w:hint="eastAsia"/>
          <w:b/>
          <w:sz w:val="24"/>
        </w:rPr>
        <w:t>2.</w:t>
      </w:r>
      <w:r>
        <w:rPr>
          <w:rFonts w:asciiTheme="minorEastAsia" w:eastAsiaTheme="minorEastAsia" w:hAnsiTheme="minorEastAsia" w:cs="宋体" w:hint="eastAsia"/>
          <w:b/>
          <w:kern w:val="0"/>
          <w:sz w:val="24"/>
        </w:rPr>
        <w:t>供应商各分项单价报价不得超出单项标的最高限价，否则按无效响应处理；</w:t>
      </w:r>
    </w:p>
    <w:p w14:paraId="3B4B2F09" w14:textId="77777777" w:rsidR="00322DD8" w:rsidRDefault="00322DD8" w:rsidP="00322DD8">
      <w:pPr>
        <w:numPr>
          <w:ilvl w:val="255"/>
          <w:numId w:val="0"/>
        </w:numPr>
        <w:spacing w:line="360" w:lineRule="auto"/>
        <w:ind w:firstLineChars="300" w:firstLine="720"/>
        <w:contextualSpacing/>
        <w:rPr>
          <w:rFonts w:asciiTheme="minorEastAsia" w:eastAsiaTheme="minorEastAsia" w:hAnsiTheme="minorEastAsia" w:hint="eastAsia"/>
          <w:bCs/>
          <w:sz w:val="24"/>
        </w:rPr>
      </w:pPr>
      <w:r>
        <w:rPr>
          <w:rFonts w:asciiTheme="minorEastAsia" w:eastAsiaTheme="minorEastAsia" w:hAnsiTheme="minorEastAsia" w:cs="宋体" w:hint="eastAsia"/>
          <w:b/>
          <w:kern w:val="0"/>
          <w:sz w:val="24"/>
        </w:rPr>
        <w:t>3.本项目投标报价应包含全部设备的安装、搬运、调试和辅料费。</w:t>
      </w:r>
    </w:p>
    <w:p w14:paraId="4E582F8E" w14:textId="77777777" w:rsidR="00322DD8" w:rsidRDefault="00322DD8" w:rsidP="00322DD8">
      <w:pPr>
        <w:spacing w:line="360" w:lineRule="auto"/>
        <w:ind w:firstLineChars="200" w:firstLine="480"/>
        <w:contextualSpacing/>
        <w:rPr>
          <w:rFonts w:asciiTheme="minorEastAsia" w:eastAsiaTheme="minorEastAsia" w:hAnsiTheme="minorEastAsia" w:hint="eastAsia"/>
          <w:bCs/>
          <w:sz w:val="24"/>
        </w:rPr>
      </w:pPr>
      <w:r>
        <w:rPr>
          <w:rFonts w:asciiTheme="minorEastAsia" w:eastAsiaTheme="minorEastAsia" w:hAnsiTheme="minorEastAsia"/>
          <w:bCs/>
          <w:sz w:val="24"/>
        </w:rPr>
        <w:t>2. 项目背景</w:t>
      </w:r>
    </w:p>
    <w:p w14:paraId="282538C6" w14:textId="77777777" w:rsidR="00322DD8" w:rsidRDefault="00322DD8" w:rsidP="00322DD8">
      <w:pPr>
        <w:spacing w:line="360" w:lineRule="auto"/>
        <w:ind w:firstLineChars="200" w:firstLine="480"/>
        <w:contextualSpacing/>
        <w:rPr>
          <w:rFonts w:asciiTheme="minorEastAsia" w:eastAsiaTheme="minorEastAsia" w:hAnsiTheme="minorEastAsia" w:hint="eastAsia"/>
          <w:bCs/>
          <w:sz w:val="24"/>
        </w:rPr>
      </w:pPr>
      <w:r>
        <w:rPr>
          <w:rFonts w:asciiTheme="minorEastAsia" w:eastAsiaTheme="minorEastAsia" w:hAnsiTheme="minorEastAsia" w:hint="eastAsia"/>
          <w:bCs/>
          <w:sz w:val="24"/>
        </w:rPr>
        <w:t>我校新建广外校区目前无配套师生食堂。为落实校园食品安全管理规定，保</w:t>
      </w:r>
      <w:r>
        <w:rPr>
          <w:rFonts w:asciiTheme="minorEastAsia" w:eastAsiaTheme="minorEastAsia" w:hAnsiTheme="minorEastAsia" w:hint="eastAsia"/>
          <w:bCs/>
          <w:sz w:val="24"/>
        </w:rPr>
        <w:lastRenderedPageBreak/>
        <w:t>障全体师生、职工正常就餐，完善校园后勤保障体系，现进行新建食堂设备采购安装工作。</w:t>
      </w:r>
    </w:p>
    <w:p w14:paraId="36FFC3C5" w14:textId="77777777" w:rsidR="00322DD8" w:rsidRDefault="00322DD8" w:rsidP="00322DD8">
      <w:pPr>
        <w:tabs>
          <w:tab w:val="left" w:pos="360"/>
          <w:tab w:val="left" w:pos="900"/>
        </w:tabs>
        <w:snapToGrid w:val="0"/>
        <w:spacing w:after="0" w:line="360" w:lineRule="auto"/>
        <w:jc w:val="left"/>
        <w:outlineLvl w:val="1"/>
        <w:rPr>
          <w:rFonts w:asciiTheme="minorEastAsia" w:eastAsiaTheme="minorEastAsia" w:hAnsiTheme="minorEastAsia" w:hint="eastAsia"/>
          <w:b/>
          <w:sz w:val="24"/>
        </w:rPr>
      </w:pPr>
      <w:r>
        <w:rPr>
          <w:rFonts w:asciiTheme="minorEastAsia" w:eastAsiaTheme="minorEastAsia" w:hAnsiTheme="minorEastAsia" w:hint="eastAsia"/>
          <w:b/>
          <w:sz w:val="24"/>
        </w:rPr>
        <w:t>二、</w:t>
      </w:r>
      <w:r>
        <w:rPr>
          <w:rFonts w:asciiTheme="minorEastAsia" w:eastAsiaTheme="minorEastAsia" w:hAnsiTheme="minorEastAsia"/>
          <w:b/>
          <w:sz w:val="24"/>
        </w:rPr>
        <w:t>商务要求</w:t>
      </w:r>
    </w:p>
    <w:p w14:paraId="0D062D1E" w14:textId="77777777" w:rsidR="00322DD8" w:rsidRDefault="00322DD8" w:rsidP="00322DD8">
      <w:pPr>
        <w:spacing w:line="360" w:lineRule="auto"/>
        <w:ind w:firstLineChars="200" w:firstLine="480"/>
        <w:contextualSpacing/>
        <w:rPr>
          <w:rFonts w:asciiTheme="minorEastAsia" w:eastAsiaTheme="minorEastAsia" w:hAnsiTheme="minorEastAsia" w:hint="eastAsia"/>
          <w:i/>
          <w:sz w:val="24"/>
        </w:rPr>
      </w:pPr>
      <w:r>
        <w:rPr>
          <w:rFonts w:asciiTheme="minorEastAsia" w:eastAsiaTheme="minorEastAsia" w:hAnsiTheme="minorEastAsia"/>
          <w:sz w:val="24"/>
        </w:rPr>
        <w:t>1. 交付（实施）的时间（期限）和地点（范围）</w:t>
      </w:r>
    </w:p>
    <w:p w14:paraId="40FD957D" w14:textId="77777777" w:rsidR="00322DD8" w:rsidRDefault="00322DD8" w:rsidP="00322DD8">
      <w:pPr>
        <w:spacing w:line="360" w:lineRule="auto"/>
        <w:ind w:firstLineChars="200" w:firstLine="480"/>
        <w:contextualSpacing/>
        <w:rPr>
          <w:rFonts w:asciiTheme="minorEastAsia" w:eastAsiaTheme="minorEastAsia" w:hAnsiTheme="minorEastAsia" w:hint="eastAsia"/>
          <w:iCs/>
          <w:sz w:val="24"/>
        </w:rPr>
      </w:pPr>
      <w:r>
        <w:rPr>
          <w:rFonts w:asciiTheme="minorEastAsia" w:eastAsiaTheme="minorEastAsia" w:hAnsiTheme="minorEastAsia" w:hint="eastAsia"/>
          <w:iCs/>
          <w:sz w:val="24"/>
        </w:rPr>
        <w:t>（1）交付时间：合同签订后60日历天内完成供货、安装及调试完毕；</w:t>
      </w:r>
    </w:p>
    <w:p w14:paraId="5B5CC216" w14:textId="77777777" w:rsidR="00322DD8" w:rsidRDefault="00322DD8" w:rsidP="00322DD8">
      <w:pPr>
        <w:spacing w:line="360" w:lineRule="auto"/>
        <w:ind w:firstLineChars="200" w:firstLine="480"/>
        <w:contextualSpacing/>
        <w:rPr>
          <w:rFonts w:asciiTheme="minorEastAsia" w:eastAsiaTheme="minorEastAsia" w:hAnsiTheme="minorEastAsia" w:hint="eastAsia"/>
          <w:iCs/>
          <w:sz w:val="24"/>
        </w:rPr>
      </w:pPr>
      <w:r>
        <w:rPr>
          <w:rFonts w:asciiTheme="minorEastAsia" w:eastAsiaTheme="minorEastAsia" w:hAnsiTheme="minorEastAsia" w:hint="eastAsia"/>
          <w:iCs/>
          <w:sz w:val="24"/>
        </w:rPr>
        <w:t>（2）</w:t>
      </w:r>
      <w:r>
        <w:rPr>
          <w:rFonts w:asciiTheme="minorEastAsia" w:eastAsiaTheme="minorEastAsia" w:hAnsiTheme="minorEastAsia"/>
          <w:iCs/>
          <w:sz w:val="24"/>
        </w:rPr>
        <w:t>交付地点：北京</w:t>
      </w:r>
      <w:r>
        <w:rPr>
          <w:rFonts w:asciiTheme="minorEastAsia" w:eastAsiaTheme="minorEastAsia" w:hAnsiTheme="minorEastAsia" w:hint="eastAsia"/>
          <w:iCs/>
          <w:sz w:val="24"/>
        </w:rPr>
        <w:t>市西城区鸭子桥路25号。</w:t>
      </w:r>
    </w:p>
    <w:p w14:paraId="108EB27E" w14:textId="77777777" w:rsidR="00322DD8" w:rsidRDefault="00322DD8" w:rsidP="00322DD8">
      <w:pPr>
        <w:spacing w:line="360" w:lineRule="auto"/>
        <w:ind w:firstLineChars="200" w:firstLine="480"/>
        <w:contextualSpacing/>
        <w:rPr>
          <w:rFonts w:asciiTheme="minorEastAsia" w:eastAsiaTheme="minorEastAsia" w:hAnsiTheme="minorEastAsia" w:hint="eastAsia"/>
          <w:sz w:val="24"/>
        </w:rPr>
      </w:pPr>
      <w:r>
        <w:rPr>
          <w:rFonts w:asciiTheme="minorEastAsia" w:eastAsiaTheme="minorEastAsia" w:hAnsiTheme="minorEastAsia"/>
          <w:sz w:val="24"/>
        </w:rPr>
        <w:t>2. 付款条件（进度和方式）</w:t>
      </w:r>
    </w:p>
    <w:p w14:paraId="4D623FD9" w14:textId="77777777" w:rsidR="00322DD8" w:rsidRDefault="00322DD8" w:rsidP="00322DD8">
      <w:pPr>
        <w:spacing w:line="360" w:lineRule="auto"/>
        <w:ind w:firstLineChars="200" w:firstLine="480"/>
        <w:contextualSpacing/>
        <w:rPr>
          <w:rFonts w:asciiTheme="minorEastAsia" w:eastAsiaTheme="minorEastAsia" w:hAnsiTheme="minorEastAsia" w:hint="eastAsia"/>
          <w:bCs/>
          <w:sz w:val="24"/>
        </w:rPr>
      </w:pPr>
      <w:r>
        <w:rPr>
          <w:rFonts w:asciiTheme="minorEastAsia" w:eastAsiaTheme="minorEastAsia" w:hAnsiTheme="minorEastAsia" w:hint="eastAsia"/>
          <w:bCs/>
          <w:sz w:val="24"/>
        </w:rPr>
        <w:t>（1）预付款为合同总价款的50%【首付款比例30%-50%，中小企业按50%】，合同签订后10个工作日内，且甲方收到乙方开具的等额合规的增值税普通发票后，甲方向乙方支付；</w:t>
      </w:r>
    </w:p>
    <w:p w14:paraId="4D384AE3" w14:textId="77777777" w:rsidR="00322DD8" w:rsidRDefault="00322DD8" w:rsidP="00322DD8">
      <w:pPr>
        <w:spacing w:line="360" w:lineRule="auto"/>
        <w:ind w:firstLineChars="200" w:firstLine="480"/>
        <w:contextualSpacing/>
        <w:rPr>
          <w:rFonts w:asciiTheme="minorEastAsia" w:eastAsiaTheme="minorEastAsia" w:hAnsiTheme="minorEastAsia" w:hint="eastAsia"/>
          <w:bCs/>
          <w:sz w:val="24"/>
        </w:rPr>
      </w:pPr>
      <w:r>
        <w:rPr>
          <w:rFonts w:asciiTheme="minorEastAsia" w:eastAsiaTheme="minorEastAsia" w:hAnsiTheme="minorEastAsia" w:hint="eastAsia"/>
          <w:bCs/>
          <w:sz w:val="24"/>
        </w:rPr>
        <w:t>（2）第二次付款为合同总价款的50%，经甲方资产管理人员验收合格后，且收到乙方开具的等额合规的增值税普通发票之日起10个工作日内，甲方向乙方支付。</w:t>
      </w:r>
    </w:p>
    <w:p w14:paraId="039DC541" w14:textId="77777777" w:rsidR="00322DD8" w:rsidRDefault="00322DD8" w:rsidP="00322DD8">
      <w:pPr>
        <w:spacing w:line="360" w:lineRule="auto"/>
        <w:ind w:firstLineChars="200" w:firstLine="480"/>
        <w:contextualSpacing/>
        <w:rPr>
          <w:rFonts w:asciiTheme="minorEastAsia" w:eastAsiaTheme="minorEastAsia" w:hAnsiTheme="minorEastAsia" w:hint="eastAsia"/>
          <w:sz w:val="24"/>
        </w:rPr>
      </w:pPr>
      <w:r>
        <w:rPr>
          <w:rFonts w:asciiTheme="minorEastAsia" w:eastAsiaTheme="minorEastAsia" w:hAnsiTheme="minorEastAsia"/>
          <w:sz w:val="24"/>
        </w:rPr>
        <w:t>3.包装和运输</w:t>
      </w:r>
    </w:p>
    <w:p w14:paraId="56A4F979" w14:textId="77777777" w:rsidR="00322DD8" w:rsidRDefault="00322DD8" w:rsidP="00322DD8">
      <w:pPr>
        <w:spacing w:line="360" w:lineRule="auto"/>
        <w:ind w:firstLineChars="200" w:firstLine="480"/>
        <w:contextualSpacing/>
        <w:rPr>
          <w:rFonts w:asciiTheme="minorEastAsia" w:eastAsiaTheme="minorEastAsia" w:hAnsiTheme="minorEastAsia" w:hint="eastAsia"/>
          <w:sz w:val="24"/>
        </w:rPr>
      </w:pPr>
      <w:r>
        <w:rPr>
          <w:rFonts w:asciiTheme="minorEastAsia" w:eastAsiaTheme="minorEastAsia" w:hAnsiTheme="minorEastAsia" w:hint="eastAsia"/>
          <w:sz w:val="24"/>
        </w:rPr>
        <w:t>投标人产品的包装和运输须满足</w:t>
      </w:r>
      <w:r>
        <w:rPr>
          <w:rFonts w:asciiTheme="minorEastAsia" w:eastAsiaTheme="minorEastAsia" w:hAnsiTheme="minorEastAsia" w:hint="eastAsia"/>
          <w:bCs/>
          <w:sz w:val="24"/>
        </w:rPr>
        <w:t>《关于印发〈商品包装政府采购需求标准（试行）〉、〈快递包装政府采购需求标准（试行）〉的通知》</w:t>
      </w:r>
      <w:r>
        <w:rPr>
          <w:rFonts w:asciiTheme="minorEastAsia" w:eastAsiaTheme="minorEastAsia" w:hAnsiTheme="minorEastAsia" w:hint="eastAsia"/>
          <w:sz w:val="24"/>
        </w:rPr>
        <w:t>（财办库﹝2020﹞123号））的相关规定。</w:t>
      </w:r>
    </w:p>
    <w:p w14:paraId="12036CE7" w14:textId="77777777" w:rsidR="00322DD8" w:rsidRDefault="00322DD8" w:rsidP="00322DD8">
      <w:pPr>
        <w:spacing w:line="360" w:lineRule="auto"/>
        <w:ind w:firstLineChars="200" w:firstLine="480"/>
        <w:contextualSpacing/>
        <w:rPr>
          <w:rFonts w:asciiTheme="minorEastAsia" w:eastAsiaTheme="minorEastAsia" w:hAnsiTheme="minorEastAsia" w:hint="eastAsia"/>
          <w:sz w:val="24"/>
        </w:rPr>
      </w:pPr>
      <w:r>
        <w:rPr>
          <w:rFonts w:asciiTheme="minorEastAsia" w:eastAsiaTheme="minorEastAsia" w:hAnsiTheme="minorEastAsia"/>
          <w:sz w:val="24"/>
        </w:rPr>
        <w:t>4. 售后服务（质保期）</w:t>
      </w:r>
    </w:p>
    <w:p w14:paraId="28759A82" w14:textId="77777777" w:rsidR="00322DD8" w:rsidRDefault="00322DD8" w:rsidP="00322DD8">
      <w:pPr>
        <w:spacing w:line="360" w:lineRule="auto"/>
        <w:ind w:firstLineChars="200" w:firstLine="480"/>
        <w:contextualSpacing/>
        <w:rPr>
          <w:rFonts w:asciiTheme="minorEastAsia" w:eastAsiaTheme="minorEastAsia" w:hAnsiTheme="minorEastAsia" w:hint="eastAsia"/>
          <w:sz w:val="24"/>
        </w:rPr>
      </w:pPr>
      <w:r>
        <w:rPr>
          <w:rFonts w:asciiTheme="minorEastAsia" w:eastAsiaTheme="minorEastAsia" w:hAnsiTheme="minorEastAsia" w:hint="eastAsia"/>
          <w:sz w:val="24"/>
        </w:rPr>
        <w:t>（1）设备自安装、调试合格之日起在正常使用状态下，质保期不得少于36个月；质保期内卖方免费负责设备</w:t>
      </w:r>
      <w:r>
        <w:rPr>
          <w:rFonts w:asciiTheme="minorEastAsia" w:eastAsiaTheme="minorEastAsia" w:hAnsiTheme="minorEastAsia" w:hint="eastAsia"/>
          <w:bCs/>
          <w:sz w:val="24"/>
        </w:rPr>
        <w:t>维修</w:t>
      </w:r>
      <w:r>
        <w:rPr>
          <w:rFonts w:asciiTheme="minorEastAsia" w:eastAsiaTheme="minorEastAsia" w:hAnsiTheme="minorEastAsia" w:hint="eastAsia"/>
          <w:sz w:val="24"/>
        </w:rPr>
        <w:t>等。投标人须提供7×24小时售后响应服务，2小时内响应；4小时内到达现场开展维修，48小时不能修复的提供备机。</w:t>
      </w:r>
    </w:p>
    <w:p w14:paraId="42B536BB" w14:textId="77777777" w:rsidR="00322DD8" w:rsidRDefault="00322DD8" w:rsidP="00322DD8">
      <w:pPr>
        <w:spacing w:line="360" w:lineRule="auto"/>
        <w:ind w:firstLineChars="200" w:firstLine="480"/>
        <w:contextualSpacing/>
        <w:rPr>
          <w:rFonts w:asciiTheme="minorEastAsia" w:eastAsiaTheme="minorEastAsia" w:hAnsiTheme="minorEastAsia" w:hint="eastAsia"/>
          <w:sz w:val="24"/>
        </w:rPr>
      </w:pPr>
      <w:r>
        <w:rPr>
          <w:rFonts w:asciiTheme="minorEastAsia" w:eastAsiaTheme="minorEastAsia" w:hAnsiTheme="minorEastAsia" w:hint="eastAsia"/>
          <w:sz w:val="24"/>
        </w:rPr>
        <w:t>（2）提供长期技术支持服务。</w:t>
      </w:r>
    </w:p>
    <w:p w14:paraId="3D01850B" w14:textId="77777777" w:rsidR="00322DD8" w:rsidRDefault="00322DD8" w:rsidP="00322DD8">
      <w:pPr>
        <w:spacing w:line="360" w:lineRule="auto"/>
        <w:ind w:firstLineChars="200" w:firstLine="480"/>
        <w:contextualSpacing/>
        <w:rPr>
          <w:rFonts w:asciiTheme="minorEastAsia" w:eastAsiaTheme="minorEastAsia" w:hAnsiTheme="minorEastAsia" w:hint="eastAsia"/>
          <w:sz w:val="24"/>
        </w:rPr>
        <w:sectPr w:rsidR="00322DD8" w:rsidSect="00322DD8">
          <w:headerReference w:type="even" r:id="rId5"/>
          <w:footerReference w:type="even" r:id="rId6"/>
          <w:pgSz w:w="11906" w:h="16838"/>
          <w:pgMar w:top="1440" w:right="1800" w:bottom="1440" w:left="1800" w:header="851" w:footer="992" w:gutter="0"/>
          <w:cols w:space="425"/>
          <w:docGrid w:type="lines" w:linePitch="312"/>
        </w:sectPr>
      </w:pPr>
      <w:r>
        <w:rPr>
          <w:rFonts w:asciiTheme="minorEastAsia" w:eastAsiaTheme="minorEastAsia" w:hAnsiTheme="minorEastAsia" w:hint="eastAsia"/>
          <w:sz w:val="24"/>
        </w:rPr>
        <w:lastRenderedPageBreak/>
        <w:t>（3）须不少于24课时的培训服务。培训内容包含但不限于：使用培训、维护维保培训、简单维修培训。</w:t>
      </w:r>
    </w:p>
    <w:p w14:paraId="7E59BA0E" w14:textId="77777777" w:rsidR="00322DD8" w:rsidRDefault="00322DD8" w:rsidP="00322DD8">
      <w:pPr>
        <w:tabs>
          <w:tab w:val="left" w:pos="360"/>
          <w:tab w:val="left" w:pos="900"/>
        </w:tabs>
        <w:snapToGrid w:val="0"/>
        <w:spacing w:after="0" w:line="360" w:lineRule="auto"/>
        <w:jc w:val="left"/>
        <w:outlineLvl w:val="1"/>
        <w:rPr>
          <w:rFonts w:asciiTheme="minorEastAsia" w:eastAsiaTheme="minorEastAsia" w:hAnsiTheme="minorEastAsia" w:hint="eastAsia"/>
          <w:b/>
          <w:sz w:val="24"/>
        </w:rPr>
      </w:pPr>
      <w:r>
        <w:rPr>
          <w:rFonts w:asciiTheme="minorEastAsia" w:eastAsiaTheme="minorEastAsia" w:hAnsiTheme="minorEastAsia" w:hint="eastAsia"/>
          <w:b/>
          <w:sz w:val="24"/>
        </w:rPr>
        <w:lastRenderedPageBreak/>
        <w:t>三、</w:t>
      </w:r>
      <w:r>
        <w:rPr>
          <w:rFonts w:asciiTheme="minorEastAsia" w:eastAsiaTheme="minorEastAsia" w:hAnsiTheme="minorEastAsia"/>
          <w:b/>
          <w:sz w:val="24"/>
        </w:rPr>
        <w:t>技术要求</w:t>
      </w:r>
    </w:p>
    <w:p w14:paraId="53439ABA" w14:textId="77777777" w:rsidR="00322DD8" w:rsidRDefault="00322DD8" w:rsidP="00322DD8">
      <w:pPr>
        <w:pStyle w:val="aff9"/>
        <w:numPr>
          <w:ilvl w:val="0"/>
          <w:numId w:val="29"/>
        </w:numPr>
        <w:spacing w:line="360" w:lineRule="auto"/>
        <w:ind w:firstLineChars="0"/>
        <w:contextualSpacing/>
        <w:rPr>
          <w:rFonts w:asciiTheme="minorEastAsia" w:eastAsiaTheme="minorEastAsia" w:hAnsiTheme="minorEastAsia" w:hint="eastAsia"/>
          <w:sz w:val="24"/>
        </w:rPr>
      </w:pPr>
      <w:r>
        <w:rPr>
          <w:rFonts w:asciiTheme="minorEastAsia" w:eastAsiaTheme="minorEastAsia" w:hAnsiTheme="minorEastAsia" w:hint="eastAsia"/>
          <w:sz w:val="24"/>
        </w:rPr>
        <w:t>货物技术要求</w:t>
      </w:r>
    </w:p>
    <w:tbl>
      <w:tblPr>
        <w:tblW w:w="14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7"/>
        <w:gridCol w:w="1608"/>
        <w:gridCol w:w="765"/>
        <w:gridCol w:w="785"/>
        <w:gridCol w:w="10077"/>
      </w:tblGrid>
      <w:tr w:rsidR="00322DD8" w14:paraId="0DEF8627" w14:textId="77777777" w:rsidTr="0082048D">
        <w:trPr>
          <w:jc w:val="center"/>
        </w:trPr>
        <w:tc>
          <w:tcPr>
            <w:tcW w:w="777" w:type="dxa"/>
            <w:vAlign w:val="center"/>
          </w:tcPr>
          <w:p w14:paraId="6393C449" w14:textId="77777777" w:rsidR="00322DD8" w:rsidRDefault="00322DD8" w:rsidP="0082048D">
            <w:pPr>
              <w:widowControl/>
              <w:spacing w:after="0" w:line="240" w:lineRule="auto"/>
              <w:jc w:val="center"/>
              <w:rPr>
                <w:rFonts w:cs="宋体"/>
                <w:kern w:val="0"/>
              </w:rPr>
            </w:pPr>
            <w:r>
              <w:rPr>
                <w:rFonts w:cs="宋体" w:hint="eastAsia"/>
                <w:kern w:val="0"/>
              </w:rPr>
              <w:t>序号</w:t>
            </w:r>
          </w:p>
        </w:tc>
        <w:tc>
          <w:tcPr>
            <w:tcW w:w="1608" w:type="dxa"/>
            <w:vAlign w:val="center"/>
          </w:tcPr>
          <w:p w14:paraId="36DE01E2" w14:textId="77777777" w:rsidR="00322DD8" w:rsidRDefault="00322DD8" w:rsidP="0082048D">
            <w:pPr>
              <w:widowControl/>
              <w:spacing w:after="0" w:line="240" w:lineRule="auto"/>
              <w:rPr>
                <w:rFonts w:cs="宋体"/>
                <w:kern w:val="0"/>
              </w:rPr>
            </w:pPr>
            <w:r>
              <w:rPr>
                <w:rFonts w:cs="宋体" w:hint="eastAsia"/>
                <w:kern w:val="0"/>
              </w:rPr>
              <w:t>标的名称</w:t>
            </w:r>
          </w:p>
        </w:tc>
        <w:tc>
          <w:tcPr>
            <w:tcW w:w="765" w:type="dxa"/>
            <w:noWrap/>
            <w:vAlign w:val="center"/>
          </w:tcPr>
          <w:p w14:paraId="7DFAFB03" w14:textId="77777777" w:rsidR="00322DD8" w:rsidRDefault="00322DD8" w:rsidP="0082048D">
            <w:pPr>
              <w:widowControl/>
              <w:spacing w:after="0" w:line="240" w:lineRule="auto"/>
              <w:rPr>
                <w:rFonts w:cs="宋体"/>
                <w:kern w:val="0"/>
              </w:rPr>
            </w:pPr>
            <w:r>
              <w:rPr>
                <w:rFonts w:cs="宋体" w:hint="eastAsia"/>
                <w:kern w:val="0"/>
              </w:rPr>
              <w:t>单位</w:t>
            </w:r>
          </w:p>
        </w:tc>
        <w:tc>
          <w:tcPr>
            <w:tcW w:w="785" w:type="dxa"/>
            <w:noWrap/>
            <w:vAlign w:val="center"/>
          </w:tcPr>
          <w:p w14:paraId="207C9FF9" w14:textId="77777777" w:rsidR="00322DD8" w:rsidRDefault="00322DD8" w:rsidP="0082048D">
            <w:pPr>
              <w:widowControl/>
              <w:spacing w:after="0" w:line="240" w:lineRule="auto"/>
              <w:rPr>
                <w:rFonts w:cs="宋体"/>
                <w:kern w:val="0"/>
              </w:rPr>
            </w:pPr>
            <w:r>
              <w:rPr>
                <w:rFonts w:cs="宋体" w:hint="eastAsia"/>
                <w:kern w:val="0"/>
              </w:rPr>
              <w:t>数量</w:t>
            </w:r>
          </w:p>
        </w:tc>
        <w:tc>
          <w:tcPr>
            <w:tcW w:w="10077" w:type="dxa"/>
            <w:vAlign w:val="center"/>
          </w:tcPr>
          <w:p w14:paraId="6811CCED"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技术参数</w:t>
            </w:r>
          </w:p>
        </w:tc>
      </w:tr>
      <w:tr w:rsidR="00322DD8" w14:paraId="6F43FEA2" w14:textId="77777777" w:rsidTr="0082048D">
        <w:trPr>
          <w:jc w:val="center"/>
        </w:trPr>
        <w:tc>
          <w:tcPr>
            <w:tcW w:w="777" w:type="dxa"/>
            <w:vAlign w:val="center"/>
          </w:tcPr>
          <w:p w14:paraId="38FA48C8" w14:textId="77777777" w:rsidR="00322DD8" w:rsidRDefault="00322DD8" w:rsidP="0082048D">
            <w:pPr>
              <w:widowControl/>
              <w:spacing w:after="0" w:line="240" w:lineRule="auto"/>
              <w:jc w:val="center"/>
              <w:rPr>
                <w:rFonts w:cs="宋体"/>
                <w:kern w:val="0"/>
              </w:rPr>
            </w:pPr>
            <w:r>
              <w:rPr>
                <w:rFonts w:cs="宋体" w:hint="eastAsia"/>
                <w:kern w:val="0"/>
              </w:rPr>
              <w:t>1</w:t>
            </w:r>
          </w:p>
        </w:tc>
        <w:tc>
          <w:tcPr>
            <w:tcW w:w="1608" w:type="dxa"/>
            <w:vAlign w:val="center"/>
          </w:tcPr>
          <w:p w14:paraId="74C6E67D" w14:textId="77777777" w:rsidR="00322DD8" w:rsidRDefault="00322DD8" w:rsidP="0082048D">
            <w:pPr>
              <w:widowControl/>
              <w:spacing w:after="0" w:line="240" w:lineRule="auto"/>
              <w:rPr>
                <w:rFonts w:cs="宋体"/>
                <w:kern w:val="0"/>
              </w:rPr>
            </w:pPr>
            <w:r>
              <w:rPr>
                <w:rFonts w:cs="宋体" w:hint="eastAsia"/>
                <w:kern w:val="0"/>
              </w:rPr>
              <w:t>电热二十层触屏万能蒸烤箱</w:t>
            </w:r>
          </w:p>
        </w:tc>
        <w:tc>
          <w:tcPr>
            <w:tcW w:w="765" w:type="dxa"/>
            <w:noWrap/>
            <w:vAlign w:val="center"/>
          </w:tcPr>
          <w:p w14:paraId="0D852E58"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494F8CDB" w14:textId="77777777" w:rsidR="00322DD8" w:rsidRDefault="00322DD8" w:rsidP="0082048D">
            <w:pPr>
              <w:widowControl/>
              <w:spacing w:after="0" w:line="240" w:lineRule="auto"/>
              <w:rPr>
                <w:rFonts w:cs="宋体"/>
                <w:kern w:val="0"/>
              </w:rPr>
            </w:pPr>
            <w:r>
              <w:rPr>
                <w:rFonts w:cs="宋体" w:hint="eastAsia"/>
                <w:kern w:val="0"/>
              </w:rPr>
              <w:t>2</w:t>
            </w:r>
          </w:p>
        </w:tc>
        <w:tc>
          <w:tcPr>
            <w:tcW w:w="10077" w:type="dxa"/>
            <w:vAlign w:val="center"/>
          </w:tcPr>
          <w:p w14:paraId="0BDB91D1" w14:textId="77777777" w:rsidR="00322DD8" w:rsidRDefault="00322DD8" w:rsidP="0082048D">
            <w:pPr>
              <w:widowControl/>
              <w:numPr>
                <w:ilvl w:val="255"/>
                <w:numId w:val="0"/>
              </w:numPr>
              <w:spacing w:after="0" w:line="240" w:lineRule="auto"/>
              <w:rPr>
                <w:rFonts w:cs="宋体"/>
                <w:kern w:val="0"/>
                <w:sz w:val="22"/>
              </w:rPr>
            </w:pPr>
            <w:r>
              <w:rPr>
                <w:rFonts w:cs="宋体" w:hint="eastAsia"/>
                <w:kern w:val="0"/>
                <w:sz w:val="22"/>
              </w:rPr>
              <w:t>参考尺寸：</w:t>
            </w:r>
            <w:r>
              <w:rPr>
                <w:rFonts w:cs="宋体" w:hint="eastAsia"/>
                <w:kern w:val="0"/>
                <w:sz w:val="22"/>
              </w:rPr>
              <w:t>980*890*1880mm</w:t>
            </w:r>
          </w:p>
          <w:p w14:paraId="0175B3C1" w14:textId="77777777" w:rsidR="00322DD8" w:rsidRDefault="00322DD8" w:rsidP="0082048D">
            <w:pPr>
              <w:widowControl/>
              <w:numPr>
                <w:ilvl w:val="255"/>
                <w:numId w:val="0"/>
              </w:numPr>
              <w:spacing w:after="0" w:line="240" w:lineRule="auto"/>
              <w:rPr>
                <w:rFonts w:cs="宋体"/>
                <w:kern w:val="0"/>
                <w:sz w:val="22"/>
              </w:rPr>
            </w:pPr>
            <w:r>
              <w:rPr>
                <w:rFonts w:cs="宋体" w:hint="eastAsia"/>
                <w:kern w:val="0"/>
                <w:sz w:val="22"/>
              </w:rPr>
              <w:t>1.</w:t>
            </w:r>
            <w:r>
              <w:rPr>
                <w:rFonts w:cs="宋体" w:hint="eastAsia"/>
                <w:kern w:val="0"/>
                <w:sz w:val="22"/>
              </w:rPr>
              <w:t>全不锈钢机身；面板</w:t>
            </w:r>
            <w:r>
              <w:rPr>
                <w:rFonts w:cs="宋体" w:hint="eastAsia"/>
                <w:kern w:val="0"/>
                <w:sz w:val="22"/>
              </w:rPr>
              <w:t>304#</w:t>
            </w:r>
            <w:r>
              <w:rPr>
                <w:rFonts w:cs="宋体" w:hint="eastAsia"/>
                <w:kern w:val="0"/>
                <w:sz w:val="22"/>
              </w:rPr>
              <w:t>≥</w:t>
            </w:r>
            <w:r>
              <w:rPr>
                <w:rFonts w:cs="宋体" w:hint="eastAsia"/>
                <w:kern w:val="0"/>
                <w:sz w:val="22"/>
              </w:rPr>
              <w:t>1.2mm</w:t>
            </w:r>
            <w:r>
              <w:rPr>
                <w:rFonts w:cs="宋体" w:hint="eastAsia"/>
                <w:kern w:val="0"/>
                <w:sz w:val="22"/>
              </w:rPr>
              <w:t>厚，侧板</w:t>
            </w:r>
            <w:r>
              <w:rPr>
                <w:rFonts w:cs="宋体" w:hint="eastAsia"/>
                <w:kern w:val="0"/>
                <w:sz w:val="22"/>
              </w:rPr>
              <w:t>304#</w:t>
            </w:r>
            <w:r>
              <w:rPr>
                <w:rFonts w:cs="宋体" w:hint="eastAsia"/>
                <w:kern w:val="0"/>
                <w:sz w:val="22"/>
              </w:rPr>
              <w:t>≥</w:t>
            </w:r>
            <w:r>
              <w:rPr>
                <w:rFonts w:cs="宋体" w:hint="eastAsia"/>
                <w:kern w:val="0"/>
                <w:sz w:val="22"/>
              </w:rPr>
              <w:t>1.0mm</w:t>
            </w:r>
            <w:r>
              <w:rPr>
                <w:rFonts w:cs="宋体" w:hint="eastAsia"/>
                <w:kern w:val="0"/>
                <w:sz w:val="22"/>
              </w:rPr>
              <w:t>厚；内部为弧形转角不锈钢内胆；</w:t>
            </w:r>
          </w:p>
          <w:p w14:paraId="1B7DA8C4" w14:textId="77777777" w:rsidR="00322DD8" w:rsidRDefault="00322DD8" w:rsidP="0082048D">
            <w:pPr>
              <w:widowControl/>
              <w:numPr>
                <w:ilvl w:val="255"/>
                <w:numId w:val="0"/>
              </w:numPr>
              <w:spacing w:after="0" w:line="240" w:lineRule="auto"/>
              <w:rPr>
                <w:rFonts w:cs="宋体"/>
                <w:kern w:val="0"/>
                <w:sz w:val="22"/>
              </w:rPr>
            </w:pPr>
            <w:r>
              <w:rPr>
                <w:rFonts w:cs="宋体" w:hint="eastAsia"/>
                <w:kern w:val="0"/>
                <w:sz w:val="22"/>
              </w:rPr>
              <w:t>2.</w:t>
            </w:r>
            <w:r>
              <w:rPr>
                <w:rFonts w:cs="宋体" w:hint="eastAsia"/>
                <w:kern w:val="0"/>
                <w:sz w:val="22"/>
              </w:rPr>
              <w:t>至少具备干蒸、湿蒸、烘烤三种模式，干蒸温度：</w:t>
            </w:r>
            <w:r>
              <w:rPr>
                <w:rFonts w:cs="宋体" w:hint="eastAsia"/>
                <w:kern w:val="0"/>
                <w:sz w:val="22"/>
              </w:rPr>
              <w:t>40</w:t>
            </w:r>
            <w:r>
              <w:rPr>
                <w:rFonts w:cs="宋体" w:hint="eastAsia"/>
                <w:kern w:val="0"/>
                <w:sz w:val="22"/>
              </w:rPr>
              <w:t>℃</w:t>
            </w:r>
            <w:r>
              <w:rPr>
                <w:rFonts w:cs="宋体" w:hint="eastAsia"/>
                <w:kern w:val="0"/>
                <w:sz w:val="22"/>
              </w:rPr>
              <w:t>~200</w:t>
            </w:r>
            <w:r>
              <w:rPr>
                <w:rFonts w:cs="宋体" w:hint="eastAsia"/>
                <w:kern w:val="0"/>
                <w:sz w:val="22"/>
              </w:rPr>
              <w:t>℃，湿蒸温度：</w:t>
            </w:r>
            <w:r>
              <w:rPr>
                <w:rFonts w:cs="宋体" w:hint="eastAsia"/>
                <w:kern w:val="0"/>
                <w:sz w:val="22"/>
              </w:rPr>
              <w:t>40</w:t>
            </w:r>
            <w:r>
              <w:rPr>
                <w:rFonts w:cs="宋体" w:hint="eastAsia"/>
                <w:kern w:val="0"/>
                <w:sz w:val="22"/>
              </w:rPr>
              <w:t>℃</w:t>
            </w:r>
            <w:r>
              <w:rPr>
                <w:rFonts w:cs="宋体" w:hint="eastAsia"/>
                <w:kern w:val="0"/>
                <w:sz w:val="22"/>
              </w:rPr>
              <w:t>~100</w:t>
            </w:r>
            <w:r>
              <w:rPr>
                <w:rFonts w:cs="宋体" w:hint="eastAsia"/>
                <w:kern w:val="0"/>
                <w:sz w:val="22"/>
              </w:rPr>
              <w:t>℃，烘烤温度：</w:t>
            </w:r>
            <w:r>
              <w:rPr>
                <w:rFonts w:cs="宋体" w:hint="eastAsia"/>
                <w:kern w:val="0"/>
                <w:sz w:val="22"/>
              </w:rPr>
              <w:t>40</w:t>
            </w:r>
            <w:r>
              <w:rPr>
                <w:rFonts w:cs="宋体" w:hint="eastAsia"/>
                <w:kern w:val="0"/>
                <w:sz w:val="22"/>
              </w:rPr>
              <w:t>℃</w:t>
            </w:r>
            <w:r>
              <w:rPr>
                <w:rFonts w:cs="宋体" w:hint="eastAsia"/>
                <w:kern w:val="0"/>
                <w:sz w:val="22"/>
              </w:rPr>
              <w:t>~300</w:t>
            </w:r>
            <w:r>
              <w:rPr>
                <w:rFonts w:cs="宋体" w:hint="eastAsia"/>
                <w:kern w:val="0"/>
                <w:sz w:val="22"/>
              </w:rPr>
              <w:t>℃。（温度满足本区间即可）；</w:t>
            </w:r>
          </w:p>
          <w:p w14:paraId="3EC01CC7" w14:textId="77777777" w:rsidR="00322DD8" w:rsidRDefault="00322DD8" w:rsidP="0082048D">
            <w:pPr>
              <w:widowControl/>
              <w:numPr>
                <w:ilvl w:val="255"/>
                <w:numId w:val="0"/>
              </w:numPr>
              <w:spacing w:after="0" w:line="240" w:lineRule="auto"/>
              <w:rPr>
                <w:rFonts w:cs="宋体"/>
                <w:b/>
                <w:bCs/>
                <w:kern w:val="0"/>
                <w:sz w:val="22"/>
              </w:rPr>
            </w:pPr>
            <w:r>
              <w:rPr>
                <w:rFonts w:cs="宋体" w:hint="eastAsia"/>
                <w:kern w:val="0"/>
                <w:sz w:val="22"/>
              </w:rPr>
              <w:t>3.</w:t>
            </w:r>
            <w:r>
              <w:rPr>
                <w:rFonts w:cs="宋体" w:hint="eastAsia"/>
                <w:kern w:val="0"/>
                <w:sz w:val="22"/>
              </w:rPr>
              <w:t>电压：</w:t>
            </w:r>
            <w:r>
              <w:rPr>
                <w:rFonts w:cs="宋体" w:hint="eastAsia"/>
                <w:kern w:val="0"/>
                <w:sz w:val="22"/>
              </w:rPr>
              <w:t>380V3N</w:t>
            </w:r>
            <w:r>
              <w:rPr>
                <w:rFonts w:cs="宋体" w:hint="eastAsia"/>
                <w:kern w:val="0"/>
                <w:sz w:val="22"/>
              </w:rPr>
              <w:t>～</w:t>
            </w:r>
            <w:r>
              <w:rPr>
                <w:rFonts w:cs="宋体" w:hint="eastAsia"/>
                <w:kern w:val="0"/>
                <w:sz w:val="22"/>
              </w:rPr>
              <w:t>/50Hz</w:t>
            </w:r>
            <w:r>
              <w:rPr>
                <w:rFonts w:cs="宋体" w:hint="eastAsia"/>
                <w:kern w:val="0"/>
                <w:sz w:val="22"/>
              </w:rPr>
              <w:t>；功率：（蒸约</w:t>
            </w:r>
            <w:r>
              <w:rPr>
                <w:rFonts w:cs="宋体" w:hint="eastAsia"/>
                <w:kern w:val="0"/>
                <w:sz w:val="22"/>
              </w:rPr>
              <w:t>18kW</w:t>
            </w:r>
            <w:r>
              <w:rPr>
                <w:rFonts w:cs="宋体" w:hint="eastAsia"/>
                <w:kern w:val="0"/>
                <w:sz w:val="22"/>
              </w:rPr>
              <w:t>）</w:t>
            </w:r>
            <w:r>
              <w:rPr>
                <w:rFonts w:cs="宋体" w:hint="eastAsia"/>
                <w:kern w:val="0"/>
                <w:sz w:val="22"/>
              </w:rPr>
              <w:t>+</w:t>
            </w:r>
            <w:r>
              <w:rPr>
                <w:rFonts w:cs="宋体" w:hint="eastAsia"/>
                <w:kern w:val="0"/>
                <w:sz w:val="22"/>
              </w:rPr>
              <w:t>（烤约</w:t>
            </w:r>
            <w:r>
              <w:rPr>
                <w:rFonts w:cs="宋体" w:hint="eastAsia"/>
                <w:kern w:val="0"/>
                <w:sz w:val="22"/>
              </w:rPr>
              <w:t>20kW</w:t>
            </w:r>
            <w:r>
              <w:rPr>
                <w:rFonts w:cs="宋体" w:hint="eastAsia"/>
                <w:kern w:val="0"/>
                <w:sz w:val="22"/>
              </w:rPr>
              <w:t>）</w:t>
            </w:r>
          </w:p>
          <w:p w14:paraId="6B1CDEC3" w14:textId="77777777" w:rsidR="00322DD8" w:rsidRDefault="00322DD8" w:rsidP="0082048D">
            <w:pPr>
              <w:widowControl/>
              <w:numPr>
                <w:ilvl w:val="255"/>
                <w:numId w:val="0"/>
              </w:numPr>
              <w:spacing w:after="0" w:line="240" w:lineRule="auto"/>
              <w:rPr>
                <w:rFonts w:cs="宋体"/>
                <w:kern w:val="0"/>
                <w:sz w:val="18"/>
                <w:szCs w:val="18"/>
              </w:rPr>
            </w:pPr>
            <w:r>
              <w:rPr>
                <w:rFonts w:cs="宋体" w:hint="eastAsia"/>
                <w:kern w:val="0"/>
                <w:sz w:val="22"/>
              </w:rPr>
              <w:t>4.</w:t>
            </w:r>
            <w:r>
              <w:rPr>
                <w:rFonts w:cs="宋体" w:hint="eastAsia"/>
                <w:kern w:val="0"/>
                <w:sz w:val="22"/>
              </w:rPr>
              <w:t>电子触摸屏，</w:t>
            </w:r>
            <w:r>
              <w:rPr>
                <w:rFonts w:cs="宋体" w:hint="eastAsia"/>
                <w:kern w:val="0"/>
                <w:sz w:val="22"/>
                <w:szCs w:val="22"/>
              </w:rPr>
              <w:t>触摸灵敏，中文操作界面；</w:t>
            </w:r>
          </w:p>
          <w:p w14:paraId="4D9AC68A" w14:textId="77777777" w:rsidR="00322DD8" w:rsidRDefault="00322DD8" w:rsidP="0082048D">
            <w:pPr>
              <w:widowControl/>
              <w:numPr>
                <w:ilvl w:val="255"/>
                <w:numId w:val="0"/>
              </w:numPr>
              <w:spacing w:after="0" w:line="240" w:lineRule="auto"/>
              <w:rPr>
                <w:rFonts w:cs="宋体"/>
                <w:kern w:val="0"/>
                <w:sz w:val="22"/>
              </w:rPr>
            </w:pPr>
            <w:r>
              <w:rPr>
                <w:rFonts w:cs="宋体" w:hint="eastAsia"/>
                <w:kern w:val="0"/>
                <w:sz w:val="22"/>
                <w:szCs w:val="22"/>
              </w:rPr>
              <w:t>5.</w:t>
            </w:r>
            <w:r>
              <w:rPr>
                <w:rFonts w:cs="宋体" w:hint="eastAsia"/>
                <w:kern w:val="0"/>
                <w:sz w:val="22"/>
                <w:szCs w:val="22"/>
              </w:rPr>
              <w:t>设备具备双重超温安全保护（电子温控保护</w:t>
            </w:r>
            <w:r>
              <w:rPr>
                <w:rFonts w:cs="宋体" w:hint="eastAsia"/>
                <w:kern w:val="0"/>
                <w:sz w:val="22"/>
                <w:szCs w:val="22"/>
              </w:rPr>
              <w:t xml:space="preserve"> + </w:t>
            </w:r>
            <w:r>
              <w:rPr>
                <w:rFonts w:cs="宋体" w:hint="eastAsia"/>
                <w:kern w:val="0"/>
                <w:sz w:val="22"/>
                <w:szCs w:val="22"/>
              </w:rPr>
              <w:t>独立机械式超温保护）；配置独立蒸汽发生器；热风循环风机支持正反转自动切换；搭载曲线程序控温系统，支持多时段分段设定温湿度、运行程序</w:t>
            </w:r>
            <w:r>
              <w:rPr>
                <w:rFonts w:cs="宋体" w:hint="eastAsia"/>
                <w:kern w:val="0"/>
                <w:sz w:val="22"/>
              </w:rPr>
              <w:t>；</w:t>
            </w:r>
          </w:p>
          <w:p w14:paraId="45BF84F5" w14:textId="77777777" w:rsidR="00322DD8" w:rsidRDefault="00322DD8" w:rsidP="0082048D">
            <w:pPr>
              <w:widowControl/>
              <w:numPr>
                <w:ilvl w:val="255"/>
                <w:numId w:val="0"/>
              </w:numPr>
              <w:spacing w:after="0" w:line="240" w:lineRule="auto"/>
              <w:rPr>
                <w:rFonts w:cs="宋体"/>
                <w:kern w:val="0"/>
                <w:sz w:val="22"/>
              </w:rPr>
            </w:pPr>
            <w:r>
              <w:rPr>
                <w:rFonts w:cs="宋体" w:hint="eastAsia"/>
                <w:kern w:val="0"/>
                <w:sz w:val="22"/>
              </w:rPr>
              <w:t>6.</w:t>
            </w:r>
            <w:r>
              <w:rPr>
                <w:rFonts w:cs="宋体" w:hint="eastAsia"/>
                <w:kern w:val="0"/>
                <w:sz w:val="22"/>
              </w:rPr>
              <w:t>支持手动，自动清洗功能，</w:t>
            </w:r>
            <w:r>
              <w:rPr>
                <w:rFonts w:cs="宋体" w:hint="eastAsia"/>
                <w:kern w:val="0"/>
                <w:sz w:val="22"/>
              </w:rPr>
              <w:t>360</w:t>
            </w:r>
            <w:r>
              <w:rPr>
                <w:rFonts w:cs="宋体" w:hint="eastAsia"/>
                <w:kern w:val="0"/>
                <w:sz w:val="22"/>
              </w:rPr>
              <w:t>°无死角清洗。自动清洗程序：①清洗剂清洗，②清水冲洗，③高溫蒸汽消毒，④烘干除湿；</w:t>
            </w:r>
          </w:p>
          <w:p w14:paraId="5F5C8943" w14:textId="77777777" w:rsidR="00322DD8" w:rsidRDefault="00322DD8" w:rsidP="0082048D">
            <w:pPr>
              <w:widowControl/>
              <w:numPr>
                <w:ilvl w:val="255"/>
                <w:numId w:val="0"/>
              </w:numPr>
              <w:spacing w:after="0" w:line="240" w:lineRule="auto"/>
              <w:rPr>
                <w:rFonts w:cs="宋体"/>
                <w:kern w:val="0"/>
                <w:sz w:val="22"/>
              </w:rPr>
            </w:pPr>
            <w:r>
              <w:rPr>
                <w:rFonts w:cs="宋体" w:hint="eastAsia"/>
                <w:kern w:val="0"/>
                <w:sz w:val="22"/>
              </w:rPr>
              <w:t>7.</w:t>
            </w:r>
            <w:r>
              <w:rPr>
                <w:rFonts w:cs="宋体" w:hint="eastAsia"/>
                <w:kern w:val="0"/>
                <w:sz w:val="22"/>
                <w:szCs w:val="22"/>
              </w:rPr>
              <w:t>可存储</w:t>
            </w:r>
            <w:r>
              <w:rPr>
                <w:rFonts w:cs="宋体" w:hint="eastAsia"/>
                <w:kern w:val="0"/>
                <w:sz w:val="22"/>
                <w:szCs w:val="22"/>
              </w:rPr>
              <w:t>100</w:t>
            </w:r>
            <w:r>
              <w:rPr>
                <w:rFonts w:cs="宋体" w:hint="eastAsia"/>
                <w:kern w:val="0"/>
                <w:sz w:val="22"/>
                <w:szCs w:val="22"/>
              </w:rPr>
              <w:t>种及以上菜单，可显示所有菜单的实际烹饪温度、湿度等参数；</w:t>
            </w:r>
          </w:p>
          <w:p w14:paraId="7C0ABC82" w14:textId="77777777" w:rsidR="00322DD8" w:rsidRDefault="00322DD8" w:rsidP="0082048D">
            <w:pPr>
              <w:widowControl/>
              <w:numPr>
                <w:ilvl w:val="255"/>
                <w:numId w:val="0"/>
              </w:numPr>
              <w:spacing w:after="0" w:line="240" w:lineRule="auto"/>
              <w:rPr>
                <w:rFonts w:cs="宋体"/>
                <w:kern w:val="0"/>
                <w:sz w:val="22"/>
              </w:rPr>
            </w:pPr>
            <w:r>
              <w:rPr>
                <w:rFonts w:cs="宋体" w:hint="eastAsia"/>
                <w:kern w:val="0"/>
                <w:sz w:val="22"/>
              </w:rPr>
              <w:t>8.</w:t>
            </w:r>
            <w:r>
              <w:rPr>
                <w:rFonts w:cs="宋体" w:hint="eastAsia"/>
                <w:kern w:val="0"/>
                <w:sz w:val="22"/>
                <w:szCs w:val="22"/>
              </w:rPr>
              <w:t>具备预约、分层模式、发酵模式、快速降温、回温等功能；</w:t>
            </w:r>
          </w:p>
          <w:p w14:paraId="42EEBA04" w14:textId="77777777" w:rsidR="00322DD8" w:rsidRDefault="00322DD8" w:rsidP="0082048D">
            <w:pPr>
              <w:widowControl/>
              <w:numPr>
                <w:ilvl w:val="255"/>
                <w:numId w:val="0"/>
              </w:numPr>
              <w:spacing w:after="0" w:line="240" w:lineRule="auto"/>
              <w:rPr>
                <w:rFonts w:cs="宋体"/>
                <w:kern w:val="0"/>
                <w:sz w:val="22"/>
              </w:rPr>
            </w:pPr>
            <w:r>
              <w:rPr>
                <w:rFonts w:cs="宋体" w:hint="eastAsia"/>
                <w:kern w:val="0"/>
                <w:sz w:val="22"/>
              </w:rPr>
              <w:t>9.</w:t>
            </w:r>
            <w:r>
              <w:rPr>
                <w:rFonts w:cs="宋体" w:hint="eastAsia"/>
                <w:kern w:val="0"/>
                <w:sz w:val="22"/>
              </w:rPr>
              <w:t>设有缓冲加热、门开关安全、蒸汽反馈等功能；</w:t>
            </w:r>
          </w:p>
          <w:p w14:paraId="5B630FC8" w14:textId="77777777" w:rsidR="00322DD8" w:rsidRDefault="00322DD8" w:rsidP="0082048D">
            <w:pPr>
              <w:widowControl/>
              <w:numPr>
                <w:ilvl w:val="255"/>
                <w:numId w:val="0"/>
              </w:numPr>
              <w:spacing w:after="0" w:line="240" w:lineRule="auto"/>
              <w:rPr>
                <w:rFonts w:cs="宋体"/>
                <w:kern w:val="0"/>
                <w:sz w:val="22"/>
              </w:rPr>
            </w:pPr>
            <w:r>
              <w:rPr>
                <w:rFonts w:cs="宋体" w:hint="eastAsia"/>
                <w:kern w:val="0"/>
                <w:sz w:val="22"/>
              </w:rPr>
              <w:t>10.</w:t>
            </w:r>
            <w:r>
              <w:rPr>
                <w:rFonts w:cs="宋体" w:hint="eastAsia"/>
                <w:kern w:val="0"/>
                <w:sz w:val="22"/>
              </w:rPr>
              <w:t>缺水保护，防止发热管干烧；设有耐高温玻璃门及柜内照明灯；</w:t>
            </w:r>
          </w:p>
          <w:p w14:paraId="02614DD1" w14:textId="77777777" w:rsidR="00322DD8" w:rsidRDefault="00322DD8" w:rsidP="0082048D">
            <w:pPr>
              <w:widowControl/>
              <w:numPr>
                <w:ilvl w:val="255"/>
                <w:numId w:val="0"/>
              </w:numPr>
              <w:spacing w:after="0" w:line="240" w:lineRule="auto"/>
              <w:rPr>
                <w:rFonts w:cs="宋体"/>
                <w:kern w:val="0"/>
                <w:sz w:val="22"/>
              </w:rPr>
            </w:pPr>
            <w:r>
              <w:rPr>
                <w:rFonts w:cs="宋体" w:hint="eastAsia"/>
                <w:kern w:val="0"/>
                <w:sz w:val="22"/>
              </w:rPr>
              <w:t>11.</w:t>
            </w:r>
            <w:r>
              <w:rPr>
                <w:rFonts w:cs="宋体" w:hint="eastAsia"/>
                <w:kern w:val="0"/>
                <w:sz w:val="22"/>
              </w:rPr>
              <w:t>配备</w:t>
            </w:r>
            <w:r>
              <w:rPr>
                <w:rFonts w:cs="宋体" w:hint="eastAsia"/>
                <w:kern w:val="0"/>
                <w:sz w:val="22"/>
              </w:rPr>
              <w:t>GN</w:t>
            </w:r>
            <w:r>
              <w:rPr>
                <w:rFonts w:cs="宋体" w:hint="eastAsia"/>
                <w:kern w:val="0"/>
                <w:sz w:val="22"/>
              </w:rPr>
              <w:t>盆配推车</w:t>
            </w:r>
            <w:r>
              <w:rPr>
                <w:rStyle w:val="afffffffff9"/>
                <w:rFonts w:hint="eastAsia"/>
              </w:rPr>
              <w:t>、烤盘；</w:t>
            </w:r>
          </w:p>
          <w:p w14:paraId="69F2FC73" w14:textId="77777777" w:rsidR="00322DD8" w:rsidRDefault="00322DD8" w:rsidP="0082048D">
            <w:pPr>
              <w:widowControl/>
              <w:numPr>
                <w:ilvl w:val="255"/>
                <w:numId w:val="0"/>
              </w:numPr>
              <w:spacing w:after="0" w:line="240" w:lineRule="auto"/>
              <w:rPr>
                <w:rFonts w:cs="宋体"/>
                <w:kern w:val="0"/>
                <w:sz w:val="22"/>
              </w:rPr>
            </w:pPr>
            <w:r>
              <w:rPr>
                <w:rFonts w:cs="宋体" w:hint="eastAsia"/>
                <w:kern w:val="0"/>
                <w:sz w:val="22"/>
              </w:rPr>
              <w:t>▲</w:t>
            </w:r>
            <w:r>
              <w:rPr>
                <w:rFonts w:cs="宋体" w:hint="eastAsia"/>
                <w:kern w:val="0"/>
                <w:sz w:val="22"/>
              </w:rPr>
              <w:t>12.</w:t>
            </w:r>
            <w:r>
              <w:rPr>
                <w:rFonts w:cs="宋体" w:hint="eastAsia"/>
                <w:kern w:val="0"/>
                <w:sz w:val="22"/>
              </w:rPr>
              <w:t>提供检测机构出具带</w:t>
            </w:r>
            <w:r>
              <w:rPr>
                <w:rFonts w:cs="宋体" w:hint="eastAsia"/>
                <w:kern w:val="0"/>
                <w:sz w:val="22"/>
              </w:rPr>
              <w:t>CMA</w:t>
            </w:r>
            <w:r>
              <w:rPr>
                <w:rFonts w:cs="宋体" w:hint="eastAsia"/>
                <w:kern w:val="0"/>
                <w:sz w:val="22"/>
              </w:rPr>
              <w:t>标志的符合</w:t>
            </w:r>
            <w:r>
              <w:rPr>
                <w:rFonts w:cs="宋体"/>
                <w:kern w:val="0"/>
                <w:sz w:val="22"/>
                <w:highlight w:val="green"/>
              </w:rPr>
              <w:t>JB/T4088-2022</w:t>
            </w:r>
            <w:r>
              <w:rPr>
                <w:rFonts w:cs="宋体" w:hint="eastAsia"/>
                <w:kern w:val="0"/>
                <w:sz w:val="22"/>
              </w:rPr>
              <w:t>要求的万能蒸烤箱电热管防干烧能力在环境温度</w:t>
            </w:r>
            <w:r>
              <w:rPr>
                <w:rFonts w:cs="宋体" w:hint="eastAsia"/>
                <w:kern w:val="0"/>
                <w:sz w:val="22"/>
              </w:rPr>
              <w:t>21.0</w:t>
            </w:r>
            <w:r>
              <w:rPr>
                <w:rFonts w:cs="宋体" w:hint="eastAsia"/>
                <w:kern w:val="0"/>
                <w:sz w:val="22"/>
              </w:rPr>
              <w:t>℃～</w:t>
            </w:r>
            <w:r>
              <w:rPr>
                <w:rFonts w:cs="宋体" w:hint="eastAsia"/>
                <w:kern w:val="0"/>
                <w:sz w:val="22"/>
              </w:rPr>
              <w:t>23.0</w:t>
            </w:r>
            <w:r>
              <w:rPr>
                <w:rFonts w:cs="宋体" w:hint="eastAsia"/>
                <w:kern w:val="0"/>
                <w:sz w:val="22"/>
              </w:rPr>
              <w:t>℃，相对湿度</w:t>
            </w:r>
            <w:r>
              <w:rPr>
                <w:rFonts w:cs="宋体" w:hint="eastAsia"/>
                <w:kern w:val="0"/>
                <w:sz w:val="22"/>
              </w:rPr>
              <w:t>45.0%</w:t>
            </w:r>
            <w:r>
              <w:rPr>
                <w:rFonts w:cs="宋体" w:hint="eastAsia"/>
                <w:kern w:val="0"/>
                <w:sz w:val="22"/>
              </w:rPr>
              <w:t>～</w:t>
            </w:r>
            <w:r>
              <w:rPr>
                <w:rFonts w:cs="宋体" w:hint="eastAsia"/>
                <w:kern w:val="0"/>
                <w:sz w:val="22"/>
              </w:rPr>
              <w:t>55.0%</w:t>
            </w:r>
            <w:r>
              <w:rPr>
                <w:rFonts w:cs="宋体" w:hint="eastAsia"/>
                <w:kern w:val="0"/>
                <w:sz w:val="22"/>
              </w:rPr>
              <w:t>，</w:t>
            </w:r>
            <w:r>
              <w:rPr>
                <w:rFonts w:cs="宋体" w:hint="eastAsia"/>
                <w:kern w:val="0"/>
                <w:sz w:val="22"/>
              </w:rPr>
              <w:t>AC380V50Hz</w:t>
            </w:r>
            <w:r>
              <w:rPr>
                <w:rFonts w:cs="宋体" w:hint="eastAsia"/>
                <w:kern w:val="0"/>
                <w:sz w:val="22"/>
              </w:rPr>
              <w:t>条件下完全置于空气中干烧≥</w:t>
            </w:r>
            <w:r>
              <w:rPr>
                <w:rFonts w:cs="宋体" w:hint="eastAsia"/>
                <w:kern w:val="0"/>
                <w:sz w:val="22"/>
              </w:rPr>
              <w:t>30min</w:t>
            </w:r>
            <w:r>
              <w:rPr>
                <w:rFonts w:cs="宋体" w:hint="eastAsia"/>
                <w:kern w:val="0"/>
                <w:sz w:val="22"/>
              </w:rPr>
              <w:t>，试验期间管体不应出现变形、喷射出火焰、熔融金属、达到危险量的有毒性或可点燃的气体等影响安全的现象。在电气强度</w:t>
            </w:r>
            <w:r>
              <w:rPr>
                <w:rFonts w:cs="宋体" w:hint="eastAsia"/>
                <w:kern w:val="0"/>
                <w:sz w:val="22"/>
              </w:rPr>
              <w:t>AC1280V50Hz1min</w:t>
            </w:r>
            <w:r>
              <w:rPr>
                <w:rFonts w:cs="宋体" w:hint="eastAsia"/>
                <w:kern w:val="0"/>
                <w:sz w:val="22"/>
              </w:rPr>
              <w:t>条件下，不应击穿的检测报告；</w:t>
            </w:r>
          </w:p>
          <w:p w14:paraId="29CBCA75" w14:textId="77777777" w:rsidR="00322DD8" w:rsidRDefault="00322DD8" w:rsidP="0082048D">
            <w:pPr>
              <w:widowControl/>
              <w:numPr>
                <w:ilvl w:val="255"/>
                <w:numId w:val="0"/>
              </w:numPr>
              <w:spacing w:after="0" w:line="240" w:lineRule="auto"/>
              <w:rPr>
                <w:rFonts w:cs="宋体"/>
                <w:kern w:val="0"/>
                <w:sz w:val="22"/>
              </w:rPr>
            </w:pPr>
            <w:r>
              <w:rPr>
                <w:rFonts w:cs="宋体" w:hint="eastAsia"/>
                <w:kern w:val="0"/>
                <w:sz w:val="22"/>
              </w:rPr>
              <w:t>▲</w:t>
            </w:r>
            <w:r>
              <w:rPr>
                <w:rFonts w:cs="宋体" w:hint="eastAsia"/>
                <w:kern w:val="0"/>
                <w:sz w:val="22"/>
              </w:rPr>
              <w:t>13.</w:t>
            </w:r>
            <w:r>
              <w:rPr>
                <w:rFonts w:cs="宋体" w:hint="eastAsia"/>
                <w:kern w:val="0"/>
                <w:sz w:val="22"/>
              </w:rPr>
              <w:t>提供检测机构出具的符合</w:t>
            </w:r>
            <w:r>
              <w:rPr>
                <w:rFonts w:cs="宋体"/>
                <w:kern w:val="0"/>
                <w:sz w:val="22"/>
                <w:highlight w:val="green"/>
              </w:rPr>
              <w:t>GB4806.9-2023</w:t>
            </w:r>
            <w:r>
              <w:rPr>
                <w:rFonts w:cs="宋体" w:hint="eastAsia"/>
                <w:kern w:val="0"/>
                <w:sz w:val="22"/>
              </w:rPr>
              <w:t>、</w:t>
            </w:r>
            <w:r>
              <w:rPr>
                <w:rFonts w:cs="宋体"/>
                <w:kern w:val="0"/>
                <w:sz w:val="22"/>
                <w:highlight w:val="green"/>
              </w:rPr>
              <w:t>GB31604.49-2023</w:t>
            </w:r>
            <w:r>
              <w:rPr>
                <w:rFonts w:cs="宋体" w:hint="eastAsia"/>
                <w:kern w:val="0"/>
                <w:sz w:val="22"/>
              </w:rPr>
              <w:t>标准的烤箱风轮食品接触接触、杂质迁移量、合金元素迁移量检测报告；</w:t>
            </w:r>
          </w:p>
          <w:p w14:paraId="0A22AC98" w14:textId="77777777" w:rsidR="00322DD8" w:rsidRDefault="00322DD8" w:rsidP="0082048D">
            <w:pPr>
              <w:widowControl/>
              <w:numPr>
                <w:ilvl w:val="255"/>
                <w:numId w:val="0"/>
              </w:numPr>
              <w:spacing w:after="0" w:line="240" w:lineRule="auto"/>
              <w:rPr>
                <w:rFonts w:cs="宋体"/>
                <w:kern w:val="0"/>
                <w:sz w:val="22"/>
              </w:rPr>
            </w:pPr>
            <w:r>
              <w:rPr>
                <w:rFonts w:cs="宋体" w:hint="eastAsia"/>
                <w:kern w:val="0"/>
                <w:sz w:val="22"/>
              </w:rPr>
              <w:lastRenderedPageBreak/>
              <w:t>▲</w:t>
            </w:r>
            <w:r>
              <w:rPr>
                <w:rFonts w:cs="宋体" w:hint="eastAsia"/>
                <w:kern w:val="0"/>
                <w:sz w:val="22"/>
              </w:rPr>
              <w:t>14.</w:t>
            </w:r>
            <w:r>
              <w:rPr>
                <w:rFonts w:cs="宋体" w:hint="eastAsia"/>
                <w:kern w:val="0"/>
                <w:sz w:val="22"/>
              </w:rPr>
              <w:t>提供检测机构出具的根据</w:t>
            </w:r>
            <w:r>
              <w:rPr>
                <w:rFonts w:cs="宋体"/>
                <w:kern w:val="0"/>
                <w:sz w:val="22"/>
                <w:highlight w:val="green"/>
              </w:rPr>
              <w:t>GB/T4706.1-2024</w:t>
            </w:r>
            <w:r>
              <w:rPr>
                <w:rFonts w:cs="宋体" w:hint="eastAsia"/>
                <w:kern w:val="0"/>
                <w:sz w:val="22"/>
              </w:rPr>
              <w:t>，</w:t>
            </w:r>
            <w:r>
              <w:rPr>
                <w:rFonts w:cs="宋体"/>
                <w:kern w:val="0"/>
                <w:sz w:val="22"/>
                <w:highlight w:val="green"/>
              </w:rPr>
              <w:t>GB/T4706.34-2024</w:t>
            </w:r>
            <w:r>
              <w:rPr>
                <w:rFonts w:cs="宋体" w:hint="eastAsia"/>
                <w:kern w:val="0"/>
                <w:sz w:val="22"/>
              </w:rPr>
              <w:t>标准第</w:t>
            </w:r>
            <w:r>
              <w:rPr>
                <w:rFonts w:cs="宋体" w:hint="eastAsia"/>
                <w:kern w:val="0"/>
                <w:sz w:val="22"/>
              </w:rPr>
              <w:t>30</w:t>
            </w:r>
            <w:r>
              <w:rPr>
                <w:rFonts w:cs="宋体" w:hint="eastAsia"/>
                <w:kern w:val="0"/>
                <w:sz w:val="22"/>
              </w:rPr>
              <w:t>章内容检测的万能蒸烤箱门胶条耐热耐燃检测报告，灼热丝试验温度≥</w:t>
            </w:r>
            <w:r>
              <w:rPr>
                <w:rFonts w:cs="宋体" w:hint="eastAsia"/>
                <w:kern w:val="0"/>
                <w:sz w:val="22"/>
              </w:rPr>
              <w:t>650</w:t>
            </w:r>
            <w:r>
              <w:rPr>
                <w:rFonts w:cs="宋体" w:hint="eastAsia"/>
                <w:kern w:val="0"/>
                <w:sz w:val="22"/>
              </w:rPr>
              <w:t>℃，产品符合要求。</w:t>
            </w:r>
          </w:p>
        </w:tc>
      </w:tr>
      <w:tr w:rsidR="00322DD8" w14:paraId="712C7093" w14:textId="77777777" w:rsidTr="0082048D">
        <w:trPr>
          <w:jc w:val="center"/>
        </w:trPr>
        <w:tc>
          <w:tcPr>
            <w:tcW w:w="777" w:type="dxa"/>
            <w:vAlign w:val="center"/>
          </w:tcPr>
          <w:p w14:paraId="1E8C8EA1" w14:textId="77777777" w:rsidR="00322DD8" w:rsidRDefault="00322DD8" w:rsidP="0082048D">
            <w:pPr>
              <w:widowControl/>
              <w:spacing w:after="0" w:line="240" w:lineRule="auto"/>
              <w:jc w:val="center"/>
              <w:rPr>
                <w:rFonts w:cs="宋体"/>
                <w:kern w:val="0"/>
              </w:rPr>
            </w:pPr>
            <w:r>
              <w:rPr>
                <w:rFonts w:cs="宋体" w:hint="eastAsia"/>
                <w:kern w:val="0"/>
              </w:rPr>
              <w:lastRenderedPageBreak/>
              <w:t>2</w:t>
            </w:r>
          </w:p>
        </w:tc>
        <w:tc>
          <w:tcPr>
            <w:tcW w:w="1608" w:type="dxa"/>
            <w:vAlign w:val="center"/>
          </w:tcPr>
          <w:p w14:paraId="1148810C" w14:textId="77777777" w:rsidR="00322DD8" w:rsidRDefault="00322DD8" w:rsidP="0082048D">
            <w:pPr>
              <w:widowControl/>
              <w:spacing w:after="0" w:line="240" w:lineRule="auto"/>
              <w:rPr>
                <w:rFonts w:cs="宋体"/>
                <w:kern w:val="0"/>
              </w:rPr>
            </w:pPr>
            <w:r>
              <w:rPr>
                <w:rFonts w:cs="宋体" w:hint="eastAsia"/>
                <w:kern w:val="0"/>
              </w:rPr>
              <w:t>燃气单头大锅灶</w:t>
            </w:r>
          </w:p>
        </w:tc>
        <w:tc>
          <w:tcPr>
            <w:tcW w:w="765" w:type="dxa"/>
            <w:noWrap/>
            <w:vAlign w:val="center"/>
          </w:tcPr>
          <w:p w14:paraId="258B5292"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6CEB8121" w14:textId="77777777" w:rsidR="00322DD8" w:rsidRDefault="00322DD8" w:rsidP="0082048D">
            <w:pPr>
              <w:widowControl/>
              <w:spacing w:after="0" w:line="240" w:lineRule="auto"/>
              <w:rPr>
                <w:rFonts w:cs="宋体"/>
                <w:kern w:val="0"/>
              </w:rPr>
            </w:pPr>
            <w:r>
              <w:rPr>
                <w:rFonts w:cs="宋体" w:hint="eastAsia"/>
                <w:kern w:val="0"/>
              </w:rPr>
              <w:t>4</w:t>
            </w:r>
          </w:p>
        </w:tc>
        <w:tc>
          <w:tcPr>
            <w:tcW w:w="10077" w:type="dxa"/>
            <w:vAlign w:val="center"/>
          </w:tcPr>
          <w:p w14:paraId="21C5C3E1"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1220*1370*800+400mm</w:t>
            </w:r>
          </w:p>
          <w:p w14:paraId="3AF85000"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灶面板</w:t>
            </w:r>
            <w:r>
              <w:rPr>
                <w:rFonts w:cs="宋体" w:hint="eastAsia"/>
                <w:color w:val="000000"/>
                <w:kern w:val="0"/>
                <w:sz w:val="22"/>
              </w:rPr>
              <w:t>SUS</w:t>
            </w:r>
            <w:r>
              <w:rPr>
                <w:rFonts w:cs="宋体" w:hint="eastAsia"/>
                <w:color w:val="000000"/>
                <w:kern w:val="0"/>
                <w:sz w:val="22"/>
              </w:rPr>
              <w:t>：</w:t>
            </w:r>
            <w:r>
              <w:rPr>
                <w:rFonts w:cs="宋体" w:hint="eastAsia"/>
                <w:color w:val="000000"/>
                <w:kern w:val="0"/>
                <w:sz w:val="22"/>
              </w:rPr>
              <w:t>304</w:t>
            </w:r>
            <w:r>
              <w:rPr>
                <w:rFonts w:cs="宋体" w:hint="eastAsia"/>
                <w:color w:val="000000"/>
                <w:kern w:val="0"/>
                <w:sz w:val="22"/>
              </w:rPr>
              <w:t>，厚度：≥</w:t>
            </w:r>
            <w:r>
              <w:rPr>
                <w:rFonts w:cs="宋体" w:hint="eastAsia"/>
                <w:color w:val="000000"/>
                <w:kern w:val="0"/>
                <w:sz w:val="22"/>
              </w:rPr>
              <w:t>1.2mm</w:t>
            </w:r>
            <w:r>
              <w:rPr>
                <w:rFonts w:cs="宋体" w:hint="eastAsia"/>
                <w:color w:val="000000"/>
                <w:kern w:val="0"/>
                <w:sz w:val="22"/>
              </w:rPr>
              <w:t>，前脸面板、后背板</w:t>
            </w:r>
            <w:r>
              <w:rPr>
                <w:rFonts w:cs="宋体" w:hint="eastAsia"/>
                <w:color w:val="000000"/>
                <w:kern w:val="0"/>
                <w:sz w:val="22"/>
              </w:rPr>
              <w:t>SUS</w:t>
            </w:r>
            <w:r>
              <w:rPr>
                <w:rFonts w:cs="宋体" w:hint="eastAsia"/>
                <w:color w:val="000000"/>
                <w:kern w:val="0"/>
                <w:sz w:val="22"/>
              </w:rPr>
              <w:t>：厚度：≥</w:t>
            </w:r>
            <w:r>
              <w:rPr>
                <w:rFonts w:cs="宋体" w:hint="eastAsia"/>
                <w:color w:val="000000"/>
                <w:kern w:val="0"/>
                <w:sz w:val="22"/>
              </w:rPr>
              <w:t>1.2mm</w:t>
            </w:r>
            <w:r>
              <w:rPr>
                <w:rFonts w:cs="宋体" w:hint="eastAsia"/>
                <w:color w:val="000000"/>
                <w:kern w:val="0"/>
                <w:sz w:val="22"/>
              </w:rPr>
              <w:t>，侧面板、后封板</w:t>
            </w:r>
            <w:r>
              <w:rPr>
                <w:rFonts w:cs="宋体" w:hint="eastAsia"/>
                <w:color w:val="000000"/>
                <w:kern w:val="0"/>
                <w:sz w:val="22"/>
              </w:rPr>
              <w:t>SUS</w:t>
            </w:r>
            <w:r>
              <w:rPr>
                <w:rFonts w:cs="宋体" w:hint="eastAsia"/>
                <w:color w:val="000000"/>
                <w:kern w:val="0"/>
                <w:sz w:val="22"/>
              </w:rPr>
              <w:t>：</w:t>
            </w:r>
            <w:r>
              <w:rPr>
                <w:rFonts w:cs="宋体" w:hint="eastAsia"/>
                <w:color w:val="000000"/>
                <w:kern w:val="0"/>
                <w:sz w:val="22"/>
              </w:rPr>
              <w:t>2</w:t>
            </w:r>
            <w:r>
              <w:rPr>
                <w:rFonts w:cs="宋体" w:hint="eastAsia"/>
                <w:color w:val="000000"/>
                <w:kern w:val="0"/>
                <w:sz w:val="22"/>
              </w:rPr>
              <w:t>厚度：≥</w:t>
            </w:r>
            <w:r>
              <w:rPr>
                <w:rFonts w:cs="宋体" w:hint="eastAsia"/>
                <w:color w:val="000000"/>
                <w:kern w:val="0"/>
                <w:sz w:val="22"/>
              </w:rPr>
              <w:t>1.0mm</w:t>
            </w:r>
            <w:r>
              <w:rPr>
                <w:rFonts w:cs="宋体" w:hint="eastAsia"/>
                <w:color w:val="000000"/>
                <w:kern w:val="0"/>
                <w:sz w:val="22"/>
              </w:rPr>
              <w:t>，架子</w:t>
            </w:r>
            <w:r>
              <w:rPr>
                <w:rFonts w:cs="宋体" w:hint="eastAsia"/>
                <w:color w:val="000000"/>
                <w:kern w:val="0"/>
                <w:sz w:val="22"/>
              </w:rPr>
              <w:t>30</w:t>
            </w:r>
            <w:r>
              <w:rPr>
                <w:rFonts w:cs="宋体" w:hint="eastAsia"/>
                <w:color w:val="000000"/>
                <w:kern w:val="0"/>
                <w:sz w:val="22"/>
              </w:rPr>
              <w:t>方管</w:t>
            </w:r>
            <w:r>
              <w:rPr>
                <w:rFonts w:cs="宋体" w:hint="eastAsia"/>
                <w:color w:val="000000"/>
                <w:kern w:val="0"/>
                <w:sz w:val="22"/>
              </w:rPr>
              <w:t>SUS</w:t>
            </w:r>
            <w:r>
              <w:rPr>
                <w:rFonts w:cs="宋体" w:hint="eastAsia"/>
                <w:color w:val="000000"/>
                <w:kern w:val="0"/>
                <w:sz w:val="22"/>
              </w:rPr>
              <w:t>：厚度≥</w:t>
            </w:r>
            <w:r>
              <w:rPr>
                <w:rFonts w:cs="宋体" w:hint="eastAsia"/>
                <w:color w:val="000000"/>
                <w:kern w:val="0"/>
                <w:sz w:val="22"/>
              </w:rPr>
              <w:t>1.2mm</w:t>
            </w:r>
            <w:r>
              <w:rPr>
                <w:rFonts w:cs="宋体" w:hint="eastAsia"/>
                <w:color w:val="000000"/>
                <w:kern w:val="0"/>
                <w:sz w:val="22"/>
              </w:rPr>
              <w:t>，灶腿</w:t>
            </w:r>
            <w:r>
              <w:rPr>
                <w:rFonts w:cs="宋体" w:hint="eastAsia"/>
                <w:color w:val="000000"/>
                <w:kern w:val="0"/>
                <w:sz w:val="22"/>
              </w:rPr>
              <w:t>50</w:t>
            </w:r>
            <w:r>
              <w:rPr>
                <w:rFonts w:cs="宋体" w:hint="eastAsia"/>
                <w:color w:val="000000"/>
                <w:kern w:val="0"/>
                <w:sz w:val="22"/>
              </w:rPr>
              <w:t>方管</w:t>
            </w:r>
            <w:r>
              <w:rPr>
                <w:rFonts w:cs="宋体" w:hint="eastAsia"/>
                <w:color w:val="000000"/>
                <w:kern w:val="0"/>
                <w:sz w:val="22"/>
              </w:rPr>
              <w:t>SUS</w:t>
            </w:r>
            <w:r>
              <w:rPr>
                <w:rFonts w:cs="宋体" w:hint="eastAsia"/>
                <w:color w:val="000000"/>
                <w:kern w:val="0"/>
                <w:sz w:val="22"/>
              </w:rPr>
              <w:t>：厚度≥</w:t>
            </w:r>
            <w:r>
              <w:rPr>
                <w:rFonts w:cs="宋体" w:hint="eastAsia"/>
                <w:color w:val="000000"/>
                <w:kern w:val="0"/>
                <w:sz w:val="22"/>
              </w:rPr>
              <w:t>1.2mm</w:t>
            </w:r>
            <w:r>
              <w:rPr>
                <w:rFonts w:cs="宋体" w:hint="eastAsia"/>
                <w:color w:val="000000"/>
                <w:kern w:val="0"/>
                <w:sz w:val="22"/>
              </w:rPr>
              <w:t>，标配调节脚</w:t>
            </w:r>
            <w:r>
              <w:rPr>
                <w:rStyle w:val="afffffffff9"/>
                <w:rFonts w:hint="eastAsia"/>
              </w:rPr>
              <w:t>；</w:t>
            </w:r>
          </w:p>
          <w:p w14:paraId="6321F1DB"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2.</w:t>
            </w:r>
            <w:r>
              <w:rPr>
                <w:rFonts w:cs="宋体" w:hint="eastAsia"/>
                <w:color w:val="000000"/>
                <w:kern w:val="0"/>
                <w:sz w:val="22"/>
              </w:rPr>
              <w:t>一体高铝耐火炉膛；</w:t>
            </w:r>
          </w:p>
          <w:p w14:paraId="284840F1"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3.</w:t>
            </w:r>
            <w:r>
              <w:rPr>
                <w:rFonts w:cs="宋体" w:hint="eastAsia"/>
                <w:color w:val="000000"/>
                <w:kern w:val="0"/>
                <w:sz w:val="22"/>
              </w:rPr>
              <w:t>微电脑控制燃气阀进气量和风机转速，火焰温度可达</w:t>
            </w:r>
            <w:r>
              <w:rPr>
                <w:rFonts w:cs="宋体" w:hint="eastAsia"/>
                <w:color w:val="000000"/>
                <w:kern w:val="0"/>
                <w:sz w:val="22"/>
              </w:rPr>
              <w:t>1300</w:t>
            </w:r>
            <w:r>
              <w:rPr>
                <w:rFonts w:cs="宋体" w:hint="eastAsia"/>
                <w:color w:val="000000"/>
                <w:kern w:val="0"/>
                <w:sz w:val="22"/>
              </w:rPr>
              <w:t>℃；</w:t>
            </w:r>
          </w:p>
          <w:p w14:paraId="76F023FB"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4.</w:t>
            </w:r>
            <w:r>
              <w:rPr>
                <w:rFonts w:cs="宋体" w:hint="eastAsia"/>
                <w:color w:val="FF0000"/>
                <w:kern w:val="0"/>
                <w:sz w:val="22"/>
              </w:rPr>
              <w:t>能效等级为</w:t>
            </w:r>
            <w:r>
              <w:rPr>
                <w:rFonts w:cs="宋体" w:hint="eastAsia"/>
                <w:color w:val="FF0000"/>
                <w:kern w:val="0"/>
                <w:sz w:val="22"/>
              </w:rPr>
              <w:t>1</w:t>
            </w:r>
            <w:r>
              <w:rPr>
                <w:rFonts w:cs="宋体" w:hint="eastAsia"/>
                <w:color w:val="FF0000"/>
                <w:kern w:val="0"/>
                <w:sz w:val="22"/>
              </w:rPr>
              <w:t>级（</w:t>
            </w:r>
            <w:r>
              <w:rPr>
                <w:rFonts w:cs="宋体" w:hint="eastAsia"/>
                <w:color w:val="FF0000"/>
                <w:kern w:val="0"/>
                <w:sz w:val="22"/>
              </w:rPr>
              <w:t>GB30720-2025</w:t>
            </w:r>
            <w:r>
              <w:rPr>
                <w:rFonts w:cs="宋体" w:hint="eastAsia"/>
                <w:color w:val="FF0000"/>
                <w:kern w:val="0"/>
                <w:sz w:val="22"/>
              </w:rPr>
              <w:t>《燃气灶具能效限定值及能效等级》）</w:t>
            </w:r>
            <w:r>
              <w:rPr>
                <w:rFonts w:cs="宋体" w:hint="eastAsia"/>
                <w:color w:val="000000"/>
                <w:kern w:val="0"/>
                <w:sz w:val="22"/>
              </w:rPr>
              <w:t>；</w:t>
            </w:r>
          </w:p>
          <w:p w14:paraId="75A14A7E"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5.</w:t>
            </w:r>
            <w:r>
              <w:rPr>
                <w:rFonts w:cs="宋体" w:hint="eastAsia"/>
                <w:color w:val="000000"/>
                <w:kern w:val="0"/>
                <w:sz w:val="22"/>
              </w:rPr>
              <w:t>干烟气（</w:t>
            </w:r>
            <w:r>
              <w:rPr>
                <w:rFonts w:cs="宋体" w:hint="eastAsia"/>
                <w:color w:val="000000"/>
                <w:kern w:val="0"/>
                <w:sz w:val="22"/>
              </w:rPr>
              <w:t>CO</w:t>
            </w:r>
            <w:r>
              <w:rPr>
                <w:rFonts w:cs="宋体" w:hint="eastAsia"/>
                <w:color w:val="000000"/>
                <w:kern w:val="0"/>
                <w:sz w:val="22"/>
              </w:rPr>
              <w:t>）排放：符合国标要求（不超</w:t>
            </w:r>
            <w:r>
              <w:rPr>
                <w:rFonts w:cs="宋体" w:hint="eastAsia"/>
                <w:color w:val="000000"/>
                <w:kern w:val="0"/>
                <w:sz w:val="22"/>
              </w:rPr>
              <w:t>0.1%</w:t>
            </w:r>
            <w:r>
              <w:rPr>
                <w:rFonts w:cs="宋体" w:hint="eastAsia"/>
                <w:color w:val="000000"/>
                <w:kern w:val="0"/>
                <w:sz w:val="22"/>
              </w:rPr>
              <w:t>）；</w:t>
            </w:r>
          </w:p>
          <w:p w14:paraId="47B3BCC8"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6.</w:t>
            </w:r>
            <w:r>
              <w:rPr>
                <w:rFonts w:cs="宋体" w:hint="eastAsia"/>
                <w:color w:val="000000"/>
                <w:kern w:val="0"/>
                <w:sz w:val="22"/>
              </w:rPr>
              <w:t>无极调节火力；</w:t>
            </w:r>
          </w:p>
          <w:p w14:paraId="555E2BFB" w14:textId="77777777" w:rsidR="00322DD8" w:rsidRDefault="00322DD8" w:rsidP="0082048D">
            <w:pPr>
              <w:widowControl/>
              <w:spacing w:after="0" w:line="240" w:lineRule="auto"/>
            </w:pPr>
            <w:r>
              <w:rPr>
                <w:rFonts w:cs="宋体" w:hint="eastAsia"/>
                <w:color w:val="000000"/>
                <w:kern w:val="0"/>
                <w:sz w:val="22"/>
              </w:rPr>
              <w:t>7.</w:t>
            </w:r>
            <w:r>
              <w:rPr>
                <w:rFonts w:cs="宋体" w:hint="eastAsia"/>
                <w:color w:val="FF0000"/>
                <w:kern w:val="0"/>
                <w:sz w:val="22"/>
              </w:rPr>
              <w:t>具备熄火保护装置，意外熄火时</w:t>
            </w:r>
            <w:r>
              <w:rPr>
                <w:rFonts w:cs="宋体" w:hint="eastAsia"/>
                <w:color w:val="FF0000"/>
                <w:kern w:val="0"/>
                <w:sz w:val="22"/>
              </w:rPr>
              <w:t>60</w:t>
            </w:r>
            <w:r>
              <w:rPr>
                <w:rFonts w:cs="宋体" w:hint="eastAsia"/>
                <w:color w:val="FF0000"/>
                <w:kern w:val="0"/>
                <w:sz w:val="22"/>
              </w:rPr>
              <w:t>秒内应自动切断燃气，并发出声光报警</w:t>
            </w:r>
            <w:r>
              <w:rPr>
                <w:rFonts w:cs="宋体" w:hint="eastAsia"/>
                <w:color w:val="000000"/>
                <w:kern w:val="0"/>
                <w:sz w:val="22"/>
              </w:rPr>
              <w:t>；</w:t>
            </w:r>
          </w:p>
          <w:p w14:paraId="18CA2888"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8.</w:t>
            </w:r>
            <w:r>
              <w:rPr>
                <w:rFonts w:cs="宋体" w:hint="eastAsia"/>
                <w:color w:val="000000"/>
                <w:kern w:val="0"/>
                <w:sz w:val="22"/>
              </w:rPr>
              <w:t>热负荷：</w:t>
            </w:r>
            <w:r>
              <w:rPr>
                <w:rFonts w:cs="宋体" w:hint="eastAsia"/>
                <w:color w:val="000000"/>
                <w:kern w:val="0"/>
                <w:sz w:val="22"/>
              </w:rPr>
              <w:t>48kW</w:t>
            </w:r>
            <w:r>
              <w:rPr>
                <w:rFonts w:cs="宋体" w:hint="eastAsia"/>
                <w:color w:val="000000"/>
                <w:kern w:val="0"/>
                <w:sz w:val="22"/>
              </w:rPr>
              <w:t>，±</w:t>
            </w:r>
            <w:r>
              <w:rPr>
                <w:rFonts w:cs="宋体" w:hint="eastAsia"/>
                <w:color w:val="000000"/>
                <w:kern w:val="0"/>
                <w:sz w:val="22"/>
              </w:rPr>
              <w:t>10%</w:t>
            </w:r>
            <w:r>
              <w:rPr>
                <w:rFonts w:cs="宋体" w:hint="eastAsia"/>
                <w:color w:val="000000"/>
                <w:kern w:val="0"/>
                <w:sz w:val="22"/>
              </w:rPr>
              <w:t>；</w:t>
            </w:r>
          </w:p>
          <w:p w14:paraId="1E81B5E9"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9.</w:t>
            </w:r>
            <w:r>
              <w:rPr>
                <w:rFonts w:cs="宋体" w:hint="eastAsia"/>
                <w:color w:val="000000"/>
                <w:kern w:val="0"/>
                <w:sz w:val="22"/>
              </w:rPr>
              <w:t>风机功率：</w:t>
            </w:r>
            <w:r>
              <w:rPr>
                <w:rFonts w:cs="宋体" w:hint="eastAsia"/>
                <w:color w:val="000000"/>
                <w:kern w:val="0"/>
                <w:sz w:val="22"/>
              </w:rPr>
              <w:t>120W</w:t>
            </w:r>
            <w:r>
              <w:rPr>
                <w:rFonts w:cs="宋体" w:hint="eastAsia"/>
                <w:color w:val="000000"/>
                <w:kern w:val="0"/>
                <w:sz w:val="22"/>
              </w:rPr>
              <w:t>，±</w:t>
            </w:r>
            <w:r>
              <w:rPr>
                <w:rFonts w:cs="宋体" w:hint="eastAsia"/>
                <w:color w:val="000000"/>
                <w:kern w:val="0"/>
                <w:sz w:val="22"/>
              </w:rPr>
              <w:t>10%</w:t>
            </w:r>
            <w:r>
              <w:rPr>
                <w:rFonts w:cs="宋体" w:hint="eastAsia"/>
                <w:color w:val="000000"/>
                <w:kern w:val="0"/>
                <w:sz w:val="22"/>
              </w:rPr>
              <w:t>；</w:t>
            </w:r>
          </w:p>
        </w:tc>
      </w:tr>
      <w:tr w:rsidR="00322DD8" w14:paraId="0BFAB653" w14:textId="77777777" w:rsidTr="0082048D">
        <w:trPr>
          <w:jc w:val="center"/>
        </w:trPr>
        <w:tc>
          <w:tcPr>
            <w:tcW w:w="777" w:type="dxa"/>
            <w:vAlign w:val="center"/>
          </w:tcPr>
          <w:p w14:paraId="50E7BBCD" w14:textId="77777777" w:rsidR="00322DD8" w:rsidRDefault="00322DD8" w:rsidP="0082048D">
            <w:pPr>
              <w:widowControl/>
              <w:spacing w:after="0" w:line="240" w:lineRule="auto"/>
              <w:jc w:val="center"/>
              <w:rPr>
                <w:rFonts w:cs="宋体"/>
                <w:kern w:val="0"/>
              </w:rPr>
            </w:pPr>
            <w:r>
              <w:rPr>
                <w:rFonts w:cs="宋体" w:hint="eastAsia"/>
                <w:kern w:val="0"/>
              </w:rPr>
              <w:t>3</w:t>
            </w:r>
          </w:p>
        </w:tc>
        <w:tc>
          <w:tcPr>
            <w:tcW w:w="1608" w:type="dxa"/>
            <w:vAlign w:val="center"/>
          </w:tcPr>
          <w:p w14:paraId="651C7FD0" w14:textId="77777777" w:rsidR="00322DD8" w:rsidRDefault="00322DD8" w:rsidP="0082048D">
            <w:pPr>
              <w:widowControl/>
              <w:spacing w:after="0" w:line="240" w:lineRule="auto"/>
              <w:rPr>
                <w:rFonts w:cs="宋体"/>
                <w:kern w:val="0"/>
              </w:rPr>
            </w:pPr>
            <w:r>
              <w:rPr>
                <w:rFonts w:cs="宋体" w:hint="eastAsia"/>
                <w:kern w:val="0"/>
              </w:rPr>
              <w:t>灶间拼台</w:t>
            </w:r>
          </w:p>
        </w:tc>
        <w:tc>
          <w:tcPr>
            <w:tcW w:w="765" w:type="dxa"/>
            <w:noWrap/>
            <w:vAlign w:val="center"/>
          </w:tcPr>
          <w:p w14:paraId="11602E53"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31DDDEE0" w14:textId="77777777" w:rsidR="00322DD8" w:rsidRDefault="00322DD8" w:rsidP="0082048D">
            <w:pPr>
              <w:widowControl/>
              <w:spacing w:after="0" w:line="240" w:lineRule="auto"/>
              <w:rPr>
                <w:rFonts w:cs="宋体"/>
                <w:kern w:val="0"/>
              </w:rPr>
            </w:pPr>
            <w:r>
              <w:rPr>
                <w:rFonts w:cs="宋体" w:hint="eastAsia"/>
                <w:kern w:val="0"/>
              </w:rPr>
              <w:t>5</w:t>
            </w:r>
          </w:p>
        </w:tc>
        <w:tc>
          <w:tcPr>
            <w:tcW w:w="10077" w:type="dxa"/>
            <w:vAlign w:val="center"/>
          </w:tcPr>
          <w:p w14:paraId="27BBFE1C"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500*1370*800+400mm</w:t>
            </w:r>
          </w:p>
          <w:p w14:paraId="72103DA1"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台面板采用</w:t>
            </w:r>
            <w:r>
              <w:rPr>
                <w:rFonts w:cs="宋体" w:hint="eastAsia"/>
                <w:color w:val="000000"/>
                <w:kern w:val="0"/>
                <w:sz w:val="22"/>
              </w:rPr>
              <w:t>304#</w:t>
            </w:r>
            <w:r>
              <w:rPr>
                <w:rFonts w:cs="宋体" w:hint="eastAsia"/>
                <w:color w:val="000000"/>
                <w:kern w:val="0"/>
                <w:sz w:val="22"/>
              </w:rPr>
              <w:t>≥</w:t>
            </w:r>
            <w:r>
              <w:rPr>
                <w:rFonts w:cs="宋体" w:hint="eastAsia"/>
                <w:color w:val="000000"/>
                <w:kern w:val="0"/>
                <w:sz w:val="22"/>
              </w:rPr>
              <w:t>1.5mm</w:t>
            </w:r>
            <w:r>
              <w:rPr>
                <w:rFonts w:cs="宋体" w:hint="eastAsia"/>
                <w:color w:val="000000"/>
                <w:kern w:val="0"/>
                <w:sz w:val="22"/>
              </w:rPr>
              <w:t>厚优质不锈钢板；</w:t>
            </w:r>
          </w:p>
          <w:p w14:paraId="741931EF"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2.</w:t>
            </w:r>
            <w:r>
              <w:rPr>
                <w:rFonts w:cs="宋体" w:hint="eastAsia"/>
                <w:color w:val="000000"/>
                <w:kern w:val="0"/>
                <w:sz w:val="22"/>
              </w:rPr>
              <w:t>层板采用≥</w:t>
            </w:r>
            <w:r>
              <w:rPr>
                <w:rFonts w:cs="宋体" w:hint="eastAsia"/>
                <w:color w:val="000000"/>
                <w:kern w:val="0"/>
                <w:sz w:val="22"/>
              </w:rPr>
              <w:t>1.0mm</w:t>
            </w:r>
            <w:r>
              <w:rPr>
                <w:rFonts w:cs="宋体" w:hint="eastAsia"/>
                <w:color w:val="000000"/>
                <w:kern w:val="0"/>
                <w:sz w:val="22"/>
              </w:rPr>
              <w:t>不锈钢板；配≥</w:t>
            </w:r>
            <w:r>
              <w:rPr>
                <w:rFonts w:cs="宋体" w:hint="eastAsia"/>
                <w:color w:val="000000"/>
                <w:kern w:val="0"/>
                <w:sz w:val="22"/>
              </w:rPr>
              <w:t>1.0mm</w:t>
            </w:r>
            <w:r>
              <w:rPr>
                <w:rFonts w:cs="宋体" w:hint="eastAsia"/>
                <w:color w:val="000000"/>
                <w:kern w:val="0"/>
                <w:sz w:val="22"/>
              </w:rPr>
              <w:t>不锈钢板做补强撑；</w:t>
            </w:r>
          </w:p>
          <w:p w14:paraId="059DA61F"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3.</w:t>
            </w:r>
            <w:r>
              <w:rPr>
                <w:rFonts w:cs="宋体" w:hint="eastAsia"/>
                <w:color w:val="000000"/>
                <w:kern w:val="0"/>
                <w:sz w:val="22"/>
              </w:rPr>
              <w:t>脚通采用约Φ</w:t>
            </w:r>
            <w:r>
              <w:rPr>
                <w:rFonts w:cs="宋体" w:hint="eastAsia"/>
                <w:color w:val="000000"/>
                <w:kern w:val="0"/>
                <w:sz w:val="22"/>
              </w:rPr>
              <w:t>38*</w:t>
            </w:r>
            <w:r>
              <w:rPr>
                <w:rFonts w:cs="宋体" w:hint="eastAsia"/>
                <w:color w:val="000000"/>
                <w:kern w:val="0"/>
                <w:sz w:val="22"/>
              </w:rPr>
              <w:t>≥</w:t>
            </w:r>
            <w:r>
              <w:rPr>
                <w:rFonts w:cs="宋体" w:hint="eastAsia"/>
                <w:color w:val="000000"/>
                <w:kern w:val="0"/>
                <w:sz w:val="22"/>
              </w:rPr>
              <w:t>1.5mm</w:t>
            </w:r>
            <w:r>
              <w:rPr>
                <w:rFonts w:cs="宋体" w:hint="eastAsia"/>
                <w:color w:val="000000"/>
                <w:kern w:val="0"/>
                <w:sz w:val="22"/>
              </w:rPr>
              <w:t>不锈钢圆通，配可调性不锈钢子弹脚。</w:t>
            </w:r>
          </w:p>
        </w:tc>
      </w:tr>
      <w:tr w:rsidR="00322DD8" w14:paraId="5C1935A8" w14:textId="77777777" w:rsidTr="0082048D">
        <w:trPr>
          <w:jc w:val="center"/>
        </w:trPr>
        <w:tc>
          <w:tcPr>
            <w:tcW w:w="777" w:type="dxa"/>
            <w:vAlign w:val="center"/>
          </w:tcPr>
          <w:p w14:paraId="2C31576F" w14:textId="77777777" w:rsidR="00322DD8" w:rsidRDefault="00322DD8" w:rsidP="0082048D">
            <w:pPr>
              <w:widowControl/>
              <w:spacing w:after="0" w:line="240" w:lineRule="auto"/>
              <w:jc w:val="center"/>
              <w:rPr>
                <w:rFonts w:cs="宋体"/>
                <w:kern w:val="0"/>
              </w:rPr>
            </w:pPr>
            <w:r>
              <w:rPr>
                <w:rFonts w:cs="宋体" w:hint="eastAsia"/>
                <w:kern w:val="0"/>
              </w:rPr>
              <w:t>4</w:t>
            </w:r>
          </w:p>
        </w:tc>
        <w:tc>
          <w:tcPr>
            <w:tcW w:w="1608" w:type="dxa"/>
            <w:vAlign w:val="center"/>
          </w:tcPr>
          <w:p w14:paraId="7BF40986" w14:textId="77777777" w:rsidR="00322DD8" w:rsidRDefault="00322DD8" w:rsidP="0082048D">
            <w:pPr>
              <w:widowControl/>
              <w:spacing w:after="0" w:line="240" w:lineRule="auto"/>
              <w:rPr>
                <w:rFonts w:cs="宋体"/>
                <w:kern w:val="0"/>
              </w:rPr>
            </w:pPr>
            <w:r>
              <w:rPr>
                <w:rFonts w:cs="宋体" w:hint="eastAsia"/>
                <w:kern w:val="0"/>
              </w:rPr>
              <w:t>燃气双头双尾灶</w:t>
            </w:r>
          </w:p>
        </w:tc>
        <w:tc>
          <w:tcPr>
            <w:tcW w:w="765" w:type="dxa"/>
            <w:noWrap/>
            <w:vAlign w:val="center"/>
          </w:tcPr>
          <w:p w14:paraId="5C1E4F77"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11DB76C1"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2B677A85"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2200*1200*800+400mm</w:t>
            </w:r>
          </w:p>
          <w:p w14:paraId="3BD400D5"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灶面板</w:t>
            </w:r>
            <w:r>
              <w:rPr>
                <w:rFonts w:cs="宋体" w:hint="eastAsia"/>
                <w:color w:val="000000"/>
                <w:kern w:val="0"/>
                <w:sz w:val="22"/>
              </w:rPr>
              <w:t>SUS</w:t>
            </w:r>
            <w:r>
              <w:rPr>
                <w:rFonts w:cs="宋体" w:hint="eastAsia"/>
                <w:color w:val="000000"/>
                <w:kern w:val="0"/>
                <w:sz w:val="22"/>
              </w:rPr>
              <w:t>：</w:t>
            </w:r>
            <w:r>
              <w:rPr>
                <w:rFonts w:cs="宋体" w:hint="eastAsia"/>
                <w:color w:val="000000"/>
                <w:kern w:val="0"/>
                <w:sz w:val="22"/>
              </w:rPr>
              <w:t>304</w:t>
            </w:r>
            <w:r>
              <w:rPr>
                <w:rFonts w:cs="宋体" w:hint="eastAsia"/>
                <w:color w:val="000000"/>
                <w:kern w:val="0"/>
                <w:sz w:val="22"/>
              </w:rPr>
              <w:t>，厚度：≥</w:t>
            </w:r>
            <w:r>
              <w:rPr>
                <w:rFonts w:cs="宋体" w:hint="eastAsia"/>
                <w:color w:val="000000"/>
                <w:kern w:val="0"/>
                <w:sz w:val="22"/>
              </w:rPr>
              <w:t>1.2mm</w:t>
            </w:r>
            <w:r>
              <w:rPr>
                <w:rFonts w:cs="宋体" w:hint="eastAsia"/>
                <w:color w:val="000000"/>
                <w:kern w:val="0"/>
                <w:sz w:val="22"/>
              </w:rPr>
              <w:t>，前脸面板、后背板</w:t>
            </w:r>
            <w:r>
              <w:rPr>
                <w:rFonts w:cs="宋体" w:hint="eastAsia"/>
                <w:color w:val="000000"/>
                <w:kern w:val="0"/>
                <w:sz w:val="22"/>
              </w:rPr>
              <w:t>SUS</w:t>
            </w:r>
            <w:r>
              <w:rPr>
                <w:rFonts w:cs="宋体" w:hint="eastAsia"/>
                <w:color w:val="000000"/>
                <w:kern w:val="0"/>
                <w:sz w:val="22"/>
              </w:rPr>
              <w:t>：厚度：≥</w:t>
            </w:r>
            <w:r>
              <w:rPr>
                <w:rFonts w:cs="宋体" w:hint="eastAsia"/>
                <w:color w:val="000000"/>
                <w:kern w:val="0"/>
                <w:sz w:val="22"/>
              </w:rPr>
              <w:t>1.2mm</w:t>
            </w:r>
            <w:r>
              <w:rPr>
                <w:rFonts w:cs="宋体" w:hint="eastAsia"/>
                <w:color w:val="000000"/>
                <w:kern w:val="0"/>
                <w:sz w:val="22"/>
              </w:rPr>
              <w:t>，侧面板、后封板</w:t>
            </w:r>
            <w:r>
              <w:rPr>
                <w:rFonts w:cs="宋体" w:hint="eastAsia"/>
                <w:color w:val="000000"/>
                <w:kern w:val="0"/>
                <w:sz w:val="22"/>
              </w:rPr>
              <w:t>SUS</w:t>
            </w:r>
            <w:r>
              <w:rPr>
                <w:rFonts w:cs="宋体" w:hint="eastAsia"/>
                <w:color w:val="000000"/>
                <w:kern w:val="0"/>
                <w:sz w:val="22"/>
              </w:rPr>
              <w:t>：厚度：≥</w:t>
            </w:r>
            <w:r>
              <w:rPr>
                <w:rFonts w:cs="宋体" w:hint="eastAsia"/>
                <w:color w:val="000000"/>
                <w:kern w:val="0"/>
                <w:sz w:val="22"/>
              </w:rPr>
              <w:t>1.0mm</w:t>
            </w:r>
            <w:r>
              <w:rPr>
                <w:rFonts w:cs="宋体" w:hint="eastAsia"/>
                <w:color w:val="000000"/>
                <w:kern w:val="0"/>
                <w:sz w:val="22"/>
              </w:rPr>
              <w:t>，架子</w:t>
            </w:r>
            <w:r>
              <w:rPr>
                <w:rFonts w:cs="宋体" w:hint="eastAsia"/>
                <w:color w:val="000000"/>
                <w:kern w:val="0"/>
                <w:sz w:val="22"/>
              </w:rPr>
              <w:t>30</w:t>
            </w:r>
            <w:r>
              <w:rPr>
                <w:rFonts w:cs="宋体" w:hint="eastAsia"/>
                <w:color w:val="000000"/>
                <w:kern w:val="0"/>
                <w:sz w:val="22"/>
              </w:rPr>
              <w:t>方管</w:t>
            </w:r>
            <w:r>
              <w:rPr>
                <w:rFonts w:cs="宋体" w:hint="eastAsia"/>
                <w:color w:val="000000"/>
                <w:kern w:val="0"/>
                <w:sz w:val="22"/>
              </w:rPr>
              <w:t>SUS</w:t>
            </w:r>
            <w:r>
              <w:rPr>
                <w:rFonts w:cs="宋体" w:hint="eastAsia"/>
                <w:color w:val="000000"/>
                <w:kern w:val="0"/>
                <w:sz w:val="22"/>
              </w:rPr>
              <w:t>：厚度≥</w:t>
            </w:r>
            <w:r>
              <w:rPr>
                <w:rFonts w:cs="宋体" w:hint="eastAsia"/>
                <w:color w:val="000000"/>
                <w:kern w:val="0"/>
                <w:sz w:val="22"/>
              </w:rPr>
              <w:t>1.2mm</w:t>
            </w:r>
            <w:r>
              <w:rPr>
                <w:rFonts w:cs="宋体" w:hint="eastAsia"/>
                <w:color w:val="000000"/>
                <w:kern w:val="0"/>
                <w:sz w:val="22"/>
              </w:rPr>
              <w:t>，灶腿</w:t>
            </w:r>
            <w:r>
              <w:rPr>
                <w:rFonts w:cs="宋体" w:hint="eastAsia"/>
                <w:color w:val="000000"/>
                <w:kern w:val="0"/>
                <w:sz w:val="22"/>
              </w:rPr>
              <w:t>50</w:t>
            </w:r>
            <w:r>
              <w:rPr>
                <w:rFonts w:cs="宋体" w:hint="eastAsia"/>
                <w:color w:val="000000"/>
                <w:kern w:val="0"/>
                <w:sz w:val="22"/>
              </w:rPr>
              <w:t>方管</w:t>
            </w:r>
            <w:r>
              <w:rPr>
                <w:rFonts w:cs="宋体" w:hint="eastAsia"/>
                <w:color w:val="000000"/>
                <w:kern w:val="0"/>
                <w:sz w:val="22"/>
              </w:rPr>
              <w:t>SUS</w:t>
            </w:r>
            <w:r>
              <w:rPr>
                <w:rFonts w:cs="宋体" w:hint="eastAsia"/>
                <w:color w:val="000000"/>
                <w:kern w:val="0"/>
                <w:sz w:val="22"/>
              </w:rPr>
              <w:t>：</w:t>
            </w:r>
            <w:r>
              <w:rPr>
                <w:rFonts w:cs="宋体" w:hint="eastAsia"/>
                <w:color w:val="000000"/>
                <w:kern w:val="0"/>
                <w:sz w:val="22"/>
              </w:rPr>
              <w:t>201</w:t>
            </w:r>
            <w:r>
              <w:rPr>
                <w:rFonts w:cs="宋体" w:hint="eastAsia"/>
                <w:color w:val="000000"/>
                <w:kern w:val="0"/>
                <w:sz w:val="22"/>
              </w:rPr>
              <w:t>，厚度≥</w:t>
            </w:r>
            <w:r>
              <w:rPr>
                <w:rFonts w:cs="宋体" w:hint="eastAsia"/>
                <w:color w:val="000000"/>
                <w:kern w:val="0"/>
                <w:sz w:val="22"/>
              </w:rPr>
              <w:t>1.2mm</w:t>
            </w:r>
            <w:r>
              <w:rPr>
                <w:rFonts w:cs="宋体" w:hint="eastAsia"/>
                <w:color w:val="000000"/>
                <w:kern w:val="0"/>
                <w:sz w:val="22"/>
              </w:rPr>
              <w:t>，标配调节脚；</w:t>
            </w:r>
          </w:p>
          <w:p w14:paraId="4F30ADEA"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2.</w:t>
            </w:r>
            <w:r>
              <w:rPr>
                <w:rFonts w:cs="宋体" w:hint="eastAsia"/>
                <w:color w:val="000000"/>
                <w:kern w:val="0"/>
                <w:sz w:val="22"/>
              </w:rPr>
              <w:t>一体高温钢精铸炉膛；</w:t>
            </w:r>
          </w:p>
          <w:p w14:paraId="198CCF3D"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3.</w:t>
            </w:r>
            <w:r>
              <w:rPr>
                <w:rFonts w:cs="宋体" w:hint="eastAsia"/>
                <w:color w:val="000000"/>
                <w:kern w:val="0"/>
                <w:sz w:val="22"/>
              </w:rPr>
              <w:t>一体成型不锈钢炉头，无螺丝固定；</w:t>
            </w:r>
          </w:p>
          <w:p w14:paraId="49F719D9"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4.</w:t>
            </w:r>
            <w:r>
              <w:rPr>
                <w:rFonts w:cs="宋体" w:hint="eastAsia"/>
                <w:color w:val="000000"/>
                <w:kern w:val="0"/>
                <w:sz w:val="22"/>
              </w:rPr>
              <w:t>微电脑控制燃气阀的进气量和风机转速，火焰温度可达</w:t>
            </w:r>
            <w:r>
              <w:rPr>
                <w:rFonts w:cs="宋体" w:hint="eastAsia"/>
                <w:color w:val="000000"/>
                <w:kern w:val="0"/>
                <w:sz w:val="22"/>
              </w:rPr>
              <w:t>1300</w:t>
            </w:r>
            <w:r>
              <w:rPr>
                <w:rFonts w:cs="宋体" w:hint="eastAsia"/>
                <w:color w:val="000000"/>
                <w:kern w:val="0"/>
                <w:sz w:val="22"/>
              </w:rPr>
              <w:t>℃；</w:t>
            </w:r>
          </w:p>
          <w:p w14:paraId="27A766A3"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5.</w:t>
            </w:r>
            <w:r>
              <w:rPr>
                <w:rFonts w:cs="宋体" w:hint="eastAsia"/>
                <w:color w:val="FF0000"/>
                <w:kern w:val="0"/>
                <w:sz w:val="22"/>
              </w:rPr>
              <w:t>能效等级为</w:t>
            </w:r>
            <w:r>
              <w:rPr>
                <w:rFonts w:cs="宋体" w:hint="eastAsia"/>
                <w:color w:val="FF0000"/>
                <w:kern w:val="0"/>
                <w:sz w:val="22"/>
              </w:rPr>
              <w:t>1</w:t>
            </w:r>
            <w:r>
              <w:rPr>
                <w:rFonts w:cs="宋体" w:hint="eastAsia"/>
                <w:color w:val="FF0000"/>
                <w:kern w:val="0"/>
                <w:sz w:val="22"/>
              </w:rPr>
              <w:t>级（</w:t>
            </w:r>
            <w:r>
              <w:rPr>
                <w:rFonts w:cs="宋体" w:hint="eastAsia"/>
                <w:color w:val="FF0000"/>
                <w:kern w:val="0"/>
                <w:sz w:val="22"/>
              </w:rPr>
              <w:t>GB30720-2025</w:t>
            </w:r>
            <w:r>
              <w:rPr>
                <w:rFonts w:cs="宋体" w:hint="eastAsia"/>
                <w:color w:val="FF0000"/>
                <w:kern w:val="0"/>
                <w:sz w:val="22"/>
              </w:rPr>
              <w:t>《燃气灶具能效限定值及能效等级》</w:t>
            </w:r>
            <w:r>
              <w:rPr>
                <w:rFonts w:cs="宋体" w:hint="eastAsia"/>
                <w:color w:val="000000"/>
                <w:kern w:val="0"/>
                <w:sz w:val="22"/>
              </w:rPr>
              <w:t>；</w:t>
            </w:r>
            <w:r>
              <w:rPr>
                <w:rFonts w:cs="宋体" w:hint="eastAsia"/>
                <w:color w:val="000000"/>
                <w:kern w:val="0"/>
                <w:sz w:val="22"/>
              </w:rPr>
              <w:br/>
              <w:t>6.</w:t>
            </w:r>
            <w:r>
              <w:rPr>
                <w:rFonts w:cs="宋体" w:hint="eastAsia"/>
                <w:color w:val="000000"/>
                <w:kern w:val="0"/>
                <w:sz w:val="22"/>
              </w:rPr>
              <w:t>干烟气（</w:t>
            </w:r>
            <w:r>
              <w:rPr>
                <w:rFonts w:cs="宋体" w:hint="eastAsia"/>
                <w:color w:val="000000"/>
                <w:kern w:val="0"/>
                <w:sz w:val="22"/>
              </w:rPr>
              <w:t>CO</w:t>
            </w:r>
            <w:r>
              <w:rPr>
                <w:rFonts w:cs="宋体" w:hint="eastAsia"/>
                <w:color w:val="000000"/>
                <w:kern w:val="0"/>
                <w:sz w:val="22"/>
              </w:rPr>
              <w:t>）排放：符合国标要求（不超</w:t>
            </w:r>
            <w:r>
              <w:rPr>
                <w:rFonts w:cs="宋体" w:hint="eastAsia"/>
                <w:color w:val="000000"/>
                <w:kern w:val="0"/>
                <w:sz w:val="22"/>
              </w:rPr>
              <w:t>0.1%</w:t>
            </w:r>
            <w:r>
              <w:rPr>
                <w:rFonts w:cs="宋体" w:hint="eastAsia"/>
                <w:color w:val="000000"/>
                <w:kern w:val="0"/>
                <w:sz w:val="22"/>
              </w:rPr>
              <w:t>）；</w:t>
            </w:r>
            <w:r>
              <w:rPr>
                <w:rFonts w:cs="宋体" w:hint="eastAsia"/>
                <w:color w:val="000000"/>
                <w:kern w:val="0"/>
                <w:sz w:val="22"/>
              </w:rPr>
              <w:br/>
            </w:r>
            <w:r>
              <w:rPr>
                <w:rFonts w:cs="宋体" w:hint="eastAsia"/>
                <w:color w:val="000000"/>
                <w:kern w:val="0"/>
                <w:sz w:val="22"/>
              </w:rPr>
              <w:lastRenderedPageBreak/>
              <w:t>7.</w:t>
            </w:r>
            <w:r>
              <w:rPr>
                <w:rFonts w:cs="宋体" w:hint="eastAsia"/>
                <w:color w:val="000000"/>
                <w:kern w:val="0"/>
                <w:sz w:val="22"/>
              </w:rPr>
              <w:t>长明火</w:t>
            </w:r>
            <w:r>
              <w:rPr>
                <w:rFonts w:cs="宋体" w:hint="eastAsia"/>
                <w:color w:val="000000"/>
                <w:kern w:val="0"/>
                <w:sz w:val="22"/>
              </w:rPr>
              <w:t>(</w:t>
            </w:r>
            <w:r>
              <w:rPr>
                <w:rFonts w:cs="宋体" w:hint="eastAsia"/>
                <w:color w:val="000000"/>
                <w:kern w:val="0"/>
                <w:sz w:val="22"/>
              </w:rPr>
              <w:t>副火</w:t>
            </w:r>
            <w:r>
              <w:rPr>
                <w:rFonts w:cs="宋体" w:hint="eastAsia"/>
                <w:color w:val="000000"/>
                <w:kern w:val="0"/>
                <w:sz w:val="22"/>
              </w:rPr>
              <w:t>)</w:t>
            </w:r>
            <w:r>
              <w:rPr>
                <w:rFonts w:cs="宋体" w:hint="eastAsia"/>
                <w:color w:val="000000"/>
                <w:kern w:val="0"/>
                <w:sz w:val="22"/>
              </w:rPr>
              <w:t>和主火，副火采用单独的风气系统，副火燃气稳压，副火点燃主火，保护误熄火等问题；</w:t>
            </w:r>
            <w:r>
              <w:rPr>
                <w:rFonts w:cs="宋体" w:hint="eastAsia"/>
                <w:color w:val="000000"/>
                <w:kern w:val="0"/>
                <w:sz w:val="22"/>
              </w:rPr>
              <w:br/>
              <w:t>8.</w:t>
            </w:r>
            <w:r>
              <w:rPr>
                <w:rFonts w:cs="宋体" w:hint="eastAsia"/>
                <w:color w:val="000000"/>
                <w:kern w:val="0"/>
                <w:sz w:val="22"/>
              </w:rPr>
              <w:t>无极调节火力；</w:t>
            </w:r>
            <w:r>
              <w:rPr>
                <w:rFonts w:cs="宋体" w:hint="eastAsia"/>
                <w:color w:val="000000"/>
                <w:kern w:val="0"/>
                <w:sz w:val="22"/>
              </w:rPr>
              <w:br/>
              <w:t>9.</w:t>
            </w:r>
            <w:r>
              <w:rPr>
                <w:rFonts w:cs="宋体" w:hint="eastAsia"/>
                <w:color w:val="FF0000"/>
                <w:kern w:val="0"/>
                <w:sz w:val="22"/>
              </w:rPr>
              <w:t>具备熄火保护装置，意外熄火时</w:t>
            </w:r>
            <w:r>
              <w:rPr>
                <w:rFonts w:cs="宋体" w:hint="eastAsia"/>
                <w:color w:val="FF0000"/>
                <w:kern w:val="0"/>
                <w:sz w:val="22"/>
              </w:rPr>
              <w:t>60</w:t>
            </w:r>
            <w:r>
              <w:rPr>
                <w:rFonts w:cs="宋体" w:hint="eastAsia"/>
                <w:color w:val="FF0000"/>
                <w:kern w:val="0"/>
                <w:sz w:val="22"/>
              </w:rPr>
              <w:t>秒内应自动切断燃气，并发出声光报警</w:t>
            </w:r>
            <w:r>
              <w:rPr>
                <w:rFonts w:cs="宋体" w:hint="eastAsia"/>
                <w:color w:val="000000"/>
                <w:kern w:val="0"/>
                <w:sz w:val="22"/>
              </w:rPr>
              <w:t>；</w:t>
            </w:r>
            <w:r>
              <w:rPr>
                <w:rFonts w:cs="宋体" w:hint="eastAsia"/>
                <w:color w:val="000000"/>
                <w:kern w:val="0"/>
                <w:sz w:val="22"/>
              </w:rPr>
              <w:br/>
              <w:t>10.</w:t>
            </w:r>
            <w:r>
              <w:rPr>
                <w:rFonts w:cs="宋体" w:hint="eastAsia"/>
                <w:color w:val="000000"/>
                <w:kern w:val="0"/>
                <w:sz w:val="22"/>
              </w:rPr>
              <w:t>热负荷：</w:t>
            </w:r>
            <w:r>
              <w:rPr>
                <w:rFonts w:cs="宋体" w:hint="eastAsia"/>
                <w:color w:val="000000"/>
                <w:kern w:val="0"/>
                <w:sz w:val="22"/>
              </w:rPr>
              <w:t>36kW</w:t>
            </w:r>
            <w:r>
              <w:rPr>
                <w:rFonts w:cs="宋体" w:hint="eastAsia"/>
                <w:color w:val="000000"/>
                <w:kern w:val="0"/>
                <w:sz w:val="22"/>
              </w:rPr>
              <w:t>±</w:t>
            </w:r>
            <w:r>
              <w:rPr>
                <w:rFonts w:cs="宋体" w:hint="eastAsia"/>
                <w:color w:val="000000"/>
                <w:kern w:val="0"/>
                <w:sz w:val="22"/>
              </w:rPr>
              <w:t>10%</w:t>
            </w:r>
            <w:r>
              <w:rPr>
                <w:rFonts w:cs="宋体" w:hint="eastAsia"/>
                <w:color w:val="000000"/>
                <w:kern w:val="0"/>
                <w:sz w:val="22"/>
              </w:rPr>
              <w:t>（单眼），国检一级能效；</w:t>
            </w:r>
            <w:r>
              <w:rPr>
                <w:rFonts w:cs="宋体" w:hint="eastAsia"/>
                <w:color w:val="000000"/>
                <w:kern w:val="0"/>
                <w:sz w:val="22"/>
              </w:rPr>
              <w:br/>
              <w:t>11.</w:t>
            </w:r>
            <w:r>
              <w:rPr>
                <w:rFonts w:cs="宋体" w:hint="eastAsia"/>
                <w:color w:val="000000"/>
                <w:kern w:val="0"/>
                <w:sz w:val="22"/>
              </w:rPr>
              <w:t>风机功率：</w:t>
            </w:r>
            <w:r>
              <w:rPr>
                <w:rFonts w:cs="宋体" w:hint="eastAsia"/>
                <w:color w:val="000000"/>
                <w:kern w:val="0"/>
                <w:sz w:val="22"/>
              </w:rPr>
              <w:t>60W</w:t>
            </w:r>
            <w:r>
              <w:rPr>
                <w:rFonts w:cs="宋体" w:hint="eastAsia"/>
                <w:color w:val="000000"/>
                <w:kern w:val="0"/>
                <w:sz w:val="22"/>
              </w:rPr>
              <w:t>±</w:t>
            </w:r>
            <w:r>
              <w:rPr>
                <w:rFonts w:cs="宋体" w:hint="eastAsia"/>
                <w:color w:val="000000"/>
                <w:kern w:val="0"/>
                <w:sz w:val="22"/>
              </w:rPr>
              <w:t>10%</w:t>
            </w:r>
            <w:r>
              <w:rPr>
                <w:rFonts w:cs="宋体" w:hint="eastAsia"/>
                <w:color w:val="000000"/>
                <w:kern w:val="0"/>
                <w:sz w:val="22"/>
              </w:rPr>
              <w:t>（单眼）；</w:t>
            </w:r>
          </w:p>
        </w:tc>
      </w:tr>
      <w:tr w:rsidR="00322DD8" w14:paraId="239B72C7" w14:textId="77777777" w:rsidTr="0082048D">
        <w:trPr>
          <w:jc w:val="center"/>
        </w:trPr>
        <w:tc>
          <w:tcPr>
            <w:tcW w:w="777" w:type="dxa"/>
            <w:vAlign w:val="center"/>
          </w:tcPr>
          <w:p w14:paraId="4E2C61F2" w14:textId="77777777" w:rsidR="00322DD8" w:rsidRDefault="00322DD8" w:rsidP="0082048D">
            <w:pPr>
              <w:widowControl/>
              <w:spacing w:after="0" w:line="240" w:lineRule="auto"/>
              <w:jc w:val="center"/>
              <w:rPr>
                <w:rFonts w:cs="宋体"/>
                <w:kern w:val="0"/>
              </w:rPr>
            </w:pPr>
            <w:r>
              <w:rPr>
                <w:rFonts w:cs="宋体" w:hint="eastAsia"/>
                <w:kern w:val="0"/>
              </w:rPr>
              <w:lastRenderedPageBreak/>
              <w:t>5</w:t>
            </w:r>
          </w:p>
        </w:tc>
        <w:tc>
          <w:tcPr>
            <w:tcW w:w="1608" w:type="dxa"/>
            <w:vAlign w:val="center"/>
          </w:tcPr>
          <w:p w14:paraId="17B65AAE" w14:textId="77777777" w:rsidR="00322DD8" w:rsidRDefault="00322DD8" w:rsidP="0082048D">
            <w:pPr>
              <w:widowControl/>
              <w:spacing w:after="0" w:line="240" w:lineRule="auto"/>
              <w:rPr>
                <w:rFonts w:cs="宋体"/>
                <w:kern w:val="0"/>
              </w:rPr>
            </w:pPr>
            <w:r>
              <w:rPr>
                <w:rFonts w:cs="宋体" w:hint="eastAsia"/>
                <w:kern w:val="0"/>
              </w:rPr>
              <w:t>燃气双头低汤灶</w:t>
            </w:r>
          </w:p>
        </w:tc>
        <w:tc>
          <w:tcPr>
            <w:tcW w:w="765" w:type="dxa"/>
            <w:noWrap/>
            <w:vAlign w:val="center"/>
          </w:tcPr>
          <w:p w14:paraId="49C18FEA"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21BAE185"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196A792B" w14:textId="77777777" w:rsidR="00322DD8" w:rsidRDefault="00322DD8" w:rsidP="0082048D">
            <w:pPr>
              <w:widowControl/>
              <w:spacing w:after="0" w:line="240" w:lineRule="auto"/>
            </w:pPr>
            <w:r>
              <w:rPr>
                <w:rFonts w:cs="宋体" w:hint="eastAsia"/>
                <w:color w:val="000000"/>
                <w:kern w:val="0"/>
                <w:sz w:val="22"/>
              </w:rPr>
              <w:t>参考尺寸：</w:t>
            </w:r>
            <w:r>
              <w:rPr>
                <w:rFonts w:cs="宋体" w:hint="eastAsia"/>
                <w:color w:val="000000"/>
                <w:kern w:val="0"/>
                <w:sz w:val="22"/>
              </w:rPr>
              <w:t>1200*750*500mm</w:t>
            </w:r>
            <w:r>
              <w:rPr>
                <w:rFonts w:cs="宋体" w:hint="eastAsia"/>
                <w:color w:val="000000"/>
                <w:kern w:val="0"/>
                <w:sz w:val="22"/>
              </w:rPr>
              <w:t>；</w:t>
            </w:r>
            <w:r>
              <w:rPr>
                <w:rFonts w:cs="宋体" w:hint="eastAsia"/>
                <w:color w:val="000000"/>
                <w:kern w:val="0"/>
                <w:sz w:val="22"/>
              </w:rPr>
              <w:br/>
              <w:t>1.</w:t>
            </w:r>
            <w:r>
              <w:rPr>
                <w:rFonts w:cs="宋体" w:hint="eastAsia"/>
                <w:color w:val="000000"/>
                <w:kern w:val="0"/>
                <w:sz w:val="22"/>
              </w:rPr>
              <w:t>灶面板</w:t>
            </w:r>
            <w:r>
              <w:rPr>
                <w:rFonts w:cs="宋体" w:hint="eastAsia"/>
                <w:color w:val="000000"/>
                <w:kern w:val="0"/>
                <w:sz w:val="22"/>
              </w:rPr>
              <w:t>SUS</w:t>
            </w:r>
            <w:r>
              <w:rPr>
                <w:rFonts w:cs="宋体" w:hint="eastAsia"/>
                <w:color w:val="000000"/>
                <w:kern w:val="0"/>
                <w:sz w:val="22"/>
              </w:rPr>
              <w:t>：</w:t>
            </w:r>
            <w:r>
              <w:rPr>
                <w:rFonts w:cs="宋体" w:hint="eastAsia"/>
                <w:color w:val="000000"/>
                <w:kern w:val="0"/>
                <w:sz w:val="22"/>
              </w:rPr>
              <w:t>304</w:t>
            </w:r>
            <w:r>
              <w:rPr>
                <w:rFonts w:cs="宋体" w:hint="eastAsia"/>
                <w:color w:val="000000"/>
                <w:kern w:val="0"/>
                <w:sz w:val="22"/>
              </w:rPr>
              <w:t>，厚度：≥</w:t>
            </w:r>
            <w:r>
              <w:rPr>
                <w:rFonts w:cs="宋体" w:hint="eastAsia"/>
                <w:color w:val="000000"/>
                <w:kern w:val="0"/>
                <w:sz w:val="22"/>
              </w:rPr>
              <w:t>1.2mm</w:t>
            </w:r>
            <w:r>
              <w:rPr>
                <w:rFonts w:cs="宋体" w:hint="eastAsia"/>
                <w:color w:val="000000"/>
                <w:kern w:val="0"/>
                <w:sz w:val="22"/>
              </w:rPr>
              <w:t>，前脸面板、后背板</w:t>
            </w:r>
            <w:r>
              <w:rPr>
                <w:rFonts w:cs="宋体" w:hint="eastAsia"/>
                <w:color w:val="000000"/>
                <w:kern w:val="0"/>
                <w:sz w:val="22"/>
              </w:rPr>
              <w:t>SUS</w:t>
            </w:r>
            <w:r>
              <w:rPr>
                <w:rFonts w:cs="宋体" w:hint="eastAsia"/>
                <w:color w:val="000000"/>
                <w:kern w:val="0"/>
                <w:sz w:val="22"/>
              </w:rPr>
              <w:t>：</w:t>
            </w:r>
            <w:r>
              <w:rPr>
                <w:rFonts w:cs="宋体" w:hint="eastAsia"/>
                <w:color w:val="000000"/>
                <w:kern w:val="0"/>
                <w:sz w:val="22"/>
              </w:rPr>
              <w:t>201</w:t>
            </w:r>
            <w:r>
              <w:rPr>
                <w:rFonts w:cs="宋体" w:hint="eastAsia"/>
                <w:color w:val="000000"/>
                <w:kern w:val="0"/>
                <w:sz w:val="22"/>
              </w:rPr>
              <w:t>，厚度：≥</w:t>
            </w:r>
            <w:r>
              <w:rPr>
                <w:rFonts w:cs="宋体" w:hint="eastAsia"/>
                <w:color w:val="000000"/>
                <w:kern w:val="0"/>
                <w:sz w:val="22"/>
              </w:rPr>
              <w:t>1.2mm</w:t>
            </w:r>
            <w:r>
              <w:rPr>
                <w:rFonts w:cs="宋体" w:hint="eastAsia"/>
                <w:color w:val="000000"/>
                <w:kern w:val="0"/>
                <w:sz w:val="22"/>
              </w:rPr>
              <w:t>，侧面板、后封板</w:t>
            </w:r>
            <w:r>
              <w:rPr>
                <w:rFonts w:cs="宋体" w:hint="eastAsia"/>
                <w:color w:val="000000"/>
                <w:kern w:val="0"/>
                <w:sz w:val="22"/>
              </w:rPr>
              <w:t>SUS</w:t>
            </w:r>
            <w:r>
              <w:rPr>
                <w:rFonts w:cs="宋体" w:hint="eastAsia"/>
                <w:color w:val="000000"/>
                <w:kern w:val="0"/>
                <w:sz w:val="22"/>
              </w:rPr>
              <w:t>：</w:t>
            </w:r>
            <w:r>
              <w:rPr>
                <w:rFonts w:cs="宋体" w:hint="eastAsia"/>
                <w:color w:val="000000"/>
                <w:kern w:val="0"/>
                <w:sz w:val="22"/>
              </w:rPr>
              <w:t>201</w:t>
            </w:r>
            <w:r>
              <w:rPr>
                <w:rFonts w:cs="宋体" w:hint="eastAsia"/>
                <w:color w:val="000000"/>
                <w:kern w:val="0"/>
                <w:sz w:val="22"/>
              </w:rPr>
              <w:t>厚度：≥</w:t>
            </w:r>
            <w:r>
              <w:rPr>
                <w:rFonts w:cs="宋体" w:hint="eastAsia"/>
                <w:color w:val="000000"/>
                <w:kern w:val="0"/>
                <w:sz w:val="22"/>
              </w:rPr>
              <w:t>1.0mm</w:t>
            </w:r>
            <w:r>
              <w:rPr>
                <w:rFonts w:cs="宋体" w:hint="eastAsia"/>
                <w:color w:val="000000"/>
                <w:kern w:val="0"/>
                <w:sz w:val="22"/>
              </w:rPr>
              <w:t>，架子</w:t>
            </w:r>
            <w:r>
              <w:rPr>
                <w:rFonts w:cs="宋体" w:hint="eastAsia"/>
                <w:color w:val="000000"/>
                <w:kern w:val="0"/>
                <w:sz w:val="22"/>
              </w:rPr>
              <w:t>30</w:t>
            </w:r>
            <w:r>
              <w:rPr>
                <w:rFonts w:cs="宋体" w:hint="eastAsia"/>
                <w:color w:val="000000"/>
                <w:kern w:val="0"/>
                <w:sz w:val="22"/>
              </w:rPr>
              <w:t>方管</w:t>
            </w:r>
            <w:r>
              <w:rPr>
                <w:rFonts w:cs="宋体" w:hint="eastAsia"/>
                <w:color w:val="000000"/>
                <w:kern w:val="0"/>
                <w:sz w:val="22"/>
              </w:rPr>
              <w:t>SUS</w:t>
            </w:r>
            <w:r>
              <w:rPr>
                <w:rFonts w:cs="宋体" w:hint="eastAsia"/>
                <w:color w:val="000000"/>
                <w:kern w:val="0"/>
                <w:sz w:val="22"/>
              </w:rPr>
              <w:t>：厚度≥</w:t>
            </w:r>
            <w:r>
              <w:rPr>
                <w:rFonts w:cs="宋体" w:hint="eastAsia"/>
                <w:color w:val="000000"/>
                <w:kern w:val="0"/>
                <w:sz w:val="22"/>
              </w:rPr>
              <w:t>1.2mm</w:t>
            </w:r>
            <w:r>
              <w:rPr>
                <w:rFonts w:cs="宋体" w:hint="eastAsia"/>
                <w:color w:val="000000"/>
                <w:kern w:val="0"/>
                <w:sz w:val="22"/>
              </w:rPr>
              <w:t>，灶腿</w:t>
            </w:r>
            <w:r>
              <w:rPr>
                <w:rFonts w:cs="宋体" w:hint="eastAsia"/>
                <w:color w:val="000000"/>
                <w:kern w:val="0"/>
                <w:sz w:val="22"/>
              </w:rPr>
              <w:t>38</w:t>
            </w:r>
            <w:r>
              <w:rPr>
                <w:rFonts w:cs="宋体" w:hint="eastAsia"/>
                <w:color w:val="000000"/>
                <w:kern w:val="0"/>
                <w:sz w:val="22"/>
              </w:rPr>
              <w:t>方管</w:t>
            </w:r>
            <w:r>
              <w:rPr>
                <w:rFonts w:cs="宋体" w:hint="eastAsia"/>
                <w:color w:val="000000"/>
                <w:kern w:val="0"/>
                <w:sz w:val="22"/>
              </w:rPr>
              <w:t>SUS</w:t>
            </w:r>
            <w:r>
              <w:rPr>
                <w:rFonts w:cs="宋体" w:hint="eastAsia"/>
                <w:color w:val="000000"/>
                <w:kern w:val="0"/>
                <w:sz w:val="22"/>
              </w:rPr>
              <w:t>：厚度≥</w:t>
            </w:r>
            <w:r>
              <w:rPr>
                <w:rFonts w:cs="宋体" w:hint="eastAsia"/>
                <w:color w:val="000000"/>
                <w:kern w:val="0"/>
                <w:sz w:val="22"/>
              </w:rPr>
              <w:t>1.2mm</w:t>
            </w:r>
            <w:r>
              <w:rPr>
                <w:rFonts w:cs="宋体" w:hint="eastAsia"/>
                <w:color w:val="000000"/>
                <w:kern w:val="0"/>
                <w:sz w:val="22"/>
              </w:rPr>
              <w:t>，标配调节脚；</w:t>
            </w:r>
            <w:r>
              <w:rPr>
                <w:rFonts w:cs="宋体" w:hint="eastAsia"/>
                <w:color w:val="000000"/>
                <w:kern w:val="0"/>
                <w:sz w:val="22"/>
              </w:rPr>
              <w:br/>
              <w:t>2.</w:t>
            </w:r>
            <w:r>
              <w:rPr>
                <w:rFonts w:cs="宋体" w:hint="eastAsia"/>
                <w:color w:val="000000"/>
                <w:kern w:val="0"/>
                <w:sz w:val="22"/>
              </w:rPr>
              <w:t>支持微电脑控制进气量和风机转速，火焰温度最高可达</w:t>
            </w:r>
            <w:r>
              <w:rPr>
                <w:rFonts w:cs="宋体" w:hint="eastAsia"/>
                <w:color w:val="000000"/>
                <w:kern w:val="0"/>
                <w:sz w:val="22"/>
              </w:rPr>
              <w:t>1300</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燃气利用率高，节能环保；</w:t>
            </w:r>
            <w:r>
              <w:rPr>
                <w:rFonts w:cs="宋体" w:hint="eastAsia"/>
                <w:color w:val="000000"/>
                <w:kern w:val="0"/>
                <w:sz w:val="22"/>
              </w:rPr>
              <w:br/>
              <w:t>4.</w:t>
            </w:r>
            <w:r>
              <w:rPr>
                <w:rFonts w:cs="宋体" w:hint="eastAsia"/>
                <w:color w:val="000000"/>
                <w:kern w:val="0"/>
                <w:sz w:val="22"/>
              </w:rPr>
              <w:t>无极调节火力；</w:t>
            </w:r>
            <w:r>
              <w:rPr>
                <w:rFonts w:cs="宋体" w:hint="eastAsia"/>
                <w:color w:val="000000"/>
                <w:kern w:val="0"/>
                <w:sz w:val="22"/>
              </w:rPr>
              <w:br/>
              <w:t>5.</w:t>
            </w:r>
            <w:r>
              <w:rPr>
                <w:rFonts w:cs="宋体" w:hint="eastAsia"/>
                <w:color w:val="FF0000"/>
                <w:kern w:val="0"/>
                <w:sz w:val="22"/>
              </w:rPr>
              <w:t>具备熄火保护装置，意外熄火时</w:t>
            </w:r>
            <w:r>
              <w:rPr>
                <w:rFonts w:cs="宋体" w:hint="eastAsia"/>
                <w:color w:val="FF0000"/>
                <w:kern w:val="0"/>
                <w:sz w:val="22"/>
              </w:rPr>
              <w:t>60</w:t>
            </w:r>
            <w:r>
              <w:rPr>
                <w:rFonts w:cs="宋体" w:hint="eastAsia"/>
                <w:color w:val="FF0000"/>
                <w:kern w:val="0"/>
                <w:sz w:val="22"/>
              </w:rPr>
              <w:t>秒内应自动切断燃气，并发出声光报警；</w:t>
            </w:r>
          </w:p>
          <w:p w14:paraId="24B735E6"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6.</w:t>
            </w:r>
            <w:r>
              <w:rPr>
                <w:rFonts w:cs="宋体" w:hint="eastAsia"/>
                <w:color w:val="000000"/>
                <w:kern w:val="0"/>
                <w:sz w:val="22"/>
              </w:rPr>
              <w:t>风机功率：</w:t>
            </w:r>
            <w:r>
              <w:rPr>
                <w:rFonts w:cs="宋体" w:hint="eastAsia"/>
                <w:color w:val="000000"/>
                <w:kern w:val="0"/>
                <w:sz w:val="22"/>
              </w:rPr>
              <w:t>60W</w:t>
            </w:r>
            <w:r>
              <w:rPr>
                <w:rFonts w:cs="宋体" w:hint="eastAsia"/>
                <w:color w:val="000000"/>
                <w:kern w:val="0"/>
                <w:sz w:val="22"/>
              </w:rPr>
              <w:t>±</w:t>
            </w:r>
            <w:r>
              <w:rPr>
                <w:rFonts w:cs="宋体" w:hint="eastAsia"/>
                <w:color w:val="000000"/>
                <w:kern w:val="0"/>
                <w:sz w:val="22"/>
              </w:rPr>
              <w:t>10%</w:t>
            </w:r>
            <w:r>
              <w:rPr>
                <w:rFonts w:cs="宋体" w:hint="eastAsia"/>
                <w:color w:val="000000"/>
                <w:kern w:val="0"/>
                <w:sz w:val="22"/>
              </w:rPr>
              <w:t>；</w:t>
            </w:r>
            <w:r>
              <w:rPr>
                <w:rFonts w:cs="宋体" w:hint="eastAsia"/>
                <w:color w:val="000000"/>
                <w:kern w:val="0"/>
                <w:sz w:val="22"/>
              </w:rPr>
              <w:br/>
              <w:t>7.</w:t>
            </w:r>
            <w:r>
              <w:rPr>
                <w:rFonts w:cs="宋体" w:hint="eastAsia"/>
                <w:color w:val="000000"/>
                <w:kern w:val="0"/>
                <w:sz w:val="22"/>
              </w:rPr>
              <w:t>热负荷：</w:t>
            </w:r>
            <w:r>
              <w:rPr>
                <w:rFonts w:cs="宋体" w:hint="eastAsia"/>
                <w:color w:val="000000"/>
                <w:kern w:val="0"/>
                <w:sz w:val="22"/>
              </w:rPr>
              <w:t>28kW</w:t>
            </w:r>
            <w:r>
              <w:rPr>
                <w:rFonts w:cs="宋体" w:hint="eastAsia"/>
                <w:color w:val="000000"/>
                <w:kern w:val="0"/>
                <w:sz w:val="22"/>
              </w:rPr>
              <w:t>±</w:t>
            </w:r>
            <w:r>
              <w:rPr>
                <w:rFonts w:cs="宋体" w:hint="eastAsia"/>
                <w:color w:val="000000"/>
                <w:kern w:val="0"/>
                <w:sz w:val="22"/>
              </w:rPr>
              <w:t>10%</w:t>
            </w:r>
            <w:r>
              <w:rPr>
                <w:rFonts w:cs="宋体" w:hint="eastAsia"/>
                <w:color w:val="000000"/>
                <w:kern w:val="0"/>
                <w:sz w:val="22"/>
              </w:rPr>
              <w:t>（单眼）；</w:t>
            </w:r>
          </w:p>
        </w:tc>
      </w:tr>
      <w:tr w:rsidR="00322DD8" w14:paraId="333AA2EE" w14:textId="77777777" w:rsidTr="0082048D">
        <w:trPr>
          <w:jc w:val="center"/>
        </w:trPr>
        <w:tc>
          <w:tcPr>
            <w:tcW w:w="777" w:type="dxa"/>
            <w:vAlign w:val="center"/>
          </w:tcPr>
          <w:p w14:paraId="1D8EF4F1" w14:textId="77777777" w:rsidR="00322DD8" w:rsidRDefault="00322DD8" w:rsidP="0082048D">
            <w:pPr>
              <w:widowControl/>
              <w:spacing w:after="0" w:line="240" w:lineRule="auto"/>
              <w:jc w:val="center"/>
              <w:rPr>
                <w:rFonts w:cs="宋体"/>
                <w:kern w:val="0"/>
              </w:rPr>
            </w:pPr>
            <w:r>
              <w:rPr>
                <w:rFonts w:cs="宋体" w:hint="eastAsia"/>
                <w:kern w:val="0"/>
              </w:rPr>
              <w:t>6</w:t>
            </w:r>
          </w:p>
        </w:tc>
        <w:tc>
          <w:tcPr>
            <w:tcW w:w="1608" w:type="dxa"/>
            <w:vAlign w:val="center"/>
          </w:tcPr>
          <w:p w14:paraId="10578151" w14:textId="77777777" w:rsidR="00322DD8" w:rsidRDefault="00322DD8" w:rsidP="0082048D">
            <w:pPr>
              <w:widowControl/>
              <w:spacing w:after="0" w:line="240" w:lineRule="auto"/>
              <w:rPr>
                <w:rFonts w:cs="宋体"/>
                <w:kern w:val="0"/>
              </w:rPr>
            </w:pPr>
            <w:r>
              <w:rPr>
                <w:rFonts w:cs="宋体" w:hint="eastAsia"/>
                <w:kern w:val="0"/>
              </w:rPr>
              <w:t>调料车</w:t>
            </w:r>
          </w:p>
        </w:tc>
        <w:tc>
          <w:tcPr>
            <w:tcW w:w="765" w:type="dxa"/>
            <w:noWrap/>
            <w:vAlign w:val="center"/>
          </w:tcPr>
          <w:p w14:paraId="0808CA02"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543A7070" w14:textId="77777777" w:rsidR="00322DD8" w:rsidRDefault="00322DD8" w:rsidP="0082048D">
            <w:pPr>
              <w:widowControl/>
              <w:spacing w:after="0" w:line="240" w:lineRule="auto"/>
              <w:rPr>
                <w:rFonts w:cs="宋体"/>
                <w:kern w:val="0"/>
              </w:rPr>
            </w:pPr>
            <w:r>
              <w:rPr>
                <w:rFonts w:cs="宋体" w:hint="eastAsia"/>
                <w:kern w:val="0"/>
              </w:rPr>
              <w:t>4</w:t>
            </w:r>
          </w:p>
        </w:tc>
        <w:tc>
          <w:tcPr>
            <w:tcW w:w="10077" w:type="dxa"/>
            <w:vAlign w:val="center"/>
          </w:tcPr>
          <w:p w14:paraId="60F85DFD"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800*500*800mm</w:t>
            </w:r>
            <w:r>
              <w:rPr>
                <w:rFonts w:cs="宋体" w:hint="eastAsia"/>
                <w:color w:val="000000"/>
                <w:kern w:val="0"/>
                <w:sz w:val="22"/>
              </w:rPr>
              <w:t>；</w:t>
            </w:r>
            <w:r>
              <w:rPr>
                <w:rFonts w:cs="宋体" w:hint="eastAsia"/>
                <w:color w:val="000000"/>
                <w:kern w:val="0"/>
                <w:sz w:val="22"/>
              </w:rPr>
              <w:br/>
              <w:t>1.</w:t>
            </w:r>
            <w:r>
              <w:rPr>
                <w:rFonts w:cs="宋体" w:hint="eastAsia"/>
                <w:color w:val="000000"/>
                <w:kern w:val="0"/>
                <w:sz w:val="22"/>
              </w:rPr>
              <w:t>整体采用</w:t>
            </w:r>
            <w:r>
              <w:rPr>
                <w:rFonts w:cs="宋体" w:hint="eastAsia"/>
                <w:color w:val="000000"/>
                <w:kern w:val="0"/>
                <w:sz w:val="22"/>
              </w:rPr>
              <w:t>304#</w:t>
            </w:r>
            <w:r>
              <w:rPr>
                <w:rFonts w:cs="宋体" w:hint="eastAsia"/>
                <w:color w:val="000000"/>
                <w:kern w:val="0"/>
                <w:sz w:val="22"/>
              </w:rPr>
              <w:t>不锈钢制作；</w:t>
            </w:r>
            <w:r>
              <w:rPr>
                <w:rFonts w:cs="宋体" w:hint="eastAsia"/>
                <w:color w:val="000000"/>
                <w:kern w:val="0"/>
                <w:sz w:val="22"/>
              </w:rPr>
              <w:br/>
              <w:t>2.</w:t>
            </w:r>
            <w:r>
              <w:rPr>
                <w:rFonts w:cs="宋体" w:hint="eastAsia"/>
                <w:color w:val="000000"/>
                <w:kern w:val="0"/>
                <w:sz w:val="22"/>
              </w:rPr>
              <w:t>台面厚度≥</w:t>
            </w:r>
            <w:r>
              <w:rPr>
                <w:rFonts w:cs="宋体" w:hint="eastAsia"/>
                <w:color w:val="000000"/>
                <w:kern w:val="0"/>
                <w:sz w:val="22"/>
              </w:rPr>
              <w:t>1.0mm</w:t>
            </w:r>
            <w:r>
              <w:rPr>
                <w:rFonts w:cs="宋体" w:hint="eastAsia"/>
                <w:color w:val="000000"/>
                <w:kern w:val="0"/>
                <w:sz w:val="22"/>
              </w:rPr>
              <w:t>，下层板厚度≥</w:t>
            </w:r>
            <w:r>
              <w:rPr>
                <w:rFonts w:cs="宋体" w:hint="eastAsia"/>
                <w:color w:val="000000"/>
                <w:kern w:val="0"/>
                <w:sz w:val="22"/>
              </w:rPr>
              <w:t>1.0mm</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脚管采用约Ф</w:t>
            </w:r>
            <w:r>
              <w:rPr>
                <w:rFonts w:cs="宋体" w:hint="eastAsia"/>
                <w:color w:val="000000"/>
                <w:kern w:val="0"/>
                <w:sz w:val="22"/>
              </w:rPr>
              <w:t>48*1.0mm</w:t>
            </w:r>
            <w:r>
              <w:rPr>
                <w:rFonts w:cs="宋体" w:hint="eastAsia"/>
                <w:color w:val="000000"/>
                <w:kern w:val="0"/>
                <w:sz w:val="22"/>
              </w:rPr>
              <w:t>厚不锈钢圆管；</w:t>
            </w:r>
            <w:r>
              <w:rPr>
                <w:rFonts w:cs="宋体" w:hint="eastAsia"/>
                <w:color w:val="000000"/>
                <w:kern w:val="0"/>
                <w:sz w:val="22"/>
              </w:rPr>
              <w:br/>
              <w:t>4.</w:t>
            </w:r>
            <w:r>
              <w:rPr>
                <w:rFonts w:cs="宋体" w:hint="eastAsia"/>
                <w:color w:val="000000"/>
                <w:kern w:val="0"/>
                <w:sz w:val="22"/>
              </w:rPr>
              <w:t>配静音万向轮，带刹车。</w:t>
            </w:r>
          </w:p>
        </w:tc>
      </w:tr>
      <w:tr w:rsidR="00322DD8" w14:paraId="31F144EB" w14:textId="77777777" w:rsidTr="0082048D">
        <w:trPr>
          <w:jc w:val="center"/>
        </w:trPr>
        <w:tc>
          <w:tcPr>
            <w:tcW w:w="777" w:type="dxa"/>
            <w:vAlign w:val="center"/>
          </w:tcPr>
          <w:p w14:paraId="6B894D24" w14:textId="77777777" w:rsidR="00322DD8" w:rsidRDefault="00322DD8" w:rsidP="0082048D">
            <w:pPr>
              <w:widowControl/>
              <w:spacing w:after="0" w:line="240" w:lineRule="auto"/>
              <w:jc w:val="center"/>
              <w:rPr>
                <w:rFonts w:cs="宋体"/>
                <w:kern w:val="0"/>
              </w:rPr>
            </w:pPr>
            <w:r>
              <w:rPr>
                <w:rFonts w:cs="宋体" w:hint="eastAsia"/>
                <w:kern w:val="0"/>
              </w:rPr>
              <w:t>7</w:t>
            </w:r>
          </w:p>
        </w:tc>
        <w:tc>
          <w:tcPr>
            <w:tcW w:w="1608" w:type="dxa"/>
            <w:vAlign w:val="center"/>
          </w:tcPr>
          <w:p w14:paraId="0D613F43" w14:textId="77777777" w:rsidR="00322DD8" w:rsidRDefault="00322DD8" w:rsidP="0082048D">
            <w:pPr>
              <w:widowControl/>
              <w:spacing w:after="0" w:line="240" w:lineRule="auto"/>
              <w:rPr>
                <w:rFonts w:cs="宋体"/>
                <w:kern w:val="0"/>
              </w:rPr>
            </w:pPr>
            <w:r>
              <w:rPr>
                <w:rFonts w:cs="宋体" w:hint="eastAsia"/>
                <w:kern w:val="0"/>
              </w:rPr>
              <w:t>留样柜</w:t>
            </w:r>
          </w:p>
        </w:tc>
        <w:tc>
          <w:tcPr>
            <w:tcW w:w="765" w:type="dxa"/>
            <w:noWrap/>
            <w:vAlign w:val="center"/>
          </w:tcPr>
          <w:p w14:paraId="66C4B771"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23BE5C8B"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58F108F3"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1200*705*2100mm</w:t>
            </w:r>
            <w:r>
              <w:rPr>
                <w:rFonts w:cs="宋体" w:hint="eastAsia"/>
                <w:color w:val="000000"/>
                <w:kern w:val="0"/>
                <w:sz w:val="22"/>
              </w:rPr>
              <w:t>；</w:t>
            </w:r>
            <w:r>
              <w:rPr>
                <w:rFonts w:cs="宋体" w:hint="eastAsia"/>
                <w:color w:val="000000"/>
                <w:kern w:val="0"/>
                <w:sz w:val="22"/>
              </w:rPr>
              <w:br/>
              <w:t>1.</w:t>
            </w:r>
            <w:r>
              <w:rPr>
                <w:rFonts w:cs="宋体" w:hint="eastAsia"/>
                <w:color w:val="000000"/>
                <w:kern w:val="0"/>
                <w:sz w:val="22"/>
              </w:rPr>
              <w:t>容积：≥</w:t>
            </w:r>
            <w:r>
              <w:rPr>
                <w:rFonts w:cs="宋体" w:hint="eastAsia"/>
                <w:color w:val="000000"/>
                <w:kern w:val="0"/>
                <w:sz w:val="22"/>
              </w:rPr>
              <w:t>900L</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电压</w:t>
            </w:r>
            <w:r>
              <w:rPr>
                <w:rFonts w:cs="宋体" w:hint="eastAsia"/>
                <w:color w:val="000000"/>
                <w:kern w:val="0"/>
                <w:sz w:val="22"/>
              </w:rPr>
              <w:t>/</w:t>
            </w:r>
            <w:r>
              <w:rPr>
                <w:rFonts w:cs="宋体" w:hint="eastAsia"/>
                <w:color w:val="000000"/>
                <w:kern w:val="0"/>
                <w:sz w:val="22"/>
              </w:rPr>
              <w:t>功率：</w:t>
            </w:r>
            <w:r>
              <w:rPr>
                <w:rFonts w:cs="宋体" w:hint="eastAsia"/>
                <w:color w:val="000000"/>
                <w:kern w:val="0"/>
                <w:sz w:val="22"/>
              </w:rPr>
              <w:t>220V/</w:t>
            </w:r>
            <w:r>
              <w:rPr>
                <w:rFonts w:cs="宋体" w:hint="eastAsia"/>
                <w:color w:val="000000"/>
                <w:kern w:val="0"/>
                <w:sz w:val="22"/>
              </w:rPr>
              <w:t>≤</w:t>
            </w:r>
            <w:r>
              <w:rPr>
                <w:rFonts w:cs="宋体" w:hint="eastAsia"/>
                <w:color w:val="000000"/>
                <w:kern w:val="0"/>
                <w:sz w:val="22"/>
              </w:rPr>
              <w:t>510W</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制冷方式：冷风循环制冷，自然化霜；</w:t>
            </w:r>
            <w:r>
              <w:rPr>
                <w:rFonts w:cs="宋体" w:hint="eastAsia"/>
                <w:color w:val="000000"/>
                <w:kern w:val="0"/>
                <w:sz w:val="22"/>
              </w:rPr>
              <w:br/>
              <w:t>4.</w:t>
            </w:r>
            <w:r>
              <w:rPr>
                <w:rFonts w:cs="宋体" w:hint="eastAsia"/>
                <w:color w:val="000000"/>
                <w:kern w:val="0"/>
                <w:sz w:val="22"/>
              </w:rPr>
              <w:t>微电脑智能控制，柜内温度可视化；</w:t>
            </w:r>
            <w:r>
              <w:rPr>
                <w:rFonts w:cs="宋体" w:hint="eastAsia"/>
                <w:color w:val="000000"/>
                <w:kern w:val="0"/>
                <w:sz w:val="22"/>
              </w:rPr>
              <w:br/>
              <w:t>5.</w:t>
            </w:r>
            <w:r>
              <w:rPr>
                <w:rFonts w:cs="宋体" w:hint="eastAsia"/>
                <w:color w:val="000000"/>
                <w:kern w:val="0"/>
                <w:sz w:val="22"/>
              </w:rPr>
              <w:t>采用前置空气过滤网，易于清洗，前吸风、前排风，可适应密闭的环境使用；</w:t>
            </w:r>
            <w:r>
              <w:rPr>
                <w:rFonts w:cs="宋体" w:hint="eastAsia"/>
                <w:color w:val="000000"/>
                <w:kern w:val="0"/>
                <w:sz w:val="22"/>
              </w:rPr>
              <w:br/>
            </w:r>
            <w:r>
              <w:rPr>
                <w:rFonts w:cs="宋体" w:hint="eastAsia"/>
                <w:color w:val="000000"/>
                <w:kern w:val="0"/>
                <w:sz w:val="22"/>
              </w:rPr>
              <w:lastRenderedPageBreak/>
              <w:t>6.</w:t>
            </w:r>
            <w:r>
              <w:rPr>
                <w:rFonts w:cs="宋体" w:hint="eastAsia"/>
                <w:color w:val="000000"/>
                <w:kern w:val="0"/>
                <w:sz w:val="22"/>
              </w:rPr>
              <w:t>整体采用不锈钢板材制作，双层中空玻璃门，柜内物品清晰可视；</w:t>
            </w:r>
            <w:r>
              <w:rPr>
                <w:rFonts w:cs="宋体" w:hint="eastAsia"/>
                <w:color w:val="000000"/>
                <w:kern w:val="0"/>
                <w:sz w:val="22"/>
              </w:rPr>
              <w:br/>
              <w:t>7.</w:t>
            </w:r>
            <w:r>
              <w:rPr>
                <w:rFonts w:cs="宋体" w:hint="eastAsia"/>
                <w:color w:val="000000"/>
                <w:kern w:val="0"/>
                <w:sz w:val="22"/>
              </w:rPr>
              <w:t>箱体内部采用圆角设计，可拆式门封条，便于清洗；</w:t>
            </w:r>
            <w:r>
              <w:rPr>
                <w:rFonts w:cs="宋体" w:hint="eastAsia"/>
                <w:color w:val="000000"/>
                <w:kern w:val="0"/>
                <w:sz w:val="22"/>
              </w:rPr>
              <w:br/>
              <w:t>8.</w:t>
            </w:r>
            <w:r>
              <w:rPr>
                <w:rFonts w:cs="宋体" w:hint="eastAsia"/>
                <w:color w:val="000000"/>
                <w:kern w:val="0"/>
                <w:sz w:val="22"/>
              </w:rPr>
              <w:t>温度可调范围：</w:t>
            </w:r>
            <w:r>
              <w:rPr>
                <w:rFonts w:cs="宋体" w:hint="eastAsia"/>
                <w:color w:val="000000"/>
                <w:kern w:val="0"/>
                <w:sz w:val="22"/>
              </w:rPr>
              <w:t>2</w:t>
            </w:r>
            <w:r>
              <w:rPr>
                <w:rFonts w:cs="宋体" w:hint="eastAsia"/>
                <w:color w:val="000000"/>
                <w:kern w:val="0"/>
                <w:sz w:val="22"/>
              </w:rPr>
              <w:t>℃～</w:t>
            </w:r>
            <w:r>
              <w:rPr>
                <w:rFonts w:cs="宋体" w:hint="eastAsia"/>
                <w:color w:val="000000"/>
                <w:kern w:val="0"/>
                <w:sz w:val="22"/>
              </w:rPr>
              <w:t>8</w:t>
            </w:r>
            <w:r>
              <w:rPr>
                <w:rFonts w:cs="宋体" w:hint="eastAsia"/>
                <w:color w:val="000000"/>
                <w:kern w:val="0"/>
                <w:sz w:val="22"/>
              </w:rPr>
              <w:t>℃；</w:t>
            </w:r>
            <w:r>
              <w:rPr>
                <w:rFonts w:cs="宋体" w:hint="eastAsia"/>
                <w:color w:val="000000"/>
                <w:kern w:val="0"/>
                <w:sz w:val="22"/>
              </w:rPr>
              <w:br/>
              <w:t>9.</w:t>
            </w:r>
            <w:r>
              <w:rPr>
                <w:rFonts w:cs="宋体" w:hint="eastAsia"/>
                <w:color w:val="000000"/>
                <w:kern w:val="0"/>
                <w:sz w:val="22"/>
              </w:rPr>
              <w:t>环保制冷剂</w:t>
            </w:r>
            <w:r>
              <w:rPr>
                <w:rFonts w:cs="宋体" w:hint="eastAsia"/>
                <w:color w:val="000000"/>
                <w:kern w:val="0"/>
                <w:sz w:val="22"/>
              </w:rPr>
              <w:t>R290</w:t>
            </w:r>
            <w:r>
              <w:rPr>
                <w:rFonts w:cs="宋体" w:hint="eastAsia"/>
                <w:color w:val="000000"/>
                <w:kern w:val="0"/>
                <w:sz w:val="22"/>
              </w:rPr>
              <w:t>，环戊烷无氟环保</w:t>
            </w:r>
            <w:r>
              <w:rPr>
                <w:rFonts w:cs="宋体" w:hint="eastAsia"/>
                <w:color w:val="000000"/>
                <w:kern w:val="0"/>
                <w:sz w:val="22"/>
              </w:rPr>
              <w:t>50mm</w:t>
            </w:r>
            <w:r>
              <w:rPr>
                <w:rFonts w:cs="宋体" w:hint="eastAsia"/>
                <w:color w:val="000000"/>
                <w:kern w:val="0"/>
                <w:sz w:val="22"/>
              </w:rPr>
              <w:t>厚高密度发泡保温层。</w:t>
            </w:r>
          </w:p>
        </w:tc>
      </w:tr>
      <w:tr w:rsidR="00322DD8" w14:paraId="77A32A4C" w14:textId="77777777" w:rsidTr="0082048D">
        <w:trPr>
          <w:jc w:val="center"/>
        </w:trPr>
        <w:tc>
          <w:tcPr>
            <w:tcW w:w="777" w:type="dxa"/>
            <w:vAlign w:val="center"/>
          </w:tcPr>
          <w:p w14:paraId="0FEDC1C4" w14:textId="77777777" w:rsidR="00322DD8" w:rsidRDefault="00322DD8" w:rsidP="0082048D">
            <w:pPr>
              <w:widowControl/>
              <w:spacing w:after="0" w:line="240" w:lineRule="auto"/>
              <w:jc w:val="center"/>
              <w:rPr>
                <w:rFonts w:cs="宋体"/>
                <w:kern w:val="0"/>
              </w:rPr>
            </w:pPr>
            <w:r>
              <w:rPr>
                <w:rFonts w:cs="宋体" w:hint="eastAsia"/>
                <w:kern w:val="0"/>
              </w:rPr>
              <w:lastRenderedPageBreak/>
              <w:t>8</w:t>
            </w:r>
          </w:p>
        </w:tc>
        <w:tc>
          <w:tcPr>
            <w:tcW w:w="1608" w:type="dxa"/>
            <w:vAlign w:val="center"/>
          </w:tcPr>
          <w:p w14:paraId="2F2F403D" w14:textId="77777777" w:rsidR="00322DD8" w:rsidRDefault="00322DD8" w:rsidP="0082048D">
            <w:pPr>
              <w:widowControl/>
              <w:spacing w:after="0" w:line="240" w:lineRule="auto"/>
              <w:rPr>
                <w:rFonts w:cs="宋体"/>
                <w:kern w:val="0"/>
              </w:rPr>
            </w:pPr>
            <w:r>
              <w:rPr>
                <w:rFonts w:cs="宋体" w:hint="eastAsia"/>
                <w:kern w:val="0"/>
              </w:rPr>
              <w:t>双层吊顶吊架</w:t>
            </w:r>
          </w:p>
        </w:tc>
        <w:tc>
          <w:tcPr>
            <w:tcW w:w="765" w:type="dxa"/>
            <w:noWrap/>
            <w:vAlign w:val="center"/>
          </w:tcPr>
          <w:p w14:paraId="42C03B4D" w14:textId="77777777" w:rsidR="00322DD8" w:rsidRDefault="00322DD8" w:rsidP="0082048D">
            <w:pPr>
              <w:widowControl/>
              <w:spacing w:after="0" w:line="240" w:lineRule="auto"/>
              <w:rPr>
                <w:rFonts w:cs="宋体"/>
                <w:kern w:val="0"/>
              </w:rPr>
            </w:pPr>
            <w:r>
              <w:rPr>
                <w:rFonts w:cs="宋体" w:hint="eastAsia"/>
                <w:kern w:val="0"/>
              </w:rPr>
              <w:t>组</w:t>
            </w:r>
          </w:p>
        </w:tc>
        <w:tc>
          <w:tcPr>
            <w:tcW w:w="785" w:type="dxa"/>
            <w:noWrap/>
            <w:vAlign w:val="center"/>
          </w:tcPr>
          <w:p w14:paraId="63AFDC53"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6CA456CF"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11000*400*H</w:t>
            </w:r>
            <w:r>
              <w:rPr>
                <w:rFonts w:cs="宋体" w:hint="eastAsia"/>
                <w:color w:val="000000"/>
                <w:kern w:val="0"/>
                <w:sz w:val="22"/>
              </w:rPr>
              <w:t>（高度以现场实际测量为准）</w:t>
            </w:r>
            <w:r>
              <w:rPr>
                <w:rFonts w:cs="宋体" w:hint="eastAsia"/>
                <w:color w:val="000000"/>
                <w:kern w:val="0"/>
                <w:sz w:val="22"/>
              </w:rPr>
              <w:br/>
              <w:t>1.</w:t>
            </w:r>
            <w:r>
              <w:rPr>
                <w:rFonts w:cs="宋体" w:hint="eastAsia"/>
                <w:color w:val="000000"/>
                <w:kern w:val="0"/>
                <w:sz w:val="22"/>
              </w:rPr>
              <w:t>采用</w:t>
            </w:r>
            <w:r>
              <w:rPr>
                <w:rFonts w:cs="宋体" w:hint="eastAsia"/>
                <w:color w:val="000000"/>
                <w:kern w:val="0"/>
                <w:sz w:val="22"/>
              </w:rPr>
              <w:t>304#</w:t>
            </w:r>
            <w:r>
              <w:rPr>
                <w:rFonts w:cs="宋体" w:hint="eastAsia"/>
                <w:color w:val="000000"/>
                <w:kern w:val="0"/>
                <w:sz w:val="22"/>
              </w:rPr>
              <w:t>≥</w:t>
            </w:r>
            <w:r>
              <w:rPr>
                <w:rFonts w:cs="宋体" w:hint="eastAsia"/>
                <w:color w:val="000000"/>
                <w:kern w:val="0"/>
                <w:sz w:val="22"/>
              </w:rPr>
              <w:t>1.0mm</w:t>
            </w:r>
            <w:r>
              <w:rPr>
                <w:rFonts w:cs="宋体" w:hint="eastAsia"/>
                <w:color w:val="000000"/>
                <w:kern w:val="0"/>
                <w:sz w:val="22"/>
              </w:rPr>
              <w:t>厚不锈钢板制作。</w:t>
            </w:r>
          </w:p>
        </w:tc>
      </w:tr>
      <w:tr w:rsidR="00322DD8" w14:paraId="1084B0EF" w14:textId="77777777" w:rsidTr="0082048D">
        <w:trPr>
          <w:jc w:val="center"/>
        </w:trPr>
        <w:tc>
          <w:tcPr>
            <w:tcW w:w="777" w:type="dxa"/>
            <w:vAlign w:val="center"/>
          </w:tcPr>
          <w:p w14:paraId="499AA36A" w14:textId="77777777" w:rsidR="00322DD8" w:rsidRDefault="00322DD8" w:rsidP="0082048D">
            <w:pPr>
              <w:widowControl/>
              <w:spacing w:after="0" w:line="240" w:lineRule="auto"/>
              <w:jc w:val="center"/>
              <w:rPr>
                <w:rFonts w:cs="宋体"/>
                <w:kern w:val="0"/>
              </w:rPr>
            </w:pPr>
            <w:r>
              <w:rPr>
                <w:rFonts w:cs="宋体" w:hint="eastAsia"/>
                <w:kern w:val="0"/>
              </w:rPr>
              <w:t>9</w:t>
            </w:r>
          </w:p>
        </w:tc>
        <w:tc>
          <w:tcPr>
            <w:tcW w:w="1608" w:type="dxa"/>
            <w:vAlign w:val="center"/>
          </w:tcPr>
          <w:p w14:paraId="4C7BF272" w14:textId="77777777" w:rsidR="00322DD8" w:rsidRDefault="00322DD8" w:rsidP="0082048D">
            <w:pPr>
              <w:widowControl/>
              <w:spacing w:after="0" w:line="240" w:lineRule="auto"/>
              <w:rPr>
                <w:rFonts w:cs="宋体"/>
                <w:kern w:val="0"/>
              </w:rPr>
            </w:pPr>
            <w:r>
              <w:rPr>
                <w:rFonts w:cs="宋体" w:hint="eastAsia"/>
                <w:kern w:val="0"/>
              </w:rPr>
              <w:t>简易圆孔残食台</w:t>
            </w:r>
          </w:p>
        </w:tc>
        <w:tc>
          <w:tcPr>
            <w:tcW w:w="765" w:type="dxa"/>
            <w:noWrap/>
            <w:vAlign w:val="center"/>
          </w:tcPr>
          <w:p w14:paraId="4A10F08E"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06E95C12"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417DC1E8"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800*700*800mm</w:t>
            </w:r>
            <w:r>
              <w:rPr>
                <w:rFonts w:cs="宋体" w:hint="eastAsia"/>
                <w:color w:val="000000"/>
                <w:kern w:val="0"/>
                <w:sz w:val="22"/>
              </w:rPr>
              <w:t>；</w:t>
            </w:r>
            <w:r>
              <w:rPr>
                <w:rFonts w:cs="宋体" w:hint="eastAsia"/>
                <w:color w:val="000000"/>
                <w:kern w:val="0"/>
                <w:sz w:val="22"/>
              </w:rPr>
              <w:br/>
              <w:t>1.</w:t>
            </w:r>
            <w:r>
              <w:rPr>
                <w:rFonts w:cs="宋体" w:hint="eastAsia"/>
                <w:color w:val="000000"/>
                <w:kern w:val="0"/>
                <w:sz w:val="22"/>
              </w:rPr>
              <w:t>台面板采用</w:t>
            </w:r>
            <w:r>
              <w:rPr>
                <w:rFonts w:cs="宋体" w:hint="eastAsia"/>
                <w:color w:val="000000"/>
                <w:kern w:val="0"/>
                <w:sz w:val="22"/>
              </w:rPr>
              <w:t>304#</w:t>
            </w:r>
            <w:r>
              <w:rPr>
                <w:rFonts w:cs="宋体" w:hint="eastAsia"/>
                <w:color w:val="000000"/>
                <w:kern w:val="0"/>
                <w:sz w:val="22"/>
              </w:rPr>
              <w:t>≥</w:t>
            </w:r>
            <w:r>
              <w:rPr>
                <w:rFonts w:cs="宋体" w:hint="eastAsia"/>
                <w:color w:val="000000"/>
                <w:kern w:val="0"/>
                <w:sz w:val="22"/>
              </w:rPr>
              <w:t>1.5mm</w:t>
            </w:r>
            <w:r>
              <w:rPr>
                <w:rFonts w:cs="宋体" w:hint="eastAsia"/>
                <w:color w:val="000000"/>
                <w:kern w:val="0"/>
                <w:sz w:val="22"/>
              </w:rPr>
              <w:t>厚优质不锈钢板；</w:t>
            </w:r>
            <w:r>
              <w:rPr>
                <w:rFonts w:cs="宋体" w:hint="eastAsia"/>
                <w:color w:val="000000"/>
                <w:kern w:val="0"/>
                <w:sz w:val="22"/>
              </w:rPr>
              <w:br/>
              <w:t>2.</w:t>
            </w:r>
            <w:r>
              <w:rPr>
                <w:rFonts w:cs="宋体" w:hint="eastAsia"/>
                <w:color w:val="000000"/>
                <w:kern w:val="0"/>
                <w:sz w:val="22"/>
              </w:rPr>
              <w:t>层板采用≥</w:t>
            </w:r>
            <w:r>
              <w:rPr>
                <w:rFonts w:cs="宋体" w:hint="eastAsia"/>
                <w:color w:val="000000"/>
                <w:kern w:val="0"/>
                <w:sz w:val="22"/>
              </w:rPr>
              <w:t>1.0mm</w:t>
            </w:r>
            <w:r>
              <w:rPr>
                <w:rFonts w:cs="宋体" w:hint="eastAsia"/>
                <w:color w:val="000000"/>
                <w:kern w:val="0"/>
                <w:sz w:val="22"/>
              </w:rPr>
              <w:t>不锈钢板；配≥</w:t>
            </w:r>
            <w:r>
              <w:rPr>
                <w:rFonts w:cs="宋体" w:hint="eastAsia"/>
                <w:color w:val="000000"/>
                <w:kern w:val="0"/>
                <w:sz w:val="22"/>
              </w:rPr>
              <w:t>1.0mm</w:t>
            </w:r>
            <w:r>
              <w:rPr>
                <w:rFonts w:cs="宋体" w:hint="eastAsia"/>
                <w:color w:val="000000"/>
                <w:kern w:val="0"/>
                <w:sz w:val="22"/>
              </w:rPr>
              <w:t>不锈钢板做补强撑；</w:t>
            </w:r>
            <w:r>
              <w:rPr>
                <w:rFonts w:cs="宋体" w:hint="eastAsia"/>
                <w:color w:val="000000"/>
                <w:kern w:val="0"/>
                <w:sz w:val="22"/>
              </w:rPr>
              <w:br/>
              <w:t>3.</w:t>
            </w:r>
            <w:r>
              <w:rPr>
                <w:rFonts w:cs="宋体" w:hint="eastAsia"/>
                <w:color w:val="000000"/>
                <w:kern w:val="0"/>
                <w:sz w:val="22"/>
              </w:rPr>
              <w:t>脚通采用约Φ</w:t>
            </w:r>
            <w:r>
              <w:rPr>
                <w:rFonts w:cs="宋体" w:hint="eastAsia"/>
                <w:color w:val="000000"/>
                <w:kern w:val="0"/>
                <w:sz w:val="22"/>
              </w:rPr>
              <w:t>38*1.5mm</w:t>
            </w:r>
            <w:r>
              <w:rPr>
                <w:rFonts w:cs="宋体" w:hint="eastAsia"/>
                <w:color w:val="000000"/>
                <w:kern w:val="0"/>
                <w:sz w:val="22"/>
              </w:rPr>
              <w:t>不锈钢圆通，配可调性不锈钢子弹脚。</w:t>
            </w:r>
          </w:p>
        </w:tc>
      </w:tr>
      <w:tr w:rsidR="00322DD8" w14:paraId="2CD3866B" w14:textId="77777777" w:rsidTr="0082048D">
        <w:trPr>
          <w:jc w:val="center"/>
        </w:trPr>
        <w:tc>
          <w:tcPr>
            <w:tcW w:w="777" w:type="dxa"/>
            <w:vAlign w:val="center"/>
          </w:tcPr>
          <w:p w14:paraId="4D847785" w14:textId="77777777" w:rsidR="00322DD8" w:rsidRDefault="00322DD8" w:rsidP="0082048D">
            <w:pPr>
              <w:widowControl/>
              <w:spacing w:after="0" w:line="240" w:lineRule="auto"/>
              <w:jc w:val="center"/>
              <w:rPr>
                <w:rFonts w:cs="宋体"/>
                <w:kern w:val="0"/>
              </w:rPr>
            </w:pPr>
            <w:r>
              <w:rPr>
                <w:rFonts w:cs="宋体" w:hint="eastAsia"/>
                <w:kern w:val="0"/>
              </w:rPr>
              <w:t>10</w:t>
            </w:r>
          </w:p>
        </w:tc>
        <w:tc>
          <w:tcPr>
            <w:tcW w:w="1608" w:type="dxa"/>
            <w:vAlign w:val="center"/>
          </w:tcPr>
          <w:p w14:paraId="6DEA1A15" w14:textId="77777777" w:rsidR="00322DD8" w:rsidRDefault="00322DD8" w:rsidP="0082048D">
            <w:pPr>
              <w:widowControl/>
              <w:spacing w:after="0" w:line="240" w:lineRule="auto"/>
              <w:rPr>
                <w:rFonts w:cs="宋体"/>
                <w:kern w:val="0"/>
              </w:rPr>
            </w:pPr>
            <w:r>
              <w:rPr>
                <w:rFonts w:cs="宋体" w:hint="eastAsia"/>
                <w:kern w:val="0"/>
              </w:rPr>
              <w:t>四门高身雪柜</w:t>
            </w:r>
          </w:p>
        </w:tc>
        <w:tc>
          <w:tcPr>
            <w:tcW w:w="765" w:type="dxa"/>
            <w:noWrap/>
            <w:vAlign w:val="center"/>
          </w:tcPr>
          <w:p w14:paraId="48F77FA1"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59E821D2" w14:textId="77777777" w:rsidR="00322DD8" w:rsidRDefault="00322DD8" w:rsidP="0082048D">
            <w:pPr>
              <w:widowControl/>
              <w:spacing w:after="0" w:line="240" w:lineRule="auto"/>
              <w:rPr>
                <w:rFonts w:cs="宋体"/>
                <w:kern w:val="0"/>
              </w:rPr>
            </w:pPr>
            <w:r>
              <w:rPr>
                <w:rFonts w:cs="宋体" w:hint="eastAsia"/>
                <w:kern w:val="0"/>
              </w:rPr>
              <w:t>3</w:t>
            </w:r>
          </w:p>
        </w:tc>
        <w:tc>
          <w:tcPr>
            <w:tcW w:w="10077" w:type="dxa"/>
            <w:vAlign w:val="center"/>
          </w:tcPr>
          <w:p w14:paraId="3966696E" w14:textId="77777777" w:rsidR="00322DD8" w:rsidRDefault="00322DD8" w:rsidP="0082048D">
            <w:pPr>
              <w:widowControl/>
              <w:spacing w:after="0" w:line="240" w:lineRule="auto"/>
              <w:rPr>
                <w:rFonts w:cs="宋体"/>
                <w:kern w:val="0"/>
                <w:sz w:val="22"/>
              </w:rPr>
            </w:pPr>
            <w:r>
              <w:rPr>
                <w:rFonts w:cs="宋体" w:hint="eastAsia"/>
                <w:kern w:val="0"/>
                <w:sz w:val="22"/>
              </w:rPr>
              <w:t>1.</w:t>
            </w:r>
            <w:r>
              <w:rPr>
                <w:rFonts w:cs="宋体" w:hint="eastAsia"/>
                <w:kern w:val="0"/>
                <w:sz w:val="22"/>
              </w:rPr>
              <w:t>参考尺寸：</w:t>
            </w:r>
            <w:r>
              <w:rPr>
                <w:rFonts w:cs="宋体" w:hint="eastAsia"/>
                <w:kern w:val="0"/>
                <w:sz w:val="22"/>
              </w:rPr>
              <w:t>1200*705*1950mm</w:t>
            </w:r>
            <w:r>
              <w:rPr>
                <w:rFonts w:cs="宋体" w:hint="eastAsia"/>
                <w:kern w:val="0"/>
                <w:sz w:val="22"/>
              </w:rPr>
              <w:t>；</w:t>
            </w:r>
            <w:r>
              <w:rPr>
                <w:rFonts w:cs="宋体" w:hint="eastAsia"/>
                <w:kern w:val="0"/>
                <w:sz w:val="22"/>
              </w:rPr>
              <w:br/>
              <w:t>2.</w:t>
            </w:r>
            <w:r>
              <w:rPr>
                <w:rFonts w:cs="宋体" w:hint="eastAsia"/>
                <w:kern w:val="0"/>
                <w:sz w:val="22"/>
              </w:rPr>
              <w:t>容积：≥</w:t>
            </w:r>
            <w:r>
              <w:rPr>
                <w:rFonts w:cs="宋体" w:hint="eastAsia"/>
                <w:kern w:val="0"/>
                <w:sz w:val="22"/>
              </w:rPr>
              <w:t>900L</w:t>
            </w:r>
            <w:r>
              <w:rPr>
                <w:rFonts w:cs="宋体" w:hint="eastAsia"/>
                <w:kern w:val="0"/>
                <w:sz w:val="22"/>
              </w:rPr>
              <w:t>；</w:t>
            </w:r>
            <w:r>
              <w:rPr>
                <w:rFonts w:cs="宋体" w:hint="eastAsia"/>
                <w:kern w:val="0"/>
                <w:sz w:val="22"/>
              </w:rPr>
              <w:br/>
              <w:t>3.</w:t>
            </w:r>
            <w:r>
              <w:rPr>
                <w:rFonts w:cs="宋体" w:hint="eastAsia"/>
                <w:kern w:val="0"/>
                <w:sz w:val="22"/>
              </w:rPr>
              <w:t>电压</w:t>
            </w:r>
            <w:r>
              <w:rPr>
                <w:rFonts w:cs="宋体" w:hint="eastAsia"/>
                <w:kern w:val="0"/>
                <w:sz w:val="22"/>
              </w:rPr>
              <w:t>/</w:t>
            </w:r>
            <w:r>
              <w:rPr>
                <w:rFonts w:cs="宋体" w:hint="eastAsia"/>
                <w:kern w:val="0"/>
                <w:sz w:val="22"/>
              </w:rPr>
              <w:t>功率：</w:t>
            </w:r>
            <w:r>
              <w:rPr>
                <w:rFonts w:cs="宋体" w:hint="eastAsia"/>
                <w:kern w:val="0"/>
                <w:sz w:val="22"/>
              </w:rPr>
              <w:t>220V/</w:t>
            </w:r>
            <w:r>
              <w:rPr>
                <w:rFonts w:cs="宋体" w:hint="eastAsia"/>
                <w:kern w:val="0"/>
                <w:sz w:val="22"/>
              </w:rPr>
              <w:t>≤</w:t>
            </w:r>
            <w:r>
              <w:rPr>
                <w:rFonts w:cs="宋体" w:hint="eastAsia"/>
                <w:kern w:val="0"/>
                <w:sz w:val="22"/>
              </w:rPr>
              <w:t>510W</w:t>
            </w:r>
            <w:r>
              <w:rPr>
                <w:rFonts w:cs="宋体" w:hint="eastAsia"/>
                <w:kern w:val="0"/>
                <w:sz w:val="22"/>
              </w:rPr>
              <w:t>；</w:t>
            </w:r>
            <w:r>
              <w:rPr>
                <w:rFonts w:cs="宋体" w:hint="eastAsia"/>
                <w:kern w:val="0"/>
                <w:sz w:val="22"/>
              </w:rPr>
              <w:br/>
              <w:t>4.</w:t>
            </w:r>
            <w:r>
              <w:rPr>
                <w:rFonts w:cs="宋体" w:hint="eastAsia"/>
                <w:kern w:val="0"/>
                <w:sz w:val="22"/>
              </w:rPr>
              <w:t>制冷方式：冷风循环制冷，自然化霜；</w:t>
            </w:r>
            <w:r>
              <w:rPr>
                <w:rFonts w:cs="宋体" w:hint="eastAsia"/>
                <w:kern w:val="0"/>
                <w:sz w:val="22"/>
              </w:rPr>
              <w:br/>
              <w:t>5.</w:t>
            </w:r>
            <w:r>
              <w:rPr>
                <w:rFonts w:cs="宋体" w:hint="eastAsia"/>
                <w:kern w:val="0"/>
                <w:sz w:val="22"/>
              </w:rPr>
              <w:t>微电脑智能控制，柜内温度可视化；</w:t>
            </w:r>
            <w:r>
              <w:rPr>
                <w:rFonts w:cs="宋体" w:hint="eastAsia"/>
                <w:kern w:val="0"/>
                <w:sz w:val="22"/>
              </w:rPr>
              <w:br/>
              <w:t>6.</w:t>
            </w:r>
            <w:r>
              <w:rPr>
                <w:rFonts w:cs="宋体" w:hint="eastAsia"/>
                <w:kern w:val="0"/>
                <w:sz w:val="22"/>
              </w:rPr>
              <w:t>前置空气过滤网，便于清洗，前吸风，前排风，能适应密闭的环境使用；</w:t>
            </w:r>
            <w:r>
              <w:rPr>
                <w:rFonts w:cs="宋体" w:hint="eastAsia"/>
                <w:kern w:val="0"/>
                <w:sz w:val="22"/>
              </w:rPr>
              <w:br/>
              <w:t>7.</w:t>
            </w:r>
            <w:r>
              <w:rPr>
                <w:rFonts w:cs="宋体" w:hint="eastAsia"/>
                <w:kern w:val="0"/>
                <w:sz w:val="22"/>
              </w:rPr>
              <w:t>整体不锈钢板材制作，密封发泡；</w:t>
            </w:r>
            <w:r>
              <w:rPr>
                <w:rFonts w:cs="宋体" w:hint="eastAsia"/>
                <w:kern w:val="0"/>
                <w:sz w:val="22"/>
              </w:rPr>
              <w:br/>
              <w:t>8.</w:t>
            </w:r>
            <w:r>
              <w:rPr>
                <w:rFonts w:cs="宋体" w:hint="eastAsia"/>
                <w:kern w:val="0"/>
                <w:sz w:val="22"/>
              </w:rPr>
              <w:t>箱体内部圆角设计，门封条可拆卸，易清洗；</w:t>
            </w:r>
            <w:r>
              <w:rPr>
                <w:rFonts w:cs="宋体" w:hint="eastAsia"/>
                <w:kern w:val="0"/>
                <w:sz w:val="22"/>
              </w:rPr>
              <w:br/>
              <w:t>9.</w:t>
            </w:r>
            <w:r>
              <w:rPr>
                <w:rFonts w:cs="宋体" w:hint="eastAsia"/>
                <w:kern w:val="0"/>
                <w:sz w:val="22"/>
              </w:rPr>
              <w:t>温度可调范围：</w:t>
            </w:r>
            <w:r>
              <w:rPr>
                <w:rFonts w:cs="宋体" w:hint="eastAsia"/>
                <w:kern w:val="0"/>
                <w:sz w:val="22"/>
              </w:rPr>
              <w:t>0</w:t>
            </w:r>
            <w:r>
              <w:rPr>
                <w:rFonts w:cs="宋体" w:hint="eastAsia"/>
                <w:kern w:val="0"/>
                <w:sz w:val="22"/>
              </w:rPr>
              <w:t>℃～</w:t>
            </w:r>
            <w:r>
              <w:rPr>
                <w:rFonts w:cs="宋体" w:hint="eastAsia"/>
                <w:kern w:val="0"/>
                <w:sz w:val="22"/>
              </w:rPr>
              <w:t>5</w:t>
            </w:r>
            <w:r>
              <w:rPr>
                <w:rFonts w:cs="宋体" w:hint="eastAsia"/>
                <w:kern w:val="0"/>
                <w:sz w:val="22"/>
              </w:rPr>
              <w:t>℃；</w:t>
            </w:r>
            <w:r>
              <w:rPr>
                <w:rFonts w:cs="宋体" w:hint="eastAsia"/>
                <w:kern w:val="0"/>
                <w:sz w:val="22"/>
              </w:rPr>
              <w:br/>
              <w:t>10.</w:t>
            </w:r>
            <w:r>
              <w:rPr>
                <w:rFonts w:cs="宋体" w:hint="eastAsia"/>
                <w:kern w:val="0"/>
                <w:sz w:val="22"/>
              </w:rPr>
              <w:t>环保制冷剂</w:t>
            </w:r>
            <w:r>
              <w:rPr>
                <w:rFonts w:cs="宋体" w:hint="eastAsia"/>
                <w:kern w:val="0"/>
                <w:sz w:val="22"/>
              </w:rPr>
              <w:t>R290</w:t>
            </w:r>
            <w:r>
              <w:rPr>
                <w:rFonts w:cs="宋体" w:hint="eastAsia"/>
                <w:kern w:val="0"/>
                <w:sz w:val="22"/>
              </w:rPr>
              <w:t>，环戊烷无氟环保</w:t>
            </w:r>
            <w:r>
              <w:rPr>
                <w:rFonts w:cs="宋体" w:hint="eastAsia"/>
                <w:kern w:val="0"/>
                <w:sz w:val="22"/>
              </w:rPr>
              <w:t>50mm</w:t>
            </w:r>
            <w:r>
              <w:rPr>
                <w:rFonts w:cs="宋体" w:hint="eastAsia"/>
                <w:kern w:val="0"/>
                <w:sz w:val="22"/>
              </w:rPr>
              <w:t>厚高密度发泡保温层；</w:t>
            </w:r>
          </w:p>
          <w:p w14:paraId="28E76945" w14:textId="77777777" w:rsidR="00322DD8" w:rsidRDefault="00322DD8" w:rsidP="0082048D">
            <w:pPr>
              <w:widowControl/>
              <w:spacing w:after="0" w:line="240" w:lineRule="auto"/>
              <w:rPr>
                <w:rFonts w:cs="宋体"/>
                <w:kern w:val="0"/>
                <w:sz w:val="22"/>
              </w:rPr>
            </w:pPr>
            <w:r>
              <w:rPr>
                <w:rFonts w:cs="宋体" w:hint="eastAsia"/>
                <w:kern w:val="0"/>
                <w:sz w:val="22"/>
              </w:rPr>
              <w:t>▲</w:t>
            </w:r>
            <w:r>
              <w:rPr>
                <w:rFonts w:cs="宋体" w:hint="eastAsia"/>
                <w:kern w:val="0"/>
                <w:sz w:val="22"/>
              </w:rPr>
              <w:t>11.</w:t>
            </w:r>
            <w:r>
              <w:rPr>
                <w:rFonts w:cs="宋体" w:hint="eastAsia"/>
                <w:kern w:val="0"/>
                <w:sz w:val="22"/>
              </w:rPr>
              <w:t>要求提供：</w:t>
            </w:r>
            <w:r>
              <w:rPr>
                <w:rFonts w:cs="宋体"/>
                <w:kern w:val="0"/>
                <w:sz w:val="22"/>
              </w:rPr>
              <w:t>GB/T26572-2011</w:t>
            </w:r>
            <w:r>
              <w:rPr>
                <w:rFonts w:cs="宋体" w:hint="eastAsia"/>
                <w:kern w:val="0"/>
                <w:sz w:val="22"/>
              </w:rPr>
              <w:t>电子电气产品中限用物质的限量要求，检测方法（包含但不限于）：</w:t>
            </w:r>
            <w:r>
              <w:rPr>
                <w:rFonts w:cs="宋体"/>
                <w:kern w:val="0"/>
                <w:sz w:val="22"/>
              </w:rPr>
              <w:t>GB/T39560.1-2020</w:t>
            </w:r>
            <w:r>
              <w:rPr>
                <w:rFonts w:cs="宋体" w:hint="eastAsia"/>
                <w:kern w:val="0"/>
                <w:sz w:val="22"/>
              </w:rPr>
              <w:t xml:space="preserve">; </w:t>
            </w:r>
            <w:r>
              <w:rPr>
                <w:rFonts w:cs="宋体"/>
                <w:kern w:val="0"/>
                <w:sz w:val="22"/>
              </w:rPr>
              <w:t>GB/T39560.2-2024</w:t>
            </w:r>
            <w:r>
              <w:rPr>
                <w:rFonts w:cs="宋体" w:hint="eastAsia"/>
                <w:kern w:val="0"/>
                <w:sz w:val="22"/>
              </w:rPr>
              <w:t xml:space="preserve">; </w:t>
            </w:r>
            <w:r>
              <w:rPr>
                <w:rFonts w:cs="宋体"/>
                <w:kern w:val="0"/>
                <w:sz w:val="22"/>
              </w:rPr>
              <w:t>GB/T39560.301-2020</w:t>
            </w:r>
            <w:r>
              <w:rPr>
                <w:rFonts w:cs="宋体" w:hint="eastAsia"/>
                <w:kern w:val="0"/>
                <w:sz w:val="22"/>
              </w:rPr>
              <w:t xml:space="preserve">; </w:t>
            </w:r>
            <w:r>
              <w:rPr>
                <w:rFonts w:cs="宋体"/>
                <w:kern w:val="0"/>
                <w:sz w:val="22"/>
              </w:rPr>
              <w:t>GB/T39560.5-2021</w:t>
            </w:r>
            <w:r>
              <w:rPr>
                <w:rFonts w:cs="宋体" w:hint="eastAsia"/>
                <w:kern w:val="0"/>
                <w:sz w:val="22"/>
              </w:rPr>
              <w:t xml:space="preserve">; </w:t>
            </w:r>
            <w:r>
              <w:rPr>
                <w:rFonts w:cs="宋体"/>
                <w:kern w:val="0"/>
                <w:sz w:val="22"/>
              </w:rPr>
              <w:t>GB/T39560.6-2020</w:t>
            </w:r>
            <w:r>
              <w:rPr>
                <w:rFonts w:cs="宋体" w:hint="eastAsia"/>
                <w:kern w:val="0"/>
                <w:sz w:val="22"/>
              </w:rPr>
              <w:t xml:space="preserve">; </w:t>
            </w:r>
            <w:r>
              <w:rPr>
                <w:rFonts w:cs="宋体"/>
                <w:kern w:val="0"/>
                <w:sz w:val="22"/>
              </w:rPr>
              <w:t>GB/T39560.701-2020</w:t>
            </w:r>
            <w:r>
              <w:rPr>
                <w:rFonts w:cs="宋体" w:hint="eastAsia"/>
                <w:kern w:val="0"/>
                <w:sz w:val="22"/>
              </w:rPr>
              <w:t xml:space="preserve">; </w:t>
            </w:r>
            <w:r>
              <w:rPr>
                <w:rFonts w:cs="宋体"/>
                <w:kern w:val="0"/>
                <w:sz w:val="22"/>
              </w:rPr>
              <w:t>GB/T39560.702-2021</w:t>
            </w:r>
            <w:r>
              <w:rPr>
                <w:rFonts w:cs="宋体" w:hint="eastAsia"/>
                <w:kern w:val="0"/>
                <w:sz w:val="22"/>
              </w:rPr>
              <w:t>。对冷柜的（组件</w:t>
            </w:r>
            <w:r>
              <w:rPr>
                <w:rFonts w:cs="宋体" w:hint="eastAsia"/>
                <w:kern w:val="0"/>
                <w:sz w:val="22"/>
              </w:rPr>
              <w:t>/</w:t>
            </w:r>
            <w:r>
              <w:rPr>
                <w:rFonts w:cs="宋体" w:hint="eastAsia"/>
                <w:kern w:val="0"/>
                <w:sz w:val="22"/>
              </w:rPr>
              <w:t>部件</w:t>
            </w:r>
            <w:r>
              <w:rPr>
                <w:rFonts w:cs="宋体" w:hint="eastAsia"/>
                <w:kern w:val="0"/>
                <w:sz w:val="22"/>
              </w:rPr>
              <w:t>/</w:t>
            </w:r>
            <w:r>
              <w:rPr>
                <w:rFonts w:cs="宋体" w:hint="eastAsia"/>
                <w:kern w:val="0"/>
                <w:sz w:val="22"/>
              </w:rPr>
              <w:t>元器）进行铅</w:t>
            </w:r>
            <w:r>
              <w:rPr>
                <w:rFonts w:cs="宋体" w:hint="eastAsia"/>
                <w:kern w:val="0"/>
                <w:sz w:val="22"/>
              </w:rPr>
              <w:t>(Pb)</w:t>
            </w:r>
            <w:r>
              <w:rPr>
                <w:rFonts w:cs="宋体" w:hint="eastAsia"/>
                <w:kern w:val="0"/>
                <w:sz w:val="22"/>
              </w:rPr>
              <w:t>、镉</w:t>
            </w:r>
            <w:r>
              <w:rPr>
                <w:rFonts w:cs="宋体" w:hint="eastAsia"/>
                <w:kern w:val="0"/>
                <w:sz w:val="22"/>
              </w:rPr>
              <w:t>(Cd)</w:t>
            </w:r>
            <w:r>
              <w:rPr>
                <w:rFonts w:cs="宋体" w:hint="eastAsia"/>
                <w:kern w:val="0"/>
                <w:sz w:val="22"/>
              </w:rPr>
              <w:t>、汞</w:t>
            </w:r>
            <w:r>
              <w:rPr>
                <w:rFonts w:cs="宋体" w:hint="eastAsia"/>
                <w:kern w:val="0"/>
                <w:sz w:val="22"/>
              </w:rPr>
              <w:t>(Hg)</w:t>
            </w:r>
            <w:r>
              <w:rPr>
                <w:rFonts w:cs="宋体" w:hint="eastAsia"/>
                <w:kern w:val="0"/>
                <w:sz w:val="22"/>
              </w:rPr>
              <w:t>、六价铬</w:t>
            </w:r>
            <w:r>
              <w:rPr>
                <w:rFonts w:cs="宋体" w:hint="eastAsia"/>
                <w:kern w:val="0"/>
                <w:sz w:val="22"/>
              </w:rPr>
              <w:t>(Cr)</w:t>
            </w:r>
            <w:r>
              <w:rPr>
                <w:rFonts w:cs="宋体" w:hint="eastAsia"/>
                <w:kern w:val="0"/>
                <w:sz w:val="22"/>
              </w:rPr>
              <w:t>、多溴联苯</w:t>
            </w:r>
            <w:r>
              <w:rPr>
                <w:rFonts w:cs="宋体" w:hint="eastAsia"/>
                <w:kern w:val="0"/>
                <w:sz w:val="22"/>
              </w:rPr>
              <w:t>(PBBs)</w:t>
            </w:r>
            <w:r>
              <w:rPr>
                <w:rFonts w:cs="宋体" w:hint="eastAsia"/>
                <w:kern w:val="0"/>
                <w:sz w:val="22"/>
              </w:rPr>
              <w:t>和多溴二苯醚</w:t>
            </w:r>
            <w:r>
              <w:rPr>
                <w:rFonts w:cs="宋体" w:hint="eastAsia"/>
                <w:kern w:val="0"/>
                <w:sz w:val="22"/>
              </w:rPr>
              <w:t>(PBDEs)</w:t>
            </w:r>
            <w:r>
              <w:rPr>
                <w:rFonts w:cs="宋体" w:hint="eastAsia"/>
                <w:kern w:val="0"/>
                <w:sz w:val="22"/>
              </w:rPr>
              <w:t>测试标准及要求；</w:t>
            </w:r>
          </w:p>
          <w:p w14:paraId="50BE3A68" w14:textId="77777777" w:rsidR="00322DD8" w:rsidRDefault="00322DD8" w:rsidP="0082048D">
            <w:pPr>
              <w:widowControl/>
              <w:spacing w:after="0" w:line="240" w:lineRule="auto"/>
              <w:rPr>
                <w:rFonts w:cs="宋体"/>
                <w:kern w:val="0"/>
                <w:sz w:val="22"/>
              </w:rPr>
            </w:pPr>
            <w:r>
              <w:rPr>
                <w:rFonts w:cs="宋体" w:hint="eastAsia"/>
                <w:kern w:val="0"/>
                <w:sz w:val="22"/>
              </w:rPr>
              <w:t>12.</w:t>
            </w:r>
            <w:r>
              <w:rPr>
                <w:rFonts w:cs="宋体" w:hint="eastAsia"/>
                <w:kern w:val="0"/>
                <w:sz w:val="22"/>
              </w:rPr>
              <w:t>具有产品能效等级标识，能效等级达到</w:t>
            </w:r>
            <w:r>
              <w:rPr>
                <w:rFonts w:cs="宋体" w:hint="eastAsia"/>
                <w:kern w:val="0"/>
                <w:sz w:val="22"/>
              </w:rPr>
              <w:t>2</w:t>
            </w:r>
            <w:r>
              <w:rPr>
                <w:rFonts w:cs="宋体" w:hint="eastAsia"/>
                <w:kern w:val="0"/>
                <w:sz w:val="22"/>
              </w:rPr>
              <w:t>级或</w:t>
            </w:r>
            <w:r>
              <w:rPr>
                <w:rFonts w:cs="宋体" w:hint="eastAsia"/>
                <w:kern w:val="0"/>
                <w:sz w:val="22"/>
              </w:rPr>
              <w:t>2</w:t>
            </w:r>
            <w:r>
              <w:rPr>
                <w:rFonts w:cs="宋体" w:hint="eastAsia"/>
                <w:kern w:val="0"/>
                <w:sz w:val="22"/>
              </w:rPr>
              <w:t>级以上；</w:t>
            </w:r>
            <w:r>
              <w:rPr>
                <w:rFonts w:cs="宋体" w:hint="eastAsia"/>
                <w:kern w:val="0"/>
                <w:sz w:val="22"/>
              </w:rPr>
              <w:br/>
              <w:t>13.</w:t>
            </w:r>
            <w:r>
              <w:rPr>
                <w:rFonts w:cs="宋体" w:hint="eastAsia"/>
                <w:kern w:val="0"/>
                <w:sz w:val="22"/>
              </w:rPr>
              <w:t>具备防水功能，符合</w:t>
            </w:r>
            <w:r>
              <w:rPr>
                <w:rFonts w:cs="宋体" w:hint="eastAsia"/>
                <w:kern w:val="0"/>
                <w:sz w:val="22"/>
              </w:rPr>
              <w:t>GB/T4208-2017</w:t>
            </w:r>
            <w:r>
              <w:rPr>
                <w:rFonts w:cs="宋体" w:hint="eastAsia"/>
                <w:kern w:val="0"/>
                <w:sz w:val="22"/>
              </w:rPr>
              <w:t>要求，等级不低于</w:t>
            </w:r>
            <w:r>
              <w:rPr>
                <w:rFonts w:cs="宋体" w:hint="eastAsia"/>
                <w:kern w:val="0"/>
                <w:sz w:val="22"/>
              </w:rPr>
              <w:t>IPX8</w:t>
            </w:r>
            <w:r>
              <w:rPr>
                <w:rFonts w:cs="宋体" w:hint="eastAsia"/>
                <w:kern w:val="0"/>
                <w:sz w:val="22"/>
              </w:rPr>
              <w:t>要求。</w:t>
            </w:r>
          </w:p>
        </w:tc>
      </w:tr>
      <w:tr w:rsidR="00322DD8" w14:paraId="3696EAA9" w14:textId="77777777" w:rsidTr="0082048D">
        <w:trPr>
          <w:jc w:val="center"/>
        </w:trPr>
        <w:tc>
          <w:tcPr>
            <w:tcW w:w="777" w:type="dxa"/>
            <w:vAlign w:val="center"/>
          </w:tcPr>
          <w:p w14:paraId="49D87A28" w14:textId="77777777" w:rsidR="00322DD8" w:rsidRDefault="00322DD8" w:rsidP="0082048D">
            <w:pPr>
              <w:widowControl/>
              <w:spacing w:after="0" w:line="240" w:lineRule="auto"/>
              <w:jc w:val="center"/>
              <w:rPr>
                <w:rFonts w:cs="宋体"/>
                <w:kern w:val="0"/>
              </w:rPr>
            </w:pPr>
            <w:r>
              <w:rPr>
                <w:rFonts w:cs="宋体" w:hint="eastAsia"/>
                <w:kern w:val="0"/>
              </w:rPr>
              <w:lastRenderedPageBreak/>
              <w:t>11</w:t>
            </w:r>
          </w:p>
        </w:tc>
        <w:tc>
          <w:tcPr>
            <w:tcW w:w="1608" w:type="dxa"/>
            <w:vAlign w:val="center"/>
          </w:tcPr>
          <w:p w14:paraId="10D32EB8" w14:textId="77777777" w:rsidR="00322DD8" w:rsidRDefault="00322DD8" w:rsidP="0082048D">
            <w:pPr>
              <w:widowControl/>
              <w:spacing w:after="0" w:line="240" w:lineRule="auto"/>
              <w:rPr>
                <w:rFonts w:cs="宋体"/>
                <w:kern w:val="0"/>
              </w:rPr>
            </w:pPr>
            <w:r>
              <w:rPr>
                <w:rFonts w:cs="宋体" w:hint="eastAsia"/>
                <w:kern w:val="0"/>
              </w:rPr>
              <w:t>大锅灶下面隔油池</w:t>
            </w:r>
          </w:p>
        </w:tc>
        <w:tc>
          <w:tcPr>
            <w:tcW w:w="765" w:type="dxa"/>
            <w:noWrap/>
            <w:vAlign w:val="center"/>
          </w:tcPr>
          <w:p w14:paraId="10B408B0"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65BDF21F" w14:textId="77777777" w:rsidR="00322DD8" w:rsidRDefault="00322DD8" w:rsidP="0082048D">
            <w:pPr>
              <w:widowControl/>
              <w:spacing w:after="0" w:line="240" w:lineRule="auto"/>
              <w:rPr>
                <w:rFonts w:cs="宋体"/>
                <w:kern w:val="0"/>
              </w:rPr>
            </w:pPr>
            <w:r>
              <w:rPr>
                <w:rFonts w:cs="宋体" w:hint="eastAsia"/>
                <w:kern w:val="0"/>
              </w:rPr>
              <w:t>5</w:t>
            </w:r>
          </w:p>
        </w:tc>
        <w:tc>
          <w:tcPr>
            <w:tcW w:w="10077" w:type="dxa"/>
            <w:vAlign w:val="center"/>
          </w:tcPr>
          <w:p w14:paraId="42FE7337"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400*300*250mm</w:t>
            </w:r>
            <w:r>
              <w:rPr>
                <w:rFonts w:cs="宋体" w:hint="eastAsia"/>
                <w:color w:val="000000"/>
                <w:kern w:val="0"/>
                <w:sz w:val="22"/>
              </w:rPr>
              <w:t>；</w:t>
            </w:r>
            <w:r>
              <w:rPr>
                <w:rFonts w:cs="宋体" w:hint="eastAsia"/>
                <w:color w:val="000000"/>
                <w:kern w:val="0"/>
                <w:sz w:val="22"/>
              </w:rPr>
              <w:br/>
              <w:t>1.</w:t>
            </w:r>
            <w:r>
              <w:rPr>
                <w:rFonts w:cs="宋体" w:hint="eastAsia"/>
                <w:color w:val="000000"/>
                <w:kern w:val="0"/>
                <w:sz w:val="22"/>
              </w:rPr>
              <w:t>采用</w:t>
            </w:r>
            <w:r>
              <w:rPr>
                <w:rFonts w:cs="宋体" w:hint="eastAsia"/>
                <w:color w:val="000000"/>
                <w:kern w:val="0"/>
                <w:sz w:val="22"/>
              </w:rPr>
              <w:t>304#</w:t>
            </w:r>
            <w:r>
              <w:rPr>
                <w:rFonts w:cs="宋体" w:hint="eastAsia"/>
                <w:color w:val="000000"/>
                <w:kern w:val="0"/>
                <w:sz w:val="22"/>
              </w:rPr>
              <w:t>≥</w:t>
            </w:r>
            <w:r>
              <w:rPr>
                <w:rFonts w:cs="宋体" w:hint="eastAsia"/>
                <w:color w:val="000000"/>
                <w:kern w:val="0"/>
                <w:sz w:val="22"/>
              </w:rPr>
              <w:t>1.0mm</w:t>
            </w:r>
            <w:r>
              <w:rPr>
                <w:rFonts w:cs="宋体" w:hint="eastAsia"/>
                <w:color w:val="000000"/>
                <w:kern w:val="0"/>
                <w:sz w:val="22"/>
              </w:rPr>
              <w:t>厚不锈钢板制作。</w:t>
            </w:r>
          </w:p>
        </w:tc>
      </w:tr>
      <w:tr w:rsidR="00322DD8" w14:paraId="485E5CA1" w14:textId="77777777" w:rsidTr="0082048D">
        <w:trPr>
          <w:jc w:val="center"/>
        </w:trPr>
        <w:tc>
          <w:tcPr>
            <w:tcW w:w="777" w:type="dxa"/>
            <w:vAlign w:val="center"/>
          </w:tcPr>
          <w:p w14:paraId="56B51B87" w14:textId="77777777" w:rsidR="00322DD8" w:rsidRDefault="00322DD8" w:rsidP="0082048D">
            <w:pPr>
              <w:widowControl/>
              <w:spacing w:after="0" w:line="240" w:lineRule="auto"/>
              <w:jc w:val="center"/>
              <w:rPr>
                <w:rFonts w:cs="宋体"/>
                <w:kern w:val="0"/>
              </w:rPr>
            </w:pPr>
            <w:r>
              <w:rPr>
                <w:rFonts w:cs="宋体" w:hint="eastAsia"/>
                <w:kern w:val="0"/>
              </w:rPr>
              <w:t>12</w:t>
            </w:r>
          </w:p>
        </w:tc>
        <w:tc>
          <w:tcPr>
            <w:tcW w:w="1608" w:type="dxa"/>
            <w:vAlign w:val="center"/>
          </w:tcPr>
          <w:p w14:paraId="7CEDE47A" w14:textId="77777777" w:rsidR="00322DD8" w:rsidRDefault="00322DD8" w:rsidP="0082048D">
            <w:pPr>
              <w:widowControl/>
              <w:spacing w:after="0" w:line="240" w:lineRule="auto"/>
              <w:rPr>
                <w:rFonts w:cs="宋体"/>
                <w:kern w:val="0"/>
              </w:rPr>
            </w:pPr>
            <w:r>
              <w:rPr>
                <w:rFonts w:cs="宋体" w:hint="eastAsia"/>
                <w:kern w:val="0"/>
              </w:rPr>
              <w:t>灭蝇灯</w:t>
            </w:r>
          </w:p>
        </w:tc>
        <w:tc>
          <w:tcPr>
            <w:tcW w:w="765" w:type="dxa"/>
            <w:noWrap/>
            <w:vAlign w:val="center"/>
          </w:tcPr>
          <w:p w14:paraId="4D6325BD"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6FABA297"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26898061" w14:textId="77777777" w:rsidR="00322DD8" w:rsidRDefault="00322DD8" w:rsidP="0082048D">
            <w:pPr>
              <w:widowControl/>
              <w:numPr>
                <w:ilvl w:val="255"/>
                <w:numId w:val="0"/>
              </w:numPr>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电压：</w:t>
            </w:r>
            <w:r>
              <w:rPr>
                <w:rFonts w:cs="宋体" w:hint="eastAsia"/>
                <w:color w:val="000000"/>
                <w:kern w:val="0"/>
                <w:sz w:val="22"/>
              </w:rPr>
              <w:t>220V</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功率：≥</w:t>
            </w:r>
            <w:r>
              <w:rPr>
                <w:rFonts w:cs="宋体" w:hint="eastAsia"/>
                <w:color w:val="000000"/>
                <w:kern w:val="0"/>
                <w:sz w:val="22"/>
              </w:rPr>
              <w:t>30W</w:t>
            </w:r>
            <w:r>
              <w:rPr>
                <w:rFonts w:cs="宋体" w:hint="eastAsia"/>
                <w:color w:val="000000"/>
                <w:kern w:val="0"/>
                <w:sz w:val="22"/>
              </w:rPr>
              <w:t>；</w:t>
            </w:r>
          </w:p>
          <w:p w14:paraId="040ED718" w14:textId="77777777" w:rsidR="00322DD8" w:rsidRDefault="00322DD8" w:rsidP="0082048D">
            <w:pPr>
              <w:widowControl/>
              <w:numPr>
                <w:ilvl w:val="255"/>
                <w:numId w:val="0"/>
              </w:numPr>
              <w:spacing w:after="0" w:line="240" w:lineRule="auto"/>
              <w:rPr>
                <w:rFonts w:cs="宋体"/>
                <w:color w:val="000000"/>
                <w:kern w:val="0"/>
                <w:sz w:val="22"/>
              </w:rPr>
            </w:pPr>
            <w:r>
              <w:rPr>
                <w:rFonts w:cs="宋体" w:hint="eastAsia"/>
                <w:color w:val="000000"/>
                <w:kern w:val="0"/>
                <w:sz w:val="22"/>
              </w:rPr>
              <w:t>3.</w:t>
            </w:r>
            <w:r>
              <w:rPr>
                <w:rFonts w:cs="宋体" w:hint="eastAsia"/>
                <w:color w:val="000000"/>
                <w:kern w:val="0"/>
                <w:sz w:val="22"/>
              </w:rPr>
              <w:t>灯管：</w:t>
            </w:r>
            <w:r>
              <w:rPr>
                <w:rFonts w:cs="宋体" w:hint="eastAsia"/>
                <w:color w:val="000000"/>
                <w:kern w:val="0"/>
                <w:sz w:val="22"/>
              </w:rPr>
              <w:t>2*</w:t>
            </w:r>
            <w:r>
              <w:rPr>
                <w:rFonts w:cs="宋体" w:hint="eastAsia"/>
                <w:color w:val="000000"/>
                <w:kern w:val="0"/>
                <w:sz w:val="22"/>
              </w:rPr>
              <w:t>约</w:t>
            </w:r>
            <w:r>
              <w:rPr>
                <w:rFonts w:cs="宋体" w:hint="eastAsia"/>
                <w:color w:val="000000"/>
                <w:kern w:val="0"/>
                <w:sz w:val="22"/>
              </w:rPr>
              <w:t>15w</w:t>
            </w:r>
            <w:r>
              <w:rPr>
                <w:rFonts w:cs="宋体" w:hint="eastAsia"/>
                <w:color w:val="000000"/>
                <w:kern w:val="0"/>
                <w:sz w:val="22"/>
              </w:rPr>
              <w:t>灭蝇灯灯管，</w:t>
            </w:r>
            <w:r>
              <w:rPr>
                <w:rFonts w:cs="宋体" w:hint="eastAsia"/>
                <w:color w:val="000000"/>
                <w:kern w:val="0"/>
                <w:sz w:val="22"/>
                <w:szCs w:val="22"/>
              </w:rPr>
              <w:t>灯管主峰波长</w:t>
            </w:r>
            <w:r>
              <w:rPr>
                <w:rFonts w:cs="宋体" w:hint="eastAsia"/>
                <w:color w:val="000000"/>
                <w:kern w:val="0"/>
                <w:sz w:val="22"/>
                <w:szCs w:val="22"/>
              </w:rPr>
              <w:t xml:space="preserve"> 365nm</w:t>
            </w:r>
            <w:r>
              <w:rPr>
                <w:rFonts w:cs="宋体" w:hint="eastAsia"/>
                <w:color w:val="000000"/>
                <w:kern w:val="0"/>
                <w:sz w:val="22"/>
                <w:szCs w:val="22"/>
              </w:rPr>
              <w:t>（±</w:t>
            </w:r>
            <w:r>
              <w:rPr>
                <w:rFonts w:cs="宋体" w:hint="eastAsia"/>
                <w:color w:val="000000"/>
                <w:kern w:val="0"/>
                <w:sz w:val="22"/>
                <w:szCs w:val="22"/>
              </w:rPr>
              <w:t>5nm</w:t>
            </w:r>
            <w:r>
              <w:rPr>
                <w:rFonts w:cs="宋体" w:hint="eastAsia"/>
                <w:color w:val="000000"/>
                <w:kern w:val="0"/>
                <w:sz w:val="22"/>
                <w:szCs w:val="22"/>
              </w:rPr>
              <w:t>），具备良好蚊虫、苍蝇诱集效果</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覆盖面积≥</w:t>
            </w:r>
            <w:r>
              <w:rPr>
                <w:rFonts w:cs="宋体" w:hint="eastAsia"/>
                <w:color w:val="000000"/>
                <w:kern w:val="0"/>
                <w:sz w:val="22"/>
              </w:rPr>
              <w:t>80</w:t>
            </w:r>
            <w:r>
              <w:rPr>
                <w:rFonts w:cs="宋体" w:hint="eastAsia"/>
                <w:color w:val="000000"/>
                <w:kern w:val="0"/>
                <w:sz w:val="22"/>
              </w:rPr>
              <w:t>㎡；</w:t>
            </w:r>
            <w:r>
              <w:rPr>
                <w:rFonts w:cs="宋体" w:hint="eastAsia"/>
                <w:color w:val="000000"/>
                <w:kern w:val="0"/>
                <w:sz w:val="22"/>
              </w:rPr>
              <w:br/>
              <w:t>5.</w:t>
            </w:r>
            <w:r>
              <w:rPr>
                <w:rFonts w:cs="宋体" w:hint="eastAsia"/>
                <w:color w:val="000000"/>
                <w:kern w:val="0"/>
                <w:sz w:val="22"/>
                <w:szCs w:val="22"/>
              </w:rPr>
              <w:t>灯具外壳采用铝合金材质；内置高压电击网，高压网外侧增设独立安全防护外护网，防止人员误触；整机运行功耗低，工作过程无刺激性异味，设备不搭载激光（镭射）组件</w:t>
            </w:r>
            <w:r>
              <w:rPr>
                <w:rFonts w:cs="宋体" w:hint="eastAsia"/>
                <w:color w:val="000000"/>
                <w:kern w:val="0"/>
                <w:sz w:val="22"/>
              </w:rPr>
              <w:t>。</w:t>
            </w:r>
          </w:p>
        </w:tc>
      </w:tr>
      <w:tr w:rsidR="00322DD8" w14:paraId="1B6FE65A" w14:textId="77777777" w:rsidTr="0082048D">
        <w:trPr>
          <w:jc w:val="center"/>
        </w:trPr>
        <w:tc>
          <w:tcPr>
            <w:tcW w:w="777" w:type="dxa"/>
            <w:vAlign w:val="center"/>
          </w:tcPr>
          <w:p w14:paraId="67146D12" w14:textId="77777777" w:rsidR="00322DD8" w:rsidRDefault="00322DD8" w:rsidP="0082048D">
            <w:pPr>
              <w:widowControl/>
              <w:spacing w:after="0" w:line="240" w:lineRule="auto"/>
              <w:jc w:val="center"/>
              <w:rPr>
                <w:rFonts w:cs="宋体"/>
                <w:kern w:val="0"/>
              </w:rPr>
            </w:pPr>
            <w:r>
              <w:rPr>
                <w:rFonts w:cs="宋体" w:hint="eastAsia"/>
                <w:kern w:val="0"/>
              </w:rPr>
              <w:t>13</w:t>
            </w:r>
          </w:p>
        </w:tc>
        <w:tc>
          <w:tcPr>
            <w:tcW w:w="1608" w:type="dxa"/>
            <w:vAlign w:val="center"/>
          </w:tcPr>
          <w:p w14:paraId="15A92A8D" w14:textId="77777777" w:rsidR="00322DD8" w:rsidRDefault="00322DD8" w:rsidP="0082048D">
            <w:pPr>
              <w:widowControl/>
              <w:spacing w:after="0" w:line="240" w:lineRule="auto"/>
              <w:rPr>
                <w:rFonts w:cs="宋体"/>
                <w:kern w:val="0"/>
              </w:rPr>
            </w:pPr>
            <w:r>
              <w:rPr>
                <w:rFonts w:cs="宋体" w:hint="eastAsia"/>
                <w:kern w:val="0"/>
              </w:rPr>
              <w:t>万能蒸烤箱配软水机</w:t>
            </w:r>
          </w:p>
        </w:tc>
        <w:tc>
          <w:tcPr>
            <w:tcW w:w="765" w:type="dxa"/>
            <w:noWrap/>
            <w:vAlign w:val="center"/>
          </w:tcPr>
          <w:p w14:paraId="15D222FD"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39950D7E"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26335C7D"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建议流量≤</w:t>
            </w:r>
            <w:r>
              <w:rPr>
                <w:rFonts w:cs="宋体" w:hint="eastAsia"/>
                <w:color w:val="000000"/>
                <w:kern w:val="0"/>
                <w:sz w:val="22"/>
              </w:rPr>
              <w:t>1T/h</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再生模式：</w:t>
            </w:r>
            <w:r>
              <w:rPr>
                <w:rFonts w:cs="宋体" w:hint="eastAsia"/>
                <w:color w:val="000000"/>
                <w:kern w:val="0"/>
                <w:sz w:val="22"/>
                <w:szCs w:val="22"/>
              </w:rPr>
              <w:t>再生模式支持时间型、时间流量混合型两种模式，模式可自由切换；采用流量</w:t>
            </w:r>
            <w:r>
              <w:rPr>
                <w:rFonts w:cs="宋体" w:hint="eastAsia"/>
                <w:color w:val="000000"/>
                <w:kern w:val="0"/>
                <w:sz w:val="22"/>
                <w:szCs w:val="22"/>
              </w:rPr>
              <w:t xml:space="preserve"> + </w:t>
            </w:r>
            <w:r>
              <w:rPr>
                <w:rFonts w:cs="宋体" w:hint="eastAsia"/>
                <w:color w:val="000000"/>
                <w:kern w:val="0"/>
                <w:sz w:val="22"/>
                <w:szCs w:val="22"/>
              </w:rPr>
              <w:t>时间双重判断再生逻辑，可根据用水量及运行周期自动启动再生程序；</w:t>
            </w:r>
            <w:r>
              <w:rPr>
                <w:rFonts w:cs="宋体" w:hint="eastAsia"/>
                <w:color w:val="000000"/>
                <w:kern w:val="0"/>
                <w:sz w:val="22"/>
              </w:rPr>
              <w:br/>
              <w:t>3.</w:t>
            </w:r>
            <w:r>
              <w:rPr>
                <w:rFonts w:cs="宋体" w:hint="eastAsia"/>
                <w:color w:val="000000"/>
                <w:kern w:val="0"/>
                <w:sz w:val="22"/>
              </w:rPr>
              <w:t>工作水压：</w:t>
            </w:r>
            <w:r>
              <w:rPr>
                <w:rFonts w:cs="宋体" w:hint="eastAsia"/>
                <w:color w:val="000000"/>
                <w:kern w:val="0"/>
                <w:sz w:val="22"/>
              </w:rPr>
              <w:t>0.15-0.45 MPa</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工作电源：</w:t>
            </w:r>
            <w:r>
              <w:rPr>
                <w:rFonts w:cs="宋体" w:hint="eastAsia"/>
                <w:color w:val="000000"/>
                <w:kern w:val="0"/>
                <w:sz w:val="22"/>
              </w:rPr>
              <w:t>220V/50Hz</w:t>
            </w:r>
            <w:r>
              <w:rPr>
                <w:rFonts w:cs="宋体" w:hint="eastAsia"/>
                <w:color w:val="000000"/>
                <w:kern w:val="0"/>
                <w:sz w:val="22"/>
              </w:rPr>
              <w:t>；</w:t>
            </w:r>
            <w:r>
              <w:rPr>
                <w:rFonts w:cs="宋体" w:hint="eastAsia"/>
                <w:color w:val="000000"/>
                <w:kern w:val="0"/>
                <w:sz w:val="22"/>
              </w:rPr>
              <w:br/>
              <w:t>5.</w:t>
            </w:r>
            <w:r>
              <w:rPr>
                <w:rFonts w:cs="宋体" w:hint="eastAsia"/>
                <w:color w:val="000000"/>
                <w:kern w:val="0"/>
                <w:sz w:val="22"/>
              </w:rPr>
              <w:t>树脂容量：约</w:t>
            </w:r>
            <w:r>
              <w:rPr>
                <w:rFonts w:cs="宋体" w:hint="eastAsia"/>
                <w:color w:val="000000"/>
                <w:kern w:val="0"/>
                <w:sz w:val="22"/>
              </w:rPr>
              <w:t>9L</w:t>
            </w:r>
            <w:r>
              <w:rPr>
                <w:rFonts w:cs="宋体" w:hint="eastAsia"/>
                <w:color w:val="000000"/>
                <w:kern w:val="0"/>
                <w:sz w:val="22"/>
              </w:rPr>
              <w:t>；</w:t>
            </w:r>
            <w:r>
              <w:rPr>
                <w:rFonts w:cs="宋体" w:hint="eastAsia"/>
                <w:color w:val="000000"/>
                <w:kern w:val="0"/>
                <w:sz w:val="22"/>
              </w:rPr>
              <w:br/>
              <w:t>6.</w:t>
            </w:r>
            <w:r>
              <w:rPr>
                <w:rFonts w:cs="宋体" w:hint="eastAsia"/>
                <w:color w:val="000000"/>
                <w:kern w:val="0"/>
                <w:sz w:val="22"/>
              </w:rPr>
              <w:t>再生时间：</w:t>
            </w:r>
            <w:r>
              <w:rPr>
                <w:rFonts w:cs="宋体" w:hint="eastAsia"/>
                <w:color w:val="000000"/>
                <w:kern w:val="0"/>
                <w:sz w:val="22"/>
              </w:rPr>
              <w:t>1</w:t>
            </w:r>
            <w:r>
              <w:rPr>
                <w:rFonts w:cs="宋体" w:hint="eastAsia"/>
                <w:color w:val="000000"/>
                <w:kern w:val="0"/>
                <w:sz w:val="22"/>
              </w:rPr>
              <w:t>小时；</w:t>
            </w:r>
            <w:r>
              <w:rPr>
                <w:rFonts w:cs="宋体" w:hint="eastAsia"/>
                <w:color w:val="000000"/>
                <w:kern w:val="0"/>
                <w:sz w:val="22"/>
              </w:rPr>
              <w:br/>
              <w:t>7.</w:t>
            </w:r>
            <w:r>
              <w:rPr>
                <w:rFonts w:cs="宋体" w:hint="eastAsia"/>
                <w:color w:val="000000"/>
                <w:kern w:val="0"/>
                <w:sz w:val="22"/>
              </w:rPr>
              <w:t>参考产品尺寸：</w:t>
            </w:r>
            <w:r>
              <w:rPr>
                <w:rFonts w:cs="宋体" w:hint="eastAsia"/>
                <w:color w:val="000000"/>
                <w:kern w:val="0"/>
                <w:sz w:val="22"/>
              </w:rPr>
              <w:t>530</w:t>
            </w:r>
            <w:r>
              <w:rPr>
                <w:rFonts w:cs="宋体" w:hint="eastAsia"/>
                <w:color w:val="000000"/>
                <w:kern w:val="0"/>
                <w:sz w:val="22"/>
              </w:rPr>
              <w:t>×</w:t>
            </w:r>
            <w:r>
              <w:rPr>
                <w:rFonts w:cs="宋体" w:hint="eastAsia"/>
                <w:color w:val="000000"/>
                <w:kern w:val="0"/>
                <w:sz w:val="22"/>
              </w:rPr>
              <w:t>220</w:t>
            </w:r>
            <w:r>
              <w:rPr>
                <w:rFonts w:cs="宋体" w:hint="eastAsia"/>
                <w:color w:val="000000"/>
                <w:kern w:val="0"/>
                <w:sz w:val="22"/>
              </w:rPr>
              <w:t>×</w:t>
            </w:r>
            <w:r>
              <w:rPr>
                <w:rFonts w:cs="宋体" w:hint="eastAsia"/>
                <w:color w:val="000000"/>
                <w:kern w:val="0"/>
                <w:sz w:val="22"/>
              </w:rPr>
              <w:t>530mm</w:t>
            </w:r>
            <w:r>
              <w:rPr>
                <w:rFonts w:cs="宋体" w:hint="eastAsia"/>
                <w:color w:val="000000"/>
                <w:kern w:val="0"/>
                <w:sz w:val="22"/>
              </w:rPr>
              <w:t>；</w:t>
            </w:r>
            <w:r>
              <w:rPr>
                <w:rFonts w:cs="宋体" w:hint="eastAsia"/>
                <w:color w:val="000000"/>
                <w:kern w:val="0"/>
                <w:sz w:val="22"/>
              </w:rPr>
              <w:br/>
              <w:t>8.</w:t>
            </w:r>
            <w:r>
              <w:rPr>
                <w:rFonts w:cs="宋体" w:hint="eastAsia"/>
                <w:color w:val="000000"/>
                <w:kern w:val="0"/>
                <w:sz w:val="22"/>
              </w:rPr>
              <w:t>产品净重（不含盐）：≤</w:t>
            </w:r>
            <w:r>
              <w:rPr>
                <w:rFonts w:cs="宋体" w:hint="eastAsia"/>
                <w:color w:val="000000"/>
                <w:kern w:val="0"/>
                <w:sz w:val="22"/>
              </w:rPr>
              <w:t>20kg</w:t>
            </w:r>
            <w:r>
              <w:rPr>
                <w:rFonts w:cs="宋体" w:hint="eastAsia"/>
                <w:color w:val="000000"/>
                <w:kern w:val="0"/>
                <w:sz w:val="22"/>
              </w:rPr>
              <w:t>。</w:t>
            </w:r>
          </w:p>
        </w:tc>
      </w:tr>
      <w:tr w:rsidR="00322DD8" w14:paraId="47878843" w14:textId="77777777" w:rsidTr="0082048D">
        <w:trPr>
          <w:jc w:val="center"/>
        </w:trPr>
        <w:tc>
          <w:tcPr>
            <w:tcW w:w="777" w:type="dxa"/>
            <w:vAlign w:val="center"/>
          </w:tcPr>
          <w:p w14:paraId="2EE4D45A" w14:textId="77777777" w:rsidR="00322DD8" w:rsidRDefault="00322DD8" w:rsidP="0082048D">
            <w:pPr>
              <w:widowControl/>
              <w:spacing w:after="0" w:line="240" w:lineRule="auto"/>
              <w:jc w:val="center"/>
              <w:rPr>
                <w:rFonts w:cs="宋体"/>
                <w:kern w:val="0"/>
              </w:rPr>
            </w:pPr>
            <w:r>
              <w:rPr>
                <w:rFonts w:cs="宋体" w:hint="eastAsia"/>
                <w:kern w:val="0"/>
              </w:rPr>
              <w:t>14</w:t>
            </w:r>
          </w:p>
        </w:tc>
        <w:tc>
          <w:tcPr>
            <w:tcW w:w="1608" w:type="dxa"/>
            <w:vAlign w:val="center"/>
          </w:tcPr>
          <w:p w14:paraId="1BB34961" w14:textId="77777777" w:rsidR="00322DD8" w:rsidRDefault="00322DD8" w:rsidP="0082048D">
            <w:pPr>
              <w:widowControl/>
              <w:spacing w:after="0" w:line="240" w:lineRule="auto"/>
              <w:rPr>
                <w:rFonts w:cs="宋体"/>
                <w:kern w:val="0"/>
              </w:rPr>
            </w:pPr>
            <w:r>
              <w:rPr>
                <w:rFonts w:cs="宋体" w:hint="eastAsia"/>
                <w:kern w:val="0"/>
              </w:rPr>
              <w:t>双动双速和面机</w:t>
            </w:r>
          </w:p>
        </w:tc>
        <w:tc>
          <w:tcPr>
            <w:tcW w:w="765" w:type="dxa"/>
            <w:noWrap/>
            <w:vAlign w:val="center"/>
          </w:tcPr>
          <w:p w14:paraId="4812C90F"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13B80E7B"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171049D8" w14:textId="77777777" w:rsidR="00322DD8" w:rsidRDefault="00322DD8" w:rsidP="0082048D">
            <w:pPr>
              <w:widowControl/>
              <w:spacing w:after="0" w:line="240" w:lineRule="auto"/>
              <w:rPr>
                <w:rFonts w:cs="宋体"/>
                <w:kern w:val="0"/>
                <w:sz w:val="22"/>
              </w:rPr>
            </w:pPr>
            <w:r>
              <w:rPr>
                <w:rFonts w:cs="宋体" w:hint="eastAsia"/>
                <w:kern w:val="0"/>
                <w:sz w:val="22"/>
              </w:rPr>
              <w:t>1.</w:t>
            </w:r>
            <w:r>
              <w:rPr>
                <w:rFonts w:cs="宋体" w:hint="eastAsia"/>
                <w:kern w:val="0"/>
                <w:sz w:val="22"/>
              </w:rPr>
              <w:t>电压：</w:t>
            </w:r>
            <w:r>
              <w:rPr>
                <w:rFonts w:cs="宋体" w:hint="eastAsia"/>
                <w:kern w:val="0"/>
                <w:sz w:val="22"/>
              </w:rPr>
              <w:t>380V</w:t>
            </w:r>
            <w:r>
              <w:rPr>
                <w:rFonts w:cs="宋体" w:hint="eastAsia"/>
                <w:kern w:val="0"/>
                <w:sz w:val="22"/>
              </w:rPr>
              <w:t>功率≤</w:t>
            </w:r>
            <w:r>
              <w:rPr>
                <w:rFonts w:cs="宋体" w:hint="eastAsia"/>
                <w:kern w:val="0"/>
                <w:sz w:val="22"/>
              </w:rPr>
              <w:t>2800W</w:t>
            </w:r>
            <w:r>
              <w:rPr>
                <w:rFonts w:cs="宋体" w:hint="eastAsia"/>
                <w:kern w:val="0"/>
                <w:sz w:val="22"/>
              </w:rPr>
              <w:t>；</w:t>
            </w:r>
            <w:r>
              <w:rPr>
                <w:rFonts w:cs="宋体" w:hint="eastAsia"/>
                <w:kern w:val="0"/>
                <w:sz w:val="22"/>
              </w:rPr>
              <w:br/>
              <w:t>2.</w:t>
            </w:r>
            <w:r>
              <w:rPr>
                <w:rFonts w:cs="宋体" w:hint="eastAsia"/>
                <w:kern w:val="0"/>
                <w:sz w:val="22"/>
              </w:rPr>
              <w:t>料桶容积：约</w:t>
            </w:r>
            <w:r>
              <w:rPr>
                <w:rFonts w:cs="宋体" w:hint="eastAsia"/>
                <w:kern w:val="0"/>
                <w:sz w:val="22"/>
              </w:rPr>
              <w:t xml:space="preserve">50L  </w:t>
            </w:r>
            <w:r>
              <w:rPr>
                <w:rFonts w:cs="宋体" w:hint="eastAsia"/>
                <w:kern w:val="0"/>
                <w:sz w:val="22"/>
              </w:rPr>
              <w:t>最大和面量：</w:t>
            </w:r>
            <w:r>
              <w:rPr>
                <w:rFonts w:cs="宋体" w:hint="eastAsia"/>
                <w:kern w:val="0"/>
                <w:sz w:val="22"/>
              </w:rPr>
              <w:t>20kg</w:t>
            </w:r>
            <w:r>
              <w:rPr>
                <w:rFonts w:cs="宋体" w:hint="eastAsia"/>
                <w:kern w:val="0"/>
                <w:sz w:val="22"/>
              </w:rPr>
              <w:t>（面水比例</w:t>
            </w:r>
            <w:r>
              <w:rPr>
                <w:rFonts w:cs="宋体" w:hint="eastAsia"/>
                <w:kern w:val="0"/>
                <w:sz w:val="22"/>
              </w:rPr>
              <w:t>1</w:t>
            </w:r>
            <w:r>
              <w:rPr>
                <w:rFonts w:cs="宋体" w:hint="eastAsia"/>
                <w:kern w:val="0"/>
                <w:sz w:val="22"/>
              </w:rPr>
              <w:t>：</w:t>
            </w:r>
            <w:r>
              <w:rPr>
                <w:rFonts w:cs="宋体" w:hint="eastAsia"/>
                <w:kern w:val="0"/>
                <w:sz w:val="22"/>
              </w:rPr>
              <w:t>0.6</w:t>
            </w:r>
            <w:r>
              <w:rPr>
                <w:rFonts w:cs="宋体" w:hint="eastAsia"/>
                <w:kern w:val="0"/>
                <w:sz w:val="22"/>
              </w:rPr>
              <w:t>以上）</w:t>
            </w:r>
            <w:r>
              <w:rPr>
                <w:rFonts w:cs="宋体" w:hint="eastAsia"/>
                <w:kern w:val="0"/>
                <w:sz w:val="22"/>
              </w:rPr>
              <w:t xml:space="preserve"> </w:t>
            </w:r>
            <w:r>
              <w:rPr>
                <w:rFonts w:cs="宋体" w:hint="eastAsia"/>
                <w:kern w:val="0"/>
                <w:sz w:val="22"/>
              </w:rPr>
              <w:t>搅拌转速：</w:t>
            </w:r>
            <w:r>
              <w:rPr>
                <w:rFonts w:cs="宋体" w:hint="eastAsia"/>
                <w:kern w:val="0"/>
                <w:sz w:val="22"/>
              </w:rPr>
              <w:t>130/200(r/min)</w:t>
            </w:r>
            <w:r>
              <w:rPr>
                <w:rFonts w:cs="宋体" w:hint="eastAsia"/>
                <w:kern w:val="0"/>
                <w:sz w:val="22"/>
              </w:rPr>
              <w:t>料桶速度：</w:t>
            </w:r>
            <w:r>
              <w:rPr>
                <w:rFonts w:cs="宋体" w:hint="eastAsia"/>
                <w:kern w:val="0"/>
                <w:sz w:val="22"/>
              </w:rPr>
              <w:t>13/20</w:t>
            </w:r>
            <w:r>
              <w:rPr>
                <w:rFonts w:cs="宋体" w:hint="eastAsia"/>
                <w:kern w:val="0"/>
                <w:sz w:val="22"/>
              </w:rPr>
              <w:t>（</w:t>
            </w:r>
            <w:r>
              <w:rPr>
                <w:rFonts w:cs="宋体" w:hint="eastAsia"/>
                <w:kern w:val="0"/>
                <w:sz w:val="22"/>
              </w:rPr>
              <w:t>r/min</w:t>
            </w:r>
            <w:r>
              <w:rPr>
                <w:rFonts w:cs="宋体" w:hint="eastAsia"/>
                <w:kern w:val="0"/>
                <w:sz w:val="22"/>
              </w:rPr>
              <w:t>）；</w:t>
            </w:r>
            <w:r>
              <w:rPr>
                <w:rFonts w:cs="宋体" w:hint="eastAsia"/>
                <w:kern w:val="0"/>
                <w:sz w:val="22"/>
              </w:rPr>
              <w:br/>
              <w:t>3.</w:t>
            </w:r>
            <w:r>
              <w:rPr>
                <w:rFonts w:cs="宋体" w:hint="eastAsia"/>
                <w:kern w:val="0"/>
                <w:sz w:val="22"/>
              </w:rPr>
              <w:t>参考尺寸：</w:t>
            </w:r>
            <w:r>
              <w:rPr>
                <w:rFonts w:cs="宋体" w:hint="eastAsia"/>
                <w:kern w:val="0"/>
                <w:sz w:val="22"/>
              </w:rPr>
              <w:t>540*940*890mm</w:t>
            </w:r>
            <w:r>
              <w:rPr>
                <w:rFonts w:cs="宋体" w:hint="eastAsia"/>
                <w:kern w:val="0"/>
                <w:sz w:val="22"/>
              </w:rPr>
              <w:t>；</w:t>
            </w:r>
            <w:r>
              <w:rPr>
                <w:rFonts w:cs="宋体" w:hint="eastAsia"/>
                <w:kern w:val="0"/>
                <w:sz w:val="22"/>
              </w:rPr>
              <w:br/>
              <w:t>4.</w:t>
            </w:r>
            <w:r>
              <w:rPr>
                <w:rFonts w:cs="宋体" w:hint="eastAsia"/>
                <w:kern w:val="0"/>
                <w:sz w:val="22"/>
              </w:rPr>
              <w:t>搅拌桶，搅拌勾均由优质食品级不锈钢制作；</w:t>
            </w:r>
            <w:r>
              <w:rPr>
                <w:rFonts w:cs="宋体" w:hint="eastAsia"/>
                <w:kern w:val="0"/>
                <w:sz w:val="22"/>
              </w:rPr>
              <w:br/>
              <w:t>5.</w:t>
            </w:r>
            <w:r>
              <w:rPr>
                <w:rFonts w:cs="宋体" w:hint="eastAsia"/>
                <w:kern w:val="0"/>
                <w:sz w:val="22"/>
              </w:rPr>
              <w:t>产品搅拌桶处设有安全连锁机构（打开防护网可自动断电停机）、配备过载保护装置（保护电机）及紧急停止按钮（紧急情况下可一键停机）等安全装置保障安全；</w:t>
            </w:r>
            <w:r>
              <w:rPr>
                <w:rFonts w:cs="宋体" w:hint="eastAsia"/>
                <w:kern w:val="0"/>
                <w:sz w:val="22"/>
              </w:rPr>
              <w:br/>
            </w:r>
            <w:r>
              <w:rPr>
                <w:rFonts w:cs="宋体" w:hint="eastAsia"/>
                <w:kern w:val="0"/>
                <w:sz w:val="22"/>
              </w:rPr>
              <w:t>▲</w:t>
            </w:r>
            <w:r>
              <w:rPr>
                <w:rFonts w:cs="宋体" w:hint="eastAsia"/>
                <w:kern w:val="0"/>
                <w:sz w:val="22"/>
              </w:rPr>
              <w:t>6.</w:t>
            </w:r>
            <w:r>
              <w:rPr>
                <w:rFonts w:cs="宋体" w:hint="eastAsia"/>
                <w:kern w:val="0"/>
                <w:sz w:val="22"/>
              </w:rPr>
              <w:t>所投设备食品接触部位均采用食品级合规材质：搅拌桶所使用不锈钢板符合</w:t>
            </w:r>
            <w:r>
              <w:rPr>
                <w:rFonts w:cs="宋体"/>
                <w:kern w:val="0"/>
                <w:sz w:val="22"/>
                <w:highlight w:val="green"/>
              </w:rPr>
              <w:t>GB4806.9-2023</w:t>
            </w:r>
            <w:r>
              <w:rPr>
                <w:rFonts w:cs="宋体" w:hint="eastAsia"/>
                <w:kern w:val="0"/>
                <w:sz w:val="22"/>
              </w:rPr>
              <w:t>；骨架油封符合</w:t>
            </w:r>
            <w:r>
              <w:rPr>
                <w:rFonts w:cs="宋体"/>
                <w:kern w:val="0"/>
                <w:sz w:val="22"/>
                <w:highlight w:val="green"/>
              </w:rPr>
              <w:t>GB4806.11-2023</w:t>
            </w:r>
            <w:r>
              <w:rPr>
                <w:rFonts w:cs="宋体" w:hint="eastAsia"/>
                <w:kern w:val="0"/>
                <w:sz w:val="22"/>
              </w:rPr>
              <w:t>。（提供</w:t>
            </w:r>
            <w:r>
              <w:rPr>
                <w:rFonts w:cs="宋体" w:hint="eastAsia"/>
                <w:kern w:val="0"/>
                <w:sz w:val="22"/>
              </w:rPr>
              <w:t>CMA</w:t>
            </w:r>
            <w:r>
              <w:rPr>
                <w:rFonts w:cs="宋体" w:hint="eastAsia"/>
                <w:kern w:val="0"/>
                <w:sz w:val="22"/>
              </w:rPr>
              <w:t>认证的第三方试验报告及食品接触卫生认证证书扫描件。）</w:t>
            </w:r>
          </w:p>
          <w:p w14:paraId="66EDB00B" w14:textId="77777777" w:rsidR="00322DD8" w:rsidRDefault="00322DD8" w:rsidP="0082048D">
            <w:pPr>
              <w:widowControl/>
              <w:spacing w:after="0" w:line="240" w:lineRule="auto"/>
              <w:rPr>
                <w:rFonts w:cs="宋体"/>
                <w:kern w:val="0"/>
                <w:sz w:val="22"/>
              </w:rPr>
            </w:pPr>
            <w:r>
              <w:rPr>
                <w:rFonts w:cs="宋体" w:hint="eastAsia"/>
                <w:kern w:val="0"/>
                <w:sz w:val="22"/>
              </w:rPr>
              <w:lastRenderedPageBreak/>
              <w:t>▲</w:t>
            </w:r>
            <w:r>
              <w:rPr>
                <w:rFonts w:cs="宋体" w:hint="eastAsia"/>
                <w:kern w:val="0"/>
                <w:sz w:val="22"/>
              </w:rPr>
              <w:t>7.</w:t>
            </w:r>
            <w:r>
              <w:rPr>
                <w:rFonts w:cs="宋体" w:hint="eastAsia"/>
                <w:kern w:val="0"/>
                <w:sz w:val="22"/>
              </w:rPr>
              <w:t>所投设备不锈钢板检测依据：</w:t>
            </w:r>
            <w:r>
              <w:rPr>
                <w:rFonts w:cs="宋体"/>
                <w:kern w:val="0"/>
                <w:sz w:val="22"/>
                <w:highlight w:val="green"/>
              </w:rPr>
              <w:t>GB/T6394-2017</w:t>
            </w:r>
            <w:r>
              <w:rPr>
                <w:rFonts w:cs="宋体" w:hint="eastAsia"/>
                <w:kern w:val="0"/>
                <w:sz w:val="22"/>
              </w:rPr>
              <w:t>（比较法）、</w:t>
            </w:r>
            <w:r>
              <w:rPr>
                <w:rFonts w:cs="宋体"/>
                <w:kern w:val="0"/>
                <w:sz w:val="22"/>
                <w:highlight w:val="green"/>
              </w:rPr>
              <w:t>GB/T4334-2020</w:t>
            </w:r>
            <w:r>
              <w:rPr>
                <w:rFonts w:cs="宋体" w:hint="eastAsia"/>
                <w:kern w:val="0"/>
                <w:sz w:val="22"/>
              </w:rPr>
              <w:t>（方法</w:t>
            </w:r>
            <w:r>
              <w:rPr>
                <w:rFonts w:cs="宋体" w:hint="eastAsia"/>
                <w:kern w:val="0"/>
                <w:sz w:val="22"/>
              </w:rPr>
              <w:t xml:space="preserve"> A</w:t>
            </w:r>
            <w:r>
              <w:rPr>
                <w:rFonts w:cs="宋体" w:hint="eastAsia"/>
                <w:kern w:val="0"/>
                <w:sz w:val="22"/>
              </w:rPr>
              <w:t>）、</w:t>
            </w:r>
            <w:r>
              <w:rPr>
                <w:rFonts w:cs="宋体"/>
                <w:kern w:val="0"/>
                <w:sz w:val="22"/>
                <w:highlight w:val="green"/>
              </w:rPr>
              <w:t>GB/T10125-2021</w:t>
            </w:r>
            <w:r>
              <w:rPr>
                <w:rFonts w:cs="宋体" w:hint="eastAsia"/>
                <w:kern w:val="0"/>
                <w:sz w:val="22"/>
              </w:rPr>
              <w:t>、</w:t>
            </w:r>
            <w:r>
              <w:rPr>
                <w:rFonts w:cs="宋体"/>
                <w:kern w:val="0"/>
                <w:sz w:val="22"/>
                <w:highlight w:val="green"/>
              </w:rPr>
              <w:t>GB/T6461-2002</w:t>
            </w:r>
            <w:r>
              <w:rPr>
                <w:rFonts w:cs="宋体" w:hint="eastAsia"/>
                <w:kern w:val="0"/>
                <w:sz w:val="22"/>
              </w:rPr>
              <w:t>（保护评级</w:t>
            </w:r>
            <w:r>
              <w:rPr>
                <w:rFonts w:cs="宋体" w:hint="eastAsia"/>
                <w:kern w:val="0"/>
                <w:sz w:val="22"/>
              </w:rPr>
              <w:t xml:space="preserve"> Rp</w:t>
            </w:r>
            <w:r>
              <w:rPr>
                <w:rFonts w:cs="宋体" w:hint="eastAsia"/>
                <w:kern w:val="0"/>
                <w:sz w:val="22"/>
              </w:rPr>
              <w:t>），晶粒度</w:t>
            </w:r>
            <w:r>
              <w:rPr>
                <w:rFonts w:cs="宋体" w:hint="eastAsia"/>
                <w:kern w:val="0"/>
                <w:sz w:val="22"/>
              </w:rPr>
              <w:t xml:space="preserve"> </w:t>
            </w:r>
            <w:r>
              <w:rPr>
                <w:rFonts w:cs="宋体" w:hint="eastAsia"/>
                <w:kern w:val="0"/>
                <w:sz w:val="22"/>
              </w:rPr>
              <w:t>≥</w:t>
            </w:r>
            <w:r>
              <w:rPr>
                <w:rFonts w:cs="宋体" w:hint="eastAsia"/>
                <w:kern w:val="0"/>
                <w:sz w:val="22"/>
              </w:rPr>
              <w:t xml:space="preserve">7.0 </w:t>
            </w:r>
            <w:r>
              <w:rPr>
                <w:rFonts w:cs="宋体" w:hint="eastAsia"/>
                <w:kern w:val="0"/>
                <w:sz w:val="22"/>
              </w:rPr>
              <w:t>级，晶界形态一类（阶梯组织），凹坑形态六类（凹坑组织</w:t>
            </w:r>
            <w:r>
              <w:rPr>
                <w:rFonts w:cs="宋体" w:hint="eastAsia"/>
                <w:kern w:val="0"/>
                <w:sz w:val="22"/>
              </w:rPr>
              <w:t xml:space="preserve"> </w:t>
            </w:r>
            <w:r>
              <w:rPr>
                <w:rFonts w:cs="宋体" w:hint="eastAsia"/>
                <w:kern w:val="0"/>
                <w:sz w:val="22"/>
              </w:rPr>
              <w:t>Ⅰ），盐雾试验</w:t>
            </w:r>
            <w:r>
              <w:rPr>
                <w:rFonts w:cs="宋体" w:hint="eastAsia"/>
                <w:kern w:val="0"/>
                <w:sz w:val="22"/>
              </w:rPr>
              <w:t xml:space="preserve"> 24h </w:t>
            </w:r>
            <w:r>
              <w:rPr>
                <w:rFonts w:cs="宋体" w:hint="eastAsia"/>
                <w:kern w:val="0"/>
                <w:sz w:val="22"/>
              </w:rPr>
              <w:t>中性盐雾后检验面无锈蚀，保护评级</w:t>
            </w:r>
            <w:r>
              <w:rPr>
                <w:rFonts w:cs="宋体" w:hint="eastAsia"/>
                <w:kern w:val="0"/>
                <w:sz w:val="22"/>
              </w:rPr>
              <w:t xml:space="preserve"> Rp=10</w:t>
            </w:r>
            <w:r>
              <w:rPr>
                <w:rFonts w:cs="宋体" w:hint="eastAsia"/>
                <w:kern w:val="0"/>
                <w:sz w:val="22"/>
              </w:rPr>
              <w:t>，检测结果均符合要求；（投标人所提供的资料必须真实有效，须提供</w:t>
            </w:r>
            <w:r>
              <w:rPr>
                <w:rFonts w:cs="宋体" w:hint="eastAsia"/>
                <w:kern w:val="0"/>
                <w:sz w:val="22"/>
              </w:rPr>
              <w:t>CMA</w:t>
            </w:r>
            <w:r>
              <w:rPr>
                <w:rFonts w:cs="宋体" w:hint="eastAsia"/>
                <w:kern w:val="0"/>
                <w:sz w:val="22"/>
              </w:rPr>
              <w:t>认证的第三方检测报告。）</w:t>
            </w:r>
          </w:p>
        </w:tc>
      </w:tr>
      <w:tr w:rsidR="00322DD8" w14:paraId="38CC02C9" w14:textId="77777777" w:rsidTr="0082048D">
        <w:trPr>
          <w:jc w:val="center"/>
        </w:trPr>
        <w:tc>
          <w:tcPr>
            <w:tcW w:w="777" w:type="dxa"/>
            <w:vAlign w:val="center"/>
          </w:tcPr>
          <w:p w14:paraId="35834C41" w14:textId="77777777" w:rsidR="00322DD8" w:rsidRDefault="00322DD8" w:rsidP="0082048D">
            <w:pPr>
              <w:widowControl/>
              <w:spacing w:after="0" w:line="240" w:lineRule="auto"/>
              <w:jc w:val="center"/>
              <w:rPr>
                <w:rFonts w:cs="宋体"/>
                <w:kern w:val="0"/>
              </w:rPr>
            </w:pPr>
            <w:r>
              <w:rPr>
                <w:rFonts w:cs="宋体" w:hint="eastAsia"/>
                <w:kern w:val="0"/>
              </w:rPr>
              <w:lastRenderedPageBreak/>
              <w:t>15</w:t>
            </w:r>
          </w:p>
        </w:tc>
        <w:tc>
          <w:tcPr>
            <w:tcW w:w="1608" w:type="dxa"/>
            <w:vAlign w:val="center"/>
          </w:tcPr>
          <w:p w14:paraId="09113242" w14:textId="77777777" w:rsidR="00322DD8" w:rsidRDefault="00322DD8" w:rsidP="0082048D">
            <w:pPr>
              <w:widowControl/>
              <w:spacing w:after="0" w:line="240" w:lineRule="auto"/>
              <w:rPr>
                <w:rFonts w:cs="宋体"/>
                <w:kern w:val="0"/>
              </w:rPr>
            </w:pPr>
            <w:r>
              <w:rPr>
                <w:rFonts w:cs="宋体" w:hint="eastAsia"/>
                <w:kern w:val="0"/>
              </w:rPr>
              <w:t>卧式和面机</w:t>
            </w:r>
          </w:p>
        </w:tc>
        <w:tc>
          <w:tcPr>
            <w:tcW w:w="765" w:type="dxa"/>
            <w:noWrap/>
            <w:vAlign w:val="center"/>
          </w:tcPr>
          <w:p w14:paraId="73C1BCE1"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6A77F8B3"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178CD9B3" w14:textId="77777777" w:rsidR="00322DD8" w:rsidRDefault="00322DD8" w:rsidP="0082048D">
            <w:pPr>
              <w:widowControl/>
              <w:spacing w:after="0" w:line="240" w:lineRule="auto"/>
              <w:rPr>
                <w:rFonts w:cs="宋体"/>
                <w:kern w:val="0"/>
                <w:sz w:val="22"/>
              </w:rPr>
            </w:pPr>
            <w:r>
              <w:rPr>
                <w:rFonts w:cs="宋体" w:hint="eastAsia"/>
                <w:color w:val="000000"/>
                <w:kern w:val="0"/>
                <w:sz w:val="22"/>
              </w:rPr>
              <w:t>1.</w:t>
            </w:r>
            <w:r>
              <w:rPr>
                <w:rFonts w:cs="宋体" w:hint="eastAsia"/>
                <w:color w:val="000000"/>
                <w:kern w:val="0"/>
                <w:sz w:val="22"/>
              </w:rPr>
              <w:t>一次和面量：约</w:t>
            </w:r>
            <w:r>
              <w:rPr>
                <w:rFonts w:cs="宋体" w:hint="eastAsia"/>
                <w:color w:val="000000"/>
                <w:kern w:val="0"/>
                <w:sz w:val="22"/>
              </w:rPr>
              <w:t xml:space="preserve">50kg   </w:t>
            </w:r>
            <w:r>
              <w:rPr>
                <w:rFonts w:cs="宋体" w:hint="eastAsia"/>
                <w:color w:val="000000"/>
                <w:kern w:val="0"/>
                <w:sz w:val="22"/>
              </w:rPr>
              <w:t>设备产量：约</w:t>
            </w:r>
            <w:r>
              <w:rPr>
                <w:rFonts w:cs="宋体" w:hint="eastAsia"/>
                <w:color w:val="000000"/>
                <w:kern w:val="0"/>
                <w:sz w:val="22"/>
              </w:rPr>
              <w:t>300kg/h</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电压</w:t>
            </w:r>
            <w:r>
              <w:rPr>
                <w:rFonts w:cs="宋体" w:hint="eastAsia"/>
                <w:color w:val="000000"/>
                <w:kern w:val="0"/>
                <w:sz w:val="22"/>
              </w:rPr>
              <w:t>/</w:t>
            </w:r>
            <w:r>
              <w:rPr>
                <w:rFonts w:cs="宋体" w:hint="eastAsia"/>
                <w:color w:val="000000"/>
                <w:kern w:val="0"/>
                <w:sz w:val="22"/>
              </w:rPr>
              <w:t>功率：</w:t>
            </w:r>
            <w:r>
              <w:rPr>
                <w:rFonts w:cs="宋体" w:hint="eastAsia"/>
                <w:color w:val="000000"/>
                <w:kern w:val="0"/>
                <w:sz w:val="22"/>
              </w:rPr>
              <w:t>380V/</w:t>
            </w:r>
            <w:r>
              <w:rPr>
                <w:rFonts w:cs="宋体" w:hint="eastAsia"/>
                <w:color w:val="000000"/>
                <w:kern w:val="0"/>
                <w:sz w:val="22"/>
              </w:rPr>
              <w:t>约</w:t>
            </w:r>
            <w:r>
              <w:rPr>
                <w:rFonts w:cs="宋体" w:hint="eastAsia"/>
                <w:color w:val="000000"/>
                <w:kern w:val="0"/>
                <w:sz w:val="22"/>
              </w:rPr>
              <w:t>3kW</w:t>
            </w:r>
            <w:r>
              <w:rPr>
                <w:rFonts w:cs="宋体" w:hint="eastAsia"/>
                <w:color w:val="000000"/>
                <w:kern w:val="0"/>
                <w:sz w:val="22"/>
              </w:rPr>
              <w:t>；</w:t>
            </w:r>
            <w:r>
              <w:rPr>
                <w:rFonts w:cs="宋体" w:hint="eastAsia"/>
                <w:color w:val="000000"/>
                <w:kern w:val="0"/>
                <w:sz w:val="22"/>
              </w:rPr>
              <w:br/>
              <w:t>3.</w:t>
            </w:r>
            <w:r>
              <w:rPr>
                <w:rFonts w:hint="eastAsia"/>
              </w:rPr>
              <w:t xml:space="preserve"> </w:t>
            </w:r>
            <w:r>
              <w:rPr>
                <w:rFonts w:cs="宋体" w:hint="eastAsia"/>
                <w:color w:val="000000"/>
                <w:kern w:val="0"/>
                <w:sz w:val="22"/>
              </w:rPr>
              <w:t>参考尺寸：</w:t>
            </w:r>
            <w:r>
              <w:rPr>
                <w:rFonts w:cs="宋体" w:hint="eastAsia"/>
                <w:color w:val="000000"/>
                <w:kern w:val="0"/>
                <w:sz w:val="22"/>
              </w:rPr>
              <w:t>795*530*985</w:t>
            </w:r>
            <w:r>
              <w:rPr>
                <w:rFonts w:cs="宋体" w:hint="eastAsia"/>
                <w:color w:val="000000"/>
                <w:kern w:val="0"/>
                <w:sz w:val="22"/>
              </w:rPr>
              <w:t>㎜；</w:t>
            </w:r>
            <w:r>
              <w:rPr>
                <w:rFonts w:cs="宋体" w:hint="eastAsia"/>
                <w:color w:val="000000"/>
                <w:kern w:val="0"/>
                <w:sz w:val="22"/>
              </w:rPr>
              <w:br/>
            </w:r>
            <w:r>
              <w:rPr>
                <w:rFonts w:cs="宋体" w:hint="eastAsia"/>
                <w:kern w:val="0"/>
                <w:sz w:val="22"/>
              </w:rPr>
              <w:t>▲</w:t>
            </w:r>
            <w:r>
              <w:rPr>
                <w:rFonts w:cs="宋体" w:hint="eastAsia"/>
                <w:kern w:val="0"/>
                <w:sz w:val="22"/>
              </w:rPr>
              <w:t>4.</w:t>
            </w:r>
            <w:r>
              <w:rPr>
                <w:rFonts w:cs="宋体" w:hint="eastAsia"/>
                <w:kern w:val="0"/>
                <w:sz w:val="22"/>
              </w:rPr>
              <w:t>所投设备食品接触部位均采用食品级合规材质：和面桶所使用不锈钢板符合</w:t>
            </w:r>
            <w:r>
              <w:rPr>
                <w:rFonts w:cs="宋体"/>
                <w:kern w:val="0"/>
                <w:sz w:val="22"/>
                <w:highlight w:val="green"/>
              </w:rPr>
              <w:t>GB4806.9-2023</w:t>
            </w:r>
            <w:r>
              <w:rPr>
                <w:rFonts w:cs="宋体" w:hint="eastAsia"/>
                <w:kern w:val="0"/>
                <w:sz w:val="22"/>
              </w:rPr>
              <w:t>；骨架油封符合</w:t>
            </w:r>
            <w:r>
              <w:rPr>
                <w:rFonts w:cs="宋体"/>
                <w:kern w:val="0"/>
                <w:sz w:val="22"/>
                <w:highlight w:val="green"/>
              </w:rPr>
              <w:t>GB4806.11-2023</w:t>
            </w:r>
            <w:r>
              <w:rPr>
                <w:rFonts w:cs="宋体" w:hint="eastAsia"/>
                <w:kern w:val="0"/>
                <w:sz w:val="22"/>
              </w:rPr>
              <w:t>。（投标人所提供的资料必须真实有效，须提供</w:t>
            </w:r>
            <w:r>
              <w:rPr>
                <w:rFonts w:cs="宋体" w:hint="eastAsia"/>
                <w:kern w:val="0"/>
                <w:sz w:val="22"/>
              </w:rPr>
              <w:t>CMA</w:t>
            </w:r>
            <w:r>
              <w:rPr>
                <w:rFonts w:cs="宋体" w:hint="eastAsia"/>
                <w:kern w:val="0"/>
                <w:sz w:val="22"/>
              </w:rPr>
              <w:t>认证的第三方试验报告及食品接触卫生认证证书扫描件佐证。）</w:t>
            </w:r>
          </w:p>
          <w:p w14:paraId="1188665F" w14:textId="77777777" w:rsidR="00322DD8" w:rsidRDefault="00322DD8" w:rsidP="0082048D">
            <w:pPr>
              <w:widowControl/>
              <w:spacing w:after="0" w:line="240" w:lineRule="auto"/>
              <w:rPr>
                <w:rFonts w:cs="宋体"/>
                <w:color w:val="000000"/>
                <w:kern w:val="0"/>
                <w:sz w:val="22"/>
              </w:rPr>
            </w:pPr>
            <w:r>
              <w:rPr>
                <w:rFonts w:cs="宋体" w:hint="eastAsia"/>
                <w:kern w:val="0"/>
                <w:sz w:val="22"/>
              </w:rPr>
              <w:t>▲</w:t>
            </w:r>
            <w:r>
              <w:rPr>
                <w:rFonts w:cs="宋体" w:hint="eastAsia"/>
                <w:kern w:val="0"/>
                <w:sz w:val="22"/>
              </w:rPr>
              <w:t>5.</w:t>
            </w:r>
            <w:r>
              <w:rPr>
                <w:rFonts w:cs="宋体" w:hint="eastAsia"/>
                <w:kern w:val="0"/>
                <w:sz w:val="22"/>
              </w:rPr>
              <w:t>所投设备不锈钢板检测依据：</w:t>
            </w:r>
            <w:r>
              <w:rPr>
                <w:rFonts w:cs="宋体"/>
                <w:kern w:val="0"/>
                <w:sz w:val="22"/>
                <w:highlight w:val="green"/>
              </w:rPr>
              <w:t>GB/T6394-2017</w:t>
            </w:r>
            <w:r>
              <w:rPr>
                <w:rFonts w:cs="宋体" w:hint="eastAsia"/>
                <w:kern w:val="0"/>
                <w:sz w:val="22"/>
              </w:rPr>
              <w:t>（比较法）、</w:t>
            </w:r>
            <w:r>
              <w:rPr>
                <w:rFonts w:cs="宋体"/>
                <w:kern w:val="0"/>
                <w:sz w:val="22"/>
                <w:highlight w:val="green"/>
              </w:rPr>
              <w:t>GB/T4334-2020</w:t>
            </w:r>
            <w:r>
              <w:rPr>
                <w:rFonts w:cs="宋体" w:hint="eastAsia"/>
                <w:kern w:val="0"/>
                <w:sz w:val="22"/>
              </w:rPr>
              <w:t>（方法</w:t>
            </w:r>
            <w:r>
              <w:rPr>
                <w:rFonts w:cs="宋体" w:hint="eastAsia"/>
                <w:kern w:val="0"/>
                <w:sz w:val="22"/>
              </w:rPr>
              <w:t xml:space="preserve"> A</w:t>
            </w:r>
            <w:r>
              <w:rPr>
                <w:rFonts w:cs="宋体" w:hint="eastAsia"/>
                <w:kern w:val="0"/>
                <w:sz w:val="22"/>
              </w:rPr>
              <w:t>）、</w:t>
            </w:r>
            <w:r>
              <w:rPr>
                <w:rFonts w:cs="宋体" w:hint="eastAsia"/>
                <w:kern w:val="0"/>
                <w:sz w:val="22"/>
              </w:rPr>
              <w:t>GB/T10125-2021</w:t>
            </w:r>
            <w:r>
              <w:rPr>
                <w:rFonts w:cs="宋体" w:hint="eastAsia"/>
                <w:kern w:val="0"/>
                <w:sz w:val="22"/>
              </w:rPr>
              <w:t>、</w:t>
            </w:r>
            <w:r>
              <w:rPr>
                <w:rFonts w:cs="宋体"/>
                <w:kern w:val="0"/>
                <w:sz w:val="22"/>
                <w:highlight w:val="green"/>
              </w:rPr>
              <w:t>GB/T6461-2002</w:t>
            </w:r>
            <w:r>
              <w:rPr>
                <w:rFonts w:cs="宋体" w:hint="eastAsia"/>
                <w:kern w:val="0"/>
                <w:sz w:val="22"/>
              </w:rPr>
              <w:t>（保护评级</w:t>
            </w:r>
            <w:r>
              <w:rPr>
                <w:rFonts w:cs="宋体" w:hint="eastAsia"/>
                <w:kern w:val="0"/>
                <w:sz w:val="22"/>
              </w:rPr>
              <w:t xml:space="preserve"> Rp</w:t>
            </w:r>
            <w:r>
              <w:rPr>
                <w:rFonts w:cs="宋体" w:hint="eastAsia"/>
                <w:kern w:val="0"/>
                <w:sz w:val="22"/>
              </w:rPr>
              <w:t>），晶粒度</w:t>
            </w:r>
            <w:r>
              <w:rPr>
                <w:rFonts w:cs="宋体" w:hint="eastAsia"/>
                <w:kern w:val="0"/>
                <w:sz w:val="22"/>
              </w:rPr>
              <w:t xml:space="preserve"> </w:t>
            </w:r>
            <w:r>
              <w:rPr>
                <w:rFonts w:cs="宋体" w:hint="eastAsia"/>
                <w:kern w:val="0"/>
                <w:sz w:val="22"/>
              </w:rPr>
              <w:t>≥</w:t>
            </w:r>
            <w:r>
              <w:rPr>
                <w:rFonts w:cs="宋体" w:hint="eastAsia"/>
                <w:kern w:val="0"/>
                <w:sz w:val="22"/>
              </w:rPr>
              <w:t xml:space="preserve">7.0 </w:t>
            </w:r>
            <w:r>
              <w:rPr>
                <w:rFonts w:cs="宋体" w:hint="eastAsia"/>
                <w:kern w:val="0"/>
                <w:sz w:val="22"/>
              </w:rPr>
              <w:t>级，晶界形态一类（阶梯组织），凹坑形态六类（凹坑组织</w:t>
            </w:r>
            <w:r>
              <w:rPr>
                <w:rFonts w:cs="宋体" w:hint="eastAsia"/>
                <w:kern w:val="0"/>
                <w:sz w:val="22"/>
              </w:rPr>
              <w:t xml:space="preserve"> </w:t>
            </w:r>
            <w:r>
              <w:rPr>
                <w:rFonts w:cs="宋体" w:hint="eastAsia"/>
                <w:kern w:val="0"/>
                <w:sz w:val="22"/>
              </w:rPr>
              <w:t>Ⅰ），盐雾试验</w:t>
            </w:r>
            <w:r>
              <w:rPr>
                <w:rFonts w:cs="宋体" w:hint="eastAsia"/>
                <w:kern w:val="0"/>
                <w:sz w:val="22"/>
              </w:rPr>
              <w:t xml:space="preserve"> 24h </w:t>
            </w:r>
            <w:r>
              <w:rPr>
                <w:rFonts w:cs="宋体" w:hint="eastAsia"/>
                <w:kern w:val="0"/>
                <w:sz w:val="22"/>
              </w:rPr>
              <w:t>中性盐雾后检验面无锈蚀，保护评级</w:t>
            </w:r>
            <w:r>
              <w:rPr>
                <w:rFonts w:cs="宋体" w:hint="eastAsia"/>
                <w:kern w:val="0"/>
                <w:sz w:val="22"/>
              </w:rPr>
              <w:t xml:space="preserve"> Rp=10</w:t>
            </w:r>
            <w:r>
              <w:rPr>
                <w:rFonts w:cs="宋体" w:hint="eastAsia"/>
                <w:kern w:val="0"/>
                <w:sz w:val="22"/>
              </w:rPr>
              <w:t>，检测结果均符合要求；（投标人所提供的资料必须真实有效，须提供</w:t>
            </w:r>
            <w:r>
              <w:rPr>
                <w:rFonts w:cs="宋体" w:hint="eastAsia"/>
                <w:kern w:val="0"/>
                <w:sz w:val="22"/>
              </w:rPr>
              <w:t>CMA</w:t>
            </w:r>
            <w:r>
              <w:rPr>
                <w:rFonts w:cs="宋体" w:hint="eastAsia"/>
                <w:kern w:val="0"/>
                <w:sz w:val="22"/>
              </w:rPr>
              <w:t>认证的第三方检测报告佐证。）</w:t>
            </w:r>
          </w:p>
        </w:tc>
      </w:tr>
      <w:tr w:rsidR="00322DD8" w14:paraId="3D78513D" w14:textId="77777777" w:rsidTr="0082048D">
        <w:trPr>
          <w:jc w:val="center"/>
        </w:trPr>
        <w:tc>
          <w:tcPr>
            <w:tcW w:w="777" w:type="dxa"/>
            <w:vAlign w:val="center"/>
          </w:tcPr>
          <w:p w14:paraId="05939C4F" w14:textId="77777777" w:rsidR="00322DD8" w:rsidRDefault="00322DD8" w:rsidP="0082048D">
            <w:pPr>
              <w:widowControl/>
              <w:spacing w:after="0" w:line="240" w:lineRule="auto"/>
              <w:jc w:val="center"/>
              <w:rPr>
                <w:rFonts w:cs="宋体"/>
                <w:kern w:val="0"/>
              </w:rPr>
            </w:pPr>
            <w:r>
              <w:rPr>
                <w:rFonts w:cs="宋体" w:hint="eastAsia"/>
                <w:kern w:val="0"/>
              </w:rPr>
              <w:t>16</w:t>
            </w:r>
          </w:p>
        </w:tc>
        <w:tc>
          <w:tcPr>
            <w:tcW w:w="1608" w:type="dxa"/>
            <w:vAlign w:val="center"/>
          </w:tcPr>
          <w:p w14:paraId="0AE03A86" w14:textId="77777777" w:rsidR="00322DD8" w:rsidRDefault="00322DD8" w:rsidP="0082048D">
            <w:pPr>
              <w:widowControl/>
              <w:spacing w:after="0" w:line="240" w:lineRule="auto"/>
              <w:rPr>
                <w:rFonts w:cs="宋体"/>
                <w:kern w:val="0"/>
              </w:rPr>
            </w:pPr>
            <w:r>
              <w:rPr>
                <w:rFonts w:cs="宋体" w:hint="eastAsia"/>
                <w:kern w:val="0"/>
              </w:rPr>
              <w:t>350</w:t>
            </w:r>
            <w:r>
              <w:rPr>
                <w:rFonts w:cs="宋体" w:hint="eastAsia"/>
                <w:kern w:val="0"/>
              </w:rPr>
              <w:t>型自动压面机</w:t>
            </w:r>
          </w:p>
        </w:tc>
        <w:tc>
          <w:tcPr>
            <w:tcW w:w="765" w:type="dxa"/>
            <w:noWrap/>
            <w:vAlign w:val="center"/>
          </w:tcPr>
          <w:p w14:paraId="5731E684"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30654CDE"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39429E3D" w14:textId="77777777" w:rsidR="00322DD8" w:rsidRDefault="00322DD8" w:rsidP="0082048D">
            <w:pPr>
              <w:widowControl/>
              <w:spacing w:after="0" w:line="240" w:lineRule="auto"/>
              <w:rPr>
                <w:rFonts w:cs="宋体"/>
                <w:kern w:val="0"/>
                <w:sz w:val="22"/>
              </w:rPr>
            </w:pPr>
            <w:r>
              <w:rPr>
                <w:rFonts w:cs="宋体" w:hint="eastAsia"/>
                <w:kern w:val="0"/>
                <w:sz w:val="22"/>
              </w:rPr>
              <w:t>1.</w:t>
            </w:r>
            <w:r>
              <w:rPr>
                <w:rFonts w:cs="宋体" w:hint="eastAsia"/>
                <w:kern w:val="0"/>
                <w:sz w:val="22"/>
              </w:rPr>
              <w:t>压面厚度：</w:t>
            </w:r>
            <w:r>
              <w:rPr>
                <w:rFonts w:cs="宋体" w:hint="eastAsia"/>
                <w:kern w:val="0"/>
                <w:sz w:val="22"/>
              </w:rPr>
              <w:t>3-25(</w:t>
            </w:r>
            <w:r>
              <w:rPr>
                <w:rFonts w:cs="宋体" w:hint="eastAsia"/>
                <w:kern w:val="0"/>
                <w:sz w:val="22"/>
              </w:rPr>
              <w:t>㎜</w:t>
            </w:r>
            <w:r>
              <w:rPr>
                <w:rFonts w:cs="宋体" w:hint="eastAsia"/>
                <w:kern w:val="0"/>
                <w:sz w:val="22"/>
              </w:rPr>
              <w:t>)</w:t>
            </w:r>
            <w:r>
              <w:rPr>
                <w:rFonts w:cs="宋体" w:hint="eastAsia"/>
                <w:kern w:val="0"/>
                <w:sz w:val="22"/>
              </w:rPr>
              <w:t>压辊宽度：约</w:t>
            </w:r>
            <w:r>
              <w:rPr>
                <w:rFonts w:cs="宋体" w:hint="eastAsia"/>
                <w:kern w:val="0"/>
                <w:sz w:val="22"/>
              </w:rPr>
              <w:t>340(</w:t>
            </w:r>
            <w:r>
              <w:rPr>
                <w:rFonts w:cs="宋体" w:hint="eastAsia"/>
                <w:kern w:val="0"/>
                <w:sz w:val="22"/>
              </w:rPr>
              <w:t>㎜</w:t>
            </w:r>
            <w:r>
              <w:rPr>
                <w:rFonts w:cs="宋体" w:hint="eastAsia"/>
                <w:kern w:val="0"/>
                <w:sz w:val="22"/>
              </w:rPr>
              <w:t>)</w:t>
            </w:r>
            <w:r>
              <w:rPr>
                <w:rFonts w:cs="宋体" w:hint="eastAsia"/>
                <w:kern w:val="0"/>
                <w:sz w:val="22"/>
              </w:rPr>
              <w:t>；</w:t>
            </w:r>
            <w:r>
              <w:rPr>
                <w:rFonts w:cs="宋体" w:hint="eastAsia"/>
                <w:kern w:val="0"/>
                <w:sz w:val="22"/>
              </w:rPr>
              <w:br/>
              <w:t>2.</w:t>
            </w:r>
            <w:r>
              <w:rPr>
                <w:rFonts w:cs="宋体" w:hint="eastAsia"/>
                <w:kern w:val="0"/>
                <w:sz w:val="22"/>
              </w:rPr>
              <w:t>电压：</w:t>
            </w:r>
            <w:r>
              <w:rPr>
                <w:rFonts w:cs="宋体" w:hint="eastAsia"/>
                <w:kern w:val="0"/>
                <w:sz w:val="22"/>
              </w:rPr>
              <w:t>380V</w:t>
            </w:r>
            <w:r>
              <w:rPr>
                <w:rFonts w:cs="宋体" w:hint="eastAsia"/>
                <w:kern w:val="0"/>
                <w:sz w:val="22"/>
              </w:rPr>
              <w:t>功率：≤</w:t>
            </w:r>
            <w:r>
              <w:rPr>
                <w:rFonts w:cs="宋体" w:hint="eastAsia"/>
                <w:kern w:val="0"/>
                <w:sz w:val="22"/>
              </w:rPr>
              <w:t>3kW</w:t>
            </w:r>
            <w:r>
              <w:rPr>
                <w:rFonts w:cs="宋体" w:hint="eastAsia"/>
                <w:kern w:val="0"/>
                <w:sz w:val="22"/>
              </w:rPr>
              <w:t>；</w:t>
            </w:r>
            <w:r>
              <w:rPr>
                <w:rFonts w:cs="宋体" w:hint="eastAsia"/>
                <w:kern w:val="0"/>
                <w:sz w:val="22"/>
              </w:rPr>
              <w:br/>
              <w:t>3.</w:t>
            </w:r>
            <w:r>
              <w:rPr>
                <w:rFonts w:cs="宋体" w:hint="eastAsia"/>
                <w:kern w:val="0"/>
                <w:sz w:val="22"/>
              </w:rPr>
              <w:t>设备产量：每小时约</w:t>
            </w:r>
            <w:r>
              <w:rPr>
                <w:rFonts w:cs="宋体" w:hint="eastAsia"/>
                <w:kern w:val="0"/>
                <w:sz w:val="22"/>
              </w:rPr>
              <w:t>600kg</w:t>
            </w:r>
            <w:r>
              <w:rPr>
                <w:rFonts w:cs="宋体" w:hint="eastAsia"/>
                <w:kern w:val="0"/>
                <w:sz w:val="22"/>
              </w:rPr>
              <w:t>；</w:t>
            </w:r>
            <w:r>
              <w:rPr>
                <w:rFonts w:cs="宋体" w:hint="eastAsia"/>
                <w:kern w:val="0"/>
                <w:sz w:val="22"/>
              </w:rPr>
              <w:br/>
              <w:t>4.</w:t>
            </w:r>
            <w:r>
              <w:rPr>
                <w:rFonts w:hint="eastAsia"/>
              </w:rPr>
              <w:t xml:space="preserve"> </w:t>
            </w:r>
            <w:r>
              <w:rPr>
                <w:rFonts w:cs="宋体" w:hint="eastAsia"/>
                <w:kern w:val="0"/>
                <w:sz w:val="22"/>
              </w:rPr>
              <w:t>参考尺寸：</w:t>
            </w:r>
            <w:r>
              <w:rPr>
                <w:rFonts w:cs="宋体" w:hint="eastAsia"/>
                <w:kern w:val="0"/>
                <w:sz w:val="22"/>
              </w:rPr>
              <w:t>1100*620*1090mm</w:t>
            </w:r>
            <w:r>
              <w:rPr>
                <w:rFonts w:cs="宋体" w:hint="eastAsia"/>
                <w:kern w:val="0"/>
                <w:sz w:val="22"/>
              </w:rPr>
              <w:t>；</w:t>
            </w:r>
            <w:r>
              <w:rPr>
                <w:rFonts w:cs="宋体" w:hint="eastAsia"/>
                <w:kern w:val="0"/>
                <w:sz w:val="22"/>
              </w:rPr>
              <w:br/>
              <w:t>5.</w:t>
            </w:r>
            <w:r>
              <w:rPr>
                <w:rFonts w:cs="宋体" w:hint="eastAsia"/>
                <w:kern w:val="0"/>
                <w:sz w:val="22"/>
              </w:rPr>
              <w:t>配备紧急停止按钮（紧急情况下可一键停机）等安全装置保障安全；</w:t>
            </w:r>
            <w:r>
              <w:rPr>
                <w:rFonts w:cs="宋体" w:hint="eastAsia"/>
                <w:kern w:val="0"/>
                <w:sz w:val="22"/>
              </w:rPr>
              <w:br/>
              <w:t>6.</w:t>
            </w:r>
            <w:r>
              <w:rPr>
                <w:rFonts w:cs="宋体" w:hint="eastAsia"/>
                <w:kern w:val="0"/>
                <w:sz w:val="22"/>
              </w:rPr>
              <w:t>机器由</w:t>
            </w:r>
            <w:r>
              <w:rPr>
                <w:rFonts w:cs="宋体" w:hint="eastAsia"/>
                <w:kern w:val="0"/>
                <w:sz w:val="22"/>
              </w:rPr>
              <w:t>3</w:t>
            </w:r>
            <w:r>
              <w:rPr>
                <w:rFonts w:cs="宋体" w:hint="eastAsia"/>
                <w:kern w:val="0"/>
                <w:sz w:val="22"/>
              </w:rPr>
              <w:t>个压辊组合，可自动揉面，操作便捷，面团薄厚可通过偏心斜齿无极调节，可根据自身情况自由调节；</w:t>
            </w:r>
            <w:r>
              <w:rPr>
                <w:rFonts w:cs="宋体" w:hint="eastAsia"/>
                <w:kern w:val="0"/>
                <w:sz w:val="22"/>
              </w:rPr>
              <w:br/>
            </w:r>
            <w:r>
              <w:rPr>
                <w:rFonts w:cs="宋体" w:hint="eastAsia"/>
                <w:kern w:val="0"/>
                <w:sz w:val="22"/>
              </w:rPr>
              <w:t>▲</w:t>
            </w:r>
            <w:r>
              <w:rPr>
                <w:rFonts w:cs="宋体" w:hint="eastAsia"/>
                <w:kern w:val="0"/>
                <w:sz w:val="22"/>
              </w:rPr>
              <w:t>7.</w:t>
            </w:r>
            <w:r>
              <w:rPr>
                <w:rFonts w:cs="宋体" w:hint="eastAsia"/>
                <w:kern w:val="0"/>
                <w:sz w:val="22"/>
              </w:rPr>
              <w:t>所投设备食品接触部位均采用食品级合规材质：设备外壳不锈钢板符合</w:t>
            </w:r>
            <w:r>
              <w:rPr>
                <w:rFonts w:cs="宋体"/>
                <w:kern w:val="0"/>
                <w:sz w:val="22"/>
                <w:highlight w:val="green"/>
              </w:rPr>
              <w:t>GB4806.9-2023</w:t>
            </w:r>
            <w:r>
              <w:rPr>
                <w:rFonts w:cs="宋体" w:hint="eastAsia"/>
                <w:kern w:val="0"/>
                <w:sz w:val="22"/>
              </w:rPr>
              <w:t>；输送带符合</w:t>
            </w:r>
            <w:r>
              <w:rPr>
                <w:rFonts w:cs="宋体"/>
                <w:kern w:val="0"/>
                <w:sz w:val="22"/>
                <w:highlight w:val="green"/>
              </w:rPr>
              <w:t>GB4806.7-2023</w:t>
            </w:r>
            <w:r>
              <w:rPr>
                <w:rFonts w:cs="宋体" w:hint="eastAsia"/>
                <w:kern w:val="0"/>
                <w:sz w:val="22"/>
              </w:rPr>
              <w:t>；骨架油封符合</w:t>
            </w:r>
            <w:r>
              <w:rPr>
                <w:rFonts w:cs="宋体"/>
                <w:kern w:val="0"/>
                <w:sz w:val="22"/>
                <w:highlight w:val="green"/>
              </w:rPr>
              <w:t>GB4806.11-2023</w:t>
            </w:r>
            <w:r>
              <w:rPr>
                <w:rFonts w:cs="宋体" w:hint="eastAsia"/>
                <w:kern w:val="0"/>
                <w:sz w:val="22"/>
              </w:rPr>
              <w:t>。（投标人所提供的资料必须真实有效，须提供</w:t>
            </w:r>
            <w:r>
              <w:rPr>
                <w:rFonts w:cs="宋体" w:hint="eastAsia"/>
                <w:kern w:val="0"/>
                <w:sz w:val="22"/>
              </w:rPr>
              <w:t>CMA</w:t>
            </w:r>
            <w:r>
              <w:rPr>
                <w:rFonts w:cs="宋体" w:hint="eastAsia"/>
                <w:kern w:val="0"/>
                <w:sz w:val="22"/>
              </w:rPr>
              <w:t>认证的第三方试验报告及食品接触卫生认证证书扫描件佐证。）</w:t>
            </w:r>
          </w:p>
          <w:p w14:paraId="4BBD6FD6" w14:textId="77777777" w:rsidR="00322DD8" w:rsidRDefault="00322DD8" w:rsidP="0082048D">
            <w:pPr>
              <w:widowControl/>
              <w:numPr>
                <w:ilvl w:val="255"/>
                <w:numId w:val="0"/>
              </w:numPr>
              <w:spacing w:after="0" w:line="240" w:lineRule="auto"/>
              <w:rPr>
                <w:rFonts w:cs="宋体"/>
                <w:kern w:val="0"/>
                <w:sz w:val="22"/>
              </w:rPr>
            </w:pPr>
            <w:r>
              <w:rPr>
                <w:rFonts w:cs="宋体" w:hint="eastAsia"/>
                <w:kern w:val="0"/>
                <w:sz w:val="22"/>
              </w:rPr>
              <w:t>▲</w:t>
            </w:r>
            <w:r>
              <w:rPr>
                <w:rFonts w:cs="宋体" w:hint="eastAsia"/>
                <w:kern w:val="0"/>
                <w:sz w:val="22"/>
              </w:rPr>
              <w:t>8.</w:t>
            </w:r>
            <w:r>
              <w:rPr>
                <w:rFonts w:cs="宋体" w:hint="eastAsia"/>
                <w:kern w:val="0"/>
                <w:sz w:val="22"/>
              </w:rPr>
              <w:t>所投设备不锈钢板检测依据：</w:t>
            </w:r>
            <w:r>
              <w:rPr>
                <w:rFonts w:cs="宋体"/>
                <w:kern w:val="0"/>
                <w:sz w:val="22"/>
                <w:highlight w:val="green"/>
              </w:rPr>
              <w:t>GB/T6394-2017</w:t>
            </w:r>
            <w:r>
              <w:rPr>
                <w:rFonts w:cs="宋体" w:hint="eastAsia"/>
                <w:kern w:val="0"/>
                <w:sz w:val="22"/>
              </w:rPr>
              <w:t>（比较法）、</w:t>
            </w:r>
            <w:r>
              <w:rPr>
                <w:rFonts w:cs="宋体"/>
                <w:kern w:val="0"/>
                <w:sz w:val="22"/>
                <w:highlight w:val="green"/>
              </w:rPr>
              <w:t>GB/T4334-2020</w:t>
            </w:r>
            <w:r>
              <w:rPr>
                <w:rFonts w:cs="宋体" w:hint="eastAsia"/>
                <w:kern w:val="0"/>
                <w:sz w:val="22"/>
              </w:rPr>
              <w:t>（方法</w:t>
            </w:r>
            <w:r>
              <w:rPr>
                <w:rFonts w:cs="宋体" w:hint="eastAsia"/>
                <w:kern w:val="0"/>
                <w:sz w:val="22"/>
              </w:rPr>
              <w:t xml:space="preserve"> A</w:t>
            </w:r>
            <w:r>
              <w:rPr>
                <w:rFonts w:cs="宋体" w:hint="eastAsia"/>
                <w:kern w:val="0"/>
                <w:sz w:val="22"/>
              </w:rPr>
              <w:t>）、</w:t>
            </w:r>
            <w:r>
              <w:rPr>
                <w:rFonts w:cs="宋体"/>
                <w:kern w:val="0"/>
                <w:sz w:val="22"/>
                <w:highlight w:val="green"/>
              </w:rPr>
              <w:t>GB/T10125-2021</w:t>
            </w:r>
            <w:r>
              <w:rPr>
                <w:rFonts w:cs="宋体" w:hint="eastAsia"/>
                <w:kern w:val="0"/>
                <w:sz w:val="22"/>
              </w:rPr>
              <w:t>、</w:t>
            </w:r>
            <w:r>
              <w:rPr>
                <w:rFonts w:cs="宋体"/>
                <w:kern w:val="0"/>
                <w:sz w:val="22"/>
                <w:highlight w:val="green"/>
              </w:rPr>
              <w:t>GB/T6461-2002</w:t>
            </w:r>
            <w:r>
              <w:rPr>
                <w:rFonts w:cs="宋体" w:hint="eastAsia"/>
                <w:kern w:val="0"/>
                <w:sz w:val="22"/>
              </w:rPr>
              <w:t>（保护评级</w:t>
            </w:r>
            <w:r>
              <w:rPr>
                <w:rFonts w:cs="宋体" w:hint="eastAsia"/>
                <w:kern w:val="0"/>
                <w:sz w:val="22"/>
              </w:rPr>
              <w:t xml:space="preserve"> Rp</w:t>
            </w:r>
            <w:r>
              <w:rPr>
                <w:rFonts w:cs="宋体" w:hint="eastAsia"/>
                <w:kern w:val="0"/>
                <w:sz w:val="22"/>
              </w:rPr>
              <w:t>），晶粒度</w:t>
            </w:r>
            <w:r>
              <w:rPr>
                <w:rFonts w:cs="宋体" w:hint="eastAsia"/>
                <w:kern w:val="0"/>
                <w:sz w:val="22"/>
              </w:rPr>
              <w:t xml:space="preserve"> </w:t>
            </w:r>
            <w:r>
              <w:rPr>
                <w:rFonts w:cs="宋体" w:hint="eastAsia"/>
                <w:kern w:val="0"/>
                <w:sz w:val="22"/>
              </w:rPr>
              <w:t>≥</w:t>
            </w:r>
            <w:r>
              <w:rPr>
                <w:rFonts w:cs="宋体" w:hint="eastAsia"/>
                <w:kern w:val="0"/>
                <w:sz w:val="22"/>
              </w:rPr>
              <w:t xml:space="preserve">7.0 </w:t>
            </w:r>
            <w:r>
              <w:rPr>
                <w:rFonts w:cs="宋体" w:hint="eastAsia"/>
                <w:kern w:val="0"/>
                <w:sz w:val="22"/>
              </w:rPr>
              <w:t>级，晶界形态一类（阶梯组织），凹坑形态六类</w:t>
            </w:r>
            <w:r>
              <w:rPr>
                <w:rFonts w:cs="宋体" w:hint="eastAsia"/>
                <w:kern w:val="0"/>
                <w:sz w:val="22"/>
              </w:rPr>
              <w:lastRenderedPageBreak/>
              <w:t>（凹坑组织</w:t>
            </w:r>
            <w:r>
              <w:rPr>
                <w:rFonts w:cs="宋体" w:hint="eastAsia"/>
                <w:kern w:val="0"/>
                <w:sz w:val="22"/>
              </w:rPr>
              <w:t xml:space="preserve"> </w:t>
            </w:r>
            <w:r>
              <w:rPr>
                <w:rFonts w:cs="宋体" w:hint="eastAsia"/>
                <w:kern w:val="0"/>
                <w:sz w:val="22"/>
              </w:rPr>
              <w:t>Ⅰ），盐雾试验</w:t>
            </w:r>
            <w:r>
              <w:rPr>
                <w:rFonts w:cs="宋体" w:hint="eastAsia"/>
                <w:kern w:val="0"/>
                <w:sz w:val="22"/>
              </w:rPr>
              <w:t xml:space="preserve"> 24h </w:t>
            </w:r>
            <w:r>
              <w:rPr>
                <w:rFonts w:cs="宋体" w:hint="eastAsia"/>
                <w:kern w:val="0"/>
                <w:sz w:val="22"/>
              </w:rPr>
              <w:t>中性盐雾后检验面无锈蚀，保护评级</w:t>
            </w:r>
            <w:r>
              <w:rPr>
                <w:rFonts w:cs="宋体" w:hint="eastAsia"/>
                <w:kern w:val="0"/>
                <w:sz w:val="22"/>
              </w:rPr>
              <w:t xml:space="preserve"> Rp=10</w:t>
            </w:r>
            <w:r>
              <w:rPr>
                <w:rFonts w:cs="宋体" w:hint="eastAsia"/>
                <w:kern w:val="0"/>
                <w:sz w:val="22"/>
              </w:rPr>
              <w:t>，检测结果均符合要求；（投标人所提供的资料必须真实有效，须提供</w:t>
            </w:r>
            <w:r>
              <w:rPr>
                <w:rFonts w:cs="宋体" w:hint="eastAsia"/>
                <w:kern w:val="0"/>
                <w:sz w:val="22"/>
              </w:rPr>
              <w:t>CMA</w:t>
            </w:r>
            <w:r>
              <w:rPr>
                <w:rFonts w:cs="宋体" w:hint="eastAsia"/>
                <w:kern w:val="0"/>
                <w:sz w:val="22"/>
              </w:rPr>
              <w:t>认证的第三方检测报告佐证。）</w:t>
            </w:r>
          </w:p>
        </w:tc>
      </w:tr>
      <w:tr w:rsidR="00322DD8" w14:paraId="7FB3F5E2" w14:textId="77777777" w:rsidTr="0082048D">
        <w:trPr>
          <w:jc w:val="center"/>
        </w:trPr>
        <w:tc>
          <w:tcPr>
            <w:tcW w:w="777" w:type="dxa"/>
            <w:vAlign w:val="center"/>
          </w:tcPr>
          <w:p w14:paraId="4BD16B99" w14:textId="77777777" w:rsidR="00322DD8" w:rsidRDefault="00322DD8" w:rsidP="0082048D">
            <w:pPr>
              <w:widowControl/>
              <w:spacing w:after="0" w:line="240" w:lineRule="auto"/>
              <w:jc w:val="center"/>
              <w:rPr>
                <w:rFonts w:cs="宋体"/>
                <w:kern w:val="0"/>
              </w:rPr>
            </w:pPr>
            <w:r>
              <w:rPr>
                <w:rFonts w:cs="宋体" w:hint="eastAsia"/>
                <w:kern w:val="0"/>
              </w:rPr>
              <w:lastRenderedPageBreak/>
              <w:t>17</w:t>
            </w:r>
          </w:p>
        </w:tc>
        <w:tc>
          <w:tcPr>
            <w:tcW w:w="1608" w:type="dxa"/>
            <w:vAlign w:val="center"/>
          </w:tcPr>
          <w:p w14:paraId="3C19AFA3" w14:textId="77777777" w:rsidR="00322DD8" w:rsidRDefault="00322DD8" w:rsidP="0082048D">
            <w:pPr>
              <w:widowControl/>
              <w:spacing w:after="0" w:line="240" w:lineRule="auto"/>
              <w:rPr>
                <w:rFonts w:cs="宋体"/>
                <w:kern w:val="0"/>
              </w:rPr>
            </w:pPr>
            <w:r>
              <w:rPr>
                <w:rFonts w:cs="宋体" w:hint="eastAsia"/>
                <w:kern w:val="0"/>
              </w:rPr>
              <w:t>精工缺水断电二十四盘蒸饭车</w:t>
            </w:r>
          </w:p>
        </w:tc>
        <w:tc>
          <w:tcPr>
            <w:tcW w:w="765" w:type="dxa"/>
            <w:noWrap/>
            <w:vAlign w:val="center"/>
          </w:tcPr>
          <w:p w14:paraId="4073DF00"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383ED439" w14:textId="77777777" w:rsidR="00322DD8" w:rsidRDefault="00322DD8" w:rsidP="0082048D">
            <w:pPr>
              <w:widowControl/>
              <w:spacing w:after="0" w:line="240" w:lineRule="auto"/>
              <w:rPr>
                <w:rFonts w:cs="宋体"/>
                <w:kern w:val="0"/>
              </w:rPr>
            </w:pPr>
            <w:r>
              <w:rPr>
                <w:rFonts w:cs="宋体" w:hint="eastAsia"/>
                <w:kern w:val="0"/>
              </w:rPr>
              <w:t>2</w:t>
            </w:r>
          </w:p>
        </w:tc>
        <w:tc>
          <w:tcPr>
            <w:tcW w:w="10077" w:type="dxa"/>
            <w:vAlign w:val="center"/>
          </w:tcPr>
          <w:p w14:paraId="5D6064A6"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hint="eastAsia"/>
              </w:rPr>
              <w:t xml:space="preserve"> </w:t>
            </w:r>
            <w:r>
              <w:rPr>
                <w:rFonts w:cs="宋体" w:hint="eastAsia"/>
                <w:color w:val="000000"/>
                <w:kern w:val="0"/>
                <w:sz w:val="22"/>
              </w:rPr>
              <w:t>参考尺寸：≥</w:t>
            </w:r>
            <w:r>
              <w:rPr>
                <w:rFonts w:cs="宋体" w:hint="eastAsia"/>
                <w:color w:val="000000"/>
                <w:kern w:val="0"/>
                <w:sz w:val="22"/>
              </w:rPr>
              <w:t>1430*710*1680mm</w:t>
            </w:r>
            <w:r>
              <w:rPr>
                <w:rFonts w:cs="宋体" w:hint="eastAsia"/>
                <w:color w:val="000000"/>
                <w:kern w:val="0"/>
                <w:sz w:val="22"/>
              </w:rPr>
              <w:t>；功率</w:t>
            </w:r>
            <w:r>
              <w:rPr>
                <w:rFonts w:cs="宋体" w:hint="eastAsia"/>
                <w:color w:val="000000"/>
                <w:kern w:val="0"/>
                <w:sz w:val="22"/>
              </w:rPr>
              <w:t>2*12kW</w:t>
            </w:r>
            <w:r>
              <w:rPr>
                <w:rFonts w:cs="宋体" w:hint="eastAsia"/>
                <w:color w:val="000000"/>
                <w:kern w:val="0"/>
                <w:sz w:val="22"/>
              </w:rPr>
              <w:t>，电压</w:t>
            </w:r>
            <w:r>
              <w:rPr>
                <w:rFonts w:cs="宋体" w:hint="eastAsia"/>
                <w:color w:val="000000"/>
                <w:kern w:val="0"/>
                <w:sz w:val="22"/>
              </w:rPr>
              <w:t>380V</w:t>
            </w:r>
            <w:r>
              <w:rPr>
                <w:rFonts w:cs="宋体" w:hint="eastAsia"/>
                <w:color w:val="000000"/>
                <w:kern w:val="0"/>
                <w:sz w:val="22"/>
              </w:rPr>
              <w:t>；</w:t>
            </w:r>
          </w:p>
          <w:p w14:paraId="56021B41"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2.</w:t>
            </w:r>
            <w:r>
              <w:rPr>
                <w:rFonts w:cs="宋体" w:hint="eastAsia"/>
                <w:color w:val="000000"/>
                <w:kern w:val="0"/>
                <w:sz w:val="22"/>
              </w:rPr>
              <w:t>蒸饭量：≥</w:t>
            </w:r>
            <w:r>
              <w:rPr>
                <w:rFonts w:cs="宋体" w:hint="eastAsia"/>
                <w:color w:val="000000"/>
                <w:kern w:val="0"/>
                <w:sz w:val="22"/>
              </w:rPr>
              <w:t>96kg</w:t>
            </w:r>
            <w:r>
              <w:rPr>
                <w:rFonts w:cs="宋体" w:hint="eastAsia"/>
                <w:color w:val="000000"/>
                <w:kern w:val="0"/>
                <w:sz w:val="22"/>
              </w:rPr>
              <w:t>（以大米为例）；可供人数：≥</w:t>
            </w:r>
            <w:r>
              <w:rPr>
                <w:rFonts w:cs="宋体" w:hint="eastAsia"/>
                <w:color w:val="000000"/>
                <w:kern w:val="0"/>
                <w:sz w:val="22"/>
              </w:rPr>
              <w:t>360</w:t>
            </w:r>
            <w:r>
              <w:rPr>
                <w:rFonts w:cs="宋体" w:hint="eastAsia"/>
                <w:color w:val="000000"/>
                <w:kern w:val="0"/>
                <w:sz w:val="22"/>
              </w:rPr>
              <w:t>人；</w:t>
            </w:r>
          </w:p>
          <w:p w14:paraId="29DC7C7C"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3.</w:t>
            </w:r>
            <w:r>
              <w:rPr>
                <w:rFonts w:cs="宋体" w:hint="eastAsia"/>
                <w:color w:val="000000"/>
                <w:kern w:val="0"/>
                <w:sz w:val="22"/>
              </w:rPr>
              <w:t>优质密封条：产品为硅胶材质；</w:t>
            </w:r>
          </w:p>
          <w:p w14:paraId="0AA05BCB"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4.</w:t>
            </w:r>
            <w:r>
              <w:rPr>
                <w:rFonts w:cs="宋体" w:hint="eastAsia"/>
                <w:color w:val="000000"/>
                <w:kern w:val="0"/>
                <w:sz w:val="22"/>
              </w:rPr>
              <w:t>定温、定时控制器；</w:t>
            </w:r>
          </w:p>
          <w:p w14:paraId="44EE3DCF"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5.</w:t>
            </w:r>
            <w:r>
              <w:rPr>
                <w:rFonts w:cs="宋体" w:hint="eastAsia"/>
                <w:color w:val="000000"/>
                <w:kern w:val="0"/>
                <w:sz w:val="22"/>
              </w:rPr>
              <w:t>缺水自动报警断电防止电热管干烧；</w:t>
            </w:r>
          </w:p>
          <w:p w14:paraId="02C5F77C"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6.</w:t>
            </w:r>
            <w:r>
              <w:rPr>
                <w:rFonts w:cs="宋体" w:hint="eastAsia"/>
                <w:color w:val="000000"/>
                <w:kern w:val="0"/>
                <w:sz w:val="22"/>
              </w:rPr>
              <w:t>嵌入式温度表，探测箱体内部温度；</w:t>
            </w:r>
          </w:p>
        </w:tc>
      </w:tr>
      <w:tr w:rsidR="00322DD8" w14:paraId="57BBDC37" w14:textId="77777777" w:rsidTr="0082048D">
        <w:trPr>
          <w:jc w:val="center"/>
        </w:trPr>
        <w:tc>
          <w:tcPr>
            <w:tcW w:w="777" w:type="dxa"/>
            <w:vAlign w:val="center"/>
          </w:tcPr>
          <w:p w14:paraId="35ECD4E4" w14:textId="77777777" w:rsidR="00322DD8" w:rsidRDefault="00322DD8" w:rsidP="0082048D">
            <w:pPr>
              <w:widowControl/>
              <w:spacing w:after="0" w:line="240" w:lineRule="auto"/>
              <w:jc w:val="center"/>
              <w:rPr>
                <w:rFonts w:cs="宋体"/>
                <w:kern w:val="0"/>
              </w:rPr>
            </w:pPr>
            <w:r>
              <w:rPr>
                <w:rFonts w:cs="宋体" w:hint="eastAsia"/>
                <w:kern w:val="0"/>
              </w:rPr>
              <w:t>18</w:t>
            </w:r>
          </w:p>
        </w:tc>
        <w:tc>
          <w:tcPr>
            <w:tcW w:w="1608" w:type="dxa"/>
            <w:vAlign w:val="center"/>
          </w:tcPr>
          <w:p w14:paraId="59B00E10" w14:textId="77777777" w:rsidR="00322DD8" w:rsidRDefault="00322DD8" w:rsidP="0082048D">
            <w:pPr>
              <w:widowControl/>
              <w:spacing w:after="0" w:line="240" w:lineRule="auto"/>
              <w:rPr>
                <w:rFonts w:cs="宋体"/>
                <w:kern w:val="0"/>
              </w:rPr>
            </w:pPr>
            <w:r>
              <w:rPr>
                <w:rFonts w:cs="宋体" w:hint="eastAsia"/>
                <w:kern w:val="0"/>
              </w:rPr>
              <w:t>三层六盘电烤箱</w:t>
            </w:r>
          </w:p>
        </w:tc>
        <w:tc>
          <w:tcPr>
            <w:tcW w:w="765" w:type="dxa"/>
            <w:noWrap/>
            <w:vAlign w:val="center"/>
          </w:tcPr>
          <w:p w14:paraId="5218507B"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09D46244"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33CA8D8A"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不锈钢机身，符合卫生要求；</w:t>
            </w:r>
            <w:r>
              <w:rPr>
                <w:rFonts w:cs="宋体" w:hint="eastAsia"/>
                <w:color w:val="000000"/>
                <w:kern w:val="0"/>
                <w:sz w:val="22"/>
              </w:rPr>
              <w:br/>
              <w:t>2.</w:t>
            </w:r>
            <w:r>
              <w:rPr>
                <w:rFonts w:cs="宋体" w:hint="eastAsia"/>
                <w:color w:val="000000"/>
                <w:kern w:val="0"/>
                <w:sz w:val="22"/>
              </w:rPr>
              <w:t>镍铬电热丝加热，加热丝分布合理，上下火双重受热，性能稳定，节省烘烤时间，可减少水分流失；</w:t>
            </w:r>
            <w:r>
              <w:rPr>
                <w:rFonts w:cs="宋体" w:hint="eastAsia"/>
                <w:color w:val="000000"/>
                <w:kern w:val="0"/>
                <w:sz w:val="22"/>
              </w:rPr>
              <w:br/>
              <w:t>3.</w:t>
            </w:r>
            <w:r>
              <w:rPr>
                <w:rFonts w:cs="宋体" w:hint="eastAsia"/>
                <w:color w:val="000000"/>
                <w:kern w:val="0"/>
                <w:sz w:val="22"/>
              </w:rPr>
              <w:t>镀膜钢化玻璃视窗，耐高温照明灯；</w:t>
            </w:r>
            <w:r>
              <w:rPr>
                <w:rFonts w:cs="宋体" w:hint="eastAsia"/>
                <w:color w:val="000000"/>
                <w:kern w:val="0"/>
                <w:sz w:val="22"/>
              </w:rPr>
              <w:br/>
              <w:t>4.</w:t>
            </w:r>
            <w:r>
              <w:rPr>
                <w:rFonts w:cs="宋体" w:hint="eastAsia"/>
                <w:color w:val="000000"/>
                <w:kern w:val="0"/>
                <w:sz w:val="22"/>
              </w:rPr>
              <w:t>智能控制系统，每层独立控制，上下火、喷雾时间、加热技术、烘烤时间独立设定，采用镍铬电热丝，直观的操控界面和设定图标，可掌控烘烤流程；</w:t>
            </w:r>
            <w:r>
              <w:rPr>
                <w:rFonts w:cs="宋体" w:hint="eastAsia"/>
                <w:color w:val="000000"/>
                <w:kern w:val="0"/>
                <w:sz w:val="22"/>
              </w:rPr>
              <w:br/>
              <w:t>5.</w:t>
            </w:r>
            <w:r>
              <w:rPr>
                <w:rFonts w:cs="宋体" w:hint="eastAsia"/>
                <w:color w:val="000000"/>
                <w:kern w:val="0"/>
                <w:sz w:val="22"/>
              </w:rPr>
              <w:t>镀铝板炉膛传热快，炉腔满焊</w:t>
            </w:r>
            <w:r>
              <w:rPr>
                <w:rFonts w:cs="宋体" w:hint="eastAsia"/>
                <w:color w:val="000000"/>
                <w:kern w:val="0"/>
                <w:sz w:val="22"/>
              </w:rPr>
              <w:t>360</w:t>
            </w:r>
            <w:r>
              <w:rPr>
                <w:rFonts w:cs="宋体" w:hint="eastAsia"/>
                <w:color w:val="000000"/>
                <w:kern w:val="0"/>
                <w:sz w:val="22"/>
              </w:rPr>
              <w:t>℃填充保温棉，炉门使用棉编织条，无需更换，蓄热性能好；</w:t>
            </w:r>
          </w:p>
          <w:p w14:paraId="7CA4C1DE"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6.</w:t>
            </w:r>
            <w:r>
              <w:rPr>
                <w:rFonts w:cs="宋体" w:hint="eastAsia"/>
                <w:color w:val="000000"/>
                <w:kern w:val="0"/>
                <w:sz w:val="22"/>
              </w:rPr>
              <w:t>手拉排气阀门，烘烤过程中产生的过多水蒸气可排出；</w:t>
            </w:r>
          </w:p>
          <w:p w14:paraId="57AE6093"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7.</w:t>
            </w:r>
            <w:r>
              <w:rPr>
                <w:rFonts w:cs="宋体" w:hint="eastAsia"/>
                <w:color w:val="000000"/>
                <w:kern w:val="0"/>
                <w:sz w:val="22"/>
              </w:rPr>
              <w:t>参考尺寸：</w:t>
            </w:r>
            <w:r>
              <w:rPr>
                <w:rFonts w:cs="宋体" w:hint="eastAsia"/>
                <w:color w:val="000000"/>
                <w:kern w:val="0"/>
                <w:sz w:val="22"/>
              </w:rPr>
              <w:t>1400*1170*1970mm</w:t>
            </w:r>
            <w:r>
              <w:rPr>
                <w:rFonts w:cs="宋体" w:hint="eastAsia"/>
                <w:color w:val="000000"/>
                <w:kern w:val="0"/>
                <w:sz w:val="22"/>
              </w:rPr>
              <w:t>；</w:t>
            </w:r>
            <w:r>
              <w:rPr>
                <w:rFonts w:cs="宋体" w:hint="eastAsia"/>
                <w:color w:val="000000"/>
                <w:kern w:val="0"/>
                <w:sz w:val="22"/>
              </w:rPr>
              <w:br/>
              <w:t>8.</w:t>
            </w:r>
            <w:r>
              <w:rPr>
                <w:rFonts w:cs="宋体" w:hint="eastAsia"/>
                <w:color w:val="000000"/>
                <w:kern w:val="0"/>
                <w:sz w:val="22"/>
              </w:rPr>
              <w:t>正面：全钢；侧面、背面：镀锌铝；</w:t>
            </w:r>
            <w:r>
              <w:rPr>
                <w:rFonts w:cs="宋体" w:hint="eastAsia"/>
                <w:color w:val="000000"/>
                <w:kern w:val="0"/>
                <w:sz w:val="22"/>
              </w:rPr>
              <w:br/>
              <w:t>9.</w:t>
            </w:r>
            <w:r>
              <w:rPr>
                <w:rFonts w:cs="宋体" w:hint="eastAsia"/>
                <w:color w:val="000000"/>
                <w:kern w:val="0"/>
                <w:sz w:val="22"/>
              </w:rPr>
              <w:t>电压：</w:t>
            </w:r>
            <w:r>
              <w:rPr>
                <w:rFonts w:cs="宋体" w:hint="eastAsia"/>
                <w:color w:val="000000"/>
                <w:kern w:val="0"/>
                <w:sz w:val="22"/>
              </w:rPr>
              <w:t>380V</w:t>
            </w:r>
            <w:r>
              <w:rPr>
                <w:rFonts w:cs="宋体" w:hint="eastAsia"/>
                <w:color w:val="000000"/>
                <w:kern w:val="0"/>
                <w:sz w:val="22"/>
              </w:rPr>
              <w:t>；功率：约</w:t>
            </w:r>
            <w:r>
              <w:rPr>
                <w:rFonts w:cs="宋体" w:hint="eastAsia"/>
                <w:color w:val="000000"/>
                <w:kern w:val="0"/>
                <w:sz w:val="22"/>
              </w:rPr>
              <w:t>16.5kW</w:t>
            </w:r>
            <w:r>
              <w:rPr>
                <w:rFonts w:cs="宋体" w:hint="eastAsia"/>
                <w:color w:val="000000"/>
                <w:kern w:val="0"/>
                <w:sz w:val="22"/>
              </w:rPr>
              <w:t>；频率：</w:t>
            </w:r>
            <w:r>
              <w:rPr>
                <w:rFonts w:cs="宋体" w:hint="eastAsia"/>
                <w:color w:val="000000"/>
                <w:kern w:val="0"/>
                <w:sz w:val="22"/>
              </w:rPr>
              <w:t>50Hz</w:t>
            </w:r>
            <w:r>
              <w:rPr>
                <w:rFonts w:cs="宋体" w:hint="eastAsia"/>
                <w:color w:val="000000"/>
                <w:kern w:val="0"/>
                <w:sz w:val="22"/>
              </w:rPr>
              <w:t>；</w:t>
            </w:r>
            <w:r>
              <w:rPr>
                <w:rFonts w:cs="宋体" w:hint="eastAsia"/>
                <w:color w:val="000000"/>
                <w:kern w:val="0"/>
                <w:sz w:val="22"/>
              </w:rPr>
              <w:br/>
              <w:t>10.</w:t>
            </w:r>
            <w:r>
              <w:rPr>
                <w:rFonts w:cs="宋体" w:hint="eastAsia"/>
                <w:color w:val="000000"/>
                <w:kern w:val="0"/>
                <w:sz w:val="22"/>
              </w:rPr>
              <w:t>适配烤盘，规格，参考尺寸：</w:t>
            </w:r>
            <w:r>
              <w:rPr>
                <w:rFonts w:cs="宋体" w:hint="eastAsia"/>
                <w:color w:val="000000"/>
                <w:kern w:val="0"/>
                <w:sz w:val="22"/>
              </w:rPr>
              <w:t>400*600mm</w:t>
            </w:r>
            <w:r>
              <w:rPr>
                <w:rFonts w:cs="宋体" w:hint="eastAsia"/>
                <w:color w:val="000000"/>
                <w:kern w:val="0"/>
                <w:sz w:val="22"/>
              </w:rPr>
              <w:t>。</w:t>
            </w:r>
          </w:p>
        </w:tc>
      </w:tr>
      <w:tr w:rsidR="00322DD8" w14:paraId="2C8F7EE8" w14:textId="77777777" w:rsidTr="0082048D">
        <w:trPr>
          <w:jc w:val="center"/>
        </w:trPr>
        <w:tc>
          <w:tcPr>
            <w:tcW w:w="777" w:type="dxa"/>
            <w:vAlign w:val="center"/>
          </w:tcPr>
          <w:p w14:paraId="5CFC0AA3" w14:textId="77777777" w:rsidR="00322DD8" w:rsidRDefault="00322DD8" w:rsidP="0082048D">
            <w:pPr>
              <w:widowControl/>
              <w:spacing w:after="0" w:line="240" w:lineRule="auto"/>
              <w:jc w:val="center"/>
              <w:rPr>
                <w:rFonts w:cs="宋体"/>
                <w:kern w:val="0"/>
              </w:rPr>
            </w:pPr>
            <w:r>
              <w:rPr>
                <w:rFonts w:cs="宋体" w:hint="eastAsia"/>
                <w:kern w:val="0"/>
              </w:rPr>
              <w:t>19</w:t>
            </w:r>
          </w:p>
        </w:tc>
        <w:tc>
          <w:tcPr>
            <w:tcW w:w="1608" w:type="dxa"/>
            <w:vAlign w:val="center"/>
          </w:tcPr>
          <w:p w14:paraId="4C30F531" w14:textId="77777777" w:rsidR="00322DD8" w:rsidRDefault="00322DD8" w:rsidP="0082048D">
            <w:pPr>
              <w:widowControl/>
              <w:spacing w:after="0" w:line="240" w:lineRule="auto"/>
              <w:rPr>
                <w:rFonts w:cs="宋体"/>
                <w:kern w:val="0"/>
              </w:rPr>
            </w:pPr>
            <w:r>
              <w:rPr>
                <w:rFonts w:cs="宋体" w:hint="eastAsia"/>
                <w:kern w:val="0"/>
              </w:rPr>
              <w:t>落地式电饼铛</w:t>
            </w:r>
          </w:p>
        </w:tc>
        <w:tc>
          <w:tcPr>
            <w:tcW w:w="765" w:type="dxa"/>
            <w:noWrap/>
            <w:vAlign w:val="center"/>
          </w:tcPr>
          <w:p w14:paraId="0D3B3ACF"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344BE128" w14:textId="77777777" w:rsidR="00322DD8" w:rsidRDefault="00322DD8" w:rsidP="0082048D">
            <w:pPr>
              <w:widowControl/>
              <w:spacing w:after="0" w:line="240" w:lineRule="auto"/>
              <w:rPr>
                <w:rFonts w:cs="宋体"/>
                <w:kern w:val="0"/>
              </w:rPr>
            </w:pPr>
            <w:r>
              <w:rPr>
                <w:rFonts w:cs="宋体" w:hint="eastAsia"/>
                <w:kern w:val="0"/>
              </w:rPr>
              <w:t>2</w:t>
            </w:r>
          </w:p>
        </w:tc>
        <w:tc>
          <w:tcPr>
            <w:tcW w:w="10077" w:type="dxa"/>
            <w:vAlign w:val="center"/>
          </w:tcPr>
          <w:p w14:paraId="5E0979B8"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670*840*750mm</w:t>
            </w:r>
            <w:r>
              <w:rPr>
                <w:rFonts w:cs="宋体" w:hint="eastAsia"/>
                <w:color w:val="000000"/>
                <w:kern w:val="0"/>
                <w:sz w:val="22"/>
              </w:rPr>
              <w:t>；</w:t>
            </w:r>
            <w:r>
              <w:rPr>
                <w:rFonts w:cs="宋体" w:hint="eastAsia"/>
                <w:color w:val="000000"/>
                <w:kern w:val="0"/>
                <w:sz w:val="22"/>
              </w:rPr>
              <w:br/>
              <w:t>1.</w:t>
            </w:r>
            <w:r>
              <w:rPr>
                <w:rFonts w:cs="宋体" w:hint="eastAsia"/>
                <w:color w:val="000000"/>
                <w:kern w:val="0"/>
                <w:sz w:val="22"/>
              </w:rPr>
              <w:t>额定电压：</w:t>
            </w:r>
            <w:r>
              <w:rPr>
                <w:rFonts w:cs="宋体" w:hint="eastAsia"/>
                <w:color w:val="000000"/>
                <w:kern w:val="0"/>
                <w:sz w:val="22"/>
              </w:rPr>
              <w:t>380V</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额定功率：≥</w:t>
            </w:r>
            <w:r>
              <w:rPr>
                <w:rFonts w:cs="宋体" w:hint="eastAsia"/>
                <w:color w:val="000000"/>
                <w:kern w:val="0"/>
                <w:sz w:val="22"/>
              </w:rPr>
              <w:t>5200W</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控制温度范围：</w:t>
            </w:r>
            <w:r>
              <w:rPr>
                <w:rFonts w:cs="宋体" w:hint="eastAsia"/>
                <w:color w:val="000000"/>
                <w:kern w:val="0"/>
                <w:sz w:val="22"/>
              </w:rPr>
              <w:t>0</w:t>
            </w:r>
            <w:r>
              <w:rPr>
                <w:rFonts w:cs="宋体" w:hint="eastAsia"/>
                <w:color w:val="000000"/>
                <w:kern w:val="0"/>
                <w:sz w:val="22"/>
              </w:rPr>
              <w:t>℃</w:t>
            </w:r>
            <w:r>
              <w:rPr>
                <w:rFonts w:cs="宋体" w:hint="eastAsia"/>
                <w:color w:val="000000"/>
                <w:kern w:val="0"/>
                <w:sz w:val="22"/>
              </w:rPr>
              <w:t>~300</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防水等级：</w:t>
            </w:r>
            <w:r>
              <w:rPr>
                <w:rFonts w:cs="宋体" w:hint="eastAsia"/>
                <w:color w:val="000000"/>
                <w:kern w:val="0"/>
                <w:sz w:val="22"/>
              </w:rPr>
              <w:t>IPX4</w:t>
            </w:r>
            <w:r>
              <w:rPr>
                <w:rFonts w:cs="宋体" w:hint="eastAsia"/>
                <w:color w:val="000000"/>
                <w:kern w:val="0"/>
                <w:sz w:val="22"/>
              </w:rPr>
              <w:t>；</w:t>
            </w:r>
          </w:p>
        </w:tc>
      </w:tr>
      <w:tr w:rsidR="00322DD8" w14:paraId="1749323A" w14:textId="77777777" w:rsidTr="0082048D">
        <w:trPr>
          <w:jc w:val="center"/>
        </w:trPr>
        <w:tc>
          <w:tcPr>
            <w:tcW w:w="777" w:type="dxa"/>
            <w:vAlign w:val="center"/>
          </w:tcPr>
          <w:p w14:paraId="180455D0" w14:textId="77777777" w:rsidR="00322DD8" w:rsidRDefault="00322DD8" w:rsidP="0082048D">
            <w:pPr>
              <w:widowControl/>
              <w:spacing w:after="0" w:line="240" w:lineRule="auto"/>
              <w:jc w:val="center"/>
              <w:rPr>
                <w:rFonts w:cs="宋体"/>
                <w:kern w:val="0"/>
              </w:rPr>
            </w:pPr>
            <w:r>
              <w:rPr>
                <w:rFonts w:cs="宋体" w:hint="eastAsia"/>
                <w:kern w:val="0"/>
              </w:rPr>
              <w:t>20</w:t>
            </w:r>
          </w:p>
        </w:tc>
        <w:tc>
          <w:tcPr>
            <w:tcW w:w="1608" w:type="dxa"/>
            <w:vAlign w:val="center"/>
          </w:tcPr>
          <w:p w14:paraId="795CC3A2" w14:textId="77777777" w:rsidR="00322DD8" w:rsidRDefault="00322DD8" w:rsidP="0082048D">
            <w:pPr>
              <w:widowControl/>
              <w:spacing w:after="0" w:line="240" w:lineRule="auto"/>
              <w:rPr>
                <w:rFonts w:cs="宋体"/>
                <w:kern w:val="0"/>
              </w:rPr>
            </w:pPr>
            <w:r>
              <w:rPr>
                <w:rFonts w:cs="宋体" w:hint="eastAsia"/>
                <w:kern w:val="0"/>
              </w:rPr>
              <w:t>上配白案平台雪柜</w:t>
            </w:r>
          </w:p>
        </w:tc>
        <w:tc>
          <w:tcPr>
            <w:tcW w:w="765" w:type="dxa"/>
            <w:noWrap/>
            <w:vAlign w:val="center"/>
          </w:tcPr>
          <w:p w14:paraId="76CA0B18"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401891A1"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09979559"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参考尺寸：</w:t>
            </w:r>
            <w:r>
              <w:rPr>
                <w:rFonts w:cs="宋体" w:hint="eastAsia"/>
                <w:color w:val="000000"/>
                <w:kern w:val="0"/>
                <w:sz w:val="22"/>
              </w:rPr>
              <w:t>1800*800*850mm</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容积：≥</w:t>
            </w:r>
            <w:r>
              <w:rPr>
                <w:rFonts w:cs="宋体" w:hint="eastAsia"/>
                <w:color w:val="000000"/>
                <w:kern w:val="0"/>
                <w:sz w:val="22"/>
              </w:rPr>
              <w:t>400L</w:t>
            </w:r>
            <w:r>
              <w:rPr>
                <w:rFonts w:cs="宋体" w:hint="eastAsia"/>
                <w:color w:val="000000"/>
                <w:kern w:val="0"/>
                <w:sz w:val="22"/>
              </w:rPr>
              <w:t>；</w:t>
            </w:r>
            <w:r>
              <w:rPr>
                <w:rFonts w:cs="宋体" w:hint="eastAsia"/>
                <w:color w:val="000000"/>
                <w:kern w:val="0"/>
                <w:sz w:val="22"/>
              </w:rPr>
              <w:br/>
            </w:r>
            <w:r>
              <w:rPr>
                <w:rFonts w:cs="宋体" w:hint="eastAsia"/>
                <w:color w:val="000000"/>
                <w:kern w:val="0"/>
                <w:sz w:val="22"/>
              </w:rPr>
              <w:lastRenderedPageBreak/>
              <w:t>3.</w:t>
            </w:r>
            <w:r>
              <w:rPr>
                <w:rFonts w:cs="宋体" w:hint="eastAsia"/>
                <w:color w:val="000000"/>
                <w:kern w:val="0"/>
                <w:sz w:val="22"/>
              </w:rPr>
              <w:t>电压</w:t>
            </w:r>
            <w:r>
              <w:rPr>
                <w:rFonts w:cs="宋体" w:hint="eastAsia"/>
                <w:color w:val="000000"/>
                <w:kern w:val="0"/>
                <w:sz w:val="22"/>
              </w:rPr>
              <w:t>/</w:t>
            </w:r>
            <w:r>
              <w:rPr>
                <w:rFonts w:cs="宋体" w:hint="eastAsia"/>
                <w:color w:val="000000"/>
                <w:kern w:val="0"/>
                <w:sz w:val="22"/>
              </w:rPr>
              <w:t>功率：</w:t>
            </w:r>
            <w:r>
              <w:rPr>
                <w:rFonts w:cs="宋体" w:hint="eastAsia"/>
                <w:color w:val="000000"/>
                <w:kern w:val="0"/>
                <w:sz w:val="22"/>
              </w:rPr>
              <w:t>220V/</w:t>
            </w:r>
            <w:r>
              <w:rPr>
                <w:rFonts w:cs="宋体" w:hint="eastAsia"/>
                <w:color w:val="000000"/>
                <w:kern w:val="0"/>
                <w:sz w:val="22"/>
              </w:rPr>
              <w:t>≤</w:t>
            </w:r>
            <w:r>
              <w:rPr>
                <w:rFonts w:cs="宋体" w:hint="eastAsia"/>
                <w:color w:val="000000"/>
                <w:kern w:val="0"/>
                <w:sz w:val="22"/>
              </w:rPr>
              <w:t>310W</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制冷方式：冷风循环制冷，自然化霜；</w:t>
            </w:r>
            <w:r>
              <w:rPr>
                <w:rFonts w:cs="宋体" w:hint="eastAsia"/>
                <w:color w:val="000000"/>
                <w:kern w:val="0"/>
                <w:sz w:val="22"/>
              </w:rPr>
              <w:br/>
              <w:t>5.</w:t>
            </w:r>
            <w:r>
              <w:rPr>
                <w:rFonts w:cs="宋体" w:hint="eastAsia"/>
                <w:color w:val="000000"/>
                <w:kern w:val="0"/>
                <w:sz w:val="22"/>
              </w:rPr>
              <w:t>微电脑智能控制，柜内温度可视化；</w:t>
            </w:r>
            <w:r>
              <w:rPr>
                <w:rFonts w:cs="宋体" w:hint="eastAsia"/>
                <w:color w:val="000000"/>
                <w:kern w:val="0"/>
                <w:sz w:val="22"/>
              </w:rPr>
              <w:br/>
              <w:t>6.</w:t>
            </w:r>
            <w:r>
              <w:rPr>
                <w:rFonts w:cs="宋体" w:hint="eastAsia"/>
                <w:color w:val="000000"/>
                <w:kern w:val="0"/>
                <w:sz w:val="22"/>
              </w:rPr>
              <w:t>采用前置空气过滤网，易于清洗，同时前吸风，前排风，可适应密闭的环境使用；</w:t>
            </w:r>
            <w:r>
              <w:rPr>
                <w:rFonts w:cs="宋体" w:hint="eastAsia"/>
                <w:color w:val="000000"/>
                <w:kern w:val="0"/>
                <w:sz w:val="22"/>
              </w:rPr>
              <w:br/>
              <w:t>7.</w:t>
            </w:r>
            <w:r>
              <w:rPr>
                <w:rFonts w:cs="宋体" w:hint="eastAsia"/>
                <w:color w:val="000000"/>
                <w:kern w:val="0"/>
                <w:sz w:val="22"/>
              </w:rPr>
              <w:t>整体采用不锈钢板材制作，密封发泡；</w:t>
            </w:r>
            <w:r>
              <w:rPr>
                <w:rFonts w:cs="宋体" w:hint="eastAsia"/>
                <w:color w:val="000000"/>
                <w:kern w:val="0"/>
                <w:sz w:val="22"/>
              </w:rPr>
              <w:br/>
              <w:t>8.</w:t>
            </w:r>
            <w:r>
              <w:rPr>
                <w:rFonts w:cs="宋体" w:hint="eastAsia"/>
                <w:color w:val="000000"/>
                <w:kern w:val="0"/>
                <w:sz w:val="22"/>
              </w:rPr>
              <w:t>箱体内部采用圆角设计，可拆式门封条，便于清洗；</w:t>
            </w:r>
            <w:r>
              <w:rPr>
                <w:rFonts w:cs="宋体" w:hint="eastAsia"/>
                <w:color w:val="000000"/>
                <w:kern w:val="0"/>
                <w:sz w:val="22"/>
              </w:rPr>
              <w:br/>
              <w:t>9.</w:t>
            </w:r>
            <w:r>
              <w:rPr>
                <w:rFonts w:cs="宋体" w:hint="eastAsia"/>
                <w:color w:val="000000"/>
                <w:kern w:val="0"/>
                <w:sz w:val="22"/>
              </w:rPr>
              <w:t>温度可调范围：</w:t>
            </w:r>
            <w:r>
              <w:rPr>
                <w:rFonts w:cs="宋体" w:hint="eastAsia"/>
                <w:color w:val="000000"/>
                <w:kern w:val="0"/>
                <w:sz w:val="22"/>
              </w:rPr>
              <w:t>0</w:t>
            </w:r>
            <w:r>
              <w:rPr>
                <w:rFonts w:cs="宋体" w:hint="eastAsia"/>
                <w:color w:val="000000"/>
                <w:kern w:val="0"/>
                <w:sz w:val="22"/>
              </w:rPr>
              <w:t>℃～</w:t>
            </w:r>
            <w:r>
              <w:rPr>
                <w:rFonts w:cs="宋体" w:hint="eastAsia"/>
                <w:color w:val="000000"/>
                <w:kern w:val="0"/>
                <w:sz w:val="22"/>
              </w:rPr>
              <w:t>5</w:t>
            </w:r>
            <w:r>
              <w:rPr>
                <w:rFonts w:cs="宋体" w:hint="eastAsia"/>
                <w:color w:val="000000"/>
                <w:kern w:val="0"/>
                <w:sz w:val="22"/>
              </w:rPr>
              <w:t>℃；</w:t>
            </w:r>
            <w:r>
              <w:rPr>
                <w:rFonts w:cs="宋体" w:hint="eastAsia"/>
                <w:color w:val="000000"/>
                <w:kern w:val="0"/>
                <w:sz w:val="22"/>
              </w:rPr>
              <w:br/>
              <w:t>10.</w:t>
            </w:r>
            <w:r>
              <w:rPr>
                <w:rFonts w:cs="宋体" w:hint="eastAsia"/>
                <w:color w:val="000000"/>
                <w:kern w:val="0"/>
                <w:sz w:val="22"/>
              </w:rPr>
              <w:t>环保制冷剂</w:t>
            </w:r>
            <w:r>
              <w:rPr>
                <w:rFonts w:cs="宋体" w:hint="eastAsia"/>
                <w:color w:val="000000"/>
                <w:kern w:val="0"/>
                <w:sz w:val="22"/>
              </w:rPr>
              <w:t>R290</w:t>
            </w:r>
            <w:r>
              <w:rPr>
                <w:rFonts w:cs="宋体" w:hint="eastAsia"/>
                <w:color w:val="000000"/>
                <w:kern w:val="0"/>
                <w:sz w:val="22"/>
              </w:rPr>
              <w:t>，环戊烷无氟环保</w:t>
            </w:r>
            <w:r>
              <w:rPr>
                <w:rFonts w:cs="宋体" w:hint="eastAsia"/>
                <w:color w:val="000000"/>
                <w:kern w:val="0"/>
                <w:sz w:val="22"/>
              </w:rPr>
              <w:t>50mm</w:t>
            </w:r>
            <w:r>
              <w:rPr>
                <w:rFonts w:cs="宋体" w:hint="eastAsia"/>
                <w:color w:val="000000"/>
                <w:kern w:val="0"/>
                <w:sz w:val="22"/>
              </w:rPr>
              <w:t>厚高密度发泡保温层；</w:t>
            </w:r>
          </w:p>
        </w:tc>
      </w:tr>
      <w:tr w:rsidR="00322DD8" w14:paraId="2F51B5C1" w14:textId="77777777" w:rsidTr="0082048D">
        <w:trPr>
          <w:jc w:val="center"/>
        </w:trPr>
        <w:tc>
          <w:tcPr>
            <w:tcW w:w="777" w:type="dxa"/>
            <w:vAlign w:val="center"/>
          </w:tcPr>
          <w:p w14:paraId="6E18AC11" w14:textId="77777777" w:rsidR="00322DD8" w:rsidRDefault="00322DD8" w:rsidP="0082048D">
            <w:pPr>
              <w:widowControl/>
              <w:spacing w:after="0" w:line="240" w:lineRule="auto"/>
              <w:jc w:val="center"/>
              <w:rPr>
                <w:rFonts w:cs="宋体"/>
                <w:kern w:val="0"/>
              </w:rPr>
            </w:pPr>
            <w:r>
              <w:rPr>
                <w:rFonts w:cs="宋体" w:hint="eastAsia"/>
                <w:kern w:val="0"/>
              </w:rPr>
              <w:lastRenderedPageBreak/>
              <w:t>21</w:t>
            </w:r>
          </w:p>
        </w:tc>
        <w:tc>
          <w:tcPr>
            <w:tcW w:w="1608" w:type="dxa"/>
            <w:vAlign w:val="center"/>
          </w:tcPr>
          <w:p w14:paraId="438DEF94" w14:textId="77777777" w:rsidR="00322DD8" w:rsidRDefault="00322DD8" w:rsidP="0082048D">
            <w:pPr>
              <w:widowControl/>
              <w:spacing w:after="0" w:line="240" w:lineRule="auto"/>
              <w:rPr>
                <w:rFonts w:cs="宋体"/>
                <w:kern w:val="0"/>
              </w:rPr>
            </w:pPr>
            <w:r>
              <w:rPr>
                <w:rFonts w:cs="宋体" w:hint="eastAsia"/>
                <w:kern w:val="0"/>
              </w:rPr>
              <w:t>异形三星水池</w:t>
            </w:r>
          </w:p>
        </w:tc>
        <w:tc>
          <w:tcPr>
            <w:tcW w:w="765" w:type="dxa"/>
            <w:noWrap/>
            <w:vAlign w:val="center"/>
          </w:tcPr>
          <w:p w14:paraId="372CCDB8"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4CDCD439"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4EC67A61"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1000*700*800+700*700mm</w:t>
            </w:r>
            <w:r>
              <w:rPr>
                <w:rFonts w:cs="宋体" w:hint="eastAsia"/>
                <w:color w:val="000000"/>
                <w:kern w:val="0"/>
                <w:sz w:val="22"/>
              </w:rPr>
              <w:t>；</w:t>
            </w:r>
            <w:r>
              <w:rPr>
                <w:rFonts w:cs="宋体" w:hint="eastAsia"/>
                <w:color w:val="000000"/>
                <w:kern w:val="0"/>
                <w:sz w:val="22"/>
              </w:rPr>
              <w:br/>
              <w:t>1.</w:t>
            </w:r>
            <w:r>
              <w:rPr>
                <w:rFonts w:cs="宋体" w:hint="eastAsia"/>
                <w:color w:val="000000"/>
                <w:kern w:val="0"/>
                <w:sz w:val="22"/>
              </w:rPr>
              <w:t>台面、星盆采用</w:t>
            </w:r>
            <w:r>
              <w:rPr>
                <w:rFonts w:cs="宋体" w:hint="eastAsia"/>
                <w:color w:val="000000"/>
                <w:kern w:val="0"/>
                <w:sz w:val="22"/>
              </w:rPr>
              <w:t>304#</w:t>
            </w:r>
            <w:r>
              <w:rPr>
                <w:rFonts w:cs="宋体" w:hint="eastAsia"/>
                <w:color w:val="000000"/>
                <w:kern w:val="0"/>
                <w:sz w:val="22"/>
              </w:rPr>
              <w:t>≥</w:t>
            </w:r>
            <w:r>
              <w:rPr>
                <w:rFonts w:cs="宋体" w:hint="eastAsia"/>
                <w:color w:val="000000"/>
                <w:kern w:val="0"/>
                <w:sz w:val="22"/>
              </w:rPr>
              <w:t>1.5mm</w:t>
            </w:r>
            <w:r>
              <w:rPr>
                <w:rFonts w:cs="宋体" w:hint="eastAsia"/>
                <w:color w:val="000000"/>
                <w:kern w:val="0"/>
                <w:sz w:val="22"/>
              </w:rPr>
              <w:t>优质不锈钢板；</w:t>
            </w:r>
            <w:r>
              <w:rPr>
                <w:rFonts w:cs="宋体" w:hint="eastAsia"/>
                <w:color w:val="000000"/>
                <w:kern w:val="0"/>
                <w:sz w:val="22"/>
              </w:rPr>
              <w:br/>
              <w:t>2.</w:t>
            </w:r>
            <w:r>
              <w:rPr>
                <w:rFonts w:cs="宋体" w:hint="eastAsia"/>
                <w:color w:val="000000"/>
                <w:kern w:val="0"/>
                <w:sz w:val="22"/>
              </w:rPr>
              <w:t>台脚采用约Φ</w:t>
            </w:r>
            <w:r>
              <w:rPr>
                <w:rFonts w:cs="宋体" w:hint="eastAsia"/>
                <w:color w:val="000000"/>
                <w:kern w:val="0"/>
                <w:sz w:val="22"/>
              </w:rPr>
              <w:t>38*1.5mm</w:t>
            </w:r>
            <w:r>
              <w:rPr>
                <w:rFonts w:cs="宋体" w:hint="eastAsia"/>
                <w:color w:val="000000"/>
                <w:kern w:val="0"/>
                <w:sz w:val="22"/>
              </w:rPr>
              <w:t>不锈钢圆通配不锈钢可调子弹脚；</w:t>
            </w:r>
            <w:r>
              <w:rPr>
                <w:rFonts w:cs="宋体" w:hint="eastAsia"/>
                <w:color w:val="000000"/>
                <w:kern w:val="0"/>
                <w:sz w:val="22"/>
              </w:rPr>
              <w:br/>
              <w:t>3.</w:t>
            </w:r>
            <w:r>
              <w:rPr>
                <w:rFonts w:cs="宋体" w:hint="eastAsia"/>
                <w:color w:val="000000"/>
                <w:kern w:val="0"/>
                <w:sz w:val="22"/>
              </w:rPr>
              <w:t>配不锈钢下水口；</w:t>
            </w:r>
            <w:r>
              <w:rPr>
                <w:rFonts w:cs="宋体" w:hint="eastAsia"/>
                <w:color w:val="000000"/>
                <w:kern w:val="0"/>
                <w:sz w:val="22"/>
              </w:rPr>
              <w:br/>
              <w:t>4.</w:t>
            </w:r>
            <w:r>
              <w:rPr>
                <w:rFonts w:cs="宋体" w:hint="eastAsia"/>
                <w:color w:val="000000"/>
                <w:kern w:val="0"/>
                <w:sz w:val="22"/>
              </w:rPr>
              <w:t>不锈钢加强筋，侧板厚度≥</w:t>
            </w:r>
            <w:r>
              <w:rPr>
                <w:rFonts w:cs="宋体" w:hint="eastAsia"/>
                <w:color w:val="000000"/>
                <w:kern w:val="0"/>
                <w:sz w:val="22"/>
              </w:rPr>
              <w:t>0.8mm</w:t>
            </w:r>
            <w:r>
              <w:rPr>
                <w:rFonts w:cs="宋体" w:hint="eastAsia"/>
                <w:color w:val="000000"/>
                <w:kern w:val="0"/>
                <w:sz w:val="22"/>
              </w:rPr>
              <w:t>；</w:t>
            </w:r>
            <w:r>
              <w:rPr>
                <w:rFonts w:cs="宋体" w:hint="eastAsia"/>
                <w:color w:val="000000"/>
                <w:kern w:val="0"/>
                <w:sz w:val="22"/>
              </w:rPr>
              <w:br/>
              <w:t>5.</w:t>
            </w:r>
            <w:r>
              <w:rPr>
                <w:rFonts w:cs="宋体" w:hint="eastAsia"/>
                <w:color w:val="000000"/>
                <w:kern w:val="0"/>
                <w:sz w:val="22"/>
              </w:rPr>
              <w:t>腿为约</w:t>
            </w:r>
            <w:r>
              <w:rPr>
                <w:rFonts w:cs="宋体" w:hint="eastAsia"/>
                <w:color w:val="000000"/>
                <w:kern w:val="0"/>
                <w:sz w:val="22"/>
              </w:rPr>
              <w:t>150mmx50mm</w:t>
            </w:r>
            <w:r>
              <w:rPr>
                <w:rFonts w:cs="宋体" w:hint="eastAsia"/>
                <w:color w:val="000000"/>
                <w:kern w:val="0"/>
                <w:sz w:val="22"/>
              </w:rPr>
              <w:t>可调重力子弹脚。</w:t>
            </w:r>
          </w:p>
        </w:tc>
      </w:tr>
      <w:tr w:rsidR="00322DD8" w14:paraId="6153F717" w14:textId="77777777" w:rsidTr="0082048D">
        <w:trPr>
          <w:jc w:val="center"/>
        </w:trPr>
        <w:tc>
          <w:tcPr>
            <w:tcW w:w="777" w:type="dxa"/>
            <w:vAlign w:val="center"/>
          </w:tcPr>
          <w:p w14:paraId="6CB670C5" w14:textId="77777777" w:rsidR="00322DD8" w:rsidRDefault="00322DD8" w:rsidP="0082048D">
            <w:pPr>
              <w:widowControl/>
              <w:spacing w:after="0" w:line="240" w:lineRule="auto"/>
              <w:jc w:val="center"/>
              <w:rPr>
                <w:rFonts w:cs="宋体"/>
                <w:kern w:val="0"/>
              </w:rPr>
            </w:pPr>
            <w:r>
              <w:rPr>
                <w:rFonts w:cs="宋体" w:hint="eastAsia"/>
                <w:kern w:val="0"/>
              </w:rPr>
              <w:t>22</w:t>
            </w:r>
          </w:p>
        </w:tc>
        <w:tc>
          <w:tcPr>
            <w:tcW w:w="1608" w:type="dxa"/>
            <w:vAlign w:val="center"/>
          </w:tcPr>
          <w:p w14:paraId="2E113698" w14:textId="77777777" w:rsidR="00322DD8" w:rsidRDefault="00322DD8" w:rsidP="0082048D">
            <w:pPr>
              <w:widowControl/>
              <w:spacing w:after="0" w:line="240" w:lineRule="auto"/>
              <w:rPr>
                <w:rFonts w:cs="宋体"/>
                <w:kern w:val="0"/>
              </w:rPr>
            </w:pPr>
            <w:r>
              <w:rPr>
                <w:rFonts w:cs="宋体" w:hint="eastAsia"/>
                <w:kern w:val="0"/>
              </w:rPr>
              <w:t>蒸饭车配软水机</w:t>
            </w:r>
          </w:p>
        </w:tc>
        <w:tc>
          <w:tcPr>
            <w:tcW w:w="765" w:type="dxa"/>
            <w:noWrap/>
            <w:vAlign w:val="center"/>
          </w:tcPr>
          <w:p w14:paraId="656836F7"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6A118216"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3CB87676" w14:textId="77777777" w:rsidR="00322DD8" w:rsidRDefault="00322DD8" w:rsidP="0082048D">
            <w:pPr>
              <w:widowControl/>
              <w:tabs>
                <w:tab w:val="left" w:pos="312"/>
              </w:tabs>
              <w:spacing w:after="0" w:line="240" w:lineRule="auto"/>
              <w:rPr>
                <w:rFonts w:cs="宋体"/>
                <w:color w:val="000000"/>
                <w:kern w:val="0"/>
                <w:sz w:val="22"/>
                <w:szCs w:val="22"/>
              </w:rPr>
            </w:pPr>
            <w:r>
              <w:rPr>
                <w:rFonts w:cs="宋体" w:hint="eastAsia"/>
                <w:color w:val="000000"/>
                <w:kern w:val="0"/>
                <w:sz w:val="22"/>
              </w:rPr>
              <w:t>1.</w:t>
            </w:r>
            <w:r>
              <w:rPr>
                <w:rFonts w:cs="宋体" w:hint="eastAsia"/>
                <w:color w:val="000000"/>
                <w:kern w:val="0"/>
                <w:sz w:val="22"/>
              </w:rPr>
              <w:t>建议流量≤</w:t>
            </w:r>
            <w:r>
              <w:rPr>
                <w:rFonts w:cs="宋体" w:hint="eastAsia"/>
                <w:color w:val="000000"/>
                <w:kern w:val="0"/>
                <w:sz w:val="22"/>
              </w:rPr>
              <w:t>1T/h</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再生模式：</w:t>
            </w:r>
            <w:r>
              <w:rPr>
                <w:rFonts w:ascii="宋体" w:hAnsi="宋体" w:cs="宋体" w:hint="eastAsia"/>
                <w:color w:val="000000"/>
                <w:kern w:val="0"/>
                <w:sz w:val="22"/>
                <w:szCs w:val="22"/>
              </w:rPr>
              <w:t>再生模式支持时间型、时间流量混合型两种模式，模式可自由切换；采用流量 + 时间双重判断再生逻辑，可根据用水量及运行周期自动启动再生程序</w:t>
            </w:r>
            <w:r>
              <w:rPr>
                <w:rFonts w:cs="宋体" w:hint="eastAsia"/>
                <w:color w:val="000000"/>
                <w:kern w:val="0"/>
                <w:sz w:val="22"/>
                <w:szCs w:val="22"/>
              </w:rPr>
              <w:t>；</w:t>
            </w:r>
          </w:p>
          <w:p w14:paraId="0BA558FF" w14:textId="77777777" w:rsidR="00322DD8" w:rsidRDefault="00322DD8" w:rsidP="0082048D">
            <w:pPr>
              <w:widowControl/>
              <w:numPr>
                <w:ilvl w:val="255"/>
                <w:numId w:val="0"/>
              </w:numPr>
              <w:spacing w:after="0" w:line="240" w:lineRule="auto"/>
              <w:rPr>
                <w:rFonts w:cs="宋体"/>
                <w:color w:val="000000"/>
                <w:kern w:val="0"/>
                <w:sz w:val="22"/>
              </w:rPr>
            </w:pPr>
            <w:r>
              <w:rPr>
                <w:rFonts w:cs="宋体" w:hint="eastAsia"/>
                <w:color w:val="000000"/>
                <w:kern w:val="0"/>
                <w:sz w:val="22"/>
              </w:rPr>
              <w:t>3.</w:t>
            </w:r>
            <w:r>
              <w:rPr>
                <w:rFonts w:cs="宋体" w:hint="eastAsia"/>
                <w:color w:val="000000"/>
                <w:kern w:val="0"/>
                <w:sz w:val="22"/>
              </w:rPr>
              <w:t>工作水压：</w:t>
            </w:r>
            <w:r>
              <w:rPr>
                <w:rFonts w:cs="宋体" w:hint="eastAsia"/>
                <w:color w:val="000000"/>
                <w:kern w:val="0"/>
                <w:sz w:val="22"/>
              </w:rPr>
              <w:t>0.15-0.45 MPa</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工作电源：</w:t>
            </w:r>
            <w:r>
              <w:rPr>
                <w:rFonts w:cs="宋体" w:hint="eastAsia"/>
                <w:color w:val="000000"/>
                <w:kern w:val="0"/>
                <w:sz w:val="22"/>
              </w:rPr>
              <w:t>220V/50Hz</w:t>
            </w:r>
            <w:r>
              <w:rPr>
                <w:rFonts w:cs="宋体" w:hint="eastAsia"/>
                <w:color w:val="000000"/>
                <w:kern w:val="0"/>
                <w:sz w:val="22"/>
              </w:rPr>
              <w:t>；</w:t>
            </w:r>
            <w:r>
              <w:rPr>
                <w:rFonts w:cs="宋体" w:hint="eastAsia"/>
                <w:color w:val="000000"/>
                <w:kern w:val="0"/>
                <w:sz w:val="22"/>
              </w:rPr>
              <w:br/>
              <w:t>5.</w:t>
            </w:r>
            <w:r>
              <w:rPr>
                <w:rFonts w:cs="宋体" w:hint="eastAsia"/>
                <w:color w:val="000000"/>
                <w:kern w:val="0"/>
                <w:sz w:val="22"/>
              </w:rPr>
              <w:t>树脂容量：约</w:t>
            </w:r>
            <w:r>
              <w:rPr>
                <w:rFonts w:cs="宋体" w:hint="eastAsia"/>
                <w:color w:val="000000"/>
                <w:kern w:val="0"/>
                <w:sz w:val="22"/>
              </w:rPr>
              <w:t>9L</w:t>
            </w:r>
            <w:r>
              <w:rPr>
                <w:rFonts w:cs="宋体" w:hint="eastAsia"/>
                <w:color w:val="000000"/>
                <w:kern w:val="0"/>
                <w:sz w:val="22"/>
              </w:rPr>
              <w:t>；</w:t>
            </w:r>
            <w:r>
              <w:rPr>
                <w:rFonts w:cs="宋体" w:hint="eastAsia"/>
                <w:color w:val="000000"/>
                <w:kern w:val="0"/>
                <w:sz w:val="22"/>
              </w:rPr>
              <w:br/>
              <w:t>6.</w:t>
            </w:r>
            <w:r>
              <w:rPr>
                <w:rFonts w:cs="宋体" w:hint="eastAsia"/>
                <w:color w:val="000000"/>
                <w:kern w:val="0"/>
                <w:sz w:val="22"/>
              </w:rPr>
              <w:t>再生时间：约</w:t>
            </w:r>
            <w:r>
              <w:rPr>
                <w:rFonts w:cs="宋体" w:hint="eastAsia"/>
                <w:color w:val="000000"/>
                <w:kern w:val="0"/>
                <w:sz w:val="22"/>
              </w:rPr>
              <w:t>1</w:t>
            </w:r>
            <w:r>
              <w:rPr>
                <w:rFonts w:cs="宋体" w:hint="eastAsia"/>
                <w:color w:val="000000"/>
                <w:kern w:val="0"/>
                <w:sz w:val="22"/>
              </w:rPr>
              <w:t>小时；</w:t>
            </w:r>
            <w:r>
              <w:rPr>
                <w:rFonts w:cs="宋体" w:hint="eastAsia"/>
                <w:color w:val="000000"/>
                <w:kern w:val="0"/>
                <w:sz w:val="22"/>
              </w:rPr>
              <w:br/>
              <w:t>7.</w:t>
            </w:r>
            <w:r>
              <w:rPr>
                <w:rFonts w:cs="宋体" w:hint="eastAsia"/>
                <w:color w:val="000000"/>
                <w:kern w:val="0"/>
                <w:sz w:val="22"/>
              </w:rPr>
              <w:t>参考尺寸：</w:t>
            </w:r>
            <w:r>
              <w:rPr>
                <w:rFonts w:cs="宋体" w:hint="eastAsia"/>
                <w:color w:val="000000"/>
                <w:kern w:val="0"/>
                <w:sz w:val="22"/>
              </w:rPr>
              <w:t>530</w:t>
            </w:r>
            <w:r>
              <w:rPr>
                <w:rFonts w:cs="宋体" w:hint="eastAsia"/>
                <w:color w:val="000000"/>
                <w:kern w:val="0"/>
                <w:sz w:val="22"/>
              </w:rPr>
              <w:t>×</w:t>
            </w:r>
            <w:r>
              <w:rPr>
                <w:rFonts w:cs="宋体" w:hint="eastAsia"/>
                <w:color w:val="000000"/>
                <w:kern w:val="0"/>
                <w:sz w:val="22"/>
              </w:rPr>
              <w:t>220</w:t>
            </w:r>
            <w:r>
              <w:rPr>
                <w:rFonts w:cs="宋体" w:hint="eastAsia"/>
                <w:color w:val="000000"/>
                <w:kern w:val="0"/>
                <w:sz w:val="22"/>
              </w:rPr>
              <w:t>×</w:t>
            </w:r>
            <w:r>
              <w:rPr>
                <w:rFonts w:cs="宋体" w:hint="eastAsia"/>
                <w:color w:val="000000"/>
                <w:kern w:val="0"/>
                <w:sz w:val="22"/>
              </w:rPr>
              <w:t>530mm</w:t>
            </w:r>
            <w:r>
              <w:rPr>
                <w:rFonts w:cs="宋体" w:hint="eastAsia"/>
                <w:color w:val="000000"/>
                <w:kern w:val="0"/>
                <w:sz w:val="22"/>
              </w:rPr>
              <w:br/>
              <w:t>8.</w:t>
            </w:r>
            <w:r>
              <w:rPr>
                <w:rFonts w:cs="宋体" w:hint="eastAsia"/>
                <w:color w:val="000000"/>
                <w:kern w:val="0"/>
                <w:sz w:val="22"/>
              </w:rPr>
              <w:t>产品净重（不含盐）：≤</w:t>
            </w:r>
            <w:r>
              <w:rPr>
                <w:rFonts w:cs="宋体" w:hint="eastAsia"/>
                <w:color w:val="000000"/>
                <w:kern w:val="0"/>
                <w:sz w:val="22"/>
              </w:rPr>
              <w:t>20kg</w:t>
            </w:r>
          </w:p>
        </w:tc>
      </w:tr>
      <w:tr w:rsidR="00322DD8" w14:paraId="0BDEA6A0" w14:textId="77777777" w:rsidTr="0082048D">
        <w:trPr>
          <w:jc w:val="center"/>
        </w:trPr>
        <w:tc>
          <w:tcPr>
            <w:tcW w:w="777" w:type="dxa"/>
            <w:vAlign w:val="center"/>
          </w:tcPr>
          <w:p w14:paraId="6D3B1FFE" w14:textId="77777777" w:rsidR="00322DD8" w:rsidRDefault="00322DD8" w:rsidP="0082048D">
            <w:pPr>
              <w:widowControl/>
              <w:spacing w:after="0" w:line="240" w:lineRule="auto"/>
              <w:jc w:val="center"/>
              <w:rPr>
                <w:rFonts w:cs="宋体"/>
                <w:kern w:val="0"/>
              </w:rPr>
            </w:pPr>
            <w:r>
              <w:rPr>
                <w:rFonts w:cs="宋体" w:hint="eastAsia"/>
                <w:kern w:val="0"/>
              </w:rPr>
              <w:t>23</w:t>
            </w:r>
          </w:p>
        </w:tc>
        <w:tc>
          <w:tcPr>
            <w:tcW w:w="1608" w:type="dxa"/>
            <w:vAlign w:val="center"/>
          </w:tcPr>
          <w:p w14:paraId="10475008" w14:textId="77777777" w:rsidR="00322DD8" w:rsidRDefault="00322DD8" w:rsidP="0082048D">
            <w:pPr>
              <w:widowControl/>
              <w:spacing w:after="0" w:line="240" w:lineRule="auto"/>
              <w:rPr>
                <w:rFonts w:cs="宋体"/>
                <w:kern w:val="0"/>
              </w:rPr>
            </w:pPr>
            <w:r>
              <w:rPr>
                <w:rFonts w:cs="宋体" w:hint="eastAsia"/>
                <w:kern w:val="0"/>
              </w:rPr>
              <w:t>冷藏</w:t>
            </w:r>
            <w:r>
              <w:rPr>
                <w:rFonts w:cs="宋体"/>
                <w:kern w:val="0"/>
              </w:rPr>
              <w:t>36</w:t>
            </w:r>
            <w:r>
              <w:rPr>
                <w:rFonts w:cs="宋体" w:hint="eastAsia"/>
                <w:kern w:val="0"/>
              </w:rPr>
              <w:t>盘醒发箱</w:t>
            </w:r>
          </w:p>
        </w:tc>
        <w:tc>
          <w:tcPr>
            <w:tcW w:w="765" w:type="dxa"/>
            <w:noWrap/>
            <w:vAlign w:val="center"/>
          </w:tcPr>
          <w:p w14:paraId="1AD60705"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1FD80291" w14:textId="77777777" w:rsidR="00322DD8" w:rsidRDefault="00322DD8" w:rsidP="0082048D">
            <w:pPr>
              <w:widowControl/>
              <w:spacing w:after="0" w:line="240" w:lineRule="auto"/>
              <w:rPr>
                <w:rFonts w:cs="宋体"/>
                <w:kern w:val="0"/>
              </w:rPr>
            </w:pPr>
            <w:r>
              <w:rPr>
                <w:rFonts w:cs="宋体"/>
                <w:kern w:val="0"/>
              </w:rPr>
              <w:t>1</w:t>
            </w:r>
          </w:p>
        </w:tc>
        <w:tc>
          <w:tcPr>
            <w:tcW w:w="10077" w:type="dxa"/>
            <w:vAlign w:val="center"/>
          </w:tcPr>
          <w:p w14:paraId="3CE72D8C"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容量：</w:t>
            </w:r>
            <w:r>
              <w:rPr>
                <w:rFonts w:cs="宋体" w:hint="eastAsia"/>
                <w:color w:val="000000"/>
                <w:kern w:val="0"/>
                <w:sz w:val="22"/>
              </w:rPr>
              <w:t>36</w:t>
            </w:r>
            <w:r>
              <w:rPr>
                <w:rFonts w:cs="宋体" w:hint="eastAsia"/>
                <w:color w:val="000000"/>
                <w:kern w:val="0"/>
                <w:sz w:val="22"/>
              </w:rPr>
              <w:t>盘</w:t>
            </w:r>
            <w:r>
              <w:rPr>
                <w:rFonts w:cs="宋体" w:hint="eastAsia"/>
                <w:color w:val="000000"/>
                <w:kern w:val="0"/>
                <w:sz w:val="22"/>
              </w:rPr>
              <w:t xml:space="preserve">  </w:t>
            </w:r>
            <w:r>
              <w:rPr>
                <w:rFonts w:cs="宋体" w:hint="eastAsia"/>
                <w:color w:val="000000"/>
                <w:kern w:val="0"/>
                <w:sz w:val="22"/>
              </w:rPr>
              <w:t>门数：</w:t>
            </w:r>
            <w:r>
              <w:rPr>
                <w:rFonts w:cs="宋体" w:hint="eastAsia"/>
                <w:color w:val="000000"/>
                <w:kern w:val="0"/>
                <w:sz w:val="22"/>
              </w:rPr>
              <w:t>1</w:t>
            </w:r>
            <w:r>
              <w:rPr>
                <w:rFonts w:cs="宋体" w:hint="eastAsia"/>
                <w:color w:val="000000"/>
                <w:kern w:val="0"/>
                <w:sz w:val="22"/>
              </w:rPr>
              <w:t>盘</w:t>
            </w:r>
            <w:r>
              <w:rPr>
                <w:rFonts w:cs="宋体" w:hint="eastAsia"/>
                <w:color w:val="000000"/>
                <w:kern w:val="0"/>
                <w:sz w:val="22"/>
              </w:rPr>
              <w:t xml:space="preserve">  </w:t>
            </w:r>
            <w:r>
              <w:rPr>
                <w:rFonts w:cs="宋体" w:hint="eastAsia"/>
                <w:color w:val="000000"/>
                <w:kern w:val="0"/>
                <w:sz w:val="22"/>
              </w:rPr>
              <w:t>参考尺寸：</w:t>
            </w:r>
            <w:r>
              <w:rPr>
                <w:rFonts w:cs="宋体" w:hint="eastAsia"/>
                <w:color w:val="000000"/>
                <w:kern w:val="0"/>
                <w:sz w:val="22"/>
              </w:rPr>
              <w:t xml:space="preserve">600*400mm  </w:t>
            </w:r>
            <w:r>
              <w:rPr>
                <w:rFonts w:cs="宋体" w:hint="eastAsia"/>
                <w:color w:val="000000"/>
                <w:kern w:val="0"/>
                <w:sz w:val="22"/>
              </w:rPr>
              <w:t>温度：</w:t>
            </w:r>
            <w:r>
              <w:rPr>
                <w:rFonts w:cs="宋体" w:hint="eastAsia"/>
                <w:color w:val="000000"/>
                <w:kern w:val="0"/>
                <w:sz w:val="22"/>
              </w:rPr>
              <w:t>-5~50</w:t>
            </w:r>
            <w:r>
              <w:rPr>
                <w:rFonts w:cs="宋体" w:hint="eastAsia"/>
                <w:color w:val="000000"/>
                <w:kern w:val="0"/>
                <w:sz w:val="22"/>
              </w:rPr>
              <w:t>℃</w:t>
            </w:r>
            <w:r>
              <w:rPr>
                <w:rFonts w:cs="宋体" w:hint="eastAsia"/>
                <w:color w:val="000000"/>
                <w:kern w:val="0"/>
                <w:sz w:val="22"/>
              </w:rPr>
              <w:t xml:space="preserve">  </w:t>
            </w:r>
            <w:r>
              <w:rPr>
                <w:rFonts w:cs="宋体" w:hint="eastAsia"/>
                <w:color w:val="000000"/>
                <w:kern w:val="0"/>
                <w:sz w:val="22"/>
              </w:rPr>
              <w:t>压：</w:t>
            </w:r>
            <w:r>
              <w:rPr>
                <w:rFonts w:cs="宋体" w:hint="eastAsia"/>
                <w:color w:val="000000"/>
                <w:kern w:val="0"/>
                <w:sz w:val="22"/>
              </w:rPr>
              <w:t xml:space="preserve">220V/50HZ  </w:t>
            </w:r>
            <w:r>
              <w:rPr>
                <w:rFonts w:cs="宋体" w:hint="eastAsia"/>
                <w:color w:val="000000"/>
                <w:kern w:val="0"/>
                <w:sz w:val="22"/>
              </w:rPr>
              <w:t>功率：约</w:t>
            </w:r>
            <w:r>
              <w:rPr>
                <w:rFonts w:cs="宋体" w:hint="eastAsia"/>
                <w:color w:val="000000"/>
                <w:kern w:val="0"/>
                <w:sz w:val="22"/>
              </w:rPr>
              <w:t>1.8kW</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参考尺寸：</w:t>
            </w:r>
            <w:r>
              <w:rPr>
                <w:rFonts w:cs="宋体" w:hint="eastAsia"/>
                <w:color w:val="000000"/>
                <w:kern w:val="0"/>
                <w:sz w:val="22"/>
              </w:rPr>
              <w:t>755*1220*2220mm</w:t>
            </w:r>
            <w:r>
              <w:rPr>
                <w:rFonts w:cs="宋体" w:hint="eastAsia"/>
                <w:color w:val="000000"/>
                <w:kern w:val="0"/>
                <w:sz w:val="22"/>
              </w:rPr>
              <w:t>；</w:t>
            </w:r>
          </w:p>
          <w:p w14:paraId="0BCB2888" w14:textId="77777777" w:rsidR="00322DD8" w:rsidRDefault="00322DD8" w:rsidP="0082048D">
            <w:pPr>
              <w:widowControl/>
              <w:numPr>
                <w:ilvl w:val="255"/>
                <w:numId w:val="0"/>
              </w:numPr>
              <w:spacing w:after="0" w:line="240" w:lineRule="auto"/>
              <w:rPr>
                <w:rFonts w:cs="宋体"/>
                <w:color w:val="000000"/>
                <w:kern w:val="0"/>
                <w:sz w:val="22"/>
                <w:highlight w:val="yellow"/>
              </w:rPr>
            </w:pPr>
            <w:r>
              <w:rPr>
                <w:rFonts w:cs="宋体" w:hint="eastAsia"/>
                <w:color w:val="000000"/>
                <w:kern w:val="0"/>
                <w:sz w:val="22"/>
              </w:rPr>
              <w:t>3.</w:t>
            </w:r>
            <w:r>
              <w:rPr>
                <w:rFonts w:cs="宋体" w:hint="eastAsia"/>
                <w:color w:val="000000"/>
                <w:kern w:val="0"/>
                <w:sz w:val="22"/>
              </w:rPr>
              <w:t>整体不锈钢机身</w:t>
            </w:r>
            <w:r>
              <w:rPr>
                <w:rFonts w:cs="宋体" w:hint="eastAsia"/>
                <w:color w:val="000000"/>
                <w:kern w:val="0"/>
                <w:sz w:val="22"/>
              </w:rPr>
              <w:t>201</w:t>
            </w:r>
            <w:r>
              <w:rPr>
                <w:rFonts w:cs="宋体" w:hint="eastAsia"/>
                <w:color w:val="000000"/>
                <w:kern w:val="0"/>
                <w:sz w:val="22"/>
              </w:rPr>
              <w:t>，玻璃窗口，硅胶密封门封。</w:t>
            </w:r>
          </w:p>
        </w:tc>
      </w:tr>
      <w:tr w:rsidR="00322DD8" w14:paraId="3F8E48A4" w14:textId="77777777" w:rsidTr="0082048D">
        <w:trPr>
          <w:jc w:val="center"/>
        </w:trPr>
        <w:tc>
          <w:tcPr>
            <w:tcW w:w="777" w:type="dxa"/>
            <w:vAlign w:val="center"/>
          </w:tcPr>
          <w:p w14:paraId="77AB0AF5" w14:textId="77777777" w:rsidR="00322DD8" w:rsidRDefault="00322DD8" w:rsidP="0082048D">
            <w:pPr>
              <w:widowControl/>
              <w:spacing w:after="0" w:line="240" w:lineRule="auto"/>
              <w:jc w:val="center"/>
              <w:rPr>
                <w:rFonts w:cs="宋体"/>
                <w:kern w:val="0"/>
              </w:rPr>
            </w:pPr>
            <w:r>
              <w:rPr>
                <w:rFonts w:cs="宋体" w:hint="eastAsia"/>
                <w:kern w:val="0"/>
              </w:rPr>
              <w:lastRenderedPageBreak/>
              <w:t>24</w:t>
            </w:r>
          </w:p>
        </w:tc>
        <w:tc>
          <w:tcPr>
            <w:tcW w:w="1608" w:type="dxa"/>
            <w:vAlign w:val="center"/>
          </w:tcPr>
          <w:p w14:paraId="77D05A1A" w14:textId="77777777" w:rsidR="00322DD8" w:rsidRDefault="00322DD8" w:rsidP="0082048D">
            <w:pPr>
              <w:widowControl/>
              <w:spacing w:after="0" w:line="240" w:lineRule="auto"/>
              <w:rPr>
                <w:rFonts w:cs="宋体"/>
                <w:kern w:val="0"/>
              </w:rPr>
            </w:pPr>
            <w:r>
              <w:rPr>
                <w:rFonts w:cs="宋体" w:hint="eastAsia"/>
                <w:kern w:val="0"/>
              </w:rPr>
              <w:t>欧款起酥机</w:t>
            </w:r>
          </w:p>
        </w:tc>
        <w:tc>
          <w:tcPr>
            <w:tcW w:w="765" w:type="dxa"/>
            <w:noWrap/>
            <w:vAlign w:val="center"/>
          </w:tcPr>
          <w:p w14:paraId="0F1D9674"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7D218F1E"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0B7C6DD5"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不锈钢电机外壳；</w:t>
            </w:r>
            <w:r>
              <w:rPr>
                <w:rFonts w:cs="宋体" w:hint="eastAsia"/>
                <w:color w:val="000000"/>
                <w:kern w:val="0"/>
                <w:sz w:val="22"/>
              </w:rPr>
              <w:br/>
              <w:t>2.</w:t>
            </w:r>
            <w:r>
              <w:rPr>
                <w:rFonts w:cs="宋体" w:hint="eastAsia"/>
                <w:color w:val="000000"/>
                <w:kern w:val="0"/>
                <w:sz w:val="22"/>
              </w:rPr>
              <w:t>刻度调节准确，压面力度</w:t>
            </w:r>
            <w:r>
              <w:rPr>
                <w:rFonts w:cs="宋体" w:hint="eastAsia"/>
                <w:color w:val="000000"/>
                <w:kern w:val="0"/>
                <w:sz w:val="22"/>
              </w:rPr>
              <w:t>/</w:t>
            </w:r>
            <w:r>
              <w:rPr>
                <w:rFonts w:cs="宋体" w:hint="eastAsia"/>
                <w:color w:val="000000"/>
                <w:kern w:val="0"/>
                <w:sz w:val="22"/>
              </w:rPr>
              <w:t>厚度随意调整，压面速度可控；</w:t>
            </w:r>
            <w:r>
              <w:rPr>
                <w:rFonts w:cs="宋体" w:hint="eastAsia"/>
                <w:color w:val="000000"/>
                <w:kern w:val="0"/>
                <w:sz w:val="22"/>
              </w:rPr>
              <w:br/>
              <w:t>3.</w:t>
            </w:r>
            <w:r>
              <w:rPr>
                <w:rFonts w:cs="宋体" w:hint="eastAsia"/>
                <w:color w:val="000000"/>
                <w:kern w:val="0"/>
                <w:sz w:val="22"/>
              </w:rPr>
              <w:t>双向调节手柄与脚踏板，手调与脚调方便调节来回压面；</w:t>
            </w:r>
            <w:r>
              <w:rPr>
                <w:rFonts w:cs="宋体" w:hint="eastAsia"/>
                <w:color w:val="000000"/>
                <w:kern w:val="0"/>
                <w:sz w:val="22"/>
              </w:rPr>
              <w:br/>
              <w:t>4.</w:t>
            </w:r>
            <w:r>
              <w:rPr>
                <w:rFonts w:cs="宋体" w:hint="eastAsia"/>
                <w:color w:val="000000"/>
                <w:kern w:val="0"/>
                <w:sz w:val="22"/>
              </w:rPr>
              <w:t>自动滚压，与食物接触的表面采用食品级不锈钢材质；</w:t>
            </w:r>
            <w:r>
              <w:rPr>
                <w:rFonts w:cs="宋体" w:hint="eastAsia"/>
                <w:color w:val="000000"/>
                <w:kern w:val="0"/>
                <w:sz w:val="22"/>
              </w:rPr>
              <w:br/>
              <w:t>5.</w:t>
            </w:r>
            <w:r>
              <w:rPr>
                <w:rFonts w:cs="宋体" w:hint="eastAsia"/>
                <w:color w:val="000000"/>
                <w:kern w:val="0"/>
                <w:sz w:val="22"/>
              </w:rPr>
              <w:t>纯铜电机；不锈钢滚轴；</w:t>
            </w:r>
            <w:r>
              <w:rPr>
                <w:rFonts w:cs="宋体" w:hint="eastAsia"/>
                <w:color w:val="000000"/>
                <w:kern w:val="0"/>
                <w:sz w:val="22"/>
              </w:rPr>
              <w:br/>
              <w:t>6.</w:t>
            </w:r>
            <w:r>
              <w:rPr>
                <w:rFonts w:cs="宋体" w:hint="eastAsia"/>
                <w:color w:val="000000"/>
                <w:kern w:val="0"/>
                <w:sz w:val="22"/>
              </w:rPr>
              <w:t>参考尺寸：</w:t>
            </w:r>
            <w:r>
              <w:rPr>
                <w:rFonts w:cs="宋体" w:hint="eastAsia"/>
                <w:color w:val="000000"/>
                <w:kern w:val="0"/>
                <w:sz w:val="22"/>
              </w:rPr>
              <w:t>2700*960*1200mm</w:t>
            </w:r>
            <w:r>
              <w:rPr>
                <w:rFonts w:cs="宋体" w:hint="eastAsia"/>
                <w:color w:val="000000"/>
                <w:kern w:val="0"/>
                <w:sz w:val="22"/>
              </w:rPr>
              <w:t>；</w:t>
            </w:r>
            <w:r>
              <w:rPr>
                <w:rFonts w:cs="宋体" w:hint="eastAsia"/>
                <w:color w:val="000000"/>
                <w:kern w:val="0"/>
                <w:sz w:val="22"/>
              </w:rPr>
              <w:br/>
              <w:t>7.</w:t>
            </w:r>
            <w:r>
              <w:rPr>
                <w:rFonts w:cs="宋体" w:hint="eastAsia"/>
                <w:color w:val="000000"/>
                <w:kern w:val="0"/>
                <w:sz w:val="22"/>
              </w:rPr>
              <w:t>电压：</w:t>
            </w:r>
            <w:r>
              <w:rPr>
                <w:rFonts w:cs="宋体" w:hint="eastAsia"/>
                <w:color w:val="000000"/>
                <w:kern w:val="0"/>
                <w:sz w:val="22"/>
              </w:rPr>
              <w:t>220V/380</w:t>
            </w:r>
            <w:r>
              <w:rPr>
                <w:rFonts w:cs="宋体" w:hint="eastAsia"/>
                <w:color w:val="000000"/>
                <w:kern w:val="0"/>
                <w:sz w:val="22"/>
              </w:rPr>
              <w:t>；</w:t>
            </w:r>
            <w:r>
              <w:rPr>
                <w:rFonts w:cs="宋体" w:hint="eastAsia"/>
                <w:color w:val="000000"/>
                <w:kern w:val="0"/>
                <w:sz w:val="22"/>
              </w:rPr>
              <w:br/>
              <w:t>8.</w:t>
            </w:r>
            <w:r>
              <w:rPr>
                <w:rFonts w:cs="宋体" w:hint="eastAsia"/>
                <w:color w:val="000000"/>
                <w:kern w:val="0"/>
                <w:sz w:val="22"/>
              </w:rPr>
              <w:t>功率：约</w:t>
            </w:r>
            <w:r>
              <w:rPr>
                <w:rFonts w:cs="宋体" w:hint="eastAsia"/>
                <w:color w:val="000000"/>
                <w:kern w:val="0"/>
                <w:sz w:val="22"/>
              </w:rPr>
              <w:t>0.75kW</w:t>
            </w:r>
            <w:r>
              <w:rPr>
                <w:rFonts w:cs="宋体" w:hint="eastAsia"/>
                <w:color w:val="000000"/>
                <w:kern w:val="0"/>
                <w:sz w:val="22"/>
              </w:rPr>
              <w:t>；</w:t>
            </w:r>
            <w:r>
              <w:rPr>
                <w:rFonts w:cs="宋体" w:hint="eastAsia"/>
                <w:color w:val="000000"/>
                <w:kern w:val="0"/>
                <w:sz w:val="22"/>
              </w:rPr>
              <w:br/>
              <w:t>9.</w:t>
            </w:r>
            <w:r>
              <w:rPr>
                <w:rFonts w:cs="宋体" w:hint="eastAsia"/>
                <w:color w:val="000000"/>
                <w:kern w:val="0"/>
                <w:sz w:val="22"/>
              </w:rPr>
              <w:t>频率：</w:t>
            </w:r>
            <w:r>
              <w:rPr>
                <w:rFonts w:cs="宋体" w:hint="eastAsia"/>
                <w:color w:val="000000"/>
                <w:kern w:val="0"/>
                <w:sz w:val="22"/>
              </w:rPr>
              <w:t>50HZ</w:t>
            </w:r>
            <w:r>
              <w:rPr>
                <w:rFonts w:cs="宋体" w:hint="eastAsia"/>
                <w:color w:val="000000"/>
                <w:kern w:val="0"/>
                <w:sz w:val="22"/>
              </w:rPr>
              <w:t>。</w:t>
            </w:r>
          </w:p>
        </w:tc>
      </w:tr>
      <w:tr w:rsidR="00322DD8" w14:paraId="29078F62" w14:textId="77777777" w:rsidTr="0082048D">
        <w:trPr>
          <w:jc w:val="center"/>
        </w:trPr>
        <w:tc>
          <w:tcPr>
            <w:tcW w:w="777" w:type="dxa"/>
            <w:vAlign w:val="center"/>
          </w:tcPr>
          <w:p w14:paraId="50858143" w14:textId="77777777" w:rsidR="00322DD8" w:rsidRDefault="00322DD8" w:rsidP="0082048D">
            <w:pPr>
              <w:widowControl/>
              <w:spacing w:after="0" w:line="240" w:lineRule="auto"/>
              <w:jc w:val="center"/>
              <w:rPr>
                <w:rFonts w:cs="宋体"/>
                <w:kern w:val="0"/>
              </w:rPr>
            </w:pPr>
            <w:r>
              <w:rPr>
                <w:rFonts w:cs="宋体" w:hint="eastAsia"/>
                <w:kern w:val="0"/>
              </w:rPr>
              <w:t>25</w:t>
            </w:r>
          </w:p>
        </w:tc>
        <w:tc>
          <w:tcPr>
            <w:tcW w:w="1608" w:type="dxa"/>
            <w:vAlign w:val="center"/>
          </w:tcPr>
          <w:p w14:paraId="2CBCBE55" w14:textId="77777777" w:rsidR="00322DD8" w:rsidRDefault="00322DD8" w:rsidP="0082048D">
            <w:pPr>
              <w:widowControl/>
              <w:spacing w:after="0" w:line="240" w:lineRule="auto"/>
              <w:rPr>
                <w:rFonts w:cs="宋体"/>
                <w:kern w:val="0"/>
              </w:rPr>
            </w:pPr>
            <w:r>
              <w:rPr>
                <w:rFonts w:cs="宋体" w:hint="eastAsia"/>
                <w:kern w:val="0"/>
              </w:rPr>
              <w:t>18</w:t>
            </w:r>
            <w:r>
              <w:rPr>
                <w:rFonts w:cs="宋体" w:hint="eastAsia"/>
                <w:kern w:val="0"/>
              </w:rPr>
              <w:t>层封闭式铝合金架车</w:t>
            </w:r>
          </w:p>
        </w:tc>
        <w:tc>
          <w:tcPr>
            <w:tcW w:w="765" w:type="dxa"/>
            <w:noWrap/>
            <w:vAlign w:val="center"/>
          </w:tcPr>
          <w:p w14:paraId="5FDE984C"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79857825"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105F09CC"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参考尺寸：</w:t>
            </w:r>
            <w:r>
              <w:rPr>
                <w:rFonts w:cs="宋体" w:hint="eastAsia"/>
                <w:color w:val="000000"/>
                <w:kern w:val="0"/>
                <w:sz w:val="22"/>
              </w:rPr>
              <w:t>628</w:t>
            </w:r>
            <w:r>
              <w:rPr>
                <w:rFonts w:cs="宋体" w:hint="eastAsia"/>
                <w:color w:val="000000"/>
                <w:kern w:val="0"/>
                <w:sz w:val="22"/>
              </w:rPr>
              <w:t>×</w:t>
            </w:r>
            <w:r>
              <w:rPr>
                <w:rFonts w:cs="宋体" w:hint="eastAsia"/>
                <w:color w:val="000000"/>
                <w:kern w:val="0"/>
                <w:sz w:val="22"/>
              </w:rPr>
              <w:t>486</w:t>
            </w:r>
            <w:r>
              <w:rPr>
                <w:rFonts w:cs="宋体" w:hint="eastAsia"/>
                <w:color w:val="000000"/>
                <w:kern w:val="0"/>
                <w:sz w:val="22"/>
              </w:rPr>
              <w:t>×</w:t>
            </w:r>
            <w:r>
              <w:rPr>
                <w:rFonts w:cs="宋体" w:hint="eastAsia"/>
                <w:color w:val="000000"/>
                <w:kern w:val="0"/>
                <w:sz w:val="22"/>
              </w:rPr>
              <w:t xml:space="preserve">1700mm </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层数</w:t>
            </w:r>
            <w:r>
              <w:rPr>
                <w:rFonts w:cs="宋体" w:hint="eastAsia"/>
                <w:color w:val="000000"/>
                <w:kern w:val="0"/>
                <w:sz w:val="22"/>
              </w:rPr>
              <w:t>/</w:t>
            </w:r>
            <w:r>
              <w:rPr>
                <w:rFonts w:cs="宋体" w:hint="eastAsia"/>
                <w:color w:val="000000"/>
                <w:kern w:val="0"/>
                <w:sz w:val="22"/>
              </w:rPr>
              <w:t>层高：</w:t>
            </w:r>
            <w:r>
              <w:rPr>
                <w:rFonts w:cs="宋体" w:hint="eastAsia"/>
                <w:color w:val="000000"/>
                <w:kern w:val="0"/>
                <w:sz w:val="22"/>
              </w:rPr>
              <w:t>18</w:t>
            </w:r>
            <w:r>
              <w:rPr>
                <w:rFonts w:cs="宋体" w:hint="eastAsia"/>
                <w:color w:val="000000"/>
                <w:kern w:val="0"/>
                <w:sz w:val="22"/>
              </w:rPr>
              <w:t>层，层间距约</w:t>
            </w:r>
            <w:r>
              <w:rPr>
                <w:rFonts w:cs="宋体" w:hint="eastAsia"/>
                <w:color w:val="000000"/>
                <w:kern w:val="0"/>
                <w:sz w:val="22"/>
              </w:rPr>
              <w:t>80mm</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材质：铝合金框架（阳极氧化，防锈易清洁）</w:t>
            </w:r>
            <w:r>
              <w:rPr>
                <w:rFonts w:cs="宋体" w:hint="eastAsia"/>
                <w:color w:val="000000"/>
                <w:kern w:val="0"/>
                <w:sz w:val="22"/>
              </w:rPr>
              <w:t>+</w:t>
            </w:r>
            <w:r>
              <w:rPr>
                <w:rFonts w:cs="宋体" w:hint="eastAsia"/>
                <w:color w:val="000000"/>
                <w:kern w:val="0"/>
                <w:sz w:val="22"/>
              </w:rPr>
              <w:t>透明</w:t>
            </w:r>
            <w:r>
              <w:rPr>
                <w:rFonts w:cs="宋体" w:hint="eastAsia"/>
                <w:color w:val="000000"/>
                <w:kern w:val="0"/>
                <w:sz w:val="22"/>
              </w:rPr>
              <w:t>PC</w:t>
            </w:r>
            <w:r>
              <w:rPr>
                <w:rFonts w:cs="宋体" w:hint="eastAsia"/>
                <w:color w:val="000000"/>
                <w:kern w:val="0"/>
                <w:sz w:val="22"/>
              </w:rPr>
              <w:t>密封门（防尘保湿）；</w:t>
            </w:r>
            <w:r>
              <w:rPr>
                <w:rFonts w:cs="宋体" w:hint="eastAsia"/>
                <w:color w:val="000000"/>
                <w:kern w:val="0"/>
                <w:sz w:val="22"/>
              </w:rPr>
              <w:br/>
              <w:t>4.</w:t>
            </w:r>
            <w:r>
              <w:rPr>
                <w:rFonts w:cs="宋体" w:hint="eastAsia"/>
                <w:color w:val="000000"/>
                <w:kern w:val="0"/>
                <w:sz w:val="22"/>
              </w:rPr>
              <w:t>承重：整车约</w:t>
            </w:r>
            <w:r>
              <w:rPr>
                <w:rFonts w:cs="宋体" w:hint="eastAsia"/>
                <w:color w:val="000000"/>
                <w:kern w:val="0"/>
                <w:sz w:val="22"/>
              </w:rPr>
              <w:t>200kg</w:t>
            </w:r>
            <w:r>
              <w:rPr>
                <w:rFonts w:cs="宋体" w:hint="eastAsia"/>
                <w:color w:val="000000"/>
                <w:kern w:val="0"/>
                <w:sz w:val="22"/>
              </w:rPr>
              <w:t>，单层约</w:t>
            </w:r>
            <w:r>
              <w:rPr>
                <w:rFonts w:cs="宋体" w:hint="eastAsia"/>
                <w:color w:val="000000"/>
                <w:kern w:val="0"/>
                <w:sz w:val="22"/>
              </w:rPr>
              <w:t>10</w:t>
            </w:r>
            <w:r>
              <w:rPr>
                <w:rFonts w:cs="宋体" w:hint="eastAsia"/>
                <w:color w:val="000000"/>
                <w:kern w:val="0"/>
                <w:sz w:val="22"/>
              </w:rPr>
              <w:t>–</w:t>
            </w:r>
            <w:r>
              <w:rPr>
                <w:rFonts w:cs="宋体" w:hint="eastAsia"/>
                <w:color w:val="000000"/>
                <w:kern w:val="0"/>
                <w:sz w:val="22"/>
              </w:rPr>
              <w:t>15kg</w:t>
            </w:r>
            <w:r>
              <w:rPr>
                <w:rFonts w:cs="宋体" w:hint="eastAsia"/>
                <w:color w:val="000000"/>
                <w:kern w:val="0"/>
                <w:sz w:val="22"/>
              </w:rPr>
              <w:t>；</w:t>
            </w:r>
            <w:r>
              <w:rPr>
                <w:rFonts w:cs="宋体" w:hint="eastAsia"/>
                <w:color w:val="000000"/>
                <w:kern w:val="0"/>
                <w:sz w:val="22"/>
              </w:rPr>
              <w:br/>
              <w:t>5.</w:t>
            </w:r>
            <w:r>
              <w:rPr>
                <w:rFonts w:cs="宋体" w:hint="eastAsia"/>
                <w:color w:val="000000"/>
                <w:kern w:val="0"/>
                <w:sz w:val="22"/>
              </w:rPr>
              <w:t>脚轮：</w:t>
            </w:r>
            <w:r>
              <w:rPr>
                <w:rFonts w:cs="宋体" w:hint="eastAsia"/>
                <w:color w:val="000000"/>
                <w:kern w:val="0"/>
                <w:sz w:val="22"/>
              </w:rPr>
              <w:t>4</w:t>
            </w:r>
            <w:r>
              <w:rPr>
                <w:rFonts w:cs="宋体" w:hint="eastAsia"/>
                <w:color w:val="000000"/>
                <w:kern w:val="0"/>
                <w:sz w:val="22"/>
              </w:rPr>
              <w:t>寸聚氨酯万向轮（</w:t>
            </w:r>
            <w:r>
              <w:rPr>
                <w:rFonts w:cs="宋体" w:hint="eastAsia"/>
                <w:color w:val="000000"/>
                <w:kern w:val="0"/>
                <w:sz w:val="22"/>
              </w:rPr>
              <w:t>2</w:t>
            </w:r>
            <w:r>
              <w:rPr>
                <w:rFonts w:cs="宋体" w:hint="eastAsia"/>
                <w:color w:val="000000"/>
                <w:kern w:val="0"/>
                <w:sz w:val="22"/>
              </w:rPr>
              <w:t>带刹车），静音耐磨；</w:t>
            </w:r>
            <w:r>
              <w:rPr>
                <w:rFonts w:cs="宋体" w:hint="eastAsia"/>
                <w:color w:val="000000"/>
                <w:kern w:val="0"/>
                <w:sz w:val="22"/>
              </w:rPr>
              <w:br/>
              <w:t>6.</w:t>
            </w:r>
            <w:r>
              <w:rPr>
                <w:rFonts w:cs="宋体" w:hint="eastAsia"/>
                <w:color w:val="000000"/>
                <w:kern w:val="0"/>
                <w:sz w:val="22"/>
              </w:rPr>
              <w:t>净重：约</w:t>
            </w:r>
            <w:r>
              <w:rPr>
                <w:rFonts w:cs="宋体" w:hint="eastAsia"/>
                <w:color w:val="000000"/>
                <w:kern w:val="0"/>
                <w:sz w:val="22"/>
              </w:rPr>
              <w:t>35</w:t>
            </w:r>
            <w:r>
              <w:rPr>
                <w:rFonts w:cs="宋体" w:hint="eastAsia"/>
                <w:color w:val="000000"/>
                <w:kern w:val="0"/>
                <w:sz w:val="22"/>
              </w:rPr>
              <w:t>–</w:t>
            </w:r>
            <w:r>
              <w:rPr>
                <w:rFonts w:cs="宋体" w:hint="eastAsia"/>
                <w:color w:val="000000"/>
                <w:kern w:val="0"/>
                <w:sz w:val="22"/>
              </w:rPr>
              <w:t>45kg</w:t>
            </w:r>
            <w:r>
              <w:rPr>
                <w:rFonts w:cs="宋体" w:hint="eastAsia"/>
                <w:color w:val="000000"/>
                <w:kern w:val="0"/>
                <w:sz w:val="22"/>
              </w:rPr>
              <w:t>；</w:t>
            </w:r>
          </w:p>
        </w:tc>
      </w:tr>
      <w:tr w:rsidR="00322DD8" w14:paraId="2043D088" w14:textId="77777777" w:rsidTr="0082048D">
        <w:trPr>
          <w:jc w:val="center"/>
        </w:trPr>
        <w:tc>
          <w:tcPr>
            <w:tcW w:w="777" w:type="dxa"/>
            <w:vAlign w:val="center"/>
          </w:tcPr>
          <w:p w14:paraId="221465E4" w14:textId="77777777" w:rsidR="00322DD8" w:rsidRDefault="00322DD8" w:rsidP="0082048D">
            <w:pPr>
              <w:widowControl/>
              <w:spacing w:after="0" w:line="240" w:lineRule="auto"/>
              <w:jc w:val="center"/>
              <w:rPr>
                <w:rFonts w:cs="宋体"/>
                <w:kern w:val="0"/>
              </w:rPr>
            </w:pPr>
            <w:r>
              <w:rPr>
                <w:rFonts w:cs="宋体" w:hint="eastAsia"/>
                <w:kern w:val="0"/>
              </w:rPr>
              <w:t>26</w:t>
            </w:r>
          </w:p>
        </w:tc>
        <w:tc>
          <w:tcPr>
            <w:tcW w:w="1608" w:type="dxa"/>
            <w:vAlign w:val="center"/>
          </w:tcPr>
          <w:p w14:paraId="039593A7" w14:textId="77777777" w:rsidR="00322DD8" w:rsidRDefault="00322DD8" w:rsidP="0082048D">
            <w:pPr>
              <w:widowControl/>
              <w:spacing w:after="0" w:line="240" w:lineRule="auto"/>
              <w:rPr>
                <w:rFonts w:cs="宋体"/>
                <w:kern w:val="0"/>
              </w:rPr>
            </w:pPr>
            <w:r>
              <w:rPr>
                <w:rFonts w:cs="宋体" w:hint="eastAsia"/>
                <w:kern w:val="0"/>
              </w:rPr>
              <w:t>多功能搅拌机</w:t>
            </w:r>
          </w:p>
        </w:tc>
        <w:tc>
          <w:tcPr>
            <w:tcW w:w="765" w:type="dxa"/>
            <w:noWrap/>
            <w:vAlign w:val="center"/>
          </w:tcPr>
          <w:p w14:paraId="1C4E2D82"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7E34A4C5"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44A223E2" w14:textId="77777777" w:rsidR="00322DD8" w:rsidRDefault="00322DD8" w:rsidP="0082048D">
            <w:pPr>
              <w:widowControl/>
              <w:spacing w:after="0" w:line="240" w:lineRule="auto"/>
              <w:rPr>
                <w:rFonts w:cs="宋体"/>
                <w:kern w:val="0"/>
                <w:sz w:val="22"/>
              </w:rPr>
            </w:pPr>
            <w:r>
              <w:rPr>
                <w:rFonts w:cs="宋体" w:hint="eastAsia"/>
                <w:color w:val="000000"/>
                <w:kern w:val="0"/>
                <w:sz w:val="22"/>
              </w:rPr>
              <w:t>1.</w:t>
            </w:r>
            <w:r>
              <w:rPr>
                <w:rFonts w:cs="宋体" w:hint="eastAsia"/>
                <w:color w:val="000000"/>
                <w:kern w:val="0"/>
                <w:sz w:val="22"/>
              </w:rPr>
              <w:t>电压：</w:t>
            </w:r>
            <w:r>
              <w:rPr>
                <w:rFonts w:cs="宋体" w:hint="eastAsia"/>
                <w:color w:val="000000"/>
                <w:kern w:val="0"/>
                <w:sz w:val="22"/>
              </w:rPr>
              <w:t>220V</w:t>
            </w:r>
            <w:r>
              <w:rPr>
                <w:rFonts w:cs="宋体" w:hint="eastAsia"/>
                <w:color w:val="000000"/>
                <w:kern w:val="0"/>
                <w:sz w:val="22"/>
              </w:rPr>
              <w:t>功率≤</w:t>
            </w:r>
            <w:r>
              <w:rPr>
                <w:rFonts w:cs="宋体" w:hint="eastAsia"/>
                <w:color w:val="000000"/>
                <w:kern w:val="0"/>
                <w:sz w:val="22"/>
              </w:rPr>
              <w:t>1800W</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料桶容积：约</w:t>
            </w:r>
            <w:r>
              <w:rPr>
                <w:rFonts w:cs="宋体" w:hint="eastAsia"/>
                <w:color w:val="000000"/>
                <w:kern w:val="0"/>
                <w:sz w:val="22"/>
              </w:rPr>
              <w:t>30L</w:t>
            </w:r>
            <w:r>
              <w:rPr>
                <w:rFonts w:cs="宋体" w:hint="eastAsia"/>
                <w:color w:val="000000"/>
                <w:kern w:val="0"/>
                <w:sz w:val="22"/>
              </w:rPr>
              <w:t>最大和面量：</w:t>
            </w:r>
            <w:r>
              <w:rPr>
                <w:rFonts w:cs="宋体" w:hint="eastAsia"/>
                <w:color w:val="000000"/>
                <w:kern w:val="0"/>
                <w:sz w:val="22"/>
              </w:rPr>
              <w:t>6kg</w:t>
            </w:r>
            <w:r>
              <w:rPr>
                <w:rFonts w:cs="宋体" w:hint="eastAsia"/>
                <w:color w:val="000000"/>
                <w:kern w:val="0"/>
                <w:sz w:val="22"/>
              </w:rPr>
              <w:t>（面水比例</w:t>
            </w:r>
            <w:r>
              <w:rPr>
                <w:rFonts w:cs="宋体" w:hint="eastAsia"/>
                <w:color w:val="000000"/>
                <w:kern w:val="0"/>
                <w:sz w:val="22"/>
              </w:rPr>
              <w:t>1</w:t>
            </w:r>
            <w:r>
              <w:rPr>
                <w:rFonts w:cs="宋体" w:hint="eastAsia"/>
                <w:color w:val="000000"/>
                <w:kern w:val="0"/>
                <w:sz w:val="22"/>
              </w:rPr>
              <w:t>：</w:t>
            </w:r>
            <w:r>
              <w:rPr>
                <w:rFonts w:cs="宋体" w:hint="eastAsia"/>
                <w:color w:val="000000"/>
                <w:kern w:val="0"/>
                <w:sz w:val="22"/>
              </w:rPr>
              <w:t>0.6</w:t>
            </w:r>
            <w:r>
              <w:rPr>
                <w:rFonts w:cs="宋体" w:hint="eastAsia"/>
                <w:color w:val="000000"/>
                <w:kern w:val="0"/>
                <w:sz w:val="22"/>
              </w:rPr>
              <w:t>以上）搅拌转速：</w:t>
            </w:r>
            <w:r>
              <w:rPr>
                <w:rFonts w:cs="宋体" w:hint="eastAsia"/>
                <w:color w:val="000000"/>
                <w:kern w:val="0"/>
                <w:sz w:val="22"/>
              </w:rPr>
              <w:t>105/162/395(r/min)</w:t>
            </w:r>
            <w:r>
              <w:rPr>
                <w:rFonts w:cs="宋体" w:hint="eastAsia"/>
                <w:color w:val="000000"/>
                <w:kern w:val="0"/>
                <w:sz w:val="22"/>
              </w:rPr>
              <w:t>（三挡调速）；</w:t>
            </w:r>
            <w:r>
              <w:rPr>
                <w:rFonts w:cs="宋体" w:hint="eastAsia"/>
                <w:color w:val="000000"/>
                <w:kern w:val="0"/>
                <w:sz w:val="22"/>
              </w:rPr>
              <w:br/>
              <w:t>4.</w:t>
            </w:r>
            <w:r>
              <w:rPr>
                <w:rFonts w:cs="宋体" w:hint="eastAsia"/>
                <w:color w:val="000000"/>
                <w:kern w:val="0"/>
                <w:sz w:val="22"/>
              </w:rPr>
              <w:t>参考尺寸：</w:t>
            </w:r>
            <w:r>
              <w:rPr>
                <w:rFonts w:cs="宋体" w:hint="eastAsia"/>
                <w:color w:val="000000"/>
                <w:kern w:val="0"/>
                <w:sz w:val="22"/>
              </w:rPr>
              <w:t>580*450*770mm</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搅拌桶，配备搅拌勾、搅拌球、扇形搅拌器具有打奶油、打蛋、拌馅等功能，由优质不锈钢制作；</w:t>
            </w:r>
            <w:r>
              <w:rPr>
                <w:rFonts w:cs="宋体" w:hint="eastAsia"/>
                <w:color w:val="000000"/>
                <w:kern w:val="0"/>
                <w:sz w:val="22"/>
              </w:rPr>
              <w:br/>
              <w:t>5.</w:t>
            </w:r>
            <w:r>
              <w:rPr>
                <w:rFonts w:cs="宋体" w:hint="eastAsia"/>
                <w:color w:val="000000"/>
                <w:kern w:val="0"/>
                <w:sz w:val="22"/>
              </w:rPr>
              <w:t>搅拌桶处设有安全连锁机构（打开防护网可自动断电停机）、配备过载保护装置（保护电机）及紧急停止按钮（紧急情况下可一键停机）等安全装置保障安全；</w:t>
            </w:r>
            <w:r>
              <w:rPr>
                <w:rFonts w:cs="宋体" w:hint="eastAsia"/>
                <w:color w:val="000000"/>
                <w:kern w:val="0"/>
                <w:sz w:val="22"/>
              </w:rPr>
              <w:br/>
            </w:r>
            <w:r>
              <w:rPr>
                <w:rFonts w:cs="宋体" w:hint="eastAsia"/>
                <w:kern w:val="0"/>
                <w:sz w:val="22"/>
              </w:rPr>
              <w:t>▲</w:t>
            </w:r>
            <w:r>
              <w:rPr>
                <w:rFonts w:cs="宋体" w:hint="eastAsia"/>
                <w:kern w:val="0"/>
                <w:sz w:val="22"/>
              </w:rPr>
              <w:t>6.</w:t>
            </w:r>
            <w:r>
              <w:rPr>
                <w:rFonts w:cs="宋体" w:hint="eastAsia"/>
                <w:kern w:val="0"/>
                <w:sz w:val="22"/>
              </w:rPr>
              <w:t>所投设备食品接触部位均采用食品级合规材质：搅拌桶所使用不锈钢板符合</w:t>
            </w:r>
            <w:r>
              <w:rPr>
                <w:rFonts w:cs="宋体"/>
                <w:kern w:val="0"/>
                <w:sz w:val="22"/>
                <w:highlight w:val="green"/>
              </w:rPr>
              <w:t>GB4806.9-2023</w:t>
            </w:r>
            <w:r>
              <w:rPr>
                <w:rFonts w:cs="宋体" w:hint="eastAsia"/>
                <w:kern w:val="0"/>
                <w:sz w:val="22"/>
              </w:rPr>
              <w:t>；骨架油封符合</w:t>
            </w:r>
            <w:r>
              <w:rPr>
                <w:rFonts w:cs="宋体"/>
                <w:kern w:val="0"/>
                <w:sz w:val="22"/>
                <w:highlight w:val="green"/>
              </w:rPr>
              <w:t>GB4806.11-2023</w:t>
            </w:r>
            <w:r>
              <w:rPr>
                <w:rFonts w:cs="宋体" w:hint="eastAsia"/>
                <w:kern w:val="0"/>
                <w:sz w:val="22"/>
              </w:rPr>
              <w:t>。（投标人所提供的资料必须真实有效，须提供</w:t>
            </w:r>
            <w:r>
              <w:rPr>
                <w:rFonts w:cs="宋体" w:hint="eastAsia"/>
                <w:kern w:val="0"/>
                <w:sz w:val="22"/>
              </w:rPr>
              <w:t>CMA</w:t>
            </w:r>
            <w:r>
              <w:rPr>
                <w:rFonts w:cs="宋体" w:hint="eastAsia"/>
                <w:kern w:val="0"/>
                <w:sz w:val="22"/>
              </w:rPr>
              <w:t>认证的第三方试验报告及食品接触卫生认证证书扫描件佐证。）</w:t>
            </w:r>
          </w:p>
          <w:p w14:paraId="1B477AEF" w14:textId="77777777" w:rsidR="00322DD8" w:rsidRDefault="00322DD8" w:rsidP="0082048D">
            <w:pPr>
              <w:widowControl/>
              <w:spacing w:after="0" w:line="240" w:lineRule="auto"/>
              <w:rPr>
                <w:rFonts w:cs="宋体"/>
                <w:color w:val="000000"/>
                <w:kern w:val="0"/>
                <w:sz w:val="22"/>
              </w:rPr>
            </w:pPr>
            <w:r>
              <w:rPr>
                <w:rFonts w:cs="宋体" w:hint="eastAsia"/>
                <w:kern w:val="0"/>
                <w:sz w:val="22"/>
              </w:rPr>
              <w:lastRenderedPageBreak/>
              <w:t>▲</w:t>
            </w:r>
            <w:r>
              <w:rPr>
                <w:rFonts w:cs="宋体" w:hint="eastAsia"/>
                <w:kern w:val="0"/>
                <w:sz w:val="22"/>
              </w:rPr>
              <w:t>7.</w:t>
            </w:r>
            <w:r>
              <w:rPr>
                <w:rFonts w:cs="宋体" w:hint="eastAsia"/>
                <w:kern w:val="0"/>
                <w:sz w:val="22"/>
              </w:rPr>
              <w:t>所投设备不锈钢板检测依据：</w:t>
            </w:r>
            <w:r>
              <w:rPr>
                <w:rFonts w:cs="宋体"/>
                <w:kern w:val="0"/>
                <w:sz w:val="22"/>
                <w:highlight w:val="green"/>
              </w:rPr>
              <w:t>GB/T6394-2017</w:t>
            </w:r>
            <w:r>
              <w:rPr>
                <w:rFonts w:cs="宋体" w:hint="eastAsia"/>
                <w:kern w:val="0"/>
                <w:sz w:val="22"/>
              </w:rPr>
              <w:t>（比较法）、</w:t>
            </w:r>
            <w:r>
              <w:rPr>
                <w:rFonts w:cs="宋体"/>
                <w:kern w:val="0"/>
                <w:sz w:val="22"/>
                <w:highlight w:val="green"/>
              </w:rPr>
              <w:t>GB/T4334-2020</w:t>
            </w:r>
            <w:r>
              <w:rPr>
                <w:rFonts w:cs="宋体" w:hint="eastAsia"/>
                <w:kern w:val="0"/>
                <w:sz w:val="22"/>
              </w:rPr>
              <w:t>（方法</w:t>
            </w:r>
            <w:r>
              <w:rPr>
                <w:rFonts w:cs="宋体" w:hint="eastAsia"/>
                <w:kern w:val="0"/>
                <w:sz w:val="22"/>
              </w:rPr>
              <w:t xml:space="preserve"> A</w:t>
            </w:r>
            <w:r>
              <w:rPr>
                <w:rFonts w:cs="宋体" w:hint="eastAsia"/>
                <w:kern w:val="0"/>
                <w:sz w:val="22"/>
              </w:rPr>
              <w:t>）、</w:t>
            </w:r>
            <w:r>
              <w:rPr>
                <w:rFonts w:cs="宋体"/>
                <w:kern w:val="0"/>
                <w:sz w:val="22"/>
                <w:highlight w:val="green"/>
              </w:rPr>
              <w:t>GB/T10125-2021</w:t>
            </w:r>
            <w:r>
              <w:rPr>
                <w:rFonts w:cs="宋体" w:hint="eastAsia"/>
                <w:kern w:val="0"/>
                <w:sz w:val="22"/>
              </w:rPr>
              <w:t>、</w:t>
            </w:r>
            <w:r>
              <w:rPr>
                <w:rFonts w:cs="宋体"/>
                <w:kern w:val="0"/>
                <w:sz w:val="22"/>
                <w:highlight w:val="green"/>
              </w:rPr>
              <w:t>GB/T6461-2002</w:t>
            </w:r>
            <w:r>
              <w:rPr>
                <w:rFonts w:cs="宋体" w:hint="eastAsia"/>
                <w:kern w:val="0"/>
                <w:sz w:val="22"/>
              </w:rPr>
              <w:t>（保护评级</w:t>
            </w:r>
            <w:r>
              <w:rPr>
                <w:rFonts w:cs="宋体" w:hint="eastAsia"/>
                <w:kern w:val="0"/>
                <w:sz w:val="22"/>
              </w:rPr>
              <w:t xml:space="preserve"> Rp</w:t>
            </w:r>
            <w:r>
              <w:rPr>
                <w:rFonts w:cs="宋体" w:hint="eastAsia"/>
                <w:kern w:val="0"/>
                <w:sz w:val="22"/>
              </w:rPr>
              <w:t>），晶粒度</w:t>
            </w:r>
            <w:r>
              <w:rPr>
                <w:rFonts w:cs="宋体" w:hint="eastAsia"/>
                <w:kern w:val="0"/>
                <w:sz w:val="22"/>
              </w:rPr>
              <w:t xml:space="preserve"> </w:t>
            </w:r>
            <w:r>
              <w:rPr>
                <w:rFonts w:cs="宋体" w:hint="eastAsia"/>
                <w:kern w:val="0"/>
                <w:sz w:val="22"/>
              </w:rPr>
              <w:t>≥</w:t>
            </w:r>
            <w:r>
              <w:rPr>
                <w:rFonts w:cs="宋体" w:hint="eastAsia"/>
                <w:kern w:val="0"/>
                <w:sz w:val="22"/>
              </w:rPr>
              <w:t xml:space="preserve">7.0 </w:t>
            </w:r>
            <w:r>
              <w:rPr>
                <w:rFonts w:cs="宋体" w:hint="eastAsia"/>
                <w:kern w:val="0"/>
                <w:sz w:val="22"/>
              </w:rPr>
              <w:t>级，晶界形态一类（阶梯组织），凹坑形态六类（凹坑组织</w:t>
            </w:r>
            <w:r>
              <w:rPr>
                <w:rFonts w:cs="宋体" w:hint="eastAsia"/>
                <w:kern w:val="0"/>
                <w:sz w:val="22"/>
              </w:rPr>
              <w:t xml:space="preserve"> </w:t>
            </w:r>
            <w:r>
              <w:rPr>
                <w:rFonts w:cs="宋体" w:hint="eastAsia"/>
                <w:kern w:val="0"/>
                <w:sz w:val="22"/>
              </w:rPr>
              <w:t>Ⅰ），盐雾试验</w:t>
            </w:r>
            <w:r>
              <w:rPr>
                <w:rFonts w:cs="宋体" w:hint="eastAsia"/>
                <w:kern w:val="0"/>
                <w:sz w:val="22"/>
              </w:rPr>
              <w:t xml:space="preserve"> 24h </w:t>
            </w:r>
            <w:r>
              <w:rPr>
                <w:rFonts w:cs="宋体" w:hint="eastAsia"/>
                <w:kern w:val="0"/>
                <w:sz w:val="22"/>
              </w:rPr>
              <w:t>中性盐雾后检验面无锈蚀，保护评级</w:t>
            </w:r>
            <w:r>
              <w:rPr>
                <w:rFonts w:cs="宋体" w:hint="eastAsia"/>
                <w:kern w:val="0"/>
                <w:sz w:val="22"/>
              </w:rPr>
              <w:t xml:space="preserve"> Rp=10</w:t>
            </w:r>
            <w:r>
              <w:rPr>
                <w:rFonts w:cs="宋体" w:hint="eastAsia"/>
                <w:kern w:val="0"/>
                <w:sz w:val="22"/>
              </w:rPr>
              <w:t>，检测结果均符合要求；（投标人所提供的资料必须真实有效，须提供</w:t>
            </w:r>
            <w:r>
              <w:rPr>
                <w:rFonts w:cs="宋体" w:hint="eastAsia"/>
                <w:kern w:val="0"/>
                <w:sz w:val="22"/>
              </w:rPr>
              <w:t>CMA</w:t>
            </w:r>
            <w:r>
              <w:rPr>
                <w:rFonts w:cs="宋体" w:hint="eastAsia"/>
                <w:kern w:val="0"/>
                <w:sz w:val="22"/>
              </w:rPr>
              <w:t>认证的第三方检测报告佐证。）</w:t>
            </w:r>
          </w:p>
        </w:tc>
      </w:tr>
      <w:tr w:rsidR="00322DD8" w14:paraId="0B9B23EA" w14:textId="77777777" w:rsidTr="0082048D">
        <w:trPr>
          <w:jc w:val="center"/>
        </w:trPr>
        <w:tc>
          <w:tcPr>
            <w:tcW w:w="777" w:type="dxa"/>
            <w:vAlign w:val="center"/>
          </w:tcPr>
          <w:p w14:paraId="64A3C39A" w14:textId="77777777" w:rsidR="00322DD8" w:rsidRDefault="00322DD8" w:rsidP="0082048D">
            <w:pPr>
              <w:widowControl/>
              <w:spacing w:after="0" w:line="240" w:lineRule="auto"/>
              <w:jc w:val="center"/>
              <w:rPr>
                <w:rFonts w:cs="宋体"/>
                <w:kern w:val="0"/>
              </w:rPr>
            </w:pPr>
            <w:r>
              <w:rPr>
                <w:rFonts w:cs="宋体" w:hint="eastAsia"/>
                <w:kern w:val="0"/>
              </w:rPr>
              <w:lastRenderedPageBreak/>
              <w:t>27</w:t>
            </w:r>
          </w:p>
        </w:tc>
        <w:tc>
          <w:tcPr>
            <w:tcW w:w="1608" w:type="dxa"/>
            <w:vAlign w:val="center"/>
          </w:tcPr>
          <w:p w14:paraId="7993CEBF" w14:textId="77777777" w:rsidR="00322DD8" w:rsidRDefault="00322DD8" w:rsidP="0082048D">
            <w:pPr>
              <w:widowControl/>
              <w:spacing w:after="0" w:line="240" w:lineRule="auto"/>
              <w:rPr>
                <w:rFonts w:cs="宋体"/>
                <w:kern w:val="0"/>
              </w:rPr>
            </w:pPr>
            <w:r>
              <w:rPr>
                <w:rFonts w:cs="宋体" w:hint="eastAsia"/>
                <w:kern w:val="0"/>
              </w:rPr>
              <w:t>平台雪柜上配三层台面立架</w:t>
            </w:r>
          </w:p>
        </w:tc>
        <w:tc>
          <w:tcPr>
            <w:tcW w:w="765" w:type="dxa"/>
            <w:noWrap/>
            <w:vAlign w:val="center"/>
          </w:tcPr>
          <w:p w14:paraId="366F737E"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6CAE7739" w14:textId="77777777" w:rsidR="00322DD8" w:rsidRDefault="00322DD8" w:rsidP="0082048D">
            <w:pPr>
              <w:widowControl/>
              <w:spacing w:after="0" w:line="240" w:lineRule="auto"/>
              <w:rPr>
                <w:rFonts w:cs="宋体"/>
                <w:kern w:val="0"/>
              </w:rPr>
            </w:pPr>
            <w:r>
              <w:rPr>
                <w:rFonts w:cs="宋体" w:hint="eastAsia"/>
                <w:kern w:val="0"/>
              </w:rPr>
              <w:t>2</w:t>
            </w:r>
          </w:p>
        </w:tc>
        <w:tc>
          <w:tcPr>
            <w:tcW w:w="10077" w:type="dxa"/>
            <w:vAlign w:val="center"/>
          </w:tcPr>
          <w:p w14:paraId="7C20A65C"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1800*300*1000mm</w:t>
            </w:r>
            <w:r>
              <w:rPr>
                <w:rFonts w:cs="宋体" w:hint="eastAsia"/>
                <w:color w:val="000000"/>
                <w:kern w:val="0"/>
                <w:sz w:val="22"/>
              </w:rPr>
              <w:t>；</w:t>
            </w:r>
            <w:r>
              <w:rPr>
                <w:rFonts w:cs="宋体" w:hint="eastAsia"/>
                <w:color w:val="000000"/>
                <w:kern w:val="0"/>
                <w:sz w:val="22"/>
              </w:rPr>
              <w:br/>
              <w:t>1.</w:t>
            </w:r>
            <w:r>
              <w:rPr>
                <w:rFonts w:cs="宋体" w:hint="eastAsia"/>
                <w:color w:val="000000"/>
                <w:kern w:val="0"/>
                <w:sz w:val="22"/>
              </w:rPr>
              <w:t>采用</w:t>
            </w:r>
            <w:r>
              <w:rPr>
                <w:rFonts w:cs="宋体" w:hint="eastAsia"/>
                <w:color w:val="000000"/>
                <w:kern w:val="0"/>
                <w:sz w:val="22"/>
              </w:rPr>
              <w:t>304#</w:t>
            </w:r>
            <w:r>
              <w:rPr>
                <w:rFonts w:cs="宋体" w:hint="eastAsia"/>
                <w:color w:val="000000"/>
                <w:kern w:val="0"/>
                <w:sz w:val="22"/>
              </w:rPr>
              <w:t>≥</w:t>
            </w:r>
            <w:r>
              <w:rPr>
                <w:rFonts w:cs="宋体" w:hint="eastAsia"/>
                <w:color w:val="000000"/>
                <w:kern w:val="0"/>
                <w:sz w:val="22"/>
              </w:rPr>
              <w:t>1.0mm</w:t>
            </w:r>
            <w:r>
              <w:rPr>
                <w:rFonts w:cs="宋体" w:hint="eastAsia"/>
                <w:color w:val="000000"/>
                <w:kern w:val="0"/>
                <w:sz w:val="22"/>
              </w:rPr>
              <w:t>厚不锈钢板制作；</w:t>
            </w:r>
          </w:p>
        </w:tc>
      </w:tr>
      <w:tr w:rsidR="00322DD8" w14:paraId="38FBB31C" w14:textId="77777777" w:rsidTr="0082048D">
        <w:trPr>
          <w:jc w:val="center"/>
        </w:trPr>
        <w:tc>
          <w:tcPr>
            <w:tcW w:w="777" w:type="dxa"/>
            <w:vAlign w:val="center"/>
          </w:tcPr>
          <w:p w14:paraId="59BD91A9" w14:textId="77777777" w:rsidR="00322DD8" w:rsidRDefault="00322DD8" w:rsidP="0082048D">
            <w:pPr>
              <w:widowControl/>
              <w:spacing w:after="0" w:line="240" w:lineRule="auto"/>
              <w:jc w:val="center"/>
              <w:rPr>
                <w:rFonts w:cs="宋体"/>
                <w:kern w:val="0"/>
              </w:rPr>
            </w:pPr>
            <w:r>
              <w:rPr>
                <w:rFonts w:cs="宋体" w:hint="eastAsia"/>
                <w:kern w:val="0"/>
              </w:rPr>
              <w:t>28</w:t>
            </w:r>
          </w:p>
        </w:tc>
        <w:tc>
          <w:tcPr>
            <w:tcW w:w="1608" w:type="dxa"/>
            <w:vAlign w:val="center"/>
          </w:tcPr>
          <w:p w14:paraId="5889EF70" w14:textId="77777777" w:rsidR="00322DD8" w:rsidRDefault="00322DD8" w:rsidP="0082048D">
            <w:pPr>
              <w:widowControl/>
              <w:spacing w:after="0" w:line="240" w:lineRule="auto"/>
              <w:rPr>
                <w:rFonts w:cs="宋体"/>
                <w:kern w:val="0"/>
              </w:rPr>
            </w:pPr>
            <w:r>
              <w:rPr>
                <w:rFonts w:cs="宋体" w:hint="eastAsia"/>
                <w:kern w:val="0"/>
              </w:rPr>
              <w:t>杀鱼台</w:t>
            </w:r>
          </w:p>
        </w:tc>
        <w:tc>
          <w:tcPr>
            <w:tcW w:w="765" w:type="dxa"/>
            <w:noWrap/>
            <w:vAlign w:val="center"/>
          </w:tcPr>
          <w:p w14:paraId="3EB37CDF"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06CA410B"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182E0828"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1200*700*800mm</w:t>
            </w:r>
            <w:r>
              <w:rPr>
                <w:rFonts w:cs="宋体" w:hint="eastAsia"/>
                <w:color w:val="000000"/>
                <w:kern w:val="0"/>
                <w:sz w:val="22"/>
              </w:rPr>
              <w:t>；</w:t>
            </w:r>
            <w:r>
              <w:rPr>
                <w:rFonts w:cs="宋体" w:hint="eastAsia"/>
                <w:color w:val="000000"/>
                <w:kern w:val="0"/>
                <w:sz w:val="22"/>
              </w:rPr>
              <w:br/>
              <w:t>1.</w:t>
            </w:r>
            <w:r>
              <w:rPr>
                <w:rFonts w:cs="宋体" w:hint="eastAsia"/>
                <w:color w:val="000000"/>
                <w:kern w:val="0"/>
                <w:sz w:val="22"/>
              </w:rPr>
              <w:t>台面板采用</w:t>
            </w:r>
            <w:r>
              <w:rPr>
                <w:rFonts w:cs="宋体" w:hint="eastAsia"/>
                <w:color w:val="000000"/>
                <w:kern w:val="0"/>
                <w:sz w:val="22"/>
              </w:rPr>
              <w:t>304#</w:t>
            </w:r>
            <w:r>
              <w:rPr>
                <w:rFonts w:cs="宋体" w:hint="eastAsia"/>
                <w:color w:val="000000"/>
                <w:kern w:val="0"/>
                <w:sz w:val="22"/>
              </w:rPr>
              <w:t>≥</w:t>
            </w:r>
            <w:r>
              <w:rPr>
                <w:rFonts w:cs="宋体" w:hint="eastAsia"/>
                <w:color w:val="000000"/>
                <w:kern w:val="0"/>
                <w:sz w:val="22"/>
              </w:rPr>
              <w:t>1.5mm</w:t>
            </w:r>
            <w:r>
              <w:rPr>
                <w:rFonts w:cs="宋体" w:hint="eastAsia"/>
                <w:color w:val="000000"/>
                <w:kern w:val="0"/>
                <w:sz w:val="22"/>
              </w:rPr>
              <w:t>厚优质不锈钢板；</w:t>
            </w:r>
            <w:r>
              <w:rPr>
                <w:rFonts w:cs="宋体" w:hint="eastAsia"/>
                <w:color w:val="000000"/>
                <w:kern w:val="0"/>
                <w:sz w:val="22"/>
              </w:rPr>
              <w:br/>
              <w:t>2.</w:t>
            </w:r>
            <w:r>
              <w:rPr>
                <w:rFonts w:cs="宋体" w:hint="eastAsia"/>
                <w:color w:val="000000"/>
                <w:kern w:val="0"/>
                <w:sz w:val="22"/>
              </w:rPr>
              <w:t>层板采用≥</w:t>
            </w:r>
            <w:r>
              <w:rPr>
                <w:rFonts w:cs="宋体" w:hint="eastAsia"/>
                <w:color w:val="000000"/>
                <w:kern w:val="0"/>
                <w:sz w:val="22"/>
              </w:rPr>
              <w:t>1.0mm</w:t>
            </w:r>
            <w:r>
              <w:rPr>
                <w:rFonts w:cs="宋体" w:hint="eastAsia"/>
                <w:color w:val="000000"/>
                <w:kern w:val="0"/>
                <w:sz w:val="22"/>
              </w:rPr>
              <w:t>不锈钢板；配≥</w:t>
            </w:r>
            <w:r>
              <w:rPr>
                <w:rFonts w:cs="宋体" w:hint="eastAsia"/>
                <w:color w:val="000000"/>
                <w:kern w:val="0"/>
                <w:sz w:val="22"/>
              </w:rPr>
              <w:t>1.0mm</w:t>
            </w:r>
            <w:r>
              <w:rPr>
                <w:rFonts w:cs="宋体" w:hint="eastAsia"/>
                <w:color w:val="000000"/>
                <w:kern w:val="0"/>
                <w:sz w:val="22"/>
              </w:rPr>
              <w:t>不锈钢板做补强撑；</w:t>
            </w:r>
            <w:r>
              <w:rPr>
                <w:rFonts w:cs="宋体" w:hint="eastAsia"/>
                <w:color w:val="000000"/>
                <w:kern w:val="0"/>
                <w:sz w:val="22"/>
              </w:rPr>
              <w:br/>
              <w:t>3.</w:t>
            </w:r>
            <w:r>
              <w:rPr>
                <w:rFonts w:cs="宋体" w:hint="eastAsia"/>
                <w:color w:val="000000"/>
                <w:kern w:val="0"/>
                <w:sz w:val="22"/>
              </w:rPr>
              <w:t>脚通采用约Φ</w:t>
            </w:r>
            <w:r>
              <w:rPr>
                <w:rFonts w:cs="宋体" w:hint="eastAsia"/>
                <w:color w:val="000000"/>
                <w:kern w:val="0"/>
                <w:sz w:val="22"/>
              </w:rPr>
              <w:t>38*1.5</w:t>
            </w:r>
            <w:r>
              <w:rPr>
                <w:rFonts w:cs="宋体" w:hint="eastAsia"/>
                <w:color w:val="000000"/>
                <w:kern w:val="0"/>
                <w:sz w:val="22"/>
              </w:rPr>
              <w:t>不锈钢圆通，配可调性不锈钢子弹脚。</w:t>
            </w:r>
          </w:p>
        </w:tc>
      </w:tr>
      <w:tr w:rsidR="00322DD8" w14:paraId="26C16FD9" w14:textId="77777777" w:rsidTr="0082048D">
        <w:trPr>
          <w:jc w:val="center"/>
        </w:trPr>
        <w:tc>
          <w:tcPr>
            <w:tcW w:w="777" w:type="dxa"/>
            <w:vAlign w:val="center"/>
          </w:tcPr>
          <w:p w14:paraId="2B130513" w14:textId="77777777" w:rsidR="00322DD8" w:rsidRDefault="00322DD8" w:rsidP="0082048D">
            <w:pPr>
              <w:widowControl/>
              <w:spacing w:after="0" w:line="240" w:lineRule="auto"/>
              <w:jc w:val="center"/>
              <w:rPr>
                <w:rFonts w:cs="宋体"/>
                <w:kern w:val="0"/>
              </w:rPr>
            </w:pPr>
            <w:r>
              <w:rPr>
                <w:rFonts w:cs="宋体" w:hint="eastAsia"/>
                <w:kern w:val="0"/>
              </w:rPr>
              <w:t>29</w:t>
            </w:r>
          </w:p>
        </w:tc>
        <w:tc>
          <w:tcPr>
            <w:tcW w:w="1608" w:type="dxa"/>
            <w:vAlign w:val="center"/>
          </w:tcPr>
          <w:p w14:paraId="13B683D2" w14:textId="77777777" w:rsidR="00322DD8" w:rsidRDefault="00322DD8" w:rsidP="0082048D">
            <w:pPr>
              <w:widowControl/>
              <w:spacing w:after="0" w:line="240" w:lineRule="auto"/>
              <w:rPr>
                <w:rFonts w:cs="宋体"/>
                <w:kern w:val="0"/>
              </w:rPr>
            </w:pPr>
            <w:r>
              <w:rPr>
                <w:rFonts w:cs="宋体" w:hint="eastAsia"/>
                <w:kern w:val="0"/>
              </w:rPr>
              <w:t>菜板刀具组合消毒柜</w:t>
            </w:r>
          </w:p>
        </w:tc>
        <w:tc>
          <w:tcPr>
            <w:tcW w:w="765" w:type="dxa"/>
            <w:noWrap/>
            <w:vAlign w:val="center"/>
          </w:tcPr>
          <w:p w14:paraId="5BEBC191"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7E6DACF1"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50908E83"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参考尺寸：</w:t>
            </w:r>
            <w:r>
              <w:rPr>
                <w:rFonts w:cs="宋体" w:hint="eastAsia"/>
                <w:color w:val="000000"/>
                <w:kern w:val="0"/>
                <w:sz w:val="22"/>
              </w:rPr>
              <w:t>650*600*1950mm</w:t>
            </w:r>
            <w:r>
              <w:rPr>
                <w:rFonts w:cs="宋体" w:hint="eastAsia"/>
                <w:color w:val="000000"/>
                <w:kern w:val="0"/>
                <w:sz w:val="22"/>
              </w:rPr>
              <w:t>；</w:t>
            </w:r>
          </w:p>
          <w:p w14:paraId="54B82642"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2.</w:t>
            </w:r>
            <w:r>
              <w:rPr>
                <w:rFonts w:cs="宋体" w:hint="eastAsia"/>
                <w:color w:val="000000"/>
                <w:kern w:val="0"/>
                <w:sz w:val="22"/>
              </w:rPr>
              <w:t>功率约</w:t>
            </w:r>
            <w:r>
              <w:rPr>
                <w:rFonts w:cs="宋体" w:hint="eastAsia"/>
                <w:color w:val="000000"/>
                <w:kern w:val="0"/>
                <w:sz w:val="22"/>
              </w:rPr>
              <w:t>700w/220v</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紫外线</w:t>
            </w:r>
            <w:r>
              <w:rPr>
                <w:rFonts w:cs="宋体" w:hint="eastAsia"/>
                <w:color w:val="000000"/>
                <w:kern w:val="0"/>
                <w:sz w:val="22"/>
              </w:rPr>
              <w:t>+</w:t>
            </w:r>
            <w:r>
              <w:rPr>
                <w:rFonts w:cs="宋体" w:hint="eastAsia"/>
                <w:color w:val="000000"/>
                <w:kern w:val="0"/>
                <w:sz w:val="22"/>
              </w:rPr>
              <w:t>臭氧</w:t>
            </w:r>
            <w:r>
              <w:rPr>
                <w:rFonts w:cs="宋体" w:hint="eastAsia"/>
                <w:color w:val="000000"/>
                <w:kern w:val="0"/>
                <w:sz w:val="22"/>
              </w:rPr>
              <w:t>+</w:t>
            </w:r>
            <w:r>
              <w:rPr>
                <w:rFonts w:cs="宋体" w:hint="eastAsia"/>
                <w:color w:val="000000"/>
                <w:kern w:val="0"/>
                <w:sz w:val="22"/>
              </w:rPr>
              <w:t>红外线烘干三重消毒；</w:t>
            </w:r>
            <w:r>
              <w:rPr>
                <w:rFonts w:cs="宋体" w:hint="eastAsia"/>
                <w:color w:val="000000"/>
                <w:kern w:val="0"/>
                <w:sz w:val="22"/>
              </w:rPr>
              <w:br/>
              <w:t>4..360</w:t>
            </w:r>
            <w:r>
              <w:rPr>
                <w:rFonts w:cs="宋体" w:hint="eastAsia"/>
                <w:color w:val="000000"/>
                <w:kern w:val="0"/>
                <w:sz w:val="22"/>
              </w:rPr>
              <w:t>度杀菌无死角；</w:t>
            </w:r>
          </w:p>
          <w:p w14:paraId="37A096AE"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5..</w:t>
            </w:r>
            <w:r>
              <w:rPr>
                <w:rFonts w:cs="宋体" w:hint="eastAsia"/>
                <w:color w:val="000000"/>
                <w:kern w:val="0"/>
                <w:sz w:val="22"/>
              </w:rPr>
              <w:t>内置循环风扇；</w:t>
            </w:r>
            <w:r>
              <w:rPr>
                <w:rFonts w:cs="宋体" w:hint="eastAsia"/>
                <w:color w:val="000000"/>
                <w:kern w:val="0"/>
                <w:sz w:val="22"/>
              </w:rPr>
              <w:br/>
              <w:t>6..</w:t>
            </w:r>
            <w:r>
              <w:rPr>
                <w:rFonts w:cs="宋体" w:hint="eastAsia"/>
                <w:color w:val="000000"/>
                <w:kern w:val="0"/>
                <w:sz w:val="22"/>
              </w:rPr>
              <w:t>上层可放置毛巾，中层可放置刀具，下层可放置砧板；</w:t>
            </w:r>
            <w:r>
              <w:rPr>
                <w:rFonts w:cs="宋体" w:hint="eastAsia"/>
                <w:color w:val="000000"/>
                <w:kern w:val="0"/>
                <w:sz w:val="22"/>
              </w:rPr>
              <w:br/>
              <w:t>7..</w:t>
            </w:r>
            <w:r>
              <w:rPr>
                <w:rFonts w:cs="宋体" w:hint="eastAsia"/>
                <w:color w:val="000000"/>
                <w:kern w:val="0"/>
                <w:sz w:val="22"/>
              </w:rPr>
              <w:t>板材采用优质无磁加厚不锈钢板；</w:t>
            </w:r>
            <w:r>
              <w:rPr>
                <w:rFonts w:cs="宋体" w:hint="eastAsia"/>
                <w:color w:val="000000"/>
                <w:kern w:val="0"/>
                <w:sz w:val="22"/>
              </w:rPr>
              <w:br/>
              <w:t>8.</w:t>
            </w:r>
            <w:r>
              <w:rPr>
                <w:rFonts w:cs="宋体" w:hint="eastAsia"/>
                <w:color w:val="000000"/>
                <w:kern w:val="0"/>
                <w:sz w:val="22"/>
              </w:rPr>
              <w:t>产品符合</w:t>
            </w:r>
            <w:r>
              <w:rPr>
                <w:rFonts w:cs="宋体" w:hint="eastAsia"/>
                <w:color w:val="000000"/>
                <w:kern w:val="0"/>
                <w:sz w:val="22"/>
              </w:rPr>
              <w:t>GB28235-2020</w:t>
            </w:r>
            <w:r>
              <w:rPr>
                <w:rFonts w:cs="宋体" w:hint="eastAsia"/>
                <w:color w:val="000000"/>
                <w:kern w:val="0"/>
                <w:sz w:val="22"/>
              </w:rPr>
              <w:t>《紫外线消毒器卫生要求》的要求；</w:t>
            </w:r>
          </w:p>
        </w:tc>
      </w:tr>
      <w:tr w:rsidR="00322DD8" w14:paraId="175269F8" w14:textId="77777777" w:rsidTr="0082048D">
        <w:trPr>
          <w:jc w:val="center"/>
        </w:trPr>
        <w:tc>
          <w:tcPr>
            <w:tcW w:w="777" w:type="dxa"/>
            <w:vAlign w:val="center"/>
          </w:tcPr>
          <w:p w14:paraId="65EC9B1E" w14:textId="77777777" w:rsidR="00322DD8" w:rsidRDefault="00322DD8" w:rsidP="0082048D">
            <w:pPr>
              <w:widowControl/>
              <w:spacing w:after="0" w:line="240" w:lineRule="auto"/>
              <w:jc w:val="center"/>
              <w:rPr>
                <w:rFonts w:cs="宋体"/>
                <w:kern w:val="0"/>
              </w:rPr>
            </w:pPr>
            <w:r>
              <w:rPr>
                <w:rFonts w:cs="宋体" w:hint="eastAsia"/>
                <w:kern w:val="0"/>
              </w:rPr>
              <w:t>30</w:t>
            </w:r>
          </w:p>
        </w:tc>
        <w:tc>
          <w:tcPr>
            <w:tcW w:w="1608" w:type="dxa"/>
            <w:vAlign w:val="center"/>
          </w:tcPr>
          <w:p w14:paraId="4107AC15" w14:textId="77777777" w:rsidR="00322DD8" w:rsidRDefault="00322DD8" w:rsidP="0082048D">
            <w:pPr>
              <w:widowControl/>
              <w:spacing w:after="0" w:line="240" w:lineRule="auto"/>
              <w:rPr>
                <w:rFonts w:cs="宋体"/>
                <w:kern w:val="0"/>
              </w:rPr>
            </w:pPr>
            <w:r>
              <w:rPr>
                <w:rFonts w:cs="宋体" w:hint="eastAsia"/>
                <w:kern w:val="0"/>
              </w:rPr>
              <w:t>肉类绞切两用机</w:t>
            </w:r>
          </w:p>
        </w:tc>
        <w:tc>
          <w:tcPr>
            <w:tcW w:w="765" w:type="dxa"/>
            <w:noWrap/>
            <w:vAlign w:val="center"/>
          </w:tcPr>
          <w:p w14:paraId="5E6187D4"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5EA4C6ED"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7270560D" w14:textId="77777777" w:rsidR="00322DD8" w:rsidRDefault="00322DD8" w:rsidP="0082048D">
            <w:pPr>
              <w:widowControl/>
              <w:spacing w:after="0" w:line="240" w:lineRule="auto"/>
              <w:rPr>
                <w:rFonts w:cs="宋体"/>
                <w:kern w:val="0"/>
                <w:sz w:val="22"/>
              </w:rPr>
            </w:pPr>
            <w:r>
              <w:rPr>
                <w:rFonts w:cs="宋体" w:hint="eastAsia"/>
                <w:kern w:val="0"/>
                <w:sz w:val="22"/>
              </w:rPr>
              <w:t>1.</w:t>
            </w:r>
            <w:r>
              <w:rPr>
                <w:rFonts w:cs="宋体" w:hint="eastAsia"/>
                <w:kern w:val="0"/>
                <w:sz w:val="22"/>
              </w:rPr>
              <w:t>绞肉产量：约</w:t>
            </w:r>
            <w:r>
              <w:rPr>
                <w:rFonts w:cs="宋体" w:hint="eastAsia"/>
                <w:kern w:val="0"/>
                <w:sz w:val="22"/>
              </w:rPr>
              <w:t xml:space="preserve">300kg/h </w:t>
            </w:r>
            <w:r>
              <w:rPr>
                <w:rFonts w:cs="宋体" w:hint="eastAsia"/>
                <w:kern w:val="0"/>
                <w:sz w:val="22"/>
              </w:rPr>
              <w:t>切肉产量：约</w:t>
            </w:r>
            <w:r>
              <w:rPr>
                <w:rFonts w:cs="宋体" w:hint="eastAsia"/>
                <w:kern w:val="0"/>
                <w:sz w:val="22"/>
              </w:rPr>
              <w:t>200kg/h</w:t>
            </w:r>
          </w:p>
          <w:p w14:paraId="5AA21666" w14:textId="77777777" w:rsidR="00322DD8" w:rsidRDefault="00322DD8" w:rsidP="0082048D">
            <w:pPr>
              <w:widowControl/>
              <w:spacing w:after="0" w:line="240" w:lineRule="auto"/>
              <w:rPr>
                <w:rFonts w:cs="宋体"/>
                <w:kern w:val="0"/>
                <w:sz w:val="22"/>
              </w:rPr>
            </w:pPr>
            <w:r>
              <w:rPr>
                <w:rFonts w:cs="宋体" w:hint="eastAsia"/>
                <w:kern w:val="0"/>
                <w:sz w:val="22"/>
              </w:rPr>
              <w:t>2.</w:t>
            </w:r>
            <w:r>
              <w:rPr>
                <w:rFonts w:cs="宋体" w:hint="eastAsia"/>
                <w:kern w:val="0"/>
                <w:sz w:val="22"/>
              </w:rPr>
              <w:t>功率：</w:t>
            </w:r>
            <w:r>
              <w:rPr>
                <w:rFonts w:cs="宋体" w:hint="eastAsia"/>
                <w:kern w:val="0"/>
                <w:sz w:val="22"/>
              </w:rPr>
              <w:t>1.1kw+1.5kw 220V</w:t>
            </w:r>
          </w:p>
          <w:p w14:paraId="174233A1" w14:textId="77777777" w:rsidR="00322DD8" w:rsidRDefault="00322DD8" w:rsidP="0082048D">
            <w:pPr>
              <w:widowControl/>
              <w:spacing w:after="0" w:line="240" w:lineRule="auto"/>
              <w:rPr>
                <w:rFonts w:cs="宋体"/>
                <w:kern w:val="0"/>
                <w:sz w:val="22"/>
              </w:rPr>
            </w:pPr>
            <w:r>
              <w:rPr>
                <w:rFonts w:cs="宋体" w:hint="eastAsia"/>
                <w:kern w:val="0"/>
                <w:sz w:val="22"/>
              </w:rPr>
              <w:t>3.</w:t>
            </w:r>
            <w:r>
              <w:rPr>
                <w:rFonts w:cs="宋体" w:hint="eastAsia"/>
                <w:kern w:val="0"/>
                <w:sz w:val="22"/>
              </w:rPr>
              <w:t>参考尺寸：</w:t>
            </w:r>
            <w:r>
              <w:rPr>
                <w:rFonts w:cs="宋体" w:hint="eastAsia"/>
                <w:kern w:val="0"/>
                <w:sz w:val="22"/>
              </w:rPr>
              <w:t>800*650*750mm</w:t>
            </w:r>
          </w:p>
          <w:p w14:paraId="61C36288" w14:textId="77777777" w:rsidR="00322DD8" w:rsidRDefault="00322DD8" w:rsidP="0082048D">
            <w:pPr>
              <w:widowControl/>
              <w:spacing w:after="0" w:line="240" w:lineRule="auto"/>
              <w:rPr>
                <w:rFonts w:cs="宋体"/>
                <w:kern w:val="0"/>
                <w:sz w:val="22"/>
              </w:rPr>
            </w:pPr>
            <w:r>
              <w:rPr>
                <w:rFonts w:cs="宋体" w:hint="eastAsia"/>
                <w:kern w:val="0"/>
                <w:sz w:val="22"/>
              </w:rPr>
              <w:t>4.</w:t>
            </w:r>
            <w:r>
              <w:rPr>
                <w:rFonts w:cs="宋体" w:hint="eastAsia"/>
                <w:kern w:val="0"/>
                <w:sz w:val="22"/>
              </w:rPr>
              <w:t>绞肉部分适用于鲜肉、</w:t>
            </w:r>
            <w:r>
              <w:rPr>
                <w:rFonts w:cs="宋体" w:hint="eastAsia"/>
                <w:kern w:val="0"/>
                <w:sz w:val="22"/>
              </w:rPr>
              <w:t>-4</w:t>
            </w:r>
            <w:r>
              <w:rPr>
                <w:rFonts w:cs="宋体" w:hint="eastAsia"/>
                <w:kern w:val="0"/>
                <w:sz w:val="22"/>
              </w:rPr>
              <w:t>℃以上微冻肉绞肉。切肉部分可将鲜肉一次切片、二次切丝。</w:t>
            </w:r>
          </w:p>
          <w:p w14:paraId="1FA7DA58" w14:textId="77777777" w:rsidR="00322DD8" w:rsidRDefault="00322DD8" w:rsidP="0082048D">
            <w:pPr>
              <w:widowControl/>
              <w:spacing w:after="0" w:line="240" w:lineRule="auto"/>
              <w:rPr>
                <w:rFonts w:cs="宋体"/>
                <w:kern w:val="0"/>
                <w:sz w:val="22"/>
              </w:rPr>
            </w:pPr>
            <w:r>
              <w:rPr>
                <w:rFonts w:cs="宋体" w:hint="eastAsia"/>
                <w:kern w:val="0"/>
                <w:sz w:val="22"/>
              </w:rPr>
              <w:t>5.</w:t>
            </w:r>
            <w:r>
              <w:rPr>
                <w:rFonts w:cs="宋体" w:hint="eastAsia"/>
                <w:kern w:val="0"/>
                <w:sz w:val="22"/>
              </w:rPr>
              <w:t>切肉刀组有效切割长度</w:t>
            </w:r>
            <w:r>
              <w:rPr>
                <w:rFonts w:cs="宋体" w:hint="eastAsia"/>
                <w:kern w:val="0"/>
                <w:sz w:val="22"/>
              </w:rPr>
              <w:t>100mm</w:t>
            </w:r>
            <w:r>
              <w:rPr>
                <w:rFonts w:cs="宋体" w:hint="eastAsia"/>
                <w:kern w:val="0"/>
                <w:sz w:val="22"/>
              </w:rPr>
              <w:t>。</w:t>
            </w:r>
          </w:p>
          <w:p w14:paraId="05701AC5" w14:textId="77777777" w:rsidR="00322DD8" w:rsidRDefault="00322DD8" w:rsidP="0082048D">
            <w:pPr>
              <w:widowControl/>
              <w:spacing w:after="0" w:line="240" w:lineRule="auto"/>
              <w:rPr>
                <w:rFonts w:cs="宋体"/>
                <w:kern w:val="0"/>
                <w:sz w:val="22"/>
              </w:rPr>
            </w:pPr>
            <w:r>
              <w:rPr>
                <w:rFonts w:cs="宋体" w:hint="eastAsia"/>
                <w:kern w:val="0"/>
                <w:sz w:val="22"/>
              </w:rPr>
              <w:t>6.</w:t>
            </w:r>
            <w:r>
              <w:rPr>
                <w:rFonts w:cs="宋体" w:hint="eastAsia"/>
                <w:kern w:val="0"/>
                <w:sz w:val="22"/>
              </w:rPr>
              <w:t>切肉刀组可徒手快拆式刀组设计，清理方便，同时便于维修和更换切片规格。</w:t>
            </w:r>
          </w:p>
          <w:p w14:paraId="38BF9EE8" w14:textId="77777777" w:rsidR="00322DD8" w:rsidRDefault="00322DD8" w:rsidP="0082048D">
            <w:pPr>
              <w:widowControl/>
              <w:spacing w:after="0" w:line="240" w:lineRule="auto"/>
              <w:rPr>
                <w:rFonts w:cs="宋体"/>
                <w:kern w:val="0"/>
                <w:sz w:val="22"/>
              </w:rPr>
            </w:pPr>
            <w:r>
              <w:rPr>
                <w:rFonts w:cs="宋体" w:hint="eastAsia"/>
                <w:kern w:val="0"/>
                <w:sz w:val="22"/>
              </w:rPr>
              <w:t>7.</w:t>
            </w:r>
            <w:r>
              <w:rPr>
                <w:rFonts w:cs="宋体" w:hint="eastAsia"/>
                <w:kern w:val="0"/>
                <w:sz w:val="22"/>
              </w:rPr>
              <w:t>设备配备一键急停开关。</w:t>
            </w:r>
          </w:p>
          <w:p w14:paraId="2A3FEB9F" w14:textId="77777777" w:rsidR="00322DD8" w:rsidRDefault="00322DD8" w:rsidP="0082048D">
            <w:pPr>
              <w:widowControl/>
              <w:spacing w:after="0" w:line="240" w:lineRule="auto"/>
              <w:rPr>
                <w:rFonts w:cs="宋体"/>
                <w:kern w:val="0"/>
                <w:sz w:val="22"/>
              </w:rPr>
            </w:pPr>
            <w:r>
              <w:rPr>
                <w:rFonts w:cs="宋体" w:hint="eastAsia"/>
                <w:kern w:val="0"/>
                <w:sz w:val="22"/>
              </w:rPr>
              <w:lastRenderedPageBreak/>
              <w:t>▲</w:t>
            </w:r>
            <w:r>
              <w:rPr>
                <w:rFonts w:cs="宋体" w:hint="eastAsia"/>
                <w:kern w:val="0"/>
                <w:sz w:val="22"/>
              </w:rPr>
              <w:t>8.</w:t>
            </w:r>
            <w:r>
              <w:rPr>
                <w:rFonts w:cs="宋体" w:hint="eastAsia"/>
                <w:kern w:val="0"/>
                <w:sz w:val="22"/>
              </w:rPr>
              <w:t>所投设备依据</w:t>
            </w:r>
            <w:r>
              <w:rPr>
                <w:rFonts w:cs="宋体"/>
                <w:kern w:val="0"/>
                <w:sz w:val="22"/>
                <w:highlight w:val="green"/>
              </w:rPr>
              <w:t>GB4806.1-2016</w:t>
            </w:r>
            <w:r>
              <w:rPr>
                <w:rFonts w:cs="宋体" w:hint="eastAsia"/>
                <w:kern w:val="0"/>
                <w:sz w:val="22"/>
              </w:rPr>
              <w:t>、</w:t>
            </w:r>
            <w:r>
              <w:rPr>
                <w:rFonts w:cs="宋体"/>
                <w:kern w:val="0"/>
                <w:sz w:val="22"/>
                <w:highlight w:val="green"/>
              </w:rPr>
              <w:t>GB4806.9-2023</w:t>
            </w:r>
            <w:r>
              <w:rPr>
                <w:rFonts w:cs="宋体" w:hint="eastAsia"/>
                <w:kern w:val="0"/>
                <w:sz w:val="22"/>
              </w:rPr>
              <w:t>、</w:t>
            </w:r>
            <w:r>
              <w:rPr>
                <w:rFonts w:cs="宋体"/>
                <w:kern w:val="0"/>
                <w:sz w:val="22"/>
                <w:highlight w:val="green"/>
              </w:rPr>
              <w:t>GB4806.11-2023</w:t>
            </w:r>
            <w:r>
              <w:rPr>
                <w:rFonts w:cs="宋体" w:hint="eastAsia"/>
                <w:kern w:val="0"/>
                <w:sz w:val="22"/>
              </w:rPr>
              <w:t>完成食品接触产品卫生认证试验，试验结论合格。其中：设备外壳、刀具按照</w:t>
            </w:r>
            <w:r>
              <w:rPr>
                <w:rFonts w:cs="宋体" w:hint="eastAsia"/>
                <w:kern w:val="0"/>
                <w:sz w:val="22"/>
              </w:rPr>
              <w:t xml:space="preserve"> </w:t>
            </w:r>
            <w:r>
              <w:rPr>
                <w:rFonts w:cs="宋体"/>
                <w:kern w:val="0"/>
                <w:sz w:val="22"/>
                <w:highlight w:val="green"/>
              </w:rPr>
              <w:t>GB31604.1-2023</w:t>
            </w:r>
            <w:r>
              <w:rPr>
                <w:rFonts w:cs="宋体" w:hint="eastAsia"/>
                <w:kern w:val="0"/>
                <w:sz w:val="22"/>
              </w:rPr>
              <w:t>、</w:t>
            </w:r>
            <w:r>
              <w:rPr>
                <w:rFonts w:cs="宋体"/>
                <w:kern w:val="0"/>
                <w:sz w:val="22"/>
                <w:highlight w:val="green"/>
              </w:rPr>
              <w:t>GB5009.156-2016</w:t>
            </w:r>
            <w:r>
              <w:rPr>
                <w:rFonts w:cs="宋体" w:hint="eastAsia"/>
                <w:kern w:val="0"/>
                <w:sz w:val="22"/>
              </w:rPr>
              <w:t xml:space="preserve"> </w:t>
            </w:r>
            <w:r>
              <w:rPr>
                <w:rFonts w:cs="宋体" w:hint="eastAsia"/>
                <w:kern w:val="0"/>
                <w:sz w:val="22"/>
              </w:rPr>
              <w:t>开展检测，铅、锑、铬、锰、镍、镉、砷等理化指标迁移试验结果全部合格。（投标人所提供的资料必须真实有效，须提供</w:t>
            </w:r>
            <w:r>
              <w:rPr>
                <w:rFonts w:cs="宋体" w:hint="eastAsia"/>
                <w:kern w:val="0"/>
                <w:sz w:val="22"/>
              </w:rPr>
              <w:t>CMA</w:t>
            </w:r>
            <w:r>
              <w:rPr>
                <w:rFonts w:cs="宋体" w:hint="eastAsia"/>
                <w:kern w:val="0"/>
                <w:sz w:val="22"/>
              </w:rPr>
              <w:t>认证的第三方检测（试验）报告及食品接触卫生认证证书复印件。）</w:t>
            </w:r>
          </w:p>
          <w:p w14:paraId="713EF538" w14:textId="77777777" w:rsidR="00322DD8" w:rsidRDefault="00322DD8" w:rsidP="0082048D">
            <w:pPr>
              <w:widowControl/>
              <w:spacing w:after="0" w:line="240" w:lineRule="auto"/>
              <w:rPr>
                <w:rFonts w:cs="宋体"/>
                <w:color w:val="000000"/>
                <w:kern w:val="0"/>
                <w:sz w:val="22"/>
              </w:rPr>
            </w:pPr>
            <w:r>
              <w:rPr>
                <w:rFonts w:cs="宋体" w:hint="eastAsia"/>
                <w:kern w:val="0"/>
                <w:sz w:val="22"/>
              </w:rPr>
              <w:t>▲</w:t>
            </w:r>
            <w:r>
              <w:rPr>
                <w:rFonts w:cs="宋体" w:hint="eastAsia"/>
                <w:kern w:val="0"/>
                <w:sz w:val="22"/>
              </w:rPr>
              <w:t>9.</w:t>
            </w:r>
            <w:r>
              <w:rPr>
                <w:rFonts w:cs="宋体" w:hint="eastAsia"/>
                <w:kern w:val="0"/>
                <w:sz w:val="22"/>
              </w:rPr>
              <w:t>所投设备不锈钢板检测依据：</w:t>
            </w:r>
            <w:r>
              <w:rPr>
                <w:rFonts w:cs="宋体"/>
                <w:kern w:val="0"/>
                <w:sz w:val="22"/>
                <w:highlight w:val="green"/>
              </w:rPr>
              <w:t>GB/T228.1-2021</w:t>
            </w:r>
            <w:r>
              <w:rPr>
                <w:rFonts w:cs="宋体" w:hint="eastAsia"/>
                <w:kern w:val="0"/>
                <w:sz w:val="22"/>
              </w:rPr>
              <w:t>、</w:t>
            </w:r>
            <w:r>
              <w:rPr>
                <w:rFonts w:cs="宋体"/>
                <w:kern w:val="0"/>
                <w:sz w:val="22"/>
                <w:highlight w:val="green"/>
              </w:rPr>
              <w:t>GB/T232-2024</w:t>
            </w:r>
            <w:r>
              <w:rPr>
                <w:rFonts w:cs="宋体" w:hint="eastAsia"/>
                <w:kern w:val="0"/>
                <w:sz w:val="22"/>
              </w:rPr>
              <w:t>、</w:t>
            </w:r>
            <w:r>
              <w:rPr>
                <w:rFonts w:cs="宋体"/>
                <w:kern w:val="0"/>
                <w:sz w:val="22"/>
                <w:highlight w:val="green"/>
              </w:rPr>
              <w:t>GB/T4340.1-2024</w:t>
            </w:r>
            <w:r>
              <w:rPr>
                <w:rFonts w:cs="宋体" w:hint="eastAsia"/>
                <w:kern w:val="0"/>
                <w:sz w:val="22"/>
              </w:rPr>
              <w:t xml:space="preserve"> </w:t>
            </w:r>
            <w:r>
              <w:rPr>
                <w:rFonts w:cs="宋体" w:hint="eastAsia"/>
                <w:kern w:val="0"/>
                <w:sz w:val="22"/>
              </w:rPr>
              <w:t>，抗拉强度、规定塑性延伸强度、断后伸长率、弯曲试验、维氏硬度检测结果均符合要求；（投标人所提供的资料必须真实有效，须提供</w:t>
            </w:r>
            <w:r>
              <w:rPr>
                <w:rFonts w:cs="宋体" w:hint="eastAsia"/>
                <w:kern w:val="0"/>
                <w:sz w:val="22"/>
              </w:rPr>
              <w:t>CMA</w:t>
            </w:r>
            <w:r>
              <w:rPr>
                <w:rFonts w:cs="宋体" w:hint="eastAsia"/>
                <w:kern w:val="0"/>
                <w:sz w:val="22"/>
              </w:rPr>
              <w:t>认证的第三方检测报告复印件。）</w:t>
            </w:r>
          </w:p>
        </w:tc>
      </w:tr>
      <w:tr w:rsidR="00322DD8" w14:paraId="25B181EC" w14:textId="77777777" w:rsidTr="0082048D">
        <w:trPr>
          <w:jc w:val="center"/>
        </w:trPr>
        <w:tc>
          <w:tcPr>
            <w:tcW w:w="777" w:type="dxa"/>
            <w:vAlign w:val="center"/>
          </w:tcPr>
          <w:p w14:paraId="4FB8160D" w14:textId="77777777" w:rsidR="00322DD8" w:rsidRDefault="00322DD8" w:rsidP="0082048D">
            <w:pPr>
              <w:widowControl/>
              <w:spacing w:after="0" w:line="240" w:lineRule="auto"/>
              <w:jc w:val="center"/>
              <w:rPr>
                <w:rFonts w:cs="宋体"/>
                <w:kern w:val="0"/>
              </w:rPr>
            </w:pPr>
            <w:r>
              <w:rPr>
                <w:rFonts w:cs="宋体" w:hint="eastAsia"/>
                <w:kern w:val="0"/>
              </w:rPr>
              <w:lastRenderedPageBreak/>
              <w:t>31</w:t>
            </w:r>
          </w:p>
        </w:tc>
        <w:tc>
          <w:tcPr>
            <w:tcW w:w="1608" w:type="dxa"/>
            <w:vAlign w:val="center"/>
          </w:tcPr>
          <w:p w14:paraId="6432CB16" w14:textId="77777777" w:rsidR="00322DD8" w:rsidRDefault="00322DD8" w:rsidP="0082048D">
            <w:pPr>
              <w:widowControl/>
              <w:spacing w:after="0" w:line="240" w:lineRule="auto"/>
              <w:rPr>
                <w:rFonts w:cs="宋体"/>
                <w:kern w:val="0"/>
              </w:rPr>
            </w:pPr>
            <w:r>
              <w:rPr>
                <w:rFonts w:cs="宋体" w:hint="eastAsia"/>
                <w:kern w:val="0"/>
              </w:rPr>
              <w:t>六门冷冻柜</w:t>
            </w:r>
          </w:p>
        </w:tc>
        <w:tc>
          <w:tcPr>
            <w:tcW w:w="765" w:type="dxa"/>
            <w:noWrap/>
            <w:vAlign w:val="center"/>
          </w:tcPr>
          <w:p w14:paraId="0BA5E715"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769ECD2B"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4531E1D5"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参考尺寸：</w:t>
            </w:r>
            <w:r>
              <w:rPr>
                <w:rFonts w:cs="宋体" w:hint="eastAsia"/>
                <w:color w:val="000000"/>
                <w:kern w:val="0"/>
                <w:sz w:val="22"/>
              </w:rPr>
              <w:t>1800*705*1950mm</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容积：≥</w:t>
            </w:r>
            <w:r>
              <w:rPr>
                <w:rFonts w:cs="宋体" w:hint="eastAsia"/>
                <w:color w:val="000000"/>
                <w:kern w:val="0"/>
                <w:sz w:val="22"/>
              </w:rPr>
              <w:t>1400L</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电压</w:t>
            </w:r>
            <w:r>
              <w:rPr>
                <w:rFonts w:cs="宋体" w:hint="eastAsia"/>
                <w:color w:val="000000"/>
                <w:kern w:val="0"/>
                <w:sz w:val="22"/>
              </w:rPr>
              <w:t>/</w:t>
            </w:r>
            <w:r>
              <w:rPr>
                <w:rFonts w:cs="宋体" w:hint="eastAsia"/>
                <w:color w:val="000000"/>
                <w:kern w:val="0"/>
                <w:sz w:val="22"/>
              </w:rPr>
              <w:t>功率：</w:t>
            </w:r>
            <w:r>
              <w:rPr>
                <w:rFonts w:cs="宋体" w:hint="eastAsia"/>
                <w:color w:val="000000"/>
                <w:kern w:val="0"/>
                <w:sz w:val="22"/>
              </w:rPr>
              <w:t>220V/</w:t>
            </w:r>
            <w:r>
              <w:rPr>
                <w:rFonts w:cs="宋体" w:hint="eastAsia"/>
                <w:color w:val="000000"/>
                <w:kern w:val="0"/>
                <w:sz w:val="22"/>
              </w:rPr>
              <w:t>≤</w:t>
            </w:r>
            <w:r>
              <w:rPr>
                <w:rFonts w:cs="宋体" w:hint="eastAsia"/>
                <w:color w:val="000000"/>
                <w:kern w:val="0"/>
                <w:sz w:val="22"/>
              </w:rPr>
              <w:t>1190W</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制冷方式：冷风循环制冷，电热化霜；</w:t>
            </w:r>
            <w:r>
              <w:rPr>
                <w:rFonts w:cs="宋体" w:hint="eastAsia"/>
                <w:color w:val="000000"/>
                <w:kern w:val="0"/>
                <w:sz w:val="22"/>
              </w:rPr>
              <w:br/>
              <w:t>5.</w:t>
            </w:r>
            <w:r>
              <w:rPr>
                <w:rFonts w:cs="宋体" w:hint="eastAsia"/>
                <w:color w:val="000000"/>
                <w:kern w:val="0"/>
                <w:sz w:val="22"/>
              </w:rPr>
              <w:t>微电脑智能控制；</w:t>
            </w:r>
            <w:r>
              <w:rPr>
                <w:rFonts w:cs="宋体" w:hint="eastAsia"/>
                <w:color w:val="000000"/>
                <w:kern w:val="0"/>
                <w:sz w:val="22"/>
              </w:rPr>
              <w:br/>
              <w:t>6.</w:t>
            </w:r>
            <w:r>
              <w:rPr>
                <w:rFonts w:cs="宋体" w:hint="eastAsia"/>
                <w:color w:val="000000"/>
                <w:kern w:val="0"/>
                <w:sz w:val="22"/>
              </w:rPr>
              <w:t>采用前置空气过滤网，易于清洗，同时前吸风，前排风，可适应密闭的环境使用；</w:t>
            </w:r>
            <w:r>
              <w:rPr>
                <w:rFonts w:cs="宋体" w:hint="eastAsia"/>
                <w:color w:val="000000"/>
                <w:kern w:val="0"/>
                <w:sz w:val="22"/>
              </w:rPr>
              <w:br/>
              <w:t>7.</w:t>
            </w:r>
            <w:r>
              <w:rPr>
                <w:rFonts w:cs="宋体" w:hint="eastAsia"/>
                <w:color w:val="000000"/>
                <w:kern w:val="0"/>
                <w:sz w:val="22"/>
              </w:rPr>
              <w:t>整体采用不锈钢板材制作，密封发泡；</w:t>
            </w:r>
            <w:r>
              <w:rPr>
                <w:rFonts w:cs="宋体" w:hint="eastAsia"/>
                <w:color w:val="000000"/>
                <w:kern w:val="0"/>
                <w:sz w:val="22"/>
              </w:rPr>
              <w:br/>
              <w:t>8.</w:t>
            </w:r>
            <w:r>
              <w:rPr>
                <w:rFonts w:cs="宋体" w:hint="eastAsia"/>
                <w:color w:val="000000"/>
                <w:kern w:val="0"/>
                <w:sz w:val="22"/>
              </w:rPr>
              <w:t>箱体内部采用圆角设计，可拆式门封条，易清洗；</w:t>
            </w:r>
            <w:r>
              <w:rPr>
                <w:rFonts w:cs="宋体" w:hint="eastAsia"/>
                <w:color w:val="000000"/>
                <w:kern w:val="0"/>
                <w:sz w:val="22"/>
              </w:rPr>
              <w:br/>
              <w:t>9.</w:t>
            </w:r>
            <w:r>
              <w:rPr>
                <w:rFonts w:cs="宋体" w:hint="eastAsia"/>
                <w:color w:val="000000"/>
                <w:kern w:val="0"/>
                <w:sz w:val="22"/>
              </w:rPr>
              <w:t>冷藏可调范围</w:t>
            </w:r>
            <w:r>
              <w:rPr>
                <w:rFonts w:cs="宋体" w:hint="eastAsia"/>
                <w:color w:val="000000"/>
                <w:kern w:val="0"/>
                <w:sz w:val="22"/>
              </w:rPr>
              <w:t>-5</w:t>
            </w:r>
            <w:r>
              <w:rPr>
                <w:rFonts w:cs="宋体" w:hint="eastAsia"/>
                <w:color w:val="000000"/>
                <w:kern w:val="0"/>
                <w:sz w:val="22"/>
              </w:rPr>
              <w:t>℃～</w:t>
            </w:r>
            <w:r>
              <w:rPr>
                <w:rFonts w:cs="宋体" w:hint="eastAsia"/>
                <w:color w:val="000000"/>
                <w:kern w:val="0"/>
                <w:sz w:val="22"/>
              </w:rPr>
              <w:t>-20</w:t>
            </w:r>
            <w:r>
              <w:rPr>
                <w:rFonts w:cs="宋体" w:hint="eastAsia"/>
                <w:color w:val="000000"/>
                <w:kern w:val="0"/>
                <w:sz w:val="22"/>
              </w:rPr>
              <w:t>℃；</w:t>
            </w:r>
            <w:r>
              <w:rPr>
                <w:rFonts w:cs="宋体" w:hint="eastAsia"/>
                <w:color w:val="000000"/>
                <w:kern w:val="0"/>
                <w:sz w:val="22"/>
              </w:rPr>
              <w:br/>
              <w:t>10.</w:t>
            </w:r>
            <w:r>
              <w:rPr>
                <w:rFonts w:cs="宋体" w:hint="eastAsia"/>
                <w:color w:val="000000"/>
                <w:kern w:val="0"/>
                <w:sz w:val="22"/>
              </w:rPr>
              <w:t>环保制冷剂</w:t>
            </w:r>
            <w:r>
              <w:rPr>
                <w:rFonts w:cs="宋体" w:hint="eastAsia"/>
                <w:color w:val="000000"/>
                <w:kern w:val="0"/>
                <w:sz w:val="22"/>
              </w:rPr>
              <w:t>R290</w:t>
            </w:r>
            <w:r>
              <w:rPr>
                <w:rFonts w:cs="宋体" w:hint="eastAsia"/>
                <w:color w:val="000000"/>
                <w:kern w:val="0"/>
                <w:sz w:val="22"/>
              </w:rPr>
              <w:t>，环戊烷无氟环保</w:t>
            </w:r>
            <w:r>
              <w:rPr>
                <w:rFonts w:cs="宋体" w:hint="eastAsia"/>
                <w:color w:val="000000"/>
                <w:kern w:val="0"/>
                <w:sz w:val="22"/>
              </w:rPr>
              <w:t>50mm</w:t>
            </w:r>
            <w:r>
              <w:rPr>
                <w:rFonts w:cs="宋体" w:hint="eastAsia"/>
                <w:color w:val="000000"/>
                <w:kern w:val="0"/>
                <w:sz w:val="22"/>
              </w:rPr>
              <w:t>厚高密度发泡保温层；</w:t>
            </w:r>
          </w:p>
        </w:tc>
      </w:tr>
      <w:tr w:rsidR="00322DD8" w14:paraId="722DB764" w14:textId="77777777" w:rsidTr="0082048D">
        <w:trPr>
          <w:jc w:val="center"/>
        </w:trPr>
        <w:tc>
          <w:tcPr>
            <w:tcW w:w="777" w:type="dxa"/>
            <w:vAlign w:val="center"/>
          </w:tcPr>
          <w:p w14:paraId="25D1F089" w14:textId="77777777" w:rsidR="00322DD8" w:rsidRDefault="00322DD8" w:rsidP="0082048D">
            <w:pPr>
              <w:widowControl/>
              <w:spacing w:after="0" w:line="240" w:lineRule="auto"/>
              <w:jc w:val="center"/>
              <w:rPr>
                <w:rFonts w:cs="宋体"/>
                <w:kern w:val="0"/>
              </w:rPr>
            </w:pPr>
            <w:r>
              <w:rPr>
                <w:rFonts w:cs="宋体" w:hint="eastAsia"/>
                <w:kern w:val="0"/>
              </w:rPr>
              <w:t>32</w:t>
            </w:r>
          </w:p>
        </w:tc>
        <w:tc>
          <w:tcPr>
            <w:tcW w:w="1608" w:type="dxa"/>
            <w:vAlign w:val="center"/>
          </w:tcPr>
          <w:p w14:paraId="02057B49" w14:textId="77777777" w:rsidR="00322DD8" w:rsidRDefault="00322DD8" w:rsidP="0082048D">
            <w:pPr>
              <w:widowControl/>
              <w:spacing w:after="0" w:line="240" w:lineRule="auto"/>
              <w:rPr>
                <w:rFonts w:cs="宋体"/>
                <w:kern w:val="0"/>
              </w:rPr>
            </w:pPr>
            <w:r>
              <w:rPr>
                <w:rFonts w:cs="宋体" w:hint="eastAsia"/>
                <w:kern w:val="0"/>
              </w:rPr>
              <w:t>台式切片机</w:t>
            </w:r>
          </w:p>
        </w:tc>
        <w:tc>
          <w:tcPr>
            <w:tcW w:w="765" w:type="dxa"/>
            <w:noWrap/>
            <w:vAlign w:val="center"/>
          </w:tcPr>
          <w:p w14:paraId="275745E2"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5A20C8F1"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36C9AE3A"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电源：</w:t>
            </w:r>
            <w:r>
              <w:rPr>
                <w:rFonts w:cs="宋体" w:hint="eastAsia"/>
                <w:color w:val="000000"/>
                <w:kern w:val="0"/>
                <w:sz w:val="22"/>
              </w:rPr>
              <w:t>220V</w:t>
            </w:r>
            <w:r>
              <w:rPr>
                <w:rFonts w:cs="宋体" w:hint="eastAsia"/>
                <w:color w:val="000000"/>
                <w:kern w:val="0"/>
                <w:sz w:val="22"/>
              </w:rPr>
              <w:t>～</w:t>
            </w:r>
            <w:r>
              <w:rPr>
                <w:rFonts w:cs="宋体" w:hint="eastAsia"/>
                <w:color w:val="000000"/>
                <w:kern w:val="0"/>
                <w:sz w:val="22"/>
              </w:rPr>
              <w:t>380V</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功率：约</w:t>
            </w:r>
            <w:r>
              <w:rPr>
                <w:rFonts w:cs="宋体" w:hint="eastAsia"/>
                <w:color w:val="000000"/>
                <w:kern w:val="0"/>
                <w:sz w:val="22"/>
              </w:rPr>
              <w:t>0.9kW</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圆刀直径：约</w:t>
            </w:r>
            <w:r>
              <w:rPr>
                <w:rFonts w:cs="宋体" w:hint="eastAsia"/>
                <w:color w:val="000000"/>
                <w:kern w:val="0"/>
                <w:sz w:val="22"/>
              </w:rPr>
              <w:t>300mm</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转速：约</w:t>
            </w:r>
            <w:r>
              <w:rPr>
                <w:rFonts w:cs="宋体" w:hint="eastAsia"/>
                <w:color w:val="000000"/>
                <w:kern w:val="0"/>
                <w:sz w:val="22"/>
              </w:rPr>
              <w:t>350/</w:t>
            </w:r>
            <w:r>
              <w:rPr>
                <w:rFonts w:cs="宋体" w:hint="eastAsia"/>
                <w:color w:val="000000"/>
                <w:kern w:val="0"/>
                <w:sz w:val="22"/>
              </w:rPr>
              <w:t>分；</w:t>
            </w:r>
            <w:r>
              <w:rPr>
                <w:rFonts w:cs="宋体" w:hint="eastAsia"/>
                <w:color w:val="000000"/>
                <w:kern w:val="0"/>
                <w:sz w:val="22"/>
              </w:rPr>
              <w:br/>
              <w:t>5.</w:t>
            </w:r>
            <w:r>
              <w:rPr>
                <w:rFonts w:cs="宋体" w:hint="eastAsia"/>
                <w:color w:val="000000"/>
                <w:kern w:val="0"/>
                <w:sz w:val="22"/>
              </w:rPr>
              <w:t>切片厚度：</w:t>
            </w:r>
            <w:r>
              <w:rPr>
                <w:rFonts w:cs="宋体" w:hint="eastAsia"/>
                <w:color w:val="000000"/>
                <w:kern w:val="0"/>
                <w:sz w:val="22"/>
              </w:rPr>
              <w:t>0-12mm</w:t>
            </w:r>
            <w:r>
              <w:rPr>
                <w:rFonts w:cs="宋体" w:hint="eastAsia"/>
                <w:color w:val="000000"/>
                <w:kern w:val="0"/>
                <w:sz w:val="22"/>
              </w:rPr>
              <w:t>；</w:t>
            </w:r>
            <w:r>
              <w:rPr>
                <w:rFonts w:cs="宋体" w:hint="eastAsia"/>
                <w:color w:val="000000"/>
                <w:kern w:val="0"/>
                <w:sz w:val="22"/>
              </w:rPr>
              <w:br/>
              <w:t>6.</w:t>
            </w:r>
            <w:r>
              <w:rPr>
                <w:rFonts w:cs="宋体" w:hint="eastAsia"/>
                <w:color w:val="000000"/>
                <w:kern w:val="0"/>
                <w:sz w:val="22"/>
              </w:rPr>
              <w:t>送料架进给速度：约</w:t>
            </w:r>
            <w:r>
              <w:rPr>
                <w:rFonts w:cs="宋体" w:hint="eastAsia"/>
                <w:color w:val="000000"/>
                <w:kern w:val="0"/>
                <w:sz w:val="22"/>
              </w:rPr>
              <w:t>45</w:t>
            </w:r>
            <w:r>
              <w:rPr>
                <w:rFonts w:cs="宋体" w:hint="eastAsia"/>
                <w:color w:val="000000"/>
                <w:kern w:val="0"/>
                <w:sz w:val="22"/>
              </w:rPr>
              <w:t>次</w:t>
            </w:r>
            <w:r>
              <w:rPr>
                <w:rFonts w:cs="宋体" w:hint="eastAsia"/>
                <w:color w:val="000000"/>
                <w:kern w:val="0"/>
                <w:sz w:val="22"/>
              </w:rPr>
              <w:t>/</w:t>
            </w:r>
            <w:r>
              <w:rPr>
                <w:rFonts w:cs="宋体" w:hint="eastAsia"/>
                <w:color w:val="000000"/>
                <w:kern w:val="0"/>
                <w:sz w:val="22"/>
              </w:rPr>
              <w:t>分；</w:t>
            </w:r>
            <w:r>
              <w:rPr>
                <w:rFonts w:cs="宋体" w:hint="eastAsia"/>
                <w:color w:val="000000"/>
                <w:kern w:val="0"/>
                <w:sz w:val="22"/>
              </w:rPr>
              <w:br/>
              <w:t>7.</w:t>
            </w:r>
            <w:r>
              <w:rPr>
                <w:rFonts w:cs="宋体" w:hint="eastAsia"/>
                <w:color w:val="000000"/>
                <w:kern w:val="0"/>
                <w:sz w:val="22"/>
              </w:rPr>
              <w:t>参考尺寸：</w:t>
            </w:r>
            <w:r>
              <w:rPr>
                <w:rFonts w:cs="宋体" w:hint="eastAsia"/>
                <w:color w:val="000000"/>
                <w:kern w:val="0"/>
                <w:sz w:val="22"/>
              </w:rPr>
              <w:t>590*590*700mm</w:t>
            </w:r>
            <w:r>
              <w:rPr>
                <w:rFonts w:cs="宋体" w:hint="eastAsia"/>
                <w:color w:val="000000"/>
                <w:kern w:val="0"/>
                <w:sz w:val="22"/>
              </w:rPr>
              <w:t>。</w:t>
            </w:r>
          </w:p>
        </w:tc>
      </w:tr>
      <w:tr w:rsidR="00322DD8" w14:paraId="5B6AB2C0" w14:textId="77777777" w:rsidTr="0082048D">
        <w:trPr>
          <w:jc w:val="center"/>
        </w:trPr>
        <w:tc>
          <w:tcPr>
            <w:tcW w:w="777" w:type="dxa"/>
            <w:vAlign w:val="center"/>
          </w:tcPr>
          <w:p w14:paraId="5EE16CBD" w14:textId="77777777" w:rsidR="00322DD8" w:rsidRDefault="00322DD8" w:rsidP="0082048D">
            <w:pPr>
              <w:widowControl/>
              <w:spacing w:after="0" w:line="240" w:lineRule="auto"/>
              <w:jc w:val="center"/>
              <w:rPr>
                <w:rFonts w:cs="宋体"/>
                <w:kern w:val="0"/>
              </w:rPr>
            </w:pPr>
            <w:r>
              <w:rPr>
                <w:rFonts w:cs="宋体" w:hint="eastAsia"/>
                <w:kern w:val="0"/>
              </w:rPr>
              <w:t>33</w:t>
            </w:r>
          </w:p>
        </w:tc>
        <w:tc>
          <w:tcPr>
            <w:tcW w:w="1608" w:type="dxa"/>
            <w:vAlign w:val="center"/>
          </w:tcPr>
          <w:p w14:paraId="091580C8" w14:textId="77777777" w:rsidR="00322DD8" w:rsidRDefault="00322DD8" w:rsidP="0082048D">
            <w:pPr>
              <w:widowControl/>
              <w:spacing w:after="0" w:line="240" w:lineRule="auto"/>
              <w:rPr>
                <w:rFonts w:cs="宋体"/>
                <w:kern w:val="0"/>
              </w:rPr>
            </w:pPr>
            <w:r>
              <w:rPr>
                <w:rFonts w:cs="宋体" w:hint="eastAsia"/>
                <w:kern w:val="0"/>
              </w:rPr>
              <w:t>台式绞肉机</w:t>
            </w:r>
          </w:p>
        </w:tc>
        <w:tc>
          <w:tcPr>
            <w:tcW w:w="765" w:type="dxa"/>
            <w:noWrap/>
            <w:vAlign w:val="center"/>
          </w:tcPr>
          <w:p w14:paraId="18FA1E46"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4E681DF3"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0B51C7CD"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电源：</w:t>
            </w:r>
            <w:r>
              <w:rPr>
                <w:rFonts w:cs="宋体" w:hint="eastAsia"/>
                <w:color w:val="000000"/>
                <w:kern w:val="0"/>
                <w:sz w:val="22"/>
              </w:rPr>
              <w:t>220V</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功率：约</w:t>
            </w:r>
            <w:r>
              <w:rPr>
                <w:rFonts w:cs="宋体" w:hint="eastAsia"/>
                <w:color w:val="000000"/>
                <w:kern w:val="0"/>
                <w:sz w:val="22"/>
              </w:rPr>
              <w:t>0.55kW</w:t>
            </w:r>
            <w:r>
              <w:rPr>
                <w:rFonts w:cs="宋体" w:hint="eastAsia"/>
                <w:color w:val="000000"/>
                <w:kern w:val="0"/>
                <w:sz w:val="22"/>
              </w:rPr>
              <w:t>；</w:t>
            </w:r>
            <w:r>
              <w:rPr>
                <w:rFonts w:cs="宋体" w:hint="eastAsia"/>
                <w:color w:val="000000"/>
                <w:kern w:val="0"/>
                <w:sz w:val="22"/>
              </w:rPr>
              <w:br/>
            </w:r>
            <w:r>
              <w:rPr>
                <w:rFonts w:cs="宋体" w:hint="eastAsia"/>
                <w:color w:val="000000"/>
                <w:kern w:val="0"/>
                <w:sz w:val="22"/>
              </w:rPr>
              <w:lastRenderedPageBreak/>
              <w:t>3.</w:t>
            </w:r>
            <w:r>
              <w:rPr>
                <w:rFonts w:cs="宋体" w:hint="eastAsia"/>
                <w:color w:val="000000"/>
                <w:kern w:val="0"/>
                <w:sz w:val="22"/>
              </w:rPr>
              <w:t>绞肉产量：约</w:t>
            </w:r>
            <w:r>
              <w:rPr>
                <w:rFonts w:cs="宋体" w:hint="eastAsia"/>
                <w:color w:val="000000"/>
                <w:kern w:val="0"/>
                <w:sz w:val="22"/>
              </w:rPr>
              <w:t>120kg/h</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刀盘孔直径：常规约</w:t>
            </w:r>
            <w:r>
              <w:rPr>
                <w:rFonts w:cs="宋体" w:hint="eastAsia"/>
                <w:color w:val="000000"/>
                <w:kern w:val="0"/>
                <w:sz w:val="22"/>
              </w:rPr>
              <w:t>0.6/0.8mm</w:t>
            </w:r>
            <w:r>
              <w:rPr>
                <w:rFonts w:cs="宋体" w:hint="eastAsia"/>
                <w:color w:val="000000"/>
                <w:kern w:val="0"/>
                <w:sz w:val="22"/>
              </w:rPr>
              <w:t>；</w:t>
            </w:r>
            <w:r>
              <w:rPr>
                <w:rFonts w:cs="宋体" w:hint="eastAsia"/>
                <w:color w:val="000000"/>
                <w:kern w:val="0"/>
                <w:sz w:val="22"/>
              </w:rPr>
              <w:br/>
              <w:t>5.</w:t>
            </w:r>
            <w:r>
              <w:rPr>
                <w:rFonts w:cs="宋体" w:hint="eastAsia"/>
                <w:color w:val="000000"/>
                <w:kern w:val="0"/>
                <w:sz w:val="22"/>
              </w:rPr>
              <w:t>外形参考尺寸：</w:t>
            </w:r>
            <w:r>
              <w:rPr>
                <w:rFonts w:cs="宋体" w:hint="eastAsia"/>
                <w:color w:val="000000"/>
                <w:kern w:val="0"/>
                <w:sz w:val="22"/>
              </w:rPr>
              <w:t>420*230*430mm</w:t>
            </w:r>
            <w:r>
              <w:rPr>
                <w:rFonts w:cs="宋体" w:hint="eastAsia"/>
                <w:color w:val="000000"/>
                <w:kern w:val="0"/>
                <w:sz w:val="22"/>
              </w:rPr>
              <w:t>。</w:t>
            </w:r>
          </w:p>
        </w:tc>
      </w:tr>
      <w:tr w:rsidR="00322DD8" w14:paraId="1CC9B70A" w14:textId="77777777" w:rsidTr="0082048D">
        <w:trPr>
          <w:jc w:val="center"/>
        </w:trPr>
        <w:tc>
          <w:tcPr>
            <w:tcW w:w="777" w:type="dxa"/>
            <w:vAlign w:val="center"/>
          </w:tcPr>
          <w:p w14:paraId="27586131" w14:textId="77777777" w:rsidR="00322DD8" w:rsidRDefault="00322DD8" w:rsidP="0082048D">
            <w:pPr>
              <w:widowControl/>
              <w:spacing w:after="0" w:line="240" w:lineRule="auto"/>
              <w:jc w:val="center"/>
              <w:rPr>
                <w:rFonts w:cs="宋体"/>
                <w:kern w:val="0"/>
              </w:rPr>
            </w:pPr>
            <w:r>
              <w:rPr>
                <w:rFonts w:cs="宋体" w:hint="eastAsia"/>
                <w:kern w:val="0"/>
              </w:rPr>
              <w:lastRenderedPageBreak/>
              <w:t>34</w:t>
            </w:r>
          </w:p>
        </w:tc>
        <w:tc>
          <w:tcPr>
            <w:tcW w:w="1608" w:type="dxa"/>
            <w:vAlign w:val="center"/>
          </w:tcPr>
          <w:p w14:paraId="04956ECB" w14:textId="77777777" w:rsidR="00322DD8" w:rsidRDefault="00322DD8" w:rsidP="0082048D">
            <w:pPr>
              <w:widowControl/>
              <w:spacing w:after="0" w:line="240" w:lineRule="auto"/>
              <w:rPr>
                <w:rFonts w:cs="宋体"/>
                <w:kern w:val="0"/>
              </w:rPr>
            </w:pPr>
            <w:r>
              <w:rPr>
                <w:rFonts w:cs="宋体" w:hint="eastAsia"/>
                <w:kern w:val="0"/>
              </w:rPr>
              <w:t>土豆脱皮机</w:t>
            </w:r>
          </w:p>
        </w:tc>
        <w:tc>
          <w:tcPr>
            <w:tcW w:w="765" w:type="dxa"/>
            <w:noWrap/>
            <w:vAlign w:val="center"/>
          </w:tcPr>
          <w:p w14:paraId="73C81AFD"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5EC0536B"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134D2549" w14:textId="77777777" w:rsidR="00322DD8" w:rsidRDefault="00322DD8" w:rsidP="0082048D">
            <w:pPr>
              <w:widowControl/>
              <w:spacing w:after="0" w:line="240" w:lineRule="auto"/>
              <w:rPr>
                <w:rFonts w:cs="宋体"/>
                <w:kern w:val="0"/>
                <w:sz w:val="22"/>
              </w:rPr>
            </w:pPr>
            <w:r>
              <w:rPr>
                <w:rFonts w:cs="宋体" w:hint="eastAsia"/>
                <w:kern w:val="0"/>
                <w:sz w:val="22"/>
              </w:rPr>
              <w:t>描述：将土豆、胡萝卜等大多数根茎状蔬菜清洗去皮处理。</w:t>
            </w:r>
            <w:r>
              <w:rPr>
                <w:rFonts w:cs="宋体" w:hint="eastAsia"/>
                <w:kern w:val="0"/>
                <w:sz w:val="22"/>
              </w:rPr>
              <w:t xml:space="preserve"> </w:t>
            </w:r>
          </w:p>
          <w:p w14:paraId="119C2D33" w14:textId="77777777" w:rsidR="00322DD8" w:rsidRDefault="00322DD8" w:rsidP="0082048D">
            <w:pPr>
              <w:widowControl/>
              <w:spacing w:after="0" w:line="240" w:lineRule="auto"/>
              <w:rPr>
                <w:rFonts w:cs="宋体"/>
                <w:kern w:val="0"/>
                <w:sz w:val="22"/>
              </w:rPr>
            </w:pPr>
            <w:r>
              <w:rPr>
                <w:rFonts w:cs="宋体" w:hint="eastAsia"/>
                <w:kern w:val="0"/>
                <w:sz w:val="22"/>
              </w:rPr>
              <w:t>1.</w:t>
            </w:r>
            <w:r>
              <w:rPr>
                <w:rFonts w:cs="宋体" w:hint="eastAsia"/>
                <w:kern w:val="0"/>
                <w:sz w:val="22"/>
              </w:rPr>
              <w:t>电压</w:t>
            </w:r>
            <w:r>
              <w:rPr>
                <w:rFonts w:cs="宋体" w:hint="eastAsia"/>
                <w:kern w:val="0"/>
                <w:sz w:val="22"/>
              </w:rPr>
              <w:t xml:space="preserve">;380V </w:t>
            </w:r>
            <w:r>
              <w:rPr>
                <w:rFonts w:cs="宋体" w:hint="eastAsia"/>
                <w:kern w:val="0"/>
                <w:sz w:val="22"/>
              </w:rPr>
              <w:t>功率≤</w:t>
            </w:r>
            <w:r>
              <w:rPr>
                <w:rFonts w:cs="宋体" w:hint="eastAsia"/>
                <w:kern w:val="0"/>
                <w:sz w:val="22"/>
              </w:rPr>
              <w:t>1.1kw</w:t>
            </w:r>
            <w:r>
              <w:rPr>
                <w:rFonts w:cs="宋体" w:hint="eastAsia"/>
                <w:kern w:val="0"/>
                <w:sz w:val="22"/>
              </w:rPr>
              <w:t>。</w:t>
            </w:r>
          </w:p>
          <w:p w14:paraId="2F7EC28A" w14:textId="77777777" w:rsidR="00322DD8" w:rsidRDefault="00322DD8" w:rsidP="0082048D">
            <w:pPr>
              <w:widowControl/>
              <w:spacing w:after="0" w:line="240" w:lineRule="auto"/>
              <w:rPr>
                <w:rFonts w:cs="宋体"/>
                <w:kern w:val="0"/>
                <w:sz w:val="22"/>
              </w:rPr>
            </w:pPr>
            <w:r>
              <w:rPr>
                <w:rFonts w:cs="宋体" w:hint="eastAsia"/>
                <w:kern w:val="0"/>
                <w:sz w:val="22"/>
              </w:rPr>
              <w:t>2.</w:t>
            </w:r>
            <w:r>
              <w:rPr>
                <w:rFonts w:cs="宋体" w:hint="eastAsia"/>
                <w:kern w:val="0"/>
                <w:sz w:val="22"/>
              </w:rPr>
              <w:t>工作效率：约</w:t>
            </w:r>
            <w:r>
              <w:rPr>
                <w:rFonts w:cs="宋体" w:hint="eastAsia"/>
                <w:kern w:val="0"/>
                <w:sz w:val="22"/>
              </w:rPr>
              <w:t>300kg/h</w:t>
            </w:r>
            <w:r>
              <w:rPr>
                <w:rFonts w:cs="宋体" w:hint="eastAsia"/>
                <w:kern w:val="0"/>
                <w:sz w:val="22"/>
              </w:rPr>
              <w:t>，毛刷有效长度</w:t>
            </w:r>
            <w:r>
              <w:rPr>
                <w:rFonts w:cs="宋体" w:hint="eastAsia"/>
                <w:kern w:val="0"/>
                <w:sz w:val="22"/>
              </w:rPr>
              <w:t>600mm*7</w:t>
            </w:r>
            <w:r>
              <w:rPr>
                <w:rFonts w:cs="宋体" w:hint="eastAsia"/>
                <w:kern w:val="0"/>
                <w:sz w:val="22"/>
              </w:rPr>
              <w:t>根。</w:t>
            </w:r>
          </w:p>
          <w:p w14:paraId="2CF9E6C6" w14:textId="77777777" w:rsidR="00322DD8" w:rsidRDefault="00322DD8" w:rsidP="0082048D">
            <w:pPr>
              <w:widowControl/>
              <w:spacing w:after="0" w:line="240" w:lineRule="auto"/>
              <w:rPr>
                <w:rFonts w:cs="宋体"/>
                <w:kern w:val="0"/>
                <w:sz w:val="22"/>
              </w:rPr>
            </w:pPr>
            <w:r>
              <w:rPr>
                <w:rFonts w:cs="宋体" w:hint="eastAsia"/>
                <w:kern w:val="0"/>
                <w:sz w:val="22"/>
              </w:rPr>
              <w:t>3.</w:t>
            </w:r>
            <w:r>
              <w:rPr>
                <w:rFonts w:cs="宋体" w:hint="eastAsia"/>
                <w:kern w:val="0"/>
                <w:sz w:val="22"/>
              </w:rPr>
              <w:t>参考尺寸：</w:t>
            </w:r>
            <w:r>
              <w:rPr>
                <w:rFonts w:cs="宋体" w:hint="eastAsia"/>
                <w:kern w:val="0"/>
                <w:sz w:val="22"/>
              </w:rPr>
              <w:t>825*745*1270mm</w:t>
            </w:r>
          </w:p>
          <w:p w14:paraId="0A170E14" w14:textId="77777777" w:rsidR="00322DD8" w:rsidRDefault="00322DD8" w:rsidP="0082048D">
            <w:pPr>
              <w:widowControl/>
              <w:spacing w:after="0" w:line="240" w:lineRule="auto"/>
              <w:rPr>
                <w:rFonts w:cs="宋体"/>
                <w:kern w:val="0"/>
                <w:sz w:val="22"/>
              </w:rPr>
            </w:pPr>
            <w:r>
              <w:rPr>
                <w:rFonts w:cs="宋体" w:hint="eastAsia"/>
                <w:kern w:val="0"/>
                <w:sz w:val="22"/>
              </w:rPr>
              <w:t>4.</w:t>
            </w:r>
            <w:r>
              <w:rPr>
                <w:rFonts w:cs="宋体" w:hint="eastAsia"/>
                <w:kern w:val="0"/>
                <w:sz w:val="22"/>
              </w:rPr>
              <w:t>设备配备紧急停止按钮（紧急情况下可一键停机）等安全装置保障安全；设备配备防护门有效解决碎料飞溅等问题；设备前后侧盖均可打开，卫生无死角。</w:t>
            </w:r>
          </w:p>
          <w:p w14:paraId="3183C811" w14:textId="77777777" w:rsidR="00322DD8" w:rsidRDefault="00322DD8" w:rsidP="0082048D">
            <w:pPr>
              <w:widowControl/>
              <w:spacing w:after="0" w:line="240" w:lineRule="auto"/>
              <w:rPr>
                <w:rFonts w:cs="宋体"/>
                <w:kern w:val="0"/>
                <w:sz w:val="22"/>
              </w:rPr>
            </w:pPr>
            <w:r>
              <w:rPr>
                <w:rFonts w:cs="宋体" w:hint="eastAsia"/>
                <w:kern w:val="0"/>
                <w:sz w:val="22"/>
              </w:rPr>
              <w:t>▲</w:t>
            </w:r>
            <w:r>
              <w:rPr>
                <w:rFonts w:cs="宋体" w:hint="eastAsia"/>
                <w:kern w:val="0"/>
                <w:sz w:val="22"/>
              </w:rPr>
              <w:t>5.</w:t>
            </w:r>
            <w:r>
              <w:rPr>
                <w:rFonts w:cs="宋体" w:hint="eastAsia"/>
                <w:kern w:val="0"/>
                <w:sz w:val="22"/>
              </w:rPr>
              <w:t>所投设备依据</w:t>
            </w:r>
            <w:r>
              <w:rPr>
                <w:rFonts w:cs="宋体"/>
                <w:kern w:val="0"/>
                <w:sz w:val="22"/>
                <w:highlight w:val="green"/>
              </w:rPr>
              <w:t>GB4806.1-2016</w:t>
            </w:r>
            <w:r>
              <w:rPr>
                <w:rFonts w:cs="宋体" w:hint="eastAsia"/>
                <w:kern w:val="0"/>
                <w:sz w:val="22"/>
                <w:highlight w:val="green"/>
              </w:rPr>
              <w:t>、</w:t>
            </w:r>
            <w:r>
              <w:rPr>
                <w:rFonts w:cs="宋体"/>
                <w:kern w:val="0"/>
                <w:sz w:val="22"/>
                <w:highlight w:val="green"/>
              </w:rPr>
              <w:t>GB4806.9-2023</w:t>
            </w:r>
            <w:r>
              <w:rPr>
                <w:rFonts w:cs="宋体" w:hint="eastAsia"/>
                <w:kern w:val="0"/>
                <w:sz w:val="22"/>
                <w:highlight w:val="green"/>
              </w:rPr>
              <w:t>、</w:t>
            </w:r>
            <w:r>
              <w:rPr>
                <w:rFonts w:cs="宋体"/>
                <w:kern w:val="0"/>
                <w:sz w:val="22"/>
                <w:highlight w:val="green"/>
              </w:rPr>
              <w:t>GB4806.11-2023</w:t>
            </w:r>
            <w:r>
              <w:rPr>
                <w:rFonts w:cs="宋体" w:hint="eastAsia"/>
                <w:kern w:val="0"/>
                <w:sz w:val="22"/>
              </w:rPr>
              <w:t>完成食品接触产品卫生认证试验，试验结论合格。其中：设备外壳按照</w:t>
            </w:r>
            <w:r>
              <w:rPr>
                <w:rFonts w:cs="宋体" w:hint="eastAsia"/>
                <w:kern w:val="0"/>
                <w:sz w:val="22"/>
              </w:rPr>
              <w:t xml:space="preserve"> </w:t>
            </w:r>
            <w:r>
              <w:rPr>
                <w:rFonts w:cs="宋体"/>
                <w:kern w:val="0"/>
                <w:sz w:val="22"/>
                <w:highlight w:val="green"/>
              </w:rPr>
              <w:t>GB31604.1-2023</w:t>
            </w:r>
            <w:r>
              <w:rPr>
                <w:rFonts w:cs="宋体" w:hint="eastAsia"/>
                <w:kern w:val="0"/>
                <w:sz w:val="22"/>
              </w:rPr>
              <w:t>、</w:t>
            </w:r>
            <w:r>
              <w:rPr>
                <w:rFonts w:cs="宋体"/>
                <w:kern w:val="0"/>
                <w:sz w:val="22"/>
                <w:highlight w:val="green"/>
              </w:rPr>
              <w:t>GB5009.156-2016</w:t>
            </w:r>
            <w:r>
              <w:rPr>
                <w:rFonts w:cs="宋体" w:hint="eastAsia"/>
                <w:kern w:val="0"/>
                <w:sz w:val="22"/>
              </w:rPr>
              <w:t xml:space="preserve"> </w:t>
            </w:r>
            <w:r>
              <w:rPr>
                <w:rFonts w:cs="宋体" w:hint="eastAsia"/>
                <w:kern w:val="0"/>
                <w:sz w:val="22"/>
              </w:rPr>
              <w:t>开展检测，铅、锑、铬、锰、镍、镉、砷等理化指标迁移试验结果全部合格。（投标人所提供的资料必须真实有效，须提供</w:t>
            </w:r>
            <w:r>
              <w:rPr>
                <w:rFonts w:cs="宋体" w:hint="eastAsia"/>
                <w:kern w:val="0"/>
                <w:sz w:val="22"/>
              </w:rPr>
              <w:t>CMA</w:t>
            </w:r>
            <w:r>
              <w:rPr>
                <w:rFonts w:cs="宋体" w:hint="eastAsia"/>
                <w:kern w:val="0"/>
                <w:sz w:val="22"/>
              </w:rPr>
              <w:t>认证的第三方检测（试验）报告及食品接触卫生认证证书复印件。）</w:t>
            </w:r>
          </w:p>
          <w:p w14:paraId="279F13DC" w14:textId="77777777" w:rsidR="00322DD8" w:rsidRDefault="00322DD8" w:rsidP="0082048D">
            <w:pPr>
              <w:widowControl/>
              <w:numPr>
                <w:ilvl w:val="255"/>
                <w:numId w:val="0"/>
              </w:numPr>
              <w:spacing w:after="0" w:line="240" w:lineRule="auto"/>
              <w:rPr>
                <w:rFonts w:cs="宋体"/>
                <w:color w:val="000000"/>
                <w:kern w:val="0"/>
                <w:sz w:val="22"/>
              </w:rPr>
            </w:pPr>
            <w:r>
              <w:rPr>
                <w:rFonts w:cs="宋体" w:hint="eastAsia"/>
                <w:kern w:val="0"/>
                <w:sz w:val="22"/>
              </w:rPr>
              <w:t>▲</w:t>
            </w:r>
            <w:r>
              <w:rPr>
                <w:rFonts w:cs="宋体" w:hint="eastAsia"/>
                <w:kern w:val="0"/>
                <w:sz w:val="22"/>
              </w:rPr>
              <w:t>6.</w:t>
            </w:r>
            <w:r>
              <w:rPr>
                <w:rFonts w:cs="宋体" w:hint="eastAsia"/>
                <w:kern w:val="0"/>
                <w:sz w:val="22"/>
              </w:rPr>
              <w:t>所投设备不锈钢板检测依据：</w:t>
            </w:r>
            <w:r>
              <w:rPr>
                <w:rFonts w:cs="宋体"/>
                <w:kern w:val="0"/>
                <w:sz w:val="22"/>
                <w:highlight w:val="green"/>
              </w:rPr>
              <w:t>GB/T228.1-2021</w:t>
            </w:r>
            <w:r>
              <w:rPr>
                <w:rFonts w:cs="宋体" w:hint="eastAsia"/>
                <w:kern w:val="0"/>
                <w:sz w:val="22"/>
              </w:rPr>
              <w:t>、</w:t>
            </w:r>
            <w:r>
              <w:rPr>
                <w:rFonts w:cs="宋体"/>
                <w:kern w:val="0"/>
                <w:sz w:val="22"/>
                <w:highlight w:val="green"/>
              </w:rPr>
              <w:t>GB/T232-2024</w:t>
            </w:r>
            <w:r>
              <w:rPr>
                <w:rFonts w:cs="宋体" w:hint="eastAsia"/>
                <w:kern w:val="0"/>
                <w:sz w:val="22"/>
              </w:rPr>
              <w:t>、</w:t>
            </w:r>
            <w:r>
              <w:rPr>
                <w:rFonts w:cs="宋体"/>
                <w:kern w:val="0"/>
                <w:sz w:val="22"/>
                <w:highlight w:val="green"/>
              </w:rPr>
              <w:t>GB/T4340.1-2024</w:t>
            </w:r>
            <w:r>
              <w:rPr>
                <w:rFonts w:cs="宋体" w:hint="eastAsia"/>
                <w:kern w:val="0"/>
                <w:sz w:val="22"/>
              </w:rPr>
              <w:t xml:space="preserve"> </w:t>
            </w:r>
            <w:r>
              <w:rPr>
                <w:rFonts w:cs="宋体" w:hint="eastAsia"/>
                <w:kern w:val="0"/>
                <w:sz w:val="22"/>
              </w:rPr>
              <w:t>，抗拉强度、规定塑性延伸强度、断后伸长率、弯曲试验、维氏硬度检测结果均符合要求；（投标人所提供的资料必须真实有效，须提供</w:t>
            </w:r>
            <w:r>
              <w:rPr>
                <w:rFonts w:cs="宋体" w:hint="eastAsia"/>
                <w:kern w:val="0"/>
                <w:sz w:val="22"/>
              </w:rPr>
              <w:t>CMA</w:t>
            </w:r>
            <w:r>
              <w:rPr>
                <w:rFonts w:cs="宋体" w:hint="eastAsia"/>
                <w:kern w:val="0"/>
                <w:sz w:val="22"/>
              </w:rPr>
              <w:t>认证的第三方检测报告复印件。）</w:t>
            </w:r>
          </w:p>
        </w:tc>
      </w:tr>
      <w:tr w:rsidR="00322DD8" w14:paraId="04199BB1" w14:textId="77777777" w:rsidTr="0082048D">
        <w:trPr>
          <w:jc w:val="center"/>
        </w:trPr>
        <w:tc>
          <w:tcPr>
            <w:tcW w:w="777" w:type="dxa"/>
            <w:vAlign w:val="center"/>
          </w:tcPr>
          <w:p w14:paraId="017FC57E" w14:textId="77777777" w:rsidR="00322DD8" w:rsidRDefault="00322DD8" w:rsidP="0082048D">
            <w:pPr>
              <w:widowControl/>
              <w:spacing w:after="0" w:line="240" w:lineRule="auto"/>
              <w:jc w:val="center"/>
              <w:rPr>
                <w:rFonts w:cs="宋体"/>
                <w:kern w:val="0"/>
              </w:rPr>
            </w:pPr>
            <w:r>
              <w:rPr>
                <w:rFonts w:cs="宋体" w:hint="eastAsia"/>
                <w:kern w:val="0"/>
              </w:rPr>
              <w:t>35</w:t>
            </w:r>
          </w:p>
        </w:tc>
        <w:tc>
          <w:tcPr>
            <w:tcW w:w="1608" w:type="dxa"/>
            <w:vAlign w:val="center"/>
          </w:tcPr>
          <w:p w14:paraId="1DC8117F" w14:textId="77777777" w:rsidR="00322DD8" w:rsidRDefault="00322DD8" w:rsidP="0082048D">
            <w:pPr>
              <w:widowControl/>
              <w:spacing w:after="0" w:line="240" w:lineRule="auto"/>
              <w:rPr>
                <w:rFonts w:cs="宋体"/>
                <w:kern w:val="0"/>
              </w:rPr>
            </w:pPr>
            <w:r>
              <w:rPr>
                <w:rFonts w:cs="宋体" w:hint="eastAsia"/>
                <w:kern w:val="0"/>
              </w:rPr>
              <w:t>多功能切菜机</w:t>
            </w:r>
          </w:p>
        </w:tc>
        <w:tc>
          <w:tcPr>
            <w:tcW w:w="765" w:type="dxa"/>
            <w:noWrap/>
            <w:vAlign w:val="center"/>
          </w:tcPr>
          <w:p w14:paraId="1F53FAC0"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73C74CE9"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3FDE6ED5" w14:textId="77777777" w:rsidR="00322DD8" w:rsidRDefault="00322DD8" w:rsidP="0082048D">
            <w:pPr>
              <w:widowControl/>
              <w:spacing w:after="0" w:line="240" w:lineRule="auto"/>
              <w:rPr>
                <w:rFonts w:cs="宋体"/>
                <w:kern w:val="0"/>
                <w:sz w:val="22"/>
              </w:rPr>
            </w:pPr>
            <w:r>
              <w:rPr>
                <w:rFonts w:cs="宋体" w:hint="eastAsia"/>
                <w:kern w:val="0"/>
                <w:sz w:val="22"/>
              </w:rPr>
              <w:t>1.</w:t>
            </w:r>
            <w:r>
              <w:rPr>
                <w:rFonts w:cs="宋体" w:hint="eastAsia"/>
                <w:kern w:val="0"/>
                <w:sz w:val="22"/>
              </w:rPr>
              <w:t>电压：</w:t>
            </w:r>
            <w:r>
              <w:rPr>
                <w:rFonts w:cs="宋体" w:hint="eastAsia"/>
                <w:kern w:val="0"/>
                <w:sz w:val="22"/>
              </w:rPr>
              <w:t xml:space="preserve">220V  </w:t>
            </w:r>
            <w:r>
              <w:rPr>
                <w:rFonts w:cs="宋体" w:hint="eastAsia"/>
                <w:kern w:val="0"/>
                <w:sz w:val="22"/>
              </w:rPr>
              <w:t>功率≤</w:t>
            </w:r>
            <w:r>
              <w:rPr>
                <w:rFonts w:cs="宋体" w:hint="eastAsia"/>
                <w:kern w:val="0"/>
                <w:sz w:val="22"/>
              </w:rPr>
              <w:t>2.22kW</w:t>
            </w:r>
            <w:r>
              <w:rPr>
                <w:rFonts w:cs="宋体" w:hint="eastAsia"/>
                <w:kern w:val="0"/>
                <w:sz w:val="22"/>
              </w:rPr>
              <w:t>；</w:t>
            </w:r>
            <w:r>
              <w:rPr>
                <w:rFonts w:cs="宋体" w:hint="eastAsia"/>
                <w:kern w:val="0"/>
                <w:sz w:val="22"/>
              </w:rPr>
              <w:br/>
              <w:t>2.</w:t>
            </w:r>
            <w:r>
              <w:rPr>
                <w:rFonts w:cs="宋体" w:hint="eastAsia"/>
                <w:kern w:val="0"/>
                <w:sz w:val="22"/>
              </w:rPr>
              <w:t>工作效率：约</w:t>
            </w:r>
            <w:r>
              <w:rPr>
                <w:rFonts w:cs="宋体" w:hint="eastAsia"/>
                <w:kern w:val="0"/>
                <w:sz w:val="22"/>
              </w:rPr>
              <w:t>300-1000kg/h</w:t>
            </w:r>
            <w:r>
              <w:rPr>
                <w:rFonts w:cs="宋体" w:hint="eastAsia"/>
                <w:kern w:val="0"/>
                <w:sz w:val="22"/>
              </w:rPr>
              <w:t>；</w:t>
            </w:r>
            <w:r>
              <w:rPr>
                <w:rFonts w:cs="宋体" w:hint="eastAsia"/>
                <w:kern w:val="0"/>
                <w:sz w:val="22"/>
              </w:rPr>
              <w:br/>
              <w:t>3.</w:t>
            </w:r>
            <w:r>
              <w:rPr>
                <w:rFonts w:cs="宋体" w:hint="eastAsia"/>
                <w:kern w:val="0"/>
                <w:sz w:val="22"/>
              </w:rPr>
              <w:t>叶菜切制规格：约</w:t>
            </w:r>
            <w:r>
              <w:rPr>
                <w:rFonts w:cs="宋体" w:hint="eastAsia"/>
                <w:kern w:val="0"/>
                <w:sz w:val="22"/>
              </w:rPr>
              <w:t>1-60mm</w:t>
            </w:r>
            <w:r>
              <w:rPr>
                <w:rFonts w:cs="宋体" w:hint="eastAsia"/>
                <w:kern w:val="0"/>
                <w:sz w:val="22"/>
              </w:rPr>
              <w:t>；随机刀具至少包含大双刀</w:t>
            </w:r>
            <w:r>
              <w:rPr>
                <w:rFonts w:cs="宋体" w:hint="eastAsia"/>
                <w:kern w:val="0"/>
                <w:sz w:val="22"/>
              </w:rPr>
              <w:t>1</w:t>
            </w:r>
            <w:r>
              <w:rPr>
                <w:rFonts w:cs="宋体" w:hint="eastAsia"/>
                <w:kern w:val="0"/>
                <w:sz w:val="22"/>
              </w:rPr>
              <w:t>组（叶菜）；切片刀盘、切丝刀盘、切丁刀盘各一组；至少配置两个变频器、用于输送部及叶菜部速度调整；输送宽度：约</w:t>
            </w:r>
            <w:r>
              <w:rPr>
                <w:rFonts w:cs="宋体" w:hint="eastAsia"/>
                <w:kern w:val="0"/>
                <w:sz w:val="22"/>
              </w:rPr>
              <w:t>120mm</w:t>
            </w:r>
            <w:r>
              <w:rPr>
                <w:rFonts w:cs="宋体" w:hint="eastAsia"/>
                <w:kern w:val="0"/>
                <w:sz w:val="22"/>
              </w:rPr>
              <w:t>；</w:t>
            </w:r>
            <w:r>
              <w:rPr>
                <w:rFonts w:cs="宋体" w:hint="eastAsia"/>
                <w:kern w:val="0"/>
                <w:sz w:val="22"/>
              </w:rPr>
              <w:br/>
              <w:t>4.</w:t>
            </w:r>
            <w:r>
              <w:rPr>
                <w:rFonts w:cs="宋体" w:hint="eastAsia"/>
                <w:kern w:val="0"/>
                <w:sz w:val="22"/>
              </w:rPr>
              <w:t>参考尺寸：</w:t>
            </w:r>
            <w:r>
              <w:rPr>
                <w:rFonts w:cs="宋体" w:hint="eastAsia"/>
                <w:kern w:val="0"/>
                <w:sz w:val="22"/>
              </w:rPr>
              <w:t>1300*660*1250mm</w:t>
            </w:r>
            <w:r>
              <w:rPr>
                <w:rFonts w:cs="宋体" w:hint="eastAsia"/>
                <w:kern w:val="0"/>
                <w:sz w:val="22"/>
              </w:rPr>
              <w:t>；</w:t>
            </w:r>
            <w:r>
              <w:rPr>
                <w:rFonts w:cs="宋体" w:hint="eastAsia"/>
                <w:kern w:val="0"/>
                <w:sz w:val="22"/>
              </w:rPr>
              <w:br/>
              <w:t>5.</w:t>
            </w:r>
            <w:r>
              <w:rPr>
                <w:rFonts w:cs="宋体" w:hint="eastAsia"/>
                <w:kern w:val="0"/>
                <w:sz w:val="22"/>
              </w:rPr>
              <w:t>两侧切刀门处需设有安全连锁机构（开门可自动断电停机）、配备热过载继电器（保护电机）及紧急停止按钮（紧急情况下可一键停机）等安全装置保障安全；带物联及远程监控系统。</w:t>
            </w:r>
            <w:r>
              <w:rPr>
                <w:rFonts w:cs="宋体" w:hint="eastAsia"/>
                <w:kern w:val="0"/>
                <w:sz w:val="22"/>
              </w:rPr>
              <w:br/>
            </w:r>
            <w:r>
              <w:rPr>
                <w:rFonts w:cs="宋体" w:hint="eastAsia"/>
                <w:kern w:val="0"/>
                <w:sz w:val="22"/>
              </w:rPr>
              <w:t>▲</w:t>
            </w:r>
            <w:r>
              <w:rPr>
                <w:rFonts w:cs="宋体" w:hint="eastAsia"/>
                <w:kern w:val="0"/>
                <w:sz w:val="22"/>
              </w:rPr>
              <w:t>6.</w:t>
            </w:r>
            <w:r>
              <w:rPr>
                <w:rFonts w:cs="宋体" w:hint="eastAsia"/>
                <w:kern w:val="0"/>
                <w:sz w:val="22"/>
              </w:rPr>
              <w:t>所投设备依据</w:t>
            </w:r>
            <w:r>
              <w:rPr>
                <w:rFonts w:cs="宋体"/>
                <w:kern w:val="0"/>
                <w:sz w:val="22"/>
                <w:highlight w:val="green"/>
              </w:rPr>
              <w:t>GB4806.1-2016</w:t>
            </w:r>
            <w:r>
              <w:rPr>
                <w:rFonts w:cs="宋体" w:hint="eastAsia"/>
                <w:kern w:val="0"/>
                <w:sz w:val="22"/>
              </w:rPr>
              <w:t>、</w:t>
            </w:r>
            <w:r>
              <w:rPr>
                <w:rFonts w:cs="宋体"/>
                <w:kern w:val="0"/>
                <w:sz w:val="22"/>
                <w:highlight w:val="green"/>
              </w:rPr>
              <w:t>GB4806.4-2016</w:t>
            </w:r>
            <w:r>
              <w:rPr>
                <w:rFonts w:cs="宋体" w:hint="eastAsia"/>
                <w:kern w:val="0"/>
                <w:sz w:val="22"/>
              </w:rPr>
              <w:t>、</w:t>
            </w:r>
            <w:r>
              <w:rPr>
                <w:rFonts w:cs="宋体"/>
                <w:kern w:val="0"/>
                <w:sz w:val="22"/>
                <w:highlight w:val="green"/>
              </w:rPr>
              <w:t>GB4806.7-2023</w:t>
            </w:r>
            <w:r>
              <w:rPr>
                <w:rFonts w:cs="宋体" w:hint="eastAsia"/>
                <w:kern w:val="0"/>
                <w:sz w:val="22"/>
              </w:rPr>
              <w:t>、</w:t>
            </w:r>
            <w:r>
              <w:rPr>
                <w:rFonts w:cs="宋体"/>
                <w:kern w:val="0"/>
                <w:sz w:val="22"/>
                <w:highlight w:val="green"/>
              </w:rPr>
              <w:t>GB4806.9-2023</w:t>
            </w:r>
            <w:r>
              <w:rPr>
                <w:rFonts w:cs="宋体" w:hint="eastAsia"/>
                <w:kern w:val="0"/>
                <w:sz w:val="22"/>
              </w:rPr>
              <w:t>、</w:t>
            </w:r>
            <w:r>
              <w:rPr>
                <w:rFonts w:cs="宋体"/>
                <w:kern w:val="0"/>
                <w:sz w:val="22"/>
                <w:highlight w:val="green"/>
              </w:rPr>
              <w:t>GB4806.11-2023</w:t>
            </w:r>
            <w:r>
              <w:rPr>
                <w:rFonts w:cs="宋体" w:hint="eastAsia"/>
                <w:kern w:val="0"/>
                <w:sz w:val="22"/>
              </w:rPr>
              <w:t>完成食品接触产品卫生认证试验，试验结论合格。其中：①设备外壳、刀具按照</w:t>
            </w:r>
            <w:r>
              <w:rPr>
                <w:rFonts w:cs="宋体"/>
                <w:kern w:val="0"/>
                <w:sz w:val="22"/>
                <w:highlight w:val="green"/>
              </w:rPr>
              <w:t xml:space="preserve"> GB31604.1-2023</w:t>
            </w:r>
            <w:r>
              <w:rPr>
                <w:rFonts w:cs="宋体" w:hint="eastAsia"/>
                <w:kern w:val="0"/>
                <w:sz w:val="22"/>
              </w:rPr>
              <w:t>、</w:t>
            </w:r>
            <w:r>
              <w:rPr>
                <w:rFonts w:cs="宋体"/>
                <w:kern w:val="0"/>
                <w:sz w:val="22"/>
                <w:highlight w:val="green"/>
              </w:rPr>
              <w:t>GB5009.156-2016</w:t>
            </w:r>
            <w:r>
              <w:rPr>
                <w:rFonts w:cs="宋体" w:hint="eastAsia"/>
                <w:kern w:val="0"/>
                <w:sz w:val="22"/>
              </w:rPr>
              <w:t xml:space="preserve"> </w:t>
            </w:r>
            <w:r>
              <w:rPr>
                <w:rFonts w:cs="宋体" w:hint="eastAsia"/>
                <w:kern w:val="0"/>
                <w:sz w:val="22"/>
              </w:rPr>
              <w:t>开展检测，铅、锑、铬、锰、镍、镉、砷等理化指标迁移试验结果全部合格；②输送</w:t>
            </w:r>
            <w:r>
              <w:rPr>
                <w:rFonts w:cs="宋体" w:hint="eastAsia"/>
                <w:kern w:val="0"/>
                <w:sz w:val="22"/>
              </w:rPr>
              <w:lastRenderedPageBreak/>
              <w:t>带依据上述标准检测，总迁移量、高锰酸钾消耗量、重金属、脱色试验等项目均合格。（投标人所提供的资料必须真实有效，须提供</w:t>
            </w:r>
            <w:r>
              <w:rPr>
                <w:rFonts w:cs="宋体" w:hint="eastAsia"/>
                <w:kern w:val="0"/>
                <w:sz w:val="22"/>
              </w:rPr>
              <w:t>CMA</w:t>
            </w:r>
            <w:r>
              <w:rPr>
                <w:rFonts w:cs="宋体" w:hint="eastAsia"/>
                <w:kern w:val="0"/>
                <w:sz w:val="22"/>
              </w:rPr>
              <w:t>认证的第三方检测（试验）报告及食品接触卫生认证证书复印件。）</w:t>
            </w:r>
          </w:p>
          <w:p w14:paraId="534EBE10" w14:textId="77777777" w:rsidR="00322DD8" w:rsidRDefault="00322DD8" w:rsidP="0082048D">
            <w:pPr>
              <w:widowControl/>
              <w:spacing w:after="0" w:line="240" w:lineRule="auto"/>
              <w:rPr>
                <w:rFonts w:cs="宋体"/>
                <w:kern w:val="0"/>
                <w:sz w:val="22"/>
              </w:rPr>
            </w:pPr>
            <w:r>
              <w:rPr>
                <w:rFonts w:cs="宋体" w:hint="eastAsia"/>
                <w:kern w:val="0"/>
                <w:sz w:val="22"/>
              </w:rPr>
              <w:t>▲</w:t>
            </w:r>
            <w:r>
              <w:rPr>
                <w:rFonts w:cs="宋体" w:hint="eastAsia"/>
                <w:kern w:val="0"/>
                <w:sz w:val="22"/>
              </w:rPr>
              <w:t>7.</w:t>
            </w:r>
            <w:r>
              <w:rPr>
                <w:rFonts w:cs="宋体" w:hint="eastAsia"/>
                <w:kern w:val="0"/>
                <w:sz w:val="22"/>
              </w:rPr>
              <w:t>所投设备依据</w:t>
            </w:r>
            <w:r>
              <w:rPr>
                <w:rFonts w:cs="宋体" w:hint="eastAsia"/>
                <w:kern w:val="0"/>
                <w:sz w:val="22"/>
              </w:rPr>
              <w:t xml:space="preserve"> </w:t>
            </w:r>
            <w:r>
              <w:rPr>
                <w:rFonts w:cs="宋体"/>
                <w:kern w:val="0"/>
                <w:sz w:val="22"/>
                <w:highlight w:val="green"/>
              </w:rPr>
              <w:t>GB/T17625.2-2007</w:t>
            </w:r>
            <w:r>
              <w:rPr>
                <w:rFonts w:cs="宋体" w:hint="eastAsia"/>
                <w:kern w:val="0"/>
                <w:sz w:val="22"/>
              </w:rPr>
              <w:t>、</w:t>
            </w:r>
            <w:r>
              <w:rPr>
                <w:rFonts w:cs="宋体"/>
                <w:kern w:val="0"/>
                <w:sz w:val="22"/>
                <w:highlight w:val="green"/>
              </w:rPr>
              <w:t>GB/T4343.2-2020</w:t>
            </w:r>
            <w:r>
              <w:rPr>
                <w:rFonts w:cs="宋体" w:hint="eastAsia"/>
                <w:kern w:val="0"/>
                <w:sz w:val="22"/>
              </w:rPr>
              <w:t>、</w:t>
            </w:r>
            <w:r>
              <w:rPr>
                <w:rFonts w:cs="宋体"/>
                <w:kern w:val="0"/>
                <w:sz w:val="22"/>
                <w:highlight w:val="green"/>
              </w:rPr>
              <w:t>GB/T17626.2-2018</w:t>
            </w:r>
            <w:r>
              <w:rPr>
                <w:rFonts w:cs="宋体" w:hint="eastAsia"/>
                <w:kern w:val="0"/>
                <w:sz w:val="22"/>
              </w:rPr>
              <w:t xml:space="preserve"> </w:t>
            </w:r>
            <w:r>
              <w:rPr>
                <w:rFonts w:cs="宋体" w:hint="eastAsia"/>
                <w:kern w:val="0"/>
                <w:sz w:val="22"/>
              </w:rPr>
              <w:t>电磁兼容标准完成试验，电压变化、电压波动和闪烁、静电放电抗扰度试验项目检测结果为合格。（投标人所提供的资料必须真实有效，须提供</w:t>
            </w:r>
            <w:r>
              <w:rPr>
                <w:rFonts w:cs="宋体" w:hint="eastAsia"/>
                <w:kern w:val="0"/>
                <w:sz w:val="22"/>
              </w:rPr>
              <w:t>CMA</w:t>
            </w:r>
            <w:r>
              <w:rPr>
                <w:rFonts w:cs="宋体" w:hint="eastAsia"/>
                <w:kern w:val="0"/>
                <w:sz w:val="22"/>
              </w:rPr>
              <w:t>认证的第三方检测报告复印件。）</w:t>
            </w:r>
          </w:p>
          <w:p w14:paraId="0EDE601B" w14:textId="77777777" w:rsidR="00322DD8" w:rsidRDefault="00322DD8" w:rsidP="0082048D">
            <w:pPr>
              <w:widowControl/>
              <w:spacing w:after="0" w:line="240" w:lineRule="auto"/>
              <w:rPr>
                <w:rFonts w:cs="宋体"/>
                <w:kern w:val="0"/>
                <w:sz w:val="22"/>
              </w:rPr>
            </w:pPr>
            <w:r>
              <w:rPr>
                <w:rFonts w:cs="宋体" w:hint="eastAsia"/>
                <w:kern w:val="0"/>
                <w:sz w:val="22"/>
              </w:rPr>
              <w:t>▲</w:t>
            </w:r>
            <w:r>
              <w:rPr>
                <w:rFonts w:cs="宋体" w:hint="eastAsia"/>
                <w:kern w:val="0"/>
                <w:sz w:val="22"/>
              </w:rPr>
              <w:t>8.</w:t>
            </w:r>
            <w:r>
              <w:rPr>
                <w:rFonts w:cs="宋体" w:hint="eastAsia"/>
                <w:kern w:val="0"/>
                <w:sz w:val="22"/>
              </w:rPr>
              <w:t>所投设备不锈钢板检测依据：</w:t>
            </w:r>
            <w:r>
              <w:rPr>
                <w:rFonts w:cs="宋体"/>
                <w:kern w:val="0"/>
                <w:sz w:val="22"/>
                <w:highlight w:val="green"/>
              </w:rPr>
              <w:t>GB/T228.1-2021</w:t>
            </w:r>
            <w:r>
              <w:rPr>
                <w:rFonts w:cs="宋体" w:hint="eastAsia"/>
                <w:kern w:val="0"/>
                <w:sz w:val="22"/>
              </w:rPr>
              <w:t>、</w:t>
            </w:r>
            <w:r>
              <w:rPr>
                <w:rFonts w:cs="宋体"/>
                <w:kern w:val="0"/>
                <w:sz w:val="22"/>
                <w:highlight w:val="green"/>
              </w:rPr>
              <w:t>GB/T232-2024</w:t>
            </w:r>
            <w:r>
              <w:rPr>
                <w:rFonts w:cs="宋体" w:hint="eastAsia"/>
                <w:kern w:val="0"/>
                <w:sz w:val="22"/>
              </w:rPr>
              <w:t>、</w:t>
            </w:r>
            <w:r>
              <w:rPr>
                <w:rFonts w:cs="宋体"/>
                <w:kern w:val="0"/>
                <w:sz w:val="22"/>
                <w:highlight w:val="green"/>
              </w:rPr>
              <w:t>GB/T4340.1-2024</w:t>
            </w:r>
            <w:r>
              <w:rPr>
                <w:rFonts w:cs="宋体" w:hint="eastAsia"/>
                <w:kern w:val="0"/>
                <w:sz w:val="22"/>
              </w:rPr>
              <w:t xml:space="preserve"> </w:t>
            </w:r>
            <w:r>
              <w:rPr>
                <w:rFonts w:cs="宋体" w:hint="eastAsia"/>
                <w:kern w:val="0"/>
                <w:sz w:val="22"/>
              </w:rPr>
              <w:t>，抗拉强度、规定塑性延伸强度、断后伸长率、弯曲试验、维氏硬度检测结果均符合要求；（投标人所提供的资料必须真实有效，须提供</w:t>
            </w:r>
            <w:r>
              <w:rPr>
                <w:rFonts w:cs="宋体" w:hint="eastAsia"/>
                <w:kern w:val="0"/>
                <w:sz w:val="22"/>
              </w:rPr>
              <w:t>CMA</w:t>
            </w:r>
            <w:r>
              <w:rPr>
                <w:rFonts w:cs="宋体" w:hint="eastAsia"/>
                <w:kern w:val="0"/>
                <w:sz w:val="22"/>
              </w:rPr>
              <w:t>认证的第三方检测报告复印件。）</w:t>
            </w:r>
          </w:p>
        </w:tc>
      </w:tr>
      <w:tr w:rsidR="00322DD8" w14:paraId="3CC7DF1C" w14:textId="77777777" w:rsidTr="0082048D">
        <w:trPr>
          <w:jc w:val="center"/>
        </w:trPr>
        <w:tc>
          <w:tcPr>
            <w:tcW w:w="777" w:type="dxa"/>
            <w:vAlign w:val="center"/>
          </w:tcPr>
          <w:p w14:paraId="65768B66" w14:textId="77777777" w:rsidR="00322DD8" w:rsidRDefault="00322DD8" w:rsidP="0082048D">
            <w:pPr>
              <w:widowControl/>
              <w:spacing w:after="0" w:line="240" w:lineRule="auto"/>
              <w:jc w:val="center"/>
              <w:rPr>
                <w:rFonts w:cs="宋体"/>
                <w:kern w:val="0"/>
              </w:rPr>
            </w:pPr>
            <w:r>
              <w:rPr>
                <w:rFonts w:cs="宋体" w:hint="eastAsia"/>
                <w:kern w:val="0"/>
              </w:rPr>
              <w:lastRenderedPageBreak/>
              <w:t>36</w:t>
            </w:r>
          </w:p>
        </w:tc>
        <w:tc>
          <w:tcPr>
            <w:tcW w:w="1608" w:type="dxa"/>
            <w:vAlign w:val="center"/>
          </w:tcPr>
          <w:p w14:paraId="0FCEA771" w14:textId="77777777" w:rsidR="00322DD8" w:rsidRDefault="00322DD8" w:rsidP="0082048D">
            <w:pPr>
              <w:widowControl/>
              <w:spacing w:after="0" w:line="240" w:lineRule="auto"/>
              <w:rPr>
                <w:rFonts w:cs="宋体"/>
                <w:kern w:val="0"/>
              </w:rPr>
            </w:pPr>
            <w:r>
              <w:rPr>
                <w:rFonts w:cs="宋体" w:hint="eastAsia"/>
                <w:kern w:val="0"/>
              </w:rPr>
              <w:t>案板刀具消毒柜</w:t>
            </w:r>
          </w:p>
        </w:tc>
        <w:tc>
          <w:tcPr>
            <w:tcW w:w="765" w:type="dxa"/>
            <w:noWrap/>
            <w:vAlign w:val="center"/>
          </w:tcPr>
          <w:p w14:paraId="05FA564C"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6FCD5695"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337F7C14"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参考尺寸：</w:t>
            </w:r>
            <w:r>
              <w:rPr>
                <w:rFonts w:cs="宋体" w:hint="eastAsia"/>
                <w:color w:val="000000"/>
                <w:kern w:val="0"/>
                <w:sz w:val="22"/>
              </w:rPr>
              <w:t>650*600*1950mm</w:t>
            </w:r>
            <w:r>
              <w:rPr>
                <w:rFonts w:cs="宋体" w:hint="eastAsia"/>
                <w:color w:val="000000"/>
                <w:kern w:val="0"/>
                <w:sz w:val="22"/>
              </w:rPr>
              <w:t>，功率约</w:t>
            </w:r>
            <w:r>
              <w:rPr>
                <w:rFonts w:cs="宋体" w:hint="eastAsia"/>
                <w:color w:val="000000"/>
                <w:kern w:val="0"/>
                <w:sz w:val="22"/>
              </w:rPr>
              <w:t>700w/220v</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紫外线</w:t>
            </w:r>
            <w:r>
              <w:rPr>
                <w:rFonts w:cs="宋体" w:hint="eastAsia"/>
                <w:color w:val="000000"/>
                <w:kern w:val="0"/>
                <w:sz w:val="22"/>
              </w:rPr>
              <w:t>+</w:t>
            </w:r>
            <w:r>
              <w:rPr>
                <w:rFonts w:cs="宋体" w:hint="eastAsia"/>
                <w:color w:val="000000"/>
                <w:kern w:val="0"/>
                <w:sz w:val="22"/>
              </w:rPr>
              <w:t>臭氧</w:t>
            </w:r>
            <w:r>
              <w:rPr>
                <w:rFonts w:cs="宋体" w:hint="eastAsia"/>
                <w:color w:val="000000"/>
                <w:kern w:val="0"/>
                <w:sz w:val="22"/>
              </w:rPr>
              <w:t>+</w:t>
            </w:r>
            <w:r>
              <w:rPr>
                <w:rFonts w:cs="宋体" w:hint="eastAsia"/>
                <w:color w:val="000000"/>
                <w:kern w:val="0"/>
                <w:sz w:val="22"/>
              </w:rPr>
              <w:t>红外线烘干三重消毒，</w:t>
            </w:r>
            <w:r>
              <w:rPr>
                <w:rFonts w:cs="宋体" w:hint="eastAsia"/>
                <w:color w:val="000000"/>
                <w:kern w:val="0"/>
                <w:sz w:val="22"/>
              </w:rPr>
              <w:t>360</w:t>
            </w:r>
            <w:r>
              <w:rPr>
                <w:rFonts w:cs="宋体" w:hint="eastAsia"/>
                <w:color w:val="000000"/>
                <w:kern w:val="0"/>
                <w:sz w:val="22"/>
              </w:rPr>
              <w:t>度杀菌无死角；</w:t>
            </w:r>
            <w:r>
              <w:rPr>
                <w:rFonts w:cs="宋体" w:hint="eastAsia"/>
                <w:color w:val="000000"/>
                <w:kern w:val="0"/>
                <w:sz w:val="22"/>
              </w:rPr>
              <w:br/>
              <w:t>3.</w:t>
            </w:r>
            <w:r>
              <w:rPr>
                <w:rFonts w:cs="宋体" w:hint="eastAsia"/>
                <w:color w:val="000000"/>
                <w:kern w:val="0"/>
                <w:sz w:val="22"/>
              </w:rPr>
              <w:t>内置循环风扇；</w:t>
            </w:r>
            <w:r>
              <w:rPr>
                <w:rFonts w:cs="宋体" w:hint="eastAsia"/>
                <w:color w:val="000000"/>
                <w:kern w:val="0"/>
                <w:sz w:val="22"/>
              </w:rPr>
              <w:br/>
              <w:t>4.</w:t>
            </w:r>
            <w:r>
              <w:rPr>
                <w:rFonts w:cs="宋体" w:hint="eastAsia"/>
                <w:color w:val="000000"/>
                <w:kern w:val="0"/>
                <w:sz w:val="22"/>
              </w:rPr>
              <w:t>上层可放置毛巾，中层可放置刀具，下层可放置砧板；</w:t>
            </w:r>
            <w:r>
              <w:rPr>
                <w:rFonts w:cs="宋体" w:hint="eastAsia"/>
                <w:color w:val="000000"/>
                <w:kern w:val="0"/>
                <w:sz w:val="22"/>
              </w:rPr>
              <w:br/>
              <w:t>5.</w:t>
            </w:r>
            <w:r>
              <w:rPr>
                <w:rFonts w:cs="宋体" w:hint="eastAsia"/>
                <w:color w:val="000000"/>
                <w:kern w:val="0"/>
                <w:sz w:val="22"/>
              </w:rPr>
              <w:t>板材采用优质无磁加厚不锈钢板；</w:t>
            </w:r>
          </w:p>
        </w:tc>
      </w:tr>
      <w:tr w:rsidR="00322DD8" w14:paraId="1A094B87" w14:textId="77777777" w:rsidTr="0082048D">
        <w:trPr>
          <w:jc w:val="center"/>
        </w:trPr>
        <w:tc>
          <w:tcPr>
            <w:tcW w:w="777" w:type="dxa"/>
            <w:vAlign w:val="center"/>
          </w:tcPr>
          <w:p w14:paraId="5AC718D3" w14:textId="77777777" w:rsidR="00322DD8" w:rsidRDefault="00322DD8" w:rsidP="0082048D">
            <w:pPr>
              <w:widowControl/>
              <w:spacing w:after="0" w:line="240" w:lineRule="auto"/>
              <w:jc w:val="center"/>
              <w:rPr>
                <w:rFonts w:cs="宋体"/>
                <w:kern w:val="0"/>
              </w:rPr>
            </w:pPr>
            <w:r>
              <w:rPr>
                <w:rFonts w:cs="宋体" w:hint="eastAsia"/>
                <w:kern w:val="0"/>
              </w:rPr>
              <w:t>37</w:t>
            </w:r>
          </w:p>
        </w:tc>
        <w:tc>
          <w:tcPr>
            <w:tcW w:w="1608" w:type="dxa"/>
            <w:vAlign w:val="center"/>
          </w:tcPr>
          <w:p w14:paraId="231046D2" w14:textId="77777777" w:rsidR="00322DD8" w:rsidRDefault="00322DD8" w:rsidP="0082048D">
            <w:pPr>
              <w:widowControl/>
              <w:spacing w:after="0" w:line="240" w:lineRule="auto"/>
              <w:rPr>
                <w:rFonts w:cs="宋体"/>
                <w:kern w:val="0"/>
              </w:rPr>
            </w:pPr>
            <w:r>
              <w:rPr>
                <w:rFonts w:cs="宋体" w:hint="eastAsia"/>
                <w:kern w:val="0"/>
              </w:rPr>
              <w:t>方推简易工作台</w:t>
            </w:r>
          </w:p>
        </w:tc>
        <w:tc>
          <w:tcPr>
            <w:tcW w:w="765" w:type="dxa"/>
            <w:noWrap/>
            <w:vAlign w:val="center"/>
          </w:tcPr>
          <w:p w14:paraId="4279BCE8"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5350E938"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620FFA7C"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1500*800*800mm</w:t>
            </w:r>
            <w:r>
              <w:rPr>
                <w:rFonts w:cs="宋体" w:hint="eastAsia"/>
                <w:color w:val="000000"/>
                <w:kern w:val="0"/>
                <w:sz w:val="22"/>
              </w:rPr>
              <w:t>；</w:t>
            </w:r>
            <w:r>
              <w:rPr>
                <w:rFonts w:cs="宋体" w:hint="eastAsia"/>
                <w:color w:val="000000"/>
                <w:kern w:val="0"/>
                <w:sz w:val="22"/>
              </w:rPr>
              <w:br/>
              <w:t>1.</w:t>
            </w:r>
            <w:r>
              <w:rPr>
                <w:rFonts w:cs="宋体" w:hint="eastAsia"/>
                <w:color w:val="000000"/>
                <w:kern w:val="0"/>
                <w:sz w:val="22"/>
              </w:rPr>
              <w:t>台面板采用</w:t>
            </w:r>
            <w:r>
              <w:rPr>
                <w:rFonts w:cs="宋体" w:hint="eastAsia"/>
                <w:color w:val="000000"/>
                <w:kern w:val="0"/>
                <w:sz w:val="22"/>
              </w:rPr>
              <w:t>304#</w:t>
            </w:r>
            <w:r>
              <w:rPr>
                <w:rFonts w:cs="宋体" w:hint="eastAsia"/>
                <w:color w:val="000000"/>
                <w:kern w:val="0"/>
                <w:sz w:val="22"/>
              </w:rPr>
              <w:t>≥</w:t>
            </w:r>
            <w:r>
              <w:rPr>
                <w:rFonts w:cs="宋体" w:hint="eastAsia"/>
                <w:color w:val="000000"/>
                <w:kern w:val="0"/>
                <w:sz w:val="22"/>
              </w:rPr>
              <w:t>1.5mm</w:t>
            </w:r>
            <w:r>
              <w:rPr>
                <w:rFonts w:cs="宋体" w:hint="eastAsia"/>
                <w:color w:val="000000"/>
                <w:kern w:val="0"/>
                <w:sz w:val="22"/>
              </w:rPr>
              <w:t>厚优质不锈钢板；</w:t>
            </w:r>
            <w:r>
              <w:rPr>
                <w:rFonts w:cs="宋体" w:hint="eastAsia"/>
                <w:color w:val="000000"/>
                <w:kern w:val="0"/>
                <w:sz w:val="22"/>
              </w:rPr>
              <w:br/>
              <w:t>2.</w:t>
            </w:r>
            <w:r>
              <w:rPr>
                <w:rFonts w:cs="宋体" w:hint="eastAsia"/>
                <w:color w:val="000000"/>
                <w:kern w:val="0"/>
                <w:sz w:val="22"/>
              </w:rPr>
              <w:t>层板采用≥</w:t>
            </w:r>
            <w:r>
              <w:rPr>
                <w:rFonts w:cs="宋体" w:hint="eastAsia"/>
                <w:color w:val="000000"/>
                <w:kern w:val="0"/>
                <w:sz w:val="22"/>
              </w:rPr>
              <w:t>1.0mm</w:t>
            </w:r>
            <w:r>
              <w:rPr>
                <w:rFonts w:cs="宋体" w:hint="eastAsia"/>
                <w:color w:val="000000"/>
                <w:kern w:val="0"/>
                <w:sz w:val="22"/>
              </w:rPr>
              <w:t>不锈钢板；配≥</w:t>
            </w:r>
            <w:r>
              <w:rPr>
                <w:rFonts w:cs="宋体" w:hint="eastAsia"/>
                <w:color w:val="000000"/>
                <w:kern w:val="0"/>
                <w:sz w:val="22"/>
              </w:rPr>
              <w:t>1.0mm</w:t>
            </w:r>
            <w:r>
              <w:rPr>
                <w:rFonts w:cs="宋体" w:hint="eastAsia"/>
                <w:color w:val="000000"/>
                <w:kern w:val="0"/>
                <w:sz w:val="22"/>
              </w:rPr>
              <w:t>不锈钢板做补强撑；</w:t>
            </w:r>
            <w:r>
              <w:rPr>
                <w:rFonts w:cs="宋体" w:hint="eastAsia"/>
                <w:color w:val="000000"/>
                <w:kern w:val="0"/>
                <w:sz w:val="22"/>
              </w:rPr>
              <w:br/>
              <w:t>3.</w:t>
            </w:r>
            <w:r>
              <w:rPr>
                <w:rFonts w:cs="宋体" w:hint="eastAsia"/>
                <w:color w:val="000000"/>
                <w:kern w:val="0"/>
                <w:sz w:val="22"/>
              </w:rPr>
              <w:t>脚通采用约Φ</w:t>
            </w:r>
            <w:r>
              <w:rPr>
                <w:rFonts w:cs="宋体" w:hint="eastAsia"/>
                <w:color w:val="000000"/>
                <w:kern w:val="0"/>
                <w:sz w:val="22"/>
              </w:rPr>
              <w:t>38*1.5</w:t>
            </w:r>
            <w:r>
              <w:rPr>
                <w:rFonts w:cs="宋体" w:hint="eastAsia"/>
                <w:color w:val="000000"/>
                <w:kern w:val="0"/>
                <w:sz w:val="22"/>
              </w:rPr>
              <w:t>不锈钢圆通，配可调性不锈钢子弹脚。</w:t>
            </w:r>
          </w:p>
        </w:tc>
      </w:tr>
      <w:tr w:rsidR="00322DD8" w14:paraId="1E30B48D" w14:textId="77777777" w:rsidTr="0082048D">
        <w:trPr>
          <w:jc w:val="center"/>
        </w:trPr>
        <w:tc>
          <w:tcPr>
            <w:tcW w:w="777" w:type="dxa"/>
            <w:vAlign w:val="center"/>
          </w:tcPr>
          <w:p w14:paraId="71A343C5" w14:textId="77777777" w:rsidR="00322DD8" w:rsidRDefault="00322DD8" w:rsidP="0082048D">
            <w:pPr>
              <w:widowControl/>
              <w:spacing w:after="0" w:line="240" w:lineRule="auto"/>
              <w:jc w:val="center"/>
              <w:rPr>
                <w:rFonts w:cs="宋体"/>
                <w:kern w:val="0"/>
              </w:rPr>
            </w:pPr>
            <w:r>
              <w:rPr>
                <w:rFonts w:cs="宋体" w:hint="eastAsia"/>
                <w:kern w:val="0"/>
              </w:rPr>
              <w:t>38</w:t>
            </w:r>
          </w:p>
        </w:tc>
        <w:tc>
          <w:tcPr>
            <w:tcW w:w="1608" w:type="dxa"/>
            <w:vAlign w:val="center"/>
          </w:tcPr>
          <w:p w14:paraId="1F6BD295" w14:textId="77777777" w:rsidR="00322DD8" w:rsidRDefault="00322DD8" w:rsidP="0082048D">
            <w:pPr>
              <w:widowControl/>
              <w:spacing w:after="0" w:line="240" w:lineRule="auto"/>
              <w:rPr>
                <w:rFonts w:cs="宋体"/>
                <w:kern w:val="0"/>
              </w:rPr>
            </w:pPr>
            <w:r>
              <w:rPr>
                <w:rFonts w:cs="宋体" w:hint="eastAsia"/>
                <w:kern w:val="0"/>
              </w:rPr>
              <w:t>四层平板货架</w:t>
            </w:r>
          </w:p>
        </w:tc>
        <w:tc>
          <w:tcPr>
            <w:tcW w:w="765" w:type="dxa"/>
            <w:noWrap/>
            <w:vAlign w:val="center"/>
          </w:tcPr>
          <w:p w14:paraId="067A54E8"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1E17F34B"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17DD41C4"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1500*500*1800mm</w:t>
            </w:r>
            <w:r>
              <w:rPr>
                <w:rFonts w:cs="宋体" w:hint="eastAsia"/>
                <w:color w:val="000000"/>
                <w:kern w:val="0"/>
                <w:sz w:val="22"/>
              </w:rPr>
              <w:t>；</w:t>
            </w:r>
            <w:r>
              <w:rPr>
                <w:rFonts w:cs="宋体" w:hint="eastAsia"/>
                <w:color w:val="000000"/>
                <w:kern w:val="0"/>
                <w:sz w:val="22"/>
              </w:rPr>
              <w:br/>
              <w:t>1.</w:t>
            </w:r>
            <w:r>
              <w:rPr>
                <w:rFonts w:cs="宋体" w:hint="eastAsia"/>
                <w:color w:val="000000"/>
                <w:kern w:val="0"/>
                <w:sz w:val="22"/>
              </w:rPr>
              <w:t>面板采用</w:t>
            </w:r>
            <w:r>
              <w:rPr>
                <w:rFonts w:cs="宋体" w:hint="eastAsia"/>
                <w:color w:val="000000"/>
                <w:kern w:val="0"/>
                <w:sz w:val="22"/>
              </w:rPr>
              <w:t>304#</w:t>
            </w:r>
            <w:r>
              <w:rPr>
                <w:rFonts w:cs="宋体" w:hint="eastAsia"/>
                <w:color w:val="000000"/>
                <w:kern w:val="0"/>
                <w:sz w:val="22"/>
              </w:rPr>
              <w:t>≥</w:t>
            </w:r>
            <w:r>
              <w:rPr>
                <w:rFonts w:cs="宋体" w:hint="eastAsia"/>
                <w:color w:val="000000"/>
                <w:kern w:val="0"/>
                <w:sz w:val="22"/>
              </w:rPr>
              <w:t>1.0mm</w:t>
            </w:r>
            <w:r>
              <w:rPr>
                <w:rFonts w:cs="宋体" w:hint="eastAsia"/>
                <w:color w:val="000000"/>
                <w:kern w:val="0"/>
                <w:sz w:val="22"/>
              </w:rPr>
              <w:t>厚不锈钢板，底部底衬不锈钢加强筋；</w:t>
            </w:r>
            <w:r>
              <w:rPr>
                <w:rFonts w:cs="宋体" w:hint="eastAsia"/>
                <w:color w:val="000000"/>
                <w:kern w:val="0"/>
                <w:sz w:val="22"/>
              </w:rPr>
              <w:br/>
              <w:t>2.</w:t>
            </w:r>
            <w:r>
              <w:rPr>
                <w:rFonts w:cs="宋体" w:hint="eastAsia"/>
                <w:color w:val="000000"/>
                <w:kern w:val="0"/>
                <w:sz w:val="22"/>
              </w:rPr>
              <w:t>立柱为约φ</w:t>
            </w:r>
            <w:r>
              <w:rPr>
                <w:rFonts w:cs="宋体" w:hint="eastAsia"/>
                <w:color w:val="000000"/>
                <w:kern w:val="0"/>
                <w:sz w:val="22"/>
              </w:rPr>
              <w:t>38</w:t>
            </w:r>
            <w:r>
              <w:rPr>
                <w:rFonts w:cs="宋体" w:hint="eastAsia"/>
                <w:color w:val="000000"/>
                <w:kern w:val="0"/>
                <w:sz w:val="22"/>
              </w:rPr>
              <w:t>×</w:t>
            </w:r>
            <w:r>
              <w:rPr>
                <w:rFonts w:cs="宋体" w:hint="eastAsia"/>
                <w:color w:val="000000"/>
                <w:kern w:val="0"/>
                <w:sz w:val="22"/>
              </w:rPr>
              <w:t>1.5mm</w:t>
            </w:r>
            <w:r>
              <w:rPr>
                <w:rFonts w:cs="宋体" w:hint="eastAsia"/>
                <w:color w:val="000000"/>
                <w:kern w:val="0"/>
                <w:sz w:val="22"/>
              </w:rPr>
              <w:t>不锈钢圆管，装可调式不锈钢子弹脚。</w:t>
            </w:r>
          </w:p>
        </w:tc>
      </w:tr>
      <w:tr w:rsidR="00322DD8" w14:paraId="4942C42B" w14:textId="77777777" w:rsidTr="0082048D">
        <w:trPr>
          <w:jc w:val="center"/>
        </w:trPr>
        <w:tc>
          <w:tcPr>
            <w:tcW w:w="777" w:type="dxa"/>
            <w:vAlign w:val="center"/>
          </w:tcPr>
          <w:p w14:paraId="4D8B4F7A" w14:textId="77777777" w:rsidR="00322DD8" w:rsidRDefault="00322DD8" w:rsidP="0082048D">
            <w:pPr>
              <w:widowControl/>
              <w:spacing w:after="0" w:line="240" w:lineRule="auto"/>
              <w:jc w:val="center"/>
              <w:rPr>
                <w:rFonts w:cs="宋体"/>
                <w:kern w:val="0"/>
              </w:rPr>
            </w:pPr>
            <w:r>
              <w:rPr>
                <w:rFonts w:cs="宋体" w:hint="eastAsia"/>
                <w:kern w:val="0"/>
              </w:rPr>
              <w:t>39</w:t>
            </w:r>
          </w:p>
        </w:tc>
        <w:tc>
          <w:tcPr>
            <w:tcW w:w="1608" w:type="dxa"/>
            <w:vAlign w:val="center"/>
          </w:tcPr>
          <w:p w14:paraId="7474D562" w14:textId="77777777" w:rsidR="00322DD8" w:rsidRDefault="00322DD8" w:rsidP="0082048D">
            <w:pPr>
              <w:widowControl/>
              <w:spacing w:after="0" w:line="240" w:lineRule="auto"/>
              <w:rPr>
                <w:rFonts w:cs="宋体"/>
                <w:kern w:val="0"/>
              </w:rPr>
            </w:pPr>
            <w:r>
              <w:rPr>
                <w:rFonts w:cs="宋体" w:hint="eastAsia"/>
                <w:kern w:val="0"/>
              </w:rPr>
              <w:t>食品添加剂专用柜</w:t>
            </w:r>
          </w:p>
        </w:tc>
        <w:tc>
          <w:tcPr>
            <w:tcW w:w="765" w:type="dxa"/>
            <w:noWrap/>
            <w:vAlign w:val="center"/>
          </w:tcPr>
          <w:p w14:paraId="412AF72E"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28596CD0"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09B03DE2"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1000*600*1800mm</w:t>
            </w:r>
            <w:r>
              <w:rPr>
                <w:rFonts w:cs="宋体" w:hint="eastAsia"/>
                <w:color w:val="000000"/>
                <w:kern w:val="0"/>
                <w:sz w:val="22"/>
              </w:rPr>
              <w:t>；</w:t>
            </w:r>
            <w:r>
              <w:rPr>
                <w:rFonts w:cs="宋体" w:hint="eastAsia"/>
                <w:color w:val="000000"/>
                <w:kern w:val="0"/>
                <w:sz w:val="22"/>
              </w:rPr>
              <w:br/>
              <w:t>1.</w:t>
            </w:r>
            <w:r>
              <w:rPr>
                <w:rFonts w:cs="宋体" w:hint="eastAsia"/>
                <w:color w:val="000000"/>
                <w:kern w:val="0"/>
                <w:sz w:val="22"/>
              </w:rPr>
              <w:t>采用优质</w:t>
            </w:r>
            <w:r>
              <w:rPr>
                <w:rFonts w:cs="宋体" w:hint="eastAsia"/>
                <w:color w:val="000000"/>
                <w:kern w:val="0"/>
                <w:sz w:val="22"/>
              </w:rPr>
              <w:t>304#</w:t>
            </w:r>
            <w:r>
              <w:rPr>
                <w:rFonts w:cs="宋体" w:hint="eastAsia"/>
                <w:color w:val="000000"/>
                <w:kern w:val="0"/>
                <w:sz w:val="22"/>
              </w:rPr>
              <w:t>不锈钢板；</w:t>
            </w:r>
            <w:r>
              <w:rPr>
                <w:rFonts w:cs="宋体" w:hint="eastAsia"/>
                <w:color w:val="000000"/>
                <w:kern w:val="0"/>
                <w:sz w:val="22"/>
              </w:rPr>
              <w:br/>
              <w:t>2.</w:t>
            </w:r>
            <w:r>
              <w:rPr>
                <w:rFonts w:cs="宋体" w:hint="eastAsia"/>
                <w:color w:val="000000"/>
                <w:kern w:val="0"/>
                <w:sz w:val="22"/>
              </w:rPr>
              <w:t>厚度≥</w:t>
            </w:r>
            <w:r>
              <w:rPr>
                <w:rFonts w:cs="宋体" w:hint="eastAsia"/>
                <w:color w:val="000000"/>
                <w:kern w:val="0"/>
                <w:sz w:val="22"/>
              </w:rPr>
              <w:t>1.0mm</w:t>
            </w:r>
            <w:r>
              <w:rPr>
                <w:rFonts w:cs="宋体" w:hint="eastAsia"/>
                <w:color w:val="000000"/>
                <w:kern w:val="0"/>
                <w:sz w:val="22"/>
              </w:rPr>
              <w:t>，衬不锈钢加强筋，层板、底板≥</w:t>
            </w:r>
            <w:r>
              <w:rPr>
                <w:rFonts w:cs="宋体" w:hint="eastAsia"/>
                <w:color w:val="000000"/>
                <w:kern w:val="0"/>
                <w:sz w:val="22"/>
              </w:rPr>
              <w:t>0.8mm</w:t>
            </w:r>
            <w:r>
              <w:rPr>
                <w:rFonts w:cs="宋体" w:hint="eastAsia"/>
                <w:color w:val="000000"/>
                <w:kern w:val="0"/>
                <w:sz w:val="22"/>
              </w:rPr>
              <w:t>，分别衬不锈钢加强筋，侧板厚度≥</w:t>
            </w:r>
            <w:r>
              <w:rPr>
                <w:rFonts w:cs="宋体" w:hint="eastAsia"/>
                <w:color w:val="000000"/>
                <w:kern w:val="0"/>
                <w:sz w:val="22"/>
              </w:rPr>
              <w:t>0.8mm</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腿为约</w:t>
            </w:r>
            <w:r>
              <w:rPr>
                <w:rFonts w:cs="宋体" w:hint="eastAsia"/>
                <w:color w:val="000000"/>
                <w:kern w:val="0"/>
                <w:sz w:val="22"/>
              </w:rPr>
              <w:t>150mmx50mm</w:t>
            </w:r>
            <w:r>
              <w:rPr>
                <w:rFonts w:cs="宋体" w:hint="eastAsia"/>
                <w:color w:val="000000"/>
                <w:kern w:val="0"/>
                <w:sz w:val="22"/>
              </w:rPr>
              <w:t>可调重力子弹脚；</w:t>
            </w:r>
            <w:r>
              <w:rPr>
                <w:rFonts w:cs="宋体" w:hint="eastAsia"/>
                <w:color w:val="000000"/>
                <w:kern w:val="0"/>
                <w:sz w:val="22"/>
              </w:rPr>
              <w:br/>
              <w:t>4.</w:t>
            </w:r>
            <w:r>
              <w:rPr>
                <w:rFonts w:cs="宋体" w:hint="eastAsia"/>
                <w:color w:val="000000"/>
                <w:kern w:val="0"/>
                <w:sz w:val="22"/>
              </w:rPr>
              <w:t>门面料厚≥</w:t>
            </w:r>
            <w:r>
              <w:rPr>
                <w:rFonts w:cs="宋体" w:hint="eastAsia"/>
                <w:color w:val="000000"/>
                <w:kern w:val="0"/>
                <w:sz w:val="22"/>
              </w:rPr>
              <w:t>0.8mm</w:t>
            </w:r>
            <w:r>
              <w:rPr>
                <w:rFonts w:cs="宋体" w:hint="eastAsia"/>
                <w:color w:val="000000"/>
                <w:kern w:val="0"/>
                <w:sz w:val="22"/>
              </w:rPr>
              <w:t>，滑道为平面直角，铝制导轨，前后装无噪音承重尼龙滑轮。</w:t>
            </w:r>
          </w:p>
        </w:tc>
      </w:tr>
      <w:tr w:rsidR="00322DD8" w14:paraId="79D39DB3" w14:textId="77777777" w:rsidTr="0082048D">
        <w:trPr>
          <w:trHeight w:val="5754"/>
          <w:jc w:val="center"/>
        </w:trPr>
        <w:tc>
          <w:tcPr>
            <w:tcW w:w="777" w:type="dxa"/>
            <w:vAlign w:val="center"/>
          </w:tcPr>
          <w:p w14:paraId="216C80E3" w14:textId="77777777" w:rsidR="00322DD8" w:rsidRDefault="00322DD8" w:rsidP="0082048D">
            <w:pPr>
              <w:widowControl/>
              <w:spacing w:after="0" w:line="240" w:lineRule="auto"/>
              <w:jc w:val="center"/>
              <w:rPr>
                <w:rFonts w:cs="宋体"/>
                <w:kern w:val="0"/>
              </w:rPr>
            </w:pPr>
            <w:r>
              <w:rPr>
                <w:rFonts w:cs="宋体" w:hint="eastAsia"/>
                <w:kern w:val="0"/>
              </w:rPr>
              <w:lastRenderedPageBreak/>
              <w:t>40</w:t>
            </w:r>
          </w:p>
        </w:tc>
        <w:tc>
          <w:tcPr>
            <w:tcW w:w="1608" w:type="dxa"/>
            <w:vAlign w:val="center"/>
          </w:tcPr>
          <w:p w14:paraId="5A994115" w14:textId="77777777" w:rsidR="00322DD8" w:rsidRDefault="00322DD8" w:rsidP="0082048D">
            <w:pPr>
              <w:widowControl/>
              <w:spacing w:after="0" w:line="240" w:lineRule="auto"/>
              <w:rPr>
                <w:rFonts w:cs="宋体"/>
                <w:kern w:val="0"/>
              </w:rPr>
            </w:pPr>
            <w:r>
              <w:rPr>
                <w:rFonts w:cs="宋体" w:hint="eastAsia"/>
                <w:kern w:val="0"/>
              </w:rPr>
              <w:t>电磁单炒单尾灶</w:t>
            </w:r>
          </w:p>
        </w:tc>
        <w:tc>
          <w:tcPr>
            <w:tcW w:w="765" w:type="dxa"/>
            <w:noWrap/>
            <w:vAlign w:val="center"/>
          </w:tcPr>
          <w:p w14:paraId="44629A72"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15CBDCC3"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48E0D40B" w14:textId="77777777" w:rsidR="00322DD8" w:rsidRDefault="00322DD8" w:rsidP="0082048D">
            <w:pPr>
              <w:widowControl/>
              <w:spacing w:after="0" w:line="240" w:lineRule="auto"/>
              <w:rPr>
                <w:rFonts w:cs="宋体"/>
                <w:kern w:val="0"/>
                <w:sz w:val="22"/>
              </w:rPr>
            </w:pPr>
            <w:r>
              <w:rPr>
                <w:rFonts w:cs="宋体" w:hint="eastAsia"/>
                <w:color w:val="000000"/>
                <w:kern w:val="0"/>
                <w:sz w:val="22"/>
              </w:rPr>
              <w:t>参考尺寸：</w:t>
            </w:r>
            <w:r>
              <w:rPr>
                <w:rFonts w:cs="宋体" w:hint="eastAsia"/>
                <w:color w:val="000000"/>
                <w:kern w:val="0"/>
                <w:sz w:val="22"/>
              </w:rPr>
              <w:t>1200*1000*800+450mm</w:t>
            </w:r>
            <w:r>
              <w:rPr>
                <w:rFonts w:cs="宋体" w:hint="eastAsia"/>
                <w:color w:val="000000"/>
                <w:kern w:val="0"/>
                <w:sz w:val="22"/>
              </w:rPr>
              <w:t>；</w:t>
            </w:r>
            <w:r>
              <w:rPr>
                <w:rFonts w:cs="宋体" w:hint="eastAsia"/>
                <w:color w:val="000000"/>
                <w:kern w:val="0"/>
                <w:sz w:val="22"/>
              </w:rPr>
              <w:br/>
              <w:t>1.</w:t>
            </w:r>
            <w:r>
              <w:rPr>
                <w:rFonts w:cs="宋体" w:hint="eastAsia"/>
                <w:color w:val="000000"/>
                <w:kern w:val="0"/>
                <w:sz w:val="22"/>
              </w:rPr>
              <w:t>采用台面拉丝不锈钢一次成型面板，厚度≥</w:t>
            </w:r>
            <w:r>
              <w:rPr>
                <w:rFonts w:cs="宋体" w:hint="eastAsia"/>
                <w:color w:val="000000"/>
                <w:kern w:val="0"/>
                <w:sz w:val="22"/>
              </w:rPr>
              <w:t>1.2mm</w:t>
            </w:r>
            <w:r>
              <w:rPr>
                <w:rFonts w:cs="宋体" w:hint="eastAsia"/>
                <w:color w:val="000000"/>
                <w:kern w:val="0"/>
                <w:sz w:val="22"/>
              </w:rPr>
              <w:t>，底板、侧封板、围板采用拉丝不锈钢板，厚度≥</w:t>
            </w:r>
            <w:r>
              <w:rPr>
                <w:rFonts w:cs="宋体" w:hint="eastAsia"/>
                <w:color w:val="000000"/>
                <w:kern w:val="0"/>
                <w:sz w:val="22"/>
              </w:rPr>
              <w:t>1.0mm</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全密封烤漆模块机芯，散热性好，通过机芯恒定湿热防护测试；</w:t>
            </w:r>
            <w:r>
              <w:rPr>
                <w:rFonts w:cs="宋体" w:hint="eastAsia"/>
                <w:color w:val="000000"/>
                <w:kern w:val="0"/>
                <w:sz w:val="22"/>
              </w:rPr>
              <w:br/>
              <w:t>3.</w:t>
            </w:r>
            <w:r>
              <w:rPr>
                <w:rFonts w:cs="宋体" w:hint="eastAsia"/>
                <w:color w:val="000000"/>
                <w:kern w:val="0"/>
                <w:sz w:val="22"/>
              </w:rPr>
              <w:t>使用磁感≥</w:t>
            </w:r>
            <w:r>
              <w:rPr>
                <w:rFonts w:cs="宋体" w:hint="eastAsia"/>
                <w:color w:val="000000"/>
                <w:kern w:val="0"/>
                <w:sz w:val="22"/>
              </w:rPr>
              <w:t>8</w:t>
            </w:r>
            <w:r>
              <w:rPr>
                <w:rFonts w:cs="宋体" w:hint="eastAsia"/>
                <w:color w:val="000000"/>
                <w:kern w:val="0"/>
                <w:sz w:val="22"/>
              </w:rPr>
              <w:t>挡推拉磁控火力调节开关，档位对应精确功率调节；</w:t>
            </w:r>
            <w:r>
              <w:rPr>
                <w:rFonts w:cs="宋体" w:hint="eastAsia"/>
                <w:color w:val="000000"/>
                <w:kern w:val="0"/>
                <w:sz w:val="22"/>
              </w:rPr>
              <w:br/>
              <w:t>4.LED</w:t>
            </w:r>
            <w:r>
              <w:rPr>
                <w:rFonts w:cs="宋体" w:hint="eastAsia"/>
                <w:color w:val="000000"/>
                <w:kern w:val="0"/>
                <w:sz w:val="22"/>
              </w:rPr>
              <w:t>高清显示屏，电子仿明火显示，瞬间火力模拟同步显示功能，通过</w:t>
            </w:r>
            <w:r>
              <w:rPr>
                <w:rFonts w:cs="宋体" w:hint="eastAsia"/>
                <w:color w:val="000000"/>
                <w:kern w:val="0"/>
                <w:sz w:val="22"/>
              </w:rPr>
              <w:t>IPX7</w:t>
            </w:r>
            <w:r>
              <w:rPr>
                <w:rFonts w:cs="宋体" w:hint="eastAsia"/>
                <w:color w:val="000000"/>
                <w:kern w:val="0"/>
                <w:sz w:val="22"/>
              </w:rPr>
              <w:t>防水测试；</w:t>
            </w:r>
            <w:r>
              <w:rPr>
                <w:rFonts w:cs="宋体" w:hint="eastAsia"/>
                <w:color w:val="000000"/>
                <w:kern w:val="0"/>
                <w:sz w:val="22"/>
              </w:rPr>
              <w:br/>
              <w:t>5.</w:t>
            </w:r>
            <w:r>
              <w:rPr>
                <w:rFonts w:cs="宋体" w:hint="eastAsia"/>
                <w:color w:val="000000"/>
                <w:kern w:val="0"/>
                <w:sz w:val="22"/>
              </w:rPr>
              <w:t>采用约</w:t>
            </w:r>
            <w:r>
              <w:rPr>
                <w:rFonts w:cs="宋体" w:hint="eastAsia"/>
                <w:color w:val="000000"/>
                <w:kern w:val="0"/>
                <w:sz w:val="22"/>
              </w:rPr>
              <w:t>6mm</w:t>
            </w:r>
            <w:r>
              <w:rPr>
                <w:rFonts w:cs="宋体" w:hint="eastAsia"/>
                <w:color w:val="000000"/>
                <w:kern w:val="0"/>
                <w:sz w:val="22"/>
              </w:rPr>
              <w:t>厚度凹面微晶玻璃，配</w:t>
            </w:r>
            <w:r>
              <w:rPr>
                <w:rFonts w:cs="宋体" w:hint="eastAsia"/>
                <w:color w:val="000000"/>
                <w:kern w:val="0"/>
                <w:sz w:val="22"/>
              </w:rPr>
              <w:t>50</w:t>
            </w:r>
            <w:r>
              <w:rPr>
                <w:rFonts w:cs="宋体" w:hint="eastAsia"/>
                <w:color w:val="000000"/>
                <w:kern w:val="0"/>
                <w:sz w:val="22"/>
              </w:rPr>
              <w:t>厘米直径电磁专用锅；</w:t>
            </w:r>
            <w:r>
              <w:rPr>
                <w:rFonts w:cs="宋体" w:hint="eastAsia"/>
                <w:color w:val="000000"/>
                <w:kern w:val="0"/>
                <w:sz w:val="22"/>
              </w:rPr>
              <w:br/>
              <w:t>6.</w:t>
            </w:r>
            <w:r>
              <w:rPr>
                <w:rFonts w:cs="宋体" w:hint="eastAsia"/>
                <w:color w:val="000000"/>
                <w:kern w:val="0"/>
                <w:sz w:val="22"/>
              </w:rPr>
              <w:t>国家</w:t>
            </w:r>
            <w:r>
              <w:rPr>
                <w:rFonts w:cs="宋体" w:hint="eastAsia"/>
                <w:color w:val="000000"/>
                <w:kern w:val="0"/>
                <w:sz w:val="22"/>
              </w:rPr>
              <w:t>IP44</w:t>
            </w:r>
            <w:r>
              <w:rPr>
                <w:rFonts w:cs="宋体" w:hint="eastAsia"/>
                <w:color w:val="000000"/>
                <w:kern w:val="0"/>
                <w:sz w:val="22"/>
              </w:rPr>
              <w:t>防护等级安全保护：采用优质驱动芯片，保护功能更完善，且有过流、过载、短路保护功能半桥搭载方案；</w:t>
            </w:r>
            <w:r>
              <w:rPr>
                <w:rFonts w:cs="宋体" w:hint="eastAsia"/>
                <w:color w:val="000000"/>
                <w:kern w:val="0"/>
                <w:sz w:val="22"/>
              </w:rPr>
              <w:br/>
              <w:t>7.</w:t>
            </w:r>
            <w:r>
              <w:rPr>
                <w:rFonts w:cs="宋体" w:hint="eastAsia"/>
                <w:color w:val="000000"/>
                <w:kern w:val="0"/>
                <w:sz w:val="22"/>
              </w:rPr>
              <w:t>功率</w:t>
            </w:r>
            <w:r>
              <w:rPr>
                <w:rFonts w:cs="宋体" w:hint="eastAsia"/>
                <w:color w:val="000000"/>
                <w:kern w:val="0"/>
                <w:sz w:val="22"/>
              </w:rPr>
              <w:t>/</w:t>
            </w:r>
            <w:r>
              <w:rPr>
                <w:rFonts w:cs="宋体" w:hint="eastAsia"/>
                <w:color w:val="000000"/>
                <w:kern w:val="0"/>
                <w:sz w:val="22"/>
              </w:rPr>
              <w:t>电压：约</w:t>
            </w:r>
            <w:r>
              <w:rPr>
                <w:rFonts w:cs="宋体" w:hint="eastAsia"/>
                <w:color w:val="000000"/>
                <w:kern w:val="0"/>
                <w:sz w:val="22"/>
              </w:rPr>
              <w:t>15kW/380V</w:t>
            </w:r>
            <w:r>
              <w:rPr>
                <w:rFonts w:cs="宋体" w:hint="eastAsia"/>
                <w:color w:val="000000"/>
                <w:kern w:val="0"/>
                <w:sz w:val="22"/>
              </w:rPr>
              <w:t>；</w:t>
            </w:r>
            <w:r>
              <w:rPr>
                <w:rFonts w:cs="宋体" w:hint="eastAsia"/>
                <w:color w:val="000000"/>
                <w:kern w:val="0"/>
                <w:sz w:val="22"/>
              </w:rPr>
              <w:br/>
            </w:r>
            <w:r>
              <w:rPr>
                <w:rFonts w:cs="宋体" w:hint="eastAsia"/>
                <w:kern w:val="0"/>
                <w:sz w:val="22"/>
              </w:rPr>
              <w:t>▲</w:t>
            </w:r>
            <w:r>
              <w:rPr>
                <w:rFonts w:cs="宋体" w:hint="eastAsia"/>
                <w:kern w:val="0"/>
                <w:sz w:val="22"/>
              </w:rPr>
              <w:t>8.</w:t>
            </w:r>
            <w:r>
              <w:rPr>
                <w:rFonts w:cs="宋体" w:hint="eastAsia"/>
                <w:kern w:val="0"/>
                <w:sz w:val="22"/>
              </w:rPr>
              <w:t>提供由第三方检测中心或机构出具符合</w:t>
            </w:r>
            <w:r>
              <w:rPr>
                <w:rFonts w:cs="宋体"/>
                <w:kern w:val="0"/>
                <w:sz w:val="22"/>
                <w:highlight w:val="green"/>
              </w:rPr>
              <w:t>GB/T17626.11-2023</w:t>
            </w:r>
            <w:r>
              <w:rPr>
                <w:rFonts w:cs="宋体" w:hint="eastAsia"/>
                <w:kern w:val="0"/>
                <w:sz w:val="22"/>
              </w:rPr>
              <w:t>要求的电磁炉产品电压暂降抗扰度实验检测报告复印件；</w:t>
            </w:r>
            <w:r>
              <w:rPr>
                <w:rFonts w:cs="宋体" w:hint="eastAsia"/>
                <w:kern w:val="0"/>
                <w:sz w:val="22"/>
              </w:rPr>
              <w:br/>
            </w:r>
            <w:r>
              <w:rPr>
                <w:rFonts w:cs="宋体" w:hint="eastAsia"/>
                <w:kern w:val="0"/>
                <w:sz w:val="22"/>
              </w:rPr>
              <w:t>▲</w:t>
            </w:r>
            <w:r>
              <w:rPr>
                <w:rFonts w:cs="宋体" w:hint="eastAsia"/>
                <w:kern w:val="0"/>
                <w:sz w:val="22"/>
              </w:rPr>
              <w:t>9.</w:t>
            </w:r>
            <w:r>
              <w:rPr>
                <w:rFonts w:cs="宋体" w:hint="eastAsia"/>
                <w:kern w:val="0"/>
                <w:sz w:val="22"/>
              </w:rPr>
              <w:t>产品外壳不锈钢样块在</w:t>
            </w:r>
            <w:r>
              <w:rPr>
                <w:rFonts w:cs="宋体"/>
                <w:kern w:val="0"/>
                <w:sz w:val="22"/>
                <w:highlight w:val="green"/>
              </w:rPr>
              <w:t>GB/T10125-2021</w:t>
            </w:r>
            <w:r>
              <w:rPr>
                <w:rFonts w:cs="宋体" w:hint="eastAsia"/>
                <w:kern w:val="0"/>
                <w:sz w:val="22"/>
              </w:rPr>
              <w:t>规定的试验环境中，试验温度（</w:t>
            </w:r>
            <w:r>
              <w:rPr>
                <w:rFonts w:cs="宋体" w:hint="eastAsia"/>
                <w:kern w:val="0"/>
                <w:sz w:val="22"/>
              </w:rPr>
              <w:t>35</w:t>
            </w:r>
            <w:r>
              <w:rPr>
                <w:rFonts w:cs="宋体" w:hint="eastAsia"/>
                <w:kern w:val="0"/>
                <w:sz w:val="22"/>
              </w:rPr>
              <w:t>±</w:t>
            </w:r>
            <w:r>
              <w:rPr>
                <w:rFonts w:cs="宋体" w:hint="eastAsia"/>
                <w:kern w:val="0"/>
                <w:sz w:val="22"/>
              </w:rPr>
              <w:t>2</w:t>
            </w:r>
            <w:r>
              <w:rPr>
                <w:rFonts w:cs="宋体" w:hint="eastAsia"/>
                <w:kern w:val="0"/>
                <w:sz w:val="22"/>
              </w:rPr>
              <w:t>）℃；氯化钠溶液浓度（收集溶液）：</w:t>
            </w:r>
            <w:r>
              <w:rPr>
                <w:rFonts w:cs="宋体" w:hint="eastAsia"/>
                <w:kern w:val="0"/>
                <w:sz w:val="22"/>
              </w:rPr>
              <w:t>50g/L</w:t>
            </w:r>
            <w:r>
              <w:rPr>
                <w:rFonts w:cs="宋体" w:hint="eastAsia"/>
                <w:kern w:val="0"/>
                <w:sz w:val="22"/>
              </w:rPr>
              <w:t>±</w:t>
            </w:r>
            <w:r>
              <w:rPr>
                <w:rFonts w:cs="宋体" w:hint="eastAsia"/>
                <w:kern w:val="0"/>
                <w:sz w:val="22"/>
              </w:rPr>
              <w:t>5g/L</w:t>
            </w:r>
            <w:r>
              <w:rPr>
                <w:rFonts w:cs="宋体" w:hint="eastAsia"/>
                <w:kern w:val="0"/>
                <w:sz w:val="22"/>
              </w:rPr>
              <w:t>；</w:t>
            </w:r>
            <w:r>
              <w:rPr>
                <w:rFonts w:cs="宋体" w:hint="eastAsia"/>
                <w:kern w:val="0"/>
                <w:sz w:val="22"/>
              </w:rPr>
              <w:t>PH</w:t>
            </w:r>
            <w:r>
              <w:rPr>
                <w:rFonts w:cs="宋体" w:hint="eastAsia"/>
                <w:kern w:val="0"/>
                <w:sz w:val="22"/>
              </w:rPr>
              <w:t>值（收集溶液）：</w:t>
            </w:r>
            <w:r>
              <w:rPr>
                <w:rFonts w:cs="宋体" w:hint="eastAsia"/>
                <w:kern w:val="0"/>
                <w:sz w:val="22"/>
              </w:rPr>
              <w:t>6.5~7.2</w:t>
            </w:r>
            <w:r>
              <w:rPr>
                <w:rFonts w:cs="宋体" w:hint="eastAsia"/>
                <w:kern w:val="0"/>
                <w:sz w:val="22"/>
              </w:rPr>
              <w:t>；</w:t>
            </w:r>
            <w:r>
              <w:rPr>
                <w:rFonts w:cs="宋体" w:hint="eastAsia"/>
                <w:kern w:val="0"/>
                <w:sz w:val="22"/>
              </w:rPr>
              <w:t>80cm</w:t>
            </w:r>
            <w:r>
              <w:rPr>
                <w:rFonts w:cs="宋体" w:hint="eastAsia"/>
                <w:kern w:val="0"/>
                <w:sz w:val="22"/>
              </w:rPr>
              <w:t>²的水平面积的平均沉降率：</w:t>
            </w:r>
            <w:r>
              <w:rPr>
                <w:rFonts w:cs="宋体" w:hint="eastAsia"/>
                <w:kern w:val="0"/>
                <w:sz w:val="22"/>
              </w:rPr>
              <w:t>1.5mL/h</w:t>
            </w:r>
            <w:r>
              <w:rPr>
                <w:rFonts w:cs="宋体" w:hint="eastAsia"/>
                <w:kern w:val="0"/>
                <w:sz w:val="22"/>
              </w:rPr>
              <w:t>±</w:t>
            </w:r>
            <w:r>
              <w:rPr>
                <w:rFonts w:cs="宋体" w:hint="eastAsia"/>
                <w:kern w:val="0"/>
                <w:sz w:val="22"/>
              </w:rPr>
              <w:t>0.5mL/h</w:t>
            </w:r>
            <w:r>
              <w:rPr>
                <w:rFonts w:cs="宋体" w:hint="eastAsia"/>
                <w:kern w:val="0"/>
                <w:sz w:val="22"/>
              </w:rPr>
              <w:t>；进行≥</w:t>
            </w:r>
            <w:r>
              <w:rPr>
                <w:rFonts w:cs="宋体" w:hint="eastAsia"/>
                <w:kern w:val="0"/>
                <w:sz w:val="22"/>
              </w:rPr>
              <w:t>72h</w:t>
            </w:r>
            <w:r>
              <w:rPr>
                <w:rFonts w:cs="宋体" w:hint="eastAsia"/>
                <w:kern w:val="0"/>
                <w:sz w:val="22"/>
              </w:rPr>
              <w:t>中性盐雾测试，实验后样块无锈蚀、点蚀或腐蚀现象。对应的检测报告需由第三方具有</w:t>
            </w:r>
            <w:r>
              <w:rPr>
                <w:rFonts w:cs="宋体" w:hint="eastAsia"/>
                <w:kern w:val="0"/>
                <w:sz w:val="22"/>
              </w:rPr>
              <w:t>CMA</w:t>
            </w:r>
            <w:r>
              <w:rPr>
                <w:rFonts w:cs="宋体" w:hint="eastAsia"/>
                <w:kern w:val="0"/>
                <w:sz w:val="22"/>
              </w:rPr>
              <w:t>检测机构出具。</w:t>
            </w:r>
          </w:p>
          <w:p w14:paraId="74339477" w14:textId="77777777" w:rsidR="00322DD8" w:rsidRDefault="00322DD8" w:rsidP="0082048D">
            <w:pPr>
              <w:widowControl/>
              <w:spacing w:after="0" w:line="240" w:lineRule="auto"/>
              <w:rPr>
                <w:rFonts w:cs="宋体"/>
                <w:color w:val="000000"/>
                <w:kern w:val="0"/>
                <w:sz w:val="22"/>
              </w:rPr>
            </w:pPr>
            <w:r>
              <w:rPr>
                <w:rFonts w:cs="宋体" w:hint="eastAsia"/>
                <w:kern w:val="0"/>
                <w:sz w:val="22"/>
              </w:rPr>
              <w:t>▲</w:t>
            </w:r>
            <w:r>
              <w:rPr>
                <w:rFonts w:cs="宋体" w:hint="eastAsia"/>
                <w:kern w:val="0"/>
                <w:sz w:val="22"/>
              </w:rPr>
              <w:t>10.</w:t>
            </w:r>
            <w:r>
              <w:rPr>
                <w:rFonts w:cs="宋体" w:hint="eastAsia"/>
                <w:kern w:val="0"/>
                <w:sz w:val="22"/>
              </w:rPr>
              <w:t>所投产品达到国家能效等级一级并提供第三方检测报告，报告必须符合能效检测报告要求，必须包含铭牌、产品外观、核心零部件照片等其它证明进行佐证（本产品不属于强制节能采购）。</w:t>
            </w:r>
          </w:p>
        </w:tc>
      </w:tr>
      <w:tr w:rsidR="00322DD8" w14:paraId="1714B435" w14:textId="77777777" w:rsidTr="0082048D">
        <w:trPr>
          <w:jc w:val="center"/>
        </w:trPr>
        <w:tc>
          <w:tcPr>
            <w:tcW w:w="777" w:type="dxa"/>
            <w:vAlign w:val="center"/>
          </w:tcPr>
          <w:p w14:paraId="4655E1A0" w14:textId="77777777" w:rsidR="00322DD8" w:rsidRDefault="00322DD8" w:rsidP="0082048D">
            <w:pPr>
              <w:widowControl/>
              <w:spacing w:after="0" w:line="240" w:lineRule="auto"/>
              <w:jc w:val="center"/>
              <w:rPr>
                <w:rFonts w:cs="宋体"/>
                <w:kern w:val="0"/>
              </w:rPr>
            </w:pPr>
            <w:r>
              <w:rPr>
                <w:rFonts w:cs="宋体" w:hint="eastAsia"/>
                <w:kern w:val="0"/>
              </w:rPr>
              <w:t>41</w:t>
            </w:r>
          </w:p>
        </w:tc>
        <w:tc>
          <w:tcPr>
            <w:tcW w:w="1608" w:type="dxa"/>
            <w:vAlign w:val="center"/>
          </w:tcPr>
          <w:p w14:paraId="67BD8BDE" w14:textId="77777777" w:rsidR="00322DD8" w:rsidRDefault="00322DD8" w:rsidP="0082048D">
            <w:pPr>
              <w:widowControl/>
              <w:spacing w:after="0" w:line="240" w:lineRule="auto"/>
              <w:rPr>
                <w:rFonts w:cs="宋体"/>
                <w:kern w:val="0"/>
              </w:rPr>
            </w:pPr>
            <w:r>
              <w:rPr>
                <w:rFonts w:cs="宋体" w:hint="eastAsia"/>
                <w:kern w:val="0"/>
              </w:rPr>
              <w:t>柜式电炸锅</w:t>
            </w:r>
          </w:p>
        </w:tc>
        <w:tc>
          <w:tcPr>
            <w:tcW w:w="765" w:type="dxa"/>
            <w:noWrap/>
            <w:vAlign w:val="center"/>
          </w:tcPr>
          <w:p w14:paraId="6DABAE32"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6E46993D"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2571BAB7"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1000*600*900mm</w:t>
            </w:r>
            <w:r>
              <w:rPr>
                <w:rFonts w:cs="宋体" w:hint="eastAsia"/>
                <w:color w:val="000000"/>
                <w:kern w:val="0"/>
                <w:sz w:val="22"/>
              </w:rPr>
              <w:t>；</w:t>
            </w:r>
            <w:r>
              <w:rPr>
                <w:rFonts w:cs="宋体" w:hint="eastAsia"/>
                <w:color w:val="000000"/>
                <w:kern w:val="0"/>
                <w:sz w:val="22"/>
              </w:rPr>
              <w:br/>
              <w:t>1.</w:t>
            </w:r>
            <w:r>
              <w:rPr>
                <w:rFonts w:cs="宋体" w:hint="eastAsia"/>
                <w:color w:val="000000"/>
                <w:kern w:val="0"/>
                <w:sz w:val="22"/>
              </w:rPr>
              <w:t>采用台面拉丝不锈钢一次成型面板，厚度≥</w:t>
            </w:r>
            <w:r>
              <w:rPr>
                <w:rFonts w:cs="宋体" w:hint="eastAsia"/>
                <w:color w:val="000000"/>
                <w:kern w:val="0"/>
                <w:sz w:val="22"/>
              </w:rPr>
              <w:t>1.2mm</w:t>
            </w:r>
            <w:r>
              <w:rPr>
                <w:rFonts w:cs="宋体" w:hint="eastAsia"/>
                <w:color w:val="000000"/>
                <w:kern w:val="0"/>
                <w:sz w:val="22"/>
              </w:rPr>
              <w:t>，底板、侧封板、围板采用拉丝不锈钢板，厚度≥</w:t>
            </w:r>
            <w:r>
              <w:rPr>
                <w:rFonts w:cs="宋体" w:hint="eastAsia"/>
                <w:color w:val="000000"/>
                <w:kern w:val="0"/>
                <w:sz w:val="22"/>
              </w:rPr>
              <w:t>1.0mm</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全密封烤漆模块机芯，散热性好，并通过机芯恒定湿热防护测试；</w:t>
            </w:r>
            <w:r>
              <w:rPr>
                <w:rFonts w:cs="宋体" w:hint="eastAsia"/>
                <w:color w:val="000000"/>
                <w:kern w:val="0"/>
                <w:sz w:val="22"/>
              </w:rPr>
              <w:br/>
              <w:t>3.</w:t>
            </w:r>
            <w:r>
              <w:rPr>
                <w:rFonts w:cs="宋体" w:hint="eastAsia"/>
                <w:color w:val="000000"/>
                <w:kern w:val="0"/>
                <w:sz w:val="22"/>
              </w:rPr>
              <w:t>旋钮磁控火力调节开关，档位对应精确功率调节；</w:t>
            </w:r>
            <w:r>
              <w:rPr>
                <w:rFonts w:cs="宋体" w:hint="eastAsia"/>
                <w:color w:val="000000"/>
                <w:kern w:val="0"/>
                <w:sz w:val="22"/>
              </w:rPr>
              <w:br/>
              <w:t>4.LED</w:t>
            </w:r>
            <w:r>
              <w:rPr>
                <w:rFonts w:cs="宋体" w:hint="eastAsia"/>
                <w:color w:val="000000"/>
                <w:kern w:val="0"/>
                <w:sz w:val="22"/>
              </w:rPr>
              <w:t>高清显示屏，电子仿明火显示，瞬间火力大小模拟同步显示功能、功率、高温保护等智能多功能显示，并通过</w:t>
            </w:r>
            <w:r>
              <w:rPr>
                <w:rFonts w:cs="宋体" w:hint="eastAsia"/>
                <w:color w:val="000000"/>
                <w:kern w:val="0"/>
                <w:sz w:val="22"/>
              </w:rPr>
              <w:t>IPX7</w:t>
            </w:r>
            <w:r>
              <w:rPr>
                <w:rFonts w:cs="宋体" w:hint="eastAsia"/>
                <w:color w:val="000000"/>
                <w:kern w:val="0"/>
                <w:sz w:val="22"/>
              </w:rPr>
              <w:t>防水测试；</w:t>
            </w:r>
            <w:r>
              <w:rPr>
                <w:rFonts w:cs="宋体" w:hint="eastAsia"/>
                <w:color w:val="000000"/>
                <w:kern w:val="0"/>
                <w:sz w:val="22"/>
              </w:rPr>
              <w:br/>
              <w:t>5.</w:t>
            </w:r>
            <w:r>
              <w:rPr>
                <w:rFonts w:cs="宋体" w:hint="eastAsia"/>
                <w:color w:val="000000"/>
                <w:kern w:val="0"/>
                <w:sz w:val="22"/>
              </w:rPr>
              <w:t>具有定时功能、操作简便；</w:t>
            </w:r>
            <w:r>
              <w:rPr>
                <w:rFonts w:cs="宋体" w:hint="eastAsia"/>
                <w:color w:val="000000"/>
                <w:kern w:val="0"/>
                <w:sz w:val="22"/>
              </w:rPr>
              <w:br/>
            </w:r>
            <w:r>
              <w:rPr>
                <w:rFonts w:cs="宋体" w:hint="eastAsia"/>
                <w:color w:val="000000"/>
                <w:kern w:val="0"/>
                <w:sz w:val="22"/>
              </w:rPr>
              <w:lastRenderedPageBreak/>
              <w:t>6.</w:t>
            </w:r>
            <w:r>
              <w:rPr>
                <w:rFonts w:cs="宋体" w:hint="eastAsia"/>
                <w:color w:val="000000"/>
                <w:kern w:val="0"/>
                <w:sz w:val="22"/>
              </w:rPr>
              <w:t>国家</w:t>
            </w:r>
            <w:r>
              <w:rPr>
                <w:rFonts w:cs="宋体" w:hint="eastAsia"/>
                <w:color w:val="000000"/>
                <w:kern w:val="0"/>
                <w:sz w:val="22"/>
              </w:rPr>
              <w:t>IP44</w:t>
            </w:r>
            <w:r>
              <w:rPr>
                <w:rFonts w:cs="宋体" w:hint="eastAsia"/>
                <w:color w:val="000000"/>
                <w:kern w:val="0"/>
                <w:sz w:val="22"/>
              </w:rPr>
              <w:t>防护等级安全保护；采用优质驱动芯片，保护功能更完善，且有过流、过载、短路保护功能半桥搭载方案；</w:t>
            </w:r>
            <w:r>
              <w:rPr>
                <w:rFonts w:cs="宋体" w:hint="eastAsia"/>
                <w:color w:val="000000"/>
                <w:kern w:val="0"/>
                <w:sz w:val="22"/>
              </w:rPr>
              <w:br/>
              <w:t>7.</w:t>
            </w:r>
            <w:r>
              <w:rPr>
                <w:rFonts w:cs="宋体" w:hint="eastAsia"/>
                <w:color w:val="000000"/>
                <w:kern w:val="0"/>
                <w:sz w:val="22"/>
              </w:rPr>
              <w:t>功率</w:t>
            </w:r>
            <w:r>
              <w:rPr>
                <w:rFonts w:cs="宋体" w:hint="eastAsia"/>
                <w:color w:val="000000"/>
                <w:kern w:val="0"/>
                <w:sz w:val="22"/>
              </w:rPr>
              <w:t>/</w:t>
            </w:r>
            <w:r>
              <w:rPr>
                <w:rFonts w:cs="宋体" w:hint="eastAsia"/>
                <w:color w:val="000000"/>
                <w:kern w:val="0"/>
                <w:sz w:val="22"/>
              </w:rPr>
              <w:t>电压：约</w:t>
            </w:r>
            <w:r>
              <w:rPr>
                <w:rFonts w:cs="宋体" w:hint="eastAsia"/>
                <w:color w:val="000000"/>
                <w:kern w:val="0"/>
                <w:sz w:val="22"/>
              </w:rPr>
              <w:t>8kW*2/380V</w:t>
            </w:r>
            <w:r>
              <w:rPr>
                <w:rFonts w:cs="宋体" w:hint="eastAsia"/>
                <w:color w:val="000000"/>
                <w:kern w:val="0"/>
                <w:sz w:val="22"/>
              </w:rPr>
              <w:t>。</w:t>
            </w:r>
          </w:p>
        </w:tc>
      </w:tr>
      <w:tr w:rsidR="00322DD8" w14:paraId="345A9EB7" w14:textId="77777777" w:rsidTr="0082048D">
        <w:trPr>
          <w:jc w:val="center"/>
        </w:trPr>
        <w:tc>
          <w:tcPr>
            <w:tcW w:w="777" w:type="dxa"/>
            <w:vAlign w:val="center"/>
          </w:tcPr>
          <w:p w14:paraId="105211CD" w14:textId="77777777" w:rsidR="00322DD8" w:rsidRDefault="00322DD8" w:rsidP="0082048D">
            <w:pPr>
              <w:widowControl/>
              <w:spacing w:after="0" w:line="240" w:lineRule="auto"/>
              <w:jc w:val="center"/>
              <w:rPr>
                <w:rFonts w:cs="宋体"/>
                <w:kern w:val="0"/>
              </w:rPr>
            </w:pPr>
            <w:r>
              <w:rPr>
                <w:rFonts w:cs="宋体" w:hint="eastAsia"/>
                <w:kern w:val="0"/>
              </w:rPr>
              <w:lastRenderedPageBreak/>
              <w:t>42</w:t>
            </w:r>
          </w:p>
        </w:tc>
        <w:tc>
          <w:tcPr>
            <w:tcW w:w="1608" w:type="dxa"/>
            <w:vAlign w:val="center"/>
          </w:tcPr>
          <w:p w14:paraId="37818FF5" w14:textId="77777777" w:rsidR="00322DD8" w:rsidRDefault="00322DD8" w:rsidP="0082048D">
            <w:pPr>
              <w:widowControl/>
              <w:spacing w:after="0" w:line="240" w:lineRule="auto"/>
              <w:rPr>
                <w:rFonts w:cs="宋体"/>
                <w:kern w:val="0"/>
              </w:rPr>
            </w:pPr>
            <w:r>
              <w:rPr>
                <w:rFonts w:cs="宋体" w:hint="eastAsia"/>
                <w:kern w:val="0"/>
              </w:rPr>
              <w:t>60</w:t>
            </w:r>
            <w:r>
              <w:rPr>
                <w:rFonts w:cs="宋体" w:hint="eastAsia"/>
                <w:kern w:val="0"/>
              </w:rPr>
              <w:t>型压面面条机</w:t>
            </w:r>
          </w:p>
        </w:tc>
        <w:tc>
          <w:tcPr>
            <w:tcW w:w="765" w:type="dxa"/>
            <w:noWrap/>
            <w:vAlign w:val="center"/>
          </w:tcPr>
          <w:p w14:paraId="007C8379"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43CC67CA"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13B67805"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压面厚度：约</w:t>
            </w:r>
            <w:r>
              <w:rPr>
                <w:rFonts w:cs="宋体" w:hint="eastAsia"/>
                <w:color w:val="000000"/>
                <w:kern w:val="0"/>
                <w:sz w:val="22"/>
              </w:rPr>
              <w:t>0.8-6(</w:t>
            </w:r>
            <w:r>
              <w:rPr>
                <w:rFonts w:cs="宋体" w:hint="eastAsia"/>
                <w:color w:val="000000"/>
                <w:kern w:val="0"/>
                <w:sz w:val="22"/>
              </w:rPr>
              <w:t>㎜</w:t>
            </w:r>
            <w:r>
              <w:rPr>
                <w:rFonts w:cs="宋体" w:hint="eastAsia"/>
                <w:color w:val="000000"/>
                <w:kern w:val="0"/>
                <w:sz w:val="22"/>
              </w:rPr>
              <w:t>)</w:t>
            </w:r>
            <w:r>
              <w:rPr>
                <w:rFonts w:cs="宋体" w:hint="eastAsia"/>
                <w:color w:val="000000"/>
                <w:kern w:val="0"/>
                <w:sz w:val="22"/>
              </w:rPr>
              <w:t>；</w:t>
            </w:r>
          </w:p>
          <w:p w14:paraId="5A270945" w14:textId="77777777" w:rsidR="00322DD8" w:rsidRDefault="00322DD8" w:rsidP="0082048D">
            <w:pPr>
              <w:widowControl/>
              <w:spacing w:after="0" w:line="240" w:lineRule="auto"/>
              <w:rPr>
                <w:rFonts w:cs="宋体"/>
                <w:kern w:val="0"/>
                <w:sz w:val="22"/>
              </w:rPr>
            </w:pPr>
            <w:r>
              <w:rPr>
                <w:rFonts w:cs="宋体" w:hint="eastAsia"/>
                <w:color w:val="000000"/>
                <w:kern w:val="0"/>
                <w:sz w:val="22"/>
              </w:rPr>
              <w:t>2.</w:t>
            </w:r>
            <w:r>
              <w:rPr>
                <w:rFonts w:cs="宋体" w:hint="eastAsia"/>
                <w:color w:val="000000"/>
                <w:kern w:val="0"/>
                <w:sz w:val="22"/>
              </w:rPr>
              <w:t>电压：</w:t>
            </w:r>
            <w:r>
              <w:rPr>
                <w:rFonts w:cs="宋体" w:hint="eastAsia"/>
                <w:color w:val="000000"/>
                <w:kern w:val="0"/>
                <w:sz w:val="22"/>
              </w:rPr>
              <w:t>380V</w:t>
            </w:r>
            <w:r>
              <w:rPr>
                <w:rFonts w:cs="宋体" w:hint="eastAsia"/>
                <w:color w:val="000000"/>
                <w:kern w:val="0"/>
                <w:sz w:val="22"/>
              </w:rPr>
              <w:t>功率：≤</w:t>
            </w:r>
            <w:r>
              <w:rPr>
                <w:rFonts w:cs="宋体" w:hint="eastAsia"/>
                <w:color w:val="000000"/>
                <w:kern w:val="0"/>
                <w:sz w:val="22"/>
              </w:rPr>
              <w:t>1.5kW</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设备产量：约</w:t>
            </w:r>
            <w:r>
              <w:rPr>
                <w:rFonts w:cs="宋体" w:hint="eastAsia"/>
                <w:color w:val="000000"/>
                <w:kern w:val="0"/>
                <w:sz w:val="22"/>
              </w:rPr>
              <w:t>150kg</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参考尺寸：</w:t>
            </w:r>
            <w:r>
              <w:rPr>
                <w:rFonts w:cs="宋体" w:hint="eastAsia"/>
                <w:color w:val="000000"/>
                <w:kern w:val="0"/>
                <w:sz w:val="22"/>
              </w:rPr>
              <w:t>1150*620*1380</w:t>
            </w:r>
            <w:r>
              <w:rPr>
                <w:rFonts w:cs="宋体" w:hint="eastAsia"/>
                <w:color w:val="000000"/>
                <w:kern w:val="0"/>
                <w:sz w:val="22"/>
              </w:rPr>
              <w:t>㎜；</w:t>
            </w:r>
            <w:r>
              <w:rPr>
                <w:rFonts w:cs="宋体" w:hint="eastAsia"/>
                <w:color w:val="000000"/>
                <w:kern w:val="0"/>
                <w:sz w:val="22"/>
              </w:rPr>
              <w:br/>
              <w:t>5.</w:t>
            </w:r>
            <w:r>
              <w:rPr>
                <w:rFonts w:cs="宋体" w:hint="eastAsia"/>
                <w:color w:val="000000"/>
                <w:kern w:val="0"/>
                <w:sz w:val="22"/>
              </w:rPr>
              <w:t>加大防护网，有效保护使用者安全。</w:t>
            </w:r>
            <w:r>
              <w:rPr>
                <w:rFonts w:cs="宋体" w:hint="eastAsia"/>
                <w:color w:val="000000"/>
                <w:kern w:val="0"/>
                <w:sz w:val="22"/>
              </w:rPr>
              <w:br/>
              <w:t>6.</w:t>
            </w:r>
            <w:r>
              <w:rPr>
                <w:rFonts w:cs="宋体" w:hint="eastAsia"/>
                <w:color w:val="000000"/>
                <w:kern w:val="0"/>
                <w:sz w:val="22"/>
              </w:rPr>
              <w:t>斜齿轮单边旋转调节，装上不同面刀，可制作多种规格面条，可压馄饨皮，饺子皮，包子皮，馒头皮等。</w:t>
            </w:r>
            <w:r>
              <w:rPr>
                <w:rFonts w:cs="宋体" w:hint="eastAsia"/>
                <w:color w:val="000000"/>
                <w:kern w:val="0"/>
                <w:sz w:val="22"/>
              </w:rPr>
              <w:br/>
            </w:r>
            <w:r>
              <w:rPr>
                <w:rFonts w:cs="宋体" w:hint="eastAsia"/>
                <w:kern w:val="0"/>
                <w:sz w:val="22"/>
              </w:rPr>
              <w:t>▲</w:t>
            </w:r>
            <w:r>
              <w:rPr>
                <w:rFonts w:cs="宋体" w:hint="eastAsia"/>
                <w:kern w:val="0"/>
                <w:sz w:val="22"/>
              </w:rPr>
              <w:t>7.</w:t>
            </w:r>
            <w:r>
              <w:rPr>
                <w:rFonts w:cs="宋体" w:hint="eastAsia"/>
                <w:kern w:val="0"/>
                <w:sz w:val="22"/>
              </w:rPr>
              <w:t>所投设备食品接触部位均采用食品级合规材质：设备外壳不锈钢板符合</w:t>
            </w:r>
            <w:r>
              <w:rPr>
                <w:rFonts w:cs="宋体"/>
                <w:kern w:val="0"/>
                <w:sz w:val="22"/>
                <w:highlight w:val="green"/>
              </w:rPr>
              <w:t>GB4806.9-2023</w:t>
            </w:r>
            <w:r>
              <w:rPr>
                <w:rFonts w:cs="宋体" w:hint="eastAsia"/>
                <w:kern w:val="0"/>
                <w:sz w:val="22"/>
              </w:rPr>
              <w:t>；骨架油封符合</w:t>
            </w:r>
            <w:r>
              <w:rPr>
                <w:rFonts w:cs="宋体"/>
                <w:kern w:val="0"/>
                <w:sz w:val="22"/>
                <w:highlight w:val="green"/>
              </w:rPr>
              <w:t>GB4806.11-2023</w:t>
            </w:r>
            <w:r>
              <w:rPr>
                <w:rFonts w:cs="宋体" w:hint="eastAsia"/>
                <w:kern w:val="0"/>
                <w:sz w:val="22"/>
              </w:rPr>
              <w:t>。（投标人所提供的资料必须真实有效，须提供</w:t>
            </w:r>
            <w:r>
              <w:rPr>
                <w:rFonts w:cs="宋体" w:hint="eastAsia"/>
                <w:kern w:val="0"/>
                <w:sz w:val="22"/>
              </w:rPr>
              <w:t>CMA</w:t>
            </w:r>
            <w:r>
              <w:rPr>
                <w:rFonts w:cs="宋体" w:hint="eastAsia"/>
                <w:kern w:val="0"/>
                <w:sz w:val="22"/>
              </w:rPr>
              <w:t>认证的第三方试验报告及食品接触卫生认证证书扫描件佐证。）</w:t>
            </w:r>
          </w:p>
          <w:p w14:paraId="269B7169" w14:textId="77777777" w:rsidR="00322DD8" w:rsidRDefault="00322DD8" w:rsidP="0082048D">
            <w:pPr>
              <w:widowControl/>
              <w:numPr>
                <w:ilvl w:val="255"/>
                <w:numId w:val="0"/>
              </w:numPr>
              <w:spacing w:after="0" w:line="240" w:lineRule="auto"/>
              <w:rPr>
                <w:rFonts w:cs="宋体"/>
                <w:color w:val="000000"/>
                <w:kern w:val="0"/>
                <w:sz w:val="22"/>
              </w:rPr>
            </w:pPr>
            <w:r>
              <w:rPr>
                <w:rFonts w:cs="宋体" w:hint="eastAsia"/>
                <w:kern w:val="0"/>
                <w:sz w:val="22"/>
              </w:rPr>
              <w:t>▲</w:t>
            </w:r>
            <w:r>
              <w:rPr>
                <w:rFonts w:cs="宋体" w:hint="eastAsia"/>
                <w:kern w:val="0"/>
                <w:sz w:val="22"/>
              </w:rPr>
              <w:t>8.</w:t>
            </w:r>
            <w:r>
              <w:rPr>
                <w:rFonts w:cs="宋体" w:hint="eastAsia"/>
                <w:kern w:val="0"/>
                <w:sz w:val="22"/>
              </w:rPr>
              <w:t>所投设备不锈钢板检测依据：</w:t>
            </w:r>
            <w:r>
              <w:rPr>
                <w:rFonts w:cs="宋体"/>
                <w:kern w:val="0"/>
                <w:sz w:val="22"/>
                <w:highlight w:val="green"/>
              </w:rPr>
              <w:t>GB/T6394-2017</w:t>
            </w:r>
            <w:r>
              <w:rPr>
                <w:rFonts w:cs="宋体" w:hint="eastAsia"/>
                <w:kern w:val="0"/>
                <w:sz w:val="22"/>
              </w:rPr>
              <w:t>（比较法）、</w:t>
            </w:r>
            <w:r>
              <w:rPr>
                <w:rFonts w:cs="宋体"/>
                <w:kern w:val="0"/>
                <w:sz w:val="22"/>
                <w:highlight w:val="green"/>
              </w:rPr>
              <w:t>GB/T4334-2020</w:t>
            </w:r>
            <w:r>
              <w:rPr>
                <w:rFonts w:cs="宋体" w:hint="eastAsia"/>
                <w:kern w:val="0"/>
                <w:sz w:val="22"/>
              </w:rPr>
              <w:t>（方法</w:t>
            </w:r>
            <w:r>
              <w:rPr>
                <w:rFonts w:cs="宋体" w:hint="eastAsia"/>
                <w:kern w:val="0"/>
                <w:sz w:val="22"/>
              </w:rPr>
              <w:t xml:space="preserve"> A</w:t>
            </w:r>
            <w:r>
              <w:rPr>
                <w:rFonts w:cs="宋体" w:hint="eastAsia"/>
                <w:kern w:val="0"/>
                <w:sz w:val="22"/>
              </w:rPr>
              <w:t>）、</w:t>
            </w:r>
            <w:r>
              <w:rPr>
                <w:rFonts w:cs="宋体"/>
                <w:kern w:val="0"/>
                <w:sz w:val="22"/>
                <w:highlight w:val="green"/>
              </w:rPr>
              <w:t>GB/T10125-2021</w:t>
            </w:r>
            <w:r>
              <w:rPr>
                <w:rFonts w:cs="宋体" w:hint="eastAsia"/>
                <w:kern w:val="0"/>
                <w:sz w:val="22"/>
              </w:rPr>
              <w:t>、</w:t>
            </w:r>
            <w:r>
              <w:rPr>
                <w:rFonts w:cs="宋体"/>
                <w:kern w:val="0"/>
                <w:sz w:val="22"/>
                <w:highlight w:val="green"/>
              </w:rPr>
              <w:t>GB/T6461-2002</w:t>
            </w:r>
            <w:r>
              <w:rPr>
                <w:rFonts w:cs="宋体" w:hint="eastAsia"/>
                <w:kern w:val="0"/>
                <w:sz w:val="22"/>
              </w:rPr>
              <w:t>（保护评级</w:t>
            </w:r>
            <w:r>
              <w:rPr>
                <w:rFonts w:cs="宋体" w:hint="eastAsia"/>
                <w:kern w:val="0"/>
                <w:sz w:val="22"/>
              </w:rPr>
              <w:t xml:space="preserve"> Rp</w:t>
            </w:r>
            <w:r>
              <w:rPr>
                <w:rFonts w:cs="宋体" w:hint="eastAsia"/>
                <w:kern w:val="0"/>
                <w:sz w:val="22"/>
              </w:rPr>
              <w:t>），晶粒度</w:t>
            </w:r>
            <w:r>
              <w:rPr>
                <w:rFonts w:cs="宋体" w:hint="eastAsia"/>
                <w:kern w:val="0"/>
                <w:sz w:val="22"/>
              </w:rPr>
              <w:t xml:space="preserve"> </w:t>
            </w:r>
            <w:r>
              <w:rPr>
                <w:rFonts w:cs="宋体" w:hint="eastAsia"/>
                <w:kern w:val="0"/>
                <w:sz w:val="22"/>
              </w:rPr>
              <w:t>≥</w:t>
            </w:r>
            <w:r>
              <w:rPr>
                <w:rFonts w:cs="宋体" w:hint="eastAsia"/>
                <w:kern w:val="0"/>
                <w:sz w:val="22"/>
              </w:rPr>
              <w:t xml:space="preserve">7.0 </w:t>
            </w:r>
            <w:r>
              <w:rPr>
                <w:rFonts w:cs="宋体" w:hint="eastAsia"/>
                <w:kern w:val="0"/>
                <w:sz w:val="22"/>
              </w:rPr>
              <w:t>级，晶界形态一类（阶梯组织），凹坑形态六类（凹坑组织</w:t>
            </w:r>
            <w:r>
              <w:rPr>
                <w:rFonts w:cs="宋体" w:hint="eastAsia"/>
                <w:kern w:val="0"/>
                <w:sz w:val="22"/>
              </w:rPr>
              <w:t xml:space="preserve"> </w:t>
            </w:r>
            <w:r>
              <w:rPr>
                <w:rFonts w:cs="宋体" w:hint="eastAsia"/>
                <w:kern w:val="0"/>
                <w:sz w:val="22"/>
              </w:rPr>
              <w:t>Ⅰ），盐雾试验</w:t>
            </w:r>
            <w:r>
              <w:rPr>
                <w:rFonts w:cs="宋体" w:hint="eastAsia"/>
                <w:kern w:val="0"/>
                <w:sz w:val="22"/>
              </w:rPr>
              <w:t xml:space="preserve"> 24h </w:t>
            </w:r>
            <w:r>
              <w:rPr>
                <w:rFonts w:cs="宋体" w:hint="eastAsia"/>
                <w:kern w:val="0"/>
                <w:sz w:val="22"/>
              </w:rPr>
              <w:t>中性盐雾后检验面无锈蚀，保护评级</w:t>
            </w:r>
            <w:r>
              <w:rPr>
                <w:rFonts w:cs="宋体" w:hint="eastAsia"/>
                <w:kern w:val="0"/>
                <w:sz w:val="22"/>
              </w:rPr>
              <w:t xml:space="preserve"> Rp=10</w:t>
            </w:r>
            <w:r>
              <w:rPr>
                <w:rFonts w:cs="宋体" w:hint="eastAsia"/>
                <w:kern w:val="0"/>
                <w:sz w:val="22"/>
              </w:rPr>
              <w:t>，检测结果均符合要求；（投标人所提供的资料必须真实有效，须提供</w:t>
            </w:r>
            <w:r>
              <w:rPr>
                <w:rFonts w:cs="宋体" w:hint="eastAsia"/>
                <w:kern w:val="0"/>
                <w:sz w:val="22"/>
              </w:rPr>
              <w:t>CMA</w:t>
            </w:r>
            <w:r>
              <w:rPr>
                <w:rFonts w:cs="宋体" w:hint="eastAsia"/>
                <w:kern w:val="0"/>
                <w:sz w:val="22"/>
              </w:rPr>
              <w:t>认证的第三方检测报告佐证。）</w:t>
            </w:r>
          </w:p>
        </w:tc>
      </w:tr>
      <w:tr w:rsidR="00322DD8" w14:paraId="0266EA0E" w14:textId="77777777" w:rsidTr="0082048D">
        <w:trPr>
          <w:jc w:val="center"/>
        </w:trPr>
        <w:tc>
          <w:tcPr>
            <w:tcW w:w="777" w:type="dxa"/>
            <w:vAlign w:val="center"/>
          </w:tcPr>
          <w:p w14:paraId="13879698" w14:textId="77777777" w:rsidR="00322DD8" w:rsidRDefault="00322DD8" w:rsidP="0082048D">
            <w:pPr>
              <w:widowControl/>
              <w:spacing w:after="0" w:line="240" w:lineRule="auto"/>
              <w:jc w:val="center"/>
              <w:rPr>
                <w:rFonts w:cs="宋体"/>
                <w:kern w:val="0"/>
              </w:rPr>
            </w:pPr>
            <w:r>
              <w:rPr>
                <w:rFonts w:cs="宋体" w:hint="eastAsia"/>
                <w:kern w:val="0"/>
              </w:rPr>
              <w:t>43</w:t>
            </w:r>
          </w:p>
        </w:tc>
        <w:tc>
          <w:tcPr>
            <w:tcW w:w="1608" w:type="dxa"/>
            <w:vAlign w:val="center"/>
          </w:tcPr>
          <w:p w14:paraId="53A8FCF7" w14:textId="77777777" w:rsidR="00322DD8" w:rsidRDefault="00322DD8" w:rsidP="0082048D">
            <w:pPr>
              <w:widowControl/>
              <w:spacing w:after="0" w:line="240" w:lineRule="auto"/>
              <w:rPr>
                <w:rFonts w:cs="宋体"/>
                <w:kern w:val="0"/>
              </w:rPr>
            </w:pPr>
            <w:r>
              <w:rPr>
                <w:rFonts w:cs="宋体" w:hint="eastAsia"/>
                <w:kern w:val="0"/>
              </w:rPr>
              <w:t>卧式和面机</w:t>
            </w:r>
          </w:p>
        </w:tc>
        <w:tc>
          <w:tcPr>
            <w:tcW w:w="765" w:type="dxa"/>
            <w:noWrap/>
            <w:vAlign w:val="center"/>
          </w:tcPr>
          <w:p w14:paraId="14FD6EF8"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5996CE66"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097902A3" w14:textId="77777777" w:rsidR="00322DD8" w:rsidRDefault="00322DD8" w:rsidP="0082048D">
            <w:pPr>
              <w:widowControl/>
              <w:spacing w:after="0" w:line="240" w:lineRule="auto"/>
              <w:rPr>
                <w:rFonts w:cs="宋体"/>
                <w:color w:val="000000"/>
                <w:kern w:val="0"/>
                <w:sz w:val="22"/>
                <w:szCs w:val="22"/>
              </w:rPr>
            </w:pPr>
            <w:r>
              <w:rPr>
                <w:rFonts w:cs="宋体" w:hint="eastAsia"/>
                <w:color w:val="000000"/>
                <w:kern w:val="0"/>
                <w:sz w:val="22"/>
                <w:szCs w:val="22"/>
              </w:rPr>
              <w:t>1.</w:t>
            </w:r>
            <w:r>
              <w:rPr>
                <w:rFonts w:cs="宋体" w:hint="eastAsia"/>
                <w:color w:val="000000"/>
                <w:kern w:val="0"/>
                <w:sz w:val="22"/>
                <w:szCs w:val="22"/>
              </w:rPr>
              <w:t>电压：</w:t>
            </w:r>
            <w:r>
              <w:rPr>
                <w:rFonts w:cs="宋体" w:hint="eastAsia"/>
                <w:color w:val="000000"/>
                <w:kern w:val="0"/>
                <w:sz w:val="22"/>
                <w:szCs w:val="22"/>
              </w:rPr>
              <w:t>380V</w:t>
            </w:r>
            <w:r>
              <w:rPr>
                <w:rFonts w:cs="宋体" w:hint="eastAsia"/>
                <w:color w:val="000000"/>
                <w:kern w:val="0"/>
                <w:sz w:val="22"/>
                <w:szCs w:val="22"/>
              </w:rPr>
              <w:t>功率≤</w:t>
            </w:r>
            <w:r>
              <w:rPr>
                <w:rFonts w:cs="宋体" w:hint="eastAsia"/>
                <w:color w:val="000000"/>
                <w:kern w:val="0"/>
                <w:sz w:val="22"/>
                <w:szCs w:val="22"/>
              </w:rPr>
              <w:t>1.5</w:t>
            </w:r>
            <w:r>
              <w:rPr>
                <w:rFonts w:cs="宋体"/>
                <w:color w:val="000000"/>
                <w:kern w:val="0"/>
                <w:sz w:val="22"/>
                <w:szCs w:val="22"/>
              </w:rPr>
              <w:t>kW</w:t>
            </w:r>
            <w:r>
              <w:rPr>
                <w:rFonts w:cs="宋体" w:hint="eastAsia"/>
                <w:color w:val="000000"/>
                <w:kern w:val="0"/>
                <w:sz w:val="22"/>
                <w:szCs w:val="22"/>
              </w:rPr>
              <w:t>；</w:t>
            </w:r>
            <w:r>
              <w:rPr>
                <w:rFonts w:cs="宋体"/>
                <w:color w:val="000000"/>
                <w:kern w:val="0"/>
                <w:sz w:val="22"/>
                <w:szCs w:val="22"/>
              </w:rPr>
              <w:br/>
            </w:r>
            <w:r>
              <w:rPr>
                <w:rFonts w:cs="宋体" w:hint="eastAsia"/>
                <w:color w:val="000000"/>
                <w:kern w:val="0"/>
                <w:sz w:val="22"/>
                <w:szCs w:val="22"/>
              </w:rPr>
              <w:t>2.</w:t>
            </w:r>
            <w:r>
              <w:rPr>
                <w:rFonts w:cs="宋体" w:hint="eastAsia"/>
                <w:color w:val="000000"/>
                <w:kern w:val="0"/>
                <w:sz w:val="22"/>
                <w:szCs w:val="22"/>
              </w:rPr>
              <w:t>一次和面量：约</w:t>
            </w:r>
            <w:r>
              <w:rPr>
                <w:rFonts w:cs="宋体" w:hint="eastAsia"/>
                <w:color w:val="000000"/>
                <w:kern w:val="0"/>
                <w:sz w:val="22"/>
                <w:szCs w:val="22"/>
              </w:rPr>
              <w:t>25kg</w:t>
            </w:r>
            <w:r>
              <w:rPr>
                <w:rFonts w:cs="宋体" w:hint="eastAsia"/>
                <w:color w:val="000000"/>
                <w:kern w:val="0"/>
                <w:sz w:val="22"/>
                <w:szCs w:val="22"/>
              </w:rPr>
              <w:t>设备产量：约</w:t>
            </w:r>
            <w:r>
              <w:rPr>
                <w:rFonts w:cs="宋体" w:hint="eastAsia"/>
                <w:color w:val="000000"/>
                <w:kern w:val="0"/>
                <w:sz w:val="22"/>
                <w:szCs w:val="22"/>
              </w:rPr>
              <w:t>200kg/h</w:t>
            </w:r>
            <w:r>
              <w:rPr>
                <w:rFonts w:cs="宋体" w:hint="eastAsia"/>
                <w:color w:val="000000"/>
                <w:kern w:val="0"/>
                <w:sz w:val="22"/>
                <w:szCs w:val="22"/>
              </w:rPr>
              <w:t>；</w:t>
            </w:r>
            <w:r>
              <w:rPr>
                <w:rFonts w:cs="宋体"/>
                <w:color w:val="000000"/>
                <w:kern w:val="0"/>
                <w:sz w:val="22"/>
                <w:szCs w:val="22"/>
              </w:rPr>
              <w:br/>
            </w:r>
            <w:r>
              <w:rPr>
                <w:rFonts w:cs="宋体" w:hint="eastAsia"/>
                <w:color w:val="000000"/>
                <w:kern w:val="0"/>
                <w:sz w:val="22"/>
                <w:szCs w:val="22"/>
              </w:rPr>
              <w:t>3.</w:t>
            </w:r>
            <w:r>
              <w:rPr>
                <w:rFonts w:cs="宋体" w:hint="eastAsia"/>
                <w:color w:val="000000"/>
                <w:kern w:val="0"/>
                <w:sz w:val="22"/>
              </w:rPr>
              <w:t xml:space="preserve"> </w:t>
            </w:r>
            <w:r>
              <w:rPr>
                <w:rFonts w:cs="宋体" w:hint="eastAsia"/>
                <w:color w:val="000000"/>
                <w:kern w:val="0"/>
                <w:sz w:val="22"/>
              </w:rPr>
              <w:t>参考尺寸</w:t>
            </w:r>
            <w:r>
              <w:rPr>
                <w:rFonts w:cs="宋体" w:hint="eastAsia"/>
                <w:color w:val="000000"/>
                <w:kern w:val="0"/>
                <w:sz w:val="22"/>
                <w:szCs w:val="22"/>
              </w:rPr>
              <w:t>：</w:t>
            </w:r>
            <w:r>
              <w:rPr>
                <w:rFonts w:cs="宋体" w:hint="eastAsia"/>
                <w:color w:val="000000"/>
                <w:kern w:val="0"/>
                <w:sz w:val="22"/>
                <w:szCs w:val="22"/>
              </w:rPr>
              <w:t>75</w:t>
            </w:r>
            <w:r>
              <w:rPr>
                <w:rFonts w:cs="宋体"/>
                <w:color w:val="000000"/>
                <w:kern w:val="0"/>
                <w:sz w:val="22"/>
                <w:szCs w:val="22"/>
              </w:rPr>
              <w:t>0*</w:t>
            </w:r>
            <w:r>
              <w:rPr>
                <w:rFonts w:cs="宋体" w:hint="eastAsia"/>
                <w:color w:val="000000"/>
                <w:kern w:val="0"/>
                <w:sz w:val="22"/>
                <w:szCs w:val="22"/>
              </w:rPr>
              <w:t>48</w:t>
            </w:r>
            <w:r>
              <w:rPr>
                <w:rFonts w:cs="宋体"/>
                <w:color w:val="000000"/>
                <w:kern w:val="0"/>
                <w:sz w:val="22"/>
                <w:szCs w:val="22"/>
              </w:rPr>
              <w:t>0*9</w:t>
            </w:r>
            <w:r>
              <w:rPr>
                <w:rFonts w:cs="宋体" w:hint="eastAsia"/>
                <w:color w:val="000000"/>
                <w:kern w:val="0"/>
                <w:sz w:val="22"/>
                <w:szCs w:val="22"/>
              </w:rPr>
              <w:t>70mm</w:t>
            </w:r>
            <w:r>
              <w:rPr>
                <w:rFonts w:cs="宋体" w:hint="eastAsia"/>
                <w:color w:val="000000"/>
                <w:kern w:val="0"/>
                <w:sz w:val="22"/>
                <w:szCs w:val="22"/>
              </w:rPr>
              <w:t>；</w:t>
            </w:r>
            <w:r>
              <w:rPr>
                <w:rFonts w:cs="宋体"/>
                <w:color w:val="000000"/>
                <w:kern w:val="0"/>
                <w:sz w:val="22"/>
                <w:szCs w:val="22"/>
              </w:rPr>
              <w:br/>
            </w:r>
            <w:r>
              <w:rPr>
                <w:rFonts w:cs="宋体" w:hint="eastAsia"/>
                <w:color w:val="000000"/>
                <w:kern w:val="0"/>
                <w:sz w:val="22"/>
                <w:szCs w:val="22"/>
              </w:rPr>
              <w:t>4.</w:t>
            </w:r>
            <w:r>
              <w:rPr>
                <w:rFonts w:cs="宋体" w:hint="eastAsia"/>
                <w:color w:val="000000"/>
                <w:kern w:val="0"/>
                <w:sz w:val="22"/>
                <w:szCs w:val="22"/>
              </w:rPr>
              <w:t>和面机防护门处设有安全连锁机构（打开上盖可自动断电停机），保障安全；</w:t>
            </w:r>
            <w:r>
              <w:rPr>
                <w:rFonts w:cs="宋体"/>
                <w:color w:val="000000"/>
                <w:kern w:val="0"/>
                <w:sz w:val="22"/>
                <w:szCs w:val="22"/>
              </w:rPr>
              <w:br/>
            </w:r>
            <w:r>
              <w:rPr>
                <w:rFonts w:ascii="宋体" w:hAnsi="宋体" w:cs="宋体" w:hint="eastAsia"/>
                <w:kern w:val="0"/>
                <w:sz w:val="22"/>
                <w:szCs w:val="22"/>
                <w:lang w:bidi="ar"/>
              </w:rPr>
              <w:t>▲5.所投设备依据</w:t>
            </w:r>
            <w:r>
              <w:rPr>
                <w:rFonts w:ascii="宋体" w:hAnsi="宋体" w:cs="宋体" w:hint="eastAsia"/>
                <w:kern w:val="0"/>
                <w:sz w:val="22"/>
                <w:szCs w:val="22"/>
                <w:highlight w:val="green"/>
                <w:lang w:bidi="ar"/>
              </w:rPr>
              <w:t>GB4806.1-2016</w:t>
            </w:r>
            <w:r>
              <w:rPr>
                <w:rFonts w:ascii="宋体" w:hAnsi="宋体" w:cs="宋体" w:hint="eastAsia"/>
                <w:kern w:val="0"/>
                <w:sz w:val="22"/>
                <w:szCs w:val="22"/>
                <w:lang w:bidi="ar"/>
              </w:rPr>
              <w:t>、</w:t>
            </w:r>
            <w:r>
              <w:rPr>
                <w:rFonts w:ascii="宋体" w:hAnsi="宋体" w:cs="宋体" w:hint="eastAsia"/>
                <w:kern w:val="0"/>
                <w:sz w:val="22"/>
                <w:szCs w:val="22"/>
                <w:highlight w:val="green"/>
                <w:lang w:bidi="ar"/>
              </w:rPr>
              <w:t>GB4806.9-2023</w:t>
            </w:r>
            <w:r>
              <w:rPr>
                <w:rFonts w:ascii="宋体" w:hAnsi="宋体" w:cs="宋体" w:hint="eastAsia"/>
                <w:kern w:val="0"/>
                <w:sz w:val="22"/>
                <w:szCs w:val="22"/>
                <w:lang w:bidi="ar"/>
              </w:rPr>
              <w:t>、</w:t>
            </w:r>
            <w:r>
              <w:rPr>
                <w:rFonts w:ascii="宋体" w:hAnsi="宋体" w:cs="宋体" w:hint="eastAsia"/>
                <w:kern w:val="0"/>
                <w:sz w:val="22"/>
                <w:szCs w:val="22"/>
                <w:highlight w:val="green"/>
                <w:lang w:bidi="ar"/>
              </w:rPr>
              <w:t>GB4806.11-2023</w:t>
            </w:r>
            <w:r>
              <w:rPr>
                <w:rFonts w:ascii="宋体" w:hAnsi="宋体" w:cs="宋体" w:hint="eastAsia"/>
                <w:kern w:val="0"/>
                <w:sz w:val="22"/>
                <w:szCs w:val="22"/>
                <w:lang w:bidi="ar"/>
              </w:rPr>
              <w:t xml:space="preserve">完成食品接触产品卫生认证试验，试验结论合格。其中：设备不锈钢板按照 </w:t>
            </w:r>
            <w:r>
              <w:rPr>
                <w:rFonts w:ascii="宋体" w:hAnsi="宋体" w:cs="宋体" w:hint="eastAsia"/>
                <w:kern w:val="0"/>
                <w:sz w:val="22"/>
                <w:szCs w:val="22"/>
                <w:highlight w:val="green"/>
                <w:lang w:bidi="ar"/>
              </w:rPr>
              <w:t>GB31604.1-2023</w:t>
            </w:r>
            <w:r>
              <w:rPr>
                <w:rFonts w:ascii="宋体" w:hAnsi="宋体" w:cs="宋体" w:hint="eastAsia"/>
                <w:kern w:val="0"/>
                <w:sz w:val="22"/>
                <w:szCs w:val="22"/>
                <w:lang w:bidi="ar"/>
              </w:rPr>
              <w:t>、</w:t>
            </w:r>
            <w:r>
              <w:rPr>
                <w:rFonts w:ascii="宋体" w:hAnsi="宋体" w:cs="宋体" w:hint="eastAsia"/>
                <w:kern w:val="0"/>
                <w:sz w:val="22"/>
                <w:szCs w:val="22"/>
                <w:highlight w:val="green"/>
                <w:lang w:bidi="ar"/>
              </w:rPr>
              <w:t>GB5009.156-2016</w:t>
            </w:r>
            <w:r>
              <w:rPr>
                <w:rFonts w:ascii="宋体" w:hAnsi="宋体" w:cs="宋体" w:hint="eastAsia"/>
                <w:kern w:val="0"/>
                <w:sz w:val="22"/>
                <w:szCs w:val="22"/>
                <w:lang w:bidi="ar"/>
              </w:rPr>
              <w:t xml:space="preserve"> 开展检测，铅、锑、铬、锰、镍、镉、砷等理化指标迁移试验结果全部合格。（投标人所提供的资料必须真实有效，须提供CMA认证的第三方检测（试验）报告及食品接触卫生认证证书复印件。）</w:t>
            </w:r>
            <w:r>
              <w:rPr>
                <w:rFonts w:ascii="宋体" w:hAnsi="宋体" w:cs="宋体" w:hint="eastAsia"/>
                <w:kern w:val="0"/>
                <w:sz w:val="22"/>
                <w:szCs w:val="22"/>
                <w:lang w:bidi="ar"/>
              </w:rPr>
              <w:br/>
              <w:t>▲6.所投设备不锈钢板检测依据：</w:t>
            </w:r>
            <w:r>
              <w:rPr>
                <w:rFonts w:ascii="宋体" w:hAnsi="宋体" w:cs="宋体" w:hint="eastAsia"/>
                <w:kern w:val="0"/>
                <w:sz w:val="22"/>
                <w:szCs w:val="22"/>
                <w:highlight w:val="green"/>
                <w:lang w:bidi="ar"/>
              </w:rPr>
              <w:t>GB/T228.1-2021</w:t>
            </w:r>
            <w:r>
              <w:rPr>
                <w:rFonts w:ascii="宋体" w:hAnsi="宋体" w:cs="宋体" w:hint="eastAsia"/>
                <w:kern w:val="0"/>
                <w:sz w:val="22"/>
                <w:szCs w:val="22"/>
                <w:lang w:bidi="ar"/>
              </w:rPr>
              <w:t>、</w:t>
            </w:r>
            <w:r>
              <w:rPr>
                <w:rFonts w:ascii="宋体" w:hAnsi="宋体" w:cs="宋体" w:hint="eastAsia"/>
                <w:kern w:val="0"/>
                <w:sz w:val="22"/>
                <w:szCs w:val="22"/>
                <w:highlight w:val="green"/>
                <w:lang w:bidi="ar"/>
              </w:rPr>
              <w:t>GB/T232-2024、GB/T4340.1-2024</w:t>
            </w:r>
            <w:r>
              <w:rPr>
                <w:rFonts w:ascii="宋体" w:hAnsi="宋体" w:cs="宋体" w:hint="eastAsia"/>
                <w:kern w:val="0"/>
                <w:sz w:val="22"/>
                <w:szCs w:val="22"/>
                <w:lang w:bidi="ar"/>
              </w:rPr>
              <w:t xml:space="preserve"> ，抗拉强度、规</w:t>
            </w:r>
            <w:r>
              <w:rPr>
                <w:rFonts w:ascii="宋体" w:hAnsi="宋体" w:cs="宋体" w:hint="eastAsia"/>
                <w:kern w:val="0"/>
                <w:sz w:val="22"/>
                <w:szCs w:val="22"/>
                <w:lang w:bidi="ar"/>
              </w:rPr>
              <w:lastRenderedPageBreak/>
              <w:t>定塑性延伸强度、断后伸长率、弯曲试验、维氏硬度检测结果均符合要求；（投标人所提供的资料必须真实有效，须提供CMA认证的第三方检测报告复印件。）</w:t>
            </w:r>
          </w:p>
        </w:tc>
      </w:tr>
      <w:tr w:rsidR="00322DD8" w14:paraId="27A82151" w14:textId="77777777" w:rsidTr="0082048D">
        <w:trPr>
          <w:jc w:val="center"/>
        </w:trPr>
        <w:tc>
          <w:tcPr>
            <w:tcW w:w="777" w:type="dxa"/>
            <w:vAlign w:val="center"/>
          </w:tcPr>
          <w:p w14:paraId="412DCF76" w14:textId="77777777" w:rsidR="00322DD8" w:rsidRDefault="00322DD8" w:rsidP="0082048D">
            <w:pPr>
              <w:widowControl/>
              <w:spacing w:after="0" w:line="240" w:lineRule="auto"/>
              <w:jc w:val="center"/>
              <w:rPr>
                <w:rFonts w:cs="宋体"/>
                <w:kern w:val="0"/>
              </w:rPr>
            </w:pPr>
            <w:r>
              <w:rPr>
                <w:rFonts w:cs="宋体" w:hint="eastAsia"/>
                <w:kern w:val="0"/>
              </w:rPr>
              <w:lastRenderedPageBreak/>
              <w:t>44</w:t>
            </w:r>
          </w:p>
        </w:tc>
        <w:tc>
          <w:tcPr>
            <w:tcW w:w="1608" w:type="dxa"/>
            <w:vAlign w:val="center"/>
          </w:tcPr>
          <w:p w14:paraId="157CBA70" w14:textId="77777777" w:rsidR="00322DD8" w:rsidRDefault="00322DD8" w:rsidP="0082048D">
            <w:pPr>
              <w:widowControl/>
              <w:spacing w:after="0" w:line="240" w:lineRule="auto"/>
              <w:rPr>
                <w:rFonts w:cs="宋体"/>
                <w:kern w:val="0"/>
              </w:rPr>
            </w:pPr>
            <w:r>
              <w:rPr>
                <w:rFonts w:cs="宋体" w:hint="eastAsia"/>
                <w:kern w:val="0"/>
              </w:rPr>
              <w:t>刀削面机器人</w:t>
            </w:r>
          </w:p>
        </w:tc>
        <w:tc>
          <w:tcPr>
            <w:tcW w:w="765" w:type="dxa"/>
            <w:noWrap/>
            <w:vAlign w:val="center"/>
          </w:tcPr>
          <w:p w14:paraId="6D0919A0"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1128FF25"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6CD0F732"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双刀削面，可遥控操作，优质不锈钢机身，面条宽窄薄厚可调，大小碗可定制，完全齿轮带动无噪音，平稳性好，大功率铜芯电机，动力强使用寿命长，削面宽度约</w:t>
            </w:r>
            <w:r>
              <w:rPr>
                <w:rFonts w:cs="宋体" w:hint="eastAsia"/>
                <w:color w:val="000000"/>
                <w:kern w:val="0"/>
                <w:sz w:val="22"/>
              </w:rPr>
              <w:t>6</w:t>
            </w:r>
            <w:r>
              <w:rPr>
                <w:rFonts w:cs="宋体" w:hint="eastAsia"/>
                <w:color w:val="000000"/>
                <w:kern w:val="0"/>
                <w:sz w:val="22"/>
              </w:rPr>
              <w:t>－</w:t>
            </w:r>
            <w:r>
              <w:rPr>
                <w:rFonts w:cs="宋体" w:hint="eastAsia"/>
                <w:color w:val="000000"/>
                <w:kern w:val="0"/>
                <w:sz w:val="22"/>
              </w:rPr>
              <w:t>12MM</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削面形状柳叶形、三菱形；</w:t>
            </w:r>
            <w:r>
              <w:rPr>
                <w:rFonts w:cs="宋体" w:hint="eastAsia"/>
                <w:color w:val="000000"/>
                <w:kern w:val="0"/>
                <w:sz w:val="22"/>
              </w:rPr>
              <w:br/>
              <w:t>3.</w:t>
            </w:r>
            <w:r>
              <w:rPr>
                <w:rFonts w:cs="宋体" w:hint="eastAsia"/>
                <w:color w:val="000000"/>
                <w:kern w:val="0"/>
                <w:sz w:val="22"/>
              </w:rPr>
              <w:t>削面长度≤</w:t>
            </w:r>
            <w:r>
              <w:rPr>
                <w:rFonts w:cs="宋体" w:hint="eastAsia"/>
                <w:color w:val="000000"/>
                <w:kern w:val="0"/>
                <w:sz w:val="22"/>
              </w:rPr>
              <w:t>400mm</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削面厚度约</w:t>
            </w:r>
            <w:r>
              <w:rPr>
                <w:rFonts w:cs="宋体" w:hint="eastAsia"/>
                <w:color w:val="000000"/>
                <w:kern w:val="0"/>
                <w:sz w:val="22"/>
              </w:rPr>
              <w:t>0</w:t>
            </w:r>
            <w:r>
              <w:rPr>
                <w:rFonts w:cs="宋体" w:hint="eastAsia"/>
                <w:color w:val="000000"/>
                <w:kern w:val="0"/>
                <w:sz w:val="22"/>
              </w:rPr>
              <w:t>－</w:t>
            </w:r>
            <w:r>
              <w:rPr>
                <w:rFonts w:cs="宋体" w:hint="eastAsia"/>
                <w:color w:val="000000"/>
                <w:kern w:val="0"/>
                <w:sz w:val="22"/>
              </w:rPr>
              <w:t>8mm</w:t>
            </w:r>
            <w:r>
              <w:rPr>
                <w:rFonts w:cs="宋体" w:hint="eastAsia"/>
                <w:color w:val="000000"/>
                <w:kern w:val="0"/>
                <w:sz w:val="22"/>
              </w:rPr>
              <w:t>。</w:t>
            </w:r>
          </w:p>
        </w:tc>
      </w:tr>
      <w:tr w:rsidR="00322DD8" w14:paraId="02C112A2" w14:textId="77777777" w:rsidTr="0082048D">
        <w:trPr>
          <w:jc w:val="center"/>
        </w:trPr>
        <w:tc>
          <w:tcPr>
            <w:tcW w:w="777" w:type="dxa"/>
            <w:vAlign w:val="center"/>
          </w:tcPr>
          <w:p w14:paraId="7812E67B" w14:textId="77777777" w:rsidR="00322DD8" w:rsidRDefault="00322DD8" w:rsidP="0082048D">
            <w:pPr>
              <w:widowControl/>
              <w:spacing w:after="0" w:line="240" w:lineRule="auto"/>
              <w:jc w:val="center"/>
              <w:rPr>
                <w:rFonts w:cs="宋体"/>
                <w:kern w:val="0"/>
              </w:rPr>
            </w:pPr>
            <w:r>
              <w:rPr>
                <w:rFonts w:cs="宋体" w:hint="eastAsia"/>
                <w:kern w:val="0"/>
              </w:rPr>
              <w:t>45</w:t>
            </w:r>
          </w:p>
        </w:tc>
        <w:tc>
          <w:tcPr>
            <w:tcW w:w="1608" w:type="dxa"/>
            <w:vAlign w:val="center"/>
          </w:tcPr>
          <w:p w14:paraId="0820F685" w14:textId="77777777" w:rsidR="00322DD8" w:rsidRDefault="00322DD8" w:rsidP="0082048D">
            <w:pPr>
              <w:widowControl/>
              <w:spacing w:after="0" w:line="240" w:lineRule="auto"/>
              <w:rPr>
                <w:rFonts w:cs="宋体"/>
                <w:kern w:val="0"/>
              </w:rPr>
            </w:pPr>
            <w:r>
              <w:rPr>
                <w:rFonts w:cs="宋体" w:hint="eastAsia"/>
                <w:kern w:val="0"/>
              </w:rPr>
              <w:t>60</w:t>
            </w:r>
            <w:r>
              <w:rPr>
                <w:rFonts w:cs="宋体" w:hint="eastAsia"/>
                <w:kern w:val="0"/>
              </w:rPr>
              <w:t>型电热煮面炉</w:t>
            </w:r>
          </w:p>
        </w:tc>
        <w:tc>
          <w:tcPr>
            <w:tcW w:w="765" w:type="dxa"/>
            <w:noWrap/>
            <w:vAlign w:val="center"/>
          </w:tcPr>
          <w:p w14:paraId="739E0D47"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11704924"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1BB2B6BB" w14:textId="77777777" w:rsidR="00322DD8" w:rsidRDefault="00322DD8" w:rsidP="0082048D">
            <w:pPr>
              <w:widowControl/>
              <w:numPr>
                <w:ilvl w:val="255"/>
                <w:numId w:val="0"/>
              </w:numPr>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800*830*850mm</w:t>
            </w:r>
            <w:r>
              <w:rPr>
                <w:rFonts w:cs="宋体" w:hint="eastAsia"/>
                <w:color w:val="000000"/>
                <w:kern w:val="0"/>
                <w:sz w:val="22"/>
              </w:rPr>
              <w:t>；</w:t>
            </w:r>
          </w:p>
          <w:p w14:paraId="3218F6CE" w14:textId="77777777" w:rsidR="00322DD8" w:rsidRDefault="00322DD8" w:rsidP="0082048D">
            <w:pPr>
              <w:widowControl/>
              <w:numPr>
                <w:ilvl w:val="255"/>
                <w:numId w:val="0"/>
              </w:numPr>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材质：</w:t>
            </w:r>
            <w:r>
              <w:rPr>
                <w:rFonts w:cs="宋体" w:hint="eastAsia"/>
                <w:color w:val="000000"/>
                <w:kern w:val="0"/>
                <w:sz w:val="22"/>
              </w:rPr>
              <w:t>304</w:t>
            </w:r>
            <w:r>
              <w:rPr>
                <w:rFonts w:cs="宋体" w:hint="eastAsia"/>
                <w:color w:val="000000"/>
                <w:kern w:val="0"/>
                <w:sz w:val="22"/>
              </w:rPr>
              <w:t>食品级不锈钢内胆，外层</w:t>
            </w:r>
            <w:r>
              <w:rPr>
                <w:rFonts w:cs="宋体" w:hint="eastAsia"/>
                <w:color w:val="000000"/>
                <w:kern w:val="0"/>
                <w:sz w:val="22"/>
              </w:rPr>
              <w:t>201</w:t>
            </w:r>
            <w:r>
              <w:rPr>
                <w:rFonts w:cs="宋体" w:hint="eastAsia"/>
                <w:color w:val="000000"/>
                <w:kern w:val="0"/>
                <w:sz w:val="22"/>
              </w:rPr>
              <w:t>不锈钢，双层发泡保温；</w:t>
            </w:r>
            <w:r>
              <w:rPr>
                <w:rFonts w:cs="宋体" w:hint="eastAsia"/>
                <w:color w:val="000000"/>
                <w:kern w:val="0"/>
                <w:sz w:val="22"/>
              </w:rPr>
              <w:br/>
              <w:t>2..</w:t>
            </w:r>
            <w:r>
              <w:rPr>
                <w:rFonts w:cs="宋体" w:hint="eastAsia"/>
                <w:color w:val="000000"/>
                <w:kern w:val="0"/>
                <w:sz w:val="22"/>
              </w:rPr>
              <w:t>电压</w:t>
            </w:r>
            <w:r>
              <w:rPr>
                <w:rFonts w:cs="宋体" w:hint="eastAsia"/>
                <w:color w:val="000000"/>
                <w:kern w:val="0"/>
                <w:sz w:val="22"/>
              </w:rPr>
              <w:t>/</w:t>
            </w:r>
            <w:r>
              <w:rPr>
                <w:rFonts w:cs="宋体" w:hint="eastAsia"/>
                <w:color w:val="000000"/>
                <w:kern w:val="0"/>
                <w:sz w:val="22"/>
              </w:rPr>
              <w:t>功率：</w:t>
            </w:r>
            <w:r>
              <w:rPr>
                <w:rFonts w:cs="宋体" w:hint="eastAsia"/>
                <w:color w:val="000000"/>
                <w:kern w:val="0"/>
                <w:sz w:val="22"/>
              </w:rPr>
              <w:t>380V/</w:t>
            </w:r>
            <w:r>
              <w:rPr>
                <w:rFonts w:cs="宋体" w:hint="eastAsia"/>
                <w:color w:val="000000"/>
                <w:kern w:val="0"/>
                <w:sz w:val="22"/>
              </w:rPr>
              <w:t>约</w:t>
            </w:r>
            <w:r>
              <w:rPr>
                <w:rFonts w:cs="宋体" w:hint="eastAsia"/>
                <w:color w:val="000000"/>
                <w:kern w:val="0"/>
                <w:sz w:val="22"/>
              </w:rPr>
              <w:t>12kW</w:t>
            </w:r>
            <w:r>
              <w:rPr>
                <w:rFonts w:cs="宋体" w:hint="eastAsia"/>
                <w:color w:val="000000"/>
                <w:kern w:val="0"/>
                <w:sz w:val="22"/>
              </w:rPr>
              <w:t>（多档独立控温）</w:t>
            </w:r>
            <w:r>
              <w:rPr>
                <w:rFonts w:cs="宋体" w:hint="eastAsia"/>
                <w:color w:val="000000"/>
                <w:kern w:val="0"/>
                <w:sz w:val="22"/>
              </w:rPr>
              <w:br/>
              <w:t>3..</w:t>
            </w:r>
            <w:r>
              <w:rPr>
                <w:rFonts w:cs="宋体" w:hint="eastAsia"/>
                <w:color w:val="000000"/>
                <w:kern w:val="0"/>
                <w:sz w:val="22"/>
              </w:rPr>
              <w:t>净重：</w:t>
            </w:r>
            <w:r>
              <w:rPr>
                <w:rFonts w:cs="宋体" w:hint="eastAsia"/>
                <w:color w:val="000000"/>
                <w:kern w:val="0"/>
                <w:sz w:val="22"/>
              </w:rPr>
              <w:t>30</w:t>
            </w:r>
            <w:r>
              <w:rPr>
                <w:rFonts w:cs="宋体" w:hint="eastAsia"/>
                <w:color w:val="000000"/>
                <w:kern w:val="0"/>
                <w:sz w:val="22"/>
              </w:rPr>
              <w:t>–</w:t>
            </w:r>
            <w:r>
              <w:rPr>
                <w:rFonts w:cs="宋体" w:hint="eastAsia"/>
                <w:color w:val="000000"/>
                <w:kern w:val="0"/>
                <w:sz w:val="22"/>
              </w:rPr>
              <w:t>45kg</w:t>
            </w:r>
            <w:r>
              <w:rPr>
                <w:rFonts w:cs="宋体" w:hint="eastAsia"/>
                <w:color w:val="000000"/>
                <w:kern w:val="0"/>
                <w:sz w:val="22"/>
              </w:rPr>
              <w:t>。</w:t>
            </w:r>
          </w:p>
        </w:tc>
      </w:tr>
      <w:tr w:rsidR="00322DD8" w14:paraId="751F750C" w14:textId="77777777" w:rsidTr="0082048D">
        <w:trPr>
          <w:jc w:val="center"/>
        </w:trPr>
        <w:tc>
          <w:tcPr>
            <w:tcW w:w="777" w:type="dxa"/>
            <w:vAlign w:val="center"/>
          </w:tcPr>
          <w:p w14:paraId="43F48381" w14:textId="77777777" w:rsidR="00322DD8" w:rsidRDefault="00322DD8" w:rsidP="0082048D">
            <w:pPr>
              <w:widowControl/>
              <w:spacing w:after="0" w:line="240" w:lineRule="auto"/>
              <w:jc w:val="center"/>
              <w:rPr>
                <w:rFonts w:cs="宋体"/>
                <w:kern w:val="0"/>
              </w:rPr>
            </w:pPr>
            <w:r>
              <w:rPr>
                <w:rFonts w:cs="宋体" w:hint="eastAsia"/>
                <w:kern w:val="0"/>
              </w:rPr>
              <w:t>46</w:t>
            </w:r>
          </w:p>
        </w:tc>
        <w:tc>
          <w:tcPr>
            <w:tcW w:w="1608" w:type="dxa"/>
            <w:vAlign w:val="center"/>
          </w:tcPr>
          <w:p w14:paraId="1665BD9E" w14:textId="77777777" w:rsidR="00322DD8" w:rsidRDefault="00322DD8" w:rsidP="0082048D">
            <w:pPr>
              <w:widowControl/>
              <w:spacing w:after="0" w:line="240" w:lineRule="auto"/>
              <w:rPr>
                <w:rFonts w:cs="宋体"/>
                <w:kern w:val="0"/>
              </w:rPr>
            </w:pPr>
            <w:r>
              <w:rPr>
                <w:rFonts w:cs="宋体" w:hint="eastAsia"/>
                <w:kern w:val="0"/>
              </w:rPr>
              <w:t>九孔煮面炉</w:t>
            </w:r>
          </w:p>
        </w:tc>
        <w:tc>
          <w:tcPr>
            <w:tcW w:w="765" w:type="dxa"/>
            <w:noWrap/>
            <w:vAlign w:val="center"/>
          </w:tcPr>
          <w:p w14:paraId="58280108"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11BC774F"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0639DEA8"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650*800*800mm</w:t>
            </w:r>
            <w:r>
              <w:rPr>
                <w:rFonts w:cs="宋体" w:hint="eastAsia"/>
                <w:color w:val="000000"/>
                <w:kern w:val="0"/>
                <w:sz w:val="22"/>
              </w:rPr>
              <w:t>；</w:t>
            </w:r>
            <w:r>
              <w:rPr>
                <w:rFonts w:cs="宋体" w:hint="eastAsia"/>
                <w:color w:val="000000"/>
                <w:kern w:val="0"/>
                <w:sz w:val="22"/>
              </w:rPr>
              <w:br/>
              <w:t>1.</w:t>
            </w:r>
            <w:r>
              <w:rPr>
                <w:rFonts w:cs="宋体" w:hint="eastAsia"/>
                <w:color w:val="000000"/>
                <w:kern w:val="0"/>
                <w:sz w:val="22"/>
              </w:rPr>
              <w:t>台面采用优质</w:t>
            </w:r>
            <w:r>
              <w:rPr>
                <w:rFonts w:cs="宋体" w:hint="eastAsia"/>
                <w:color w:val="000000"/>
                <w:kern w:val="0"/>
                <w:sz w:val="22"/>
              </w:rPr>
              <w:t>304#</w:t>
            </w:r>
            <w:r>
              <w:rPr>
                <w:rFonts w:cs="宋体" w:hint="eastAsia"/>
                <w:color w:val="000000"/>
                <w:kern w:val="0"/>
                <w:sz w:val="22"/>
              </w:rPr>
              <w:t>不锈钢板；</w:t>
            </w:r>
            <w:r>
              <w:rPr>
                <w:rFonts w:cs="宋体" w:hint="eastAsia"/>
                <w:color w:val="000000"/>
                <w:kern w:val="0"/>
                <w:sz w:val="22"/>
              </w:rPr>
              <w:br/>
              <w:t>2.</w:t>
            </w:r>
            <w:r>
              <w:rPr>
                <w:rFonts w:cs="宋体" w:hint="eastAsia"/>
                <w:color w:val="000000"/>
                <w:kern w:val="0"/>
                <w:sz w:val="22"/>
              </w:rPr>
              <w:t>面板厚度≥</w:t>
            </w:r>
            <w:r>
              <w:rPr>
                <w:rFonts w:cs="宋体" w:hint="eastAsia"/>
                <w:color w:val="000000"/>
                <w:kern w:val="0"/>
                <w:sz w:val="22"/>
              </w:rPr>
              <w:t>1.5mm</w:t>
            </w:r>
            <w:r>
              <w:rPr>
                <w:rFonts w:cs="宋体" w:hint="eastAsia"/>
                <w:color w:val="000000"/>
                <w:kern w:val="0"/>
                <w:sz w:val="22"/>
              </w:rPr>
              <w:t>，衬不锈钢加强筋，层板、底板≥</w:t>
            </w:r>
            <w:r>
              <w:rPr>
                <w:rFonts w:cs="宋体" w:hint="eastAsia"/>
                <w:color w:val="000000"/>
                <w:kern w:val="0"/>
                <w:sz w:val="22"/>
              </w:rPr>
              <w:t>0.8mm</w:t>
            </w:r>
            <w:r>
              <w:rPr>
                <w:rFonts w:cs="宋体" w:hint="eastAsia"/>
                <w:color w:val="000000"/>
                <w:kern w:val="0"/>
                <w:sz w:val="22"/>
              </w:rPr>
              <w:t>，分别衬不锈钢加强筋，侧板厚度≥</w:t>
            </w:r>
            <w:r>
              <w:rPr>
                <w:rFonts w:cs="宋体" w:hint="eastAsia"/>
                <w:color w:val="000000"/>
                <w:kern w:val="0"/>
                <w:sz w:val="22"/>
              </w:rPr>
              <w:t>0.8mm</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腿为约</w:t>
            </w:r>
            <w:r>
              <w:rPr>
                <w:rFonts w:cs="宋体" w:hint="eastAsia"/>
                <w:color w:val="000000"/>
                <w:kern w:val="0"/>
                <w:sz w:val="22"/>
              </w:rPr>
              <w:t>150mmx50mm</w:t>
            </w:r>
            <w:r>
              <w:rPr>
                <w:rFonts w:cs="宋体" w:hint="eastAsia"/>
                <w:color w:val="000000"/>
                <w:kern w:val="0"/>
                <w:sz w:val="22"/>
              </w:rPr>
              <w:t>可调重力子弹脚；</w:t>
            </w:r>
            <w:r>
              <w:rPr>
                <w:rFonts w:cs="宋体" w:hint="eastAsia"/>
                <w:color w:val="000000"/>
                <w:kern w:val="0"/>
                <w:sz w:val="22"/>
              </w:rPr>
              <w:br/>
              <w:t>4.</w:t>
            </w:r>
            <w:r>
              <w:rPr>
                <w:rFonts w:cs="宋体" w:hint="eastAsia"/>
                <w:color w:val="000000"/>
                <w:kern w:val="0"/>
                <w:sz w:val="22"/>
              </w:rPr>
              <w:t>双层隔热加保温；</w:t>
            </w:r>
            <w:r>
              <w:rPr>
                <w:rFonts w:cs="宋体" w:hint="eastAsia"/>
                <w:color w:val="000000"/>
                <w:kern w:val="0"/>
                <w:sz w:val="22"/>
              </w:rPr>
              <w:br/>
              <w:t>5.</w:t>
            </w:r>
            <w:r>
              <w:rPr>
                <w:rFonts w:cs="宋体" w:hint="eastAsia"/>
                <w:color w:val="000000"/>
                <w:kern w:val="0"/>
                <w:sz w:val="22"/>
              </w:rPr>
              <w:t>温度可调：</w:t>
            </w:r>
            <w:r>
              <w:rPr>
                <w:rFonts w:cs="宋体" w:hint="eastAsia"/>
                <w:color w:val="000000"/>
                <w:kern w:val="0"/>
                <w:sz w:val="22"/>
              </w:rPr>
              <w:t>30-80</w:t>
            </w:r>
            <w:r>
              <w:rPr>
                <w:rFonts w:cs="宋体" w:hint="eastAsia"/>
                <w:color w:val="000000"/>
                <w:kern w:val="0"/>
                <w:sz w:val="22"/>
              </w:rPr>
              <w:t>℃；</w:t>
            </w:r>
            <w:r>
              <w:rPr>
                <w:rFonts w:cs="宋体" w:hint="eastAsia"/>
                <w:color w:val="000000"/>
                <w:kern w:val="0"/>
                <w:sz w:val="22"/>
              </w:rPr>
              <w:br/>
              <w:t>6.</w:t>
            </w:r>
            <w:r>
              <w:rPr>
                <w:rFonts w:cs="宋体" w:hint="eastAsia"/>
                <w:color w:val="000000"/>
                <w:kern w:val="0"/>
                <w:sz w:val="22"/>
              </w:rPr>
              <w:t>电压功率：</w:t>
            </w:r>
            <w:r>
              <w:rPr>
                <w:rFonts w:cs="宋体" w:hint="eastAsia"/>
                <w:color w:val="000000"/>
                <w:kern w:val="0"/>
                <w:sz w:val="22"/>
              </w:rPr>
              <w:t>220V/</w:t>
            </w:r>
            <w:r>
              <w:rPr>
                <w:rFonts w:cs="宋体" w:hint="eastAsia"/>
                <w:color w:val="000000"/>
                <w:kern w:val="0"/>
                <w:sz w:val="22"/>
              </w:rPr>
              <w:t>约</w:t>
            </w:r>
            <w:r>
              <w:rPr>
                <w:rFonts w:cs="宋体" w:hint="eastAsia"/>
                <w:color w:val="000000"/>
                <w:kern w:val="0"/>
                <w:sz w:val="22"/>
              </w:rPr>
              <w:t>9kW</w:t>
            </w:r>
            <w:r>
              <w:rPr>
                <w:rFonts w:cs="宋体" w:hint="eastAsia"/>
                <w:color w:val="000000"/>
                <w:kern w:val="0"/>
                <w:sz w:val="22"/>
              </w:rPr>
              <w:t>。</w:t>
            </w:r>
          </w:p>
        </w:tc>
      </w:tr>
      <w:tr w:rsidR="00322DD8" w14:paraId="3378BE53" w14:textId="77777777" w:rsidTr="0082048D">
        <w:trPr>
          <w:jc w:val="center"/>
        </w:trPr>
        <w:tc>
          <w:tcPr>
            <w:tcW w:w="777" w:type="dxa"/>
            <w:vAlign w:val="center"/>
          </w:tcPr>
          <w:p w14:paraId="52DA3908" w14:textId="77777777" w:rsidR="00322DD8" w:rsidRDefault="00322DD8" w:rsidP="0082048D">
            <w:pPr>
              <w:widowControl/>
              <w:spacing w:after="0" w:line="240" w:lineRule="auto"/>
              <w:jc w:val="center"/>
              <w:rPr>
                <w:rFonts w:cs="宋体"/>
                <w:kern w:val="0"/>
              </w:rPr>
            </w:pPr>
            <w:r>
              <w:rPr>
                <w:rFonts w:cs="宋体" w:hint="eastAsia"/>
                <w:kern w:val="0"/>
              </w:rPr>
              <w:t>47</w:t>
            </w:r>
          </w:p>
        </w:tc>
        <w:tc>
          <w:tcPr>
            <w:tcW w:w="1608" w:type="dxa"/>
            <w:vAlign w:val="center"/>
          </w:tcPr>
          <w:p w14:paraId="18CAC27F" w14:textId="77777777" w:rsidR="00322DD8" w:rsidRDefault="00322DD8" w:rsidP="0082048D">
            <w:pPr>
              <w:widowControl/>
              <w:spacing w:after="0" w:line="240" w:lineRule="auto"/>
              <w:rPr>
                <w:rFonts w:cs="宋体"/>
                <w:kern w:val="0"/>
              </w:rPr>
            </w:pPr>
            <w:r>
              <w:rPr>
                <w:rFonts w:cs="宋体" w:hint="eastAsia"/>
                <w:kern w:val="0"/>
              </w:rPr>
              <w:t>八格保温台</w:t>
            </w:r>
          </w:p>
        </w:tc>
        <w:tc>
          <w:tcPr>
            <w:tcW w:w="765" w:type="dxa"/>
            <w:noWrap/>
            <w:vAlign w:val="center"/>
          </w:tcPr>
          <w:p w14:paraId="35944CC4"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1551D1C0"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7EE85E5B"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1500*700*800mm</w:t>
            </w:r>
            <w:r>
              <w:rPr>
                <w:rFonts w:cs="宋体" w:hint="eastAsia"/>
                <w:color w:val="000000"/>
                <w:kern w:val="0"/>
                <w:sz w:val="22"/>
              </w:rPr>
              <w:t>；</w:t>
            </w:r>
            <w:r>
              <w:rPr>
                <w:rFonts w:cs="宋体" w:hint="eastAsia"/>
                <w:color w:val="000000"/>
                <w:kern w:val="0"/>
                <w:sz w:val="22"/>
              </w:rPr>
              <w:br/>
              <w:t>1.</w:t>
            </w:r>
            <w:r>
              <w:rPr>
                <w:rFonts w:cs="宋体" w:hint="eastAsia"/>
                <w:color w:val="000000"/>
                <w:kern w:val="0"/>
                <w:sz w:val="22"/>
              </w:rPr>
              <w:t>台面采用优质</w:t>
            </w:r>
            <w:r>
              <w:rPr>
                <w:rFonts w:cs="宋体" w:hint="eastAsia"/>
                <w:color w:val="000000"/>
                <w:kern w:val="0"/>
                <w:sz w:val="22"/>
              </w:rPr>
              <w:t>304#</w:t>
            </w:r>
            <w:r>
              <w:rPr>
                <w:rFonts w:cs="宋体" w:hint="eastAsia"/>
                <w:color w:val="000000"/>
                <w:kern w:val="0"/>
                <w:sz w:val="22"/>
              </w:rPr>
              <w:t>不锈钢板；</w:t>
            </w:r>
            <w:r>
              <w:rPr>
                <w:rFonts w:cs="宋体" w:hint="eastAsia"/>
                <w:color w:val="000000"/>
                <w:kern w:val="0"/>
                <w:sz w:val="22"/>
              </w:rPr>
              <w:br/>
              <w:t>2.</w:t>
            </w:r>
            <w:r>
              <w:rPr>
                <w:rFonts w:cs="宋体" w:hint="eastAsia"/>
                <w:color w:val="000000"/>
                <w:kern w:val="0"/>
                <w:sz w:val="22"/>
              </w:rPr>
              <w:t>面板厚度≥</w:t>
            </w:r>
            <w:r>
              <w:rPr>
                <w:rFonts w:cs="宋体" w:hint="eastAsia"/>
                <w:color w:val="000000"/>
                <w:kern w:val="0"/>
                <w:sz w:val="22"/>
              </w:rPr>
              <w:t>1.5mm</w:t>
            </w:r>
            <w:r>
              <w:rPr>
                <w:rFonts w:cs="宋体" w:hint="eastAsia"/>
                <w:color w:val="000000"/>
                <w:kern w:val="0"/>
                <w:sz w:val="22"/>
              </w:rPr>
              <w:t>，衬不锈钢加强筋，层板、底板≥</w:t>
            </w:r>
            <w:r>
              <w:rPr>
                <w:rFonts w:cs="宋体" w:hint="eastAsia"/>
                <w:color w:val="000000"/>
                <w:kern w:val="0"/>
                <w:sz w:val="22"/>
              </w:rPr>
              <w:t>0.8mm</w:t>
            </w:r>
            <w:r>
              <w:rPr>
                <w:rFonts w:cs="宋体" w:hint="eastAsia"/>
                <w:color w:val="000000"/>
                <w:kern w:val="0"/>
                <w:sz w:val="22"/>
              </w:rPr>
              <w:t>，分别衬不锈钢加强筋，侧板厚度≥</w:t>
            </w:r>
            <w:r>
              <w:rPr>
                <w:rFonts w:cs="宋体" w:hint="eastAsia"/>
                <w:color w:val="000000"/>
                <w:kern w:val="0"/>
                <w:sz w:val="22"/>
              </w:rPr>
              <w:t>0.8mm</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腿为约</w:t>
            </w:r>
            <w:r>
              <w:rPr>
                <w:rFonts w:cs="宋体" w:hint="eastAsia"/>
                <w:color w:val="000000"/>
                <w:kern w:val="0"/>
                <w:sz w:val="22"/>
              </w:rPr>
              <w:t>150mmx50mm</w:t>
            </w:r>
            <w:r>
              <w:rPr>
                <w:rFonts w:cs="宋体" w:hint="eastAsia"/>
                <w:color w:val="000000"/>
                <w:kern w:val="0"/>
                <w:sz w:val="22"/>
              </w:rPr>
              <w:t>可调重力子弹脚；</w:t>
            </w:r>
            <w:r>
              <w:rPr>
                <w:rFonts w:cs="宋体" w:hint="eastAsia"/>
                <w:color w:val="000000"/>
                <w:kern w:val="0"/>
                <w:sz w:val="22"/>
              </w:rPr>
              <w:br/>
              <w:t>4.</w:t>
            </w:r>
            <w:r>
              <w:rPr>
                <w:rFonts w:cs="宋体" w:hint="eastAsia"/>
                <w:color w:val="000000"/>
                <w:kern w:val="0"/>
                <w:sz w:val="22"/>
              </w:rPr>
              <w:t>吊门门面料厚≥</w:t>
            </w:r>
            <w:r>
              <w:rPr>
                <w:rFonts w:cs="宋体" w:hint="eastAsia"/>
                <w:color w:val="000000"/>
                <w:kern w:val="0"/>
                <w:sz w:val="22"/>
              </w:rPr>
              <w:t>0.8mm</w:t>
            </w:r>
            <w:r>
              <w:rPr>
                <w:rFonts w:cs="宋体" w:hint="eastAsia"/>
                <w:color w:val="000000"/>
                <w:kern w:val="0"/>
                <w:sz w:val="22"/>
              </w:rPr>
              <w:t>，滑道为平面直角，铝制导轨，前后装无噪音承重尼龙滑轮；</w:t>
            </w:r>
            <w:r>
              <w:rPr>
                <w:rFonts w:cs="宋体" w:hint="eastAsia"/>
                <w:color w:val="000000"/>
                <w:kern w:val="0"/>
                <w:sz w:val="22"/>
              </w:rPr>
              <w:br/>
              <w:t>5.</w:t>
            </w:r>
            <w:r>
              <w:rPr>
                <w:rFonts w:cs="宋体" w:hint="eastAsia"/>
                <w:color w:val="000000"/>
                <w:kern w:val="0"/>
                <w:sz w:val="22"/>
              </w:rPr>
              <w:t>双层隔热加保温；</w:t>
            </w:r>
            <w:r>
              <w:rPr>
                <w:rFonts w:cs="宋体" w:hint="eastAsia"/>
                <w:color w:val="000000"/>
                <w:kern w:val="0"/>
                <w:sz w:val="22"/>
              </w:rPr>
              <w:br/>
              <w:t>6.</w:t>
            </w:r>
            <w:r>
              <w:rPr>
                <w:rFonts w:cs="宋体" w:hint="eastAsia"/>
                <w:color w:val="000000"/>
                <w:kern w:val="0"/>
                <w:sz w:val="22"/>
              </w:rPr>
              <w:t>温度可调：</w:t>
            </w:r>
            <w:r>
              <w:rPr>
                <w:rFonts w:cs="宋体" w:hint="eastAsia"/>
                <w:color w:val="000000"/>
                <w:kern w:val="0"/>
                <w:sz w:val="22"/>
              </w:rPr>
              <w:t>30-80</w:t>
            </w:r>
            <w:r>
              <w:rPr>
                <w:rFonts w:cs="宋体" w:hint="eastAsia"/>
                <w:color w:val="000000"/>
                <w:kern w:val="0"/>
                <w:sz w:val="22"/>
              </w:rPr>
              <w:t>℃；</w:t>
            </w:r>
            <w:r>
              <w:rPr>
                <w:rFonts w:cs="宋体" w:hint="eastAsia"/>
                <w:color w:val="000000"/>
                <w:kern w:val="0"/>
                <w:sz w:val="22"/>
              </w:rPr>
              <w:br/>
              <w:t>7.</w:t>
            </w:r>
            <w:r>
              <w:rPr>
                <w:rFonts w:cs="宋体" w:hint="eastAsia"/>
                <w:color w:val="000000"/>
                <w:kern w:val="0"/>
                <w:sz w:val="22"/>
              </w:rPr>
              <w:t>电压功率：</w:t>
            </w:r>
            <w:r>
              <w:rPr>
                <w:rFonts w:cs="宋体" w:hint="eastAsia"/>
                <w:color w:val="000000"/>
                <w:kern w:val="0"/>
                <w:sz w:val="22"/>
              </w:rPr>
              <w:t>220V/</w:t>
            </w:r>
            <w:r>
              <w:rPr>
                <w:rFonts w:cs="宋体" w:hint="eastAsia"/>
                <w:color w:val="000000"/>
                <w:kern w:val="0"/>
                <w:sz w:val="22"/>
              </w:rPr>
              <w:t>约</w:t>
            </w:r>
            <w:r>
              <w:rPr>
                <w:rFonts w:cs="宋体" w:hint="eastAsia"/>
                <w:color w:val="000000"/>
                <w:kern w:val="0"/>
                <w:sz w:val="22"/>
              </w:rPr>
              <w:t>3kW</w:t>
            </w:r>
            <w:r>
              <w:rPr>
                <w:rFonts w:cs="宋体" w:hint="eastAsia"/>
                <w:color w:val="000000"/>
                <w:kern w:val="0"/>
                <w:sz w:val="22"/>
              </w:rPr>
              <w:t>。</w:t>
            </w:r>
          </w:p>
        </w:tc>
      </w:tr>
      <w:tr w:rsidR="00322DD8" w14:paraId="628FF49B" w14:textId="77777777" w:rsidTr="0082048D">
        <w:trPr>
          <w:jc w:val="center"/>
        </w:trPr>
        <w:tc>
          <w:tcPr>
            <w:tcW w:w="777" w:type="dxa"/>
            <w:vAlign w:val="center"/>
          </w:tcPr>
          <w:p w14:paraId="3A2A33F8" w14:textId="77777777" w:rsidR="00322DD8" w:rsidRDefault="00322DD8" w:rsidP="0082048D">
            <w:pPr>
              <w:widowControl/>
              <w:spacing w:after="0" w:line="240" w:lineRule="auto"/>
              <w:jc w:val="center"/>
              <w:rPr>
                <w:rFonts w:cs="宋体"/>
                <w:kern w:val="0"/>
              </w:rPr>
            </w:pPr>
            <w:r>
              <w:rPr>
                <w:rFonts w:cs="宋体" w:hint="eastAsia"/>
                <w:kern w:val="0"/>
              </w:rPr>
              <w:lastRenderedPageBreak/>
              <w:t>48</w:t>
            </w:r>
          </w:p>
        </w:tc>
        <w:tc>
          <w:tcPr>
            <w:tcW w:w="1608" w:type="dxa"/>
            <w:vAlign w:val="center"/>
          </w:tcPr>
          <w:p w14:paraId="00188551" w14:textId="77777777" w:rsidR="00322DD8" w:rsidRDefault="00322DD8" w:rsidP="0082048D">
            <w:pPr>
              <w:widowControl/>
              <w:spacing w:after="0" w:line="240" w:lineRule="auto"/>
              <w:rPr>
                <w:rFonts w:cs="宋体"/>
                <w:kern w:val="0"/>
              </w:rPr>
            </w:pPr>
            <w:r>
              <w:rPr>
                <w:rFonts w:cs="宋体" w:hint="eastAsia"/>
                <w:kern w:val="0"/>
              </w:rPr>
              <w:t>商用米糊豆浆机</w:t>
            </w:r>
          </w:p>
        </w:tc>
        <w:tc>
          <w:tcPr>
            <w:tcW w:w="765" w:type="dxa"/>
            <w:noWrap/>
            <w:vAlign w:val="center"/>
          </w:tcPr>
          <w:p w14:paraId="47BF2E32"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0C5C0FBB"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42D438B3"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生产容量：约</w:t>
            </w:r>
            <w:r>
              <w:rPr>
                <w:rFonts w:cs="宋体" w:hint="eastAsia"/>
                <w:color w:val="000000"/>
                <w:kern w:val="0"/>
                <w:sz w:val="22"/>
              </w:rPr>
              <w:t>35L</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额定电源：</w:t>
            </w:r>
            <w:r>
              <w:rPr>
                <w:rFonts w:cs="宋体" w:hint="eastAsia"/>
                <w:color w:val="000000"/>
                <w:kern w:val="0"/>
                <w:sz w:val="22"/>
              </w:rPr>
              <w:t>220V~50Hz</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加热功率约：</w:t>
            </w:r>
            <w:r>
              <w:rPr>
                <w:rFonts w:cs="宋体" w:hint="eastAsia"/>
                <w:color w:val="000000"/>
                <w:kern w:val="0"/>
                <w:sz w:val="22"/>
              </w:rPr>
              <w:t>5000W</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电机功率约：</w:t>
            </w:r>
            <w:r>
              <w:rPr>
                <w:rFonts w:cs="宋体" w:hint="eastAsia"/>
                <w:color w:val="000000"/>
                <w:kern w:val="0"/>
                <w:sz w:val="22"/>
              </w:rPr>
              <w:t>1200W</w:t>
            </w:r>
            <w:r>
              <w:rPr>
                <w:rFonts w:cs="宋体" w:hint="eastAsia"/>
                <w:color w:val="000000"/>
                <w:kern w:val="0"/>
                <w:sz w:val="22"/>
              </w:rPr>
              <w:t>；</w:t>
            </w:r>
            <w:r>
              <w:rPr>
                <w:rFonts w:cs="宋体" w:hint="eastAsia"/>
                <w:color w:val="000000"/>
                <w:kern w:val="0"/>
                <w:sz w:val="22"/>
              </w:rPr>
              <w:br/>
              <w:t>5.</w:t>
            </w:r>
            <w:r>
              <w:rPr>
                <w:rFonts w:cs="宋体" w:hint="eastAsia"/>
                <w:color w:val="000000"/>
                <w:kern w:val="0"/>
                <w:sz w:val="22"/>
              </w:rPr>
              <w:t>参考尺寸：</w:t>
            </w:r>
            <w:r>
              <w:rPr>
                <w:rFonts w:cs="宋体" w:hint="eastAsia"/>
                <w:color w:val="000000"/>
                <w:kern w:val="0"/>
                <w:sz w:val="22"/>
              </w:rPr>
              <w:t>580*430*1080mm(</w:t>
            </w:r>
            <w:r>
              <w:rPr>
                <w:rFonts w:cs="宋体" w:hint="eastAsia"/>
                <w:color w:val="000000"/>
                <w:kern w:val="0"/>
                <w:sz w:val="22"/>
              </w:rPr>
              <w:t>含架</w:t>
            </w:r>
            <w:r>
              <w:rPr>
                <w:rFonts w:cs="宋体" w:hint="eastAsia"/>
                <w:color w:val="000000"/>
                <w:kern w:val="0"/>
                <w:sz w:val="22"/>
              </w:rPr>
              <w:t>)</w:t>
            </w:r>
            <w:r>
              <w:rPr>
                <w:rFonts w:cs="宋体" w:hint="eastAsia"/>
                <w:color w:val="000000"/>
                <w:kern w:val="0"/>
                <w:sz w:val="22"/>
              </w:rPr>
              <w:t>；</w:t>
            </w:r>
            <w:r>
              <w:rPr>
                <w:rFonts w:cs="宋体" w:hint="eastAsia"/>
                <w:color w:val="000000"/>
                <w:kern w:val="0"/>
                <w:sz w:val="22"/>
              </w:rPr>
              <w:br/>
              <w:t>6.</w:t>
            </w:r>
            <w:r>
              <w:rPr>
                <w:rFonts w:cs="宋体" w:hint="eastAsia"/>
                <w:color w:val="000000"/>
                <w:kern w:val="0"/>
                <w:sz w:val="22"/>
              </w:rPr>
              <w:t>一机多能，静音制作，浆渣分离；</w:t>
            </w:r>
            <w:r>
              <w:rPr>
                <w:rFonts w:cs="宋体" w:hint="eastAsia"/>
                <w:color w:val="000000"/>
                <w:kern w:val="0"/>
                <w:sz w:val="22"/>
              </w:rPr>
              <w:br/>
              <w:t>7.SUS304</w:t>
            </w:r>
            <w:r>
              <w:rPr>
                <w:rFonts w:cs="宋体" w:hint="eastAsia"/>
                <w:color w:val="000000"/>
                <w:kern w:val="0"/>
                <w:sz w:val="22"/>
              </w:rPr>
              <w:t>材料。</w:t>
            </w:r>
          </w:p>
        </w:tc>
      </w:tr>
      <w:tr w:rsidR="00322DD8" w14:paraId="6A970068" w14:textId="77777777" w:rsidTr="0082048D">
        <w:trPr>
          <w:jc w:val="center"/>
        </w:trPr>
        <w:tc>
          <w:tcPr>
            <w:tcW w:w="777" w:type="dxa"/>
            <w:vAlign w:val="center"/>
          </w:tcPr>
          <w:p w14:paraId="47A7C662" w14:textId="77777777" w:rsidR="00322DD8" w:rsidRDefault="00322DD8" w:rsidP="0082048D">
            <w:pPr>
              <w:widowControl/>
              <w:spacing w:after="0" w:line="240" w:lineRule="auto"/>
              <w:jc w:val="center"/>
              <w:rPr>
                <w:rFonts w:cs="宋体"/>
                <w:kern w:val="0"/>
              </w:rPr>
            </w:pPr>
            <w:r>
              <w:rPr>
                <w:rFonts w:cs="宋体" w:hint="eastAsia"/>
                <w:kern w:val="0"/>
              </w:rPr>
              <w:t>49</w:t>
            </w:r>
          </w:p>
        </w:tc>
        <w:tc>
          <w:tcPr>
            <w:tcW w:w="1608" w:type="dxa"/>
            <w:vAlign w:val="center"/>
          </w:tcPr>
          <w:p w14:paraId="0A7282E9" w14:textId="77777777" w:rsidR="00322DD8" w:rsidRDefault="00322DD8" w:rsidP="0082048D">
            <w:pPr>
              <w:widowControl/>
              <w:spacing w:after="0" w:line="240" w:lineRule="auto"/>
              <w:rPr>
                <w:rFonts w:cs="宋体"/>
                <w:kern w:val="0"/>
              </w:rPr>
            </w:pPr>
            <w:r>
              <w:rPr>
                <w:rFonts w:cs="宋体" w:hint="eastAsia"/>
                <w:kern w:val="0"/>
              </w:rPr>
              <w:t>电磁六头煲仔炉</w:t>
            </w:r>
          </w:p>
        </w:tc>
        <w:tc>
          <w:tcPr>
            <w:tcW w:w="765" w:type="dxa"/>
            <w:noWrap/>
            <w:vAlign w:val="center"/>
          </w:tcPr>
          <w:p w14:paraId="6614C7EF"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46470ADE"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2E78C7D5" w14:textId="77777777" w:rsidR="00322DD8" w:rsidRDefault="00322DD8" w:rsidP="0082048D">
            <w:pPr>
              <w:widowControl/>
              <w:spacing w:after="0" w:line="240" w:lineRule="auto"/>
              <w:rPr>
                <w:rFonts w:cs="宋体"/>
                <w:kern w:val="0"/>
                <w:sz w:val="22"/>
              </w:rPr>
            </w:pPr>
            <w:r>
              <w:rPr>
                <w:rFonts w:cs="宋体" w:hint="eastAsia"/>
                <w:color w:val="000000"/>
                <w:kern w:val="0"/>
                <w:sz w:val="22"/>
              </w:rPr>
              <w:t>参考尺寸</w:t>
            </w:r>
            <w:r>
              <w:rPr>
                <w:rFonts w:cs="宋体" w:hint="eastAsia"/>
                <w:kern w:val="0"/>
                <w:sz w:val="22"/>
              </w:rPr>
              <w:t>：</w:t>
            </w:r>
            <w:r>
              <w:rPr>
                <w:rFonts w:cs="宋体" w:hint="eastAsia"/>
                <w:kern w:val="0"/>
                <w:sz w:val="22"/>
              </w:rPr>
              <w:t>1200*1000*800+450mm</w:t>
            </w:r>
            <w:r>
              <w:rPr>
                <w:rFonts w:cs="宋体" w:hint="eastAsia"/>
                <w:kern w:val="0"/>
                <w:sz w:val="22"/>
              </w:rPr>
              <w:t>；</w:t>
            </w:r>
            <w:r>
              <w:rPr>
                <w:rFonts w:cs="宋体" w:hint="eastAsia"/>
                <w:kern w:val="0"/>
                <w:sz w:val="22"/>
              </w:rPr>
              <w:br/>
              <w:t>1.</w:t>
            </w:r>
            <w:r>
              <w:rPr>
                <w:rFonts w:cs="宋体" w:hint="eastAsia"/>
                <w:kern w:val="0"/>
                <w:sz w:val="22"/>
              </w:rPr>
              <w:t>采用台面拉丝不锈钢一次成型面板，厚度≥</w:t>
            </w:r>
            <w:r>
              <w:rPr>
                <w:rFonts w:cs="宋体" w:hint="eastAsia"/>
                <w:kern w:val="0"/>
                <w:sz w:val="22"/>
              </w:rPr>
              <w:t>1.2mm</w:t>
            </w:r>
            <w:r>
              <w:rPr>
                <w:rFonts w:cs="宋体" w:hint="eastAsia"/>
                <w:kern w:val="0"/>
                <w:sz w:val="22"/>
              </w:rPr>
              <w:t>，底板、侧封板、围板采用拉丝不锈钢板，厚度≥</w:t>
            </w:r>
            <w:r>
              <w:rPr>
                <w:rFonts w:cs="宋体" w:hint="eastAsia"/>
                <w:kern w:val="0"/>
                <w:sz w:val="22"/>
              </w:rPr>
              <w:t>1.0mm</w:t>
            </w:r>
            <w:r>
              <w:rPr>
                <w:rFonts w:cs="宋体" w:hint="eastAsia"/>
                <w:kern w:val="0"/>
                <w:sz w:val="22"/>
              </w:rPr>
              <w:t>；</w:t>
            </w:r>
            <w:r>
              <w:rPr>
                <w:rFonts w:cs="宋体" w:hint="eastAsia"/>
                <w:kern w:val="0"/>
                <w:sz w:val="22"/>
              </w:rPr>
              <w:br/>
              <w:t>2.</w:t>
            </w:r>
            <w:r>
              <w:rPr>
                <w:rFonts w:cs="宋体" w:hint="eastAsia"/>
                <w:kern w:val="0"/>
                <w:sz w:val="22"/>
              </w:rPr>
              <w:t>电磁炉头具有高温保护等智能多功能显示，并通过</w:t>
            </w:r>
            <w:r>
              <w:rPr>
                <w:rFonts w:cs="宋体" w:hint="eastAsia"/>
                <w:kern w:val="0"/>
                <w:sz w:val="22"/>
              </w:rPr>
              <w:t>IPX7</w:t>
            </w:r>
            <w:r>
              <w:rPr>
                <w:rFonts w:cs="宋体" w:hint="eastAsia"/>
                <w:kern w:val="0"/>
                <w:sz w:val="22"/>
              </w:rPr>
              <w:t>防水测试；均可正常加热，速度快加热均匀；</w:t>
            </w:r>
            <w:r>
              <w:rPr>
                <w:rFonts w:cs="宋体" w:hint="eastAsia"/>
                <w:kern w:val="0"/>
                <w:sz w:val="22"/>
              </w:rPr>
              <w:br/>
              <w:t>3.</w:t>
            </w:r>
            <w:r>
              <w:rPr>
                <w:rFonts w:cs="宋体" w:hint="eastAsia"/>
                <w:kern w:val="0"/>
                <w:sz w:val="22"/>
              </w:rPr>
              <w:t>功率</w:t>
            </w:r>
            <w:r>
              <w:rPr>
                <w:rFonts w:cs="宋体" w:hint="eastAsia"/>
                <w:kern w:val="0"/>
                <w:sz w:val="22"/>
              </w:rPr>
              <w:t>/</w:t>
            </w:r>
            <w:r>
              <w:rPr>
                <w:rFonts w:cs="宋体" w:hint="eastAsia"/>
                <w:kern w:val="0"/>
                <w:sz w:val="22"/>
              </w:rPr>
              <w:t>电压：约</w:t>
            </w:r>
            <w:r>
              <w:rPr>
                <w:rFonts w:cs="宋体" w:hint="eastAsia"/>
                <w:kern w:val="0"/>
                <w:sz w:val="22"/>
              </w:rPr>
              <w:t>3.5kW*6/380V</w:t>
            </w:r>
            <w:r>
              <w:rPr>
                <w:rFonts w:cs="宋体" w:hint="eastAsia"/>
                <w:kern w:val="0"/>
                <w:sz w:val="22"/>
              </w:rPr>
              <w:t>；</w:t>
            </w:r>
            <w:r>
              <w:rPr>
                <w:rFonts w:cs="宋体" w:hint="eastAsia"/>
                <w:kern w:val="0"/>
                <w:sz w:val="22"/>
              </w:rPr>
              <w:br/>
            </w:r>
            <w:r>
              <w:rPr>
                <w:rFonts w:cs="宋体" w:hint="eastAsia"/>
                <w:kern w:val="0"/>
                <w:sz w:val="22"/>
              </w:rPr>
              <w:t>▲</w:t>
            </w:r>
            <w:r>
              <w:rPr>
                <w:rFonts w:cs="宋体" w:hint="eastAsia"/>
                <w:kern w:val="0"/>
                <w:sz w:val="22"/>
              </w:rPr>
              <w:t>4.</w:t>
            </w:r>
            <w:r>
              <w:rPr>
                <w:rFonts w:cs="宋体" w:hint="eastAsia"/>
                <w:kern w:val="0"/>
                <w:sz w:val="22"/>
              </w:rPr>
              <w:t>所投产品达到国家能效等级一级并提供第三方检测报告，报告必须符合能效检测报告要求，必须包含铭牌、产品外观、核心零部件照片等其它证明进行佐证（本产品不属于强制节能采购）。</w:t>
            </w:r>
          </w:p>
        </w:tc>
      </w:tr>
      <w:tr w:rsidR="00322DD8" w14:paraId="6CBEBD1F" w14:textId="77777777" w:rsidTr="0082048D">
        <w:trPr>
          <w:jc w:val="center"/>
        </w:trPr>
        <w:tc>
          <w:tcPr>
            <w:tcW w:w="777" w:type="dxa"/>
            <w:vAlign w:val="center"/>
          </w:tcPr>
          <w:p w14:paraId="3DF7814E" w14:textId="77777777" w:rsidR="00322DD8" w:rsidRDefault="00322DD8" w:rsidP="0082048D">
            <w:pPr>
              <w:widowControl/>
              <w:spacing w:after="0" w:line="240" w:lineRule="auto"/>
              <w:jc w:val="center"/>
              <w:rPr>
                <w:rFonts w:cs="宋体"/>
                <w:kern w:val="0"/>
              </w:rPr>
            </w:pPr>
            <w:r>
              <w:rPr>
                <w:rFonts w:cs="宋体" w:hint="eastAsia"/>
                <w:kern w:val="0"/>
              </w:rPr>
              <w:t>50</w:t>
            </w:r>
          </w:p>
        </w:tc>
        <w:tc>
          <w:tcPr>
            <w:tcW w:w="1608" w:type="dxa"/>
            <w:vAlign w:val="center"/>
          </w:tcPr>
          <w:p w14:paraId="5B2859E9" w14:textId="77777777" w:rsidR="00322DD8" w:rsidRDefault="00322DD8" w:rsidP="0082048D">
            <w:pPr>
              <w:widowControl/>
              <w:spacing w:after="0" w:line="240" w:lineRule="auto"/>
              <w:rPr>
                <w:rFonts w:cs="宋体"/>
                <w:kern w:val="0"/>
              </w:rPr>
            </w:pPr>
            <w:r>
              <w:rPr>
                <w:rFonts w:cs="宋体" w:hint="eastAsia"/>
                <w:kern w:val="0"/>
              </w:rPr>
              <w:t>双面移门打荷台</w:t>
            </w:r>
          </w:p>
        </w:tc>
        <w:tc>
          <w:tcPr>
            <w:tcW w:w="765" w:type="dxa"/>
            <w:noWrap/>
            <w:vAlign w:val="center"/>
          </w:tcPr>
          <w:p w14:paraId="360E31E9"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599D918F" w14:textId="77777777" w:rsidR="00322DD8" w:rsidRDefault="00322DD8" w:rsidP="0082048D">
            <w:pPr>
              <w:widowControl/>
              <w:spacing w:after="0" w:line="240" w:lineRule="auto"/>
              <w:rPr>
                <w:rFonts w:cs="宋体"/>
                <w:kern w:val="0"/>
              </w:rPr>
            </w:pPr>
            <w:r>
              <w:rPr>
                <w:rFonts w:cs="宋体" w:hint="eastAsia"/>
                <w:kern w:val="0"/>
              </w:rPr>
              <w:t>2</w:t>
            </w:r>
          </w:p>
        </w:tc>
        <w:tc>
          <w:tcPr>
            <w:tcW w:w="10077" w:type="dxa"/>
            <w:vAlign w:val="center"/>
          </w:tcPr>
          <w:p w14:paraId="0CE5F398"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1500*600*800mm</w:t>
            </w:r>
            <w:r>
              <w:rPr>
                <w:rFonts w:cs="宋体" w:hint="eastAsia"/>
                <w:color w:val="000000"/>
                <w:kern w:val="0"/>
                <w:sz w:val="22"/>
              </w:rPr>
              <w:br/>
              <w:t>1.</w:t>
            </w:r>
            <w:r>
              <w:rPr>
                <w:rFonts w:cs="宋体" w:hint="eastAsia"/>
                <w:color w:val="000000"/>
                <w:kern w:val="0"/>
                <w:sz w:val="22"/>
              </w:rPr>
              <w:t>台面、星盆采用</w:t>
            </w:r>
            <w:r>
              <w:rPr>
                <w:rFonts w:cs="宋体" w:hint="eastAsia"/>
                <w:color w:val="000000"/>
                <w:kern w:val="0"/>
                <w:sz w:val="22"/>
              </w:rPr>
              <w:t>304#</w:t>
            </w:r>
            <w:r>
              <w:rPr>
                <w:rFonts w:cs="宋体" w:hint="eastAsia"/>
                <w:color w:val="000000"/>
                <w:kern w:val="0"/>
                <w:sz w:val="22"/>
              </w:rPr>
              <w:t>≥</w:t>
            </w:r>
            <w:r>
              <w:rPr>
                <w:rFonts w:cs="宋体" w:hint="eastAsia"/>
                <w:color w:val="000000"/>
                <w:kern w:val="0"/>
                <w:sz w:val="22"/>
              </w:rPr>
              <w:t>1.5mm</w:t>
            </w:r>
            <w:r>
              <w:rPr>
                <w:rFonts w:cs="宋体" w:hint="eastAsia"/>
                <w:color w:val="000000"/>
                <w:kern w:val="0"/>
                <w:sz w:val="22"/>
              </w:rPr>
              <w:t>优质不锈钢板；</w:t>
            </w:r>
            <w:r>
              <w:rPr>
                <w:rFonts w:cs="宋体" w:hint="eastAsia"/>
                <w:color w:val="000000"/>
                <w:kern w:val="0"/>
                <w:sz w:val="22"/>
              </w:rPr>
              <w:br/>
              <w:t>2.</w:t>
            </w:r>
            <w:r>
              <w:rPr>
                <w:rFonts w:cs="宋体" w:hint="eastAsia"/>
                <w:color w:val="000000"/>
                <w:kern w:val="0"/>
                <w:sz w:val="22"/>
              </w:rPr>
              <w:t>台脚采用约Φ</w:t>
            </w:r>
            <w:r>
              <w:rPr>
                <w:rFonts w:cs="宋体" w:hint="eastAsia"/>
                <w:color w:val="000000"/>
                <w:kern w:val="0"/>
                <w:sz w:val="22"/>
              </w:rPr>
              <w:t>38*1.5mm</w:t>
            </w:r>
            <w:r>
              <w:rPr>
                <w:rFonts w:cs="宋体" w:hint="eastAsia"/>
                <w:color w:val="000000"/>
                <w:kern w:val="0"/>
                <w:sz w:val="22"/>
              </w:rPr>
              <w:t>不锈钢圆通配不锈钢可调子弹脚；</w:t>
            </w:r>
            <w:r>
              <w:rPr>
                <w:rFonts w:cs="宋体" w:hint="eastAsia"/>
                <w:color w:val="000000"/>
                <w:kern w:val="0"/>
                <w:sz w:val="22"/>
              </w:rPr>
              <w:br/>
              <w:t>3.</w:t>
            </w:r>
            <w:r>
              <w:rPr>
                <w:rFonts w:cs="宋体" w:hint="eastAsia"/>
                <w:color w:val="000000"/>
                <w:kern w:val="0"/>
                <w:sz w:val="22"/>
              </w:rPr>
              <w:t>配不锈钢下水；</w:t>
            </w:r>
            <w:r>
              <w:rPr>
                <w:rFonts w:cs="宋体" w:hint="eastAsia"/>
                <w:color w:val="000000"/>
                <w:kern w:val="0"/>
                <w:sz w:val="22"/>
              </w:rPr>
              <w:br/>
              <w:t>4.</w:t>
            </w:r>
            <w:r>
              <w:rPr>
                <w:rFonts w:cs="宋体" w:hint="eastAsia"/>
                <w:color w:val="000000"/>
                <w:kern w:val="0"/>
                <w:sz w:val="22"/>
              </w:rPr>
              <w:t>层板、底板≥</w:t>
            </w:r>
            <w:r>
              <w:rPr>
                <w:rFonts w:cs="宋体" w:hint="eastAsia"/>
                <w:color w:val="000000"/>
                <w:kern w:val="0"/>
                <w:sz w:val="22"/>
              </w:rPr>
              <w:t>0.8mm</w:t>
            </w:r>
            <w:r>
              <w:rPr>
                <w:rFonts w:cs="宋体" w:hint="eastAsia"/>
                <w:color w:val="000000"/>
                <w:kern w:val="0"/>
                <w:sz w:val="22"/>
              </w:rPr>
              <w:t>，分别衬不锈钢加强筋，侧板厚度≥</w:t>
            </w:r>
            <w:r>
              <w:rPr>
                <w:rFonts w:cs="宋体" w:hint="eastAsia"/>
                <w:color w:val="000000"/>
                <w:kern w:val="0"/>
                <w:sz w:val="22"/>
              </w:rPr>
              <w:t>0.8mm</w:t>
            </w:r>
            <w:r>
              <w:rPr>
                <w:rFonts w:cs="宋体" w:hint="eastAsia"/>
                <w:color w:val="000000"/>
                <w:kern w:val="0"/>
                <w:sz w:val="22"/>
              </w:rPr>
              <w:t>；</w:t>
            </w:r>
            <w:r>
              <w:rPr>
                <w:rFonts w:cs="宋体" w:hint="eastAsia"/>
                <w:color w:val="000000"/>
                <w:kern w:val="0"/>
                <w:sz w:val="22"/>
              </w:rPr>
              <w:br/>
              <w:t>5.</w:t>
            </w:r>
            <w:r>
              <w:rPr>
                <w:rFonts w:cs="宋体" w:hint="eastAsia"/>
                <w:color w:val="000000"/>
                <w:kern w:val="0"/>
                <w:sz w:val="22"/>
              </w:rPr>
              <w:t>腿为约</w:t>
            </w:r>
            <w:r>
              <w:rPr>
                <w:rFonts w:cs="宋体" w:hint="eastAsia"/>
                <w:color w:val="000000"/>
                <w:kern w:val="0"/>
                <w:sz w:val="22"/>
              </w:rPr>
              <w:t>150mmx50mm</w:t>
            </w:r>
            <w:r>
              <w:rPr>
                <w:rFonts w:cs="宋体" w:hint="eastAsia"/>
                <w:color w:val="000000"/>
                <w:kern w:val="0"/>
                <w:sz w:val="22"/>
              </w:rPr>
              <w:t>可调重力子弹脚，吊门门面料厚≥</w:t>
            </w:r>
            <w:r>
              <w:rPr>
                <w:rFonts w:cs="宋体" w:hint="eastAsia"/>
                <w:color w:val="000000"/>
                <w:kern w:val="0"/>
                <w:sz w:val="22"/>
              </w:rPr>
              <w:t>0.8mm</w:t>
            </w:r>
            <w:r>
              <w:rPr>
                <w:rFonts w:cs="宋体" w:hint="eastAsia"/>
                <w:color w:val="000000"/>
                <w:kern w:val="0"/>
                <w:sz w:val="22"/>
              </w:rPr>
              <w:t>，滑道为平面直角，采用吊架式铝制导轨，前后装无噪音承重尼龙滑轮。</w:t>
            </w:r>
          </w:p>
        </w:tc>
      </w:tr>
      <w:tr w:rsidR="00322DD8" w14:paraId="7749F0C6" w14:textId="77777777" w:rsidTr="0082048D">
        <w:trPr>
          <w:jc w:val="center"/>
        </w:trPr>
        <w:tc>
          <w:tcPr>
            <w:tcW w:w="777" w:type="dxa"/>
            <w:vAlign w:val="center"/>
          </w:tcPr>
          <w:p w14:paraId="6C6A4339" w14:textId="77777777" w:rsidR="00322DD8" w:rsidRDefault="00322DD8" w:rsidP="0082048D">
            <w:pPr>
              <w:widowControl/>
              <w:spacing w:after="0" w:line="240" w:lineRule="auto"/>
              <w:jc w:val="center"/>
              <w:rPr>
                <w:rFonts w:cs="宋体"/>
                <w:kern w:val="0"/>
              </w:rPr>
            </w:pPr>
            <w:r>
              <w:rPr>
                <w:rFonts w:cs="宋体" w:hint="eastAsia"/>
                <w:kern w:val="0"/>
              </w:rPr>
              <w:t>51</w:t>
            </w:r>
          </w:p>
        </w:tc>
        <w:tc>
          <w:tcPr>
            <w:tcW w:w="1608" w:type="dxa"/>
            <w:vAlign w:val="center"/>
          </w:tcPr>
          <w:p w14:paraId="43A1D060" w14:textId="77777777" w:rsidR="00322DD8" w:rsidRDefault="00322DD8" w:rsidP="0082048D">
            <w:pPr>
              <w:widowControl/>
              <w:spacing w:after="0" w:line="240" w:lineRule="auto"/>
              <w:rPr>
                <w:rFonts w:cs="宋体"/>
                <w:kern w:val="0"/>
              </w:rPr>
            </w:pPr>
            <w:r>
              <w:rPr>
                <w:rFonts w:cs="宋体" w:hint="eastAsia"/>
                <w:kern w:val="0"/>
              </w:rPr>
              <w:t>煎饼机（台式</w:t>
            </w:r>
            <w:r>
              <w:rPr>
                <w:rFonts w:cs="宋体" w:hint="eastAsia"/>
                <w:kern w:val="0"/>
              </w:rPr>
              <w:t>)</w:t>
            </w:r>
          </w:p>
        </w:tc>
        <w:tc>
          <w:tcPr>
            <w:tcW w:w="765" w:type="dxa"/>
            <w:noWrap/>
            <w:vAlign w:val="center"/>
          </w:tcPr>
          <w:p w14:paraId="31C3D7A8"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41350745"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2A64C799"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参考尺寸：</w:t>
            </w:r>
            <w:r>
              <w:rPr>
                <w:rFonts w:cs="宋体" w:hint="eastAsia"/>
                <w:color w:val="000000"/>
                <w:kern w:val="0"/>
                <w:sz w:val="22"/>
              </w:rPr>
              <w:t>450*450*250mm</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加热方式：加热丝；</w:t>
            </w:r>
            <w:r>
              <w:rPr>
                <w:rFonts w:cs="宋体" w:hint="eastAsia"/>
                <w:color w:val="000000"/>
                <w:kern w:val="0"/>
                <w:sz w:val="22"/>
              </w:rPr>
              <w:br/>
              <w:t>3.</w:t>
            </w:r>
            <w:r>
              <w:rPr>
                <w:rFonts w:cs="宋体" w:hint="eastAsia"/>
                <w:color w:val="000000"/>
                <w:kern w:val="0"/>
                <w:sz w:val="22"/>
              </w:rPr>
              <w:t>额定电压：</w:t>
            </w:r>
            <w:r>
              <w:rPr>
                <w:rFonts w:cs="宋体" w:hint="eastAsia"/>
                <w:color w:val="000000"/>
                <w:kern w:val="0"/>
                <w:sz w:val="22"/>
              </w:rPr>
              <w:t>220V</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额定输入功率约：</w:t>
            </w:r>
            <w:r>
              <w:rPr>
                <w:rFonts w:cs="宋体" w:hint="eastAsia"/>
                <w:color w:val="000000"/>
                <w:kern w:val="0"/>
                <w:sz w:val="22"/>
              </w:rPr>
              <w:t>3kW</w:t>
            </w:r>
            <w:r>
              <w:rPr>
                <w:rFonts w:cs="宋体" w:hint="eastAsia"/>
                <w:color w:val="000000"/>
                <w:kern w:val="0"/>
                <w:sz w:val="22"/>
              </w:rPr>
              <w:t>；</w:t>
            </w:r>
            <w:r>
              <w:rPr>
                <w:rFonts w:cs="宋体" w:hint="eastAsia"/>
                <w:color w:val="000000"/>
                <w:kern w:val="0"/>
                <w:sz w:val="22"/>
              </w:rPr>
              <w:br/>
              <w:t>5.</w:t>
            </w:r>
            <w:r>
              <w:rPr>
                <w:rFonts w:cs="宋体" w:hint="eastAsia"/>
                <w:color w:val="000000"/>
                <w:kern w:val="0"/>
                <w:sz w:val="22"/>
              </w:rPr>
              <w:t>下铛参考尺寸</w:t>
            </w:r>
            <w:r>
              <w:rPr>
                <w:rFonts w:cs="宋体" w:hint="eastAsia"/>
                <w:color w:val="000000"/>
                <w:kern w:val="0"/>
                <w:sz w:val="22"/>
              </w:rPr>
              <w:t>(mm)</w:t>
            </w:r>
            <w:r>
              <w:rPr>
                <w:rFonts w:cs="宋体" w:hint="eastAsia"/>
                <w:color w:val="000000"/>
                <w:kern w:val="0"/>
                <w:sz w:val="22"/>
              </w:rPr>
              <w:t>：</w:t>
            </w:r>
            <w:r>
              <w:rPr>
                <w:rFonts w:cs="宋体" w:hint="eastAsia"/>
                <w:color w:val="000000"/>
                <w:kern w:val="0"/>
                <w:sz w:val="22"/>
              </w:rPr>
              <w:t>400</w:t>
            </w:r>
          </w:p>
        </w:tc>
      </w:tr>
      <w:tr w:rsidR="00322DD8" w14:paraId="10E16698" w14:textId="77777777" w:rsidTr="0082048D">
        <w:trPr>
          <w:jc w:val="center"/>
        </w:trPr>
        <w:tc>
          <w:tcPr>
            <w:tcW w:w="777" w:type="dxa"/>
            <w:vAlign w:val="center"/>
          </w:tcPr>
          <w:p w14:paraId="6AA6E4F9" w14:textId="77777777" w:rsidR="00322DD8" w:rsidRDefault="00322DD8" w:rsidP="0082048D">
            <w:pPr>
              <w:widowControl/>
              <w:spacing w:after="0" w:line="240" w:lineRule="auto"/>
              <w:jc w:val="center"/>
              <w:rPr>
                <w:rFonts w:cs="宋体"/>
                <w:kern w:val="0"/>
              </w:rPr>
            </w:pPr>
            <w:r>
              <w:rPr>
                <w:rFonts w:cs="宋体" w:hint="eastAsia"/>
                <w:kern w:val="0"/>
              </w:rPr>
              <w:lastRenderedPageBreak/>
              <w:t>52</w:t>
            </w:r>
          </w:p>
        </w:tc>
        <w:tc>
          <w:tcPr>
            <w:tcW w:w="1608" w:type="dxa"/>
            <w:vAlign w:val="center"/>
          </w:tcPr>
          <w:p w14:paraId="1FAB06D7" w14:textId="77777777" w:rsidR="00322DD8" w:rsidRDefault="00322DD8" w:rsidP="0082048D">
            <w:pPr>
              <w:widowControl/>
              <w:spacing w:after="0" w:line="240" w:lineRule="auto"/>
              <w:rPr>
                <w:rFonts w:cs="宋体"/>
                <w:kern w:val="0"/>
              </w:rPr>
            </w:pPr>
            <w:r>
              <w:rPr>
                <w:rFonts w:cs="宋体" w:hint="eastAsia"/>
                <w:kern w:val="0"/>
              </w:rPr>
              <w:t>保鲜柜</w:t>
            </w:r>
          </w:p>
        </w:tc>
        <w:tc>
          <w:tcPr>
            <w:tcW w:w="765" w:type="dxa"/>
            <w:noWrap/>
            <w:vAlign w:val="center"/>
          </w:tcPr>
          <w:p w14:paraId="7F322C89"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42E37A15"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2BCF4A47"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参考尺寸：</w:t>
            </w:r>
            <w:r>
              <w:rPr>
                <w:rFonts w:cs="宋体" w:hint="eastAsia"/>
                <w:color w:val="000000"/>
                <w:kern w:val="0"/>
                <w:sz w:val="22"/>
              </w:rPr>
              <w:t>1200*700*1800mm</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容积：≥</w:t>
            </w:r>
            <w:r>
              <w:rPr>
                <w:rFonts w:cs="宋体" w:hint="eastAsia"/>
                <w:color w:val="000000"/>
                <w:kern w:val="0"/>
                <w:sz w:val="22"/>
              </w:rPr>
              <w:t>900L</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电压</w:t>
            </w:r>
            <w:r>
              <w:rPr>
                <w:rFonts w:cs="宋体" w:hint="eastAsia"/>
                <w:color w:val="000000"/>
                <w:kern w:val="0"/>
                <w:sz w:val="22"/>
              </w:rPr>
              <w:t>/</w:t>
            </w:r>
            <w:r>
              <w:rPr>
                <w:rFonts w:cs="宋体" w:hint="eastAsia"/>
                <w:color w:val="000000"/>
                <w:kern w:val="0"/>
                <w:sz w:val="22"/>
              </w:rPr>
              <w:t>功率：</w:t>
            </w:r>
            <w:r>
              <w:rPr>
                <w:rFonts w:cs="宋体" w:hint="eastAsia"/>
                <w:color w:val="000000"/>
                <w:kern w:val="0"/>
                <w:sz w:val="22"/>
              </w:rPr>
              <w:t>220V/</w:t>
            </w:r>
            <w:r>
              <w:rPr>
                <w:rFonts w:cs="宋体" w:hint="eastAsia"/>
                <w:color w:val="000000"/>
                <w:kern w:val="0"/>
                <w:sz w:val="22"/>
              </w:rPr>
              <w:t>≤</w:t>
            </w:r>
            <w:r>
              <w:rPr>
                <w:rFonts w:cs="宋体" w:hint="eastAsia"/>
                <w:color w:val="000000"/>
                <w:kern w:val="0"/>
                <w:sz w:val="22"/>
              </w:rPr>
              <w:t>510W</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制冷方式：冷风循环制冷，自然化霜；</w:t>
            </w:r>
            <w:r>
              <w:rPr>
                <w:rFonts w:cs="宋体" w:hint="eastAsia"/>
                <w:color w:val="000000"/>
                <w:kern w:val="0"/>
                <w:sz w:val="22"/>
              </w:rPr>
              <w:br/>
              <w:t>5.</w:t>
            </w:r>
            <w:r>
              <w:rPr>
                <w:rFonts w:cs="宋体" w:hint="eastAsia"/>
                <w:color w:val="000000"/>
                <w:kern w:val="0"/>
                <w:sz w:val="22"/>
              </w:rPr>
              <w:t>微电脑智能控制；</w:t>
            </w:r>
          </w:p>
          <w:p w14:paraId="4A6146AE"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6.</w:t>
            </w:r>
            <w:r>
              <w:rPr>
                <w:rFonts w:cs="宋体" w:hint="eastAsia"/>
                <w:color w:val="000000"/>
                <w:kern w:val="0"/>
                <w:sz w:val="22"/>
              </w:rPr>
              <w:t>采用前置空气过滤网，易于清洗，同时前吸风，前排风，可适应密闭的环境使用；</w:t>
            </w:r>
            <w:r>
              <w:rPr>
                <w:rFonts w:cs="宋体" w:hint="eastAsia"/>
                <w:color w:val="000000"/>
                <w:kern w:val="0"/>
                <w:sz w:val="22"/>
              </w:rPr>
              <w:br/>
              <w:t>7.</w:t>
            </w:r>
            <w:r>
              <w:rPr>
                <w:rFonts w:cs="宋体" w:hint="eastAsia"/>
                <w:color w:val="000000"/>
                <w:kern w:val="0"/>
                <w:sz w:val="22"/>
              </w:rPr>
              <w:t>整体采用不锈钢板材制作，密封发泡；</w:t>
            </w:r>
            <w:r>
              <w:rPr>
                <w:rFonts w:cs="宋体" w:hint="eastAsia"/>
                <w:color w:val="000000"/>
                <w:kern w:val="0"/>
                <w:sz w:val="22"/>
              </w:rPr>
              <w:br/>
              <w:t>8.</w:t>
            </w:r>
            <w:r>
              <w:rPr>
                <w:rFonts w:cs="宋体" w:hint="eastAsia"/>
                <w:color w:val="000000"/>
                <w:kern w:val="0"/>
                <w:sz w:val="22"/>
              </w:rPr>
              <w:t>箱体内部采用圆角设计，可拆式门封条，易清洗；</w:t>
            </w:r>
            <w:r>
              <w:rPr>
                <w:rFonts w:cs="宋体" w:hint="eastAsia"/>
                <w:color w:val="000000"/>
                <w:kern w:val="0"/>
                <w:sz w:val="22"/>
              </w:rPr>
              <w:br/>
              <w:t>9.</w:t>
            </w:r>
            <w:r>
              <w:rPr>
                <w:rFonts w:cs="宋体" w:hint="eastAsia"/>
                <w:color w:val="000000"/>
                <w:kern w:val="0"/>
                <w:sz w:val="22"/>
              </w:rPr>
              <w:t>温度可调范围：</w:t>
            </w:r>
            <w:r>
              <w:rPr>
                <w:rFonts w:cs="宋体" w:hint="eastAsia"/>
                <w:color w:val="000000"/>
                <w:kern w:val="0"/>
                <w:sz w:val="22"/>
              </w:rPr>
              <w:t>0</w:t>
            </w:r>
            <w:r>
              <w:rPr>
                <w:rFonts w:cs="宋体" w:hint="eastAsia"/>
                <w:color w:val="000000"/>
                <w:kern w:val="0"/>
                <w:sz w:val="22"/>
              </w:rPr>
              <w:t>℃～</w:t>
            </w:r>
            <w:r>
              <w:rPr>
                <w:rFonts w:cs="宋体" w:hint="eastAsia"/>
                <w:color w:val="000000"/>
                <w:kern w:val="0"/>
                <w:sz w:val="22"/>
              </w:rPr>
              <w:t>5</w:t>
            </w:r>
            <w:r>
              <w:rPr>
                <w:rFonts w:cs="宋体" w:hint="eastAsia"/>
                <w:color w:val="000000"/>
                <w:kern w:val="0"/>
                <w:sz w:val="22"/>
              </w:rPr>
              <w:t>℃；</w:t>
            </w:r>
            <w:r>
              <w:rPr>
                <w:rFonts w:cs="宋体" w:hint="eastAsia"/>
                <w:color w:val="000000"/>
                <w:kern w:val="0"/>
                <w:sz w:val="22"/>
              </w:rPr>
              <w:br/>
              <w:t>10.</w:t>
            </w:r>
            <w:r>
              <w:rPr>
                <w:rFonts w:cs="宋体" w:hint="eastAsia"/>
                <w:color w:val="000000"/>
                <w:kern w:val="0"/>
                <w:sz w:val="22"/>
              </w:rPr>
              <w:t>环保制冷剂</w:t>
            </w:r>
            <w:r>
              <w:rPr>
                <w:rFonts w:cs="宋体" w:hint="eastAsia"/>
                <w:color w:val="000000"/>
                <w:kern w:val="0"/>
                <w:sz w:val="22"/>
              </w:rPr>
              <w:t>R290</w:t>
            </w:r>
            <w:r>
              <w:rPr>
                <w:rFonts w:cs="宋体" w:hint="eastAsia"/>
                <w:color w:val="000000"/>
                <w:kern w:val="0"/>
                <w:sz w:val="22"/>
              </w:rPr>
              <w:t>，环戊烷无氟环保</w:t>
            </w:r>
            <w:r>
              <w:rPr>
                <w:rFonts w:cs="宋体" w:hint="eastAsia"/>
                <w:color w:val="000000"/>
                <w:kern w:val="0"/>
                <w:sz w:val="22"/>
              </w:rPr>
              <w:t>50mm</w:t>
            </w:r>
            <w:r>
              <w:rPr>
                <w:rFonts w:cs="宋体" w:hint="eastAsia"/>
                <w:color w:val="000000"/>
                <w:kern w:val="0"/>
                <w:sz w:val="22"/>
              </w:rPr>
              <w:t>厚高密度发泡保温层；</w:t>
            </w:r>
          </w:p>
        </w:tc>
      </w:tr>
      <w:tr w:rsidR="00322DD8" w14:paraId="7C98E814" w14:textId="77777777" w:rsidTr="0082048D">
        <w:trPr>
          <w:jc w:val="center"/>
        </w:trPr>
        <w:tc>
          <w:tcPr>
            <w:tcW w:w="777" w:type="dxa"/>
            <w:vAlign w:val="center"/>
          </w:tcPr>
          <w:p w14:paraId="32297F7B" w14:textId="77777777" w:rsidR="00322DD8" w:rsidRDefault="00322DD8" w:rsidP="0082048D">
            <w:pPr>
              <w:widowControl/>
              <w:spacing w:after="0" w:line="240" w:lineRule="auto"/>
              <w:jc w:val="center"/>
              <w:rPr>
                <w:rFonts w:cs="宋体"/>
                <w:kern w:val="0"/>
              </w:rPr>
            </w:pPr>
            <w:r>
              <w:rPr>
                <w:rFonts w:cs="宋体" w:hint="eastAsia"/>
                <w:kern w:val="0"/>
              </w:rPr>
              <w:t>53</w:t>
            </w:r>
          </w:p>
        </w:tc>
        <w:tc>
          <w:tcPr>
            <w:tcW w:w="1608" w:type="dxa"/>
            <w:vAlign w:val="center"/>
          </w:tcPr>
          <w:p w14:paraId="7D0C563D" w14:textId="77777777" w:rsidR="00322DD8" w:rsidRDefault="00322DD8" w:rsidP="0082048D">
            <w:pPr>
              <w:widowControl/>
              <w:spacing w:after="0" w:line="240" w:lineRule="auto"/>
              <w:rPr>
                <w:rFonts w:cs="宋体"/>
                <w:kern w:val="0"/>
              </w:rPr>
            </w:pPr>
            <w:r>
              <w:rPr>
                <w:rFonts w:cs="宋体" w:hint="eastAsia"/>
                <w:kern w:val="0"/>
              </w:rPr>
              <w:t>制冰机</w:t>
            </w:r>
          </w:p>
        </w:tc>
        <w:tc>
          <w:tcPr>
            <w:tcW w:w="765" w:type="dxa"/>
            <w:noWrap/>
            <w:vAlign w:val="center"/>
          </w:tcPr>
          <w:p w14:paraId="5D556A14"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30D36E4A"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3A3ACB60"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日产量：约</w:t>
            </w:r>
            <w:r>
              <w:rPr>
                <w:rFonts w:cs="宋体" w:hint="eastAsia"/>
                <w:color w:val="000000"/>
                <w:kern w:val="0"/>
                <w:sz w:val="22"/>
              </w:rPr>
              <w:t>350kg</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储冰量：约</w:t>
            </w:r>
            <w:r>
              <w:rPr>
                <w:rFonts w:cs="宋体" w:hint="eastAsia"/>
                <w:color w:val="000000"/>
                <w:kern w:val="0"/>
                <w:sz w:val="22"/>
              </w:rPr>
              <w:t>200kg</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冰形：约</w:t>
            </w:r>
            <w:r>
              <w:rPr>
                <w:rFonts w:cs="宋体" w:hint="eastAsia"/>
                <w:color w:val="000000"/>
                <w:kern w:val="0"/>
                <w:sz w:val="22"/>
              </w:rPr>
              <w:t>23*23*23mm</w:t>
            </w:r>
            <w:r>
              <w:rPr>
                <w:rFonts w:cs="宋体" w:hint="eastAsia"/>
                <w:color w:val="000000"/>
                <w:kern w:val="0"/>
                <w:sz w:val="22"/>
              </w:rPr>
              <w:t>小方冰</w:t>
            </w:r>
            <w:r>
              <w:rPr>
                <w:rFonts w:cs="宋体" w:hint="eastAsia"/>
                <w:color w:val="000000"/>
                <w:kern w:val="0"/>
                <w:sz w:val="22"/>
              </w:rPr>
              <w:t>9~10g</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参考尺寸规格约：</w:t>
            </w:r>
            <w:r>
              <w:rPr>
                <w:rFonts w:cs="宋体" w:hint="eastAsia"/>
                <w:color w:val="000000"/>
                <w:kern w:val="0"/>
                <w:sz w:val="22"/>
              </w:rPr>
              <w:t>760*830*1800mm(</w:t>
            </w:r>
            <w:r>
              <w:rPr>
                <w:rFonts w:cs="宋体" w:hint="eastAsia"/>
                <w:color w:val="000000"/>
                <w:kern w:val="0"/>
                <w:sz w:val="22"/>
              </w:rPr>
              <w:t>宽</w:t>
            </w:r>
            <w:r>
              <w:rPr>
                <w:rFonts w:cs="宋体" w:hint="eastAsia"/>
                <w:color w:val="000000"/>
                <w:kern w:val="0"/>
                <w:sz w:val="22"/>
              </w:rPr>
              <w:t>*</w:t>
            </w:r>
            <w:r>
              <w:rPr>
                <w:rFonts w:cs="宋体" w:hint="eastAsia"/>
                <w:color w:val="000000"/>
                <w:kern w:val="0"/>
                <w:sz w:val="22"/>
              </w:rPr>
              <w:t>深</w:t>
            </w:r>
            <w:r>
              <w:rPr>
                <w:rFonts w:cs="宋体" w:hint="eastAsia"/>
                <w:color w:val="000000"/>
                <w:kern w:val="0"/>
                <w:sz w:val="22"/>
              </w:rPr>
              <w:t>*</w:t>
            </w:r>
            <w:r>
              <w:rPr>
                <w:rFonts w:cs="宋体" w:hint="eastAsia"/>
                <w:color w:val="000000"/>
                <w:kern w:val="0"/>
                <w:sz w:val="22"/>
              </w:rPr>
              <w:t>高</w:t>
            </w:r>
            <w:r>
              <w:rPr>
                <w:rFonts w:cs="宋体" w:hint="eastAsia"/>
                <w:color w:val="000000"/>
                <w:kern w:val="0"/>
                <w:sz w:val="22"/>
              </w:rPr>
              <w:t>)</w:t>
            </w:r>
            <w:r>
              <w:rPr>
                <w:rFonts w:cs="宋体" w:hint="eastAsia"/>
                <w:color w:val="000000"/>
                <w:kern w:val="0"/>
                <w:sz w:val="22"/>
              </w:rPr>
              <w:t>；</w:t>
            </w:r>
            <w:r>
              <w:rPr>
                <w:rFonts w:cs="宋体" w:hint="eastAsia"/>
                <w:color w:val="000000"/>
                <w:kern w:val="0"/>
                <w:sz w:val="22"/>
              </w:rPr>
              <w:br/>
              <w:t>5.</w:t>
            </w:r>
            <w:r>
              <w:rPr>
                <w:rFonts w:cs="宋体" w:hint="eastAsia"/>
                <w:color w:val="000000"/>
                <w:kern w:val="0"/>
                <w:sz w:val="22"/>
              </w:rPr>
              <w:t>电压功率：</w:t>
            </w:r>
            <w:r>
              <w:rPr>
                <w:rFonts w:cs="宋体" w:hint="eastAsia"/>
                <w:color w:val="000000"/>
                <w:kern w:val="0"/>
                <w:sz w:val="22"/>
              </w:rPr>
              <w:t>220V/50Hz</w:t>
            </w:r>
            <w:r>
              <w:rPr>
                <w:rFonts w:cs="宋体" w:hint="eastAsia"/>
                <w:color w:val="000000"/>
                <w:kern w:val="0"/>
                <w:sz w:val="22"/>
              </w:rPr>
              <w:t>约</w:t>
            </w:r>
            <w:r>
              <w:rPr>
                <w:rFonts w:cs="宋体" w:hint="eastAsia"/>
                <w:color w:val="000000"/>
                <w:kern w:val="0"/>
                <w:sz w:val="22"/>
              </w:rPr>
              <w:t>1500W</w:t>
            </w:r>
            <w:r>
              <w:rPr>
                <w:rFonts w:cs="宋体" w:hint="eastAsia"/>
                <w:color w:val="000000"/>
                <w:kern w:val="0"/>
                <w:sz w:val="22"/>
              </w:rPr>
              <w:t>；</w:t>
            </w:r>
            <w:r>
              <w:rPr>
                <w:rFonts w:cs="宋体" w:hint="eastAsia"/>
                <w:color w:val="000000"/>
                <w:kern w:val="0"/>
                <w:sz w:val="22"/>
              </w:rPr>
              <w:br/>
              <w:t>6.</w:t>
            </w:r>
            <w:r>
              <w:rPr>
                <w:rFonts w:cs="宋体" w:hint="eastAsia"/>
                <w:color w:val="000000"/>
                <w:kern w:val="0"/>
                <w:sz w:val="22"/>
              </w:rPr>
              <w:t>制冷剂：</w:t>
            </w:r>
            <w:r>
              <w:rPr>
                <w:rFonts w:cs="宋体" w:hint="eastAsia"/>
                <w:color w:val="000000"/>
                <w:kern w:val="0"/>
                <w:sz w:val="22"/>
              </w:rPr>
              <w:t>R404A</w:t>
            </w:r>
            <w:r>
              <w:rPr>
                <w:rFonts w:cs="宋体" w:hint="eastAsia"/>
                <w:color w:val="000000"/>
                <w:kern w:val="0"/>
                <w:sz w:val="22"/>
              </w:rPr>
              <w:t>；</w:t>
            </w:r>
            <w:r>
              <w:rPr>
                <w:rFonts w:cs="宋体" w:hint="eastAsia"/>
                <w:color w:val="000000"/>
                <w:kern w:val="0"/>
                <w:sz w:val="22"/>
              </w:rPr>
              <w:br/>
              <w:t>7.</w:t>
            </w:r>
            <w:r>
              <w:rPr>
                <w:rFonts w:cs="宋体" w:hint="eastAsia"/>
                <w:color w:val="000000"/>
                <w:kern w:val="0"/>
                <w:sz w:val="22"/>
              </w:rPr>
              <w:t>冷凝方式：风</w:t>
            </w:r>
            <w:r>
              <w:rPr>
                <w:rFonts w:cs="宋体" w:hint="eastAsia"/>
                <w:color w:val="000000"/>
                <w:kern w:val="0"/>
                <w:sz w:val="22"/>
              </w:rPr>
              <w:t>/</w:t>
            </w:r>
            <w:r>
              <w:rPr>
                <w:rFonts w:cs="宋体" w:hint="eastAsia"/>
                <w:color w:val="000000"/>
                <w:kern w:val="0"/>
                <w:sz w:val="22"/>
              </w:rPr>
              <w:t>水冷；</w:t>
            </w:r>
            <w:r>
              <w:rPr>
                <w:rFonts w:cs="宋体" w:hint="eastAsia"/>
                <w:color w:val="000000"/>
                <w:kern w:val="0"/>
                <w:sz w:val="22"/>
              </w:rPr>
              <w:br/>
              <w:t>8.</w:t>
            </w:r>
            <w:r>
              <w:rPr>
                <w:rFonts w:cs="宋体" w:hint="eastAsia"/>
                <w:color w:val="000000"/>
                <w:kern w:val="0"/>
                <w:sz w:val="22"/>
              </w:rPr>
              <w:t>可增配「</w:t>
            </w:r>
            <w:r>
              <w:rPr>
                <w:rFonts w:cs="宋体" w:hint="eastAsia"/>
                <w:color w:val="000000"/>
                <w:kern w:val="0"/>
                <w:sz w:val="22"/>
              </w:rPr>
              <w:t>UV</w:t>
            </w:r>
            <w:r>
              <w:rPr>
                <w:rFonts w:cs="宋体" w:hint="eastAsia"/>
                <w:color w:val="000000"/>
                <w:kern w:val="0"/>
                <w:sz w:val="22"/>
              </w:rPr>
              <w:t>杀菌灯」；</w:t>
            </w:r>
            <w:r>
              <w:rPr>
                <w:rFonts w:cs="宋体" w:hint="eastAsia"/>
                <w:color w:val="000000"/>
                <w:kern w:val="0"/>
                <w:sz w:val="22"/>
              </w:rPr>
              <w:br/>
              <w:t>9.</w:t>
            </w:r>
            <w:r>
              <w:rPr>
                <w:rFonts w:cs="宋体" w:hint="eastAsia"/>
                <w:color w:val="000000"/>
                <w:kern w:val="0"/>
                <w:sz w:val="22"/>
              </w:rPr>
              <w:t>注：产量测试条件为环温</w:t>
            </w:r>
            <w:r>
              <w:rPr>
                <w:rFonts w:cs="宋体" w:hint="eastAsia"/>
                <w:color w:val="000000"/>
                <w:kern w:val="0"/>
                <w:sz w:val="22"/>
              </w:rPr>
              <w:t>15</w:t>
            </w:r>
            <w:r>
              <w:rPr>
                <w:rFonts w:cs="宋体" w:hint="eastAsia"/>
                <w:color w:val="000000"/>
                <w:kern w:val="0"/>
                <w:sz w:val="22"/>
              </w:rPr>
              <w:t>℃，水温</w:t>
            </w:r>
            <w:r>
              <w:rPr>
                <w:rFonts w:cs="宋体" w:hint="eastAsia"/>
                <w:color w:val="000000"/>
                <w:kern w:val="0"/>
                <w:sz w:val="22"/>
              </w:rPr>
              <w:t>10</w:t>
            </w:r>
            <w:r>
              <w:rPr>
                <w:rFonts w:cs="宋体" w:hint="eastAsia"/>
                <w:color w:val="000000"/>
                <w:kern w:val="0"/>
                <w:sz w:val="22"/>
              </w:rPr>
              <w:t>℃。</w:t>
            </w:r>
          </w:p>
        </w:tc>
      </w:tr>
      <w:tr w:rsidR="00322DD8" w14:paraId="46218485" w14:textId="77777777" w:rsidTr="0082048D">
        <w:trPr>
          <w:jc w:val="center"/>
        </w:trPr>
        <w:tc>
          <w:tcPr>
            <w:tcW w:w="777" w:type="dxa"/>
            <w:vAlign w:val="center"/>
          </w:tcPr>
          <w:p w14:paraId="110C4F0A" w14:textId="77777777" w:rsidR="00322DD8" w:rsidRDefault="00322DD8" w:rsidP="0082048D">
            <w:pPr>
              <w:widowControl/>
              <w:spacing w:after="0" w:line="240" w:lineRule="auto"/>
              <w:jc w:val="center"/>
              <w:rPr>
                <w:rFonts w:cs="宋体"/>
                <w:kern w:val="0"/>
              </w:rPr>
            </w:pPr>
            <w:r>
              <w:rPr>
                <w:rFonts w:cs="宋体" w:hint="eastAsia"/>
                <w:kern w:val="0"/>
              </w:rPr>
              <w:t>54</w:t>
            </w:r>
          </w:p>
        </w:tc>
        <w:tc>
          <w:tcPr>
            <w:tcW w:w="1608" w:type="dxa"/>
            <w:vAlign w:val="center"/>
          </w:tcPr>
          <w:p w14:paraId="2040EB35" w14:textId="77777777" w:rsidR="00322DD8" w:rsidRDefault="00322DD8" w:rsidP="0082048D">
            <w:pPr>
              <w:widowControl/>
              <w:spacing w:after="0" w:line="240" w:lineRule="auto"/>
              <w:rPr>
                <w:rFonts w:cs="宋体"/>
                <w:kern w:val="0"/>
              </w:rPr>
            </w:pPr>
            <w:r>
              <w:rPr>
                <w:rFonts w:cs="宋体" w:hint="eastAsia"/>
                <w:kern w:val="0"/>
              </w:rPr>
              <w:t>净水器</w:t>
            </w:r>
          </w:p>
        </w:tc>
        <w:tc>
          <w:tcPr>
            <w:tcW w:w="765" w:type="dxa"/>
            <w:noWrap/>
            <w:vAlign w:val="center"/>
          </w:tcPr>
          <w:p w14:paraId="758C090C"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1844056D"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0490E804" w14:textId="77777777" w:rsidR="00322DD8" w:rsidRDefault="00322DD8" w:rsidP="00322DD8">
            <w:pPr>
              <w:widowControl/>
              <w:numPr>
                <w:ilvl w:val="0"/>
                <w:numId w:val="30"/>
              </w:numPr>
              <w:spacing w:after="0" w:line="240" w:lineRule="auto"/>
              <w:ind w:hanging="900"/>
              <w:rPr>
                <w:rFonts w:cs="宋体"/>
                <w:color w:val="000000"/>
                <w:kern w:val="0"/>
                <w:sz w:val="22"/>
              </w:rPr>
            </w:pPr>
            <w:r>
              <w:rPr>
                <w:rFonts w:cs="宋体" w:hint="eastAsia"/>
                <w:color w:val="000000"/>
                <w:kern w:val="0"/>
                <w:sz w:val="22"/>
              </w:rPr>
              <w:t>滤芯配置：</w:t>
            </w:r>
            <w:r>
              <w:rPr>
                <w:rFonts w:cs="宋体" w:hint="eastAsia"/>
                <w:color w:val="000000"/>
                <w:kern w:val="0"/>
                <w:sz w:val="22"/>
              </w:rPr>
              <w:t>PP</w:t>
            </w:r>
            <w:r>
              <w:rPr>
                <w:rFonts w:cs="宋体" w:hint="eastAsia"/>
                <w:color w:val="000000"/>
                <w:kern w:val="0"/>
                <w:sz w:val="22"/>
              </w:rPr>
              <w:t>棉一级过滤去除水中大颗粒，二级过滤采用炭纤维滤芯</w:t>
            </w:r>
            <w:r>
              <w:rPr>
                <w:rFonts w:cs="宋体" w:hint="eastAsia"/>
                <w:color w:val="000000"/>
                <w:kern w:val="0"/>
                <w:sz w:val="22"/>
              </w:rPr>
              <w:t>*2</w:t>
            </w:r>
            <w:r>
              <w:rPr>
                <w:rFonts w:cs="宋体" w:hint="eastAsia"/>
                <w:color w:val="000000"/>
                <w:kern w:val="0"/>
                <w:sz w:val="22"/>
              </w:rPr>
              <w:t>，有效去除水中异味及细小颗粒，抑垢装置有效去除水垢成分，降低加热设备结垢程度；</w:t>
            </w:r>
            <w:r>
              <w:rPr>
                <w:rFonts w:cs="宋体" w:hint="eastAsia"/>
                <w:color w:val="000000"/>
                <w:kern w:val="0"/>
                <w:sz w:val="22"/>
              </w:rPr>
              <w:br/>
              <w:t>2.</w:t>
            </w:r>
            <w:r>
              <w:rPr>
                <w:rFonts w:cs="宋体" w:hint="eastAsia"/>
                <w:color w:val="000000"/>
                <w:kern w:val="0"/>
                <w:sz w:val="22"/>
              </w:rPr>
              <w:t>参考尺寸：</w:t>
            </w:r>
            <w:r>
              <w:rPr>
                <w:rFonts w:cs="宋体" w:hint="eastAsia"/>
                <w:color w:val="000000"/>
                <w:kern w:val="0"/>
                <w:sz w:val="22"/>
              </w:rPr>
              <w:t>620mm*180mm*700mm</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杂质过滤精度</w:t>
            </w:r>
            <w:r>
              <w:rPr>
                <w:rFonts w:cs="宋体" w:hint="eastAsia"/>
                <w:b/>
                <w:bCs/>
                <w:color w:val="FF0000"/>
                <w:kern w:val="0"/>
                <w:sz w:val="22"/>
              </w:rPr>
              <w:t>≤</w:t>
            </w:r>
            <w:r>
              <w:rPr>
                <w:rFonts w:cs="宋体" w:hint="eastAsia"/>
                <w:color w:val="000000"/>
                <w:kern w:val="0"/>
                <w:sz w:val="22"/>
              </w:rPr>
              <w:t>0.5</w:t>
            </w:r>
            <w:r>
              <w:rPr>
                <w:rFonts w:cs="宋体" w:hint="eastAsia"/>
                <w:color w:val="000000"/>
                <w:kern w:val="0"/>
                <w:sz w:val="22"/>
              </w:rPr>
              <w:t>微米；</w:t>
            </w:r>
            <w:r>
              <w:rPr>
                <w:rFonts w:cs="宋体" w:hint="eastAsia"/>
                <w:color w:val="000000"/>
                <w:kern w:val="0"/>
                <w:sz w:val="22"/>
              </w:rPr>
              <w:br/>
              <w:t>4.</w:t>
            </w:r>
            <w:r>
              <w:rPr>
                <w:rFonts w:cs="宋体" w:hint="eastAsia"/>
                <w:color w:val="000000"/>
                <w:kern w:val="0"/>
                <w:sz w:val="22"/>
              </w:rPr>
              <w:t>产品净重约</w:t>
            </w:r>
            <w:r>
              <w:rPr>
                <w:rFonts w:cs="宋体" w:hint="eastAsia"/>
                <w:color w:val="000000"/>
                <w:kern w:val="0"/>
                <w:sz w:val="22"/>
              </w:rPr>
              <w:t>9KG</w:t>
            </w:r>
            <w:r>
              <w:rPr>
                <w:rFonts w:cs="宋体" w:hint="eastAsia"/>
                <w:color w:val="000000"/>
                <w:kern w:val="0"/>
                <w:sz w:val="22"/>
              </w:rPr>
              <w:t>，工作重量约</w:t>
            </w:r>
            <w:r>
              <w:rPr>
                <w:rFonts w:cs="宋体" w:hint="eastAsia"/>
                <w:color w:val="000000"/>
                <w:kern w:val="0"/>
                <w:sz w:val="22"/>
              </w:rPr>
              <w:t>17.5KG</w:t>
            </w:r>
            <w:r>
              <w:rPr>
                <w:rFonts w:cs="宋体" w:hint="eastAsia"/>
                <w:color w:val="000000"/>
                <w:kern w:val="0"/>
                <w:sz w:val="22"/>
              </w:rPr>
              <w:t>；</w:t>
            </w:r>
            <w:r>
              <w:rPr>
                <w:rFonts w:cs="宋体" w:hint="eastAsia"/>
                <w:color w:val="000000"/>
                <w:kern w:val="0"/>
                <w:sz w:val="22"/>
              </w:rPr>
              <w:br/>
              <w:t>5.</w:t>
            </w:r>
            <w:r>
              <w:rPr>
                <w:rFonts w:cs="宋体" w:hint="eastAsia"/>
                <w:color w:val="000000"/>
                <w:kern w:val="0"/>
                <w:sz w:val="22"/>
              </w:rPr>
              <w:t>进水压力</w:t>
            </w:r>
            <w:r>
              <w:rPr>
                <w:rFonts w:cs="宋体" w:hint="eastAsia"/>
                <w:color w:val="000000"/>
                <w:kern w:val="0"/>
                <w:sz w:val="22"/>
              </w:rPr>
              <w:t>/</w:t>
            </w:r>
            <w:r>
              <w:rPr>
                <w:rFonts w:cs="宋体" w:hint="eastAsia"/>
                <w:color w:val="000000"/>
                <w:kern w:val="0"/>
                <w:sz w:val="22"/>
              </w:rPr>
              <w:t>温度：</w:t>
            </w:r>
            <w:r>
              <w:rPr>
                <w:rFonts w:cs="宋体" w:hint="eastAsia"/>
                <w:color w:val="000000"/>
                <w:kern w:val="0"/>
                <w:sz w:val="22"/>
              </w:rPr>
              <w:t>1-4Bar/5-38</w:t>
            </w:r>
            <w:r>
              <w:rPr>
                <w:rFonts w:cs="宋体" w:hint="eastAsia"/>
                <w:color w:val="000000"/>
                <w:kern w:val="0"/>
                <w:sz w:val="22"/>
              </w:rPr>
              <w:t>℃；</w:t>
            </w:r>
            <w:r>
              <w:rPr>
                <w:rFonts w:cs="宋体" w:hint="eastAsia"/>
                <w:color w:val="000000"/>
                <w:kern w:val="0"/>
                <w:sz w:val="22"/>
              </w:rPr>
              <w:br/>
            </w:r>
            <w:r>
              <w:rPr>
                <w:rFonts w:cs="宋体" w:hint="eastAsia"/>
                <w:color w:val="000000"/>
                <w:kern w:val="0"/>
                <w:sz w:val="22"/>
              </w:rPr>
              <w:lastRenderedPageBreak/>
              <w:t>6.</w:t>
            </w:r>
            <w:r>
              <w:rPr>
                <w:rFonts w:cs="宋体" w:hint="eastAsia"/>
                <w:color w:val="000000"/>
                <w:kern w:val="0"/>
                <w:sz w:val="22"/>
              </w:rPr>
              <w:t>净水流量：约</w:t>
            </w:r>
            <w:r>
              <w:rPr>
                <w:rFonts w:cs="宋体" w:hint="eastAsia"/>
                <w:color w:val="000000"/>
                <w:kern w:val="0"/>
                <w:sz w:val="22"/>
              </w:rPr>
              <w:t>17/Min</w:t>
            </w:r>
            <w:r>
              <w:rPr>
                <w:rStyle w:val="afffffffff9"/>
                <w:rFonts w:hint="eastAsia"/>
              </w:rPr>
              <w:t>；</w:t>
            </w:r>
            <w:r>
              <w:rPr>
                <w:rFonts w:cs="宋体" w:hint="eastAsia"/>
                <w:color w:val="000000"/>
                <w:kern w:val="0"/>
                <w:sz w:val="22"/>
              </w:rPr>
              <w:br/>
              <w:t>7.</w:t>
            </w:r>
            <w:r>
              <w:rPr>
                <w:rFonts w:cs="宋体" w:hint="eastAsia"/>
                <w:color w:val="000000"/>
                <w:kern w:val="0"/>
                <w:sz w:val="22"/>
              </w:rPr>
              <w:t>总净水量：约</w:t>
            </w:r>
            <w:r>
              <w:rPr>
                <w:rFonts w:cs="宋体" w:hint="eastAsia"/>
                <w:color w:val="000000"/>
                <w:kern w:val="0"/>
                <w:sz w:val="22"/>
              </w:rPr>
              <w:t>14000L</w:t>
            </w:r>
            <w:r>
              <w:rPr>
                <w:rFonts w:cs="宋体" w:hint="eastAsia"/>
                <w:color w:val="000000"/>
                <w:kern w:val="0"/>
                <w:sz w:val="22"/>
              </w:rPr>
              <w:t>。</w:t>
            </w:r>
          </w:p>
        </w:tc>
      </w:tr>
      <w:tr w:rsidR="00322DD8" w14:paraId="0B0191AA" w14:textId="77777777" w:rsidTr="0082048D">
        <w:trPr>
          <w:jc w:val="center"/>
        </w:trPr>
        <w:tc>
          <w:tcPr>
            <w:tcW w:w="777" w:type="dxa"/>
            <w:vAlign w:val="center"/>
          </w:tcPr>
          <w:p w14:paraId="0EE5BC75" w14:textId="77777777" w:rsidR="00322DD8" w:rsidRDefault="00322DD8" w:rsidP="0082048D">
            <w:pPr>
              <w:widowControl/>
              <w:spacing w:after="0" w:line="240" w:lineRule="auto"/>
              <w:jc w:val="center"/>
              <w:rPr>
                <w:rFonts w:cs="宋体"/>
                <w:kern w:val="0"/>
              </w:rPr>
            </w:pPr>
            <w:r>
              <w:rPr>
                <w:rFonts w:cs="宋体" w:hint="eastAsia"/>
                <w:kern w:val="0"/>
              </w:rPr>
              <w:lastRenderedPageBreak/>
              <w:t>55</w:t>
            </w:r>
          </w:p>
        </w:tc>
        <w:tc>
          <w:tcPr>
            <w:tcW w:w="1608" w:type="dxa"/>
            <w:vAlign w:val="center"/>
          </w:tcPr>
          <w:p w14:paraId="1E7B9BB0" w14:textId="77777777" w:rsidR="00322DD8" w:rsidRDefault="00322DD8" w:rsidP="0082048D">
            <w:pPr>
              <w:widowControl/>
              <w:spacing w:after="0" w:line="240" w:lineRule="auto"/>
              <w:rPr>
                <w:rFonts w:cs="宋体"/>
                <w:kern w:val="0"/>
              </w:rPr>
            </w:pPr>
            <w:r>
              <w:rPr>
                <w:rFonts w:cs="宋体" w:hint="eastAsia"/>
                <w:kern w:val="0"/>
              </w:rPr>
              <w:t>带水池平台雪柜（定制）</w:t>
            </w:r>
          </w:p>
        </w:tc>
        <w:tc>
          <w:tcPr>
            <w:tcW w:w="765" w:type="dxa"/>
            <w:noWrap/>
            <w:vAlign w:val="center"/>
          </w:tcPr>
          <w:p w14:paraId="071077D9" w14:textId="77777777" w:rsidR="00322DD8" w:rsidRDefault="00322DD8" w:rsidP="0082048D">
            <w:pPr>
              <w:widowControl/>
              <w:spacing w:after="0" w:line="240" w:lineRule="auto"/>
              <w:rPr>
                <w:rFonts w:cs="宋体"/>
                <w:kern w:val="0"/>
              </w:rPr>
            </w:pPr>
            <w:r>
              <w:rPr>
                <w:rFonts w:cs="宋体" w:hint="eastAsia"/>
                <w:kern w:val="0"/>
              </w:rPr>
              <w:t>套</w:t>
            </w:r>
          </w:p>
        </w:tc>
        <w:tc>
          <w:tcPr>
            <w:tcW w:w="785" w:type="dxa"/>
            <w:noWrap/>
            <w:vAlign w:val="center"/>
          </w:tcPr>
          <w:p w14:paraId="1DD26932"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2C1A60D5"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参考尺寸：</w:t>
            </w:r>
            <w:r>
              <w:rPr>
                <w:rFonts w:cs="宋体" w:hint="eastAsia"/>
                <w:color w:val="000000"/>
                <w:kern w:val="0"/>
                <w:sz w:val="22"/>
              </w:rPr>
              <w:t>1500*800*800+500mm</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容积：≥</w:t>
            </w:r>
            <w:r>
              <w:rPr>
                <w:rFonts w:cs="宋体" w:hint="eastAsia"/>
                <w:color w:val="000000"/>
                <w:kern w:val="0"/>
                <w:sz w:val="22"/>
              </w:rPr>
              <w:t>300L</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电压</w:t>
            </w:r>
            <w:r>
              <w:rPr>
                <w:rFonts w:cs="宋体" w:hint="eastAsia"/>
                <w:color w:val="000000"/>
                <w:kern w:val="0"/>
                <w:sz w:val="22"/>
              </w:rPr>
              <w:t>/</w:t>
            </w:r>
            <w:r>
              <w:rPr>
                <w:rFonts w:cs="宋体" w:hint="eastAsia"/>
                <w:color w:val="000000"/>
                <w:kern w:val="0"/>
                <w:sz w:val="22"/>
              </w:rPr>
              <w:t>功率：</w:t>
            </w:r>
            <w:r>
              <w:rPr>
                <w:rFonts w:cs="宋体" w:hint="eastAsia"/>
                <w:color w:val="000000"/>
                <w:kern w:val="0"/>
                <w:sz w:val="22"/>
              </w:rPr>
              <w:t>220V/</w:t>
            </w:r>
            <w:r>
              <w:rPr>
                <w:rFonts w:cs="宋体" w:hint="eastAsia"/>
                <w:color w:val="000000"/>
                <w:kern w:val="0"/>
                <w:sz w:val="22"/>
              </w:rPr>
              <w:t>≤</w:t>
            </w:r>
            <w:r>
              <w:rPr>
                <w:rFonts w:cs="宋体" w:hint="eastAsia"/>
                <w:color w:val="000000"/>
                <w:kern w:val="0"/>
                <w:sz w:val="22"/>
              </w:rPr>
              <w:t>310W</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制冷方式：冷风循环制冷，自然化霜；</w:t>
            </w:r>
            <w:r>
              <w:rPr>
                <w:rFonts w:cs="宋体" w:hint="eastAsia"/>
                <w:color w:val="000000"/>
                <w:kern w:val="0"/>
                <w:sz w:val="22"/>
              </w:rPr>
              <w:br/>
              <w:t>5.</w:t>
            </w:r>
            <w:r>
              <w:rPr>
                <w:rFonts w:cs="宋体" w:hint="eastAsia"/>
                <w:color w:val="000000"/>
                <w:kern w:val="0"/>
                <w:sz w:val="22"/>
              </w:rPr>
              <w:t>微电脑智能控制，柜内温度可视化；</w:t>
            </w:r>
            <w:r>
              <w:rPr>
                <w:rFonts w:cs="宋体" w:hint="eastAsia"/>
                <w:color w:val="000000"/>
                <w:kern w:val="0"/>
                <w:sz w:val="22"/>
              </w:rPr>
              <w:br/>
              <w:t>6.</w:t>
            </w:r>
            <w:r>
              <w:rPr>
                <w:rFonts w:cs="宋体" w:hint="eastAsia"/>
                <w:color w:val="000000"/>
                <w:kern w:val="0"/>
                <w:sz w:val="22"/>
              </w:rPr>
              <w:t>采用前置空气过滤网，易于清洗，同时前吸风，前排风，可适应密闭的环境使用；</w:t>
            </w:r>
            <w:r>
              <w:rPr>
                <w:rFonts w:cs="宋体" w:hint="eastAsia"/>
                <w:color w:val="000000"/>
                <w:kern w:val="0"/>
                <w:sz w:val="22"/>
              </w:rPr>
              <w:br/>
              <w:t>7.</w:t>
            </w:r>
            <w:r>
              <w:rPr>
                <w:rFonts w:cs="宋体" w:hint="eastAsia"/>
                <w:color w:val="000000"/>
                <w:kern w:val="0"/>
                <w:sz w:val="22"/>
              </w:rPr>
              <w:t>整体采用不锈钢板材制作，密封发泡；</w:t>
            </w:r>
            <w:r>
              <w:rPr>
                <w:rFonts w:cs="宋体" w:hint="eastAsia"/>
                <w:color w:val="000000"/>
                <w:kern w:val="0"/>
                <w:sz w:val="22"/>
              </w:rPr>
              <w:br/>
              <w:t>8.</w:t>
            </w:r>
            <w:r>
              <w:rPr>
                <w:rFonts w:cs="宋体" w:hint="eastAsia"/>
                <w:color w:val="000000"/>
                <w:kern w:val="0"/>
                <w:sz w:val="22"/>
              </w:rPr>
              <w:t>箱体内部采用圆角设计，可拆式门封条，易于清洗；</w:t>
            </w:r>
            <w:r>
              <w:rPr>
                <w:rFonts w:cs="宋体" w:hint="eastAsia"/>
                <w:color w:val="000000"/>
                <w:kern w:val="0"/>
                <w:sz w:val="22"/>
              </w:rPr>
              <w:br/>
              <w:t>9.</w:t>
            </w:r>
            <w:r>
              <w:rPr>
                <w:rFonts w:cs="宋体" w:hint="eastAsia"/>
                <w:color w:val="000000"/>
                <w:kern w:val="0"/>
                <w:sz w:val="22"/>
              </w:rPr>
              <w:t>温度可调范围：</w:t>
            </w:r>
            <w:r>
              <w:rPr>
                <w:rFonts w:cs="宋体" w:hint="eastAsia"/>
                <w:color w:val="000000"/>
                <w:kern w:val="0"/>
                <w:sz w:val="22"/>
              </w:rPr>
              <w:t>0</w:t>
            </w:r>
            <w:r>
              <w:rPr>
                <w:rFonts w:cs="宋体" w:hint="eastAsia"/>
                <w:color w:val="000000"/>
                <w:kern w:val="0"/>
                <w:sz w:val="22"/>
              </w:rPr>
              <w:t>℃～</w:t>
            </w:r>
            <w:r>
              <w:rPr>
                <w:rFonts w:cs="宋体" w:hint="eastAsia"/>
                <w:color w:val="000000"/>
                <w:kern w:val="0"/>
                <w:sz w:val="22"/>
              </w:rPr>
              <w:t>5</w:t>
            </w:r>
            <w:r>
              <w:rPr>
                <w:rFonts w:cs="宋体" w:hint="eastAsia"/>
                <w:color w:val="000000"/>
                <w:kern w:val="0"/>
                <w:sz w:val="22"/>
              </w:rPr>
              <w:t>℃；</w:t>
            </w:r>
            <w:r>
              <w:rPr>
                <w:rFonts w:cs="宋体" w:hint="eastAsia"/>
                <w:color w:val="000000"/>
                <w:kern w:val="0"/>
                <w:sz w:val="22"/>
              </w:rPr>
              <w:br/>
              <w:t>10.</w:t>
            </w:r>
            <w:r>
              <w:rPr>
                <w:rFonts w:cs="宋体" w:hint="eastAsia"/>
                <w:color w:val="000000"/>
                <w:kern w:val="0"/>
                <w:sz w:val="22"/>
              </w:rPr>
              <w:t>环保制冷剂</w:t>
            </w:r>
            <w:r>
              <w:rPr>
                <w:rFonts w:cs="宋体" w:hint="eastAsia"/>
                <w:color w:val="000000"/>
                <w:kern w:val="0"/>
                <w:sz w:val="22"/>
              </w:rPr>
              <w:t>R290</w:t>
            </w:r>
            <w:r>
              <w:rPr>
                <w:rFonts w:cs="宋体" w:hint="eastAsia"/>
                <w:color w:val="000000"/>
                <w:kern w:val="0"/>
                <w:sz w:val="22"/>
              </w:rPr>
              <w:t>，环戊烷无氟环保</w:t>
            </w:r>
            <w:r>
              <w:rPr>
                <w:rFonts w:cs="宋体" w:hint="eastAsia"/>
                <w:color w:val="000000"/>
                <w:kern w:val="0"/>
                <w:sz w:val="22"/>
              </w:rPr>
              <w:t>50mm</w:t>
            </w:r>
            <w:r>
              <w:rPr>
                <w:rFonts w:cs="宋体" w:hint="eastAsia"/>
                <w:color w:val="000000"/>
                <w:kern w:val="0"/>
                <w:sz w:val="22"/>
              </w:rPr>
              <w:t>厚高密度发泡保温层。</w:t>
            </w:r>
          </w:p>
        </w:tc>
      </w:tr>
      <w:tr w:rsidR="00322DD8" w14:paraId="0F29C268" w14:textId="77777777" w:rsidTr="0082048D">
        <w:trPr>
          <w:jc w:val="center"/>
        </w:trPr>
        <w:tc>
          <w:tcPr>
            <w:tcW w:w="777" w:type="dxa"/>
            <w:vAlign w:val="center"/>
          </w:tcPr>
          <w:p w14:paraId="563DE8C5" w14:textId="77777777" w:rsidR="00322DD8" w:rsidRDefault="00322DD8" w:rsidP="0082048D">
            <w:pPr>
              <w:widowControl/>
              <w:spacing w:after="0" w:line="240" w:lineRule="auto"/>
              <w:jc w:val="center"/>
              <w:rPr>
                <w:rFonts w:cs="宋体"/>
                <w:kern w:val="0"/>
              </w:rPr>
            </w:pPr>
            <w:r>
              <w:rPr>
                <w:rFonts w:cs="宋体" w:hint="eastAsia"/>
                <w:kern w:val="0"/>
              </w:rPr>
              <w:t>56</w:t>
            </w:r>
          </w:p>
        </w:tc>
        <w:tc>
          <w:tcPr>
            <w:tcW w:w="1608" w:type="dxa"/>
            <w:vAlign w:val="center"/>
          </w:tcPr>
          <w:p w14:paraId="2017A862" w14:textId="77777777" w:rsidR="00322DD8" w:rsidRDefault="00322DD8" w:rsidP="0082048D">
            <w:pPr>
              <w:widowControl/>
              <w:spacing w:after="0" w:line="240" w:lineRule="auto"/>
              <w:rPr>
                <w:rFonts w:cs="宋体"/>
                <w:kern w:val="0"/>
              </w:rPr>
            </w:pPr>
            <w:r>
              <w:rPr>
                <w:rFonts w:cs="宋体" w:hint="eastAsia"/>
                <w:kern w:val="0"/>
              </w:rPr>
              <w:t>直角风冷蛋糕展示柜</w:t>
            </w:r>
          </w:p>
        </w:tc>
        <w:tc>
          <w:tcPr>
            <w:tcW w:w="765" w:type="dxa"/>
            <w:noWrap/>
            <w:vAlign w:val="center"/>
          </w:tcPr>
          <w:p w14:paraId="46A370C6"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072A261D"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7704D344"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参考尺寸：</w:t>
            </w:r>
            <w:r>
              <w:rPr>
                <w:rFonts w:cs="宋体" w:hint="eastAsia"/>
                <w:color w:val="000000"/>
                <w:kern w:val="0"/>
                <w:sz w:val="22"/>
              </w:rPr>
              <w:t>1200*760*1385mm</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容积：≥</w:t>
            </w:r>
            <w:r>
              <w:rPr>
                <w:rFonts w:cs="宋体" w:hint="eastAsia"/>
                <w:color w:val="000000"/>
                <w:kern w:val="0"/>
                <w:sz w:val="22"/>
              </w:rPr>
              <w:t>200L</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电压</w:t>
            </w:r>
            <w:r>
              <w:rPr>
                <w:rFonts w:cs="宋体" w:hint="eastAsia"/>
                <w:color w:val="000000"/>
                <w:kern w:val="0"/>
                <w:sz w:val="22"/>
              </w:rPr>
              <w:t>/</w:t>
            </w:r>
            <w:r>
              <w:rPr>
                <w:rFonts w:cs="宋体" w:hint="eastAsia"/>
                <w:color w:val="000000"/>
                <w:kern w:val="0"/>
                <w:sz w:val="22"/>
              </w:rPr>
              <w:t>功率：</w:t>
            </w:r>
            <w:r>
              <w:rPr>
                <w:rFonts w:cs="宋体" w:hint="eastAsia"/>
                <w:color w:val="000000"/>
                <w:kern w:val="0"/>
                <w:sz w:val="22"/>
              </w:rPr>
              <w:t>220V/</w:t>
            </w:r>
            <w:r>
              <w:rPr>
                <w:rFonts w:cs="宋体" w:hint="eastAsia"/>
                <w:color w:val="000000"/>
                <w:kern w:val="0"/>
                <w:sz w:val="22"/>
              </w:rPr>
              <w:t>≤</w:t>
            </w:r>
            <w:r>
              <w:rPr>
                <w:rFonts w:cs="宋体" w:hint="eastAsia"/>
                <w:color w:val="000000"/>
                <w:kern w:val="0"/>
                <w:sz w:val="22"/>
              </w:rPr>
              <w:t>710W</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制冷方式：冷风循环制冷，自然化霜；</w:t>
            </w:r>
            <w:r>
              <w:rPr>
                <w:rFonts w:cs="宋体" w:hint="eastAsia"/>
                <w:color w:val="000000"/>
                <w:kern w:val="0"/>
                <w:sz w:val="22"/>
              </w:rPr>
              <w:br/>
              <w:t>5.</w:t>
            </w:r>
            <w:r>
              <w:rPr>
                <w:rFonts w:cs="宋体" w:hint="eastAsia"/>
                <w:color w:val="000000"/>
                <w:kern w:val="0"/>
                <w:sz w:val="22"/>
              </w:rPr>
              <w:t>微电脑智能控制，柜内温度可视化；</w:t>
            </w:r>
            <w:r>
              <w:rPr>
                <w:rFonts w:cs="宋体" w:hint="eastAsia"/>
                <w:color w:val="000000"/>
                <w:kern w:val="0"/>
                <w:sz w:val="22"/>
              </w:rPr>
              <w:br/>
              <w:t>6.</w:t>
            </w:r>
            <w:r>
              <w:rPr>
                <w:rFonts w:cs="宋体" w:hint="eastAsia"/>
                <w:color w:val="000000"/>
                <w:kern w:val="0"/>
                <w:sz w:val="22"/>
              </w:rPr>
              <w:t>采用前置空气过滤网，易于清洗，同时前吸风，前排风，可适应密闭的环境使用；</w:t>
            </w:r>
            <w:r>
              <w:rPr>
                <w:rFonts w:cs="宋体" w:hint="eastAsia"/>
                <w:color w:val="000000"/>
                <w:kern w:val="0"/>
                <w:sz w:val="22"/>
              </w:rPr>
              <w:br/>
              <w:t>7.</w:t>
            </w:r>
            <w:r>
              <w:rPr>
                <w:rFonts w:cs="宋体" w:hint="eastAsia"/>
                <w:color w:val="000000"/>
                <w:kern w:val="0"/>
                <w:sz w:val="22"/>
              </w:rPr>
              <w:t>整体采用不锈钢板材制作，双层中空玻璃移门，柜内物品清晰可见；</w:t>
            </w:r>
            <w:r>
              <w:rPr>
                <w:rFonts w:cs="宋体" w:hint="eastAsia"/>
                <w:color w:val="000000"/>
                <w:kern w:val="0"/>
                <w:sz w:val="22"/>
              </w:rPr>
              <w:br/>
              <w:t>8.</w:t>
            </w:r>
            <w:r>
              <w:rPr>
                <w:rFonts w:cs="宋体" w:hint="eastAsia"/>
                <w:color w:val="000000"/>
                <w:kern w:val="0"/>
                <w:sz w:val="22"/>
              </w:rPr>
              <w:t>箱体内部采用圆角设计，可拆式门封条，易于清洗；</w:t>
            </w:r>
            <w:r>
              <w:rPr>
                <w:rFonts w:cs="宋体" w:hint="eastAsia"/>
                <w:color w:val="000000"/>
                <w:kern w:val="0"/>
                <w:sz w:val="22"/>
              </w:rPr>
              <w:br/>
              <w:t>9.</w:t>
            </w:r>
            <w:r>
              <w:rPr>
                <w:rFonts w:cs="宋体" w:hint="eastAsia"/>
                <w:color w:val="000000"/>
                <w:kern w:val="0"/>
                <w:sz w:val="22"/>
              </w:rPr>
              <w:t>温度可调范围：</w:t>
            </w:r>
            <w:r>
              <w:rPr>
                <w:rFonts w:cs="宋体" w:hint="eastAsia"/>
                <w:color w:val="000000"/>
                <w:kern w:val="0"/>
                <w:sz w:val="22"/>
              </w:rPr>
              <w:t>2</w:t>
            </w:r>
            <w:r>
              <w:rPr>
                <w:rFonts w:cs="宋体" w:hint="eastAsia"/>
                <w:color w:val="000000"/>
                <w:kern w:val="0"/>
                <w:sz w:val="22"/>
              </w:rPr>
              <w:t>℃～</w:t>
            </w:r>
            <w:r>
              <w:rPr>
                <w:rFonts w:cs="宋体" w:hint="eastAsia"/>
                <w:color w:val="000000"/>
                <w:kern w:val="0"/>
                <w:sz w:val="22"/>
              </w:rPr>
              <w:t>8</w:t>
            </w:r>
            <w:r>
              <w:rPr>
                <w:rFonts w:cs="宋体" w:hint="eastAsia"/>
                <w:color w:val="000000"/>
                <w:kern w:val="0"/>
                <w:sz w:val="22"/>
              </w:rPr>
              <w:t>℃；</w:t>
            </w:r>
            <w:r>
              <w:rPr>
                <w:rFonts w:cs="宋体" w:hint="eastAsia"/>
                <w:color w:val="000000"/>
                <w:kern w:val="0"/>
                <w:sz w:val="22"/>
              </w:rPr>
              <w:br/>
              <w:t>10.</w:t>
            </w:r>
            <w:r>
              <w:rPr>
                <w:rFonts w:cs="宋体" w:hint="eastAsia"/>
                <w:color w:val="000000"/>
                <w:kern w:val="0"/>
                <w:sz w:val="22"/>
              </w:rPr>
              <w:t>环保制冷剂</w:t>
            </w:r>
            <w:r>
              <w:rPr>
                <w:rFonts w:cs="宋体" w:hint="eastAsia"/>
                <w:color w:val="000000"/>
                <w:kern w:val="0"/>
                <w:sz w:val="22"/>
              </w:rPr>
              <w:t>R290</w:t>
            </w:r>
            <w:r>
              <w:rPr>
                <w:rFonts w:cs="宋体" w:hint="eastAsia"/>
                <w:color w:val="000000"/>
                <w:kern w:val="0"/>
                <w:sz w:val="22"/>
              </w:rPr>
              <w:t>，环戊烷无氟环保</w:t>
            </w:r>
            <w:r>
              <w:rPr>
                <w:rFonts w:cs="宋体" w:hint="eastAsia"/>
                <w:color w:val="000000"/>
                <w:kern w:val="0"/>
                <w:sz w:val="22"/>
              </w:rPr>
              <w:t>50mm</w:t>
            </w:r>
            <w:r>
              <w:rPr>
                <w:rFonts w:cs="宋体" w:hint="eastAsia"/>
                <w:color w:val="000000"/>
                <w:kern w:val="0"/>
                <w:sz w:val="22"/>
              </w:rPr>
              <w:t>厚高密度发泡保温层；</w:t>
            </w:r>
          </w:p>
        </w:tc>
      </w:tr>
      <w:tr w:rsidR="00322DD8" w14:paraId="174C4484" w14:textId="77777777" w:rsidTr="0082048D">
        <w:trPr>
          <w:jc w:val="center"/>
        </w:trPr>
        <w:tc>
          <w:tcPr>
            <w:tcW w:w="777" w:type="dxa"/>
            <w:vAlign w:val="center"/>
          </w:tcPr>
          <w:p w14:paraId="5013B612" w14:textId="77777777" w:rsidR="00322DD8" w:rsidRDefault="00322DD8" w:rsidP="0082048D">
            <w:pPr>
              <w:widowControl/>
              <w:spacing w:after="0" w:line="240" w:lineRule="auto"/>
              <w:jc w:val="center"/>
              <w:rPr>
                <w:rFonts w:cs="宋体"/>
                <w:kern w:val="0"/>
              </w:rPr>
            </w:pPr>
            <w:r>
              <w:rPr>
                <w:rFonts w:cs="宋体" w:hint="eastAsia"/>
                <w:kern w:val="0"/>
              </w:rPr>
              <w:t>57</w:t>
            </w:r>
          </w:p>
        </w:tc>
        <w:tc>
          <w:tcPr>
            <w:tcW w:w="1608" w:type="dxa"/>
            <w:vAlign w:val="center"/>
          </w:tcPr>
          <w:p w14:paraId="1F3CA369" w14:textId="77777777" w:rsidR="00322DD8" w:rsidRDefault="00322DD8" w:rsidP="0082048D">
            <w:pPr>
              <w:widowControl/>
              <w:spacing w:after="0" w:line="240" w:lineRule="auto"/>
              <w:rPr>
                <w:rFonts w:cs="宋体"/>
                <w:kern w:val="0"/>
              </w:rPr>
            </w:pPr>
            <w:r>
              <w:rPr>
                <w:rFonts w:cs="宋体" w:hint="eastAsia"/>
                <w:kern w:val="0"/>
              </w:rPr>
              <w:t>智能光波双推消毒柜</w:t>
            </w:r>
          </w:p>
        </w:tc>
        <w:tc>
          <w:tcPr>
            <w:tcW w:w="765" w:type="dxa"/>
            <w:noWrap/>
            <w:vAlign w:val="center"/>
          </w:tcPr>
          <w:p w14:paraId="7455C8EF"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1A0A7834" w14:textId="77777777" w:rsidR="00322DD8" w:rsidRDefault="00322DD8" w:rsidP="0082048D">
            <w:pPr>
              <w:widowControl/>
              <w:spacing w:after="0" w:line="240" w:lineRule="auto"/>
              <w:rPr>
                <w:rFonts w:cs="宋体"/>
                <w:kern w:val="0"/>
              </w:rPr>
            </w:pPr>
            <w:r>
              <w:rPr>
                <w:rFonts w:cs="宋体" w:hint="eastAsia"/>
                <w:kern w:val="0"/>
              </w:rPr>
              <w:t>5</w:t>
            </w:r>
          </w:p>
        </w:tc>
        <w:tc>
          <w:tcPr>
            <w:tcW w:w="10077" w:type="dxa"/>
            <w:vAlign w:val="center"/>
          </w:tcPr>
          <w:p w14:paraId="1EB234A4" w14:textId="77777777" w:rsidR="00322DD8" w:rsidRDefault="00322DD8" w:rsidP="00322DD8">
            <w:pPr>
              <w:widowControl/>
              <w:numPr>
                <w:ilvl w:val="0"/>
                <w:numId w:val="31"/>
              </w:numPr>
              <w:spacing w:after="0" w:line="240" w:lineRule="auto"/>
              <w:ind w:hanging="1140"/>
              <w:rPr>
                <w:rFonts w:cs="宋体"/>
                <w:color w:val="000000"/>
                <w:kern w:val="0"/>
                <w:sz w:val="22"/>
              </w:rPr>
            </w:pPr>
            <w:r>
              <w:rPr>
                <w:rFonts w:cs="宋体" w:hint="eastAsia"/>
                <w:color w:val="000000"/>
                <w:kern w:val="0"/>
                <w:sz w:val="22"/>
              </w:rPr>
              <w:t>1.</w:t>
            </w:r>
            <w:r>
              <w:rPr>
                <w:rFonts w:cs="宋体" w:hint="eastAsia"/>
                <w:color w:val="000000"/>
                <w:kern w:val="0"/>
                <w:sz w:val="22"/>
              </w:rPr>
              <w:t>参考尺寸：</w:t>
            </w:r>
            <w:r>
              <w:rPr>
                <w:rFonts w:cs="宋体" w:hint="eastAsia"/>
                <w:color w:val="000000"/>
                <w:kern w:val="0"/>
                <w:sz w:val="22"/>
              </w:rPr>
              <w:t>1580*960*2000mm</w:t>
            </w:r>
            <w:r>
              <w:rPr>
                <w:rFonts w:cs="宋体" w:hint="eastAsia"/>
                <w:color w:val="000000"/>
                <w:kern w:val="0"/>
                <w:sz w:val="22"/>
              </w:rPr>
              <w:t>；</w:t>
            </w:r>
          </w:p>
          <w:p w14:paraId="359A3193" w14:textId="77777777" w:rsidR="00322DD8" w:rsidRDefault="00322DD8" w:rsidP="00322DD8">
            <w:pPr>
              <w:widowControl/>
              <w:numPr>
                <w:ilvl w:val="0"/>
                <w:numId w:val="31"/>
              </w:numPr>
              <w:spacing w:after="0" w:line="240" w:lineRule="auto"/>
              <w:ind w:hanging="1140"/>
              <w:rPr>
                <w:rFonts w:cs="宋体"/>
                <w:color w:val="000000"/>
                <w:kern w:val="0"/>
                <w:sz w:val="22"/>
              </w:rPr>
            </w:pPr>
            <w:r>
              <w:rPr>
                <w:rFonts w:cs="宋体" w:hint="eastAsia"/>
                <w:color w:val="000000"/>
                <w:kern w:val="0"/>
                <w:sz w:val="22"/>
              </w:rPr>
              <w:t>2.</w:t>
            </w:r>
            <w:r>
              <w:rPr>
                <w:rFonts w:cs="宋体" w:hint="eastAsia"/>
                <w:color w:val="000000"/>
                <w:kern w:val="0"/>
                <w:sz w:val="22"/>
              </w:rPr>
              <w:t>容积：≥</w:t>
            </w:r>
            <w:r>
              <w:rPr>
                <w:rFonts w:cs="宋体" w:hint="eastAsia"/>
                <w:color w:val="000000"/>
                <w:kern w:val="0"/>
                <w:sz w:val="22"/>
              </w:rPr>
              <w:t>720L</w:t>
            </w:r>
            <w:r>
              <w:rPr>
                <w:rFonts w:cs="宋体" w:hint="eastAsia"/>
                <w:color w:val="000000"/>
                <w:kern w:val="0"/>
                <w:sz w:val="22"/>
              </w:rPr>
              <w:t>；</w:t>
            </w:r>
          </w:p>
          <w:p w14:paraId="776C9E81" w14:textId="77777777" w:rsidR="00322DD8" w:rsidRDefault="00322DD8" w:rsidP="00322DD8">
            <w:pPr>
              <w:widowControl/>
              <w:numPr>
                <w:ilvl w:val="0"/>
                <w:numId w:val="31"/>
              </w:numPr>
              <w:spacing w:after="0" w:line="240" w:lineRule="auto"/>
              <w:ind w:hanging="1140"/>
              <w:rPr>
                <w:rFonts w:cs="宋体"/>
                <w:color w:val="000000"/>
                <w:kern w:val="0"/>
                <w:sz w:val="22"/>
              </w:rPr>
            </w:pPr>
            <w:r>
              <w:rPr>
                <w:rFonts w:cs="宋体" w:hint="eastAsia"/>
                <w:color w:val="000000"/>
                <w:kern w:val="0"/>
                <w:sz w:val="22"/>
              </w:rPr>
              <w:lastRenderedPageBreak/>
              <w:t>3.</w:t>
            </w:r>
            <w:r>
              <w:rPr>
                <w:rFonts w:cs="宋体" w:hint="eastAsia"/>
                <w:color w:val="000000"/>
                <w:kern w:val="0"/>
                <w:sz w:val="22"/>
              </w:rPr>
              <w:t>功率</w:t>
            </w:r>
            <w:r>
              <w:rPr>
                <w:rFonts w:cs="宋体" w:hint="eastAsia"/>
                <w:color w:val="000000"/>
                <w:kern w:val="0"/>
                <w:sz w:val="22"/>
              </w:rPr>
              <w:t>/</w:t>
            </w:r>
            <w:r>
              <w:rPr>
                <w:rFonts w:cs="宋体" w:hint="eastAsia"/>
                <w:color w:val="000000"/>
                <w:kern w:val="0"/>
                <w:sz w:val="22"/>
              </w:rPr>
              <w:t>电压：≥</w:t>
            </w:r>
            <w:r>
              <w:rPr>
                <w:rFonts w:cs="宋体" w:hint="eastAsia"/>
                <w:color w:val="000000"/>
                <w:kern w:val="0"/>
                <w:sz w:val="22"/>
              </w:rPr>
              <w:t>3.9kW*2/220V</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柜体采用优质不锈钢板材；</w:t>
            </w:r>
            <w:r>
              <w:rPr>
                <w:rFonts w:cs="宋体" w:hint="eastAsia"/>
                <w:color w:val="000000"/>
                <w:kern w:val="0"/>
                <w:sz w:val="22"/>
              </w:rPr>
              <w:br/>
              <w:t>5.</w:t>
            </w:r>
            <w:r>
              <w:rPr>
                <w:rFonts w:cs="宋体" w:hint="eastAsia"/>
                <w:color w:val="000000"/>
                <w:kern w:val="0"/>
                <w:sz w:val="22"/>
              </w:rPr>
              <w:t>侧板、门体采用保温棉保温技术，保温、环保、阻燃；</w:t>
            </w:r>
          </w:p>
          <w:p w14:paraId="1D09AD5B"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6.</w:t>
            </w:r>
            <w:r>
              <w:rPr>
                <w:rFonts w:cs="宋体" w:hint="eastAsia"/>
                <w:color w:val="000000"/>
                <w:kern w:val="0"/>
                <w:sz w:val="22"/>
              </w:rPr>
              <w:t>一体式外置铝合金把手，符合人体工学设计，大视野玻璃透视窗；</w:t>
            </w:r>
            <w:r>
              <w:rPr>
                <w:rFonts w:cs="宋体" w:hint="eastAsia"/>
                <w:color w:val="000000"/>
                <w:kern w:val="0"/>
                <w:sz w:val="22"/>
              </w:rPr>
              <w:br/>
              <w:t>7.</w:t>
            </w:r>
            <w:r>
              <w:rPr>
                <w:rFonts w:cs="宋体" w:hint="eastAsia"/>
                <w:color w:val="000000"/>
                <w:kern w:val="0"/>
                <w:sz w:val="22"/>
              </w:rPr>
              <w:t>门体磁铁采用耐高温磁铁；</w:t>
            </w:r>
            <w:r>
              <w:rPr>
                <w:rFonts w:cs="宋体" w:hint="eastAsia"/>
                <w:color w:val="000000"/>
                <w:kern w:val="0"/>
                <w:sz w:val="22"/>
              </w:rPr>
              <w:br/>
              <w:t>8.</w:t>
            </w:r>
            <w:r>
              <w:rPr>
                <w:rFonts w:cs="宋体" w:hint="eastAsia"/>
                <w:color w:val="000000"/>
                <w:kern w:val="0"/>
                <w:sz w:val="22"/>
              </w:rPr>
              <w:t>自动控温、恒温技术，内设超高温双重保护功能；顶部、背部增加散热孔；</w:t>
            </w:r>
            <w:r>
              <w:rPr>
                <w:rFonts w:cs="宋体" w:hint="eastAsia"/>
                <w:color w:val="000000"/>
                <w:kern w:val="0"/>
                <w:sz w:val="22"/>
              </w:rPr>
              <w:br/>
              <w:t>9.</w:t>
            </w:r>
            <w:r>
              <w:rPr>
                <w:rFonts w:cs="宋体" w:hint="eastAsia"/>
                <w:color w:val="000000"/>
                <w:kern w:val="0"/>
                <w:sz w:val="22"/>
              </w:rPr>
              <w:t>光波发热管、电机、温度控制器、时间定时器，符合国家质量安全标准；</w:t>
            </w:r>
            <w:r>
              <w:rPr>
                <w:rFonts w:cs="宋体" w:hint="eastAsia"/>
                <w:color w:val="000000"/>
                <w:kern w:val="0"/>
                <w:sz w:val="22"/>
              </w:rPr>
              <w:br/>
              <w:t>10.</w:t>
            </w:r>
            <w:r>
              <w:rPr>
                <w:rFonts w:cs="宋体" w:hint="eastAsia"/>
                <w:color w:val="000000"/>
                <w:kern w:val="0"/>
                <w:sz w:val="22"/>
              </w:rPr>
              <w:t>消毒方式：光波高温</w:t>
            </w:r>
            <w:r>
              <w:rPr>
                <w:rFonts w:cs="宋体" w:hint="eastAsia"/>
                <w:color w:val="000000"/>
                <w:kern w:val="0"/>
                <w:sz w:val="22"/>
              </w:rPr>
              <w:t>+</w:t>
            </w:r>
            <w:r>
              <w:rPr>
                <w:rFonts w:cs="宋体" w:hint="eastAsia"/>
                <w:color w:val="000000"/>
                <w:kern w:val="0"/>
                <w:sz w:val="22"/>
              </w:rPr>
              <w:t>热风循环消毒；</w:t>
            </w:r>
            <w:r>
              <w:rPr>
                <w:rFonts w:cs="宋体" w:hint="eastAsia"/>
                <w:color w:val="000000"/>
                <w:kern w:val="0"/>
                <w:sz w:val="22"/>
              </w:rPr>
              <w:br/>
              <w:t>11.</w:t>
            </w:r>
            <w:r>
              <w:rPr>
                <w:rFonts w:cs="宋体" w:hint="eastAsia"/>
                <w:color w:val="000000"/>
                <w:kern w:val="0"/>
                <w:sz w:val="22"/>
              </w:rPr>
              <w:t>推车式结构设计，运输方便；</w:t>
            </w:r>
            <w:r>
              <w:rPr>
                <w:rFonts w:cs="宋体" w:hint="eastAsia"/>
                <w:color w:val="000000"/>
                <w:kern w:val="0"/>
                <w:sz w:val="22"/>
              </w:rPr>
              <w:br/>
              <w:t>12.</w:t>
            </w:r>
            <w:r>
              <w:rPr>
                <w:rFonts w:cs="宋体" w:hint="eastAsia"/>
                <w:color w:val="000000"/>
                <w:kern w:val="0"/>
                <w:sz w:val="22"/>
              </w:rPr>
              <w:t>配置约</w:t>
            </w:r>
            <w:r>
              <w:rPr>
                <w:rFonts w:cs="宋体" w:hint="eastAsia"/>
                <w:color w:val="000000"/>
                <w:kern w:val="0"/>
                <w:sz w:val="22"/>
              </w:rPr>
              <w:t>120mm</w:t>
            </w:r>
            <w:r>
              <w:rPr>
                <w:rFonts w:cs="宋体" w:hint="eastAsia"/>
                <w:color w:val="000000"/>
                <w:kern w:val="0"/>
                <w:sz w:val="22"/>
              </w:rPr>
              <w:t>调节脚，支撑力强，稳定牢固；</w:t>
            </w:r>
          </w:p>
        </w:tc>
      </w:tr>
      <w:tr w:rsidR="00322DD8" w14:paraId="55C227DF" w14:textId="77777777" w:rsidTr="0082048D">
        <w:trPr>
          <w:jc w:val="center"/>
        </w:trPr>
        <w:tc>
          <w:tcPr>
            <w:tcW w:w="777" w:type="dxa"/>
            <w:vAlign w:val="center"/>
          </w:tcPr>
          <w:p w14:paraId="63ED483A" w14:textId="77777777" w:rsidR="00322DD8" w:rsidRDefault="00322DD8" w:rsidP="0082048D">
            <w:pPr>
              <w:widowControl/>
              <w:spacing w:after="0" w:line="240" w:lineRule="auto"/>
              <w:jc w:val="center"/>
              <w:rPr>
                <w:rFonts w:cs="宋体"/>
                <w:kern w:val="0"/>
              </w:rPr>
            </w:pPr>
            <w:r>
              <w:rPr>
                <w:rFonts w:cs="宋体" w:hint="eastAsia"/>
                <w:kern w:val="0"/>
              </w:rPr>
              <w:lastRenderedPageBreak/>
              <w:t>58</w:t>
            </w:r>
          </w:p>
        </w:tc>
        <w:tc>
          <w:tcPr>
            <w:tcW w:w="1608" w:type="dxa"/>
            <w:vAlign w:val="center"/>
          </w:tcPr>
          <w:p w14:paraId="20F8D5D4" w14:textId="77777777" w:rsidR="00322DD8" w:rsidRDefault="00322DD8" w:rsidP="0082048D">
            <w:pPr>
              <w:widowControl/>
              <w:spacing w:after="0" w:line="240" w:lineRule="auto"/>
              <w:rPr>
                <w:rFonts w:cs="宋体"/>
                <w:kern w:val="0"/>
              </w:rPr>
            </w:pPr>
            <w:r>
              <w:rPr>
                <w:rFonts w:cs="宋体" w:hint="eastAsia"/>
                <w:kern w:val="0"/>
              </w:rPr>
              <w:t>双星水池</w:t>
            </w:r>
          </w:p>
        </w:tc>
        <w:tc>
          <w:tcPr>
            <w:tcW w:w="765" w:type="dxa"/>
            <w:noWrap/>
            <w:vAlign w:val="center"/>
          </w:tcPr>
          <w:p w14:paraId="052FEA0E"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1A32CBDE"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29C3C0A4"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1200*600*800mm</w:t>
            </w:r>
            <w:r>
              <w:rPr>
                <w:rFonts w:cs="宋体" w:hint="eastAsia"/>
                <w:color w:val="000000"/>
                <w:kern w:val="0"/>
                <w:sz w:val="22"/>
              </w:rPr>
              <w:t>；</w:t>
            </w:r>
            <w:r>
              <w:rPr>
                <w:rFonts w:cs="宋体" w:hint="eastAsia"/>
                <w:color w:val="000000"/>
                <w:kern w:val="0"/>
                <w:sz w:val="22"/>
              </w:rPr>
              <w:br/>
              <w:t>1.</w:t>
            </w:r>
            <w:r>
              <w:rPr>
                <w:rFonts w:cs="宋体" w:hint="eastAsia"/>
                <w:color w:val="000000"/>
                <w:kern w:val="0"/>
                <w:sz w:val="22"/>
              </w:rPr>
              <w:t>台面、星盆采用</w:t>
            </w:r>
            <w:r>
              <w:rPr>
                <w:rFonts w:cs="宋体" w:hint="eastAsia"/>
                <w:color w:val="000000"/>
                <w:kern w:val="0"/>
                <w:sz w:val="22"/>
              </w:rPr>
              <w:t>304#</w:t>
            </w:r>
            <w:r>
              <w:rPr>
                <w:rFonts w:cs="宋体" w:hint="eastAsia"/>
                <w:color w:val="000000"/>
                <w:kern w:val="0"/>
                <w:sz w:val="22"/>
              </w:rPr>
              <w:t>≥</w:t>
            </w:r>
            <w:r>
              <w:rPr>
                <w:rFonts w:cs="宋体" w:hint="eastAsia"/>
                <w:color w:val="000000"/>
                <w:kern w:val="0"/>
                <w:sz w:val="22"/>
              </w:rPr>
              <w:t>1.5mm</w:t>
            </w:r>
            <w:r>
              <w:rPr>
                <w:rFonts w:cs="宋体" w:hint="eastAsia"/>
                <w:color w:val="000000"/>
                <w:kern w:val="0"/>
                <w:sz w:val="22"/>
              </w:rPr>
              <w:t>优质不锈钢板；</w:t>
            </w:r>
            <w:r>
              <w:rPr>
                <w:rFonts w:cs="宋体" w:hint="eastAsia"/>
                <w:color w:val="000000"/>
                <w:kern w:val="0"/>
                <w:sz w:val="22"/>
              </w:rPr>
              <w:br/>
              <w:t>2.</w:t>
            </w:r>
            <w:r>
              <w:rPr>
                <w:rFonts w:cs="宋体" w:hint="eastAsia"/>
                <w:color w:val="000000"/>
                <w:kern w:val="0"/>
                <w:sz w:val="22"/>
              </w:rPr>
              <w:t>台脚采用约Φ</w:t>
            </w:r>
            <w:r>
              <w:rPr>
                <w:rFonts w:cs="宋体" w:hint="eastAsia"/>
                <w:color w:val="000000"/>
                <w:kern w:val="0"/>
                <w:sz w:val="22"/>
              </w:rPr>
              <w:t>38*1.5mm</w:t>
            </w:r>
            <w:r>
              <w:rPr>
                <w:rFonts w:cs="宋体" w:hint="eastAsia"/>
                <w:color w:val="000000"/>
                <w:kern w:val="0"/>
                <w:sz w:val="22"/>
              </w:rPr>
              <w:t>不锈钢圆通配不锈钢可调子弹脚；</w:t>
            </w:r>
            <w:r>
              <w:rPr>
                <w:rFonts w:cs="宋体" w:hint="eastAsia"/>
                <w:color w:val="000000"/>
                <w:kern w:val="0"/>
                <w:sz w:val="22"/>
              </w:rPr>
              <w:br/>
              <w:t>3.</w:t>
            </w:r>
            <w:r>
              <w:rPr>
                <w:rFonts w:cs="宋体" w:hint="eastAsia"/>
                <w:color w:val="000000"/>
                <w:kern w:val="0"/>
                <w:sz w:val="22"/>
              </w:rPr>
              <w:t>配不锈钢下水口；</w:t>
            </w:r>
            <w:r>
              <w:rPr>
                <w:rFonts w:cs="宋体" w:hint="eastAsia"/>
                <w:color w:val="000000"/>
                <w:kern w:val="0"/>
                <w:sz w:val="22"/>
              </w:rPr>
              <w:br/>
              <w:t>4.</w:t>
            </w:r>
            <w:r>
              <w:rPr>
                <w:rFonts w:cs="宋体" w:hint="eastAsia"/>
                <w:color w:val="000000"/>
                <w:kern w:val="0"/>
                <w:sz w:val="22"/>
              </w:rPr>
              <w:t>不锈钢加强筋，侧板厚度≥</w:t>
            </w:r>
            <w:r>
              <w:rPr>
                <w:rFonts w:cs="宋体" w:hint="eastAsia"/>
                <w:color w:val="000000"/>
                <w:kern w:val="0"/>
                <w:sz w:val="22"/>
              </w:rPr>
              <w:t>0.8mm</w:t>
            </w:r>
            <w:r>
              <w:rPr>
                <w:rFonts w:cs="宋体" w:hint="eastAsia"/>
                <w:color w:val="000000"/>
                <w:kern w:val="0"/>
                <w:sz w:val="22"/>
              </w:rPr>
              <w:t>；</w:t>
            </w:r>
            <w:r>
              <w:rPr>
                <w:rFonts w:cs="宋体" w:hint="eastAsia"/>
                <w:color w:val="000000"/>
                <w:kern w:val="0"/>
                <w:sz w:val="22"/>
              </w:rPr>
              <w:br/>
              <w:t>5.</w:t>
            </w:r>
            <w:r>
              <w:rPr>
                <w:rFonts w:cs="宋体" w:hint="eastAsia"/>
                <w:color w:val="000000"/>
                <w:kern w:val="0"/>
                <w:sz w:val="22"/>
              </w:rPr>
              <w:t>腿为约</w:t>
            </w:r>
            <w:r>
              <w:rPr>
                <w:rFonts w:cs="宋体" w:hint="eastAsia"/>
                <w:color w:val="000000"/>
                <w:kern w:val="0"/>
                <w:sz w:val="22"/>
              </w:rPr>
              <w:t>150mm*50mm</w:t>
            </w:r>
            <w:r>
              <w:rPr>
                <w:rFonts w:cs="宋体" w:hint="eastAsia"/>
                <w:color w:val="000000"/>
                <w:kern w:val="0"/>
                <w:sz w:val="22"/>
              </w:rPr>
              <w:t>可调重力子弹脚。</w:t>
            </w:r>
          </w:p>
        </w:tc>
      </w:tr>
      <w:tr w:rsidR="00322DD8" w14:paraId="1947DC45" w14:textId="77777777" w:rsidTr="0082048D">
        <w:trPr>
          <w:jc w:val="center"/>
        </w:trPr>
        <w:tc>
          <w:tcPr>
            <w:tcW w:w="777" w:type="dxa"/>
            <w:vAlign w:val="center"/>
          </w:tcPr>
          <w:p w14:paraId="14807D1E" w14:textId="77777777" w:rsidR="00322DD8" w:rsidRDefault="00322DD8" w:rsidP="0082048D">
            <w:pPr>
              <w:widowControl/>
              <w:spacing w:after="0" w:line="240" w:lineRule="auto"/>
              <w:jc w:val="center"/>
              <w:rPr>
                <w:rFonts w:cs="宋体"/>
                <w:kern w:val="0"/>
              </w:rPr>
            </w:pPr>
            <w:r>
              <w:rPr>
                <w:rFonts w:cs="宋体" w:hint="eastAsia"/>
                <w:kern w:val="0"/>
              </w:rPr>
              <w:t>59</w:t>
            </w:r>
          </w:p>
        </w:tc>
        <w:tc>
          <w:tcPr>
            <w:tcW w:w="1608" w:type="dxa"/>
            <w:vAlign w:val="center"/>
          </w:tcPr>
          <w:p w14:paraId="204C98FB" w14:textId="77777777" w:rsidR="00322DD8" w:rsidRDefault="00322DD8" w:rsidP="0082048D">
            <w:pPr>
              <w:widowControl/>
              <w:spacing w:after="0" w:line="240" w:lineRule="auto"/>
              <w:rPr>
                <w:rFonts w:cs="宋体"/>
                <w:kern w:val="0"/>
              </w:rPr>
            </w:pPr>
            <w:r>
              <w:rPr>
                <w:rFonts w:cs="宋体" w:hint="eastAsia"/>
                <w:kern w:val="0"/>
              </w:rPr>
              <w:t>水池下面隔油池</w:t>
            </w:r>
          </w:p>
        </w:tc>
        <w:tc>
          <w:tcPr>
            <w:tcW w:w="765" w:type="dxa"/>
            <w:noWrap/>
            <w:vAlign w:val="center"/>
          </w:tcPr>
          <w:p w14:paraId="359587B0"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44832EBF"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77A53DFC"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500*300*250mm</w:t>
            </w:r>
            <w:r>
              <w:rPr>
                <w:rFonts w:cs="宋体" w:hint="eastAsia"/>
                <w:color w:val="000000"/>
                <w:kern w:val="0"/>
                <w:sz w:val="22"/>
              </w:rPr>
              <w:t>；</w:t>
            </w:r>
            <w:r>
              <w:rPr>
                <w:rFonts w:cs="宋体" w:hint="eastAsia"/>
                <w:color w:val="000000"/>
                <w:kern w:val="0"/>
                <w:sz w:val="22"/>
              </w:rPr>
              <w:br/>
              <w:t>1.</w:t>
            </w:r>
            <w:r>
              <w:rPr>
                <w:rFonts w:cs="宋体" w:hint="eastAsia"/>
                <w:color w:val="000000"/>
                <w:kern w:val="0"/>
                <w:sz w:val="22"/>
              </w:rPr>
              <w:t>采用</w:t>
            </w:r>
            <w:r>
              <w:rPr>
                <w:rFonts w:cs="宋体" w:hint="eastAsia"/>
                <w:color w:val="000000"/>
                <w:kern w:val="0"/>
                <w:sz w:val="22"/>
              </w:rPr>
              <w:t>304#</w:t>
            </w:r>
            <w:r>
              <w:rPr>
                <w:rFonts w:cs="宋体" w:hint="eastAsia"/>
                <w:color w:val="000000"/>
                <w:kern w:val="0"/>
                <w:sz w:val="22"/>
              </w:rPr>
              <w:t>≥</w:t>
            </w:r>
            <w:r>
              <w:rPr>
                <w:rFonts w:cs="宋体" w:hint="eastAsia"/>
                <w:color w:val="000000"/>
                <w:kern w:val="0"/>
                <w:sz w:val="22"/>
              </w:rPr>
              <w:t>1.0mm</w:t>
            </w:r>
            <w:r>
              <w:rPr>
                <w:rFonts w:cs="宋体" w:hint="eastAsia"/>
                <w:color w:val="000000"/>
                <w:kern w:val="0"/>
                <w:sz w:val="22"/>
              </w:rPr>
              <w:t>厚不锈钢板制作。</w:t>
            </w:r>
          </w:p>
        </w:tc>
      </w:tr>
      <w:tr w:rsidR="00322DD8" w14:paraId="0A0E6B76" w14:textId="77777777" w:rsidTr="0082048D">
        <w:trPr>
          <w:jc w:val="center"/>
        </w:trPr>
        <w:tc>
          <w:tcPr>
            <w:tcW w:w="777" w:type="dxa"/>
            <w:vAlign w:val="center"/>
          </w:tcPr>
          <w:p w14:paraId="74D9EFF2" w14:textId="77777777" w:rsidR="00322DD8" w:rsidRDefault="00322DD8" w:rsidP="0082048D">
            <w:pPr>
              <w:widowControl/>
              <w:spacing w:after="0" w:line="240" w:lineRule="auto"/>
              <w:jc w:val="center"/>
              <w:rPr>
                <w:rFonts w:cs="宋体"/>
                <w:kern w:val="0"/>
              </w:rPr>
            </w:pPr>
            <w:r>
              <w:rPr>
                <w:rFonts w:cs="宋体" w:hint="eastAsia"/>
                <w:kern w:val="0"/>
              </w:rPr>
              <w:t>60</w:t>
            </w:r>
          </w:p>
        </w:tc>
        <w:tc>
          <w:tcPr>
            <w:tcW w:w="1608" w:type="dxa"/>
            <w:vAlign w:val="center"/>
          </w:tcPr>
          <w:p w14:paraId="67D70F8C" w14:textId="77777777" w:rsidR="00322DD8" w:rsidRDefault="00322DD8" w:rsidP="0082048D">
            <w:pPr>
              <w:widowControl/>
              <w:spacing w:after="0" w:line="240" w:lineRule="auto"/>
              <w:rPr>
                <w:rFonts w:cs="宋体"/>
                <w:kern w:val="0"/>
              </w:rPr>
            </w:pPr>
            <w:r>
              <w:rPr>
                <w:rFonts w:cs="宋体" w:hint="eastAsia"/>
                <w:kern w:val="0"/>
              </w:rPr>
              <w:t>筷子消毒机</w:t>
            </w:r>
          </w:p>
        </w:tc>
        <w:tc>
          <w:tcPr>
            <w:tcW w:w="765" w:type="dxa"/>
            <w:noWrap/>
            <w:vAlign w:val="center"/>
          </w:tcPr>
          <w:p w14:paraId="407C58C8"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7D66D236"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6C9B4E7C" w14:textId="77777777" w:rsidR="00322DD8" w:rsidRDefault="00322DD8" w:rsidP="0082048D">
            <w:pPr>
              <w:widowControl/>
              <w:tabs>
                <w:tab w:val="left" w:pos="312"/>
              </w:tabs>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参考尺寸：</w:t>
            </w:r>
            <w:r>
              <w:rPr>
                <w:rFonts w:cs="宋体" w:hint="eastAsia"/>
                <w:color w:val="000000"/>
                <w:kern w:val="0"/>
                <w:sz w:val="22"/>
              </w:rPr>
              <w:t>1200*820*2000mm</w:t>
            </w:r>
            <w:r>
              <w:rPr>
                <w:rFonts w:cs="宋体" w:hint="eastAsia"/>
                <w:color w:val="000000"/>
                <w:kern w:val="0"/>
                <w:sz w:val="22"/>
              </w:rPr>
              <w:t>，电压</w:t>
            </w:r>
            <w:r>
              <w:rPr>
                <w:rFonts w:cs="宋体" w:hint="eastAsia"/>
                <w:color w:val="000000"/>
                <w:kern w:val="0"/>
                <w:sz w:val="22"/>
              </w:rPr>
              <w:t>380V</w:t>
            </w:r>
            <w:r>
              <w:rPr>
                <w:rFonts w:cs="宋体" w:hint="eastAsia"/>
                <w:color w:val="000000"/>
                <w:kern w:val="0"/>
                <w:sz w:val="22"/>
              </w:rPr>
              <w:t>，功率约</w:t>
            </w:r>
            <w:r>
              <w:rPr>
                <w:rFonts w:cs="宋体" w:hint="eastAsia"/>
                <w:color w:val="000000"/>
                <w:kern w:val="0"/>
                <w:sz w:val="22"/>
              </w:rPr>
              <w:t>10kW</w:t>
            </w:r>
            <w:r>
              <w:rPr>
                <w:rFonts w:cs="宋体" w:hint="eastAsia"/>
                <w:color w:val="000000"/>
                <w:kern w:val="0"/>
                <w:sz w:val="22"/>
              </w:rPr>
              <w:t>；</w:t>
            </w:r>
          </w:p>
          <w:p w14:paraId="1D1EE868"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2.</w:t>
            </w:r>
            <w:r>
              <w:rPr>
                <w:rFonts w:cs="宋体" w:hint="eastAsia"/>
                <w:color w:val="000000"/>
                <w:kern w:val="0"/>
                <w:sz w:val="22"/>
              </w:rPr>
              <w:t>最大洗涤量</w:t>
            </w:r>
            <w:r>
              <w:rPr>
                <w:rFonts w:cs="宋体" w:hint="eastAsia"/>
                <w:color w:val="000000"/>
                <w:kern w:val="0"/>
                <w:sz w:val="22"/>
              </w:rPr>
              <w:t>:2000-3000</w:t>
            </w:r>
            <w:r>
              <w:rPr>
                <w:rFonts w:cs="宋体" w:hint="eastAsia"/>
                <w:color w:val="000000"/>
                <w:kern w:val="0"/>
                <w:sz w:val="22"/>
              </w:rPr>
              <w:t>双</w:t>
            </w:r>
            <w:r>
              <w:rPr>
                <w:rFonts w:cs="宋体" w:hint="eastAsia"/>
                <w:color w:val="000000"/>
                <w:kern w:val="0"/>
                <w:sz w:val="22"/>
              </w:rPr>
              <w:t>/</w:t>
            </w:r>
            <w:r>
              <w:rPr>
                <w:rFonts w:cs="宋体" w:hint="eastAsia"/>
                <w:color w:val="000000"/>
                <w:kern w:val="0"/>
                <w:sz w:val="22"/>
              </w:rPr>
              <w:t>小时</w:t>
            </w:r>
            <w:r>
              <w:rPr>
                <w:rFonts w:cs="宋体" w:hint="eastAsia"/>
                <w:color w:val="000000"/>
                <w:kern w:val="0"/>
                <w:sz w:val="22"/>
              </w:rPr>
              <w:t>(</w:t>
            </w:r>
            <w:r>
              <w:rPr>
                <w:rFonts w:cs="宋体" w:hint="eastAsia"/>
                <w:color w:val="000000"/>
                <w:kern w:val="0"/>
                <w:sz w:val="22"/>
              </w:rPr>
              <w:t>筷子</w:t>
            </w:r>
            <w:r>
              <w:rPr>
                <w:rFonts w:cs="宋体" w:hint="eastAsia"/>
                <w:color w:val="000000"/>
                <w:kern w:val="0"/>
                <w:sz w:val="22"/>
              </w:rPr>
              <w:t>)</w:t>
            </w:r>
            <w:r>
              <w:rPr>
                <w:rFonts w:cs="宋体" w:hint="eastAsia"/>
                <w:color w:val="000000"/>
                <w:kern w:val="0"/>
                <w:sz w:val="22"/>
              </w:rPr>
              <w:t>，</w:t>
            </w:r>
            <w:r>
              <w:rPr>
                <w:rFonts w:cs="宋体" w:hint="eastAsia"/>
                <w:color w:val="000000"/>
                <w:kern w:val="0"/>
                <w:sz w:val="22"/>
              </w:rPr>
              <w:t>1000-2000</w:t>
            </w:r>
            <w:r>
              <w:rPr>
                <w:rFonts w:cs="宋体" w:hint="eastAsia"/>
                <w:color w:val="000000"/>
                <w:kern w:val="0"/>
                <w:sz w:val="22"/>
              </w:rPr>
              <w:t>件</w:t>
            </w:r>
            <w:r>
              <w:rPr>
                <w:rFonts w:cs="宋体" w:hint="eastAsia"/>
                <w:color w:val="000000"/>
                <w:kern w:val="0"/>
                <w:sz w:val="22"/>
              </w:rPr>
              <w:t>/</w:t>
            </w:r>
            <w:r>
              <w:rPr>
                <w:rFonts w:cs="宋体" w:hint="eastAsia"/>
                <w:color w:val="000000"/>
                <w:kern w:val="0"/>
                <w:sz w:val="22"/>
              </w:rPr>
              <w:t>小时</w:t>
            </w:r>
            <w:r>
              <w:rPr>
                <w:rFonts w:cs="宋体" w:hint="eastAsia"/>
                <w:color w:val="000000"/>
                <w:kern w:val="0"/>
                <w:sz w:val="22"/>
              </w:rPr>
              <w:t>(</w:t>
            </w:r>
            <w:r>
              <w:rPr>
                <w:rFonts w:cs="宋体" w:hint="eastAsia"/>
                <w:color w:val="000000"/>
                <w:kern w:val="0"/>
                <w:sz w:val="22"/>
              </w:rPr>
              <w:t>勺子</w:t>
            </w:r>
            <w:r>
              <w:rPr>
                <w:rFonts w:cs="宋体" w:hint="eastAsia"/>
                <w:color w:val="000000"/>
                <w:kern w:val="0"/>
                <w:sz w:val="22"/>
              </w:rPr>
              <w:t>)</w:t>
            </w:r>
          </w:p>
          <w:p w14:paraId="45C68CE9"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3..</w:t>
            </w:r>
            <w:r>
              <w:rPr>
                <w:rFonts w:cs="宋体" w:hint="eastAsia"/>
                <w:color w:val="000000"/>
                <w:kern w:val="0"/>
                <w:sz w:val="22"/>
              </w:rPr>
              <w:t>耗水量≤</w:t>
            </w:r>
            <w:r>
              <w:rPr>
                <w:rFonts w:cs="宋体" w:hint="eastAsia"/>
                <w:color w:val="000000"/>
                <w:kern w:val="0"/>
                <w:sz w:val="22"/>
              </w:rPr>
              <w:t>8.0L/</w:t>
            </w:r>
            <w:r>
              <w:rPr>
                <w:rFonts w:cs="宋体" w:hint="eastAsia"/>
                <w:color w:val="000000"/>
                <w:kern w:val="0"/>
                <w:sz w:val="22"/>
              </w:rPr>
              <w:t>筐，洗涤温度</w:t>
            </w:r>
            <w:r>
              <w:rPr>
                <w:rFonts w:cs="宋体" w:hint="eastAsia"/>
                <w:color w:val="000000"/>
                <w:kern w:val="0"/>
                <w:sz w:val="22"/>
              </w:rPr>
              <w:t>:55-60</w:t>
            </w:r>
            <w:r>
              <w:rPr>
                <w:rFonts w:cs="宋体" w:hint="eastAsia"/>
                <w:color w:val="000000"/>
                <w:kern w:val="0"/>
                <w:sz w:val="22"/>
              </w:rPr>
              <w:t>°，漂洗温度约</w:t>
            </w:r>
            <w:r>
              <w:rPr>
                <w:rFonts w:cs="宋体" w:hint="eastAsia"/>
                <w:color w:val="000000"/>
                <w:kern w:val="0"/>
                <w:sz w:val="22"/>
              </w:rPr>
              <w:t>:82</w:t>
            </w:r>
            <w:r>
              <w:rPr>
                <w:rFonts w:cs="宋体" w:hint="eastAsia"/>
                <w:color w:val="000000"/>
                <w:kern w:val="0"/>
                <w:sz w:val="22"/>
              </w:rPr>
              <w:t>°</w:t>
            </w:r>
            <w:r>
              <w:rPr>
                <w:rFonts w:cs="宋体" w:hint="eastAsia"/>
                <w:color w:val="000000"/>
                <w:kern w:val="0"/>
                <w:sz w:val="22"/>
              </w:rPr>
              <w:t>C</w:t>
            </w:r>
          </w:p>
          <w:p w14:paraId="6D18AA26"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4.</w:t>
            </w:r>
            <w:r>
              <w:rPr>
                <w:rFonts w:cs="宋体" w:hint="eastAsia"/>
                <w:color w:val="000000"/>
                <w:kern w:val="0"/>
                <w:sz w:val="22"/>
              </w:rPr>
              <w:t>进水压力</w:t>
            </w:r>
            <w:r>
              <w:rPr>
                <w:rFonts w:cs="宋体" w:hint="eastAsia"/>
                <w:color w:val="000000"/>
                <w:kern w:val="0"/>
                <w:sz w:val="22"/>
              </w:rPr>
              <w:t>:0.15-0.4Mpa</w:t>
            </w:r>
          </w:p>
          <w:p w14:paraId="66445609"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5.</w:t>
            </w:r>
            <w:r>
              <w:rPr>
                <w:rFonts w:cs="宋体" w:hint="eastAsia"/>
                <w:color w:val="000000"/>
                <w:kern w:val="0"/>
                <w:sz w:val="22"/>
              </w:rPr>
              <w:t>电源要求</w:t>
            </w:r>
            <w:r>
              <w:rPr>
                <w:rFonts w:cs="宋体" w:hint="eastAsia"/>
                <w:color w:val="000000"/>
                <w:kern w:val="0"/>
                <w:sz w:val="22"/>
              </w:rPr>
              <w:t>:380V/50Hz/3N</w:t>
            </w:r>
            <w:r>
              <w:rPr>
                <w:rFonts w:cs="宋体" w:hint="eastAsia"/>
                <w:color w:val="000000"/>
                <w:kern w:val="0"/>
                <w:sz w:val="22"/>
              </w:rPr>
              <w:t>，加热方式</w:t>
            </w:r>
            <w:r>
              <w:rPr>
                <w:rFonts w:cs="宋体" w:hint="eastAsia"/>
                <w:color w:val="000000"/>
                <w:kern w:val="0"/>
                <w:sz w:val="22"/>
              </w:rPr>
              <w:t>:</w:t>
            </w:r>
            <w:r>
              <w:rPr>
                <w:rFonts w:cs="宋体" w:hint="eastAsia"/>
                <w:color w:val="000000"/>
                <w:kern w:val="0"/>
                <w:sz w:val="22"/>
              </w:rPr>
              <w:t>电加热型筷勺清洗机。</w:t>
            </w:r>
            <w:r>
              <w:rPr>
                <w:rFonts w:cs="宋体" w:hint="eastAsia"/>
                <w:color w:val="000000"/>
                <w:kern w:val="0"/>
                <w:sz w:val="22"/>
              </w:rPr>
              <w:tab/>
            </w:r>
          </w:p>
          <w:p w14:paraId="66A57634"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6.</w:t>
            </w:r>
            <w:r>
              <w:rPr>
                <w:rFonts w:cs="宋体" w:hint="eastAsia"/>
                <w:color w:val="000000"/>
                <w:kern w:val="0"/>
                <w:sz w:val="22"/>
              </w:rPr>
              <w:t>采用微电脑控制系统。</w:t>
            </w:r>
          </w:p>
          <w:p w14:paraId="74B4880C"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7..</w:t>
            </w:r>
            <w:r>
              <w:rPr>
                <w:rFonts w:cs="宋体" w:hint="eastAsia"/>
                <w:color w:val="000000"/>
                <w:kern w:val="0"/>
                <w:sz w:val="22"/>
              </w:rPr>
              <w:t>整机</w:t>
            </w:r>
            <w:r>
              <w:rPr>
                <w:rFonts w:cs="宋体" w:hint="eastAsia"/>
                <w:color w:val="000000"/>
                <w:kern w:val="0"/>
                <w:sz w:val="22"/>
              </w:rPr>
              <w:t>304</w:t>
            </w:r>
            <w:r>
              <w:rPr>
                <w:rFonts w:cs="宋体" w:hint="eastAsia"/>
                <w:color w:val="000000"/>
                <w:kern w:val="0"/>
                <w:sz w:val="22"/>
              </w:rPr>
              <w:t>材质，</w:t>
            </w:r>
            <w:r>
              <w:rPr>
                <w:rFonts w:cs="宋体" w:hint="eastAsia"/>
                <w:color w:val="000000"/>
                <w:kern w:val="0"/>
                <w:sz w:val="22"/>
              </w:rPr>
              <w:t>.</w:t>
            </w:r>
            <w:r>
              <w:rPr>
                <w:rFonts w:cs="宋体" w:hint="eastAsia"/>
                <w:color w:val="000000"/>
                <w:kern w:val="0"/>
                <w:sz w:val="22"/>
              </w:rPr>
              <w:t>整机采用双层结构。</w:t>
            </w:r>
          </w:p>
          <w:p w14:paraId="4CD4286C"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8.</w:t>
            </w:r>
            <w:r>
              <w:rPr>
                <w:rFonts w:cs="宋体" w:hint="eastAsia"/>
                <w:color w:val="000000"/>
                <w:kern w:val="0"/>
                <w:sz w:val="22"/>
              </w:rPr>
              <w:t>喷管采用内凹型喷嘴，独特的喷淋系统，高温消毒。</w:t>
            </w:r>
          </w:p>
          <w:p w14:paraId="021F9F04"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lastRenderedPageBreak/>
              <w:t>9.</w:t>
            </w:r>
            <w:r>
              <w:rPr>
                <w:rFonts w:cs="宋体" w:hint="eastAsia"/>
                <w:color w:val="000000"/>
                <w:kern w:val="0"/>
                <w:sz w:val="22"/>
              </w:rPr>
              <w:t>采用双泵清洗系统。</w:t>
            </w:r>
          </w:p>
          <w:p w14:paraId="1223FF86"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10.</w:t>
            </w:r>
            <w:r>
              <w:rPr>
                <w:rFonts w:cs="宋体" w:hint="eastAsia"/>
                <w:color w:val="000000"/>
                <w:kern w:val="0"/>
                <w:sz w:val="22"/>
              </w:rPr>
              <w:t>采用双电子压力式水位开关，独立控制水位。</w:t>
            </w:r>
          </w:p>
        </w:tc>
      </w:tr>
      <w:tr w:rsidR="00322DD8" w14:paraId="29093C20" w14:textId="77777777" w:rsidTr="0082048D">
        <w:trPr>
          <w:trHeight w:val="2222"/>
          <w:jc w:val="center"/>
        </w:trPr>
        <w:tc>
          <w:tcPr>
            <w:tcW w:w="777" w:type="dxa"/>
            <w:vAlign w:val="center"/>
          </w:tcPr>
          <w:p w14:paraId="663D45B0" w14:textId="77777777" w:rsidR="00322DD8" w:rsidRDefault="00322DD8" w:rsidP="0082048D">
            <w:pPr>
              <w:widowControl/>
              <w:spacing w:after="0" w:line="240" w:lineRule="auto"/>
              <w:jc w:val="center"/>
              <w:rPr>
                <w:rFonts w:cs="宋体"/>
                <w:kern w:val="0"/>
              </w:rPr>
            </w:pPr>
            <w:r>
              <w:rPr>
                <w:rFonts w:cs="宋体" w:hint="eastAsia"/>
                <w:kern w:val="0"/>
              </w:rPr>
              <w:lastRenderedPageBreak/>
              <w:t>61</w:t>
            </w:r>
          </w:p>
        </w:tc>
        <w:tc>
          <w:tcPr>
            <w:tcW w:w="1608" w:type="dxa"/>
            <w:vAlign w:val="center"/>
          </w:tcPr>
          <w:p w14:paraId="57A75723" w14:textId="77777777" w:rsidR="00322DD8" w:rsidRDefault="00322DD8" w:rsidP="0082048D">
            <w:pPr>
              <w:widowControl/>
              <w:spacing w:after="0" w:line="240" w:lineRule="auto"/>
              <w:rPr>
                <w:rFonts w:cs="宋体"/>
                <w:kern w:val="0"/>
              </w:rPr>
            </w:pPr>
            <w:r>
              <w:rPr>
                <w:rFonts w:cs="宋体" w:hint="eastAsia"/>
                <w:kern w:val="0"/>
              </w:rPr>
              <w:t>鼓泡池</w:t>
            </w:r>
          </w:p>
        </w:tc>
        <w:tc>
          <w:tcPr>
            <w:tcW w:w="765" w:type="dxa"/>
            <w:noWrap/>
            <w:vAlign w:val="center"/>
          </w:tcPr>
          <w:p w14:paraId="49C6D0A0"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6B3E6E14"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5511DAF1"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参考尺寸：</w:t>
            </w:r>
            <w:r>
              <w:rPr>
                <w:rFonts w:cs="宋体" w:hint="eastAsia"/>
                <w:color w:val="000000"/>
                <w:kern w:val="0"/>
                <w:sz w:val="22"/>
              </w:rPr>
              <w:t>1350*600*850mm</w:t>
            </w:r>
            <w:r>
              <w:rPr>
                <w:rFonts w:cs="宋体" w:hint="eastAsia"/>
                <w:color w:val="000000"/>
                <w:kern w:val="0"/>
                <w:sz w:val="22"/>
              </w:rPr>
              <w:br/>
              <w:t>2.304</w:t>
            </w:r>
            <w:r>
              <w:rPr>
                <w:rFonts w:cs="宋体" w:hint="eastAsia"/>
                <w:color w:val="000000"/>
                <w:kern w:val="0"/>
                <w:sz w:val="22"/>
              </w:rPr>
              <w:t>不锈钢（≥</w:t>
            </w:r>
            <w:r>
              <w:rPr>
                <w:rFonts w:cs="宋体" w:hint="eastAsia"/>
                <w:color w:val="000000"/>
                <w:kern w:val="0"/>
                <w:sz w:val="22"/>
              </w:rPr>
              <w:t>1.2mm</w:t>
            </w:r>
            <w:r>
              <w:rPr>
                <w:rFonts w:cs="宋体" w:hint="eastAsia"/>
                <w:color w:val="000000"/>
                <w:kern w:val="0"/>
                <w:sz w:val="22"/>
              </w:rPr>
              <w:t>厚），双层保温，防溢水；</w:t>
            </w:r>
            <w:r>
              <w:rPr>
                <w:rFonts w:cs="宋体" w:hint="eastAsia"/>
                <w:color w:val="000000"/>
                <w:kern w:val="0"/>
                <w:sz w:val="22"/>
              </w:rPr>
              <w:br/>
              <w:t>3.</w:t>
            </w:r>
            <w:r>
              <w:rPr>
                <w:rFonts w:cs="宋体" w:hint="eastAsia"/>
                <w:color w:val="000000"/>
                <w:kern w:val="0"/>
                <w:sz w:val="22"/>
              </w:rPr>
              <w:t>鼓风机：约</w:t>
            </w:r>
            <w:r>
              <w:rPr>
                <w:rFonts w:cs="宋体" w:hint="eastAsia"/>
                <w:color w:val="000000"/>
                <w:kern w:val="0"/>
                <w:sz w:val="22"/>
              </w:rPr>
              <w:t>1.1</w:t>
            </w:r>
            <w:r>
              <w:rPr>
                <w:rFonts w:cs="宋体" w:hint="eastAsia"/>
                <w:color w:val="000000"/>
                <w:kern w:val="0"/>
                <w:sz w:val="22"/>
              </w:rPr>
              <w:t>–</w:t>
            </w:r>
            <w:r>
              <w:rPr>
                <w:rFonts w:cs="宋体" w:hint="eastAsia"/>
                <w:color w:val="000000"/>
                <w:kern w:val="0"/>
                <w:sz w:val="22"/>
              </w:rPr>
              <w:t>1.5kW</w:t>
            </w:r>
            <w:r>
              <w:rPr>
                <w:rFonts w:cs="宋体" w:hint="eastAsia"/>
                <w:color w:val="000000"/>
                <w:kern w:val="0"/>
                <w:sz w:val="22"/>
              </w:rPr>
              <w:t>，</w:t>
            </w:r>
            <w:r>
              <w:rPr>
                <w:rFonts w:cs="宋体" w:hint="eastAsia"/>
                <w:color w:val="000000"/>
                <w:kern w:val="0"/>
                <w:sz w:val="22"/>
              </w:rPr>
              <w:t>220V</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气路：底部均匀布置微孔气管</w:t>
            </w:r>
            <w:r>
              <w:rPr>
                <w:rFonts w:cs="宋体" w:hint="eastAsia"/>
                <w:color w:val="000000"/>
                <w:kern w:val="0"/>
                <w:sz w:val="22"/>
              </w:rPr>
              <w:t>/</w:t>
            </w:r>
            <w:r>
              <w:rPr>
                <w:rFonts w:cs="宋体" w:hint="eastAsia"/>
                <w:color w:val="000000"/>
                <w:kern w:val="0"/>
                <w:sz w:val="22"/>
              </w:rPr>
              <w:t>气盘，气泡细密；</w:t>
            </w:r>
            <w:r>
              <w:rPr>
                <w:rFonts w:cs="宋体" w:hint="eastAsia"/>
                <w:color w:val="000000"/>
                <w:kern w:val="0"/>
                <w:sz w:val="22"/>
              </w:rPr>
              <w:br/>
              <w:t>5.</w:t>
            </w:r>
            <w:r>
              <w:rPr>
                <w:rFonts w:cs="宋体" w:hint="eastAsia"/>
                <w:color w:val="000000"/>
                <w:kern w:val="0"/>
                <w:sz w:val="22"/>
              </w:rPr>
              <w:t>约</w:t>
            </w:r>
            <w:r>
              <w:rPr>
                <w:rFonts w:cs="宋体" w:hint="eastAsia"/>
                <w:color w:val="000000"/>
                <w:kern w:val="0"/>
                <w:sz w:val="22"/>
              </w:rPr>
              <w:t>4kW</w:t>
            </w:r>
            <w:r>
              <w:rPr>
                <w:rFonts w:cs="宋体" w:hint="eastAsia"/>
                <w:color w:val="000000"/>
                <w:kern w:val="0"/>
                <w:sz w:val="22"/>
              </w:rPr>
              <w:t>电加热管，温控范围为</w:t>
            </w:r>
            <w:r>
              <w:rPr>
                <w:rFonts w:cs="宋体" w:hint="eastAsia"/>
                <w:color w:val="000000"/>
                <w:kern w:val="0"/>
                <w:sz w:val="22"/>
              </w:rPr>
              <w:t>30</w:t>
            </w:r>
            <w:r>
              <w:rPr>
                <w:rFonts w:cs="宋体" w:hint="eastAsia"/>
                <w:color w:val="000000"/>
                <w:kern w:val="0"/>
                <w:sz w:val="22"/>
              </w:rPr>
              <w:t>–</w:t>
            </w:r>
            <w:r>
              <w:rPr>
                <w:rFonts w:cs="宋体" w:hint="eastAsia"/>
                <w:color w:val="000000"/>
                <w:kern w:val="0"/>
                <w:sz w:val="22"/>
              </w:rPr>
              <w:t>60</w:t>
            </w:r>
            <w:r>
              <w:rPr>
                <w:rFonts w:cs="宋体" w:hint="eastAsia"/>
                <w:color w:val="000000"/>
                <w:kern w:val="0"/>
                <w:sz w:val="22"/>
              </w:rPr>
              <w:t>℃；</w:t>
            </w:r>
            <w:r>
              <w:rPr>
                <w:rFonts w:cs="宋体" w:hint="eastAsia"/>
                <w:color w:val="000000"/>
                <w:kern w:val="0"/>
                <w:sz w:val="22"/>
              </w:rPr>
              <w:br/>
              <w:t>6.</w:t>
            </w:r>
            <w:r>
              <w:rPr>
                <w:rFonts w:cs="宋体" w:hint="eastAsia"/>
                <w:color w:val="000000"/>
                <w:kern w:val="0"/>
                <w:sz w:val="22"/>
              </w:rPr>
              <w:t>功能配置：进水口、溢流口、底部排污阀、隔渣网篮、防滑脚垫。</w:t>
            </w:r>
          </w:p>
        </w:tc>
      </w:tr>
      <w:tr w:rsidR="00322DD8" w14:paraId="431CB05C" w14:textId="77777777" w:rsidTr="0082048D">
        <w:trPr>
          <w:jc w:val="center"/>
        </w:trPr>
        <w:tc>
          <w:tcPr>
            <w:tcW w:w="777" w:type="dxa"/>
            <w:vAlign w:val="center"/>
          </w:tcPr>
          <w:p w14:paraId="625452AB" w14:textId="77777777" w:rsidR="00322DD8" w:rsidRDefault="00322DD8" w:rsidP="0082048D">
            <w:pPr>
              <w:widowControl/>
              <w:spacing w:after="0" w:line="240" w:lineRule="auto"/>
              <w:jc w:val="center"/>
              <w:rPr>
                <w:rFonts w:cs="宋体"/>
                <w:kern w:val="0"/>
              </w:rPr>
            </w:pPr>
            <w:r>
              <w:rPr>
                <w:rFonts w:cs="宋体" w:hint="eastAsia"/>
                <w:kern w:val="0"/>
              </w:rPr>
              <w:t>62</w:t>
            </w:r>
          </w:p>
        </w:tc>
        <w:tc>
          <w:tcPr>
            <w:tcW w:w="1608" w:type="dxa"/>
            <w:vAlign w:val="center"/>
          </w:tcPr>
          <w:p w14:paraId="57F4490E" w14:textId="77777777" w:rsidR="00322DD8" w:rsidRDefault="00322DD8" w:rsidP="0082048D">
            <w:pPr>
              <w:widowControl/>
              <w:spacing w:after="0" w:line="240" w:lineRule="auto"/>
              <w:rPr>
                <w:rFonts w:cs="宋体"/>
                <w:b/>
                <w:bCs/>
                <w:kern w:val="0"/>
              </w:rPr>
            </w:pPr>
            <w:r>
              <w:rPr>
                <w:rFonts w:cs="宋体" w:hint="eastAsia"/>
                <w:b/>
                <w:bCs/>
                <w:kern w:val="0"/>
              </w:rPr>
              <w:t>长龙洗碗机（核心产品）</w:t>
            </w:r>
          </w:p>
        </w:tc>
        <w:tc>
          <w:tcPr>
            <w:tcW w:w="765" w:type="dxa"/>
            <w:noWrap/>
            <w:vAlign w:val="center"/>
          </w:tcPr>
          <w:p w14:paraId="51A37D3E"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0808A797"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4F120D31" w14:textId="77777777" w:rsidR="00322DD8" w:rsidRDefault="00322DD8" w:rsidP="00322DD8">
            <w:pPr>
              <w:widowControl/>
              <w:numPr>
                <w:ilvl w:val="0"/>
                <w:numId w:val="32"/>
              </w:numPr>
              <w:spacing w:after="0" w:line="240" w:lineRule="auto"/>
              <w:ind w:hanging="900"/>
              <w:rPr>
                <w:rFonts w:cs="宋体"/>
                <w:color w:val="000000"/>
                <w:kern w:val="0"/>
                <w:sz w:val="22"/>
              </w:rPr>
            </w:pPr>
            <w:r>
              <w:rPr>
                <w:rFonts w:cs="宋体" w:hint="eastAsia"/>
                <w:color w:val="000000"/>
                <w:kern w:val="0"/>
                <w:sz w:val="22"/>
              </w:rPr>
              <w:t>1.</w:t>
            </w:r>
            <w:r>
              <w:rPr>
                <w:rFonts w:cs="宋体" w:hint="eastAsia"/>
                <w:color w:val="000000"/>
                <w:kern w:val="0"/>
                <w:sz w:val="22"/>
              </w:rPr>
              <w:t>参考尺寸：</w:t>
            </w:r>
            <w:r>
              <w:rPr>
                <w:rFonts w:cs="宋体" w:hint="eastAsia"/>
                <w:color w:val="000000"/>
                <w:kern w:val="0"/>
                <w:sz w:val="22"/>
              </w:rPr>
              <w:t>3600*800*1930</w:t>
            </w:r>
            <w:r>
              <w:rPr>
                <w:rFonts w:cs="宋体" w:hint="eastAsia"/>
                <w:color w:val="000000"/>
                <w:kern w:val="0"/>
                <w:sz w:val="22"/>
              </w:rPr>
              <w:t>，可满足</w:t>
            </w:r>
            <w:r>
              <w:rPr>
                <w:rFonts w:cs="宋体" w:hint="eastAsia"/>
                <w:color w:val="000000"/>
                <w:kern w:val="0"/>
                <w:sz w:val="22"/>
              </w:rPr>
              <w:t>800</w:t>
            </w:r>
            <w:r>
              <w:rPr>
                <w:rFonts w:cs="宋体" w:hint="eastAsia"/>
                <w:color w:val="000000"/>
                <w:kern w:val="0"/>
                <w:sz w:val="22"/>
              </w:rPr>
              <w:t>人就餐场景；钣金平整无凹凸焊疤，盖板为不锈钢材质，内具有隔热和防燃烧夹层；入口区长度约</w:t>
            </w:r>
            <w:r>
              <w:rPr>
                <w:rFonts w:cs="宋体" w:hint="eastAsia"/>
                <w:color w:val="000000"/>
                <w:kern w:val="0"/>
                <w:sz w:val="22"/>
              </w:rPr>
              <w:t>700mm</w:t>
            </w:r>
            <w:r>
              <w:rPr>
                <w:rFonts w:cs="宋体" w:hint="eastAsia"/>
                <w:color w:val="000000"/>
                <w:kern w:val="0"/>
                <w:sz w:val="22"/>
              </w:rPr>
              <w:t>，主洗区长度约</w:t>
            </w:r>
            <w:r>
              <w:rPr>
                <w:rFonts w:cs="宋体" w:hint="eastAsia"/>
                <w:color w:val="000000"/>
                <w:kern w:val="0"/>
                <w:sz w:val="22"/>
              </w:rPr>
              <w:t>800mm</w:t>
            </w:r>
            <w:r>
              <w:rPr>
                <w:rFonts w:cs="宋体" w:hint="eastAsia"/>
                <w:color w:val="000000"/>
                <w:kern w:val="0"/>
                <w:sz w:val="22"/>
              </w:rPr>
              <w:t>，漂洗、烘干区长度约</w:t>
            </w:r>
            <w:r>
              <w:rPr>
                <w:rFonts w:cs="宋体" w:hint="eastAsia"/>
                <w:color w:val="000000"/>
                <w:kern w:val="0"/>
                <w:sz w:val="22"/>
              </w:rPr>
              <w:t>1300mm</w:t>
            </w:r>
            <w:r>
              <w:rPr>
                <w:rFonts w:cs="宋体" w:hint="eastAsia"/>
                <w:color w:val="000000"/>
                <w:kern w:val="0"/>
                <w:sz w:val="22"/>
              </w:rPr>
              <w:t>，出口区长度约</w:t>
            </w:r>
            <w:r>
              <w:rPr>
                <w:rFonts w:cs="宋体" w:hint="eastAsia"/>
                <w:color w:val="000000"/>
                <w:kern w:val="0"/>
                <w:sz w:val="22"/>
              </w:rPr>
              <w:t>800mm</w:t>
            </w:r>
            <w:r>
              <w:rPr>
                <w:rFonts w:cs="宋体" w:hint="eastAsia"/>
                <w:color w:val="000000"/>
                <w:kern w:val="0"/>
                <w:sz w:val="22"/>
              </w:rPr>
              <w:t>；</w:t>
            </w:r>
          </w:p>
          <w:p w14:paraId="0290F9A1" w14:textId="77777777" w:rsidR="00322DD8" w:rsidRDefault="00322DD8" w:rsidP="00322DD8">
            <w:pPr>
              <w:widowControl/>
              <w:numPr>
                <w:ilvl w:val="0"/>
                <w:numId w:val="32"/>
              </w:numPr>
              <w:spacing w:after="0" w:line="240" w:lineRule="auto"/>
              <w:ind w:hanging="900"/>
              <w:rPr>
                <w:rFonts w:cs="宋体"/>
                <w:color w:val="000000"/>
                <w:kern w:val="0"/>
                <w:sz w:val="22"/>
              </w:rPr>
            </w:pPr>
            <w:r>
              <w:rPr>
                <w:rFonts w:cs="宋体" w:hint="eastAsia"/>
                <w:color w:val="000000"/>
                <w:kern w:val="0"/>
                <w:sz w:val="22"/>
              </w:rPr>
              <w:t>2.</w:t>
            </w:r>
            <w:r>
              <w:rPr>
                <w:rFonts w:cs="宋体" w:hint="eastAsia"/>
                <w:color w:val="000000"/>
                <w:kern w:val="0"/>
                <w:sz w:val="22"/>
              </w:rPr>
              <w:t>标准洗涤能力：约</w:t>
            </w:r>
            <w:r>
              <w:rPr>
                <w:rFonts w:cs="宋体" w:hint="eastAsia"/>
                <w:color w:val="000000"/>
                <w:kern w:val="0"/>
                <w:sz w:val="22"/>
              </w:rPr>
              <w:t>3500</w:t>
            </w:r>
            <w:r>
              <w:rPr>
                <w:rFonts w:cs="宋体" w:hint="eastAsia"/>
                <w:color w:val="000000"/>
                <w:kern w:val="0"/>
                <w:sz w:val="22"/>
              </w:rPr>
              <w:t>碟</w:t>
            </w:r>
            <w:r>
              <w:rPr>
                <w:rFonts w:cs="宋体" w:hint="eastAsia"/>
                <w:color w:val="000000"/>
                <w:kern w:val="0"/>
                <w:sz w:val="22"/>
              </w:rPr>
              <w:t>-4900</w:t>
            </w:r>
            <w:r>
              <w:rPr>
                <w:rFonts w:cs="宋体" w:hint="eastAsia"/>
                <w:color w:val="000000"/>
                <w:kern w:val="0"/>
                <w:sz w:val="22"/>
              </w:rPr>
              <w:t>碟</w:t>
            </w:r>
            <w:r>
              <w:rPr>
                <w:rFonts w:cs="宋体" w:hint="eastAsia"/>
                <w:color w:val="000000"/>
                <w:kern w:val="0"/>
                <w:sz w:val="22"/>
              </w:rPr>
              <w:t>/</w:t>
            </w:r>
            <w:r>
              <w:rPr>
                <w:rFonts w:cs="宋体" w:hint="eastAsia"/>
                <w:color w:val="000000"/>
                <w:kern w:val="0"/>
                <w:sz w:val="22"/>
              </w:rPr>
              <w:t>小时，可根据情况自由切换选洗涤速度；最大耗水量≤</w:t>
            </w:r>
            <w:r>
              <w:rPr>
                <w:rFonts w:cs="宋体" w:hint="eastAsia"/>
                <w:color w:val="000000"/>
                <w:kern w:val="0"/>
                <w:sz w:val="22"/>
              </w:rPr>
              <w:t>350</w:t>
            </w:r>
            <w:r>
              <w:rPr>
                <w:rFonts w:cs="宋体" w:hint="eastAsia"/>
                <w:color w:val="000000"/>
                <w:kern w:val="0"/>
                <w:sz w:val="22"/>
              </w:rPr>
              <w:t>升</w:t>
            </w:r>
            <w:r>
              <w:rPr>
                <w:rFonts w:cs="宋体" w:hint="eastAsia"/>
                <w:color w:val="000000"/>
                <w:kern w:val="0"/>
                <w:sz w:val="22"/>
              </w:rPr>
              <w:t>/</w:t>
            </w:r>
            <w:r>
              <w:rPr>
                <w:rFonts w:cs="宋体" w:hint="eastAsia"/>
                <w:color w:val="000000"/>
                <w:kern w:val="0"/>
                <w:sz w:val="22"/>
              </w:rPr>
              <w:t>小时；采用增强型加热系统，标配低耗能管理系统，初始启动满额功率：≤</w:t>
            </w:r>
            <w:r>
              <w:rPr>
                <w:rFonts w:cs="宋体" w:hint="eastAsia"/>
                <w:color w:val="000000"/>
                <w:kern w:val="0"/>
                <w:sz w:val="22"/>
              </w:rPr>
              <w:t>68kW</w:t>
            </w:r>
            <w:r>
              <w:rPr>
                <w:rFonts w:cs="宋体" w:hint="eastAsia"/>
                <w:color w:val="000000"/>
                <w:kern w:val="0"/>
                <w:sz w:val="22"/>
              </w:rPr>
              <w:t>，热交换系统可错峰节能，同时保证大量洗涤时主洗水温稳定；</w:t>
            </w:r>
            <w:r>
              <w:rPr>
                <w:rFonts w:cs="宋体" w:hint="eastAsia"/>
                <w:color w:val="000000"/>
                <w:kern w:val="0"/>
                <w:sz w:val="22"/>
              </w:rPr>
              <w:br/>
            </w:r>
            <w:r>
              <w:rPr>
                <w:rFonts w:cs="宋体" w:hint="eastAsia"/>
                <w:color w:val="EE0000"/>
                <w:kern w:val="0"/>
                <w:sz w:val="22"/>
              </w:rPr>
              <w:t>▲</w:t>
            </w:r>
            <w:r>
              <w:rPr>
                <w:rFonts w:cs="宋体" w:hint="eastAsia"/>
                <w:color w:val="EE0000"/>
                <w:kern w:val="0"/>
                <w:sz w:val="22"/>
              </w:rPr>
              <w:t>3.</w:t>
            </w:r>
            <w:r>
              <w:rPr>
                <w:rFonts w:cs="宋体" w:hint="eastAsia"/>
                <w:color w:val="EE0000"/>
                <w:kern w:val="0"/>
                <w:sz w:val="22"/>
              </w:rPr>
              <w:t>材质要求：整机板材使用优质多镍不锈钢板，耐腐蚀，满足抗拉强度</w:t>
            </w:r>
            <w:r>
              <w:rPr>
                <w:rFonts w:cs="宋体" w:hint="eastAsia"/>
                <w:color w:val="EE0000"/>
                <w:kern w:val="0"/>
                <w:sz w:val="22"/>
              </w:rPr>
              <w:t>800 MPa(</w:t>
            </w:r>
            <w:r>
              <w:rPr>
                <w:rFonts w:cs="宋体" w:hint="eastAsia"/>
                <w:color w:val="EE0000"/>
                <w:kern w:val="0"/>
                <w:sz w:val="22"/>
              </w:rPr>
              <w:t>±</w:t>
            </w:r>
            <w:r>
              <w:rPr>
                <w:rFonts w:cs="宋体" w:hint="eastAsia"/>
                <w:color w:val="EE0000"/>
                <w:kern w:val="0"/>
                <w:sz w:val="22"/>
              </w:rPr>
              <w:t>3%)</w:t>
            </w:r>
            <w:r>
              <w:rPr>
                <w:rFonts w:cs="宋体" w:hint="eastAsia"/>
                <w:color w:val="EE0000"/>
                <w:kern w:val="0"/>
                <w:sz w:val="22"/>
              </w:rPr>
              <w:t>；规定塑性延伸强度</w:t>
            </w:r>
            <w:r>
              <w:rPr>
                <w:rFonts w:cs="宋体" w:hint="eastAsia"/>
                <w:color w:val="EE0000"/>
                <w:kern w:val="0"/>
                <w:sz w:val="22"/>
              </w:rPr>
              <w:t>400 MPa(</w:t>
            </w:r>
            <w:r>
              <w:rPr>
                <w:rFonts w:cs="宋体" w:hint="eastAsia"/>
                <w:color w:val="EE0000"/>
                <w:kern w:val="0"/>
                <w:sz w:val="22"/>
              </w:rPr>
              <w:t>±</w:t>
            </w:r>
            <w:r>
              <w:rPr>
                <w:rFonts w:cs="宋体" w:hint="eastAsia"/>
                <w:color w:val="EE0000"/>
                <w:kern w:val="0"/>
                <w:sz w:val="22"/>
              </w:rPr>
              <w:t>3%)</w:t>
            </w:r>
            <w:r>
              <w:rPr>
                <w:rFonts w:cs="宋体" w:hint="eastAsia"/>
                <w:color w:val="EE0000"/>
                <w:kern w:val="0"/>
                <w:sz w:val="22"/>
              </w:rPr>
              <w:t>，洛式硬度不低于</w:t>
            </w:r>
            <w:r>
              <w:rPr>
                <w:rFonts w:cs="宋体" w:hint="eastAsia"/>
                <w:color w:val="EE0000"/>
                <w:kern w:val="0"/>
                <w:sz w:val="22"/>
              </w:rPr>
              <w:t>55HRA</w:t>
            </w:r>
            <w:r>
              <w:rPr>
                <w:rFonts w:cs="宋体" w:hint="eastAsia"/>
                <w:color w:val="EE0000"/>
                <w:kern w:val="0"/>
                <w:sz w:val="22"/>
              </w:rPr>
              <w:t>；主洗</w:t>
            </w:r>
            <w:r>
              <w:rPr>
                <w:rFonts w:cs="宋体" w:hint="eastAsia"/>
                <w:color w:val="EE0000"/>
                <w:kern w:val="0"/>
                <w:sz w:val="22"/>
              </w:rPr>
              <w:t>/</w:t>
            </w:r>
            <w:r>
              <w:rPr>
                <w:rFonts w:cs="宋体" w:hint="eastAsia"/>
                <w:color w:val="EE0000"/>
                <w:kern w:val="0"/>
                <w:sz w:val="22"/>
              </w:rPr>
              <w:t>漂洗模块的防护等级满足</w:t>
            </w:r>
            <w:r>
              <w:rPr>
                <w:rFonts w:cs="宋体" w:hint="eastAsia"/>
                <w:color w:val="EE0000"/>
                <w:kern w:val="0"/>
                <w:sz w:val="22"/>
              </w:rPr>
              <w:t>IK08</w:t>
            </w:r>
            <w:r>
              <w:rPr>
                <w:rFonts w:cs="宋体" w:hint="eastAsia"/>
                <w:color w:val="EE0000"/>
                <w:kern w:val="0"/>
                <w:sz w:val="22"/>
              </w:rPr>
              <w:t>，提供带</w:t>
            </w:r>
            <w:r>
              <w:rPr>
                <w:rFonts w:cs="宋体"/>
                <w:color w:val="EE0000"/>
                <w:kern w:val="0"/>
                <w:sz w:val="22"/>
              </w:rPr>
              <w:t>CMA</w:t>
            </w:r>
            <w:r>
              <w:rPr>
                <w:rFonts w:cs="宋体" w:hint="eastAsia"/>
                <w:color w:val="EE0000"/>
                <w:kern w:val="0"/>
                <w:sz w:val="22"/>
              </w:rPr>
              <w:t>专业机构出具报告佐证，提供报告复印件；</w:t>
            </w:r>
            <w:r>
              <w:rPr>
                <w:rFonts w:cs="宋体" w:hint="eastAsia"/>
                <w:color w:val="000000"/>
                <w:kern w:val="0"/>
                <w:sz w:val="22"/>
              </w:rPr>
              <w:br/>
              <w:t>4.</w:t>
            </w:r>
            <w:r>
              <w:rPr>
                <w:rFonts w:cs="宋体" w:hint="eastAsia"/>
                <w:color w:val="000000"/>
                <w:kern w:val="0"/>
                <w:sz w:val="22"/>
              </w:rPr>
              <w:t>易清洁要求：水箱无卫生死角；洗涤臂采用内凹</w:t>
            </w:r>
            <w:r>
              <w:rPr>
                <w:rFonts w:cs="宋体" w:hint="eastAsia"/>
                <w:color w:val="000000"/>
                <w:kern w:val="0"/>
                <w:sz w:val="22"/>
              </w:rPr>
              <w:t>8</w:t>
            </w:r>
            <w:r>
              <w:rPr>
                <w:rFonts w:cs="宋体" w:hint="eastAsia"/>
                <w:color w:val="000000"/>
                <w:kern w:val="0"/>
                <w:sz w:val="22"/>
              </w:rPr>
              <w:t>字形喷嘴，喷淋管采用插接连接，可直接拆卸便于日常清洗维护；</w:t>
            </w:r>
            <w:r>
              <w:rPr>
                <w:rFonts w:cs="宋体" w:hint="eastAsia"/>
                <w:color w:val="000000"/>
                <w:kern w:val="0"/>
                <w:sz w:val="22"/>
              </w:rPr>
              <w:br/>
              <w:t>5.</w:t>
            </w:r>
            <w:r>
              <w:rPr>
                <w:rFonts w:cs="宋体" w:hint="eastAsia"/>
                <w:color w:val="000000"/>
                <w:kern w:val="0"/>
                <w:sz w:val="22"/>
              </w:rPr>
              <w:t>组件要求：整机配置品牌控制元器件、水泵、发热管等核心配件确保设备耐用，抗电磁干扰能力强，功能完善，后期备件应充足；</w:t>
            </w:r>
            <w:r>
              <w:rPr>
                <w:rFonts w:cs="宋体" w:hint="eastAsia"/>
                <w:color w:val="000000"/>
                <w:kern w:val="0"/>
                <w:sz w:val="22"/>
              </w:rPr>
              <w:br/>
              <w:t>6.</w:t>
            </w:r>
            <w:r>
              <w:rPr>
                <w:rFonts w:cs="宋体" w:hint="eastAsia"/>
                <w:color w:val="000000"/>
                <w:kern w:val="0"/>
                <w:sz w:val="22"/>
              </w:rPr>
              <w:t>烘干系统：内置热循环技术，高风量节能风机搭配加热管，快速烘干无水滴附着。机外温度适宜，避免烫伤；</w:t>
            </w:r>
          </w:p>
          <w:p w14:paraId="0EC54D63" w14:textId="77777777" w:rsidR="00322DD8" w:rsidRDefault="00322DD8" w:rsidP="0082048D">
            <w:pPr>
              <w:widowControl/>
              <w:numPr>
                <w:ilvl w:val="255"/>
                <w:numId w:val="0"/>
              </w:numPr>
              <w:wordWrap w:val="0"/>
              <w:overflowPunct w:val="0"/>
              <w:autoSpaceDE w:val="0"/>
              <w:autoSpaceDN w:val="0"/>
              <w:spacing w:after="0" w:line="240" w:lineRule="auto"/>
              <w:rPr>
                <w:rFonts w:cs="宋体"/>
                <w:color w:val="004E9A"/>
                <w:kern w:val="0"/>
                <w:sz w:val="22"/>
              </w:rPr>
            </w:pPr>
            <w:r>
              <w:rPr>
                <w:rFonts w:cs="宋体" w:hint="eastAsia"/>
                <w:color w:val="000000"/>
                <w:kern w:val="0"/>
                <w:sz w:val="22"/>
              </w:rPr>
              <w:t>7.</w:t>
            </w:r>
            <w:r>
              <w:rPr>
                <w:rFonts w:cs="宋体" w:hint="eastAsia"/>
                <w:color w:val="000000"/>
                <w:kern w:val="0"/>
                <w:sz w:val="22"/>
              </w:rPr>
              <w:t>过滤系统：必须配备二级及以上过滤装置（包括滤网及可拆卸残渣收集篮），确保循环水清洁，减少喷嘴堵塞；</w:t>
            </w:r>
            <w:r>
              <w:rPr>
                <w:rFonts w:cs="宋体" w:hint="eastAsia"/>
                <w:color w:val="000000"/>
                <w:kern w:val="0"/>
                <w:sz w:val="22"/>
              </w:rPr>
              <w:br/>
            </w:r>
            <w:r>
              <w:rPr>
                <w:rFonts w:cs="宋体" w:hint="eastAsia"/>
                <w:color w:val="004E9A"/>
                <w:kern w:val="0"/>
                <w:sz w:val="22"/>
              </w:rPr>
              <w:lastRenderedPageBreak/>
              <w:t>★</w:t>
            </w:r>
            <w:r>
              <w:rPr>
                <w:rFonts w:cs="宋体" w:hint="eastAsia"/>
                <w:color w:val="004E9A"/>
                <w:kern w:val="0"/>
                <w:sz w:val="22"/>
              </w:rPr>
              <w:t>8.</w:t>
            </w:r>
            <w:r>
              <w:rPr>
                <w:rFonts w:cs="宋体" w:hint="eastAsia"/>
                <w:color w:val="004E9A"/>
                <w:kern w:val="0"/>
                <w:sz w:val="22"/>
              </w:rPr>
              <w:t>环保要求：提供包括且不限于对陶瓷水位探针、电路板、变频驱动器、吸合开关、继电器、电磁换向阀、背压阀、电机保护断路器能依据</w:t>
            </w:r>
            <w:r>
              <w:rPr>
                <w:rFonts w:cs="宋体"/>
                <w:color w:val="004E9A"/>
                <w:kern w:val="0"/>
                <w:sz w:val="22"/>
                <w:highlight w:val="green"/>
              </w:rPr>
              <w:t>GB/T26572-2011</w:t>
            </w:r>
            <w:r>
              <w:rPr>
                <w:rFonts w:cs="宋体" w:hint="eastAsia"/>
                <w:color w:val="004E9A"/>
                <w:kern w:val="0"/>
                <w:sz w:val="22"/>
              </w:rPr>
              <w:t>、</w:t>
            </w:r>
            <w:r>
              <w:rPr>
                <w:rFonts w:cs="宋体"/>
                <w:color w:val="004E9A"/>
                <w:kern w:val="0"/>
                <w:sz w:val="22"/>
                <w:highlight w:val="green"/>
              </w:rPr>
              <w:t>GB/T39560.1-2020</w:t>
            </w:r>
            <w:r>
              <w:rPr>
                <w:rFonts w:cs="宋体" w:hint="eastAsia"/>
                <w:color w:val="004E9A"/>
                <w:kern w:val="0"/>
                <w:sz w:val="22"/>
              </w:rPr>
              <w:t>、</w:t>
            </w:r>
            <w:r>
              <w:rPr>
                <w:rFonts w:cs="宋体"/>
                <w:color w:val="004E9A"/>
                <w:kern w:val="0"/>
                <w:sz w:val="22"/>
                <w:highlight w:val="green"/>
              </w:rPr>
              <w:t>GB/T39560.2-2024</w:t>
            </w:r>
            <w:r>
              <w:rPr>
                <w:rFonts w:cs="宋体" w:hint="eastAsia"/>
                <w:color w:val="004E9A"/>
                <w:kern w:val="0"/>
                <w:sz w:val="22"/>
              </w:rPr>
              <w:t>、</w:t>
            </w:r>
            <w:r>
              <w:rPr>
                <w:rFonts w:cs="宋体"/>
                <w:color w:val="004E9A"/>
                <w:kern w:val="0"/>
                <w:sz w:val="22"/>
                <w:highlight w:val="green"/>
              </w:rPr>
              <w:t>GB/T39560.301-2020</w:t>
            </w:r>
            <w:r>
              <w:rPr>
                <w:rFonts w:cs="宋体" w:hint="eastAsia"/>
                <w:color w:val="004E9A"/>
                <w:kern w:val="0"/>
                <w:sz w:val="22"/>
              </w:rPr>
              <w:t>、</w:t>
            </w:r>
            <w:r>
              <w:rPr>
                <w:rFonts w:cs="宋体"/>
                <w:color w:val="004E9A"/>
                <w:kern w:val="0"/>
                <w:sz w:val="22"/>
                <w:highlight w:val="green"/>
              </w:rPr>
              <w:t>GB/T39560.4-2021</w:t>
            </w:r>
            <w:r>
              <w:rPr>
                <w:rFonts w:cs="宋体" w:hint="eastAsia"/>
                <w:color w:val="004E9A"/>
                <w:kern w:val="0"/>
                <w:sz w:val="22"/>
              </w:rPr>
              <w:t>、</w:t>
            </w:r>
            <w:r>
              <w:rPr>
                <w:rFonts w:cs="宋体"/>
                <w:color w:val="004E9A"/>
                <w:kern w:val="0"/>
                <w:sz w:val="22"/>
                <w:highlight w:val="green"/>
              </w:rPr>
              <w:t>GB/T39560.5-2021</w:t>
            </w:r>
            <w:r>
              <w:rPr>
                <w:rFonts w:cs="宋体" w:hint="eastAsia"/>
                <w:color w:val="004E9A"/>
                <w:kern w:val="0"/>
                <w:sz w:val="22"/>
              </w:rPr>
              <w:t>、</w:t>
            </w:r>
            <w:r>
              <w:rPr>
                <w:rFonts w:cs="宋体"/>
                <w:color w:val="004E9A"/>
                <w:kern w:val="0"/>
                <w:sz w:val="22"/>
                <w:highlight w:val="green"/>
              </w:rPr>
              <w:t>GB/T39560.6-2020</w:t>
            </w:r>
            <w:r>
              <w:rPr>
                <w:rFonts w:cs="宋体" w:hint="eastAsia"/>
                <w:color w:val="004E9A"/>
                <w:kern w:val="0"/>
                <w:sz w:val="22"/>
              </w:rPr>
              <w:t>、</w:t>
            </w:r>
            <w:r>
              <w:rPr>
                <w:rFonts w:cs="宋体"/>
                <w:color w:val="004E9A"/>
                <w:kern w:val="0"/>
                <w:sz w:val="22"/>
                <w:highlight w:val="green"/>
              </w:rPr>
              <w:t>GB/T39560.701-2020</w:t>
            </w:r>
            <w:r>
              <w:rPr>
                <w:rFonts w:cs="宋体" w:hint="eastAsia"/>
                <w:color w:val="004E9A"/>
                <w:kern w:val="0"/>
                <w:sz w:val="22"/>
              </w:rPr>
              <w:t>、</w:t>
            </w:r>
            <w:r>
              <w:rPr>
                <w:rFonts w:cs="宋体"/>
                <w:color w:val="004E9A"/>
                <w:kern w:val="0"/>
                <w:sz w:val="22"/>
                <w:highlight w:val="green"/>
              </w:rPr>
              <w:t>GB/T39560.702-2021</w:t>
            </w:r>
            <w:r>
              <w:rPr>
                <w:rFonts w:cs="宋体" w:hint="eastAsia"/>
                <w:color w:val="004E9A"/>
                <w:kern w:val="0"/>
                <w:sz w:val="22"/>
              </w:rPr>
              <w:t>、</w:t>
            </w:r>
            <w:r>
              <w:rPr>
                <w:rFonts w:cs="宋体"/>
                <w:color w:val="004E9A"/>
                <w:kern w:val="0"/>
                <w:sz w:val="22"/>
                <w:highlight w:val="green"/>
              </w:rPr>
              <w:t>GB/T39560.8-2021</w:t>
            </w:r>
            <w:r>
              <w:rPr>
                <w:rFonts w:cs="宋体" w:hint="eastAsia"/>
                <w:color w:val="004E9A"/>
                <w:kern w:val="0"/>
                <w:sz w:val="22"/>
              </w:rPr>
              <w:t>标准的检测报告和认证证书。</w:t>
            </w:r>
            <w:r>
              <w:rPr>
                <w:rFonts w:cs="宋体" w:hint="eastAsia"/>
                <w:color w:val="004E9A"/>
                <w:kern w:val="0"/>
                <w:sz w:val="22"/>
              </w:rPr>
              <w:br/>
            </w:r>
            <w:r>
              <w:rPr>
                <w:rFonts w:cs="宋体" w:hint="eastAsia"/>
                <w:color w:val="004E9A"/>
                <w:kern w:val="0"/>
                <w:sz w:val="22"/>
              </w:rPr>
              <w:t>★</w:t>
            </w:r>
            <w:r>
              <w:rPr>
                <w:rFonts w:cs="宋体" w:hint="eastAsia"/>
                <w:color w:val="004E9A"/>
                <w:kern w:val="0"/>
                <w:sz w:val="22"/>
              </w:rPr>
              <w:t>9.</w:t>
            </w:r>
            <w:r>
              <w:rPr>
                <w:rFonts w:cs="宋体" w:hint="eastAsia"/>
                <w:color w:val="004E9A"/>
                <w:kern w:val="0"/>
                <w:sz w:val="22"/>
              </w:rPr>
              <w:t>设备性能要求：①稳定性要求：承载控制集成系统的控制箱依据</w:t>
            </w:r>
            <w:r>
              <w:rPr>
                <w:rFonts w:cs="宋体"/>
                <w:color w:val="004E9A"/>
                <w:kern w:val="0"/>
                <w:sz w:val="22"/>
                <w:highlight w:val="green"/>
              </w:rPr>
              <w:t>GB/T2423.2-2008</w:t>
            </w:r>
            <w:r>
              <w:rPr>
                <w:rFonts w:cs="宋体" w:hint="eastAsia"/>
                <w:color w:val="004E9A"/>
                <w:kern w:val="0"/>
                <w:sz w:val="22"/>
              </w:rPr>
              <w:t>可通过耐受温度</w:t>
            </w:r>
            <w:r>
              <w:rPr>
                <w:rFonts w:cs="宋体" w:hint="eastAsia"/>
                <w:color w:val="004E9A"/>
                <w:kern w:val="0"/>
                <w:sz w:val="22"/>
              </w:rPr>
              <w:t>55</w:t>
            </w:r>
            <w:r>
              <w:rPr>
                <w:rFonts w:cs="宋体" w:hint="eastAsia"/>
                <w:color w:val="004E9A"/>
                <w:kern w:val="0"/>
                <w:sz w:val="22"/>
              </w:rPr>
              <w:t>℃以上且不低于</w:t>
            </w:r>
            <w:r>
              <w:rPr>
                <w:rFonts w:cs="宋体" w:hint="eastAsia"/>
                <w:color w:val="004E9A"/>
                <w:kern w:val="0"/>
                <w:sz w:val="22"/>
              </w:rPr>
              <w:t>20</w:t>
            </w:r>
            <w:r>
              <w:rPr>
                <w:rFonts w:cs="宋体" w:hint="eastAsia"/>
                <w:color w:val="004E9A"/>
                <w:kern w:val="0"/>
                <w:sz w:val="22"/>
              </w:rPr>
              <w:t>天</w:t>
            </w:r>
            <w:r>
              <w:rPr>
                <w:rFonts w:cs="宋体" w:hint="eastAsia"/>
                <w:color w:val="004E9A"/>
                <w:kern w:val="0"/>
                <w:sz w:val="22"/>
              </w:rPr>
              <w:t>(480h)</w:t>
            </w:r>
            <w:r>
              <w:rPr>
                <w:rFonts w:cs="宋体" w:hint="eastAsia"/>
                <w:color w:val="004E9A"/>
                <w:kern w:val="0"/>
                <w:sz w:val="22"/>
              </w:rPr>
              <w:t>无故障连续工作的高温工况，测试中通电连续工作正常；测试后，目视检查无损坏、变化、开裂、软化、变色等现象，产品性能及结构正常，通电运行正常；②防长霉要求：提供洗碗机整机及金属波纹管、格栅池、输送管路、循环洗槽、排水桩、水管弯头、挡水片等直接接触的配件依据</w:t>
            </w:r>
            <w:r>
              <w:rPr>
                <w:rFonts w:cs="宋体"/>
                <w:color w:val="004E9A"/>
                <w:kern w:val="0"/>
                <w:sz w:val="22"/>
                <w:highlight w:val="green"/>
              </w:rPr>
              <w:t>GB/T2423.16-2022</w:t>
            </w:r>
            <w:r>
              <w:rPr>
                <w:rFonts w:cs="宋体" w:hint="eastAsia"/>
                <w:color w:val="004E9A"/>
                <w:kern w:val="0"/>
                <w:sz w:val="22"/>
              </w:rPr>
              <w:t>也均经权威微生物检测机构实测证明上述部件满足长霉等级为</w:t>
            </w:r>
            <w:r>
              <w:rPr>
                <w:rFonts w:cs="宋体" w:hint="eastAsia"/>
                <w:color w:val="004E9A"/>
                <w:kern w:val="0"/>
                <w:sz w:val="22"/>
              </w:rPr>
              <w:t>0</w:t>
            </w:r>
            <w:r>
              <w:rPr>
                <w:rFonts w:cs="宋体" w:hint="eastAsia"/>
                <w:color w:val="004E9A"/>
                <w:kern w:val="0"/>
                <w:sz w:val="22"/>
              </w:rPr>
              <w:t>级的认证证书，确保从设备源头杜绝有害菌体对人体的伤害。提供检测报告和证书复印件。</w:t>
            </w:r>
          </w:p>
          <w:p w14:paraId="423695C6" w14:textId="77777777" w:rsidR="00322DD8" w:rsidRDefault="00322DD8" w:rsidP="0082048D">
            <w:pPr>
              <w:widowControl/>
              <w:numPr>
                <w:ilvl w:val="255"/>
                <w:numId w:val="0"/>
              </w:numPr>
              <w:wordWrap w:val="0"/>
              <w:overflowPunct w:val="0"/>
              <w:autoSpaceDE w:val="0"/>
              <w:autoSpaceDN w:val="0"/>
              <w:spacing w:after="0" w:line="240" w:lineRule="auto"/>
              <w:jc w:val="left"/>
              <w:rPr>
                <w:rFonts w:cs="宋体"/>
                <w:color w:val="004E9A"/>
                <w:kern w:val="0"/>
                <w:sz w:val="22"/>
              </w:rPr>
            </w:pPr>
            <w:r>
              <w:rPr>
                <w:rFonts w:cs="宋体" w:hint="eastAsia"/>
                <w:color w:val="004E9A"/>
                <w:kern w:val="0"/>
                <w:sz w:val="22"/>
              </w:rPr>
              <w:t>★</w:t>
            </w:r>
            <w:r>
              <w:rPr>
                <w:rFonts w:cs="宋体" w:hint="eastAsia"/>
                <w:color w:val="004E9A"/>
                <w:kern w:val="0"/>
                <w:sz w:val="22"/>
              </w:rPr>
              <w:t>10.</w:t>
            </w:r>
            <w:r>
              <w:rPr>
                <w:rFonts w:cs="宋体" w:hint="eastAsia"/>
                <w:color w:val="004E9A"/>
                <w:kern w:val="0"/>
                <w:sz w:val="22"/>
              </w:rPr>
              <w:t>焊接要求：①要求加热桶焊接质量高，焊缝纵向拉伸测试、横向拉伸测试、硬度测试能符合</w:t>
            </w:r>
            <w:r>
              <w:rPr>
                <w:rFonts w:cs="宋体" w:hint="eastAsia"/>
                <w:color w:val="004E9A"/>
                <w:kern w:val="0"/>
                <w:sz w:val="22"/>
              </w:rPr>
              <w:t>GB/T2652-2022</w:t>
            </w:r>
            <w:r>
              <w:rPr>
                <w:rFonts w:cs="宋体" w:hint="eastAsia"/>
                <w:color w:val="004E9A"/>
                <w:kern w:val="0"/>
                <w:sz w:val="22"/>
              </w:rPr>
              <w:t>、</w:t>
            </w:r>
            <w:r>
              <w:rPr>
                <w:rFonts w:cs="宋体" w:hint="eastAsia"/>
                <w:color w:val="004E9A"/>
                <w:kern w:val="0"/>
                <w:sz w:val="22"/>
              </w:rPr>
              <w:t>GB/T2651-2023</w:t>
            </w:r>
            <w:r>
              <w:rPr>
                <w:rFonts w:cs="宋体" w:hint="eastAsia"/>
                <w:color w:val="004E9A"/>
                <w:kern w:val="0"/>
                <w:sz w:val="22"/>
              </w:rPr>
              <w:t>、</w:t>
            </w:r>
            <w:r>
              <w:rPr>
                <w:rFonts w:cs="宋体" w:hint="eastAsia"/>
                <w:color w:val="004E9A"/>
                <w:kern w:val="0"/>
                <w:sz w:val="22"/>
              </w:rPr>
              <w:t>GB/T2654-2008</w:t>
            </w:r>
            <w:r>
              <w:rPr>
                <w:rFonts w:cs="宋体" w:hint="eastAsia"/>
                <w:color w:val="004E9A"/>
                <w:kern w:val="0"/>
                <w:sz w:val="22"/>
              </w:rPr>
              <w:t>标准要求，且能通过温度≥</w:t>
            </w:r>
            <w:r>
              <w:rPr>
                <w:rFonts w:cs="宋体" w:hint="eastAsia"/>
                <w:color w:val="004E9A"/>
                <w:kern w:val="0"/>
                <w:sz w:val="22"/>
              </w:rPr>
              <w:t>50</w:t>
            </w:r>
            <w:r>
              <w:rPr>
                <w:rFonts w:cs="宋体" w:hint="eastAsia"/>
                <w:color w:val="004E9A"/>
                <w:kern w:val="0"/>
                <w:sz w:val="22"/>
              </w:rPr>
              <w:t>℃渗透测试，提供</w:t>
            </w:r>
            <w:r>
              <w:rPr>
                <w:rFonts w:cs="宋体" w:hint="eastAsia"/>
                <w:color w:val="004E9A"/>
                <w:kern w:val="0"/>
                <w:sz w:val="22"/>
              </w:rPr>
              <w:t>CMA</w:t>
            </w:r>
            <w:r>
              <w:rPr>
                <w:rFonts w:cs="宋体" w:hint="eastAsia"/>
                <w:color w:val="004E9A"/>
                <w:kern w:val="0"/>
                <w:sz w:val="22"/>
              </w:rPr>
              <w:t>标识检测报告。</w:t>
            </w:r>
          </w:p>
        </w:tc>
      </w:tr>
      <w:tr w:rsidR="00322DD8" w14:paraId="2A1CDC77" w14:textId="77777777" w:rsidTr="0082048D">
        <w:trPr>
          <w:jc w:val="center"/>
        </w:trPr>
        <w:tc>
          <w:tcPr>
            <w:tcW w:w="777" w:type="dxa"/>
            <w:vAlign w:val="center"/>
          </w:tcPr>
          <w:p w14:paraId="3EA694AF" w14:textId="77777777" w:rsidR="00322DD8" w:rsidRDefault="00322DD8" w:rsidP="0082048D">
            <w:pPr>
              <w:widowControl/>
              <w:spacing w:after="0" w:line="240" w:lineRule="auto"/>
              <w:jc w:val="center"/>
              <w:rPr>
                <w:rFonts w:cs="宋体"/>
                <w:kern w:val="0"/>
              </w:rPr>
            </w:pPr>
            <w:r>
              <w:rPr>
                <w:rFonts w:cs="宋体" w:hint="eastAsia"/>
                <w:kern w:val="0"/>
              </w:rPr>
              <w:lastRenderedPageBreak/>
              <w:t>63</w:t>
            </w:r>
          </w:p>
        </w:tc>
        <w:tc>
          <w:tcPr>
            <w:tcW w:w="1608" w:type="dxa"/>
            <w:vAlign w:val="center"/>
          </w:tcPr>
          <w:p w14:paraId="17A2E08F" w14:textId="77777777" w:rsidR="00322DD8" w:rsidRDefault="00322DD8" w:rsidP="0082048D">
            <w:pPr>
              <w:widowControl/>
              <w:spacing w:after="0" w:line="240" w:lineRule="auto"/>
              <w:rPr>
                <w:rFonts w:cs="宋体"/>
                <w:kern w:val="0"/>
              </w:rPr>
            </w:pPr>
            <w:r>
              <w:rPr>
                <w:rFonts w:cs="宋体" w:hint="eastAsia"/>
                <w:kern w:val="0"/>
              </w:rPr>
              <w:t>洗碗机用软水机</w:t>
            </w:r>
          </w:p>
        </w:tc>
        <w:tc>
          <w:tcPr>
            <w:tcW w:w="765" w:type="dxa"/>
            <w:noWrap/>
            <w:vAlign w:val="center"/>
          </w:tcPr>
          <w:p w14:paraId="5E8D7F66" w14:textId="77777777" w:rsidR="00322DD8" w:rsidRDefault="00322DD8" w:rsidP="0082048D">
            <w:pPr>
              <w:widowControl/>
              <w:spacing w:after="0" w:line="240" w:lineRule="auto"/>
              <w:rPr>
                <w:rFonts w:cs="宋体"/>
                <w:kern w:val="0"/>
              </w:rPr>
            </w:pPr>
            <w:r>
              <w:rPr>
                <w:rFonts w:cs="宋体" w:hint="eastAsia"/>
                <w:kern w:val="0"/>
              </w:rPr>
              <w:t>套</w:t>
            </w:r>
          </w:p>
        </w:tc>
        <w:tc>
          <w:tcPr>
            <w:tcW w:w="785" w:type="dxa"/>
            <w:noWrap/>
            <w:vAlign w:val="center"/>
          </w:tcPr>
          <w:p w14:paraId="755D67C2"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1B627969"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建议流量≤</w:t>
            </w:r>
            <w:r>
              <w:rPr>
                <w:rFonts w:cs="宋体" w:hint="eastAsia"/>
                <w:color w:val="000000"/>
                <w:kern w:val="0"/>
                <w:sz w:val="22"/>
              </w:rPr>
              <w:t>4T/h</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再生模式：</w:t>
            </w:r>
            <w:r>
              <w:rPr>
                <w:rFonts w:ascii="宋体" w:hAnsi="宋体" w:cs="宋体" w:hint="eastAsia"/>
                <w:color w:val="000000"/>
                <w:kern w:val="0"/>
                <w:sz w:val="22"/>
                <w:szCs w:val="22"/>
              </w:rPr>
              <w:t>再生模式支持时间型、时间流量混合型两种模式，模式可自由切换；采用流量 + 时间双重判断再生逻辑，可根据用水量及运行周期自动启动再生程序</w:t>
            </w:r>
            <w:r>
              <w:rPr>
                <w:rFonts w:cs="宋体" w:hint="eastAsia"/>
                <w:color w:val="000000"/>
                <w:kern w:val="0"/>
                <w:sz w:val="22"/>
                <w:szCs w:val="22"/>
              </w:rPr>
              <w:t>；</w:t>
            </w:r>
            <w:r>
              <w:rPr>
                <w:rFonts w:cs="宋体" w:hint="eastAsia"/>
                <w:color w:val="000000"/>
                <w:kern w:val="0"/>
                <w:sz w:val="22"/>
              </w:rPr>
              <w:br/>
              <w:t>3.</w:t>
            </w:r>
            <w:r>
              <w:rPr>
                <w:rFonts w:cs="宋体" w:hint="eastAsia"/>
                <w:color w:val="000000"/>
                <w:kern w:val="0"/>
                <w:sz w:val="22"/>
              </w:rPr>
              <w:t>工作水压：约</w:t>
            </w:r>
            <w:r>
              <w:rPr>
                <w:rFonts w:cs="宋体" w:hint="eastAsia"/>
                <w:color w:val="000000"/>
                <w:kern w:val="0"/>
                <w:sz w:val="22"/>
              </w:rPr>
              <w:t>0.15-0.45 MPa</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工作电源：</w:t>
            </w:r>
            <w:r>
              <w:rPr>
                <w:rFonts w:cs="宋体" w:hint="eastAsia"/>
                <w:color w:val="000000"/>
                <w:kern w:val="0"/>
                <w:sz w:val="22"/>
              </w:rPr>
              <w:t>220V/50Hz</w:t>
            </w:r>
            <w:r>
              <w:rPr>
                <w:rFonts w:cs="宋体" w:hint="eastAsia"/>
                <w:color w:val="000000"/>
                <w:kern w:val="0"/>
                <w:sz w:val="22"/>
              </w:rPr>
              <w:t>；</w:t>
            </w:r>
            <w:r>
              <w:rPr>
                <w:rFonts w:cs="宋体" w:hint="eastAsia"/>
                <w:color w:val="000000"/>
                <w:kern w:val="0"/>
                <w:sz w:val="22"/>
              </w:rPr>
              <w:br/>
              <w:t>5.</w:t>
            </w:r>
            <w:r>
              <w:rPr>
                <w:rFonts w:cs="宋体" w:hint="eastAsia"/>
                <w:color w:val="000000"/>
                <w:kern w:val="0"/>
                <w:sz w:val="22"/>
              </w:rPr>
              <w:t>树脂容量：约</w:t>
            </w:r>
            <w:r>
              <w:rPr>
                <w:rFonts w:cs="宋体" w:hint="eastAsia"/>
                <w:color w:val="000000"/>
                <w:kern w:val="0"/>
                <w:sz w:val="22"/>
              </w:rPr>
              <w:t>30L</w:t>
            </w:r>
            <w:r>
              <w:rPr>
                <w:rFonts w:cs="宋体" w:hint="eastAsia"/>
                <w:color w:val="000000"/>
                <w:kern w:val="0"/>
                <w:sz w:val="22"/>
              </w:rPr>
              <w:t>；</w:t>
            </w:r>
            <w:r>
              <w:rPr>
                <w:rFonts w:cs="宋体" w:hint="eastAsia"/>
                <w:color w:val="000000"/>
                <w:kern w:val="0"/>
                <w:sz w:val="22"/>
              </w:rPr>
              <w:br/>
              <w:t>6.</w:t>
            </w:r>
            <w:r>
              <w:rPr>
                <w:rFonts w:cs="宋体" w:hint="eastAsia"/>
                <w:color w:val="000000"/>
                <w:kern w:val="0"/>
                <w:sz w:val="22"/>
              </w:rPr>
              <w:t>再生时间：约</w:t>
            </w:r>
            <w:r>
              <w:rPr>
                <w:rFonts w:cs="宋体" w:hint="eastAsia"/>
                <w:color w:val="000000"/>
                <w:kern w:val="0"/>
                <w:sz w:val="22"/>
              </w:rPr>
              <w:t>1.5</w:t>
            </w:r>
            <w:r>
              <w:rPr>
                <w:rFonts w:cs="宋体" w:hint="eastAsia"/>
                <w:color w:val="000000"/>
                <w:kern w:val="0"/>
                <w:sz w:val="22"/>
              </w:rPr>
              <w:t>小时；</w:t>
            </w:r>
            <w:r>
              <w:rPr>
                <w:rFonts w:cs="宋体" w:hint="eastAsia"/>
                <w:color w:val="000000"/>
                <w:kern w:val="0"/>
                <w:sz w:val="22"/>
              </w:rPr>
              <w:br/>
              <w:t>7.</w:t>
            </w:r>
            <w:r>
              <w:rPr>
                <w:rFonts w:cs="宋体" w:hint="eastAsia"/>
                <w:color w:val="000000"/>
                <w:kern w:val="0"/>
                <w:sz w:val="22"/>
              </w:rPr>
              <w:t>参考尺寸：</w:t>
            </w:r>
            <w:r>
              <w:rPr>
                <w:rFonts w:cs="宋体" w:hint="eastAsia"/>
                <w:color w:val="000000"/>
                <w:kern w:val="0"/>
                <w:sz w:val="22"/>
              </w:rPr>
              <w:t>500*350*800</w:t>
            </w:r>
            <w:r>
              <w:rPr>
                <w:rFonts w:cs="宋体" w:hint="eastAsia"/>
                <w:color w:val="000000"/>
                <w:kern w:val="0"/>
                <w:sz w:val="22"/>
              </w:rPr>
              <w:t>（</w:t>
            </w:r>
            <w:r>
              <w:rPr>
                <w:rFonts w:cs="宋体" w:hint="eastAsia"/>
                <w:color w:val="000000"/>
                <w:kern w:val="0"/>
                <w:sz w:val="22"/>
              </w:rPr>
              <w:t>mm</w:t>
            </w:r>
            <w:r>
              <w:rPr>
                <w:rFonts w:cs="宋体" w:hint="eastAsia"/>
                <w:color w:val="000000"/>
                <w:kern w:val="0"/>
                <w:sz w:val="22"/>
              </w:rPr>
              <w:t>）；</w:t>
            </w:r>
          </w:p>
          <w:p w14:paraId="2BD87568"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8.</w:t>
            </w:r>
            <w:r>
              <w:rPr>
                <w:rFonts w:cs="宋体" w:hint="eastAsia"/>
                <w:color w:val="000000"/>
                <w:kern w:val="0"/>
                <w:sz w:val="22"/>
              </w:rPr>
              <w:t>产品净重（不含盐）：≤</w:t>
            </w:r>
            <w:r>
              <w:rPr>
                <w:rFonts w:cs="宋体" w:hint="eastAsia"/>
                <w:color w:val="000000"/>
                <w:kern w:val="0"/>
                <w:sz w:val="22"/>
              </w:rPr>
              <w:t>30kg</w:t>
            </w:r>
            <w:r>
              <w:rPr>
                <w:rFonts w:cs="宋体" w:hint="eastAsia"/>
                <w:color w:val="000000"/>
                <w:kern w:val="0"/>
                <w:sz w:val="22"/>
              </w:rPr>
              <w:t>。</w:t>
            </w:r>
          </w:p>
        </w:tc>
      </w:tr>
      <w:tr w:rsidR="00322DD8" w14:paraId="239B2715" w14:textId="77777777" w:rsidTr="0082048D">
        <w:trPr>
          <w:jc w:val="center"/>
        </w:trPr>
        <w:tc>
          <w:tcPr>
            <w:tcW w:w="777" w:type="dxa"/>
            <w:vAlign w:val="center"/>
          </w:tcPr>
          <w:p w14:paraId="30429839" w14:textId="77777777" w:rsidR="00322DD8" w:rsidRDefault="00322DD8" w:rsidP="0082048D">
            <w:pPr>
              <w:widowControl/>
              <w:spacing w:after="0" w:line="240" w:lineRule="auto"/>
              <w:jc w:val="center"/>
              <w:rPr>
                <w:rFonts w:cs="宋体"/>
                <w:kern w:val="0"/>
              </w:rPr>
            </w:pPr>
            <w:r>
              <w:rPr>
                <w:rFonts w:cs="宋体" w:hint="eastAsia"/>
                <w:kern w:val="0"/>
              </w:rPr>
              <w:t>64</w:t>
            </w:r>
          </w:p>
        </w:tc>
        <w:tc>
          <w:tcPr>
            <w:tcW w:w="1608" w:type="dxa"/>
            <w:vAlign w:val="center"/>
          </w:tcPr>
          <w:p w14:paraId="05D69821" w14:textId="77777777" w:rsidR="00322DD8" w:rsidRDefault="00322DD8" w:rsidP="0082048D">
            <w:pPr>
              <w:widowControl/>
              <w:spacing w:after="0" w:line="240" w:lineRule="auto"/>
              <w:rPr>
                <w:rFonts w:cs="宋体"/>
                <w:kern w:val="0"/>
              </w:rPr>
            </w:pPr>
            <w:r>
              <w:rPr>
                <w:rFonts w:cs="宋体" w:hint="eastAsia"/>
                <w:kern w:val="0"/>
              </w:rPr>
              <w:t>传送带</w:t>
            </w:r>
          </w:p>
        </w:tc>
        <w:tc>
          <w:tcPr>
            <w:tcW w:w="765" w:type="dxa"/>
            <w:noWrap/>
            <w:vAlign w:val="center"/>
          </w:tcPr>
          <w:p w14:paraId="1496E02A" w14:textId="77777777" w:rsidR="00322DD8" w:rsidRDefault="00322DD8" w:rsidP="0082048D">
            <w:pPr>
              <w:widowControl/>
              <w:spacing w:after="0" w:line="240" w:lineRule="auto"/>
              <w:rPr>
                <w:rFonts w:cs="宋体"/>
                <w:kern w:val="0"/>
              </w:rPr>
            </w:pPr>
            <w:r>
              <w:rPr>
                <w:rFonts w:cs="宋体" w:hint="eastAsia"/>
                <w:kern w:val="0"/>
              </w:rPr>
              <w:t>套</w:t>
            </w:r>
          </w:p>
        </w:tc>
        <w:tc>
          <w:tcPr>
            <w:tcW w:w="785" w:type="dxa"/>
            <w:noWrap/>
            <w:vAlign w:val="center"/>
          </w:tcPr>
          <w:p w14:paraId="7B226B3E"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72792E5E" w14:textId="77777777" w:rsidR="00322DD8" w:rsidRDefault="00322DD8" w:rsidP="0082048D">
            <w:pPr>
              <w:widowControl/>
              <w:tabs>
                <w:tab w:val="left" w:pos="900"/>
              </w:tabs>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设备概述：设备整段传送高效、省力省时；</w:t>
            </w:r>
            <w:r>
              <w:rPr>
                <w:rFonts w:cs="宋体" w:hint="eastAsia"/>
                <w:color w:val="000000"/>
                <w:kern w:val="0"/>
                <w:sz w:val="22"/>
              </w:rPr>
              <w:br/>
            </w:r>
            <w:r>
              <w:rPr>
                <w:rFonts w:cs="宋体" w:hint="eastAsia"/>
                <w:color w:val="000000" w:themeColor="text1"/>
                <w:kern w:val="0"/>
                <w:sz w:val="22"/>
              </w:rPr>
              <w:t>▲</w:t>
            </w:r>
            <w:r>
              <w:rPr>
                <w:rFonts w:cs="宋体" w:hint="eastAsia"/>
                <w:color w:val="000000" w:themeColor="text1"/>
                <w:kern w:val="0"/>
                <w:sz w:val="22"/>
              </w:rPr>
              <w:t>2.</w:t>
            </w:r>
            <w:r>
              <w:rPr>
                <w:rFonts w:cs="宋体" w:hint="eastAsia"/>
                <w:color w:val="000000" w:themeColor="text1"/>
                <w:kern w:val="0"/>
                <w:sz w:val="22"/>
              </w:rPr>
              <w:t>主要材质：采用</w:t>
            </w:r>
            <w:r>
              <w:rPr>
                <w:rFonts w:cs="宋体" w:hint="eastAsia"/>
                <w:color w:val="000000" w:themeColor="text1"/>
                <w:kern w:val="0"/>
                <w:sz w:val="22"/>
              </w:rPr>
              <w:t>304</w:t>
            </w:r>
            <w:r>
              <w:rPr>
                <w:rFonts w:cs="宋体" w:hint="eastAsia"/>
                <w:color w:val="000000" w:themeColor="text1"/>
                <w:kern w:val="0"/>
                <w:sz w:val="22"/>
              </w:rPr>
              <w:t>不锈钢板制作，长度根据现场定制，并与洗碗机组合良好；具备高耐腐蚀性能，依据</w:t>
            </w:r>
            <w:r>
              <w:rPr>
                <w:rFonts w:cs="宋体"/>
                <w:color w:val="000000" w:themeColor="text1"/>
                <w:kern w:val="0"/>
                <w:sz w:val="22"/>
                <w:highlight w:val="green"/>
              </w:rPr>
              <w:t>GB/T2423.17-2024</w:t>
            </w:r>
            <w:r>
              <w:rPr>
                <w:rFonts w:cs="宋体" w:hint="eastAsia"/>
                <w:color w:val="000000" w:themeColor="text1"/>
                <w:kern w:val="0"/>
                <w:sz w:val="22"/>
              </w:rPr>
              <w:t>、</w:t>
            </w:r>
            <w:r>
              <w:rPr>
                <w:rFonts w:cs="宋体"/>
                <w:color w:val="000000" w:themeColor="text1"/>
                <w:kern w:val="0"/>
                <w:sz w:val="22"/>
                <w:highlight w:val="green"/>
              </w:rPr>
              <w:t>GB/T6461-2002</w:t>
            </w:r>
            <w:r>
              <w:rPr>
                <w:rFonts w:cs="宋体" w:hint="eastAsia"/>
                <w:color w:val="000000" w:themeColor="text1"/>
                <w:kern w:val="0"/>
                <w:sz w:val="22"/>
              </w:rPr>
              <w:t>的标准进行</w:t>
            </w:r>
            <w:r>
              <w:rPr>
                <w:rFonts w:cs="宋体" w:hint="eastAsia"/>
                <w:color w:val="000000" w:themeColor="text1"/>
                <w:kern w:val="0"/>
                <w:sz w:val="22"/>
              </w:rPr>
              <w:t>360h</w:t>
            </w:r>
            <w:r>
              <w:rPr>
                <w:rFonts w:cs="宋体" w:hint="eastAsia"/>
                <w:color w:val="000000" w:themeColor="text1"/>
                <w:kern w:val="0"/>
                <w:sz w:val="22"/>
              </w:rPr>
              <w:t>耐腐蚀性能等级测试后，样品无基体腐蚀，无起泡、脱落、变色等现象，破坏面积</w:t>
            </w:r>
            <w:r>
              <w:rPr>
                <w:rFonts w:cs="宋体" w:hint="eastAsia"/>
                <w:color w:val="000000" w:themeColor="text1"/>
                <w:kern w:val="0"/>
                <w:sz w:val="22"/>
              </w:rPr>
              <w:t>A%=0</w:t>
            </w:r>
            <w:r>
              <w:rPr>
                <w:rFonts w:cs="宋体" w:hint="eastAsia"/>
                <w:color w:val="000000" w:themeColor="text1"/>
                <w:kern w:val="0"/>
                <w:sz w:val="22"/>
              </w:rPr>
              <w:t>，外观评级为</w:t>
            </w:r>
            <w:r>
              <w:rPr>
                <w:rFonts w:cs="宋体" w:hint="eastAsia"/>
                <w:color w:val="000000" w:themeColor="text1"/>
                <w:kern w:val="0"/>
                <w:sz w:val="22"/>
              </w:rPr>
              <w:t>10</w:t>
            </w:r>
            <w:r>
              <w:rPr>
                <w:rFonts w:cs="宋体" w:hint="eastAsia"/>
                <w:color w:val="000000" w:themeColor="text1"/>
                <w:kern w:val="0"/>
                <w:sz w:val="22"/>
              </w:rPr>
              <w:t>级。需提供具备对应检测能力的合法检测</w:t>
            </w:r>
            <w:r>
              <w:rPr>
                <w:rFonts w:cs="宋体" w:hint="eastAsia"/>
                <w:color w:val="000000" w:themeColor="text1"/>
                <w:kern w:val="0"/>
                <w:sz w:val="22"/>
              </w:rPr>
              <w:lastRenderedPageBreak/>
              <w:t>机构出具的报告复印件；</w:t>
            </w:r>
            <w:r>
              <w:rPr>
                <w:rFonts w:cs="宋体" w:hint="eastAsia"/>
                <w:color w:val="000000" w:themeColor="text1"/>
                <w:kern w:val="0"/>
                <w:sz w:val="22"/>
              </w:rPr>
              <w:br/>
            </w:r>
            <w:r>
              <w:rPr>
                <w:rFonts w:cs="宋体" w:hint="eastAsia"/>
                <w:color w:val="000000"/>
                <w:kern w:val="0"/>
                <w:sz w:val="22"/>
              </w:rPr>
              <w:t>3.</w:t>
            </w:r>
            <w:r>
              <w:rPr>
                <w:rFonts w:cs="宋体" w:hint="eastAsia"/>
                <w:color w:val="000000"/>
                <w:kern w:val="0"/>
                <w:sz w:val="22"/>
              </w:rPr>
              <w:t>参考尺寸：</w:t>
            </w:r>
            <w:r>
              <w:rPr>
                <w:rFonts w:cs="宋体" w:hint="eastAsia"/>
                <w:color w:val="000000"/>
                <w:kern w:val="0"/>
                <w:sz w:val="22"/>
              </w:rPr>
              <w:t xml:space="preserve">5000 *550 *900mm </w:t>
            </w:r>
            <w:r>
              <w:rPr>
                <w:rFonts w:cs="宋体" w:hint="eastAsia"/>
                <w:color w:val="000000"/>
                <w:kern w:val="0"/>
                <w:sz w:val="22"/>
              </w:rPr>
              <w:t>，（长度和拐角根据实际定制），长度根据现场定制，并与洗碗机组合良好；</w:t>
            </w:r>
            <w:r>
              <w:rPr>
                <w:rFonts w:cs="宋体" w:hint="eastAsia"/>
                <w:color w:val="000000"/>
                <w:kern w:val="0"/>
                <w:sz w:val="22"/>
              </w:rPr>
              <w:br/>
              <w:t>4.</w:t>
            </w:r>
            <w:r>
              <w:rPr>
                <w:rFonts w:cs="宋体" w:hint="eastAsia"/>
                <w:color w:val="000000"/>
                <w:kern w:val="0"/>
                <w:sz w:val="22"/>
              </w:rPr>
              <w:t>产品功能：可同时或单独传送餐具；</w:t>
            </w:r>
            <w:r>
              <w:rPr>
                <w:rFonts w:cs="宋体" w:hint="eastAsia"/>
                <w:color w:val="000000"/>
                <w:kern w:val="0"/>
                <w:sz w:val="22"/>
              </w:rPr>
              <w:br/>
              <w:t>5.</w:t>
            </w:r>
            <w:r>
              <w:rPr>
                <w:rFonts w:cs="宋体" w:hint="eastAsia"/>
                <w:color w:val="000000"/>
                <w:kern w:val="0"/>
                <w:sz w:val="22"/>
              </w:rPr>
              <w:t>运行方式：</w:t>
            </w:r>
            <w:r>
              <w:rPr>
                <w:rFonts w:cs="宋体" w:hint="eastAsia"/>
                <w:color w:val="000000"/>
                <w:kern w:val="0"/>
                <w:sz w:val="22"/>
              </w:rPr>
              <w:t>4</w:t>
            </w:r>
            <w:r>
              <w:rPr>
                <w:rFonts w:cs="宋体" w:hint="eastAsia"/>
                <w:color w:val="000000"/>
                <w:kern w:val="0"/>
                <w:sz w:val="22"/>
              </w:rPr>
              <w:t>条平行皮筋通过驱动轮在不锈钢机架表面滑动，带动托盘传送，皮筋传送柱直径：约</w:t>
            </w:r>
            <w:r>
              <w:rPr>
                <w:rFonts w:cs="宋体" w:hint="eastAsia"/>
                <w:color w:val="000000"/>
                <w:kern w:val="0"/>
                <w:sz w:val="22"/>
              </w:rPr>
              <w:t>15mm</w:t>
            </w:r>
            <w:r>
              <w:rPr>
                <w:rFonts w:cs="宋体" w:hint="eastAsia"/>
                <w:color w:val="000000"/>
                <w:kern w:val="0"/>
                <w:sz w:val="22"/>
              </w:rPr>
              <w:t>，抗扯力≥</w:t>
            </w:r>
            <w:r>
              <w:rPr>
                <w:rFonts w:cs="宋体" w:hint="eastAsia"/>
                <w:color w:val="000000"/>
                <w:kern w:val="0"/>
                <w:sz w:val="22"/>
              </w:rPr>
              <w:t>1500N</w:t>
            </w:r>
            <w:r>
              <w:rPr>
                <w:rFonts w:cs="宋体" w:hint="eastAsia"/>
                <w:color w:val="000000"/>
                <w:kern w:val="0"/>
                <w:sz w:val="22"/>
              </w:rPr>
              <w:t>；</w:t>
            </w:r>
            <w:r>
              <w:rPr>
                <w:rFonts w:cs="宋体" w:hint="eastAsia"/>
                <w:color w:val="000000"/>
                <w:kern w:val="0"/>
                <w:sz w:val="22"/>
              </w:rPr>
              <w:br/>
              <w:t>6.</w:t>
            </w:r>
            <w:r>
              <w:rPr>
                <w:rFonts w:cs="宋体" w:hint="eastAsia"/>
                <w:color w:val="000000"/>
                <w:kern w:val="0"/>
                <w:sz w:val="22"/>
              </w:rPr>
              <w:t>食品安全：传送带采用食品级</w:t>
            </w:r>
            <w:r>
              <w:rPr>
                <w:rFonts w:cs="宋体"/>
                <w:color w:val="000000"/>
                <w:kern w:val="0"/>
                <w:sz w:val="22"/>
              </w:rPr>
              <w:t>PP</w:t>
            </w:r>
            <w:r>
              <w:rPr>
                <w:rFonts w:cs="宋体" w:hint="eastAsia"/>
                <w:color w:val="000000"/>
                <w:kern w:val="0"/>
                <w:sz w:val="22"/>
              </w:rPr>
              <w:t>制作，符合食品接触产品安全</w:t>
            </w:r>
            <w:r>
              <w:rPr>
                <w:rFonts w:cs="宋体"/>
                <w:color w:val="000000"/>
                <w:kern w:val="0"/>
                <w:sz w:val="22"/>
              </w:rPr>
              <w:t>/</w:t>
            </w:r>
            <w:r>
              <w:rPr>
                <w:rFonts w:cs="宋体" w:hint="eastAsia"/>
                <w:color w:val="000000"/>
                <w:kern w:val="0"/>
                <w:sz w:val="22"/>
              </w:rPr>
              <w:t>卫生认证；</w:t>
            </w:r>
            <w:r>
              <w:rPr>
                <w:rFonts w:cs="宋体" w:hint="eastAsia"/>
                <w:color w:val="000000"/>
                <w:kern w:val="0"/>
                <w:sz w:val="22"/>
              </w:rPr>
              <w:br/>
              <w:t>7.</w:t>
            </w:r>
            <w:r>
              <w:rPr>
                <w:rFonts w:cs="宋体" w:hint="eastAsia"/>
                <w:color w:val="000000"/>
                <w:kern w:val="0"/>
                <w:sz w:val="22"/>
              </w:rPr>
              <w:t>核心配件：传送履带作为核心配件禁久耐用，拉伸屈服应力不应小于</w:t>
            </w:r>
            <w:r>
              <w:rPr>
                <w:rFonts w:cs="宋体" w:hint="eastAsia"/>
                <w:color w:val="000000"/>
                <w:kern w:val="0"/>
                <w:sz w:val="22"/>
              </w:rPr>
              <w:t>90 MPa</w:t>
            </w:r>
            <w:r>
              <w:rPr>
                <w:rFonts w:cs="宋体" w:hint="eastAsia"/>
                <w:color w:val="000000"/>
                <w:kern w:val="0"/>
                <w:sz w:val="22"/>
              </w:rPr>
              <w:t>、拉伸断裂应力不应小于</w:t>
            </w:r>
            <w:r>
              <w:rPr>
                <w:rFonts w:cs="宋体" w:hint="eastAsia"/>
                <w:color w:val="000000"/>
                <w:kern w:val="0"/>
                <w:sz w:val="22"/>
              </w:rPr>
              <w:t>70 MPa</w:t>
            </w:r>
            <w:r>
              <w:rPr>
                <w:rFonts w:cs="宋体" w:hint="eastAsia"/>
                <w:color w:val="000000"/>
                <w:kern w:val="0"/>
                <w:sz w:val="22"/>
              </w:rPr>
              <w:t>；</w:t>
            </w:r>
            <w:r>
              <w:rPr>
                <w:rFonts w:cs="宋体" w:hint="eastAsia"/>
                <w:color w:val="000000"/>
                <w:kern w:val="0"/>
                <w:sz w:val="22"/>
              </w:rPr>
              <w:br/>
              <w:t>8.</w:t>
            </w:r>
            <w:r>
              <w:rPr>
                <w:rFonts w:cs="宋体" w:hint="eastAsia"/>
                <w:color w:val="000000"/>
                <w:kern w:val="0"/>
                <w:sz w:val="22"/>
              </w:rPr>
              <w:t>电器安全：</w:t>
            </w:r>
            <w:r>
              <w:rPr>
                <w:rFonts w:cs="宋体" w:hint="eastAsia"/>
                <w:color w:val="000000"/>
                <w:kern w:val="0"/>
                <w:sz w:val="22"/>
              </w:rPr>
              <w:t>220V/50Hz</w:t>
            </w:r>
            <w:r>
              <w:rPr>
                <w:rFonts w:cs="宋体" w:hint="eastAsia"/>
                <w:color w:val="000000"/>
                <w:kern w:val="0"/>
                <w:sz w:val="22"/>
              </w:rPr>
              <w:t>；功率≤</w:t>
            </w:r>
            <w:r>
              <w:rPr>
                <w:rFonts w:cs="宋体" w:hint="eastAsia"/>
                <w:color w:val="000000"/>
                <w:kern w:val="0"/>
                <w:sz w:val="22"/>
              </w:rPr>
              <w:t>0.4kW</w:t>
            </w:r>
            <w:r>
              <w:rPr>
                <w:rFonts w:cs="宋体" w:hint="eastAsia"/>
                <w:color w:val="000000"/>
                <w:kern w:val="0"/>
                <w:sz w:val="22"/>
              </w:rPr>
              <w:t>进口前端配置紧急安全停止开关，出口末端配置电源控制系统，启动、停止和调速开关，配置减速电机，具有变频无极调速，传送速度可调：约</w:t>
            </w:r>
            <w:r>
              <w:rPr>
                <w:rFonts w:cs="宋体" w:hint="eastAsia"/>
                <w:color w:val="000000"/>
                <w:kern w:val="0"/>
                <w:sz w:val="22"/>
              </w:rPr>
              <w:t>5~15m/min</w:t>
            </w:r>
            <w:r>
              <w:rPr>
                <w:rFonts w:cs="宋体" w:hint="eastAsia"/>
                <w:color w:val="000000"/>
                <w:kern w:val="0"/>
                <w:sz w:val="22"/>
              </w:rPr>
              <w:t>。设备对电击防护、电气设备的保护、等电位联接、控制电路和控制功能、操作板和安装在机械上的控制器件、控制设备：位置、安装和电柜、导线和电缆、配线技术、电动机及有关设备、插座和照明等总计不低于</w:t>
            </w:r>
            <w:r>
              <w:rPr>
                <w:rFonts w:cs="宋体" w:hint="eastAsia"/>
                <w:color w:val="000000"/>
                <w:kern w:val="0"/>
                <w:sz w:val="22"/>
              </w:rPr>
              <w:t>15</w:t>
            </w:r>
            <w:r>
              <w:rPr>
                <w:rFonts w:cs="宋体" w:hint="eastAsia"/>
                <w:color w:val="000000"/>
                <w:kern w:val="0"/>
                <w:sz w:val="22"/>
              </w:rPr>
              <w:t>类项目符合安全规范要求；</w:t>
            </w:r>
          </w:p>
          <w:p w14:paraId="2DF4CE4D" w14:textId="77777777" w:rsidR="00322DD8" w:rsidRDefault="00322DD8" w:rsidP="0082048D">
            <w:pPr>
              <w:widowControl/>
              <w:numPr>
                <w:ilvl w:val="255"/>
                <w:numId w:val="0"/>
              </w:numPr>
              <w:spacing w:after="0" w:line="240" w:lineRule="auto"/>
              <w:rPr>
                <w:rFonts w:cs="宋体"/>
                <w:color w:val="000000"/>
                <w:kern w:val="0"/>
                <w:sz w:val="22"/>
              </w:rPr>
            </w:pPr>
            <w:r>
              <w:rPr>
                <w:rFonts w:cs="宋体" w:hint="eastAsia"/>
                <w:color w:val="000000"/>
                <w:kern w:val="0"/>
                <w:sz w:val="22"/>
              </w:rPr>
              <w:t>9.</w:t>
            </w:r>
            <w:r>
              <w:rPr>
                <w:rFonts w:cs="宋体" w:hint="eastAsia"/>
                <w:color w:val="000000"/>
                <w:kern w:val="0"/>
                <w:sz w:val="22"/>
              </w:rPr>
              <w:t>设备维护：整机设计接水槽及排水地漏，可直接用水冲洗台面，方便清洁卫生。</w:t>
            </w:r>
          </w:p>
        </w:tc>
      </w:tr>
      <w:tr w:rsidR="00322DD8" w14:paraId="5BC3E6D0" w14:textId="77777777" w:rsidTr="0082048D">
        <w:trPr>
          <w:jc w:val="center"/>
        </w:trPr>
        <w:tc>
          <w:tcPr>
            <w:tcW w:w="777" w:type="dxa"/>
            <w:vAlign w:val="center"/>
          </w:tcPr>
          <w:p w14:paraId="12371292" w14:textId="77777777" w:rsidR="00322DD8" w:rsidRDefault="00322DD8" w:rsidP="0082048D">
            <w:pPr>
              <w:widowControl/>
              <w:spacing w:after="0" w:line="240" w:lineRule="auto"/>
              <w:jc w:val="center"/>
              <w:rPr>
                <w:rFonts w:cs="宋体"/>
                <w:kern w:val="0"/>
              </w:rPr>
            </w:pPr>
            <w:r>
              <w:rPr>
                <w:rFonts w:cs="宋体" w:hint="eastAsia"/>
                <w:kern w:val="0"/>
              </w:rPr>
              <w:lastRenderedPageBreak/>
              <w:t>65</w:t>
            </w:r>
          </w:p>
        </w:tc>
        <w:tc>
          <w:tcPr>
            <w:tcW w:w="1608" w:type="dxa"/>
            <w:vAlign w:val="center"/>
          </w:tcPr>
          <w:p w14:paraId="65D01885" w14:textId="77777777" w:rsidR="00322DD8" w:rsidRDefault="00322DD8" w:rsidP="0082048D">
            <w:pPr>
              <w:widowControl/>
              <w:spacing w:after="0" w:line="240" w:lineRule="auto"/>
              <w:rPr>
                <w:rFonts w:cs="宋体"/>
                <w:kern w:val="0"/>
              </w:rPr>
            </w:pPr>
            <w:r>
              <w:rPr>
                <w:rFonts w:cs="宋体" w:hint="eastAsia"/>
                <w:kern w:val="0"/>
              </w:rPr>
              <w:t>投掷柜</w:t>
            </w:r>
          </w:p>
        </w:tc>
        <w:tc>
          <w:tcPr>
            <w:tcW w:w="765" w:type="dxa"/>
            <w:noWrap/>
            <w:vAlign w:val="center"/>
          </w:tcPr>
          <w:p w14:paraId="7B4989F8" w14:textId="77777777" w:rsidR="00322DD8" w:rsidRDefault="00322DD8" w:rsidP="0082048D">
            <w:pPr>
              <w:widowControl/>
              <w:spacing w:after="0" w:line="240" w:lineRule="auto"/>
              <w:rPr>
                <w:rFonts w:cs="宋体"/>
                <w:kern w:val="0"/>
              </w:rPr>
            </w:pPr>
            <w:r>
              <w:rPr>
                <w:rFonts w:cs="宋体" w:hint="eastAsia"/>
                <w:kern w:val="0"/>
              </w:rPr>
              <w:t>套</w:t>
            </w:r>
          </w:p>
        </w:tc>
        <w:tc>
          <w:tcPr>
            <w:tcW w:w="785" w:type="dxa"/>
            <w:noWrap/>
            <w:vAlign w:val="center"/>
          </w:tcPr>
          <w:p w14:paraId="4F3EDF43"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3A07E408"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5000*400*900mm</w:t>
            </w:r>
            <w:r>
              <w:rPr>
                <w:rFonts w:cs="宋体" w:hint="eastAsia"/>
                <w:color w:val="000000"/>
                <w:kern w:val="0"/>
                <w:sz w:val="22"/>
              </w:rPr>
              <w:br/>
              <w:t>1.</w:t>
            </w:r>
            <w:r>
              <w:rPr>
                <w:rFonts w:cs="宋体" w:hint="eastAsia"/>
                <w:color w:val="000000"/>
                <w:kern w:val="0"/>
                <w:sz w:val="22"/>
              </w:rPr>
              <w:t>采用优质</w:t>
            </w:r>
            <w:r>
              <w:rPr>
                <w:rFonts w:cs="宋体" w:hint="eastAsia"/>
                <w:color w:val="000000"/>
                <w:kern w:val="0"/>
                <w:sz w:val="22"/>
              </w:rPr>
              <w:t>304#</w:t>
            </w:r>
            <w:r>
              <w:rPr>
                <w:rFonts w:cs="宋体" w:hint="eastAsia"/>
                <w:color w:val="000000"/>
                <w:kern w:val="0"/>
                <w:sz w:val="22"/>
              </w:rPr>
              <w:t>不锈钢板；</w:t>
            </w:r>
            <w:r>
              <w:rPr>
                <w:rFonts w:cs="宋体" w:hint="eastAsia"/>
                <w:color w:val="000000"/>
                <w:kern w:val="0"/>
                <w:sz w:val="22"/>
              </w:rPr>
              <w:br/>
              <w:t>2.</w:t>
            </w:r>
            <w:r>
              <w:rPr>
                <w:rFonts w:cs="宋体" w:hint="eastAsia"/>
                <w:color w:val="000000"/>
                <w:kern w:val="0"/>
                <w:sz w:val="22"/>
              </w:rPr>
              <w:t>厚度≥</w:t>
            </w:r>
            <w:r>
              <w:rPr>
                <w:rFonts w:cs="宋体" w:hint="eastAsia"/>
                <w:color w:val="000000"/>
                <w:kern w:val="0"/>
                <w:sz w:val="22"/>
              </w:rPr>
              <w:t>1.0mm</w:t>
            </w:r>
            <w:r>
              <w:rPr>
                <w:rFonts w:cs="宋体" w:hint="eastAsia"/>
                <w:color w:val="000000"/>
                <w:kern w:val="0"/>
                <w:sz w:val="22"/>
              </w:rPr>
              <w:t>，衬不锈钢加强筋，层板、底板≥</w:t>
            </w:r>
            <w:r>
              <w:rPr>
                <w:rFonts w:cs="宋体" w:hint="eastAsia"/>
                <w:color w:val="000000"/>
                <w:kern w:val="0"/>
                <w:sz w:val="22"/>
              </w:rPr>
              <w:t>0.8mm</w:t>
            </w:r>
            <w:r>
              <w:rPr>
                <w:rFonts w:cs="宋体" w:hint="eastAsia"/>
                <w:color w:val="000000"/>
                <w:kern w:val="0"/>
                <w:sz w:val="22"/>
              </w:rPr>
              <w:t>，分别衬不锈钢加强筋，侧板厚度≥</w:t>
            </w:r>
            <w:r>
              <w:rPr>
                <w:rFonts w:cs="宋体" w:hint="eastAsia"/>
                <w:color w:val="000000"/>
                <w:kern w:val="0"/>
                <w:sz w:val="22"/>
              </w:rPr>
              <w:t>0.8mm</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腿为约</w:t>
            </w:r>
            <w:r>
              <w:rPr>
                <w:rFonts w:cs="宋体" w:hint="eastAsia"/>
                <w:color w:val="000000"/>
                <w:kern w:val="0"/>
                <w:sz w:val="22"/>
              </w:rPr>
              <w:t>150mmx50mm</w:t>
            </w:r>
            <w:r>
              <w:rPr>
                <w:rFonts w:cs="宋体" w:hint="eastAsia"/>
                <w:color w:val="000000"/>
                <w:kern w:val="0"/>
                <w:sz w:val="22"/>
              </w:rPr>
              <w:t>可调重力子弹脚；</w:t>
            </w:r>
            <w:r>
              <w:rPr>
                <w:rFonts w:cs="宋体" w:hint="eastAsia"/>
                <w:color w:val="000000"/>
                <w:kern w:val="0"/>
                <w:sz w:val="22"/>
              </w:rPr>
              <w:br/>
              <w:t>4.</w:t>
            </w:r>
            <w:r>
              <w:rPr>
                <w:rFonts w:cs="宋体" w:hint="eastAsia"/>
                <w:color w:val="000000"/>
                <w:kern w:val="0"/>
                <w:sz w:val="22"/>
              </w:rPr>
              <w:t>门面料厚≥</w:t>
            </w:r>
            <w:r>
              <w:rPr>
                <w:rFonts w:cs="宋体" w:hint="eastAsia"/>
                <w:color w:val="000000"/>
                <w:kern w:val="0"/>
                <w:sz w:val="22"/>
              </w:rPr>
              <w:t>0.8mm</w:t>
            </w:r>
            <w:r>
              <w:rPr>
                <w:rFonts w:cs="宋体" w:hint="eastAsia"/>
                <w:color w:val="000000"/>
                <w:kern w:val="0"/>
                <w:sz w:val="22"/>
              </w:rPr>
              <w:t>，滑道为平面直角，采用吊架式铝制导轨，前后装无噪音承重尼龙滑轮。</w:t>
            </w:r>
          </w:p>
        </w:tc>
      </w:tr>
      <w:tr w:rsidR="00322DD8" w14:paraId="09D244D9" w14:textId="77777777" w:rsidTr="0082048D">
        <w:trPr>
          <w:jc w:val="center"/>
        </w:trPr>
        <w:tc>
          <w:tcPr>
            <w:tcW w:w="777" w:type="dxa"/>
            <w:vAlign w:val="center"/>
          </w:tcPr>
          <w:p w14:paraId="057AA696" w14:textId="77777777" w:rsidR="00322DD8" w:rsidRDefault="00322DD8" w:rsidP="0082048D">
            <w:pPr>
              <w:widowControl/>
              <w:spacing w:after="0" w:line="240" w:lineRule="auto"/>
              <w:jc w:val="center"/>
              <w:rPr>
                <w:rFonts w:cs="宋体"/>
                <w:kern w:val="0"/>
              </w:rPr>
            </w:pPr>
            <w:r>
              <w:rPr>
                <w:rFonts w:cs="宋体" w:hint="eastAsia"/>
                <w:kern w:val="0"/>
              </w:rPr>
              <w:t>66</w:t>
            </w:r>
          </w:p>
        </w:tc>
        <w:tc>
          <w:tcPr>
            <w:tcW w:w="1608" w:type="dxa"/>
            <w:vAlign w:val="center"/>
          </w:tcPr>
          <w:p w14:paraId="4D5586FB" w14:textId="77777777" w:rsidR="00322DD8" w:rsidRDefault="00322DD8" w:rsidP="0082048D">
            <w:pPr>
              <w:widowControl/>
              <w:spacing w:after="0" w:line="240" w:lineRule="auto"/>
              <w:rPr>
                <w:rFonts w:cs="宋体"/>
                <w:kern w:val="0"/>
              </w:rPr>
            </w:pPr>
            <w:r>
              <w:rPr>
                <w:rFonts w:cs="宋体" w:hint="eastAsia"/>
                <w:kern w:val="0"/>
              </w:rPr>
              <w:t>自主取餐台</w:t>
            </w:r>
          </w:p>
        </w:tc>
        <w:tc>
          <w:tcPr>
            <w:tcW w:w="765" w:type="dxa"/>
            <w:noWrap/>
            <w:vAlign w:val="center"/>
          </w:tcPr>
          <w:p w14:paraId="652837C1" w14:textId="77777777" w:rsidR="00322DD8" w:rsidRDefault="00322DD8" w:rsidP="0082048D">
            <w:pPr>
              <w:widowControl/>
              <w:spacing w:after="0" w:line="240" w:lineRule="auto"/>
              <w:rPr>
                <w:rFonts w:cs="宋体"/>
                <w:kern w:val="0"/>
              </w:rPr>
            </w:pPr>
            <w:r>
              <w:rPr>
                <w:rFonts w:cs="宋体" w:hint="eastAsia"/>
                <w:kern w:val="0"/>
              </w:rPr>
              <w:t>套</w:t>
            </w:r>
          </w:p>
        </w:tc>
        <w:tc>
          <w:tcPr>
            <w:tcW w:w="785" w:type="dxa"/>
            <w:noWrap/>
            <w:vAlign w:val="center"/>
          </w:tcPr>
          <w:p w14:paraId="52EFC885" w14:textId="77777777" w:rsidR="00322DD8" w:rsidRDefault="00322DD8" w:rsidP="0082048D">
            <w:pPr>
              <w:widowControl/>
              <w:spacing w:after="0" w:line="240" w:lineRule="auto"/>
              <w:rPr>
                <w:rFonts w:cs="宋体"/>
                <w:kern w:val="0"/>
              </w:rPr>
            </w:pPr>
            <w:r>
              <w:rPr>
                <w:rFonts w:cs="宋体" w:hint="eastAsia"/>
                <w:kern w:val="0"/>
              </w:rPr>
              <w:t>4</w:t>
            </w:r>
          </w:p>
        </w:tc>
        <w:tc>
          <w:tcPr>
            <w:tcW w:w="10077" w:type="dxa"/>
            <w:vAlign w:val="center"/>
          </w:tcPr>
          <w:p w14:paraId="53EC7540"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7500*1300*800+500mm</w:t>
            </w:r>
            <w:r>
              <w:rPr>
                <w:rFonts w:cs="宋体" w:hint="eastAsia"/>
                <w:color w:val="000000"/>
                <w:kern w:val="0"/>
                <w:sz w:val="22"/>
              </w:rPr>
              <w:br/>
              <w:t>1.</w:t>
            </w:r>
            <w:r>
              <w:rPr>
                <w:rFonts w:cs="宋体" w:hint="eastAsia"/>
                <w:color w:val="000000"/>
                <w:kern w:val="0"/>
                <w:sz w:val="22"/>
              </w:rPr>
              <w:t>基材：采用优质环保型</w:t>
            </w:r>
            <w:r>
              <w:rPr>
                <w:rFonts w:cs="宋体" w:hint="eastAsia"/>
                <w:color w:val="000000"/>
                <w:kern w:val="0"/>
                <w:sz w:val="22"/>
              </w:rPr>
              <w:t>E1</w:t>
            </w:r>
            <w:r>
              <w:rPr>
                <w:rFonts w:cs="宋体" w:hint="eastAsia"/>
                <w:color w:val="000000"/>
                <w:kern w:val="0"/>
                <w:sz w:val="22"/>
              </w:rPr>
              <w:t>级颗粒板，游离甲醛释放量满足或优于国家</w:t>
            </w:r>
            <w:r>
              <w:rPr>
                <w:rFonts w:cs="宋体" w:hint="eastAsia"/>
                <w:color w:val="000000"/>
                <w:kern w:val="0"/>
                <w:sz w:val="22"/>
              </w:rPr>
              <w:t>E1</w:t>
            </w:r>
            <w:r>
              <w:rPr>
                <w:rFonts w:cs="宋体" w:hint="eastAsia"/>
                <w:color w:val="000000"/>
                <w:kern w:val="0"/>
                <w:sz w:val="22"/>
              </w:rPr>
              <w:t>级标准（≤</w:t>
            </w:r>
            <w:r>
              <w:rPr>
                <w:rFonts w:cs="宋体" w:hint="eastAsia"/>
                <w:color w:val="000000"/>
                <w:kern w:val="0"/>
                <w:sz w:val="22"/>
              </w:rPr>
              <w:t>9mg/100g</w:t>
            </w:r>
            <w:r>
              <w:rPr>
                <w:rFonts w:cs="宋体" w:hint="eastAsia"/>
                <w:color w:val="000000"/>
                <w:kern w:val="0"/>
                <w:sz w:val="22"/>
              </w:rPr>
              <w:t>），桌面板厚度≥</w:t>
            </w:r>
            <w:r>
              <w:rPr>
                <w:rFonts w:cs="宋体" w:hint="eastAsia"/>
                <w:color w:val="000000"/>
                <w:kern w:val="0"/>
                <w:sz w:val="22"/>
              </w:rPr>
              <w:t>25mm</w:t>
            </w:r>
            <w:r>
              <w:rPr>
                <w:rFonts w:cs="宋体" w:hint="eastAsia"/>
                <w:color w:val="000000"/>
                <w:kern w:val="0"/>
                <w:sz w:val="22"/>
              </w:rPr>
              <w:t>。其它板材厚度≥</w:t>
            </w:r>
            <w:r>
              <w:rPr>
                <w:rFonts w:cs="宋体" w:hint="eastAsia"/>
                <w:color w:val="000000"/>
                <w:kern w:val="0"/>
                <w:sz w:val="22"/>
              </w:rPr>
              <w:t>18mm</w:t>
            </w:r>
            <w:r>
              <w:rPr>
                <w:rFonts w:cs="宋体" w:hint="eastAsia"/>
                <w:color w:val="000000"/>
                <w:kern w:val="0"/>
                <w:sz w:val="22"/>
              </w:rPr>
              <w:t>；</w:t>
            </w:r>
          </w:p>
          <w:p w14:paraId="315AF769"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2.</w:t>
            </w:r>
            <w:r>
              <w:rPr>
                <w:rFonts w:cs="宋体" w:hint="eastAsia"/>
                <w:color w:val="000000"/>
                <w:kern w:val="0"/>
                <w:sz w:val="22"/>
              </w:rPr>
              <w:t>饰面：优质免漆板饰面，经过防潮、防虫、防腐化学处理；</w:t>
            </w:r>
            <w:r>
              <w:rPr>
                <w:rFonts w:cs="宋体" w:hint="eastAsia"/>
                <w:color w:val="000000"/>
                <w:kern w:val="0"/>
                <w:sz w:val="22"/>
              </w:rPr>
              <w:br/>
              <w:t>3.</w:t>
            </w:r>
            <w:r>
              <w:rPr>
                <w:rFonts w:cs="宋体" w:hint="eastAsia"/>
                <w:color w:val="000000"/>
                <w:kern w:val="0"/>
                <w:sz w:val="22"/>
              </w:rPr>
              <w:t>封边：采用</w:t>
            </w:r>
            <w:r>
              <w:rPr>
                <w:rFonts w:cs="宋体" w:hint="eastAsia"/>
                <w:color w:val="000000"/>
                <w:kern w:val="0"/>
                <w:sz w:val="22"/>
              </w:rPr>
              <w:t>2mmPVC</w:t>
            </w:r>
            <w:r>
              <w:rPr>
                <w:rFonts w:cs="宋体" w:hint="eastAsia"/>
                <w:color w:val="000000"/>
                <w:kern w:val="0"/>
                <w:sz w:val="22"/>
              </w:rPr>
              <w:t>塑料封边条封边处理。</w:t>
            </w:r>
          </w:p>
        </w:tc>
      </w:tr>
      <w:tr w:rsidR="00322DD8" w14:paraId="69432888" w14:textId="77777777" w:rsidTr="0082048D">
        <w:trPr>
          <w:jc w:val="center"/>
        </w:trPr>
        <w:tc>
          <w:tcPr>
            <w:tcW w:w="777" w:type="dxa"/>
            <w:vAlign w:val="center"/>
          </w:tcPr>
          <w:p w14:paraId="62A7FA2B" w14:textId="77777777" w:rsidR="00322DD8" w:rsidRDefault="00322DD8" w:rsidP="0082048D">
            <w:pPr>
              <w:widowControl/>
              <w:spacing w:after="0" w:line="240" w:lineRule="auto"/>
              <w:jc w:val="center"/>
              <w:rPr>
                <w:rFonts w:cs="宋体"/>
                <w:kern w:val="0"/>
              </w:rPr>
            </w:pPr>
            <w:r>
              <w:rPr>
                <w:rFonts w:cs="宋体" w:hint="eastAsia"/>
                <w:kern w:val="0"/>
              </w:rPr>
              <w:lastRenderedPageBreak/>
              <w:t>67</w:t>
            </w:r>
          </w:p>
        </w:tc>
        <w:tc>
          <w:tcPr>
            <w:tcW w:w="1608" w:type="dxa"/>
            <w:vAlign w:val="center"/>
          </w:tcPr>
          <w:p w14:paraId="61352C72" w14:textId="77777777" w:rsidR="00322DD8" w:rsidRDefault="00322DD8" w:rsidP="0082048D">
            <w:pPr>
              <w:widowControl/>
              <w:spacing w:after="0" w:line="240" w:lineRule="auto"/>
              <w:rPr>
                <w:rFonts w:cs="宋体"/>
                <w:kern w:val="0"/>
              </w:rPr>
            </w:pPr>
            <w:r>
              <w:rPr>
                <w:rFonts w:cs="宋体" w:hint="eastAsia"/>
                <w:kern w:val="0"/>
              </w:rPr>
              <w:t>餐盘</w:t>
            </w:r>
          </w:p>
        </w:tc>
        <w:tc>
          <w:tcPr>
            <w:tcW w:w="765" w:type="dxa"/>
            <w:noWrap/>
            <w:vAlign w:val="center"/>
          </w:tcPr>
          <w:p w14:paraId="4FF6EFAC" w14:textId="77777777" w:rsidR="00322DD8" w:rsidRDefault="00322DD8" w:rsidP="0082048D">
            <w:pPr>
              <w:widowControl/>
              <w:spacing w:after="0" w:line="240" w:lineRule="auto"/>
              <w:rPr>
                <w:rFonts w:cs="宋体"/>
                <w:kern w:val="0"/>
              </w:rPr>
            </w:pPr>
            <w:r>
              <w:rPr>
                <w:rFonts w:cs="宋体" w:hint="eastAsia"/>
                <w:kern w:val="0"/>
              </w:rPr>
              <w:t>套</w:t>
            </w:r>
          </w:p>
        </w:tc>
        <w:tc>
          <w:tcPr>
            <w:tcW w:w="785" w:type="dxa"/>
            <w:noWrap/>
            <w:vAlign w:val="center"/>
          </w:tcPr>
          <w:p w14:paraId="4F5586A7" w14:textId="77777777" w:rsidR="00322DD8" w:rsidRDefault="00322DD8" w:rsidP="0082048D">
            <w:pPr>
              <w:widowControl/>
              <w:spacing w:after="0" w:line="240" w:lineRule="auto"/>
              <w:rPr>
                <w:rFonts w:cs="宋体"/>
                <w:kern w:val="0"/>
              </w:rPr>
            </w:pPr>
            <w:r>
              <w:rPr>
                <w:rFonts w:cs="宋体" w:hint="eastAsia"/>
                <w:kern w:val="0"/>
              </w:rPr>
              <w:t>500</w:t>
            </w:r>
          </w:p>
        </w:tc>
        <w:tc>
          <w:tcPr>
            <w:tcW w:w="10077" w:type="dxa"/>
            <w:vAlign w:val="center"/>
          </w:tcPr>
          <w:p w14:paraId="1F1BA776"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270*360mm</w:t>
            </w:r>
            <w:r>
              <w:rPr>
                <w:rFonts w:cs="宋体" w:hint="eastAsia"/>
                <w:color w:val="000000"/>
                <w:kern w:val="0"/>
                <w:sz w:val="22"/>
              </w:rPr>
              <w:t>，厚度≥</w:t>
            </w:r>
            <w:r>
              <w:rPr>
                <w:rFonts w:cs="宋体" w:hint="eastAsia"/>
                <w:color w:val="000000"/>
                <w:kern w:val="0"/>
                <w:sz w:val="22"/>
              </w:rPr>
              <w:t>0.7mm</w:t>
            </w:r>
            <w:r>
              <w:rPr>
                <w:rFonts w:cs="宋体" w:hint="eastAsia"/>
                <w:color w:val="000000"/>
                <w:kern w:val="0"/>
                <w:sz w:val="22"/>
              </w:rPr>
              <w:t>；</w:t>
            </w:r>
            <w:r>
              <w:rPr>
                <w:rFonts w:cs="宋体" w:hint="eastAsia"/>
                <w:color w:val="000000"/>
                <w:kern w:val="0"/>
                <w:sz w:val="22"/>
              </w:rPr>
              <w:br/>
            </w:r>
            <w:r>
              <w:rPr>
                <w:rFonts w:cs="宋体" w:hint="eastAsia"/>
                <w:color w:val="000000"/>
                <w:kern w:val="0"/>
                <w:sz w:val="22"/>
              </w:rPr>
              <w:t>材质：不锈钢</w:t>
            </w:r>
            <w:r>
              <w:rPr>
                <w:rFonts w:cs="宋体" w:hint="eastAsia"/>
                <w:color w:val="000000"/>
                <w:kern w:val="0"/>
                <w:sz w:val="22"/>
              </w:rPr>
              <w:t>304</w:t>
            </w:r>
            <w:r>
              <w:rPr>
                <w:rFonts w:cs="宋体" w:hint="eastAsia"/>
                <w:color w:val="000000"/>
                <w:kern w:val="0"/>
                <w:sz w:val="22"/>
              </w:rPr>
              <w:t>材质；</w:t>
            </w:r>
          </w:p>
          <w:p w14:paraId="02F417D6"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根据学校视觉</w:t>
            </w:r>
            <w:r>
              <w:rPr>
                <w:rFonts w:cs="宋体" w:hint="eastAsia"/>
                <w:color w:val="000000"/>
                <w:kern w:val="0"/>
                <w:sz w:val="22"/>
              </w:rPr>
              <w:t>VI</w:t>
            </w:r>
            <w:r>
              <w:rPr>
                <w:rFonts w:cs="宋体" w:hint="eastAsia"/>
                <w:color w:val="000000"/>
                <w:kern w:val="0"/>
                <w:sz w:val="22"/>
              </w:rPr>
              <w:t>系统定制</w:t>
            </w:r>
            <w:r>
              <w:rPr>
                <w:rFonts w:cs="宋体" w:hint="eastAsia"/>
                <w:color w:val="000000"/>
                <w:kern w:val="0"/>
                <w:sz w:val="22"/>
              </w:rPr>
              <w:t>LOGO</w:t>
            </w:r>
            <w:r>
              <w:rPr>
                <w:rFonts w:cs="宋体" w:hint="eastAsia"/>
                <w:color w:val="000000"/>
                <w:kern w:val="0"/>
                <w:sz w:val="22"/>
              </w:rPr>
              <w:t>。</w:t>
            </w:r>
          </w:p>
        </w:tc>
      </w:tr>
      <w:tr w:rsidR="00322DD8" w14:paraId="0817F8CC" w14:textId="77777777" w:rsidTr="0082048D">
        <w:trPr>
          <w:jc w:val="center"/>
        </w:trPr>
        <w:tc>
          <w:tcPr>
            <w:tcW w:w="777" w:type="dxa"/>
            <w:vAlign w:val="center"/>
          </w:tcPr>
          <w:p w14:paraId="5076E7A9" w14:textId="77777777" w:rsidR="00322DD8" w:rsidRDefault="00322DD8" w:rsidP="0082048D">
            <w:pPr>
              <w:widowControl/>
              <w:spacing w:after="0" w:line="240" w:lineRule="auto"/>
              <w:jc w:val="center"/>
              <w:rPr>
                <w:rFonts w:cs="宋体"/>
                <w:kern w:val="0"/>
              </w:rPr>
            </w:pPr>
            <w:r>
              <w:rPr>
                <w:rFonts w:cs="宋体" w:hint="eastAsia"/>
                <w:kern w:val="0"/>
              </w:rPr>
              <w:t>68</w:t>
            </w:r>
          </w:p>
        </w:tc>
        <w:tc>
          <w:tcPr>
            <w:tcW w:w="1608" w:type="dxa"/>
            <w:vAlign w:val="center"/>
          </w:tcPr>
          <w:p w14:paraId="7CA231B5" w14:textId="77777777" w:rsidR="00322DD8" w:rsidRDefault="00322DD8" w:rsidP="0082048D">
            <w:pPr>
              <w:widowControl/>
              <w:spacing w:after="0" w:line="240" w:lineRule="auto"/>
              <w:rPr>
                <w:rFonts w:cs="宋体"/>
                <w:kern w:val="0"/>
              </w:rPr>
            </w:pPr>
            <w:r>
              <w:rPr>
                <w:rFonts w:cs="宋体" w:hint="eastAsia"/>
                <w:kern w:val="0"/>
              </w:rPr>
              <w:t>汤桶</w:t>
            </w:r>
          </w:p>
        </w:tc>
        <w:tc>
          <w:tcPr>
            <w:tcW w:w="765" w:type="dxa"/>
            <w:noWrap/>
            <w:vAlign w:val="center"/>
          </w:tcPr>
          <w:p w14:paraId="7559DB7F"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134682F6" w14:textId="77777777" w:rsidR="00322DD8" w:rsidRDefault="00322DD8" w:rsidP="0082048D">
            <w:pPr>
              <w:widowControl/>
              <w:spacing w:after="0" w:line="240" w:lineRule="auto"/>
              <w:rPr>
                <w:rFonts w:cs="宋体"/>
                <w:kern w:val="0"/>
              </w:rPr>
            </w:pPr>
            <w:r>
              <w:rPr>
                <w:rFonts w:cs="宋体" w:hint="eastAsia"/>
                <w:kern w:val="0"/>
              </w:rPr>
              <w:t>10</w:t>
            </w:r>
          </w:p>
        </w:tc>
        <w:tc>
          <w:tcPr>
            <w:tcW w:w="10077" w:type="dxa"/>
            <w:vAlign w:val="center"/>
          </w:tcPr>
          <w:p w14:paraId="131AD988"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约</w:t>
            </w:r>
            <w:r>
              <w:rPr>
                <w:rFonts w:cs="宋体" w:hint="eastAsia"/>
                <w:color w:val="000000"/>
                <w:kern w:val="0"/>
                <w:sz w:val="22"/>
              </w:rPr>
              <w:t>60L</w:t>
            </w:r>
            <w:r>
              <w:rPr>
                <w:rFonts w:cs="宋体" w:hint="eastAsia"/>
                <w:color w:val="000000"/>
                <w:kern w:val="0"/>
                <w:sz w:val="22"/>
              </w:rPr>
              <w:t>，不锈钢</w:t>
            </w:r>
            <w:r>
              <w:rPr>
                <w:rFonts w:cs="宋体" w:hint="eastAsia"/>
                <w:color w:val="000000"/>
                <w:kern w:val="0"/>
                <w:sz w:val="22"/>
              </w:rPr>
              <w:t>304</w:t>
            </w:r>
            <w:r>
              <w:rPr>
                <w:rFonts w:cs="宋体" w:hint="eastAsia"/>
                <w:color w:val="000000"/>
                <w:kern w:val="0"/>
                <w:sz w:val="22"/>
              </w:rPr>
              <w:t>材质。</w:t>
            </w:r>
          </w:p>
        </w:tc>
      </w:tr>
      <w:tr w:rsidR="00322DD8" w14:paraId="1A0247F2" w14:textId="77777777" w:rsidTr="0082048D">
        <w:trPr>
          <w:jc w:val="center"/>
        </w:trPr>
        <w:tc>
          <w:tcPr>
            <w:tcW w:w="777" w:type="dxa"/>
            <w:vAlign w:val="center"/>
          </w:tcPr>
          <w:p w14:paraId="1AB05B0A" w14:textId="77777777" w:rsidR="00322DD8" w:rsidRDefault="00322DD8" w:rsidP="0082048D">
            <w:pPr>
              <w:widowControl/>
              <w:spacing w:after="0" w:line="240" w:lineRule="auto"/>
              <w:jc w:val="center"/>
              <w:rPr>
                <w:rFonts w:cs="宋体"/>
                <w:kern w:val="0"/>
              </w:rPr>
            </w:pPr>
            <w:r>
              <w:rPr>
                <w:rFonts w:cs="宋体" w:hint="eastAsia"/>
                <w:kern w:val="0"/>
              </w:rPr>
              <w:t>69</w:t>
            </w:r>
          </w:p>
        </w:tc>
        <w:tc>
          <w:tcPr>
            <w:tcW w:w="1608" w:type="dxa"/>
            <w:vAlign w:val="center"/>
          </w:tcPr>
          <w:p w14:paraId="7AA1598F" w14:textId="77777777" w:rsidR="00322DD8" w:rsidRDefault="00322DD8" w:rsidP="0082048D">
            <w:pPr>
              <w:widowControl/>
              <w:spacing w:after="0" w:line="240" w:lineRule="auto"/>
              <w:rPr>
                <w:rFonts w:cs="宋体"/>
                <w:kern w:val="0"/>
              </w:rPr>
            </w:pPr>
            <w:r>
              <w:rPr>
                <w:rFonts w:cs="宋体" w:hint="eastAsia"/>
                <w:kern w:val="0"/>
              </w:rPr>
              <w:t>保温桶</w:t>
            </w:r>
          </w:p>
        </w:tc>
        <w:tc>
          <w:tcPr>
            <w:tcW w:w="765" w:type="dxa"/>
            <w:noWrap/>
            <w:vAlign w:val="center"/>
          </w:tcPr>
          <w:p w14:paraId="1AF5B55E"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5F3B98B6" w14:textId="77777777" w:rsidR="00322DD8" w:rsidRDefault="00322DD8" w:rsidP="0082048D">
            <w:pPr>
              <w:widowControl/>
              <w:spacing w:after="0" w:line="240" w:lineRule="auto"/>
              <w:rPr>
                <w:rFonts w:cs="宋体"/>
                <w:kern w:val="0"/>
              </w:rPr>
            </w:pPr>
            <w:r>
              <w:rPr>
                <w:rFonts w:cs="宋体" w:hint="eastAsia"/>
                <w:kern w:val="0"/>
              </w:rPr>
              <w:t>20</w:t>
            </w:r>
          </w:p>
        </w:tc>
        <w:tc>
          <w:tcPr>
            <w:tcW w:w="10077" w:type="dxa"/>
            <w:vAlign w:val="center"/>
          </w:tcPr>
          <w:p w14:paraId="0C5E557D"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约</w:t>
            </w:r>
            <w:r>
              <w:rPr>
                <w:rFonts w:cs="宋体" w:hint="eastAsia"/>
                <w:color w:val="000000"/>
                <w:kern w:val="0"/>
                <w:sz w:val="22"/>
              </w:rPr>
              <w:t>60L</w:t>
            </w:r>
            <w:r>
              <w:rPr>
                <w:rFonts w:cs="宋体" w:hint="eastAsia"/>
                <w:color w:val="000000"/>
                <w:kern w:val="0"/>
                <w:sz w:val="22"/>
              </w:rPr>
              <w:t>，不锈钢</w:t>
            </w:r>
            <w:r>
              <w:rPr>
                <w:rFonts w:cs="宋体" w:hint="eastAsia"/>
                <w:color w:val="000000"/>
                <w:kern w:val="0"/>
                <w:sz w:val="22"/>
              </w:rPr>
              <w:t>304</w:t>
            </w:r>
            <w:r>
              <w:rPr>
                <w:rFonts w:cs="宋体" w:hint="eastAsia"/>
                <w:color w:val="000000"/>
                <w:kern w:val="0"/>
                <w:sz w:val="22"/>
              </w:rPr>
              <w:t>材质。</w:t>
            </w:r>
          </w:p>
        </w:tc>
      </w:tr>
      <w:tr w:rsidR="00322DD8" w14:paraId="054CB50C" w14:textId="77777777" w:rsidTr="0082048D">
        <w:trPr>
          <w:jc w:val="center"/>
        </w:trPr>
        <w:tc>
          <w:tcPr>
            <w:tcW w:w="777" w:type="dxa"/>
            <w:vAlign w:val="center"/>
          </w:tcPr>
          <w:p w14:paraId="648ED6D8" w14:textId="77777777" w:rsidR="00322DD8" w:rsidRDefault="00322DD8" w:rsidP="0082048D">
            <w:pPr>
              <w:widowControl/>
              <w:spacing w:after="0" w:line="240" w:lineRule="auto"/>
              <w:jc w:val="center"/>
              <w:rPr>
                <w:rFonts w:cs="宋体"/>
                <w:kern w:val="0"/>
              </w:rPr>
            </w:pPr>
            <w:r>
              <w:rPr>
                <w:rFonts w:cs="宋体" w:hint="eastAsia"/>
                <w:kern w:val="0"/>
              </w:rPr>
              <w:t>70</w:t>
            </w:r>
          </w:p>
        </w:tc>
        <w:tc>
          <w:tcPr>
            <w:tcW w:w="1608" w:type="dxa"/>
            <w:vAlign w:val="center"/>
          </w:tcPr>
          <w:p w14:paraId="56D504B1" w14:textId="77777777" w:rsidR="00322DD8" w:rsidRDefault="00322DD8" w:rsidP="0082048D">
            <w:pPr>
              <w:widowControl/>
              <w:spacing w:after="0" w:line="240" w:lineRule="auto"/>
              <w:rPr>
                <w:rFonts w:cs="宋体"/>
                <w:kern w:val="0"/>
              </w:rPr>
            </w:pPr>
            <w:r>
              <w:rPr>
                <w:rFonts w:cs="宋体" w:hint="eastAsia"/>
                <w:kern w:val="0"/>
              </w:rPr>
              <w:t>餐具</w:t>
            </w:r>
          </w:p>
        </w:tc>
        <w:tc>
          <w:tcPr>
            <w:tcW w:w="765" w:type="dxa"/>
            <w:noWrap/>
            <w:vAlign w:val="center"/>
          </w:tcPr>
          <w:p w14:paraId="4521ED8A" w14:textId="77777777" w:rsidR="00322DD8" w:rsidRDefault="00322DD8" w:rsidP="0082048D">
            <w:pPr>
              <w:widowControl/>
              <w:spacing w:after="0" w:line="240" w:lineRule="auto"/>
              <w:rPr>
                <w:rFonts w:cs="宋体"/>
                <w:kern w:val="0"/>
              </w:rPr>
            </w:pPr>
            <w:r>
              <w:rPr>
                <w:rFonts w:cs="宋体" w:hint="eastAsia"/>
                <w:kern w:val="0"/>
              </w:rPr>
              <w:t>套</w:t>
            </w:r>
          </w:p>
        </w:tc>
        <w:tc>
          <w:tcPr>
            <w:tcW w:w="785" w:type="dxa"/>
            <w:noWrap/>
            <w:vAlign w:val="center"/>
          </w:tcPr>
          <w:p w14:paraId="41A2AEE9" w14:textId="77777777" w:rsidR="00322DD8" w:rsidRDefault="00322DD8" w:rsidP="0082048D">
            <w:pPr>
              <w:widowControl/>
              <w:spacing w:after="0" w:line="240" w:lineRule="auto"/>
              <w:rPr>
                <w:rFonts w:cs="宋体"/>
                <w:kern w:val="0"/>
              </w:rPr>
            </w:pPr>
            <w:r>
              <w:rPr>
                <w:rFonts w:cs="宋体" w:hint="eastAsia"/>
                <w:kern w:val="0"/>
              </w:rPr>
              <w:t>500</w:t>
            </w:r>
          </w:p>
        </w:tc>
        <w:tc>
          <w:tcPr>
            <w:tcW w:w="10077" w:type="dxa"/>
            <w:vAlign w:val="center"/>
          </w:tcPr>
          <w:p w14:paraId="191CEA14"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筷子、碗、勺子，不锈钢</w:t>
            </w:r>
            <w:r>
              <w:rPr>
                <w:rFonts w:cs="宋体" w:hint="eastAsia"/>
                <w:color w:val="000000"/>
                <w:kern w:val="0"/>
                <w:sz w:val="22"/>
              </w:rPr>
              <w:t>304</w:t>
            </w:r>
            <w:r>
              <w:rPr>
                <w:rFonts w:cs="宋体" w:hint="eastAsia"/>
                <w:color w:val="000000"/>
                <w:kern w:val="0"/>
                <w:sz w:val="22"/>
              </w:rPr>
              <w:t>材质。</w:t>
            </w:r>
          </w:p>
        </w:tc>
      </w:tr>
      <w:tr w:rsidR="00322DD8" w14:paraId="41805F9F" w14:textId="77777777" w:rsidTr="0082048D">
        <w:trPr>
          <w:jc w:val="center"/>
        </w:trPr>
        <w:tc>
          <w:tcPr>
            <w:tcW w:w="777" w:type="dxa"/>
            <w:vAlign w:val="center"/>
          </w:tcPr>
          <w:p w14:paraId="6ACA2E2D" w14:textId="77777777" w:rsidR="00322DD8" w:rsidRDefault="00322DD8" w:rsidP="0082048D">
            <w:pPr>
              <w:widowControl/>
              <w:spacing w:after="0" w:line="240" w:lineRule="auto"/>
              <w:jc w:val="center"/>
              <w:rPr>
                <w:rFonts w:cs="宋体"/>
                <w:kern w:val="0"/>
              </w:rPr>
            </w:pPr>
            <w:r>
              <w:rPr>
                <w:rFonts w:cs="宋体" w:hint="eastAsia"/>
                <w:kern w:val="0"/>
              </w:rPr>
              <w:t>71</w:t>
            </w:r>
          </w:p>
        </w:tc>
        <w:tc>
          <w:tcPr>
            <w:tcW w:w="1608" w:type="dxa"/>
            <w:vAlign w:val="center"/>
          </w:tcPr>
          <w:p w14:paraId="695A639D" w14:textId="77777777" w:rsidR="00322DD8" w:rsidRDefault="00322DD8" w:rsidP="0082048D">
            <w:pPr>
              <w:widowControl/>
              <w:spacing w:after="0" w:line="240" w:lineRule="auto"/>
              <w:rPr>
                <w:rFonts w:cs="宋体"/>
                <w:kern w:val="0"/>
              </w:rPr>
            </w:pPr>
            <w:r>
              <w:rPr>
                <w:rFonts w:cs="宋体" w:hint="eastAsia"/>
                <w:kern w:val="0"/>
              </w:rPr>
              <w:t>不锈钢餐车</w:t>
            </w:r>
          </w:p>
        </w:tc>
        <w:tc>
          <w:tcPr>
            <w:tcW w:w="765" w:type="dxa"/>
            <w:noWrap/>
            <w:vAlign w:val="center"/>
          </w:tcPr>
          <w:p w14:paraId="4BAC7432"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31F28D2A" w14:textId="77777777" w:rsidR="00322DD8" w:rsidRDefault="00322DD8" w:rsidP="0082048D">
            <w:pPr>
              <w:widowControl/>
              <w:spacing w:after="0" w:line="240" w:lineRule="auto"/>
              <w:rPr>
                <w:rFonts w:cs="宋体"/>
                <w:kern w:val="0"/>
              </w:rPr>
            </w:pPr>
            <w:r>
              <w:rPr>
                <w:rFonts w:cs="宋体" w:hint="eastAsia"/>
                <w:kern w:val="0"/>
              </w:rPr>
              <w:t>11</w:t>
            </w:r>
          </w:p>
        </w:tc>
        <w:tc>
          <w:tcPr>
            <w:tcW w:w="10077" w:type="dxa"/>
            <w:vAlign w:val="center"/>
          </w:tcPr>
          <w:p w14:paraId="411E466B"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整体采用</w:t>
            </w:r>
            <w:r>
              <w:rPr>
                <w:rFonts w:cs="宋体" w:hint="eastAsia"/>
                <w:color w:val="000000"/>
                <w:kern w:val="0"/>
                <w:sz w:val="22"/>
              </w:rPr>
              <w:t>304#</w:t>
            </w:r>
            <w:r>
              <w:rPr>
                <w:rFonts w:cs="宋体" w:hint="eastAsia"/>
                <w:color w:val="000000"/>
                <w:kern w:val="0"/>
                <w:sz w:val="22"/>
              </w:rPr>
              <w:t>不锈钢制作；</w:t>
            </w:r>
            <w:r>
              <w:rPr>
                <w:rFonts w:cs="宋体" w:hint="eastAsia"/>
                <w:color w:val="000000"/>
                <w:kern w:val="0"/>
                <w:sz w:val="22"/>
              </w:rPr>
              <w:br/>
              <w:t>2.</w:t>
            </w:r>
            <w:r>
              <w:rPr>
                <w:rFonts w:cs="宋体" w:hint="eastAsia"/>
                <w:color w:val="000000"/>
                <w:kern w:val="0"/>
                <w:sz w:val="22"/>
              </w:rPr>
              <w:t>台面厚度≥</w:t>
            </w:r>
            <w:r>
              <w:rPr>
                <w:rFonts w:cs="宋体" w:hint="eastAsia"/>
                <w:color w:val="000000"/>
                <w:kern w:val="0"/>
                <w:sz w:val="22"/>
              </w:rPr>
              <w:t>1.0mm</w:t>
            </w:r>
            <w:r>
              <w:rPr>
                <w:rFonts w:cs="宋体" w:hint="eastAsia"/>
                <w:color w:val="000000"/>
                <w:kern w:val="0"/>
                <w:sz w:val="22"/>
              </w:rPr>
              <w:t>，下层板厚度≥</w:t>
            </w:r>
            <w:r>
              <w:rPr>
                <w:rFonts w:cs="宋体" w:hint="eastAsia"/>
                <w:color w:val="000000"/>
                <w:kern w:val="0"/>
                <w:sz w:val="22"/>
              </w:rPr>
              <w:t>1.0mm</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脚管采用约Ф</w:t>
            </w:r>
            <w:r>
              <w:rPr>
                <w:rFonts w:cs="宋体" w:hint="eastAsia"/>
                <w:color w:val="000000"/>
                <w:kern w:val="0"/>
                <w:sz w:val="22"/>
              </w:rPr>
              <w:t>48*1.0mm</w:t>
            </w:r>
            <w:r>
              <w:rPr>
                <w:rFonts w:cs="宋体" w:hint="eastAsia"/>
                <w:color w:val="000000"/>
                <w:kern w:val="0"/>
                <w:sz w:val="22"/>
              </w:rPr>
              <w:t>厚不锈钢圆管；</w:t>
            </w:r>
            <w:r>
              <w:rPr>
                <w:rFonts w:cs="宋体" w:hint="eastAsia"/>
                <w:color w:val="000000"/>
                <w:kern w:val="0"/>
                <w:sz w:val="22"/>
              </w:rPr>
              <w:br/>
              <w:t>4.</w:t>
            </w:r>
            <w:r>
              <w:rPr>
                <w:rFonts w:cs="宋体" w:hint="eastAsia"/>
                <w:color w:val="000000"/>
                <w:kern w:val="0"/>
                <w:sz w:val="22"/>
              </w:rPr>
              <w:t>配静音万向轮，带刹车。</w:t>
            </w:r>
          </w:p>
        </w:tc>
      </w:tr>
      <w:tr w:rsidR="00322DD8" w14:paraId="64E77284" w14:textId="77777777" w:rsidTr="0082048D">
        <w:trPr>
          <w:jc w:val="center"/>
        </w:trPr>
        <w:tc>
          <w:tcPr>
            <w:tcW w:w="777" w:type="dxa"/>
            <w:vAlign w:val="center"/>
          </w:tcPr>
          <w:p w14:paraId="74E12E0D" w14:textId="77777777" w:rsidR="00322DD8" w:rsidRDefault="00322DD8" w:rsidP="0082048D">
            <w:pPr>
              <w:widowControl/>
              <w:spacing w:after="0" w:line="240" w:lineRule="auto"/>
              <w:jc w:val="center"/>
              <w:rPr>
                <w:rFonts w:cs="宋体"/>
                <w:kern w:val="0"/>
              </w:rPr>
            </w:pPr>
            <w:r>
              <w:rPr>
                <w:rFonts w:cs="宋体" w:hint="eastAsia"/>
                <w:kern w:val="0"/>
              </w:rPr>
              <w:t>72</w:t>
            </w:r>
          </w:p>
        </w:tc>
        <w:tc>
          <w:tcPr>
            <w:tcW w:w="1608" w:type="dxa"/>
            <w:vAlign w:val="center"/>
          </w:tcPr>
          <w:p w14:paraId="7DB09A03" w14:textId="77777777" w:rsidR="00322DD8" w:rsidRDefault="00322DD8" w:rsidP="0082048D">
            <w:pPr>
              <w:widowControl/>
              <w:spacing w:after="0" w:line="240" w:lineRule="auto"/>
              <w:rPr>
                <w:rFonts w:cs="宋体"/>
                <w:kern w:val="0"/>
              </w:rPr>
            </w:pPr>
            <w:r>
              <w:rPr>
                <w:rFonts w:cs="宋体" w:hint="eastAsia"/>
                <w:kern w:val="0"/>
              </w:rPr>
              <w:t>三星水池</w:t>
            </w:r>
          </w:p>
        </w:tc>
        <w:tc>
          <w:tcPr>
            <w:tcW w:w="765" w:type="dxa"/>
            <w:noWrap/>
            <w:vAlign w:val="center"/>
          </w:tcPr>
          <w:p w14:paraId="7B115781"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6356D7C9"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15A137D4"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1200*600*800mm</w:t>
            </w:r>
            <w:r>
              <w:rPr>
                <w:rFonts w:cs="宋体" w:hint="eastAsia"/>
                <w:color w:val="000000"/>
                <w:kern w:val="0"/>
                <w:sz w:val="22"/>
              </w:rPr>
              <w:br/>
              <w:t>1.</w:t>
            </w:r>
            <w:r>
              <w:rPr>
                <w:rFonts w:cs="宋体" w:hint="eastAsia"/>
                <w:color w:val="000000"/>
                <w:kern w:val="0"/>
                <w:sz w:val="22"/>
              </w:rPr>
              <w:t>台面、星盆采用</w:t>
            </w:r>
            <w:r>
              <w:rPr>
                <w:rFonts w:cs="宋体" w:hint="eastAsia"/>
                <w:color w:val="000000"/>
                <w:kern w:val="0"/>
                <w:sz w:val="22"/>
              </w:rPr>
              <w:t>304#</w:t>
            </w:r>
            <w:r>
              <w:rPr>
                <w:rFonts w:cs="宋体" w:hint="eastAsia"/>
                <w:color w:val="000000"/>
                <w:kern w:val="0"/>
                <w:sz w:val="22"/>
              </w:rPr>
              <w:t>≥</w:t>
            </w:r>
            <w:r>
              <w:rPr>
                <w:rFonts w:cs="宋体" w:hint="eastAsia"/>
                <w:color w:val="000000"/>
                <w:kern w:val="0"/>
                <w:sz w:val="22"/>
              </w:rPr>
              <w:t>1.5mm</w:t>
            </w:r>
            <w:r>
              <w:rPr>
                <w:rFonts w:cs="宋体" w:hint="eastAsia"/>
                <w:color w:val="000000"/>
                <w:kern w:val="0"/>
                <w:sz w:val="22"/>
              </w:rPr>
              <w:t>优质不锈钢板；</w:t>
            </w:r>
            <w:r>
              <w:rPr>
                <w:rFonts w:cs="宋体" w:hint="eastAsia"/>
                <w:color w:val="000000"/>
                <w:kern w:val="0"/>
                <w:sz w:val="22"/>
              </w:rPr>
              <w:br/>
              <w:t>2.</w:t>
            </w:r>
            <w:r>
              <w:rPr>
                <w:rFonts w:cs="宋体" w:hint="eastAsia"/>
                <w:color w:val="000000"/>
                <w:kern w:val="0"/>
                <w:sz w:val="22"/>
              </w:rPr>
              <w:t>台脚采用约Φ</w:t>
            </w:r>
            <w:r>
              <w:rPr>
                <w:rFonts w:cs="宋体" w:hint="eastAsia"/>
                <w:color w:val="000000"/>
                <w:kern w:val="0"/>
                <w:sz w:val="22"/>
              </w:rPr>
              <w:t>38*1.5mm</w:t>
            </w:r>
            <w:r>
              <w:rPr>
                <w:rFonts w:cs="宋体" w:hint="eastAsia"/>
                <w:color w:val="000000"/>
                <w:kern w:val="0"/>
                <w:sz w:val="22"/>
              </w:rPr>
              <w:t>不锈钢圆通配不锈钢可调子弹脚；</w:t>
            </w:r>
            <w:r>
              <w:rPr>
                <w:rFonts w:cs="宋体" w:hint="eastAsia"/>
                <w:color w:val="000000"/>
                <w:kern w:val="0"/>
                <w:sz w:val="22"/>
              </w:rPr>
              <w:br/>
              <w:t>3.</w:t>
            </w:r>
            <w:r>
              <w:rPr>
                <w:rFonts w:cs="宋体" w:hint="eastAsia"/>
                <w:color w:val="000000"/>
                <w:kern w:val="0"/>
                <w:sz w:val="22"/>
              </w:rPr>
              <w:t>配不锈钢下水口；</w:t>
            </w:r>
            <w:r>
              <w:rPr>
                <w:rFonts w:cs="宋体" w:hint="eastAsia"/>
                <w:color w:val="000000"/>
                <w:kern w:val="0"/>
                <w:sz w:val="22"/>
              </w:rPr>
              <w:br/>
              <w:t>4.</w:t>
            </w:r>
            <w:r>
              <w:rPr>
                <w:rFonts w:cs="宋体" w:hint="eastAsia"/>
                <w:color w:val="000000"/>
                <w:kern w:val="0"/>
                <w:sz w:val="22"/>
              </w:rPr>
              <w:t>不锈钢加强筋，侧板厚度≥</w:t>
            </w:r>
            <w:r>
              <w:rPr>
                <w:rFonts w:cs="宋体" w:hint="eastAsia"/>
                <w:color w:val="000000"/>
                <w:kern w:val="0"/>
                <w:sz w:val="22"/>
              </w:rPr>
              <w:t>0.8mm</w:t>
            </w:r>
            <w:r>
              <w:rPr>
                <w:rFonts w:cs="宋体" w:hint="eastAsia"/>
                <w:color w:val="000000"/>
                <w:kern w:val="0"/>
                <w:sz w:val="22"/>
              </w:rPr>
              <w:t>；</w:t>
            </w:r>
            <w:r>
              <w:rPr>
                <w:rFonts w:cs="宋体" w:hint="eastAsia"/>
                <w:color w:val="000000"/>
                <w:kern w:val="0"/>
                <w:sz w:val="22"/>
              </w:rPr>
              <w:br/>
              <w:t>5.</w:t>
            </w:r>
            <w:r>
              <w:rPr>
                <w:rFonts w:cs="宋体" w:hint="eastAsia"/>
                <w:color w:val="000000"/>
                <w:kern w:val="0"/>
                <w:sz w:val="22"/>
              </w:rPr>
              <w:t>腿为约</w:t>
            </w:r>
            <w:r>
              <w:rPr>
                <w:rFonts w:cs="宋体" w:hint="eastAsia"/>
                <w:color w:val="000000"/>
                <w:kern w:val="0"/>
                <w:sz w:val="22"/>
              </w:rPr>
              <w:t>150mm*50mm</w:t>
            </w:r>
            <w:r>
              <w:rPr>
                <w:rFonts w:cs="宋体" w:hint="eastAsia"/>
                <w:color w:val="000000"/>
                <w:kern w:val="0"/>
                <w:sz w:val="22"/>
              </w:rPr>
              <w:t>可调重力子弹脚。</w:t>
            </w:r>
          </w:p>
        </w:tc>
      </w:tr>
      <w:tr w:rsidR="00322DD8" w14:paraId="2AF2576F" w14:textId="77777777" w:rsidTr="0082048D">
        <w:trPr>
          <w:jc w:val="center"/>
        </w:trPr>
        <w:tc>
          <w:tcPr>
            <w:tcW w:w="777" w:type="dxa"/>
            <w:vAlign w:val="center"/>
          </w:tcPr>
          <w:p w14:paraId="1E211C21" w14:textId="77777777" w:rsidR="00322DD8" w:rsidRDefault="00322DD8" w:rsidP="0082048D">
            <w:pPr>
              <w:widowControl/>
              <w:spacing w:after="0" w:line="240" w:lineRule="auto"/>
              <w:jc w:val="center"/>
              <w:rPr>
                <w:rFonts w:cs="宋体"/>
                <w:kern w:val="0"/>
              </w:rPr>
            </w:pPr>
            <w:r>
              <w:rPr>
                <w:rFonts w:cs="宋体" w:hint="eastAsia"/>
                <w:kern w:val="0"/>
              </w:rPr>
              <w:t>73</w:t>
            </w:r>
          </w:p>
        </w:tc>
        <w:tc>
          <w:tcPr>
            <w:tcW w:w="1608" w:type="dxa"/>
            <w:vAlign w:val="center"/>
          </w:tcPr>
          <w:p w14:paraId="7740E039" w14:textId="77777777" w:rsidR="00322DD8" w:rsidRDefault="00322DD8" w:rsidP="0082048D">
            <w:pPr>
              <w:widowControl/>
              <w:spacing w:after="0" w:line="240" w:lineRule="auto"/>
              <w:rPr>
                <w:rFonts w:cs="宋体"/>
                <w:kern w:val="0"/>
              </w:rPr>
            </w:pPr>
            <w:r>
              <w:rPr>
                <w:rFonts w:cs="宋体" w:hint="eastAsia"/>
                <w:kern w:val="0"/>
              </w:rPr>
              <w:t>五层平板货架</w:t>
            </w:r>
          </w:p>
        </w:tc>
        <w:tc>
          <w:tcPr>
            <w:tcW w:w="765" w:type="dxa"/>
            <w:noWrap/>
            <w:vAlign w:val="center"/>
          </w:tcPr>
          <w:p w14:paraId="0EE6DA6E"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49565AD8" w14:textId="77777777" w:rsidR="00322DD8" w:rsidRDefault="00322DD8" w:rsidP="0082048D">
            <w:pPr>
              <w:widowControl/>
              <w:spacing w:after="0" w:line="240" w:lineRule="auto"/>
              <w:rPr>
                <w:rFonts w:cs="宋体"/>
                <w:kern w:val="0"/>
              </w:rPr>
            </w:pPr>
            <w:r>
              <w:rPr>
                <w:rFonts w:cs="宋体" w:hint="eastAsia"/>
                <w:kern w:val="0"/>
              </w:rPr>
              <w:t>8</w:t>
            </w:r>
          </w:p>
        </w:tc>
        <w:tc>
          <w:tcPr>
            <w:tcW w:w="10077" w:type="dxa"/>
            <w:vAlign w:val="center"/>
          </w:tcPr>
          <w:p w14:paraId="10E7E2BE"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1500*600*1800mm</w:t>
            </w:r>
            <w:r>
              <w:rPr>
                <w:rFonts w:cs="宋体" w:hint="eastAsia"/>
                <w:color w:val="000000"/>
                <w:kern w:val="0"/>
                <w:sz w:val="22"/>
              </w:rPr>
              <w:br/>
              <w:t>1.</w:t>
            </w:r>
            <w:r>
              <w:rPr>
                <w:rFonts w:cs="宋体" w:hint="eastAsia"/>
                <w:color w:val="000000"/>
                <w:kern w:val="0"/>
                <w:sz w:val="22"/>
              </w:rPr>
              <w:t>面板采用</w:t>
            </w:r>
            <w:r>
              <w:rPr>
                <w:rFonts w:cs="宋体" w:hint="eastAsia"/>
                <w:color w:val="000000"/>
                <w:kern w:val="0"/>
                <w:sz w:val="22"/>
              </w:rPr>
              <w:t>304#</w:t>
            </w:r>
            <w:r>
              <w:rPr>
                <w:rFonts w:cs="宋体" w:hint="eastAsia"/>
                <w:color w:val="000000"/>
                <w:kern w:val="0"/>
                <w:sz w:val="22"/>
              </w:rPr>
              <w:t>不锈钢板，厚度≥</w:t>
            </w:r>
            <w:r>
              <w:rPr>
                <w:rFonts w:cs="宋体" w:hint="eastAsia"/>
                <w:color w:val="000000"/>
                <w:kern w:val="0"/>
                <w:sz w:val="22"/>
              </w:rPr>
              <w:t>1.0mm</w:t>
            </w:r>
            <w:r>
              <w:rPr>
                <w:rFonts w:cs="宋体" w:hint="eastAsia"/>
                <w:color w:val="000000"/>
                <w:kern w:val="0"/>
                <w:sz w:val="22"/>
              </w:rPr>
              <w:t>，底部底衬不锈钢加强筋；</w:t>
            </w:r>
            <w:r>
              <w:rPr>
                <w:rFonts w:cs="宋体" w:hint="eastAsia"/>
                <w:color w:val="000000"/>
                <w:kern w:val="0"/>
                <w:sz w:val="22"/>
              </w:rPr>
              <w:br/>
              <w:t>2.</w:t>
            </w:r>
            <w:r>
              <w:rPr>
                <w:rFonts w:cs="宋体" w:hint="eastAsia"/>
                <w:color w:val="000000"/>
                <w:kern w:val="0"/>
                <w:sz w:val="22"/>
              </w:rPr>
              <w:t>立柱为约φ</w:t>
            </w:r>
            <w:r>
              <w:rPr>
                <w:rFonts w:cs="宋体" w:hint="eastAsia"/>
                <w:color w:val="000000"/>
                <w:kern w:val="0"/>
                <w:sz w:val="22"/>
              </w:rPr>
              <w:t>38</w:t>
            </w:r>
            <w:r>
              <w:rPr>
                <w:rFonts w:cs="宋体" w:hint="eastAsia"/>
                <w:color w:val="000000"/>
                <w:kern w:val="0"/>
                <w:sz w:val="22"/>
              </w:rPr>
              <w:t>×</w:t>
            </w:r>
            <w:r>
              <w:rPr>
                <w:rFonts w:cs="宋体" w:hint="eastAsia"/>
                <w:color w:val="000000"/>
                <w:kern w:val="0"/>
                <w:sz w:val="22"/>
              </w:rPr>
              <w:t>1.5mm</w:t>
            </w:r>
            <w:r>
              <w:rPr>
                <w:rFonts w:cs="宋体" w:hint="eastAsia"/>
                <w:color w:val="000000"/>
                <w:kern w:val="0"/>
                <w:sz w:val="22"/>
              </w:rPr>
              <w:t>不锈钢圆管，装可调式不锈钢子弹脚。</w:t>
            </w:r>
          </w:p>
        </w:tc>
      </w:tr>
      <w:tr w:rsidR="00322DD8" w14:paraId="7F986D85" w14:textId="77777777" w:rsidTr="0082048D">
        <w:trPr>
          <w:jc w:val="center"/>
        </w:trPr>
        <w:tc>
          <w:tcPr>
            <w:tcW w:w="777" w:type="dxa"/>
            <w:vAlign w:val="center"/>
          </w:tcPr>
          <w:p w14:paraId="2E1110F2" w14:textId="77777777" w:rsidR="00322DD8" w:rsidRDefault="00322DD8" w:rsidP="0082048D">
            <w:pPr>
              <w:widowControl/>
              <w:spacing w:after="0" w:line="240" w:lineRule="auto"/>
              <w:jc w:val="center"/>
              <w:rPr>
                <w:rFonts w:cs="宋体"/>
                <w:kern w:val="0"/>
              </w:rPr>
            </w:pPr>
            <w:r>
              <w:rPr>
                <w:rFonts w:cs="宋体" w:hint="eastAsia"/>
                <w:kern w:val="0"/>
              </w:rPr>
              <w:t>74</w:t>
            </w:r>
          </w:p>
        </w:tc>
        <w:tc>
          <w:tcPr>
            <w:tcW w:w="1608" w:type="dxa"/>
            <w:vAlign w:val="center"/>
          </w:tcPr>
          <w:p w14:paraId="5FC3E2A9" w14:textId="77777777" w:rsidR="00322DD8" w:rsidRDefault="00322DD8" w:rsidP="0082048D">
            <w:pPr>
              <w:widowControl/>
              <w:spacing w:after="0" w:line="240" w:lineRule="auto"/>
              <w:rPr>
                <w:rFonts w:cs="宋体"/>
                <w:kern w:val="0"/>
              </w:rPr>
            </w:pPr>
            <w:r>
              <w:rPr>
                <w:rFonts w:cs="宋体" w:hint="eastAsia"/>
                <w:kern w:val="0"/>
              </w:rPr>
              <w:t>平台雪柜</w:t>
            </w:r>
          </w:p>
        </w:tc>
        <w:tc>
          <w:tcPr>
            <w:tcW w:w="765" w:type="dxa"/>
            <w:noWrap/>
            <w:vAlign w:val="center"/>
          </w:tcPr>
          <w:p w14:paraId="78DB69EC"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147B7E98" w14:textId="77777777" w:rsidR="00322DD8" w:rsidRDefault="00322DD8" w:rsidP="0082048D">
            <w:pPr>
              <w:widowControl/>
              <w:spacing w:after="0" w:line="240" w:lineRule="auto"/>
              <w:rPr>
                <w:rFonts w:cs="宋体"/>
                <w:kern w:val="0"/>
              </w:rPr>
            </w:pPr>
            <w:r>
              <w:rPr>
                <w:rFonts w:cs="宋体" w:hint="eastAsia"/>
                <w:kern w:val="0"/>
              </w:rPr>
              <w:t>2</w:t>
            </w:r>
          </w:p>
        </w:tc>
        <w:tc>
          <w:tcPr>
            <w:tcW w:w="10077" w:type="dxa"/>
            <w:vAlign w:val="center"/>
          </w:tcPr>
          <w:p w14:paraId="60B44A6F"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参考尺寸：</w:t>
            </w:r>
            <w:r>
              <w:rPr>
                <w:rFonts w:cs="宋体" w:hint="eastAsia"/>
                <w:color w:val="000000"/>
                <w:kern w:val="0"/>
                <w:sz w:val="22"/>
              </w:rPr>
              <w:t>1500*600*800mm</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容积：≥</w:t>
            </w:r>
            <w:r>
              <w:rPr>
                <w:rFonts w:cs="宋体" w:hint="eastAsia"/>
                <w:color w:val="000000"/>
                <w:kern w:val="0"/>
                <w:sz w:val="22"/>
              </w:rPr>
              <w:t>200L</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电压</w:t>
            </w:r>
            <w:r>
              <w:rPr>
                <w:rFonts w:cs="宋体" w:hint="eastAsia"/>
                <w:color w:val="000000"/>
                <w:kern w:val="0"/>
                <w:sz w:val="22"/>
              </w:rPr>
              <w:t>/</w:t>
            </w:r>
            <w:r>
              <w:rPr>
                <w:rFonts w:cs="宋体" w:hint="eastAsia"/>
                <w:color w:val="000000"/>
                <w:kern w:val="0"/>
                <w:sz w:val="22"/>
              </w:rPr>
              <w:t>功率：</w:t>
            </w:r>
            <w:r>
              <w:rPr>
                <w:rFonts w:cs="宋体" w:hint="eastAsia"/>
                <w:color w:val="000000"/>
                <w:kern w:val="0"/>
                <w:sz w:val="22"/>
              </w:rPr>
              <w:t>220V/</w:t>
            </w:r>
            <w:r>
              <w:rPr>
                <w:rFonts w:cs="宋体" w:hint="eastAsia"/>
                <w:color w:val="000000"/>
                <w:kern w:val="0"/>
                <w:sz w:val="22"/>
              </w:rPr>
              <w:t>≤</w:t>
            </w:r>
            <w:r>
              <w:rPr>
                <w:rFonts w:cs="宋体" w:hint="eastAsia"/>
                <w:color w:val="000000"/>
                <w:kern w:val="0"/>
                <w:sz w:val="22"/>
              </w:rPr>
              <w:t>310W</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制冷方式：冷风循环制冷，自然化霜；</w:t>
            </w:r>
            <w:r>
              <w:rPr>
                <w:rFonts w:cs="宋体" w:hint="eastAsia"/>
                <w:color w:val="000000"/>
                <w:kern w:val="0"/>
                <w:sz w:val="22"/>
              </w:rPr>
              <w:br/>
              <w:t>5.</w:t>
            </w:r>
            <w:r>
              <w:rPr>
                <w:rFonts w:cs="宋体" w:hint="eastAsia"/>
                <w:color w:val="000000"/>
                <w:kern w:val="0"/>
                <w:sz w:val="22"/>
              </w:rPr>
              <w:t>微电脑智能控制；</w:t>
            </w:r>
            <w:r>
              <w:rPr>
                <w:rFonts w:cs="宋体" w:hint="eastAsia"/>
                <w:color w:val="000000"/>
                <w:kern w:val="0"/>
                <w:sz w:val="22"/>
              </w:rPr>
              <w:br/>
              <w:t>6.</w:t>
            </w:r>
            <w:r>
              <w:rPr>
                <w:rFonts w:cs="宋体" w:hint="eastAsia"/>
                <w:color w:val="000000"/>
                <w:kern w:val="0"/>
                <w:sz w:val="22"/>
              </w:rPr>
              <w:t>采用前置空气过滤网，易于清洗，同时前吸风，前排风，可适应密闭的环境使用；</w:t>
            </w:r>
            <w:r>
              <w:rPr>
                <w:rFonts w:cs="宋体" w:hint="eastAsia"/>
                <w:color w:val="000000"/>
                <w:kern w:val="0"/>
                <w:sz w:val="22"/>
              </w:rPr>
              <w:br/>
              <w:t>7.</w:t>
            </w:r>
            <w:r>
              <w:rPr>
                <w:rFonts w:cs="宋体" w:hint="eastAsia"/>
                <w:color w:val="000000"/>
                <w:kern w:val="0"/>
                <w:sz w:val="22"/>
              </w:rPr>
              <w:t>整体采用不锈钢板材制作，密封发泡；</w:t>
            </w:r>
            <w:r>
              <w:rPr>
                <w:rFonts w:cs="宋体" w:hint="eastAsia"/>
                <w:color w:val="000000"/>
                <w:kern w:val="0"/>
                <w:sz w:val="22"/>
              </w:rPr>
              <w:br/>
            </w:r>
            <w:r>
              <w:rPr>
                <w:rFonts w:cs="宋体" w:hint="eastAsia"/>
                <w:color w:val="000000"/>
                <w:kern w:val="0"/>
                <w:sz w:val="22"/>
              </w:rPr>
              <w:lastRenderedPageBreak/>
              <w:t>8.</w:t>
            </w:r>
            <w:r>
              <w:rPr>
                <w:rFonts w:cs="宋体" w:hint="eastAsia"/>
                <w:color w:val="000000"/>
                <w:kern w:val="0"/>
                <w:sz w:val="22"/>
              </w:rPr>
              <w:t>箱体内部采用圆角设计，可拆式门封条，易于清洗；</w:t>
            </w:r>
            <w:r>
              <w:rPr>
                <w:rFonts w:cs="宋体" w:hint="eastAsia"/>
                <w:color w:val="000000"/>
                <w:kern w:val="0"/>
                <w:sz w:val="22"/>
              </w:rPr>
              <w:br/>
              <w:t>9.</w:t>
            </w:r>
            <w:r>
              <w:rPr>
                <w:rFonts w:cs="宋体" w:hint="eastAsia"/>
                <w:color w:val="000000"/>
                <w:kern w:val="0"/>
                <w:sz w:val="22"/>
              </w:rPr>
              <w:t>温度可调范围：</w:t>
            </w:r>
            <w:r>
              <w:rPr>
                <w:rFonts w:cs="宋体" w:hint="eastAsia"/>
                <w:color w:val="000000"/>
                <w:kern w:val="0"/>
                <w:sz w:val="22"/>
              </w:rPr>
              <w:t>0</w:t>
            </w:r>
            <w:r>
              <w:rPr>
                <w:rFonts w:cs="宋体" w:hint="eastAsia"/>
                <w:color w:val="000000"/>
                <w:kern w:val="0"/>
                <w:sz w:val="22"/>
              </w:rPr>
              <w:t>℃～</w:t>
            </w:r>
            <w:r>
              <w:rPr>
                <w:rFonts w:cs="宋体" w:hint="eastAsia"/>
                <w:color w:val="000000"/>
                <w:kern w:val="0"/>
                <w:sz w:val="22"/>
              </w:rPr>
              <w:t>5</w:t>
            </w:r>
            <w:r>
              <w:rPr>
                <w:rFonts w:cs="宋体" w:hint="eastAsia"/>
                <w:color w:val="000000"/>
                <w:kern w:val="0"/>
                <w:sz w:val="22"/>
              </w:rPr>
              <w:t>℃；</w:t>
            </w:r>
            <w:r>
              <w:rPr>
                <w:rFonts w:cs="宋体" w:hint="eastAsia"/>
                <w:color w:val="000000"/>
                <w:kern w:val="0"/>
                <w:sz w:val="22"/>
              </w:rPr>
              <w:br/>
              <w:t>10.</w:t>
            </w:r>
            <w:r>
              <w:rPr>
                <w:rFonts w:cs="宋体" w:hint="eastAsia"/>
                <w:color w:val="000000"/>
                <w:kern w:val="0"/>
                <w:sz w:val="22"/>
              </w:rPr>
              <w:t>环保制冷剂</w:t>
            </w:r>
            <w:r>
              <w:rPr>
                <w:rFonts w:cs="宋体" w:hint="eastAsia"/>
                <w:color w:val="000000"/>
                <w:kern w:val="0"/>
                <w:sz w:val="22"/>
              </w:rPr>
              <w:t>R290</w:t>
            </w:r>
            <w:r>
              <w:rPr>
                <w:rFonts w:cs="宋体" w:hint="eastAsia"/>
                <w:color w:val="000000"/>
                <w:kern w:val="0"/>
                <w:sz w:val="22"/>
              </w:rPr>
              <w:t>，环戊烷无氟环保</w:t>
            </w:r>
            <w:r>
              <w:rPr>
                <w:rFonts w:cs="宋体" w:hint="eastAsia"/>
                <w:color w:val="000000"/>
                <w:kern w:val="0"/>
                <w:sz w:val="22"/>
              </w:rPr>
              <w:t>50mm</w:t>
            </w:r>
            <w:r>
              <w:rPr>
                <w:rFonts w:cs="宋体" w:hint="eastAsia"/>
                <w:color w:val="000000"/>
                <w:kern w:val="0"/>
                <w:sz w:val="22"/>
              </w:rPr>
              <w:t>厚高密度发泡保温层；</w:t>
            </w:r>
          </w:p>
        </w:tc>
      </w:tr>
      <w:tr w:rsidR="00322DD8" w14:paraId="68471161" w14:textId="77777777" w:rsidTr="0082048D">
        <w:trPr>
          <w:jc w:val="center"/>
        </w:trPr>
        <w:tc>
          <w:tcPr>
            <w:tcW w:w="777" w:type="dxa"/>
            <w:vAlign w:val="center"/>
          </w:tcPr>
          <w:p w14:paraId="15AE886C" w14:textId="77777777" w:rsidR="00322DD8" w:rsidRDefault="00322DD8" w:rsidP="0082048D">
            <w:pPr>
              <w:widowControl/>
              <w:spacing w:after="0" w:line="240" w:lineRule="auto"/>
              <w:jc w:val="center"/>
              <w:rPr>
                <w:rFonts w:cs="宋体"/>
                <w:kern w:val="0"/>
              </w:rPr>
            </w:pPr>
            <w:r>
              <w:rPr>
                <w:rFonts w:cs="宋体" w:hint="eastAsia"/>
                <w:kern w:val="0"/>
              </w:rPr>
              <w:lastRenderedPageBreak/>
              <w:t>75</w:t>
            </w:r>
          </w:p>
        </w:tc>
        <w:tc>
          <w:tcPr>
            <w:tcW w:w="1608" w:type="dxa"/>
            <w:vAlign w:val="center"/>
          </w:tcPr>
          <w:p w14:paraId="63B44982" w14:textId="77777777" w:rsidR="00322DD8" w:rsidRDefault="00322DD8" w:rsidP="0082048D">
            <w:pPr>
              <w:widowControl/>
              <w:spacing w:after="0" w:line="240" w:lineRule="auto"/>
              <w:rPr>
                <w:rFonts w:cs="宋体"/>
                <w:kern w:val="0"/>
              </w:rPr>
            </w:pPr>
            <w:r>
              <w:rPr>
                <w:rFonts w:cs="宋体" w:hint="eastAsia"/>
                <w:kern w:val="0"/>
              </w:rPr>
              <w:t>方腿简易工作台</w:t>
            </w:r>
          </w:p>
        </w:tc>
        <w:tc>
          <w:tcPr>
            <w:tcW w:w="765" w:type="dxa"/>
            <w:noWrap/>
            <w:vAlign w:val="center"/>
          </w:tcPr>
          <w:p w14:paraId="1674FBDC"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20EEF586"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0A4DDDEA"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1500*800*800mm</w:t>
            </w:r>
            <w:r>
              <w:rPr>
                <w:rFonts w:cs="宋体" w:hint="eastAsia"/>
                <w:color w:val="000000"/>
                <w:kern w:val="0"/>
                <w:sz w:val="22"/>
              </w:rPr>
              <w:br/>
              <w:t>1.</w:t>
            </w:r>
            <w:r>
              <w:rPr>
                <w:rFonts w:cs="宋体" w:hint="eastAsia"/>
                <w:color w:val="000000"/>
                <w:kern w:val="0"/>
                <w:sz w:val="22"/>
              </w:rPr>
              <w:t>台面板采用</w:t>
            </w:r>
            <w:r>
              <w:rPr>
                <w:rFonts w:cs="宋体" w:hint="eastAsia"/>
                <w:color w:val="000000"/>
                <w:kern w:val="0"/>
                <w:sz w:val="22"/>
              </w:rPr>
              <w:t>304#</w:t>
            </w:r>
            <w:r>
              <w:rPr>
                <w:rFonts w:cs="宋体" w:hint="eastAsia"/>
                <w:color w:val="000000"/>
                <w:kern w:val="0"/>
                <w:sz w:val="22"/>
              </w:rPr>
              <w:t>≥</w:t>
            </w:r>
            <w:r>
              <w:rPr>
                <w:rFonts w:cs="宋体" w:hint="eastAsia"/>
                <w:color w:val="000000"/>
                <w:kern w:val="0"/>
                <w:sz w:val="22"/>
              </w:rPr>
              <w:t>1.5mm</w:t>
            </w:r>
            <w:r>
              <w:rPr>
                <w:rFonts w:cs="宋体" w:hint="eastAsia"/>
                <w:color w:val="000000"/>
                <w:kern w:val="0"/>
                <w:sz w:val="22"/>
              </w:rPr>
              <w:t>厚优质不锈钢板；</w:t>
            </w:r>
            <w:r>
              <w:rPr>
                <w:rFonts w:cs="宋体" w:hint="eastAsia"/>
                <w:color w:val="000000"/>
                <w:kern w:val="0"/>
                <w:sz w:val="22"/>
              </w:rPr>
              <w:br/>
              <w:t>2.</w:t>
            </w:r>
            <w:r>
              <w:rPr>
                <w:rFonts w:cs="宋体" w:hint="eastAsia"/>
                <w:color w:val="000000"/>
                <w:kern w:val="0"/>
                <w:sz w:val="22"/>
              </w:rPr>
              <w:t>层板采用≥</w:t>
            </w:r>
            <w:r>
              <w:rPr>
                <w:rFonts w:cs="宋体" w:hint="eastAsia"/>
                <w:color w:val="000000"/>
                <w:kern w:val="0"/>
                <w:sz w:val="22"/>
              </w:rPr>
              <w:t>1.0mm</w:t>
            </w:r>
            <w:r>
              <w:rPr>
                <w:rFonts w:cs="宋体" w:hint="eastAsia"/>
                <w:color w:val="000000"/>
                <w:kern w:val="0"/>
                <w:sz w:val="22"/>
              </w:rPr>
              <w:t>不锈钢板；配≥</w:t>
            </w:r>
            <w:r>
              <w:rPr>
                <w:rFonts w:cs="宋体" w:hint="eastAsia"/>
                <w:color w:val="000000"/>
                <w:kern w:val="0"/>
                <w:sz w:val="22"/>
              </w:rPr>
              <w:t>1.0mm</w:t>
            </w:r>
            <w:r>
              <w:rPr>
                <w:rFonts w:cs="宋体" w:hint="eastAsia"/>
                <w:color w:val="000000"/>
                <w:kern w:val="0"/>
                <w:sz w:val="22"/>
              </w:rPr>
              <w:t>不锈钢板做补强撑；</w:t>
            </w:r>
            <w:r>
              <w:rPr>
                <w:rFonts w:cs="宋体" w:hint="eastAsia"/>
                <w:color w:val="000000"/>
                <w:kern w:val="0"/>
                <w:sz w:val="22"/>
              </w:rPr>
              <w:br/>
              <w:t>3.</w:t>
            </w:r>
            <w:r>
              <w:rPr>
                <w:rFonts w:cs="宋体" w:hint="eastAsia"/>
                <w:color w:val="000000"/>
                <w:kern w:val="0"/>
                <w:sz w:val="22"/>
              </w:rPr>
              <w:t>脚通采用约Φ</w:t>
            </w:r>
            <w:r>
              <w:rPr>
                <w:rFonts w:cs="宋体" w:hint="eastAsia"/>
                <w:color w:val="000000"/>
                <w:kern w:val="0"/>
                <w:sz w:val="22"/>
              </w:rPr>
              <w:t>38*1.5</w:t>
            </w:r>
            <w:r>
              <w:rPr>
                <w:rFonts w:cs="宋体" w:hint="eastAsia"/>
                <w:color w:val="000000"/>
                <w:kern w:val="0"/>
                <w:sz w:val="22"/>
              </w:rPr>
              <w:t>不锈钢圆通，配可调性不锈钢子弹脚。</w:t>
            </w:r>
          </w:p>
        </w:tc>
      </w:tr>
      <w:tr w:rsidR="00322DD8" w14:paraId="675E0141" w14:textId="77777777" w:rsidTr="0082048D">
        <w:trPr>
          <w:jc w:val="center"/>
        </w:trPr>
        <w:tc>
          <w:tcPr>
            <w:tcW w:w="777" w:type="dxa"/>
            <w:vAlign w:val="center"/>
          </w:tcPr>
          <w:p w14:paraId="097298FF" w14:textId="77777777" w:rsidR="00322DD8" w:rsidRDefault="00322DD8" w:rsidP="0082048D">
            <w:pPr>
              <w:widowControl/>
              <w:spacing w:after="0" w:line="240" w:lineRule="auto"/>
              <w:jc w:val="center"/>
              <w:rPr>
                <w:rFonts w:cs="宋体"/>
                <w:kern w:val="0"/>
              </w:rPr>
            </w:pPr>
            <w:r>
              <w:rPr>
                <w:rFonts w:cs="宋体" w:hint="eastAsia"/>
                <w:kern w:val="0"/>
              </w:rPr>
              <w:t>76</w:t>
            </w:r>
          </w:p>
        </w:tc>
        <w:tc>
          <w:tcPr>
            <w:tcW w:w="1608" w:type="dxa"/>
            <w:vAlign w:val="center"/>
          </w:tcPr>
          <w:p w14:paraId="0C64318D" w14:textId="77777777" w:rsidR="00322DD8" w:rsidRDefault="00322DD8" w:rsidP="0082048D">
            <w:pPr>
              <w:widowControl/>
              <w:spacing w:after="0" w:line="240" w:lineRule="auto"/>
              <w:rPr>
                <w:rFonts w:cs="宋体"/>
                <w:kern w:val="0"/>
              </w:rPr>
            </w:pPr>
            <w:r>
              <w:rPr>
                <w:rFonts w:cs="宋体" w:hint="eastAsia"/>
                <w:kern w:val="0"/>
              </w:rPr>
              <w:t>三星水池</w:t>
            </w:r>
          </w:p>
        </w:tc>
        <w:tc>
          <w:tcPr>
            <w:tcW w:w="765" w:type="dxa"/>
            <w:noWrap/>
            <w:vAlign w:val="center"/>
          </w:tcPr>
          <w:p w14:paraId="7ACDA990"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3EEEF41F"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70181802"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1500*800*800mm</w:t>
            </w:r>
            <w:r>
              <w:rPr>
                <w:rFonts w:cs="宋体" w:hint="eastAsia"/>
                <w:color w:val="000000"/>
                <w:kern w:val="0"/>
                <w:sz w:val="22"/>
              </w:rPr>
              <w:br/>
              <w:t>1</w:t>
            </w:r>
            <w:r>
              <w:rPr>
                <w:rFonts w:cs="宋体" w:hint="eastAsia"/>
                <w:color w:val="000000"/>
                <w:kern w:val="0"/>
                <w:sz w:val="22"/>
              </w:rPr>
              <w:t>、台面、星盆采用</w:t>
            </w:r>
            <w:r>
              <w:rPr>
                <w:rFonts w:cs="宋体" w:hint="eastAsia"/>
                <w:color w:val="000000"/>
                <w:kern w:val="0"/>
                <w:sz w:val="22"/>
              </w:rPr>
              <w:t>304#</w:t>
            </w:r>
            <w:r>
              <w:rPr>
                <w:rFonts w:cs="宋体" w:hint="eastAsia"/>
                <w:color w:val="000000"/>
                <w:kern w:val="0"/>
                <w:sz w:val="22"/>
              </w:rPr>
              <w:t>≥</w:t>
            </w:r>
            <w:r>
              <w:rPr>
                <w:rFonts w:cs="宋体" w:hint="eastAsia"/>
                <w:color w:val="000000"/>
                <w:kern w:val="0"/>
                <w:sz w:val="22"/>
              </w:rPr>
              <w:t>1.5mm</w:t>
            </w:r>
            <w:r>
              <w:rPr>
                <w:rFonts w:cs="宋体" w:hint="eastAsia"/>
                <w:color w:val="000000"/>
                <w:kern w:val="0"/>
                <w:sz w:val="22"/>
              </w:rPr>
              <w:t>优质不锈钢板；</w:t>
            </w:r>
            <w:r>
              <w:rPr>
                <w:rFonts w:cs="宋体" w:hint="eastAsia"/>
                <w:color w:val="000000"/>
                <w:kern w:val="0"/>
                <w:sz w:val="22"/>
              </w:rPr>
              <w:br/>
              <w:t>2</w:t>
            </w:r>
            <w:r>
              <w:rPr>
                <w:rFonts w:cs="宋体" w:hint="eastAsia"/>
                <w:color w:val="000000"/>
                <w:kern w:val="0"/>
                <w:sz w:val="22"/>
              </w:rPr>
              <w:t>、台脚采用约Φ</w:t>
            </w:r>
            <w:r>
              <w:rPr>
                <w:rFonts w:cs="宋体" w:hint="eastAsia"/>
                <w:color w:val="000000"/>
                <w:kern w:val="0"/>
                <w:sz w:val="22"/>
              </w:rPr>
              <w:t>38*1.5mm</w:t>
            </w:r>
            <w:r>
              <w:rPr>
                <w:rFonts w:cs="宋体" w:hint="eastAsia"/>
                <w:color w:val="000000"/>
                <w:kern w:val="0"/>
                <w:sz w:val="22"/>
              </w:rPr>
              <w:t>不锈钢圆通配不锈钢可调子弹脚；</w:t>
            </w:r>
            <w:r>
              <w:rPr>
                <w:rFonts w:cs="宋体" w:hint="eastAsia"/>
                <w:color w:val="000000"/>
                <w:kern w:val="0"/>
                <w:sz w:val="22"/>
              </w:rPr>
              <w:br/>
              <w:t>3</w:t>
            </w:r>
            <w:r>
              <w:rPr>
                <w:rFonts w:cs="宋体" w:hint="eastAsia"/>
                <w:color w:val="000000"/>
                <w:kern w:val="0"/>
                <w:sz w:val="22"/>
              </w:rPr>
              <w:t>、配不锈钢下水口；</w:t>
            </w:r>
            <w:r>
              <w:rPr>
                <w:rFonts w:cs="宋体" w:hint="eastAsia"/>
                <w:color w:val="000000"/>
                <w:kern w:val="0"/>
                <w:sz w:val="22"/>
              </w:rPr>
              <w:br/>
              <w:t>4.</w:t>
            </w:r>
            <w:r>
              <w:rPr>
                <w:rFonts w:cs="宋体" w:hint="eastAsia"/>
                <w:color w:val="000000"/>
                <w:kern w:val="0"/>
                <w:sz w:val="22"/>
              </w:rPr>
              <w:t>不锈钢加强筋，侧板厚度≥</w:t>
            </w:r>
            <w:r>
              <w:rPr>
                <w:rFonts w:cs="宋体" w:hint="eastAsia"/>
                <w:color w:val="000000"/>
                <w:kern w:val="0"/>
                <w:sz w:val="22"/>
              </w:rPr>
              <w:t>0.8mm</w:t>
            </w:r>
            <w:r>
              <w:rPr>
                <w:rFonts w:cs="宋体" w:hint="eastAsia"/>
                <w:color w:val="000000"/>
                <w:kern w:val="0"/>
                <w:sz w:val="22"/>
              </w:rPr>
              <w:t>；</w:t>
            </w:r>
            <w:r>
              <w:rPr>
                <w:rFonts w:cs="宋体" w:hint="eastAsia"/>
                <w:color w:val="000000"/>
                <w:kern w:val="0"/>
                <w:sz w:val="22"/>
              </w:rPr>
              <w:br/>
              <w:t>5.</w:t>
            </w:r>
            <w:r>
              <w:rPr>
                <w:rFonts w:cs="宋体" w:hint="eastAsia"/>
                <w:color w:val="000000"/>
                <w:kern w:val="0"/>
                <w:sz w:val="22"/>
              </w:rPr>
              <w:t>腿为约</w:t>
            </w:r>
            <w:r>
              <w:rPr>
                <w:rFonts w:cs="宋体" w:hint="eastAsia"/>
                <w:color w:val="000000"/>
                <w:kern w:val="0"/>
                <w:sz w:val="22"/>
              </w:rPr>
              <w:t>150mm*50mm</w:t>
            </w:r>
            <w:r>
              <w:rPr>
                <w:rFonts w:cs="宋体" w:hint="eastAsia"/>
                <w:color w:val="000000"/>
                <w:kern w:val="0"/>
                <w:sz w:val="22"/>
              </w:rPr>
              <w:t>可调重力子弹脚。</w:t>
            </w:r>
          </w:p>
        </w:tc>
      </w:tr>
      <w:tr w:rsidR="00322DD8" w14:paraId="617CA1CE" w14:textId="77777777" w:rsidTr="0082048D">
        <w:trPr>
          <w:jc w:val="center"/>
        </w:trPr>
        <w:tc>
          <w:tcPr>
            <w:tcW w:w="777" w:type="dxa"/>
            <w:vAlign w:val="center"/>
          </w:tcPr>
          <w:p w14:paraId="1C63169F" w14:textId="77777777" w:rsidR="00322DD8" w:rsidRDefault="00322DD8" w:rsidP="0082048D">
            <w:pPr>
              <w:widowControl/>
              <w:spacing w:after="0" w:line="240" w:lineRule="auto"/>
              <w:jc w:val="center"/>
              <w:rPr>
                <w:rFonts w:cs="宋体"/>
                <w:kern w:val="0"/>
              </w:rPr>
            </w:pPr>
            <w:r>
              <w:rPr>
                <w:rFonts w:cs="宋体" w:hint="eastAsia"/>
                <w:kern w:val="0"/>
              </w:rPr>
              <w:t>77</w:t>
            </w:r>
          </w:p>
        </w:tc>
        <w:tc>
          <w:tcPr>
            <w:tcW w:w="1608" w:type="dxa"/>
            <w:vAlign w:val="center"/>
          </w:tcPr>
          <w:p w14:paraId="20679CD8" w14:textId="77777777" w:rsidR="00322DD8" w:rsidRDefault="00322DD8" w:rsidP="0082048D">
            <w:pPr>
              <w:widowControl/>
              <w:spacing w:after="0" w:line="240" w:lineRule="auto"/>
              <w:rPr>
                <w:rFonts w:cs="宋体"/>
                <w:kern w:val="0"/>
              </w:rPr>
            </w:pPr>
            <w:r>
              <w:rPr>
                <w:rFonts w:cs="宋体" w:hint="eastAsia"/>
                <w:kern w:val="0"/>
              </w:rPr>
              <w:t>三星水池</w:t>
            </w:r>
          </w:p>
        </w:tc>
        <w:tc>
          <w:tcPr>
            <w:tcW w:w="765" w:type="dxa"/>
            <w:noWrap/>
            <w:vAlign w:val="center"/>
          </w:tcPr>
          <w:p w14:paraId="41F8BE18"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7EA17E53" w14:textId="77777777" w:rsidR="00322DD8" w:rsidRDefault="00322DD8" w:rsidP="0082048D">
            <w:pPr>
              <w:widowControl/>
              <w:spacing w:after="0" w:line="240" w:lineRule="auto"/>
              <w:rPr>
                <w:rFonts w:cs="宋体"/>
                <w:kern w:val="0"/>
              </w:rPr>
            </w:pPr>
            <w:r>
              <w:rPr>
                <w:rFonts w:cs="宋体" w:hint="eastAsia"/>
                <w:kern w:val="0"/>
              </w:rPr>
              <w:t>3</w:t>
            </w:r>
          </w:p>
        </w:tc>
        <w:tc>
          <w:tcPr>
            <w:tcW w:w="10077" w:type="dxa"/>
            <w:vAlign w:val="center"/>
          </w:tcPr>
          <w:p w14:paraId="14782DAA"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1800*700*800mm</w:t>
            </w:r>
            <w:r>
              <w:rPr>
                <w:rFonts w:cs="宋体" w:hint="eastAsia"/>
                <w:color w:val="000000"/>
                <w:kern w:val="0"/>
                <w:sz w:val="22"/>
              </w:rPr>
              <w:br/>
              <w:t>1.</w:t>
            </w:r>
            <w:r>
              <w:rPr>
                <w:rFonts w:cs="宋体" w:hint="eastAsia"/>
                <w:color w:val="000000"/>
                <w:kern w:val="0"/>
                <w:sz w:val="22"/>
              </w:rPr>
              <w:t>台面、星盆采用</w:t>
            </w:r>
            <w:r>
              <w:rPr>
                <w:rFonts w:cs="宋体" w:hint="eastAsia"/>
                <w:color w:val="000000"/>
                <w:kern w:val="0"/>
                <w:sz w:val="22"/>
              </w:rPr>
              <w:t>304#</w:t>
            </w:r>
            <w:r>
              <w:rPr>
                <w:rFonts w:cs="宋体" w:hint="eastAsia"/>
                <w:color w:val="000000"/>
                <w:kern w:val="0"/>
                <w:sz w:val="22"/>
              </w:rPr>
              <w:t>≥</w:t>
            </w:r>
            <w:r>
              <w:rPr>
                <w:rFonts w:cs="宋体" w:hint="eastAsia"/>
                <w:color w:val="000000"/>
                <w:kern w:val="0"/>
                <w:sz w:val="22"/>
              </w:rPr>
              <w:t>1.5mm</w:t>
            </w:r>
            <w:r>
              <w:rPr>
                <w:rFonts w:cs="宋体" w:hint="eastAsia"/>
                <w:color w:val="000000"/>
                <w:kern w:val="0"/>
                <w:sz w:val="22"/>
              </w:rPr>
              <w:t>优质不锈钢板；</w:t>
            </w:r>
            <w:r>
              <w:rPr>
                <w:rFonts w:cs="宋体" w:hint="eastAsia"/>
                <w:color w:val="000000"/>
                <w:kern w:val="0"/>
                <w:sz w:val="22"/>
              </w:rPr>
              <w:br/>
              <w:t>2.</w:t>
            </w:r>
            <w:r>
              <w:rPr>
                <w:rFonts w:cs="宋体" w:hint="eastAsia"/>
                <w:color w:val="000000"/>
                <w:kern w:val="0"/>
                <w:sz w:val="22"/>
              </w:rPr>
              <w:t>台脚采用约Φ</w:t>
            </w:r>
            <w:r>
              <w:rPr>
                <w:rFonts w:cs="宋体" w:hint="eastAsia"/>
                <w:color w:val="000000"/>
                <w:kern w:val="0"/>
                <w:sz w:val="22"/>
              </w:rPr>
              <w:t>38*1.5mm</w:t>
            </w:r>
            <w:r>
              <w:rPr>
                <w:rFonts w:cs="宋体" w:hint="eastAsia"/>
                <w:color w:val="000000"/>
                <w:kern w:val="0"/>
                <w:sz w:val="22"/>
              </w:rPr>
              <w:t>不锈钢圆通配不锈钢可调子弹脚；</w:t>
            </w:r>
            <w:r>
              <w:rPr>
                <w:rFonts w:cs="宋体" w:hint="eastAsia"/>
                <w:color w:val="000000"/>
                <w:kern w:val="0"/>
                <w:sz w:val="22"/>
              </w:rPr>
              <w:br/>
              <w:t>3.</w:t>
            </w:r>
            <w:r>
              <w:rPr>
                <w:rFonts w:cs="宋体" w:hint="eastAsia"/>
                <w:color w:val="000000"/>
                <w:kern w:val="0"/>
                <w:sz w:val="22"/>
              </w:rPr>
              <w:t>配不锈钢下水口；</w:t>
            </w:r>
            <w:r>
              <w:rPr>
                <w:rFonts w:cs="宋体" w:hint="eastAsia"/>
                <w:color w:val="000000"/>
                <w:kern w:val="0"/>
                <w:sz w:val="22"/>
              </w:rPr>
              <w:br/>
              <w:t>4.</w:t>
            </w:r>
            <w:r>
              <w:rPr>
                <w:rFonts w:cs="宋体" w:hint="eastAsia"/>
                <w:color w:val="000000"/>
                <w:kern w:val="0"/>
                <w:sz w:val="22"/>
              </w:rPr>
              <w:t>不锈钢加强筋，侧板厚度≥</w:t>
            </w:r>
            <w:r>
              <w:rPr>
                <w:rFonts w:cs="宋体" w:hint="eastAsia"/>
                <w:color w:val="000000"/>
                <w:kern w:val="0"/>
                <w:sz w:val="22"/>
              </w:rPr>
              <w:t>0.8mm</w:t>
            </w:r>
            <w:r>
              <w:rPr>
                <w:rFonts w:cs="宋体" w:hint="eastAsia"/>
                <w:color w:val="000000"/>
                <w:kern w:val="0"/>
                <w:sz w:val="22"/>
              </w:rPr>
              <w:t>；</w:t>
            </w:r>
            <w:r>
              <w:rPr>
                <w:rFonts w:cs="宋体" w:hint="eastAsia"/>
                <w:color w:val="000000"/>
                <w:kern w:val="0"/>
                <w:sz w:val="22"/>
              </w:rPr>
              <w:br/>
              <w:t>5.</w:t>
            </w:r>
            <w:r>
              <w:rPr>
                <w:rFonts w:cs="宋体" w:hint="eastAsia"/>
                <w:color w:val="000000"/>
                <w:kern w:val="0"/>
                <w:sz w:val="22"/>
              </w:rPr>
              <w:t>腿为约</w:t>
            </w:r>
            <w:r>
              <w:rPr>
                <w:rFonts w:cs="宋体" w:hint="eastAsia"/>
                <w:color w:val="000000"/>
                <w:kern w:val="0"/>
                <w:sz w:val="22"/>
              </w:rPr>
              <w:t>150mm*50mm</w:t>
            </w:r>
            <w:r>
              <w:rPr>
                <w:rFonts w:cs="宋体" w:hint="eastAsia"/>
                <w:color w:val="000000"/>
                <w:kern w:val="0"/>
                <w:sz w:val="22"/>
              </w:rPr>
              <w:t>可调重力子弹脚。</w:t>
            </w:r>
          </w:p>
        </w:tc>
      </w:tr>
      <w:tr w:rsidR="00322DD8" w14:paraId="590D1CF2" w14:textId="77777777" w:rsidTr="0082048D">
        <w:trPr>
          <w:jc w:val="center"/>
        </w:trPr>
        <w:tc>
          <w:tcPr>
            <w:tcW w:w="777" w:type="dxa"/>
            <w:vAlign w:val="center"/>
          </w:tcPr>
          <w:p w14:paraId="05584DE1" w14:textId="77777777" w:rsidR="00322DD8" w:rsidRDefault="00322DD8" w:rsidP="0082048D">
            <w:pPr>
              <w:widowControl/>
              <w:spacing w:after="0" w:line="240" w:lineRule="auto"/>
              <w:jc w:val="center"/>
              <w:rPr>
                <w:rFonts w:cs="宋体"/>
                <w:kern w:val="0"/>
              </w:rPr>
            </w:pPr>
            <w:r>
              <w:rPr>
                <w:rFonts w:cs="宋体" w:hint="eastAsia"/>
                <w:kern w:val="0"/>
              </w:rPr>
              <w:t>78</w:t>
            </w:r>
          </w:p>
        </w:tc>
        <w:tc>
          <w:tcPr>
            <w:tcW w:w="1608" w:type="dxa"/>
            <w:vAlign w:val="center"/>
          </w:tcPr>
          <w:p w14:paraId="27B075C0" w14:textId="77777777" w:rsidR="00322DD8" w:rsidRDefault="00322DD8" w:rsidP="0082048D">
            <w:pPr>
              <w:widowControl/>
              <w:spacing w:after="0" w:line="240" w:lineRule="auto"/>
              <w:rPr>
                <w:rFonts w:cs="宋体"/>
                <w:kern w:val="0"/>
              </w:rPr>
            </w:pPr>
            <w:r>
              <w:rPr>
                <w:rFonts w:cs="宋体" w:hint="eastAsia"/>
                <w:kern w:val="0"/>
              </w:rPr>
              <w:t>平台雪柜</w:t>
            </w:r>
          </w:p>
        </w:tc>
        <w:tc>
          <w:tcPr>
            <w:tcW w:w="765" w:type="dxa"/>
            <w:noWrap/>
            <w:vAlign w:val="center"/>
          </w:tcPr>
          <w:p w14:paraId="37A20564"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5DB5A179" w14:textId="77777777" w:rsidR="00322DD8" w:rsidRDefault="00322DD8" w:rsidP="0082048D">
            <w:pPr>
              <w:widowControl/>
              <w:spacing w:after="0" w:line="240" w:lineRule="auto"/>
              <w:rPr>
                <w:rFonts w:cs="宋体"/>
                <w:kern w:val="0"/>
              </w:rPr>
            </w:pPr>
            <w:r>
              <w:rPr>
                <w:rFonts w:cs="宋体" w:hint="eastAsia"/>
                <w:kern w:val="0"/>
              </w:rPr>
              <w:t>8</w:t>
            </w:r>
          </w:p>
        </w:tc>
        <w:tc>
          <w:tcPr>
            <w:tcW w:w="10077" w:type="dxa"/>
            <w:vAlign w:val="center"/>
          </w:tcPr>
          <w:p w14:paraId="1C007820"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参考尺寸：</w:t>
            </w:r>
            <w:r>
              <w:rPr>
                <w:rFonts w:cs="宋体" w:hint="eastAsia"/>
                <w:color w:val="000000"/>
                <w:kern w:val="0"/>
                <w:sz w:val="22"/>
              </w:rPr>
              <w:t>1800*800*800mm</w:t>
            </w:r>
            <w:r>
              <w:rPr>
                <w:rFonts w:cs="宋体" w:hint="eastAsia"/>
                <w:color w:val="000000"/>
                <w:kern w:val="0"/>
                <w:sz w:val="22"/>
              </w:rPr>
              <w:br/>
              <w:t>2.</w:t>
            </w:r>
            <w:r>
              <w:rPr>
                <w:rFonts w:cs="宋体" w:hint="eastAsia"/>
                <w:color w:val="000000"/>
                <w:kern w:val="0"/>
                <w:sz w:val="22"/>
              </w:rPr>
              <w:t>容积：≥</w:t>
            </w:r>
            <w:r>
              <w:rPr>
                <w:rFonts w:cs="宋体" w:hint="eastAsia"/>
                <w:color w:val="000000"/>
                <w:kern w:val="0"/>
                <w:sz w:val="22"/>
              </w:rPr>
              <w:t>200L</w:t>
            </w:r>
            <w:r>
              <w:rPr>
                <w:rFonts w:cs="宋体" w:hint="eastAsia"/>
                <w:color w:val="000000"/>
                <w:kern w:val="0"/>
                <w:sz w:val="22"/>
              </w:rPr>
              <w:t>；</w:t>
            </w:r>
            <w:r>
              <w:rPr>
                <w:rFonts w:cs="宋体" w:hint="eastAsia"/>
                <w:color w:val="000000"/>
                <w:kern w:val="0"/>
                <w:sz w:val="22"/>
              </w:rPr>
              <w:br/>
              <w:t>3.</w:t>
            </w:r>
            <w:r>
              <w:rPr>
                <w:rFonts w:cs="宋体" w:hint="eastAsia"/>
                <w:color w:val="000000"/>
                <w:kern w:val="0"/>
                <w:sz w:val="22"/>
              </w:rPr>
              <w:t>电压</w:t>
            </w:r>
            <w:r>
              <w:rPr>
                <w:rFonts w:cs="宋体" w:hint="eastAsia"/>
                <w:color w:val="000000"/>
                <w:kern w:val="0"/>
                <w:sz w:val="22"/>
              </w:rPr>
              <w:t>/</w:t>
            </w:r>
            <w:r>
              <w:rPr>
                <w:rFonts w:cs="宋体" w:hint="eastAsia"/>
                <w:color w:val="000000"/>
                <w:kern w:val="0"/>
                <w:sz w:val="22"/>
              </w:rPr>
              <w:t>功率：</w:t>
            </w:r>
            <w:r>
              <w:rPr>
                <w:rFonts w:cs="宋体" w:hint="eastAsia"/>
                <w:color w:val="000000"/>
                <w:kern w:val="0"/>
                <w:sz w:val="22"/>
              </w:rPr>
              <w:t>220V/</w:t>
            </w:r>
            <w:r>
              <w:rPr>
                <w:rFonts w:cs="宋体" w:hint="eastAsia"/>
                <w:color w:val="000000"/>
                <w:kern w:val="0"/>
                <w:sz w:val="22"/>
              </w:rPr>
              <w:t>≤</w:t>
            </w:r>
            <w:r>
              <w:rPr>
                <w:rFonts w:cs="宋体" w:hint="eastAsia"/>
                <w:color w:val="000000"/>
                <w:kern w:val="0"/>
                <w:sz w:val="22"/>
              </w:rPr>
              <w:t>310W</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制冷方式：冷风循环制冷，自然化霜；</w:t>
            </w:r>
            <w:r>
              <w:rPr>
                <w:rFonts w:cs="宋体" w:hint="eastAsia"/>
                <w:color w:val="000000"/>
                <w:kern w:val="0"/>
                <w:sz w:val="22"/>
              </w:rPr>
              <w:br/>
              <w:t>5.</w:t>
            </w:r>
            <w:r>
              <w:rPr>
                <w:rFonts w:cs="宋体" w:hint="eastAsia"/>
                <w:color w:val="000000"/>
                <w:kern w:val="0"/>
                <w:sz w:val="22"/>
              </w:rPr>
              <w:t>微电脑智能控制，柜内温度可视化；</w:t>
            </w:r>
            <w:r>
              <w:rPr>
                <w:rFonts w:cs="宋体" w:hint="eastAsia"/>
                <w:color w:val="000000"/>
                <w:kern w:val="0"/>
                <w:sz w:val="22"/>
              </w:rPr>
              <w:br/>
              <w:t>6.</w:t>
            </w:r>
            <w:r>
              <w:rPr>
                <w:rFonts w:cs="宋体" w:hint="eastAsia"/>
                <w:color w:val="000000"/>
                <w:kern w:val="0"/>
                <w:sz w:val="22"/>
              </w:rPr>
              <w:t>采用前置空气过滤网，易于清洗，同时前吸风，前排风，可适应密闭的环境使用；</w:t>
            </w:r>
            <w:r>
              <w:rPr>
                <w:rFonts w:cs="宋体" w:hint="eastAsia"/>
                <w:color w:val="000000"/>
                <w:kern w:val="0"/>
                <w:sz w:val="22"/>
              </w:rPr>
              <w:br/>
              <w:t>7.</w:t>
            </w:r>
            <w:r>
              <w:rPr>
                <w:rFonts w:cs="宋体" w:hint="eastAsia"/>
                <w:color w:val="000000"/>
                <w:kern w:val="0"/>
                <w:sz w:val="22"/>
              </w:rPr>
              <w:t>整体采用不锈钢板材制作，密封发泡；</w:t>
            </w:r>
            <w:r>
              <w:rPr>
                <w:rFonts w:cs="宋体" w:hint="eastAsia"/>
                <w:color w:val="000000"/>
                <w:kern w:val="0"/>
                <w:sz w:val="22"/>
              </w:rPr>
              <w:br/>
            </w:r>
            <w:r>
              <w:rPr>
                <w:rFonts w:cs="宋体" w:hint="eastAsia"/>
                <w:color w:val="000000"/>
                <w:kern w:val="0"/>
                <w:sz w:val="22"/>
              </w:rPr>
              <w:lastRenderedPageBreak/>
              <w:t>8.</w:t>
            </w:r>
            <w:r>
              <w:rPr>
                <w:rFonts w:cs="宋体" w:hint="eastAsia"/>
                <w:color w:val="000000"/>
                <w:kern w:val="0"/>
                <w:sz w:val="22"/>
              </w:rPr>
              <w:t>箱体内部采用圆角设计，可拆式门封条，便于清洗；</w:t>
            </w:r>
            <w:r>
              <w:rPr>
                <w:rFonts w:cs="宋体" w:hint="eastAsia"/>
                <w:color w:val="000000"/>
                <w:kern w:val="0"/>
                <w:sz w:val="22"/>
              </w:rPr>
              <w:br/>
              <w:t>9.</w:t>
            </w:r>
            <w:r>
              <w:rPr>
                <w:rFonts w:cs="宋体" w:hint="eastAsia"/>
                <w:color w:val="000000"/>
                <w:kern w:val="0"/>
                <w:sz w:val="22"/>
              </w:rPr>
              <w:t>温度可调范围：</w:t>
            </w:r>
            <w:r>
              <w:rPr>
                <w:rFonts w:cs="宋体" w:hint="eastAsia"/>
                <w:color w:val="000000"/>
                <w:kern w:val="0"/>
                <w:sz w:val="22"/>
              </w:rPr>
              <w:t>0</w:t>
            </w:r>
            <w:r>
              <w:rPr>
                <w:rFonts w:cs="宋体" w:hint="eastAsia"/>
                <w:color w:val="000000"/>
                <w:kern w:val="0"/>
                <w:sz w:val="22"/>
              </w:rPr>
              <w:t>℃～</w:t>
            </w:r>
            <w:r>
              <w:rPr>
                <w:rFonts w:cs="宋体" w:hint="eastAsia"/>
                <w:color w:val="000000"/>
                <w:kern w:val="0"/>
                <w:sz w:val="22"/>
              </w:rPr>
              <w:t>5</w:t>
            </w:r>
            <w:r>
              <w:rPr>
                <w:rFonts w:cs="宋体" w:hint="eastAsia"/>
                <w:color w:val="000000"/>
                <w:kern w:val="0"/>
                <w:sz w:val="22"/>
              </w:rPr>
              <w:t>℃；</w:t>
            </w:r>
            <w:r>
              <w:rPr>
                <w:rFonts w:cs="宋体" w:hint="eastAsia"/>
                <w:color w:val="000000"/>
                <w:kern w:val="0"/>
                <w:sz w:val="22"/>
              </w:rPr>
              <w:br/>
              <w:t>10.</w:t>
            </w:r>
            <w:r>
              <w:rPr>
                <w:rFonts w:cs="宋体" w:hint="eastAsia"/>
                <w:color w:val="000000"/>
                <w:kern w:val="0"/>
                <w:sz w:val="22"/>
              </w:rPr>
              <w:t>环保制冷剂</w:t>
            </w:r>
            <w:r>
              <w:rPr>
                <w:rFonts w:cs="宋体" w:hint="eastAsia"/>
                <w:color w:val="000000"/>
                <w:kern w:val="0"/>
                <w:sz w:val="22"/>
              </w:rPr>
              <w:t>R290</w:t>
            </w:r>
            <w:r>
              <w:rPr>
                <w:rFonts w:cs="宋体" w:hint="eastAsia"/>
                <w:color w:val="000000"/>
                <w:kern w:val="0"/>
                <w:sz w:val="22"/>
              </w:rPr>
              <w:t>，环戊烷无氟环保</w:t>
            </w:r>
            <w:r>
              <w:rPr>
                <w:rFonts w:cs="宋体" w:hint="eastAsia"/>
                <w:color w:val="000000"/>
                <w:kern w:val="0"/>
                <w:sz w:val="22"/>
              </w:rPr>
              <w:t>50mm</w:t>
            </w:r>
            <w:r>
              <w:rPr>
                <w:rFonts w:cs="宋体" w:hint="eastAsia"/>
                <w:color w:val="000000"/>
                <w:kern w:val="0"/>
                <w:sz w:val="22"/>
              </w:rPr>
              <w:t>厚高密度发泡保温层。</w:t>
            </w:r>
          </w:p>
        </w:tc>
      </w:tr>
      <w:tr w:rsidR="00322DD8" w14:paraId="39B3F5D5" w14:textId="77777777" w:rsidTr="0082048D">
        <w:trPr>
          <w:jc w:val="center"/>
        </w:trPr>
        <w:tc>
          <w:tcPr>
            <w:tcW w:w="777" w:type="dxa"/>
            <w:vAlign w:val="center"/>
          </w:tcPr>
          <w:p w14:paraId="671C4807" w14:textId="77777777" w:rsidR="00322DD8" w:rsidRDefault="00322DD8" w:rsidP="0082048D">
            <w:pPr>
              <w:widowControl/>
              <w:spacing w:after="0" w:line="240" w:lineRule="auto"/>
              <w:jc w:val="center"/>
              <w:rPr>
                <w:rFonts w:cs="宋体"/>
                <w:kern w:val="0"/>
              </w:rPr>
            </w:pPr>
            <w:r>
              <w:rPr>
                <w:rFonts w:cs="宋体" w:hint="eastAsia"/>
                <w:kern w:val="0"/>
              </w:rPr>
              <w:lastRenderedPageBreak/>
              <w:t>79</w:t>
            </w:r>
          </w:p>
        </w:tc>
        <w:tc>
          <w:tcPr>
            <w:tcW w:w="1608" w:type="dxa"/>
            <w:vAlign w:val="center"/>
          </w:tcPr>
          <w:p w14:paraId="430425C2" w14:textId="77777777" w:rsidR="00322DD8" w:rsidRDefault="00322DD8" w:rsidP="0082048D">
            <w:pPr>
              <w:widowControl/>
              <w:spacing w:after="0" w:line="240" w:lineRule="auto"/>
              <w:rPr>
                <w:rFonts w:cs="宋体"/>
                <w:kern w:val="0"/>
              </w:rPr>
            </w:pPr>
            <w:r>
              <w:rPr>
                <w:rFonts w:cs="宋体" w:hint="eastAsia"/>
                <w:kern w:val="0"/>
              </w:rPr>
              <w:t>隔油池</w:t>
            </w:r>
          </w:p>
        </w:tc>
        <w:tc>
          <w:tcPr>
            <w:tcW w:w="765" w:type="dxa"/>
            <w:noWrap/>
            <w:vAlign w:val="center"/>
          </w:tcPr>
          <w:p w14:paraId="11296EED"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7D913FB4" w14:textId="77777777" w:rsidR="00322DD8" w:rsidRDefault="00322DD8" w:rsidP="0082048D">
            <w:pPr>
              <w:widowControl/>
              <w:spacing w:after="0" w:line="240" w:lineRule="auto"/>
              <w:rPr>
                <w:rFonts w:cs="宋体"/>
                <w:kern w:val="0"/>
              </w:rPr>
            </w:pPr>
            <w:r>
              <w:rPr>
                <w:rFonts w:cs="宋体" w:hint="eastAsia"/>
                <w:kern w:val="0"/>
              </w:rPr>
              <w:t>5</w:t>
            </w:r>
          </w:p>
        </w:tc>
        <w:tc>
          <w:tcPr>
            <w:tcW w:w="10077" w:type="dxa"/>
            <w:vAlign w:val="center"/>
          </w:tcPr>
          <w:p w14:paraId="4845D2C7"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500*300*250mm</w:t>
            </w:r>
            <w:r>
              <w:rPr>
                <w:rFonts w:cs="宋体" w:hint="eastAsia"/>
                <w:color w:val="000000"/>
                <w:kern w:val="0"/>
                <w:sz w:val="22"/>
              </w:rPr>
              <w:br/>
              <w:t>1.</w:t>
            </w:r>
            <w:r>
              <w:rPr>
                <w:rFonts w:cs="宋体" w:hint="eastAsia"/>
                <w:color w:val="000000"/>
                <w:kern w:val="0"/>
                <w:sz w:val="22"/>
              </w:rPr>
              <w:t>采用</w:t>
            </w:r>
            <w:r>
              <w:rPr>
                <w:rFonts w:cs="宋体" w:hint="eastAsia"/>
                <w:color w:val="000000"/>
                <w:kern w:val="0"/>
                <w:sz w:val="22"/>
              </w:rPr>
              <w:t>304#</w:t>
            </w:r>
            <w:r>
              <w:rPr>
                <w:rFonts w:cs="宋体" w:hint="eastAsia"/>
                <w:color w:val="000000"/>
                <w:kern w:val="0"/>
                <w:sz w:val="22"/>
              </w:rPr>
              <w:t>≥</w:t>
            </w:r>
            <w:r>
              <w:rPr>
                <w:rFonts w:cs="宋体" w:hint="eastAsia"/>
                <w:color w:val="000000"/>
                <w:kern w:val="0"/>
                <w:sz w:val="22"/>
              </w:rPr>
              <w:t>1.0mm</w:t>
            </w:r>
            <w:r>
              <w:rPr>
                <w:rFonts w:cs="宋体" w:hint="eastAsia"/>
                <w:color w:val="000000"/>
                <w:kern w:val="0"/>
                <w:sz w:val="22"/>
              </w:rPr>
              <w:t>厚不锈钢板制作。</w:t>
            </w:r>
          </w:p>
        </w:tc>
      </w:tr>
      <w:tr w:rsidR="00322DD8" w14:paraId="11BB90D2" w14:textId="77777777" w:rsidTr="0082048D">
        <w:trPr>
          <w:jc w:val="center"/>
        </w:trPr>
        <w:tc>
          <w:tcPr>
            <w:tcW w:w="777" w:type="dxa"/>
            <w:vAlign w:val="center"/>
          </w:tcPr>
          <w:p w14:paraId="47EAC88A" w14:textId="77777777" w:rsidR="00322DD8" w:rsidRDefault="00322DD8" w:rsidP="0082048D">
            <w:pPr>
              <w:widowControl/>
              <w:spacing w:after="0" w:line="240" w:lineRule="auto"/>
              <w:jc w:val="center"/>
              <w:rPr>
                <w:rFonts w:cs="宋体"/>
                <w:kern w:val="0"/>
              </w:rPr>
            </w:pPr>
            <w:r>
              <w:rPr>
                <w:rFonts w:cs="宋体" w:hint="eastAsia"/>
                <w:kern w:val="0"/>
              </w:rPr>
              <w:t>80</w:t>
            </w:r>
          </w:p>
        </w:tc>
        <w:tc>
          <w:tcPr>
            <w:tcW w:w="1608" w:type="dxa"/>
            <w:vAlign w:val="center"/>
          </w:tcPr>
          <w:p w14:paraId="151C4002" w14:textId="77777777" w:rsidR="00322DD8" w:rsidRDefault="00322DD8" w:rsidP="0082048D">
            <w:pPr>
              <w:widowControl/>
              <w:spacing w:after="0" w:line="240" w:lineRule="auto"/>
              <w:rPr>
                <w:rFonts w:cs="宋体"/>
                <w:kern w:val="0"/>
              </w:rPr>
            </w:pPr>
            <w:r>
              <w:rPr>
                <w:rFonts w:cs="宋体" w:hint="eastAsia"/>
                <w:kern w:val="0"/>
              </w:rPr>
              <w:t>隔油池</w:t>
            </w:r>
          </w:p>
        </w:tc>
        <w:tc>
          <w:tcPr>
            <w:tcW w:w="765" w:type="dxa"/>
            <w:noWrap/>
            <w:vAlign w:val="center"/>
          </w:tcPr>
          <w:p w14:paraId="77D05973"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0F0490FC"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3D3ABEEE"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500*350*250mm</w:t>
            </w:r>
            <w:r>
              <w:rPr>
                <w:rFonts w:cs="宋体" w:hint="eastAsia"/>
                <w:color w:val="000000"/>
                <w:kern w:val="0"/>
                <w:sz w:val="22"/>
              </w:rPr>
              <w:br/>
              <w:t>1.</w:t>
            </w:r>
            <w:r>
              <w:rPr>
                <w:rFonts w:cs="宋体" w:hint="eastAsia"/>
                <w:color w:val="000000"/>
                <w:kern w:val="0"/>
                <w:sz w:val="22"/>
              </w:rPr>
              <w:t>采用</w:t>
            </w:r>
            <w:r>
              <w:rPr>
                <w:rFonts w:cs="宋体" w:hint="eastAsia"/>
                <w:color w:val="000000"/>
                <w:kern w:val="0"/>
                <w:sz w:val="22"/>
              </w:rPr>
              <w:t>304#</w:t>
            </w:r>
            <w:r>
              <w:rPr>
                <w:rFonts w:cs="宋体" w:hint="eastAsia"/>
                <w:color w:val="000000"/>
                <w:kern w:val="0"/>
                <w:sz w:val="22"/>
              </w:rPr>
              <w:t>≥</w:t>
            </w:r>
            <w:r>
              <w:rPr>
                <w:rFonts w:cs="宋体" w:hint="eastAsia"/>
                <w:color w:val="000000"/>
                <w:kern w:val="0"/>
                <w:sz w:val="22"/>
              </w:rPr>
              <w:t>1.0mm</w:t>
            </w:r>
            <w:r>
              <w:rPr>
                <w:rFonts w:cs="宋体" w:hint="eastAsia"/>
                <w:color w:val="000000"/>
                <w:kern w:val="0"/>
                <w:sz w:val="22"/>
              </w:rPr>
              <w:t>厚不锈钢板制作。</w:t>
            </w:r>
          </w:p>
        </w:tc>
      </w:tr>
      <w:tr w:rsidR="00322DD8" w14:paraId="51962705" w14:textId="77777777" w:rsidTr="0082048D">
        <w:trPr>
          <w:jc w:val="center"/>
        </w:trPr>
        <w:tc>
          <w:tcPr>
            <w:tcW w:w="777" w:type="dxa"/>
            <w:vAlign w:val="center"/>
          </w:tcPr>
          <w:p w14:paraId="63AF9264" w14:textId="77777777" w:rsidR="00322DD8" w:rsidRDefault="00322DD8" w:rsidP="0082048D">
            <w:pPr>
              <w:widowControl/>
              <w:spacing w:after="0" w:line="240" w:lineRule="auto"/>
              <w:jc w:val="center"/>
              <w:rPr>
                <w:rFonts w:cs="宋体"/>
                <w:kern w:val="0"/>
              </w:rPr>
            </w:pPr>
            <w:r>
              <w:rPr>
                <w:rFonts w:cs="宋体" w:hint="eastAsia"/>
                <w:kern w:val="0"/>
              </w:rPr>
              <w:t>81</w:t>
            </w:r>
          </w:p>
        </w:tc>
        <w:tc>
          <w:tcPr>
            <w:tcW w:w="1608" w:type="dxa"/>
            <w:vAlign w:val="center"/>
          </w:tcPr>
          <w:p w14:paraId="618FF8D1" w14:textId="77777777" w:rsidR="00322DD8" w:rsidRDefault="00322DD8" w:rsidP="0082048D">
            <w:pPr>
              <w:widowControl/>
              <w:spacing w:after="0" w:line="240" w:lineRule="auto"/>
              <w:rPr>
                <w:rFonts w:cs="宋体"/>
                <w:kern w:val="0"/>
              </w:rPr>
            </w:pPr>
            <w:r>
              <w:rPr>
                <w:rFonts w:cs="宋体" w:hint="eastAsia"/>
                <w:kern w:val="0"/>
              </w:rPr>
              <w:t>方腿简易工作台</w:t>
            </w:r>
          </w:p>
        </w:tc>
        <w:tc>
          <w:tcPr>
            <w:tcW w:w="765" w:type="dxa"/>
            <w:noWrap/>
            <w:vAlign w:val="center"/>
          </w:tcPr>
          <w:p w14:paraId="6B4958BE"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77DE63A9"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29A2474D"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500*800*800mm</w:t>
            </w:r>
            <w:r>
              <w:rPr>
                <w:rFonts w:cs="宋体" w:hint="eastAsia"/>
                <w:color w:val="000000"/>
                <w:kern w:val="0"/>
                <w:sz w:val="22"/>
              </w:rPr>
              <w:br/>
              <w:t>1.</w:t>
            </w:r>
            <w:r>
              <w:rPr>
                <w:rFonts w:cs="宋体" w:hint="eastAsia"/>
                <w:color w:val="000000"/>
                <w:kern w:val="0"/>
                <w:sz w:val="22"/>
              </w:rPr>
              <w:t>台面板采用</w:t>
            </w:r>
            <w:r>
              <w:rPr>
                <w:rFonts w:cs="宋体" w:hint="eastAsia"/>
                <w:color w:val="000000"/>
                <w:kern w:val="0"/>
                <w:sz w:val="22"/>
              </w:rPr>
              <w:t>304#</w:t>
            </w:r>
            <w:r>
              <w:rPr>
                <w:rFonts w:cs="宋体" w:hint="eastAsia"/>
                <w:color w:val="000000"/>
                <w:kern w:val="0"/>
                <w:sz w:val="22"/>
              </w:rPr>
              <w:t>优质不锈钢板，厚度≥</w:t>
            </w:r>
            <w:r>
              <w:rPr>
                <w:rFonts w:cs="宋体" w:hint="eastAsia"/>
                <w:color w:val="000000"/>
                <w:kern w:val="0"/>
                <w:sz w:val="22"/>
              </w:rPr>
              <w:t>1.5mm</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层板采用≥</w:t>
            </w:r>
            <w:r>
              <w:rPr>
                <w:rFonts w:cs="宋体" w:hint="eastAsia"/>
                <w:color w:val="000000"/>
                <w:kern w:val="0"/>
                <w:sz w:val="22"/>
              </w:rPr>
              <w:t>1.0mm</w:t>
            </w:r>
            <w:r>
              <w:rPr>
                <w:rFonts w:cs="宋体" w:hint="eastAsia"/>
                <w:color w:val="000000"/>
                <w:kern w:val="0"/>
                <w:sz w:val="22"/>
              </w:rPr>
              <w:t>不锈钢板；配≥</w:t>
            </w:r>
            <w:r>
              <w:rPr>
                <w:rFonts w:cs="宋体" w:hint="eastAsia"/>
                <w:color w:val="000000"/>
                <w:kern w:val="0"/>
                <w:sz w:val="22"/>
              </w:rPr>
              <w:t>1.0mm</w:t>
            </w:r>
            <w:r>
              <w:rPr>
                <w:rFonts w:cs="宋体" w:hint="eastAsia"/>
                <w:color w:val="000000"/>
                <w:kern w:val="0"/>
                <w:sz w:val="22"/>
              </w:rPr>
              <w:t>不锈钢板做补强撑；</w:t>
            </w:r>
            <w:r>
              <w:rPr>
                <w:rFonts w:cs="宋体" w:hint="eastAsia"/>
                <w:color w:val="000000"/>
                <w:kern w:val="0"/>
                <w:sz w:val="22"/>
              </w:rPr>
              <w:br/>
              <w:t>3.</w:t>
            </w:r>
            <w:r>
              <w:rPr>
                <w:rFonts w:cs="宋体" w:hint="eastAsia"/>
                <w:color w:val="000000"/>
                <w:kern w:val="0"/>
                <w:sz w:val="22"/>
              </w:rPr>
              <w:t>脚通采用约Φ</w:t>
            </w:r>
            <w:r>
              <w:rPr>
                <w:rFonts w:cs="宋体" w:hint="eastAsia"/>
                <w:color w:val="000000"/>
                <w:kern w:val="0"/>
                <w:sz w:val="22"/>
              </w:rPr>
              <w:t>38*1.5</w:t>
            </w:r>
            <w:r>
              <w:rPr>
                <w:rFonts w:cs="宋体" w:hint="eastAsia"/>
                <w:color w:val="000000"/>
                <w:kern w:val="0"/>
                <w:sz w:val="22"/>
              </w:rPr>
              <w:t>不锈钢圆通，配可调性不锈钢子弹脚。</w:t>
            </w:r>
          </w:p>
        </w:tc>
      </w:tr>
      <w:tr w:rsidR="00322DD8" w14:paraId="1D55F478" w14:textId="77777777" w:rsidTr="0082048D">
        <w:trPr>
          <w:jc w:val="center"/>
        </w:trPr>
        <w:tc>
          <w:tcPr>
            <w:tcW w:w="777" w:type="dxa"/>
            <w:vAlign w:val="center"/>
          </w:tcPr>
          <w:p w14:paraId="0863C0B0" w14:textId="77777777" w:rsidR="00322DD8" w:rsidRDefault="00322DD8" w:rsidP="0082048D">
            <w:pPr>
              <w:widowControl/>
              <w:spacing w:after="0" w:line="240" w:lineRule="auto"/>
              <w:jc w:val="center"/>
              <w:rPr>
                <w:rFonts w:cs="宋体"/>
                <w:kern w:val="0"/>
              </w:rPr>
            </w:pPr>
            <w:r>
              <w:rPr>
                <w:rFonts w:cs="宋体" w:hint="eastAsia"/>
                <w:kern w:val="0"/>
              </w:rPr>
              <w:t>82</w:t>
            </w:r>
          </w:p>
        </w:tc>
        <w:tc>
          <w:tcPr>
            <w:tcW w:w="1608" w:type="dxa"/>
            <w:vAlign w:val="center"/>
          </w:tcPr>
          <w:p w14:paraId="75E3D98E" w14:textId="77777777" w:rsidR="00322DD8" w:rsidRDefault="00322DD8" w:rsidP="0082048D">
            <w:pPr>
              <w:widowControl/>
              <w:spacing w:after="0" w:line="240" w:lineRule="auto"/>
              <w:rPr>
                <w:rFonts w:cs="宋体"/>
                <w:kern w:val="0"/>
              </w:rPr>
            </w:pPr>
            <w:r>
              <w:rPr>
                <w:rFonts w:cs="宋体" w:hint="eastAsia"/>
                <w:kern w:val="0"/>
              </w:rPr>
              <w:t>冷热水水龙头</w:t>
            </w:r>
          </w:p>
        </w:tc>
        <w:tc>
          <w:tcPr>
            <w:tcW w:w="765" w:type="dxa"/>
            <w:noWrap/>
            <w:vAlign w:val="center"/>
          </w:tcPr>
          <w:p w14:paraId="411E1093"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396EB823" w14:textId="77777777" w:rsidR="00322DD8" w:rsidRDefault="00322DD8" w:rsidP="0082048D">
            <w:pPr>
              <w:widowControl/>
              <w:spacing w:after="0" w:line="240" w:lineRule="auto"/>
              <w:rPr>
                <w:rFonts w:cs="宋体"/>
                <w:kern w:val="0"/>
              </w:rPr>
            </w:pPr>
            <w:r>
              <w:rPr>
                <w:rFonts w:cs="宋体" w:hint="eastAsia"/>
                <w:kern w:val="0"/>
              </w:rPr>
              <w:t>22</w:t>
            </w:r>
          </w:p>
        </w:tc>
        <w:tc>
          <w:tcPr>
            <w:tcW w:w="10077" w:type="dxa"/>
            <w:vAlign w:val="center"/>
          </w:tcPr>
          <w:p w14:paraId="679ADD4C"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座台式双孔双温低铅铜铸造本体，表面抛光镀铬处理，增加表面硬度。</w:t>
            </w:r>
          </w:p>
          <w:p w14:paraId="3B288A7F"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2.</w:t>
            </w:r>
            <w:r>
              <w:rPr>
                <w:rFonts w:cs="宋体" w:hint="eastAsia"/>
                <w:color w:val="000000"/>
                <w:kern w:val="0"/>
                <w:sz w:val="22"/>
              </w:rPr>
              <w:t>配</w:t>
            </w:r>
            <w:r>
              <w:rPr>
                <w:rFonts w:cs="宋体" w:hint="eastAsia"/>
                <w:color w:val="000000"/>
                <w:kern w:val="0"/>
                <w:sz w:val="22"/>
              </w:rPr>
              <w:t>1/4</w:t>
            </w:r>
            <w:r>
              <w:rPr>
                <w:rFonts w:cs="宋体" w:hint="eastAsia"/>
                <w:color w:val="000000"/>
                <w:kern w:val="0"/>
                <w:sz w:val="22"/>
              </w:rPr>
              <w:t>转陶瓷阀芯一字型手柄；</w:t>
            </w:r>
            <w:r>
              <w:rPr>
                <w:rFonts w:cs="宋体" w:hint="eastAsia"/>
                <w:color w:val="000000"/>
                <w:kern w:val="0"/>
                <w:sz w:val="22"/>
              </w:rPr>
              <w:br/>
              <w:t>3.</w:t>
            </w:r>
            <w:r>
              <w:rPr>
                <w:rFonts w:cs="宋体" w:hint="eastAsia"/>
                <w:color w:val="000000"/>
                <w:kern w:val="0"/>
                <w:sz w:val="22"/>
              </w:rPr>
              <w:t>开孔尺寸约</w:t>
            </w:r>
            <w:r>
              <w:rPr>
                <w:rFonts w:cs="宋体" w:hint="eastAsia"/>
                <w:color w:val="000000"/>
                <w:kern w:val="0"/>
                <w:sz w:val="22"/>
              </w:rPr>
              <w:t>25mm*2</w:t>
            </w:r>
            <w:r>
              <w:rPr>
                <w:rFonts w:cs="宋体" w:hint="eastAsia"/>
                <w:color w:val="000000"/>
                <w:kern w:val="0"/>
                <w:sz w:val="22"/>
              </w:rPr>
              <w:t>，左右开孔间距约</w:t>
            </w:r>
            <w:r>
              <w:rPr>
                <w:rFonts w:cs="宋体" w:hint="eastAsia"/>
                <w:color w:val="000000"/>
                <w:kern w:val="0"/>
                <w:sz w:val="22"/>
              </w:rPr>
              <w:t>200mm(</w:t>
            </w:r>
            <w:r>
              <w:rPr>
                <w:rFonts w:cs="宋体" w:hint="eastAsia"/>
                <w:color w:val="000000"/>
                <w:kern w:val="0"/>
                <w:sz w:val="22"/>
              </w:rPr>
              <w:t>偏芯设计可调范围约</w:t>
            </w:r>
            <w:r>
              <w:rPr>
                <w:rFonts w:cs="宋体" w:hint="eastAsia"/>
                <w:color w:val="000000"/>
                <w:kern w:val="0"/>
                <w:sz w:val="22"/>
              </w:rPr>
              <w:t>15mm)</w:t>
            </w:r>
            <w:r>
              <w:rPr>
                <w:rFonts w:cs="宋体" w:hint="eastAsia"/>
                <w:color w:val="000000"/>
                <w:kern w:val="0"/>
                <w:sz w:val="22"/>
              </w:rPr>
              <w:t>，进水接口为标准</w:t>
            </w:r>
            <w:r>
              <w:rPr>
                <w:rFonts w:cs="宋体" w:hint="eastAsia"/>
                <w:color w:val="000000"/>
                <w:kern w:val="0"/>
                <w:sz w:val="22"/>
              </w:rPr>
              <w:t>G1/2</w:t>
            </w:r>
            <w:r>
              <w:rPr>
                <w:rFonts w:cs="宋体" w:hint="eastAsia"/>
                <w:color w:val="000000"/>
                <w:kern w:val="0"/>
                <w:sz w:val="22"/>
              </w:rPr>
              <w:t>外螺纹；</w:t>
            </w:r>
            <w:r>
              <w:rPr>
                <w:rFonts w:cs="宋体" w:hint="eastAsia"/>
                <w:color w:val="000000"/>
                <w:kern w:val="0"/>
                <w:sz w:val="22"/>
              </w:rPr>
              <w:br/>
              <w:t>4.</w:t>
            </w:r>
            <w:r>
              <w:rPr>
                <w:rFonts w:cs="宋体" w:hint="eastAsia"/>
                <w:color w:val="000000"/>
                <w:kern w:val="0"/>
                <w:sz w:val="22"/>
              </w:rPr>
              <w:t>通体材质为低铅铜，可防范饮用水铅含量超标；</w:t>
            </w:r>
            <w:r>
              <w:rPr>
                <w:rFonts w:cs="宋体" w:hint="eastAsia"/>
                <w:color w:val="000000"/>
                <w:kern w:val="0"/>
                <w:sz w:val="22"/>
              </w:rPr>
              <w:br/>
            </w:r>
            <w:r>
              <w:rPr>
                <w:rFonts w:cs="宋体" w:hint="eastAsia"/>
                <w:b/>
                <w:bCs/>
                <w:color w:val="004E9A"/>
                <w:kern w:val="0"/>
                <w:sz w:val="22"/>
              </w:rPr>
              <w:t>5.</w:t>
            </w:r>
            <w:r>
              <w:rPr>
                <w:rFonts w:cs="宋体" w:hint="eastAsia"/>
                <w:b/>
                <w:bCs/>
                <w:color w:val="004E9A"/>
                <w:kern w:val="0"/>
                <w:sz w:val="22"/>
              </w:rPr>
              <w:t>★属节水产品，水嘴技术要求须符合</w:t>
            </w:r>
            <w:r>
              <w:rPr>
                <w:rFonts w:cs="宋体"/>
                <w:b/>
                <w:bCs/>
                <w:color w:val="004E9A"/>
                <w:kern w:val="0"/>
                <w:sz w:val="22"/>
                <w:highlight w:val="green"/>
              </w:rPr>
              <w:t>GB25501-2019</w:t>
            </w:r>
            <w:r>
              <w:rPr>
                <w:rFonts w:cs="宋体" w:hint="eastAsia"/>
                <w:b/>
                <w:bCs/>
                <w:color w:val="004E9A"/>
                <w:kern w:val="0"/>
                <w:sz w:val="22"/>
              </w:rPr>
              <w:t>《水嘴水效限定值及水效等级》要求，并提供有效的认证证书复印件</w:t>
            </w:r>
            <w:r>
              <w:rPr>
                <w:rFonts w:cs="宋体" w:hint="eastAsia"/>
                <w:color w:val="004E9A"/>
                <w:kern w:val="0"/>
                <w:sz w:val="22"/>
              </w:rPr>
              <w:t>；</w:t>
            </w:r>
            <w:r>
              <w:rPr>
                <w:rFonts w:cs="宋体" w:hint="eastAsia"/>
                <w:color w:val="000000"/>
                <w:kern w:val="0"/>
                <w:sz w:val="22"/>
              </w:rPr>
              <w:br/>
            </w:r>
            <w:r>
              <w:rPr>
                <w:rFonts w:cs="宋体" w:hint="eastAsia"/>
                <w:color w:val="000000" w:themeColor="text1"/>
                <w:kern w:val="0"/>
                <w:sz w:val="22"/>
              </w:rPr>
              <w:t>▲</w:t>
            </w:r>
            <w:r>
              <w:rPr>
                <w:rFonts w:cs="宋体" w:hint="eastAsia"/>
                <w:color w:val="000000" w:themeColor="text1"/>
                <w:kern w:val="0"/>
                <w:sz w:val="22"/>
              </w:rPr>
              <w:t>6.</w:t>
            </w:r>
            <w:r>
              <w:rPr>
                <w:rFonts w:cs="宋体" w:hint="eastAsia"/>
                <w:color w:val="000000" w:themeColor="text1"/>
                <w:kern w:val="0"/>
                <w:sz w:val="22"/>
              </w:rPr>
              <w:t>产品应符合饮用水健康相关标准的要求，其中各重金属析出物含量符合</w:t>
            </w:r>
            <w:r>
              <w:rPr>
                <w:rFonts w:cs="宋体"/>
                <w:color w:val="000000" w:themeColor="text1"/>
                <w:kern w:val="0"/>
                <w:sz w:val="22"/>
                <w:highlight w:val="green"/>
              </w:rPr>
              <w:t>GB18145-2014</w:t>
            </w:r>
            <w:r>
              <w:rPr>
                <w:rFonts w:cs="宋体" w:hint="eastAsia"/>
                <w:color w:val="000000" w:themeColor="text1"/>
                <w:kern w:val="0"/>
                <w:sz w:val="22"/>
              </w:rPr>
              <w:t>《陶瓷片密封水嘴》标准对于金属物析出限量要求，须满足铅析出限量≤</w:t>
            </w:r>
            <w:r>
              <w:rPr>
                <w:rFonts w:cs="宋体" w:hint="eastAsia"/>
                <w:color w:val="000000" w:themeColor="text1"/>
                <w:kern w:val="0"/>
                <w:sz w:val="22"/>
              </w:rPr>
              <w:t>5</w:t>
            </w:r>
            <w:r>
              <w:rPr>
                <w:rFonts w:cs="宋体" w:hint="eastAsia"/>
                <w:color w:val="000000" w:themeColor="text1"/>
                <w:kern w:val="0"/>
                <w:sz w:val="22"/>
              </w:rPr>
              <w:t>μ</w:t>
            </w:r>
            <w:r>
              <w:rPr>
                <w:rFonts w:cs="宋体" w:hint="eastAsia"/>
                <w:color w:val="000000" w:themeColor="text1"/>
                <w:kern w:val="0"/>
                <w:sz w:val="22"/>
              </w:rPr>
              <w:t>g</w:t>
            </w:r>
            <w:r>
              <w:rPr>
                <w:rFonts w:cs="宋体" w:hint="eastAsia"/>
                <w:color w:val="000000" w:themeColor="text1"/>
                <w:kern w:val="0"/>
                <w:sz w:val="22"/>
              </w:rPr>
              <w:t>的标准</w:t>
            </w:r>
            <w:r>
              <w:rPr>
                <w:rFonts w:cs="宋体" w:hint="eastAsia"/>
                <w:color w:val="000000" w:themeColor="text1"/>
                <w:kern w:val="0"/>
                <w:sz w:val="22"/>
              </w:rPr>
              <w:t>(</w:t>
            </w:r>
            <w:r>
              <w:rPr>
                <w:rFonts w:cs="宋体" w:hint="eastAsia"/>
                <w:color w:val="000000" w:themeColor="text1"/>
                <w:kern w:val="0"/>
                <w:sz w:val="22"/>
              </w:rPr>
              <w:t>提供相应证书及检测报告</w:t>
            </w:r>
            <w:r>
              <w:rPr>
                <w:rFonts w:cs="宋体" w:hint="eastAsia"/>
                <w:color w:val="000000" w:themeColor="text1"/>
                <w:kern w:val="0"/>
                <w:sz w:val="22"/>
              </w:rPr>
              <w:t>)</w:t>
            </w:r>
            <w:r>
              <w:rPr>
                <w:rFonts w:cs="宋体" w:hint="eastAsia"/>
                <w:color w:val="000000" w:themeColor="text1"/>
                <w:kern w:val="0"/>
                <w:sz w:val="22"/>
              </w:rPr>
              <w:t>；</w:t>
            </w:r>
            <w:r>
              <w:rPr>
                <w:rFonts w:cs="宋体" w:hint="eastAsia"/>
                <w:color w:val="000000" w:themeColor="text1"/>
                <w:kern w:val="0"/>
                <w:sz w:val="22"/>
              </w:rPr>
              <w:br/>
            </w:r>
            <w:r>
              <w:rPr>
                <w:rFonts w:cs="宋体" w:hint="eastAsia"/>
                <w:color w:val="000000" w:themeColor="text1"/>
                <w:kern w:val="0"/>
                <w:sz w:val="22"/>
              </w:rPr>
              <w:t>▲</w:t>
            </w:r>
            <w:r>
              <w:rPr>
                <w:rFonts w:cs="宋体" w:hint="eastAsia"/>
                <w:color w:val="000000" w:themeColor="text1"/>
                <w:kern w:val="0"/>
                <w:sz w:val="22"/>
              </w:rPr>
              <w:t>7.</w:t>
            </w:r>
            <w:r>
              <w:rPr>
                <w:rFonts w:cs="宋体" w:hint="eastAsia"/>
                <w:color w:val="000000" w:themeColor="text1"/>
                <w:kern w:val="0"/>
                <w:sz w:val="22"/>
              </w:rPr>
              <w:t>产品符合</w:t>
            </w:r>
            <w:r>
              <w:rPr>
                <w:rFonts w:cs="宋体"/>
                <w:color w:val="000000" w:themeColor="text1"/>
                <w:kern w:val="0"/>
                <w:sz w:val="22"/>
                <w:highlight w:val="green"/>
              </w:rPr>
              <w:t>HJ/T411-200</w:t>
            </w:r>
            <w:r>
              <w:rPr>
                <w:rFonts w:cs="宋体" w:hint="eastAsia"/>
                <w:color w:val="000000" w:themeColor="text1"/>
                <w:kern w:val="0"/>
                <w:sz w:val="22"/>
              </w:rPr>
              <w:t>7</w:t>
            </w:r>
            <w:r>
              <w:rPr>
                <w:rFonts w:cs="宋体" w:hint="eastAsia"/>
                <w:color w:val="000000" w:themeColor="text1"/>
                <w:kern w:val="0"/>
                <w:sz w:val="22"/>
              </w:rPr>
              <w:t>《环境标志产品技术要求水嘴》并提供相应的认证证书。</w:t>
            </w:r>
          </w:p>
        </w:tc>
      </w:tr>
      <w:tr w:rsidR="00322DD8" w14:paraId="2F8F2BB0" w14:textId="77777777" w:rsidTr="0082048D">
        <w:trPr>
          <w:jc w:val="center"/>
        </w:trPr>
        <w:tc>
          <w:tcPr>
            <w:tcW w:w="777" w:type="dxa"/>
            <w:vAlign w:val="center"/>
          </w:tcPr>
          <w:p w14:paraId="05905A44" w14:textId="77777777" w:rsidR="00322DD8" w:rsidRDefault="00322DD8" w:rsidP="0082048D">
            <w:pPr>
              <w:widowControl/>
              <w:spacing w:after="0" w:line="240" w:lineRule="auto"/>
              <w:jc w:val="center"/>
              <w:rPr>
                <w:rFonts w:cs="宋体"/>
                <w:kern w:val="0"/>
              </w:rPr>
            </w:pPr>
            <w:r>
              <w:rPr>
                <w:rFonts w:cs="宋体" w:hint="eastAsia"/>
                <w:kern w:val="0"/>
              </w:rPr>
              <w:t>83</w:t>
            </w:r>
          </w:p>
        </w:tc>
        <w:tc>
          <w:tcPr>
            <w:tcW w:w="1608" w:type="dxa"/>
            <w:vAlign w:val="center"/>
          </w:tcPr>
          <w:p w14:paraId="0DE39ECD" w14:textId="77777777" w:rsidR="00322DD8" w:rsidRDefault="00322DD8" w:rsidP="0082048D">
            <w:pPr>
              <w:widowControl/>
              <w:spacing w:after="0" w:line="240" w:lineRule="auto"/>
              <w:rPr>
                <w:rFonts w:cs="宋体"/>
                <w:kern w:val="0"/>
              </w:rPr>
            </w:pPr>
            <w:r>
              <w:rPr>
                <w:rFonts w:cs="宋体" w:hint="eastAsia"/>
                <w:kern w:val="0"/>
              </w:rPr>
              <w:t>烟囱做保温</w:t>
            </w:r>
          </w:p>
        </w:tc>
        <w:tc>
          <w:tcPr>
            <w:tcW w:w="765" w:type="dxa"/>
            <w:noWrap/>
            <w:vAlign w:val="center"/>
          </w:tcPr>
          <w:p w14:paraId="704FC582" w14:textId="77777777" w:rsidR="00322DD8" w:rsidRDefault="00322DD8" w:rsidP="0082048D">
            <w:pPr>
              <w:widowControl/>
              <w:spacing w:after="0" w:line="240" w:lineRule="auto"/>
              <w:rPr>
                <w:rFonts w:cs="宋体"/>
                <w:kern w:val="0"/>
              </w:rPr>
            </w:pPr>
            <w:r>
              <w:rPr>
                <w:rFonts w:cs="宋体" w:hint="eastAsia"/>
                <w:kern w:val="0"/>
              </w:rPr>
              <w:t>平米</w:t>
            </w:r>
          </w:p>
        </w:tc>
        <w:tc>
          <w:tcPr>
            <w:tcW w:w="785" w:type="dxa"/>
            <w:noWrap/>
            <w:vAlign w:val="center"/>
          </w:tcPr>
          <w:p w14:paraId="3F58FE6B" w14:textId="77777777" w:rsidR="00322DD8" w:rsidRDefault="00322DD8" w:rsidP="0082048D">
            <w:pPr>
              <w:widowControl/>
              <w:spacing w:after="0" w:line="240" w:lineRule="auto"/>
              <w:rPr>
                <w:rFonts w:cs="宋体"/>
                <w:kern w:val="0"/>
              </w:rPr>
            </w:pPr>
            <w:r>
              <w:rPr>
                <w:rFonts w:cs="宋体" w:hint="eastAsia"/>
                <w:kern w:val="0"/>
              </w:rPr>
              <w:t>70</w:t>
            </w:r>
          </w:p>
        </w:tc>
        <w:tc>
          <w:tcPr>
            <w:tcW w:w="10077" w:type="dxa"/>
            <w:vAlign w:val="center"/>
          </w:tcPr>
          <w:p w14:paraId="542521D1"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橡塑保温棉。</w:t>
            </w:r>
          </w:p>
        </w:tc>
      </w:tr>
      <w:tr w:rsidR="00322DD8" w14:paraId="3FEA8969" w14:textId="77777777" w:rsidTr="0082048D">
        <w:trPr>
          <w:jc w:val="center"/>
        </w:trPr>
        <w:tc>
          <w:tcPr>
            <w:tcW w:w="777" w:type="dxa"/>
            <w:vAlign w:val="center"/>
          </w:tcPr>
          <w:p w14:paraId="228BD3D5" w14:textId="77777777" w:rsidR="00322DD8" w:rsidRDefault="00322DD8" w:rsidP="0082048D">
            <w:pPr>
              <w:widowControl/>
              <w:spacing w:after="0" w:line="240" w:lineRule="auto"/>
              <w:jc w:val="center"/>
              <w:rPr>
                <w:rFonts w:cs="宋体"/>
                <w:kern w:val="0"/>
              </w:rPr>
            </w:pPr>
            <w:r>
              <w:rPr>
                <w:rFonts w:cs="宋体" w:hint="eastAsia"/>
                <w:kern w:val="0"/>
              </w:rPr>
              <w:t>84</w:t>
            </w:r>
          </w:p>
        </w:tc>
        <w:tc>
          <w:tcPr>
            <w:tcW w:w="1608" w:type="dxa"/>
            <w:vAlign w:val="center"/>
          </w:tcPr>
          <w:p w14:paraId="694A6480" w14:textId="77777777" w:rsidR="00322DD8" w:rsidRDefault="00322DD8" w:rsidP="0082048D">
            <w:pPr>
              <w:widowControl/>
              <w:spacing w:after="0" w:line="240" w:lineRule="auto"/>
              <w:rPr>
                <w:rFonts w:cs="宋体"/>
                <w:kern w:val="0"/>
              </w:rPr>
            </w:pPr>
            <w:r>
              <w:rPr>
                <w:rFonts w:cs="宋体" w:hint="eastAsia"/>
                <w:kern w:val="0"/>
              </w:rPr>
              <w:t>高压风柜（</w:t>
            </w:r>
            <w:r>
              <w:rPr>
                <w:rFonts w:cs="宋体" w:hint="eastAsia"/>
                <w:kern w:val="0"/>
              </w:rPr>
              <w:t>25</w:t>
            </w:r>
            <w:r>
              <w:rPr>
                <w:rFonts w:cs="宋体" w:hint="eastAsia"/>
                <w:kern w:val="0"/>
              </w:rPr>
              <w:t>寸）</w:t>
            </w:r>
          </w:p>
        </w:tc>
        <w:tc>
          <w:tcPr>
            <w:tcW w:w="765" w:type="dxa"/>
            <w:noWrap/>
            <w:vAlign w:val="center"/>
          </w:tcPr>
          <w:p w14:paraId="65FE5F56"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6A9C421A"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07A0D3D0"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适配电机电压：</w:t>
            </w:r>
            <w:r>
              <w:rPr>
                <w:rFonts w:cs="宋体" w:hint="eastAsia"/>
                <w:color w:val="000000"/>
                <w:kern w:val="0"/>
                <w:sz w:val="22"/>
              </w:rPr>
              <w:t>380V</w:t>
            </w:r>
            <w:r>
              <w:rPr>
                <w:rFonts w:cs="宋体" w:hint="eastAsia"/>
                <w:color w:val="000000"/>
                <w:kern w:val="0"/>
                <w:sz w:val="22"/>
              </w:rPr>
              <w:t>、功率约：</w:t>
            </w:r>
            <w:r>
              <w:rPr>
                <w:rFonts w:cs="宋体" w:hint="eastAsia"/>
                <w:color w:val="000000"/>
                <w:kern w:val="0"/>
                <w:sz w:val="22"/>
              </w:rPr>
              <w:t>15kW</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技术参数指标：风量（</w:t>
            </w:r>
            <w:r>
              <w:rPr>
                <w:rFonts w:cs="宋体" w:hint="eastAsia"/>
                <w:color w:val="000000"/>
                <w:kern w:val="0"/>
                <w:sz w:val="22"/>
              </w:rPr>
              <w:t>m</w:t>
            </w:r>
            <w:r>
              <w:rPr>
                <w:rFonts w:cs="宋体" w:hint="eastAsia"/>
                <w:color w:val="000000"/>
                <w:kern w:val="0"/>
                <w:sz w:val="22"/>
              </w:rPr>
              <w:t>³</w:t>
            </w:r>
            <w:r>
              <w:rPr>
                <w:rFonts w:cs="宋体" w:hint="eastAsia"/>
                <w:color w:val="000000"/>
                <w:kern w:val="0"/>
                <w:sz w:val="22"/>
              </w:rPr>
              <w:t>/h</w:t>
            </w:r>
            <w:r>
              <w:rPr>
                <w:rFonts w:cs="宋体" w:hint="eastAsia"/>
                <w:color w:val="000000"/>
                <w:kern w:val="0"/>
                <w:sz w:val="22"/>
              </w:rPr>
              <w:t>）：约</w:t>
            </w:r>
            <w:r>
              <w:rPr>
                <w:rFonts w:cs="宋体" w:hint="eastAsia"/>
                <w:color w:val="000000"/>
                <w:kern w:val="0"/>
                <w:sz w:val="22"/>
              </w:rPr>
              <w:t>31000-39000</w:t>
            </w:r>
            <w:r>
              <w:rPr>
                <w:rFonts w:cs="宋体" w:hint="eastAsia"/>
                <w:color w:val="000000"/>
                <w:kern w:val="0"/>
                <w:sz w:val="22"/>
              </w:rPr>
              <w:t>；转速≤</w:t>
            </w:r>
            <w:r>
              <w:rPr>
                <w:rFonts w:cs="宋体" w:hint="eastAsia"/>
                <w:color w:val="000000"/>
                <w:kern w:val="0"/>
                <w:sz w:val="22"/>
              </w:rPr>
              <w:t>920r/min</w:t>
            </w:r>
            <w:r>
              <w:rPr>
                <w:rFonts w:cs="宋体" w:hint="eastAsia"/>
                <w:color w:val="000000"/>
                <w:kern w:val="0"/>
                <w:sz w:val="22"/>
              </w:rPr>
              <w:t>；全压（</w:t>
            </w:r>
            <w:r>
              <w:rPr>
                <w:rFonts w:cs="宋体" w:hint="eastAsia"/>
                <w:color w:val="000000"/>
                <w:kern w:val="0"/>
                <w:sz w:val="22"/>
              </w:rPr>
              <w:t>Pa</w:t>
            </w:r>
            <w:r>
              <w:rPr>
                <w:rFonts w:cs="宋体" w:hint="eastAsia"/>
                <w:color w:val="000000"/>
                <w:kern w:val="0"/>
                <w:sz w:val="22"/>
              </w:rPr>
              <w:t>）：约</w:t>
            </w:r>
            <w:r>
              <w:rPr>
                <w:rFonts w:cs="宋体" w:hint="eastAsia"/>
                <w:color w:val="000000"/>
                <w:kern w:val="0"/>
                <w:sz w:val="22"/>
              </w:rPr>
              <w:t>700-940</w:t>
            </w:r>
            <w:r>
              <w:rPr>
                <w:rFonts w:cs="宋体" w:hint="eastAsia"/>
                <w:color w:val="000000"/>
                <w:kern w:val="0"/>
                <w:sz w:val="22"/>
              </w:rPr>
              <w:t>，参考尺寸：</w:t>
            </w:r>
            <w:r>
              <w:rPr>
                <w:rFonts w:cs="宋体" w:hint="eastAsia"/>
                <w:color w:val="000000"/>
                <w:kern w:val="0"/>
                <w:sz w:val="22"/>
              </w:rPr>
              <w:t>1600*1170*1310mm</w:t>
            </w:r>
            <w:r>
              <w:rPr>
                <w:rFonts w:cs="宋体" w:hint="eastAsia"/>
                <w:color w:val="000000"/>
                <w:kern w:val="0"/>
                <w:sz w:val="22"/>
              </w:rPr>
              <w:br/>
              <w:t>3.</w:t>
            </w:r>
            <w:r>
              <w:rPr>
                <w:rFonts w:cs="宋体" w:hint="eastAsia"/>
                <w:color w:val="000000"/>
                <w:kern w:val="0"/>
                <w:sz w:val="22"/>
              </w:rPr>
              <w:t>该风机箱体采用彩钢板折边成型为可拆装结构；</w:t>
            </w:r>
            <w:r>
              <w:rPr>
                <w:rFonts w:cs="宋体" w:hint="eastAsia"/>
                <w:color w:val="000000"/>
                <w:kern w:val="0"/>
                <w:sz w:val="22"/>
              </w:rPr>
              <w:br/>
            </w:r>
            <w:r>
              <w:rPr>
                <w:rFonts w:cs="宋体" w:hint="eastAsia"/>
                <w:color w:val="000000"/>
                <w:kern w:val="0"/>
                <w:sz w:val="22"/>
              </w:rPr>
              <w:lastRenderedPageBreak/>
              <w:t>4.</w:t>
            </w:r>
            <w:r>
              <w:rPr>
                <w:rFonts w:cs="宋体" w:hint="eastAsia"/>
                <w:color w:val="000000"/>
                <w:kern w:val="0"/>
                <w:sz w:val="22"/>
              </w:rPr>
              <w:t>根据安装位置不同，可分为</w:t>
            </w:r>
            <w:r>
              <w:rPr>
                <w:rFonts w:cs="宋体" w:hint="eastAsia"/>
                <w:color w:val="000000"/>
                <w:kern w:val="0"/>
                <w:sz w:val="22"/>
              </w:rPr>
              <w:t>A</w:t>
            </w:r>
            <w:r>
              <w:rPr>
                <w:rFonts w:cs="宋体" w:hint="eastAsia"/>
                <w:color w:val="000000"/>
                <w:kern w:val="0"/>
                <w:sz w:val="22"/>
              </w:rPr>
              <w:t>型电机外置和</w:t>
            </w:r>
            <w:r>
              <w:rPr>
                <w:rFonts w:cs="宋体" w:hint="eastAsia"/>
                <w:color w:val="000000"/>
                <w:kern w:val="0"/>
                <w:sz w:val="22"/>
              </w:rPr>
              <w:t>B</w:t>
            </w:r>
            <w:r>
              <w:rPr>
                <w:rFonts w:cs="宋体" w:hint="eastAsia"/>
                <w:color w:val="000000"/>
                <w:kern w:val="0"/>
                <w:sz w:val="22"/>
              </w:rPr>
              <w:t>型电机内置两种；</w:t>
            </w:r>
            <w:r>
              <w:rPr>
                <w:rFonts w:cs="宋体" w:hint="eastAsia"/>
                <w:color w:val="000000"/>
                <w:kern w:val="0"/>
                <w:sz w:val="22"/>
              </w:rPr>
              <w:br/>
              <w:t>5.</w:t>
            </w:r>
            <w:r>
              <w:rPr>
                <w:rFonts w:cs="宋体" w:hint="eastAsia"/>
                <w:color w:val="000000"/>
                <w:kern w:val="0"/>
                <w:sz w:val="22"/>
              </w:rPr>
              <w:t>可根据所需风量和全压不同，调整风柜转速，满足使用需求；</w:t>
            </w:r>
            <w:r>
              <w:rPr>
                <w:rFonts w:cs="宋体" w:hint="eastAsia"/>
                <w:color w:val="000000"/>
                <w:kern w:val="0"/>
                <w:sz w:val="22"/>
              </w:rPr>
              <w:br/>
            </w:r>
            <w:r>
              <w:rPr>
                <w:rFonts w:cs="宋体" w:hint="eastAsia"/>
                <w:color w:val="000000" w:themeColor="text1"/>
                <w:kern w:val="0"/>
                <w:sz w:val="22"/>
              </w:rPr>
              <w:t>▲</w:t>
            </w:r>
            <w:r>
              <w:rPr>
                <w:rFonts w:cs="宋体" w:hint="eastAsia"/>
                <w:color w:val="000000" w:themeColor="text1"/>
                <w:kern w:val="0"/>
                <w:sz w:val="22"/>
              </w:rPr>
              <w:t>6.</w:t>
            </w:r>
            <w:r>
              <w:rPr>
                <w:rFonts w:cs="宋体" w:hint="eastAsia"/>
                <w:color w:val="000000" w:themeColor="text1"/>
                <w:kern w:val="0"/>
                <w:sz w:val="22"/>
              </w:rPr>
              <w:t>产品风机依据</w:t>
            </w:r>
            <w:r>
              <w:rPr>
                <w:rFonts w:cs="宋体"/>
                <w:color w:val="000000" w:themeColor="text1"/>
                <w:kern w:val="0"/>
                <w:sz w:val="22"/>
                <w:highlight w:val="green"/>
              </w:rPr>
              <w:t>GB/T16916.1-2014</w:t>
            </w:r>
            <w:r>
              <w:rPr>
                <w:rFonts w:cs="宋体" w:hint="eastAsia"/>
                <w:color w:val="000000" w:themeColor="text1"/>
                <w:kern w:val="0"/>
                <w:sz w:val="22"/>
              </w:rPr>
              <w:t>《家用和类似用途的不带过电流保护的剩余电流动作断路器第</w:t>
            </w:r>
            <w:r>
              <w:rPr>
                <w:rFonts w:cs="宋体" w:hint="eastAsia"/>
                <w:color w:val="000000" w:themeColor="text1"/>
                <w:kern w:val="0"/>
                <w:sz w:val="22"/>
              </w:rPr>
              <w:t>1</w:t>
            </w:r>
            <w:r>
              <w:rPr>
                <w:rFonts w:cs="宋体" w:hint="eastAsia"/>
                <w:color w:val="000000" w:themeColor="text1"/>
                <w:kern w:val="0"/>
                <w:sz w:val="22"/>
              </w:rPr>
              <w:t>部分：一般规则》进行</w:t>
            </w:r>
            <w:r>
              <w:rPr>
                <w:rFonts w:cs="宋体" w:hint="eastAsia"/>
                <w:color w:val="000000" w:themeColor="text1"/>
                <w:kern w:val="0"/>
                <w:sz w:val="22"/>
              </w:rPr>
              <w:t>7</w:t>
            </w:r>
            <w:r>
              <w:rPr>
                <w:rFonts w:cs="宋体" w:hint="eastAsia"/>
                <w:color w:val="000000" w:themeColor="text1"/>
                <w:kern w:val="0"/>
                <w:sz w:val="22"/>
              </w:rPr>
              <w:t>层电气元件绝缘测试，电动机定子绕组冷态绝缘电阻（</w:t>
            </w:r>
            <w:r>
              <w:rPr>
                <w:rFonts w:cs="宋体" w:hint="eastAsia"/>
                <w:color w:val="000000" w:themeColor="text1"/>
                <w:kern w:val="0"/>
                <w:sz w:val="22"/>
              </w:rPr>
              <w:t>M</w:t>
            </w:r>
            <w:r>
              <w:rPr>
                <w:rFonts w:cs="宋体" w:hint="eastAsia"/>
                <w:color w:val="000000" w:themeColor="text1"/>
                <w:kern w:val="0"/>
                <w:sz w:val="22"/>
              </w:rPr>
              <w:t>Ω）最终≥</w:t>
            </w:r>
            <w:r>
              <w:rPr>
                <w:rFonts w:cs="宋体" w:hint="eastAsia"/>
                <w:color w:val="000000" w:themeColor="text1"/>
                <w:kern w:val="0"/>
                <w:sz w:val="22"/>
              </w:rPr>
              <w:t>460</w:t>
            </w:r>
            <w:r>
              <w:rPr>
                <w:rFonts w:cs="宋体" w:hint="eastAsia"/>
                <w:color w:val="000000" w:themeColor="text1"/>
                <w:kern w:val="0"/>
                <w:sz w:val="22"/>
              </w:rPr>
              <w:t>判定为合格，每分钟启停</w:t>
            </w:r>
            <w:r>
              <w:rPr>
                <w:rFonts w:cs="宋体" w:hint="eastAsia"/>
                <w:color w:val="000000" w:themeColor="text1"/>
                <w:kern w:val="0"/>
                <w:sz w:val="22"/>
              </w:rPr>
              <w:t>30</w:t>
            </w:r>
            <w:r>
              <w:rPr>
                <w:rFonts w:cs="宋体" w:hint="eastAsia"/>
                <w:color w:val="000000" w:themeColor="text1"/>
                <w:kern w:val="0"/>
                <w:sz w:val="22"/>
              </w:rPr>
              <w:t>次</w:t>
            </w:r>
            <w:r>
              <w:rPr>
                <w:rFonts w:cs="宋体" w:hint="eastAsia"/>
                <w:color w:val="000000" w:themeColor="text1"/>
                <w:kern w:val="0"/>
                <w:sz w:val="22"/>
              </w:rPr>
              <w:t>(</w:t>
            </w:r>
            <w:r>
              <w:rPr>
                <w:rFonts w:cs="宋体" w:hint="eastAsia"/>
                <w:color w:val="000000" w:themeColor="text1"/>
                <w:kern w:val="0"/>
                <w:sz w:val="22"/>
              </w:rPr>
              <w:t>常规要求≤</w:t>
            </w:r>
            <w:r>
              <w:rPr>
                <w:rFonts w:cs="宋体" w:hint="eastAsia"/>
                <w:color w:val="000000" w:themeColor="text1"/>
                <w:kern w:val="0"/>
                <w:sz w:val="22"/>
              </w:rPr>
              <w:t>10</w:t>
            </w:r>
            <w:r>
              <w:rPr>
                <w:rFonts w:cs="宋体" w:hint="eastAsia"/>
                <w:color w:val="000000" w:themeColor="text1"/>
                <w:kern w:val="0"/>
                <w:sz w:val="22"/>
              </w:rPr>
              <w:t>次</w:t>
            </w:r>
            <w:r>
              <w:rPr>
                <w:rFonts w:cs="宋体" w:hint="eastAsia"/>
                <w:color w:val="000000" w:themeColor="text1"/>
                <w:kern w:val="0"/>
                <w:sz w:val="22"/>
              </w:rPr>
              <w:t>)</w:t>
            </w:r>
            <w:r>
              <w:rPr>
                <w:rFonts w:cs="宋体" w:hint="eastAsia"/>
                <w:color w:val="000000" w:themeColor="text1"/>
                <w:kern w:val="0"/>
                <w:sz w:val="22"/>
              </w:rPr>
              <w:t>，持续</w:t>
            </w:r>
            <w:r>
              <w:rPr>
                <w:rFonts w:cs="宋体" w:hint="eastAsia"/>
                <w:color w:val="000000" w:themeColor="text1"/>
                <w:kern w:val="0"/>
                <w:sz w:val="22"/>
              </w:rPr>
              <w:t>1</w:t>
            </w:r>
            <w:r>
              <w:rPr>
                <w:rFonts w:cs="宋体" w:hint="eastAsia"/>
                <w:color w:val="000000" w:themeColor="text1"/>
                <w:kern w:val="0"/>
                <w:sz w:val="22"/>
              </w:rPr>
              <w:t>万次循环后效率衰减≤</w:t>
            </w:r>
            <w:r>
              <w:rPr>
                <w:rFonts w:cs="宋体" w:hint="eastAsia"/>
                <w:color w:val="000000" w:themeColor="text1"/>
                <w:kern w:val="0"/>
                <w:sz w:val="22"/>
              </w:rPr>
              <w:t>2%</w:t>
            </w:r>
            <w:r>
              <w:rPr>
                <w:rFonts w:cs="宋体" w:hint="eastAsia"/>
                <w:color w:val="000000" w:themeColor="text1"/>
                <w:kern w:val="0"/>
                <w:sz w:val="22"/>
              </w:rPr>
              <w:t>，风机负载特性测试对塔底侧向力矩、法向力矩、塔顶扭矩风机在各种负载条件下，均可运作正常；</w:t>
            </w:r>
            <w:r>
              <w:rPr>
                <w:rFonts w:cs="宋体" w:hint="eastAsia"/>
                <w:color w:val="000000" w:themeColor="text1"/>
                <w:kern w:val="0"/>
                <w:sz w:val="22"/>
              </w:rPr>
              <w:t>80.5kPa</w:t>
            </w:r>
            <w:r>
              <w:rPr>
                <w:rFonts w:cs="宋体" w:hint="eastAsia"/>
                <w:color w:val="000000" w:themeColor="text1"/>
                <w:kern w:val="0"/>
                <w:sz w:val="22"/>
              </w:rPr>
              <w:t>内，压力变化对其性能无影响的检测报告（需提供第三方机构出具的具有</w:t>
            </w:r>
            <w:r>
              <w:rPr>
                <w:rFonts w:cs="宋体" w:hint="eastAsia"/>
                <w:color w:val="000000" w:themeColor="text1"/>
                <w:kern w:val="0"/>
                <w:sz w:val="22"/>
              </w:rPr>
              <w:t>CMA</w:t>
            </w:r>
            <w:r>
              <w:rPr>
                <w:rFonts w:cs="宋体" w:hint="eastAsia"/>
                <w:color w:val="000000" w:themeColor="text1"/>
                <w:kern w:val="0"/>
                <w:sz w:val="22"/>
              </w:rPr>
              <w:t>标识的检测报告复印件）</w:t>
            </w:r>
            <w:r>
              <w:rPr>
                <w:rFonts w:cs="宋体" w:hint="eastAsia"/>
                <w:color w:val="000000" w:themeColor="text1"/>
                <w:kern w:val="0"/>
                <w:sz w:val="22"/>
              </w:rPr>
              <w:br/>
            </w:r>
            <w:r>
              <w:rPr>
                <w:rFonts w:cs="宋体" w:hint="eastAsia"/>
                <w:color w:val="000000" w:themeColor="text1"/>
                <w:kern w:val="0"/>
                <w:sz w:val="22"/>
              </w:rPr>
              <w:t>▲</w:t>
            </w:r>
            <w:r>
              <w:rPr>
                <w:rFonts w:cs="宋体" w:hint="eastAsia"/>
                <w:color w:val="000000" w:themeColor="text1"/>
                <w:kern w:val="0"/>
                <w:sz w:val="22"/>
              </w:rPr>
              <w:t>7.</w:t>
            </w:r>
            <w:r>
              <w:rPr>
                <w:rFonts w:cs="宋体" w:hint="eastAsia"/>
                <w:color w:val="000000" w:themeColor="text1"/>
                <w:kern w:val="0"/>
                <w:sz w:val="22"/>
              </w:rPr>
              <w:t>所投产品风机依据</w:t>
            </w:r>
            <w:r>
              <w:rPr>
                <w:rFonts w:cs="宋体"/>
                <w:color w:val="000000" w:themeColor="text1"/>
                <w:kern w:val="0"/>
                <w:sz w:val="22"/>
                <w:highlight w:val="green"/>
              </w:rPr>
              <w:t>GB/T8196-2018</w:t>
            </w:r>
            <w:r>
              <w:rPr>
                <w:rFonts w:cs="宋体" w:hint="eastAsia"/>
                <w:color w:val="000000" w:themeColor="text1"/>
                <w:kern w:val="0"/>
                <w:sz w:val="22"/>
              </w:rPr>
              <w:t>机械安全、</w:t>
            </w:r>
            <w:r>
              <w:rPr>
                <w:rFonts w:cs="宋体"/>
                <w:color w:val="000000" w:themeColor="text1"/>
                <w:kern w:val="0"/>
                <w:sz w:val="22"/>
                <w:highlight w:val="green"/>
              </w:rPr>
              <w:t>GB/T2651-2023</w:t>
            </w:r>
            <w:r>
              <w:rPr>
                <w:rFonts w:cs="宋体" w:hint="eastAsia"/>
                <w:color w:val="000000" w:themeColor="text1"/>
                <w:kern w:val="0"/>
                <w:sz w:val="22"/>
              </w:rPr>
              <w:t>《金属材料焊缝破坏性试验横向拉伸试验》对产品焊接部位应牢固，焊纹均匀一致，不应有未焊透、裂纹等缺陷，形位公差垂直度应≤</w:t>
            </w:r>
            <w:r>
              <w:rPr>
                <w:rFonts w:cs="宋体" w:hint="eastAsia"/>
                <w:color w:val="000000" w:themeColor="text1"/>
                <w:kern w:val="0"/>
                <w:sz w:val="22"/>
              </w:rPr>
              <w:t>1.5mm</w:t>
            </w:r>
            <w:r>
              <w:rPr>
                <w:rFonts w:cs="宋体" w:hint="eastAsia"/>
                <w:color w:val="000000" w:themeColor="text1"/>
                <w:kern w:val="0"/>
                <w:sz w:val="22"/>
              </w:rPr>
              <w:t>，整体破坏载荷≥</w:t>
            </w:r>
            <w:r>
              <w:rPr>
                <w:rFonts w:cs="宋体" w:hint="eastAsia"/>
                <w:color w:val="000000" w:themeColor="text1"/>
                <w:kern w:val="0"/>
                <w:sz w:val="22"/>
              </w:rPr>
              <w:t>88kN</w:t>
            </w:r>
            <w:r>
              <w:rPr>
                <w:rFonts w:cs="宋体" w:hint="eastAsia"/>
                <w:color w:val="000000" w:themeColor="text1"/>
                <w:kern w:val="0"/>
                <w:sz w:val="22"/>
              </w:rPr>
              <w:t>，水平受力试验去除作用力后，框架变形量检测结果≤</w:t>
            </w:r>
            <w:r>
              <w:rPr>
                <w:rFonts w:cs="宋体" w:hint="eastAsia"/>
                <w:color w:val="000000" w:themeColor="text1"/>
                <w:kern w:val="0"/>
                <w:sz w:val="22"/>
              </w:rPr>
              <w:t>0.6mm</w:t>
            </w:r>
            <w:r>
              <w:rPr>
                <w:rFonts w:cs="宋体" w:hint="eastAsia"/>
                <w:color w:val="000000" w:themeColor="text1"/>
                <w:kern w:val="0"/>
                <w:sz w:val="22"/>
              </w:rPr>
              <w:t>，拉伸试验依据</w:t>
            </w:r>
            <w:r>
              <w:rPr>
                <w:rFonts w:cs="宋体"/>
                <w:color w:val="000000" w:themeColor="text1"/>
                <w:kern w:val="0"/>
                <w:sz w:val="22"/>
                <w:highlight w:val="green"/>
              </w:rPr>
              <w:t>GB/T228.2-201</w:t>
            </w:r>
            <w:r>
              <w:rPr>
                <w:rFonts w:cs="宋体" w:hint="eastAsia"/>
                <w:color w:val="000000" w:themeColor="text1"/>
                <w:kern w:val="0"/>
                <w:sz w:val="22"/>
              </w:rPr>
              <w:t>5</w:t>
            </w:r>
            <w:r>
              <w:rPr>
                <w:rFonts w:cs="宋体" w:hint="eastAsia"/>
                <w:color w:val="000000" w:themeColor="text1"/>
                <w:kern w:val="0"/>
                <w:sz w:val="22"/>
              </w:rPr>
              <w:t>对抗拉强度进行焊接接头横向拉伸试验上的试验力直至试样断裂，抗拉强度达到≥</w:t>
            </w:r>
            <w:r>
              <w:rPr>
                <w:rFonts w:cs="宋体" w:hint="eastAsia"/>
                <w:color w:val="000000" w:themeColor="text1"/>
                <w:kern w:val="0"/>
                <w:sz w:val="22"/>
              </w:rPr>
              <w:t>645 MPa</w:t>
            </w:r>
            <w:r>
              <w:rPr>
                <w:rFonts w:cs="宋体" w:hint="eastAsia"/>
                <w:color w:val="000000" w:themeColor="text1"/>
                <w:kern w:val="0"/>
                <w:sz w:val="22"/>
              </w:rPr>
              <w:t>的合格检测报告，（需提供第三方机构出具的具有</w:t>
            </w:r>
            <w:r>
              <w:rPr>
                <w:rFonts w:cs="宋体" w:hint="eastAsia"/>
                <w:color w:val="000000" w:themeColor="text1"/>
                <w:kern w:val="0"/>
                <w:sz w:val="22"/>
              </w:rPr>
              <w:t>CMA</w:t>
            </w:r>
            <w:r>
              <w:rPr>
                <w:rFonts w:cs="宋体" w:hint="eastAsia"/>
                <w:color w:val="000000" w:themeColor="text1"/>
                <w:kern w:val="0"/>
                <w:sz w:val="22"/>
              </w:rPr>
              <w:t>标识的检测报告复印件）</w:t>
            </w:r>
            <w:r>
              <w:rPr>
                <w:rFonts w:cs="宋体" w:hint="eastAsia"/>
                <w:color w:val="000000" w:themeColor="text1"/>
                <w:kern w:val="0"/>
                <w:sz w:val="22"/>
              </w:rPr>
              <w:br/>
            </w:r>
            <w:r>
              <w:rPr>
                <w:rFonts w:cs="宋体" w:hint="eastAsia"/>
                <w:color w:val="000000" w:themeColor="text1"/>
                <w:kern w:val="0"/>
                <w:sz w:val="22"/>
              </w:rPr>
              <w:t>▲</w:t>
            </w:r>
            <w:r>
              <w:rPr>
                <w:rFonts w:cs="宋体" w:hint="eastAsia"/>
                <w:color w:val="000000" w:themeColor="text1"/>
                <w:kern w:val="0"/>
                <w:sz w:val="22"/>
              </w:rPr>
              <w:t>8.</w:t>
            </w:r>
            <w:r>
              <w:rPr>
                <w:rFonts w:cs="宋体" w:hint="eastAsia"/>
                <w:color w:val="000000" w:themeColor="text1"/>
                <w:kern w:val="0"/>
                <w:sz w:val="22"/>
              </w:rPr>
              <w:t>产品风机依据</w:t>
            </w:r>
            <w:r>
              <w:rPr>
                <w:rFonts w:cs="宋体"/>
                <w:color w:val="000000" w:themeColor="text1"/>
                <w:kern w:val="0"/>
                <w:sz w:val="22"/>
                <w:highlight w:val="green"/>
              </w:rPr>
              <w:t>GB/T2423.10-2019</w:t>
            </w:r>
            <w:r>
              <w:rPr>
                <w:rFonts w:cs="宋体" w:hint="eastAsia"/>
                <w:color w:val="000000" w:themeColor="text1"/>
                <w:kern w:val="0"/>
                <w:sz w:val="22"/>
              </w:rPr>
              <w:t>的标准开展正弦振动试验，在振动频率普：</w:t>
            </w:r>
            <w:r>
              <w:rPr>
                <w:rFonts w:cs="宋体" w:hint="eastAsia"/>
                <w:color w:val="000000" w:themeColor="text1"/>
                <w:kern w:val="0"/>
                <w:sz w:val="22"/>
              </w:rPr>
              <w:t>10</w:t>
            </w:r>
            <w:r>
              <w:rPr>
                <w:rFonts w:cs="宋体" w:hint="eastAsia"/>
                <w:color w:val="000000" w:themeColor="text1"/>
                <w:kern w:val="0"/>
                <w:sz w:val="22"/>
              </w:rPr>
              <w:t>～</w:t>
            </w:r>
            <w:r>
              <w:rPr>
                <w:rFonts w:cs="宋体" w:hint="eastAsia"/>
                <w:color w:val="000000" w:themeColor="text1"/>
                <w:kern w:val="0"/>
                <w:sz w:val="22"/>
              </w:rPr>
              <w:t>55Hz</w:t>
            </w:r>
            <w:r>
              <w:rPr>
                <w:rFonts w:cs="宋体" w:hint="eastAsia"/>
                <w:color w:val="000000" w:themeColor="text1"/>
                <w:kern w:val="0"/>
                <w:sz w:val="22"/>
              </w:rPr>
              <w:t>、加速度：</w:t>
            </w:r>
            <w:r>
              <w:rPr>
                <w:rFonts w:cs="宋体" w:hint="eastAsia"/>
                <w:color w:val="000000" w:themeColor="text1"/>
                <w:kern w:val="0"/>
                <w:sz w:val="22"/>
              </w:rPr>
              <w:t>5g</w:t>
            </w:r>
            <w:r>
              <w:rPr>
                <w:rFonts w:cs="宋体" w:hint="eastAsia"/>
                <w:color w:val="000000" w:themeColor="text1"/>
                <w:kern w:val="0"/>
                <w:sz w:val="22"/>
              </w:rPr>
              <w:t>、扫频速度：</w:t>
            </w:r>
            <w:r>
              <w:rPr>
                <w:rFonts w:cs="宋体" w:hint="eastAsia"/>
                <w:color w:val="000000" w:themeColor="text1"/>
                <w:kern w:val="0"/>
                <w:sz w:val="22"/>
              </w:rPr>
              <w:t>1oct/min</w:t>
            </w:r>
            <w:r>
              <w:rPr>
                <w:rFonts w:cs="宋体" w:hint="eastAsia"/>
                <w:color w:val="000000" w:themeColor="text1"/>
                <w:kern w:val="0"/>
                <w:sz w:val="22"/>
              </w:rPr>
              <w:t>，振动方向：</w:t>
            </w:r>
            <w:r>
              <w:rPr>
                <w:rFonts w:cs="宋体" w:hint="eastAsia"/>
                <w:color w:val="000000" w:themeColor="text1"/>
                <w:kern w:val="0"/>
                <w:sz w:val="22"/>
              </w:rPr>
              <w:t>X</w:t>
            </w:r>
            <w:r>
              <w:rPr>
                <w:rFonts w:cs="宋体" w:hint="eastAsia"/>
                <w:color w:val="000000" w:themeColor="text1"/>
                <w:kern w:val="0"/>
                <w:sz w:val="22"/>
              </w:rPr>
              <w:t>，</w:t>
            </w:r>
            <w:r>
              <w:rPr>
                <w:rFonts w:cs="宋体" w:hint="eastAsia"/>
                <w:color w:val="000000" w:themeColor="text1"/>
                <w:kern w:val="0"/>
                <w:sz w:val="22"/>
              </w:rPr>
              <w:t>Y</w:t>
            </w:r>
            <w:r>
              <w:rPr>
                <w:rFonts w:cs="宋体" w:hint="eastAsia"/>
                <w:color w:val="000000" w:themeColor="text1"/>
                <w:kern w:val="0"/>
                <w:sz w:val="22"/>
              </w:rPr>
              <w:t>，</w:t>
            </w:r>
            <w:r>
              <w:rPr>
                <w:rFonts w:cs="宋体" w:hint="eastAsia"/>
                <w:color w:val="000000" w:themeColor="text1"/>
                <w:kern w:val="0"/>
                <w:sz w:val="22"/>
              </w:rPr>
              <w:t>Z</w:t>
            </w:r>
            <w:r>
              <w:rPr>
                <w:rFonts w:cs="宋体" w:hint="eastAsia"/>
                <w:color w:val="000000" w:themeColor="text1"/>
                <w:kern w:val="0"/>
                <w:sz w:val="22"/>
              </w:rPr>
              <w:t>轴，振动时间：</w:t>
            </w:r>
            <w:r>
              <w:rPr>
                <w:rFonts w:cs="宋体" w:hint="eastAsia"/>
                <w:color w:val="000000" w:themeColor="text1"/>
                <w:kern w:val="0"/>
                <w:sz w:val="22"/>
              </w:rPr>
              <w:t>45min/</w:t>
            </w:r>
            <w:r>
              <w:rPr>
                <w:rFonts w:cs="宋体" w:hint="eastAsia"/>
                <w:color w:val="000000" w:themeColor="text1"/>
                <w:kern w:val="0"/>
                <w:sz w:val="22"/>
              </w:rPr>
              <w:t>轴向，试验后，目视检查样品外观无明显异常，通电后能正常工作。（需提供具有</w:t>
            </w:r>
            <w:r>
              <w:rPr>
                <w:rFonts w:cs="宋体" w:hint="eastAsia"/>
                <w:color w:val="000000" w:themeColor="text1"/>
                <w:kern w:val="0"/>
                <w:sz w:val="22"/>
              </w:rPr>
              <w:t>CMA</w:t>
            </w:r>
            <w:r>
              <w:rPr>
                <w:rFonts w:cs="宋体" w:hint="eastAsia"/>
                <w:color w:val="000000" w:themeColor="text1"/>
                <w:kern w:val="0"/>
                <w:sz w:val="22"/>
              </w:rPr>
              <w:t>标识的检测报告复印件）</w:t>
            </w:r>
          </w:p>
        </w:tc>
      </w:tr>
      <w:tr w:rsidR="00322DD8" w14:paraId="347A062C" w14:textId="77777777" w:rsidTr="0082048D">
        <w:trPr>
          <w:jc w:val="center"/>
        </w:trPr>
        <w:tc>
          <w:tcPr>
            <w:tcW w:w="777" w:type="dxa"/>
            <w:vAlign w:val="center"/>
          </w:tcPr>
          <w:p w14:paraId="23A6597D" w14:textId="77777777" w:rsidR="00322DD8" w:rsidRDefault="00322DD8" w:rsidP="0082048D">
            <w:pPr>
              <w:widowControl/>
              <w:spacing w:after="0" w:line="240" w:lineRule="auto"/>
              <w:jc w:val="center"/>
              <w:rPr>
                <w:rFonts w:cs="宋体"/>
                <w:kern w:val="0"/>
              </w:rPr>
            </w:pPr>
            <w:r>
              <w:rPr>
                <w:rFonts w:cs="宋体" w:hint="eastAsia"/>
                <w:kern w:val="0"/>
              </w:rPr>
              <w:lastRenderedPageBreak/>
              <w:t>85</w:t>
            </w:r>
          </w:p>
        </w:tc>
        <w:tc>
          <w:tcPr>
            <w:tcW w:w="1608" w:type="dxa"/>
            <w:vAlign w:val="center"/>
          </w:tcPr>
          <w:p w14:paraId="3FC3C9CE" w14:textId="77777777" w:rsidR="00322DD8" w:rsidRDefault="00322DD8" w:rsidP="0082048D">
            <w:pPr>
              <w:widowControl/>
              <w:spacing w:after="0" w:line="240" w:lineRule="auto"/>
              <w:rPr>
                <w:rFonts w:cs="宋体"/>
                <w:kern w:val="0"/>
              </w:rPr>
            </w:pPr>
            <w:r>
              <w:rPr>
                <w:rFonts w:cs="宋体" w:hint="eastAsia"/>
                <w:kern w:val="0"/>
              </w:rPr>
              <w:t>进风口消音弯头</w:t>
            </w:r>
          </w:p>
        </w:tc>
        <w:tc>
          <w:tcPr>
            <w:tcW w:w="765" w:type="dxa"/>
            <w:noWrap/>
            <w:vAlign w:val="center"/>
          </w:tcPr>
          <w:p w14:paraId="5521C2EB"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0B3F9E78"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22AF270E"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内径参考尺寸</w:t>
            </w:r>
            <w:r>
              <w:rPr>
                <w:rFonts w:cs="宋体" w:hint="eastAsia"/>
                <w:color w:val="000000"/>
                <w:kern w:val="0"/>
                <w:sz w:val="22"/>
              </w:rPr>
              <w:t>1100*840mm</w:t>
            </w:r>
            <w:r>
              <w:rPr>
                <w:rFonts w:cs="宋体" w:hint="eastAsia"/>
                <w:color w:val="000000"/>
                <w:kern w:val="0"/>
                <w:sz w:val="22"/>
              </w:rPr>
              <w:t>；</w:t>
            </w:r>
            <w:r>
              <w:rPr>
                <w:rFonts w:cs="宋体" w:hint="eastAsia"/>
                <w:color w:val="000000"/>
                <w:kern w:val="0"/>
                <w:sz w:val="22"/>
              </w:rPr>
              <w:br/>
              <w:t>1.</w:t>
            </w:r>
            <w:r>
              <w:rPr>
                <w:rFonts w:cs="宋体" w:hint="eastAsia"/>
                <w:color w:val="000000"/>
                <w:kern w:val="0"/>
                <w:sz w:val="22"/>
              </w:rPr>
              <w:t>消音管主体为镀锌板，厚度为≥</w:t>
            </w:r>
            <w:r>
              <w:rPr>
                <w:rFonts w:cs="宋体" w:hint="eastAsia"/>
                <w:color w:val="000000"/>
                <w:kern w:val="0"/>
                <w:sz w:val="22"/>
              </w:rPr>
              <w:t>1.0mm</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内填消音棉孔板，高效降噪。</w:t>
            </w:r>
          </w:p>
        </w:tc>
      </w:tr>
      <w:tr w:rsidR="00322DD8" w14:paraId="2CD47828" w14:textId="77777777" w:rsidTr="0082048D">
        <w:trPr>
          <w:jc w:val="center"/>
        </w:trPr>
        <w:tc>
          <w:tcPr>
            <w:tcW w:w="777" w:type="dxa"/>
            <w:vAlign w:val="center"/>
          </w:tcPr>
          <w:p w14:paraId="484BA7C4" w14:textId="77777777" w:rsidR="00322DD8" w:rsidRDefault="00322DD8" w:rsidP="0082048D">
            <w:pPr>
              <w:widowControl/>
              <w:spacing w:after="0" w:line="240" w:lineRule="auto"/>
              <w:jc w:val="center"/>
              <w:rPr>
                <w:rFonts w:cs="宋体"/>
                <w:kern w:val="0"/>
              </w:rPr>
            </w:pPr>
            <w:r>
              <w:rPr>
                <w:rFonts w:cs="宋体" w:hint="eastAsia"/>
                <w:kern w:val="0"/>
              </w:rPr>
              <w:t>86</w:t>
            </w:r>
          </w:p>
        </w:tc>
        <w:tc>
          <w:tcPr>
            <w:tcW w:w="1608" w:type="dxa"/>
            <w:vAlign w:val="center"/>
          </w:tcPr>
          <w:p w14:paraId="196FE59E" w14:textId="77777777" w:rsidR="00322DD8" w:rsidRDefault="00322DD8" w:rsidP="0082048D">
            <w:pPr>
              <w:widowControl/>
              <w:spacing w:after="0" w:line="240" w:lineRule="auto"/>
              <w:rPr>
                <w:rFonts w:cs="宋体"/>
                <w:kern w:val="0"/>
              </w:rPr>
            </w:pPr>
            <w:r>
              <w:rPr>
                <w:rFonts w:cs="宋体" w:hint="eastAsia"/>
                <w:kern w:val="0"/>
              </w:rPr>
              <w:t>送风口百叶</w:t>
            </w:r>
          </w:p>
        </w:tc>
        <w:tc>
          <w:tcPr>
            <w:tcW w:w="765" w:type="dxa"/>
            <w:noWrap/>
            <w:vAlign w:val="center"/>
          </w:tcPr>
          <w:p w14:paraId="74C8A8F3"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51066837" w14:textId="77777777" w:rsidR="00322DD8" w:rsidRDefault="00322DD8" w:rsidP="0082048D">
            <w:pPr>
              <w:widowControl/>
              <w:spacing w:after="0" w:line="240" w:lineRule="auto"/>
              <w:rPr>
                <w:rFonts w:cs="宋体"/>
                <w:kern w:val="0"/>
              </w:rPr>
            </w:pPr>
            <w:r>
              <w:rPr>
                <w:rFonts w:cs="宋体" w:hint="eastAsia"/>
                <w:kern w:val="0"/>
              </w:rPr>
              <w:t>10</w:t>
            </w:r>
          </w:p>
        </w:tc>
        <w:tc>
          <w:tcPr>
            <w:tcW w:w="10077" w:type="dxa"/>
            <w:vAlign w:val="center"/>
          </w:tcPr>
          <w:p w14:paraId="7DD8DC38"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600*600mm</w:t>
            </w:r>
            <w:r>
              <w:rPr>
                <w:rFonts w:cs="宋体" w:hint="eastAsia"/>
                <w:color w:val="000000"/>
                <w:kern w:val="0"/>
                <w:sz w:val="22"/>
              </w:rPr>
              <w:t>；</w:t>
            </w:r>
          </w:p>
          <w:p w14:paraId="0385532C"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铝合金烤漆，高光泽不易变色，不易变形。</w:t>
            </w:r>
          </w:p>
        </w:tc>
      </w:tr>
      <w:tr w:rsidR="00322DD8" w14:paraId="365571B6" w14:textId="77777777" w:rsidTr="0082048D">
        <w:trPr>
          <w:jc w:val="center"/>
        </w:trPr>
        <w:tc>
          <w:tcPr>
            <w:tcW w:w="777" w:type="dxa"/>
            <w:vAlign w:val="center"/>
          </w:tcPr>
          <w:p w14:paraId="6E1260B5" w14:textId="77777777" w:rsidR="00322DD8" w:rsidRDefault="00322DD8" w:rsidP="0082048D">
            <w:pPr>
              <w:widowControl/>
              <w:spacing w:after="0" w:line="240" w:lineRule="auto"/>
              <w:jc w:val="center"/>
              <w:rPr>
                <w:rFonts w:cs="宋体"/>
                <w:kern w:val="0"/>
              </w:rPr>
            </w:pPr>
            <w:r>
              <w:rPr>
                <w:rFonts w:cs="宋体" w:hint="eastAsia"/>
                <w:kern w:val="0"/>
              </w:rPr>
              <w:t>87</w:t>
            </w:r>
          </w:p>
        </w:tc>
        <w:tc>
          <w:tcPr>
            <w:tcW w:w="1608" w:type="dxa"/>
            <w:vAlign w:val="center"/>
          </w:tcPr>
          <w:p w14:paraId="5214F936" w14:textId="77777777" w:rsidR="00322DD8" w:rsidRDefault="00322DD8" w:rsidP="0082048D">
            <w:pPr>
              <w:widowControl/>
              <w:spacing w:after="0" w:line="240" w:lineRule="auto"/>
              <w:rPr>
                <w:rFonts w:cs="宋体"/>
                <w:kern w:val="0"/>
              </w:rPr>
            </w:pPr>
            <w:r>
              <w:rPr>
                <w:rFonts w:cs="宋体" w:hint="eastAsia"/>
                <w:kern w:val="0"/>
              </w:rPr>
              <w:t>排气罩（长龙洗碗机）</w:t>
            </w:r>
          </w:p>
        </w:tc>
        <w:tc>
          <w:tcPr>
            <w:tcW w:w="765" w:type="dxa"/>
            <w:noWrap/>
            <w:vAlign w:val="center"/>
          </w:tcPr>
          <w:p w14:paraId="09A97765" w14:textId="77777777" w:rsidR="00322DD8" w:rsidRDefault="00322DD8" w:rsidP="0082048D">
            <w:pPr>
              <w:widowControl/>
              <w:spacing w:after="0" w:line="240" w:lineRule="auto"/>
              <w:rPr>
                <w:rFonts w:cs="宋体"/>
                <w:kern w:val="0"/>
              </w:rPr>
            </w:pPr>
            <w:r>
              <w:rPr>
                <w:rFonts w:cs="宋体" w:hint="eastAsia"/>
                <w:kern w:val="0"/>
              </w:rPr>
              <w:t>平米</w:t>
            </w:r>
          </w:p>
        </w:tc>
        <w:tc>
          <w:tcPr>
            <w:tcW w:w="785" w:type="dxa"/>
            <w:noWrap/>
            <w:vAlign w:val="center"/>
          </w:tcPr>
          <w:p w14:paraId="45560AF3" w14:textId="77777777" w:rsidR="00322DD8" w:rsidRDefault="00322DD8" w:rsidP="0082048D">
            <w:pPr>
              <w:widowControl/>
              <w:spacing w:after="0" w:line="240" w:lineRule="auto"/>
              <w:rPr>
                <w:rFonts w:cs="宋体"/>
                <w:kern w:val="0"/>
              </w:rPr>
            </w:pPr>
            <w:r>
              <w:rPr>
                <w:rFonts w:cs="宋体" w:hint="eastAsia"/>
                <w:kern w:val="0"/>
              </w:rPr>
              <w:t>5.04</w:t>
            </w:r>
          </w:p>
        </w:tc>
        <w:tc>
          <w:tcPr>
            <w:tcW w:w="10077" w:type="dxa"/>
            <w:vAlign w:val="center"/>
          </w:tcPr>
          <w:p w14:paraId="10EEDB08"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3600*1400*500mm</w:t>
            </w:r>
            <w:r>
              <w:rPr>
                <w:rFonts w:cs="宋体" w:hint="eastAsia"/>
                <w:color w:val="000000"/>
                <w:kern w:val="0"/>
                <w:sz w:val="22"/>
              </w:rPr>
              <w:t>适配长龙洗碗机；</w:t>
            </w:r>
            <w:r>
              <w:rPr>
                <w:rFonts w:cs="宋体" w:hint="eastAsia"/>
                <w:color w:val="000000"/>
                <w:kern w:val="0"/>
                <w:sz w:val="22"/>
              </w:rPr>
              <w:br/>
              <w:t>1.</w:t>
            </w:r>
            <w:r>
              <w:rPr>
                <w:rFonts w:cs="宋体" w:hint="eastAsia"/>
                <w:color w:val="000000"/>
                <w:kern w:val="0"/>
                <w:sz w:val="22"/>
              </w:rPr>
              <w:t>采用</w:t>
            </w:r>
            <w:r>
              <w:rPr>
                <w:rFonts w:cs="宋体" w:hint="eastAsia"/>
                <w:color w:val="000000"/>
                <w:kern w:val="0"/>
                <w:sz w:val="22"/>
              </w:rPr>
              <w:t>201#</w:t>
            </w:r>
            <w:r>
              <w:rPr>
                <w:rFonts w:cs="宋体" w:hint="eastAsia"/>
                <w:color w:val="000000"/>
                <w:kern w:val="0"/>
                <w:sz w:val="22"/>
              </w:rPr>
              <w:t>优质不锈钢拉丝板制作；</w:t>
            </w:r>
            <w:r>
              <w:rPr>
                <w:rFonts w:cs="宋体" w:hint="eastAsia"/>
                <w:color w:val="000000"/>
                <w:kern w:val="0"/>
                <w:sz w:val="22"/>
              </w:rPr>
              <w:br/>
              <w:t>2.</w:t>
            </w:r>
            <w:r>
              <w:rPr>
                <w:rFonts w:cs="宋体" w:hint="eastAsia"/>
                <w:color w:val="000000"/>
                <w:kern w:val="0"/>
                <w:sz w:val="22"/>
              </w:rPr>
              <w:t>罩体材料为≥</w:t>
            </w:r>
            <w:r>
              <w:rPr>
                <w:rFonts w:cs="宋体" w:hint="eastAsia"/>
                <w:color w:val="000000"/>
                <w:kern w:val="0"/>
                <w:sz w:val="22"/>
              </w:rPr>
              <w:t>1.0mm</w:t>
            </w:r>
            <w:r>
              <w:rPr>
                <w:rFonts w:cs="宋体" w:hint="eastAsia"/>
                <w:color w:val="000000"/>
                <w:kern w:val="0"/>
                <w:sz w:val="22"/>
              </w:rPr>
              <w:t>不锈钢板；</w:t>
            </w:r>
            <w:r>
              <w:rPr>
                <w:rFonts w:cs="宋体" w:hint="eastAsia"/>
                <w:color w:val="000000"/>
                <w:kern w:val="0"/>
                <w:sz w:val="22"/>
              </w:rPr>
              <w:br/>
              <w:t>3.</w:t>
            </w:r>
            <w:r>
              <w:rPr>
                <w:rFonts w:cs="宋体" w:hint="eastAsia"/>
                <w:color w:val="000000"/>
                <w:kern w:val="0"/>
                <w:sz w:val="22"/>
              </w:rPr>
              <w:t>设备全部由不锈钢制成，可防蒸汽、油烟；</w:t>
            </w:r>
            <w:r>
              <w:rPr>
                <w:rFonts w:cs="宋体" w:hint="eastAsia"/>
                <w:color w:val="000000"/>
                <w:kern w:val="0"/>
                <w:sz w:val="22"/>
              </w:rPr>
              <w:br/>
              <w:t>4.</w:t>
            </w:r>
            <w:r>
              <w:rPr>
                <w:rFonts w:cs="宋体" w:hint="eastAsia"/>
                <w:color w:val="000000"/>
                <w:kern w:val="0"/>
                <w:sz w:val="22"/>
              </w:rPr>
              <w:t>配防雾防爆专用灯，能保证厨房的空气流动性和新鲜；</w:t>
            </w:r>
            <w:r>
              <w:rPr>
                <w:rFonts w:cs="宋体" w:hint="eastAsia"/>
                <w:color w:val="000000"/>
                <w:kern w:val="0"/>
                <w:sz w:val="22"/>
              </w:rPr>
              <w:br/>
              <w:t>5.</w:t>
            </w:r>
            <w:r>
              <w:rPr>
                <w:rFonts w:cs="宋体" w:hint="eastAsia"/>
                <w:color w:val="000000"/>
                <w:kern w:val="0"/>
                <w:sz w:val="22"/>
              </w:rPr>
              <w:t>可根据需求增加送风风口。</w:t>
            </w:r>
          </w:p>
        </w:tc>
      </w:tr>
      <w:tr w:rsidR="00322DD8" w14:paraId="3678436B" w14:textId="77777777" w:rsidTr="0082048D">
        <w:trPr>
          <w:jc w:val="center"/>
        </w:trPr>
        <w:tc>
          <w:tcPr>
            <w:tcW w:w="777" w:type="dxa"/>
            <w:vAlign w:val="center"/>
          </w:tcPr>
          <w:p w14:paraId="06F8289D" w14:textId="77777777" w:rsidR="00322DD8" w:rsidRDefault="00322DD8" w:rsidP="0082048D">
            <w:pPr>
              <w:widowControl/>
              <w:spacing w:after="0" w:line="240" w:lineRule="auto"/>
              <w:jc w:val="center"/>
              <w:rPr>
                <w:rFonts w:cs="宋体"/>
                <w:kern w:val="0"/>
              </w:rPr>
            </w:pPr>
            <w:r>
              <w:rPr>
                <w:rFonts w:cs="宋体" w:hint="eastAsia"/>
                <w:kern w:val="0"/>
              </w:rPr>
              <w:lastRenderedPageBreak/>
              <w:t>88</w:t>
            </w:r>
          </w:p>
        </w:tc>
        <w:tc>
          <w:tcPr>
            <w:tcW w:w="1608" w:type="dxa"/>
            <w:vAlign w:val="center"/>
          </w:tcPr>
          <w:p w14:paraId="793ACC2C" w14:textId="77777777" w:rsidR="00322DD8" w:rsidRDefault="00322DD8" w:rsidP="0082048D">
            <w:pPr>
              <w:widowControl/>
              <w:spacing w:after="0" w:line="240" w:lineRule="auto"/>
              <w:rPr>
                <w:rFonts w:cs="宋体"/>
                <w:kern w:val="0"/>
              </w:rPr>
            </w:pPr>
            <w:r>
              <w:rPr>
                <w:rFonts w:cs="宋体" w:hint="eastAsia"/>
                <w:kern w:val="0"/>
              </w:rPr>
              <w:t>集气箱</w:t>
            </w:r>
          </w:p>
        </w:tc>
        <w:tc>
          <w:tcPr>
            <w:tcW w:w="765" w:type="dxa"/>
            <w:noWrap/>
            <w:vAlign w:val="center"/>
          </w:tcPr>
          <w:p w14:paraId="5FB7BC94" w14:textId="77777777" w:rsidR="00322DD8" w:rsidRDefault="00322DD8" w:rsidP="0082048D">
            <w:pPr>
              <w:widowControl/>
              <w:spacing w:after="0" w:line="240" w:lineRule="auto"/>
              <w:rPr>
                <w:rFonts w:cs="宋体"/>
                <w:kern w:val="0"/>
              </w:rPr>
            </w:pPr>
            <w:r>
              <w:rPr>
                <w:rFonts w:cs="宋体" w:hint="eastAsia"/>
                <w:kern w:val="0"/>
              </w:rPr>
              <w:t>平米</w:t>
            </w:r>
          </w:p>
        </w:tc>
        <w:tc>
          <w:tcPr>
            <w:tcW w:w="785" w:type="dxa"/>
            <w:noWrap/>
            <w:vAlign w:val="center"/>
          </w:tcPr>
          <w:p w14:paraId="26CA58B4" w14:textId="77777777" w:rsidR="00322DD8" w:rsidRDefault="00322DD8" w:rsidP="0082048D">
            <w:pPr>
              <w:widowControl/>
              <w:spacing w:after="0" w:line="240" w:lineRule="auto"/>
              <w:rPr>
                <w:rFonts w:cs="宋体"/>
                <w:kern w:val="0"/>
              </w:rPr>
            </w:pPr>
            <w:r>
              <w:rPr>
                <w:rFonts w:cs="宋体" w:hint="eastAsia"/>
                <w:kern w:val="0"/>
              </w:rPr>
              <w:t>5.76</w:t>
            </w:r>
          </w:p>
        </w:tc>
        <w:tc>
          <w:tcPr>
            <w:tcW w:w="10077" w:type="dxa"/>
            <w:vAlign w:val="center"/>
          </w:tcPr>
          <w:p w14:paraId="3BB9AA30"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3.6</w:t>
            </w:r>
            <w:r>
              <w:rPr>
                <w:rFonts w:cs="宋体" w:hint="eastAsia"/>
                <w:color w:val="000000"/>
                <w:kern w:val="0"/>
                <w:sz w:val="22"/>
              </w:rPr>
              <w:t>米</w:t>
            </w:r>
            <w:r>
              <w:rPr>
                <w:rFonts w:cs="宋体" w:hint="eastAsia"/>
                <w:color w:val="000000"/>
                <w:kern w:val="0"/>
                <w:sz w:val="22"/>
              </w:rPr>
              <w:t>*</w:t>
            </w:r>
            <w:r>
              <w:rPr>
                <w:rFonts w:cs="宋体" w:hint="eastAsia"/>
                <w:color w:val="000000"/>
                <w:kern w:val="0"/>
                <w:sz w:val="22"/>
              </w:rPr>
              <w:t>（</w:t>
            </w:r>
            <w:r>
              <w:rPr>
                <w:rFonts w:cs="宋体" w:hint="eastAsia"/>
                <w:color w:val="000000"/>
                <w:kern w:val="0"/>
                <w:sz w:val="22"/>
              </w:rPr>
              <w:t>500mm+300mm</w:t>
            </w:r>
            <w:r>
              <w:rPr>
                <w:rFonts w:cs="宋体" w:hint="eastAsia"/>
                <w:color w:val="000000"/>
                <w:kern w:val="0"/>
                <w:sz w:val="22"/>
              </w:rPr>
              <w:t>）</w:t>
            </w:r>
            <w:r>
              <w:rPr>
                <w:rFonts w:cs="宋体" w:hint="eastAsia"/>
                <w:color w:val="000000"/>
                <w:kern w:val="0"/>
                <w:sz w:val="22"/>
              </w:rPr>
              <w:t>*2</w:t>
            </w:r>
          </w:p>
          <w:p w14:paraId="5CC2C123"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管道主体为镀锌板，厚度为≥</w:t>
            </w:r>
            <w:r>
              <w:rPr>
                <w:rFonts w:cs="宋体" w:hint="eastAsia"/>
                <w:color w:val="000000"/>
                <w:kern w:val="0"/>
                <w:sz w:val="22"/>
              </w:rPr>
              <w:t>1.0mm</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管道压强筋处理，提高硬度抵消风机运转及风流的共震影响；</w:t>
            </w:r>
            <w:r>
              <w:rPr>
                <w:rFonts w:cs="宋体" w:hint="eastAsia"/>
                <w:color w:val="000000"/>
                <w:kern w:val="0"/>
                <w:sz w:val="22"/>
              </w:rPr>
              <w:br/>
              <w:t>3.</w:t>
            </w:r>
            <w:r>
              <w:rPr>
                <w:rFonts w:cs="宋体" w:hint="eastAsia"/>
                <w:color w:val="000000"/>
                <w:kern w:val="0"/>
                <w:sz w:val="22"/>
              </w:rPr>
              <w:t>连接口采用国标</w:t>
            </w:r>
            <w:r>
              <w:rPr>
                <w:rFonts w:cs="宋体" w:hint="eastAsia"/>
                <w:color w:val="000000"/>
                <w:kern w:val="0"/>
                <w:sz w:val="22"/>
              </w:rPr>
              <w:t>30</w:t>
            </w:r>
            <w:r>
              <w:rPr>
                <w:rFonts w:cs="宋体" w:hint="eastAsia"/>
                <w:color w:val="000000"/>
                <w:kern w:val="0"/>
                <w:sz w:val="22"/>
              </w:rPr>
              <w:t>角铁和密封胶。</w:t>
            </w:r>
          </w:p>
        </w:tc>
      </w:tr>
      <w:tr w:rsidR="00322DD8" w14:paraId="15D87FB1" w14:textId="77777777" w:rsidTr="0082048D">
        <w:trPr>
          <w:jc w:val="center"/>
        </w:trPr>
        <w:tc>
          <w:tcPr>
            <w:tcW w:w="777" w:type="dxa"/>
            <w:vAlign w:val="center"/>
          </w:tcPr>
          <w:p w14:paraId="3EBF2255" w14:textId="77777777" w:rsidR="00322DD8" w:rsidRDefault="00322DD8" w:rsidP="0082048D">
            <w:pPr>
              <w:widowControl/>
              <w:spacing w:after="0" w:line="240" w:lineRule="auto"/>
              <w:jc w:val="center"/>
              <w:rPr>
                <w:rFonts w:cs="宋体"/>
                <w:kern w:val="0"/>
              </w:rPr>
            </w:pPr>
            <w:r>
              <w:rPr>
                <w:rFonts w:cs="宋体" w:hint="eastAsia"/>
                <w:kern w:val="0"/>
              </w:rPr>
              <w:t>89</w:t>
            </w:r>
          </w:p>
        </w:tc>
        <w:tc>
          <w:tcPr>
            <w:tcW w:w="1608" w:type="dxa"/>
            <w:vAlign w:val="center"/>
          </w:tcPr>
          <w:p w14:paraId="4594F524" w14:textId="77777777" w:rsidR="00322DD8" w:rsidRDefault="00322DD8" w:rsidP="0082048D">
            <w:pPr>
              <w:widowControl/>
              <w:spacing w:after="0" w:line="240" w:lineRule="auto"/>
              <w:rPr>
                <w:rFonts w:cs="宋体"/>
                <w:kern w:val="0"/>
              </w:rPr>
            </w:pPr>
            <w:r>
              <w:rPr>
                <w:rFonts w:cs="宋体" w:hint="eastAsia"/>
                <w:kern w:val="0"/>
              </w:rPr>
              <w:t>排气罩（筷子消毒）</w:t>
            </w:r>
          </w:p>
        </w:tc>
        <w:tc>
          <w:tcPr>
            <w:tcW w:w="765" w:type="dxa"/>
            <w:noWrap/>
            <w:vAlign w:val="center"/>
          </w:tcPr>
          <w:p w14:paraId="7E8D2CE2" w14:textId="77777777" w:rsidR="00322DD8" w:rsidRDefault="00322DD8" w:rsidP="0082048D">
            <w:pPr>
              <w:widowControl/>
              <w:spacing w:after="0" w:line="240" w:lineRule="auto"/>
              <w:rPr>
                <w:rFonts w:cs="宋体"/>
                <w:kern w:val="0"/>
              </w:rPr>
            </w:pPr>
            <w:r>
              <w:rPr>
                <w:rFonts w:cs="宋体" w:hint="eastAsia"/>
                <w:kern w:val="0"/>
              </w:rPr>
              <w:t>平米</w:t>
            </w:r>
          </w:p>
        </w:tc>
        <w:tc>
          <w:tcPr>
            <w:tcW w:w="785" w:type="dxa"/>
            <w:noWrap/>
            <w:vAlign w:val="center"/>
          </w:tcPr>
          <w:p w14:paraId="08FFCCE5" w14:textId="77777777" w:rsidR="00322DD8" w:rsidRDefault="00322DD8" w:rsidP="0082048D">
            <w:pPr>
              <w:widowControl/>
              <w:spacing w:after="0" w:line="240" w:lineRule="auto"/>
              <w:rPr>
                <w:rFonts w:cs="宋体"/>
                <w:kern w:val="0"/>
              </w:rPr>
            </w:pPr>
            <w:r>
              <w:rPr>
                <w:rFonts w:cs="宋体" w:hint="eastAsia"/>
                <w:kern w:val="0"/>
              </w:rPr>
              <w:t>1.2</w:t>
            </w:r>
          </w:p>
        </w:tc>
        <w:tc>
          <w:tcPr>
            <w:tcW w:w="10077" w:type="dxa"/>
            <w:vAlign w:val="center"/>
          </w:tcPr>
          <w:p w14:paraId="58642B28"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1200*1000*500mm</w:t>
            </w:r>
            <w:r>
              <w:rPr>
                <w:rFonts w:cs="宋体" w:hint="eastAsia"/>
                <w:color w:val="000000"/>
                <w:kern w:val="0"/>
                <w:sz w:val="22"/>
              </w:rPr>
              <w:t>，采用</w:t>
            </w:r>
            <w:r>
              <w:rPr>
                <w:rFonts w:cs="宋体" w:hint="eastAsia"/>
                <w:color w:val="000000"/>
                <w:kern w:val="0"/>
                <w:sz w:val="22"/>
              </w:rPr>
              <w:t>201#</w:t>
            </w:r>
            <w:r>
              <w:rPr>
                <w:rFonts w:cs="宋体" w:hint="eastAsia"/>
                <w:color w:val="000000"/>
                <w:kern w:val="0"/>
                <w:sz w:val="22"/>
              </w:rPr>
              <w:t>优质不锈钢拉丝板制作：</w:t>
            </w:r>
            <w:r>
              <w:rPr>
                <w:rFonts w:cs="宋体" w:hint="eastAsia"/>
                <w:color w:val="000000"/>
                <w:kern w:val="0"/>
                <w:sz w:val="22"/>
              </w:rPr>
              <w:br/>
              <w:t>1.</w:t>
            </w:r>
            <w:r>
              <w:rPr>
                <w:rFonts w:cs="宋体" w:hint="eastAsia"/>
                <w:color w:val="000000"/>
                <w:kern w:val="0"/>
                <w:sz w:val="22"/>
              </w:rPr>
              <w:t>罩体材料为≥</w:t>
            </w:r>
            <w:r>
              <w:rPr>
                <w:rFonts w:cs="宋体" w:hint="eastAsia"/>
                <w:color w:val="000000"/>
                <w:kern w:val="0"/>
                <w:sz w:val="22"/>
              </w:rPr>
              <w:t>1.0mm</w:t>
            </w:r>
            <w:r>
              <w:rPr>
                <w:rFonts w:cs="宋体" w:hint="eastAsia"/>
                <w:color w:val="000000"/>
                <w:kern w:val="0"/>
                <w:sz w:val="22"/>
              </w:rPr>
              <w:t>不锈钢板；</w:t>
            </w:r>
            <w:r>
              <w:rPr>
                <w:rFonts w:cs="宋体" w:hint="eastAsia"/>
                <w:color w:val="000000"/>
                <w:kern w:val="0"/>
                <w:sz w:val="22"/>
              </w:rPr>
              <w:br/>
              <w:t>2.</w:t>
            </w:r>
            <w:r>
              <w:rPr>
                <w:rFonts w:cs="宋体" w:hint="eastAsia"/>
                <w:color w:val="000000"/>
                <w:kern w:val="0"/>
                <w:sz w:val="22"/>
              </w:rPr>
              <w:t>设备全部由不锈钢制成，可防蒸汽、油烟；</w:t>
            </w:r>
            <w:r>
              <w:rPr>
                <w:rFonts w:cs="宋体" w:hint="eastAsia"/>
                <w:color w:val="000000"/>
                <w:kern w:val="0"/>
                <w:sz w:val="22"/>
              </w:rPr>
              <w:br/>
              <w:t>3.</w:t>
            </w:r>
            <w:r>
              <w:rPr>
                <w:rFonts w:cs="宋体" w:hint="eastAsia"/>
                <w:color w:val="000000"/>
                <w:kern w:val="0"/>
                <w:sz w:val="22"/>
              </w:rPr>
              <w:t>配防雾防爆专用灯，能保证厨房的空气流动性和新鲜；</w:t>
            </w:r>
            <w:r>
              <w:rPr>
                <w:rFonts w:cs="宋体" w:hint="eastAsia"/>
                <w:color w:val="000000"/>
                <w:kern w:val="0"/>
                <w:sz w:val="22"/>
              </w:rPr>
              <w:br/>
              <w:t>4.</w:t>
            </w:r>
            <w:r>
              <w:rPr>
                <w:rFonts w:cs="宋体" w:hint="eastAsia"/>
                <w:color w:val="000000"/>
                <w:kern w:val="0"/>
                <w:sz w:val="22"/>
              </w:rPr>
              <w:t>可根据需求增加送风风口。</w:t>
            </w:r>
          </w:p>
        </w:tc>
      </w:tr>
      <w:tr w:rsidR="00322DD8" w14:paraId="63D72388" w14:textId="77777777" w:rsidTr="0082048D">
        <w:trPr>
          <w:jc w:val="center"/>
        </w:trPr>
        <w:tc>
          <w:tcPr>
            <w:tcW w:w="777" w:type="dxa"/>
            <w:vAlign w:val="center"/>
          </w:tcPr>
          <w:p w14:paraId="2DA75AD4" w14:textId="77777777" w:rsidR="00322DD8" w:rsidRDefault="00322DD8" w:rsidP="0082048D">
            <w:pPr>
              <w:widowControl/>
              <w:spacing w:after="0" w:line="240" w:lineRule="auto"/>
              <w:jc w:val="center"/>
              <w:rPr>
                <w:rFonts w:cs="宋体"/>
                <w:kern w:val="0"/>
              </w:rPr>
            </w:pPr>
            <w:r>
              <w:rPr>
                <w:rFonts w:cs="宋体" w:hint="eastAsia"/>
                <w:kern w:val="0"/>
              </w:rPr>
              <w:t>90</w:t>
            </w:r>
          </w:p>
        </w:tc>
        <w:tc>
          <w:tcPr>
            <w:tcW w:w="1608" w:type="dxa"/>
            <w:vAlign w:val="center"/>
          </w:tcPr>
          <w:p w14:paraId="08545355" w14:textId="77777777" w:rsidR="00322DD8" w:rsidRDefault="00322DD8" w:rsidP="0082048D">
            <w:pPr>
              <w:widowControl/>
              <w:spacing w:after="0" w:line="240" w:lineRule="auto"/>
              <w:rPr>
                <w:rFonts w:cs="宋体"/>
                <w:kern w:val="0"/>
              </w:rPr>
            </w:pPr>
            <w:r>
              <w:rPr>
                <w:rFonts w:cs="宋体" w:hint="eastAsia"/>
                <w:kern w:val="0"/>
              </w:rPr>
              <w:t>法兰</w:t>
            </w:r>
          </w:p>
        </w:tc>
        <w:tc>
          <w:tcPr>
            <w:tcW w:w="765" w:type="dxa"/>
            <w:noWrap/>
            <w:vAlign w:val="center"/>
          </w:tcPr>
          <w:p w14:paraId="260D8EF7" w14:textId="77777777" w:rsidR="00322DD8" w:rsidRDefault="00322DD8" w:rsidP="0082048D">
            <w:pPr>
              <w:widowControl/>
              <w:spacing w:after="0" w:line="240" w:lineRule="auto"/>
              <w:rPr>
                <w:rFonts w:cs="宋体"/>
                <w:kern w:val="0"/>
              </w:rPr>
            </w:pPr>
            <w:r>
              <w:rPr>
                <w:rFonts w:cs="宋体" w:hint="eastAsia"/>
                <w:kern w:val="0"/>
              </w:rPr>
              <w:t>对</w:t>
            </w:r>
          </w:p>
        </w:tc>
        <w:tc>
          <w:tcPr>
            <w:tcW w:w="785" w:type="dxa"/>
            <w:noWrap/>
            <w:vAlign w:val="center"/>
          </w:tcPr>
          <w:p w14:paraId="71325E36" w14:textId="77777777" w:rsidR="00322DD8" w:rsidRDefault="00322DD8" w:rsidP="0082048D">
            <w:pPr>
              <w:widowControl/>
              <w:spacing w:after="0" w:line="240" w:lineRule="auto"/>
              <w:rPr>
                <w:rFonts w:cs="宋体"/>
                <w:kern w:val="0"/>
              </w:rPr>
            </w:pPr>
            <w:r>
              <w:rPr>
                <w:rFonts w:cs="宋体" w:hint="eastAsia"/>
                <w:kern w:val="0"/>
              </w:rPr>
              <w:t>40</w:t>
            </w:r>
          </w:p>
        </w:tc>
        <w:tc>
          <w:tcPr>
            <w:tcW w:w="10077" w:type="dxa"/>
            <w:vAlign w:val="center"/>
          </w:tcPr>
          <w:p w14:paraId="34553E92"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500*500mm</w:t>
            </w:r>
          </w:p>
          <w:p w14:paraId="454E31BE"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国标≥</w:t>
            </w:r>
            <w:r>
              <w:rPr>
                <w:rFonts w:cs="宋体" w:hint="eastAsia"/>
                <w:color w:val="000000"/>
                <w:kern w:val="0"/>
                <w:sz w:val="22"/>
              </w:rPr>
              <w:t>30*30mm</w:t>
            </w:r>
            <w:r>
              <w:rPr>
                <w:rFonts w:cs="宋体" w:hint="eastAsia"/>
                <w:color w:val="000000"/>
                <w:kern w:val="0"/>
                <w:sz w:val="22"/>
              </w:rPr>
              <w:t>角铁制作，固定管道与管道、管道与风机的连接密封。</w:t>
            </w:r>
          </w:p>
        </w:tc>
      </w:tr>
      <w:tr w:rsidR="00322DD8" w14:paraId="6E827C65" w14:textId="77777777" w:rsidTr="0082048D">
        <w:trPr>
          <w:jc w:val="center"/>
        </w:trPr>
        <w:tc>
          <w:tcPr>
            <w:tcW w:w="777" w:type="dxa"/>
            <w:vAlign w:val="center"/>
          </w:tcPr>
          <w:p w14:paraId="4F7B0C9F" w14:textId="77777777" w:rsidR="00322DD8" w:rsidRDefault="00322DD8" w:rsidP="0082048D">
            <w:pPr>
              <w:widowControl/>
              <w:spacing w:after="0" w:line="240" w:lineRule="auto"/>
              <w:jc w:val="center"/>
              <w:rPr>
                <w:rFonts w:cs="宋体"/>
                <w:kern w:val="0"/>
              </w:rPr>
            </w:pPr>
            <w:r>
              <w:rPr>
                <w:rFonts w:cs="宋体" w:hint="eastAsia"/>
                <w:kern w:val="0"/>
              </w:rPr>
              <w:t>91</w:t>
            </w:r>
          </w:p>
        </w:tc>
        <w:tc>
          <w:tcPr>
            <w:tcW w:w="1608" w:type="dxa"/>
            <w:vAlign w:val="center"/>
          </w:tcPr>
          <w:p w14:paraId="3E9FFF09" w14:textId="77777777" w:rsidR="00322DD8" w:rsidRDefault="00322DD8" w:rsidP="0082048D">
            <w:pPr>
              <w:widowControl/>
              <w:spacing w:after="0" w:line="240" w:lineRule="auto"/>
              <w:rPr>
                <w:rFonts w:cs="宋体"/>
                <w:kern w:val="0"/>
              </w:rPr>
            </w:pPr>
            <w:r>
              <w:rPr>
                <w:rFonts w:cs="宋体" w:hint="eastAsia"/>
                <w:kern w:val="0"/>
              </w:rPr>
              <w:t>低空排放油烟净化器</w:t>
            </w:r>
          </w:p>
        </w:tc>
        <w:tc>
          <w:tcPr>
            <w:tcW w:w="765" w:type="dxa"/>
            <w:noWrap/>
            <w:vAlign w:val="center"/>
          </w:tcPr>
          <w:p w14:paraId="1B07DCDB"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17B07635" w14:textId="77777777" w:rsidR="00322DD8" w:rsidRDefault="00322DD8" w:rsidP="0082048D">
            <w:pPr>
              <w:widowControl/>
              <w:spacing w:after="0" w:line="240" w:lineRule="auto"/>
              <w:rPr>
                <w:rFonts w:cs="宋体"/>
                <w:kern w:val="0"/>
              </w:rPr>
            </w:pPr>
            <w:r>
              <w:rPr>
                <w:rFonts w:cs="宋体" w:hint="eastAsia"/>
                <w:kern w:val="0"/>
              </w:rPr>
              <w:t>2</w:t>
            </w:r>
          </w:p>
        </w:tc>
        <w:tc>
          <w:tcPr>
            <w:tcW w:w="10077" w:type="dxa"/>
            <w:vAlign w:val="center"/>
          </w:tcPr>
          <w:p w14:paraId="67B38F04"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1.</w:t>
            </w:r>
            <w:r>
              <w:rPr>
                <w:rFonts w:cs="宋体" w:hint="eastAsia"/>
                <w:color w:val="000000" w:themeColor="text1"/>
                <w:kern w:val="0"/>
                <w:sz w:val="22"/>
              </w:rPr>
              <w:t>外形参考尺寸：</w:t>
            </w:r>
            <w:r>
              <w:rPr>
                <w:rFonts w:cs="宋体" w:hint="eastAsia"/>
                <w:color w:val="000000" w:themeColor="text1"/>
                <w:kern w:val="0"/>
                <w:sz w:val="22"/>
              </w:rPr>
              <w:t>1100*1135*710mm</w:t>
            </w:r>
            <w:r>
              <w:rPr>
                <w:rFonts w:cs="宋体" w:hint="eastAsia"/>
                <w:color w:val="000000" w:themeColor="text1"/>
                <w:kern w:val="0"/>
                <w:sz w:val="22"/>
              </w:rPr>
              <w:t>；适配电机电压：</w:t>
            </w:r>
            <w:r>
              <w:rPr>
                <w:rFonts w:cs="宋体" w:hint="eastAsia"/>
                <w:color w:val="000000" w:themeColor="text1"/>
                <w:kern w:val="0"/>
                <w:sz w:val="22"/>
              </w:rPr>
              <w:t>220V</w:t>
            </w:r>
            <w:r>
              <w:rPr>
                <w:rFonts w:cs="宋体" w:hint="eastAsia"/>
                <w:color w:val="000000" w:themeColor="text1"/>
                <w:kern w:val="0"/>
                <w:sz w:val="22"/>
              </w:rPr>
              <w:t>、功率≤</w:t>
            </w:r>
            <w:r>
              <w:rPr>
                <w:rFonts w:cs="宋体" w:hint="eastAsia"/>
                <w:color w:val="000000" w:themeColor="text1"/>
                <w:kern w:val="0"/>
                <w:sz w:val="22"/>
              </w:rPr>
              <w:t>800W</w:t>
            </w:r>
            <w:r>
              <w:rPr>
                <w:rFonts w:cs="宋体" w:hint="eastAsia"/>
                <w:color w:val="000000" w:themeColor="text1"/>
                <w:kern w:val="0"/>
                <w:sz w:val="22"/>
              </w:rPr>
              <w:t>；</w:t>
            </w:r>
            <w:r>
              <w:rPr>
                <w:rFonts w:cs="宋体" w:hint="eastAsia"/>
                <w:color w:val="000000" w:themeColor="text1"/>
                <w:kern w:val="0"/>
                <w:sz w:val="22"/>
              </w:rPr>
              <w:br/>
              <w:t>2.</w:t>
            </w:r>
            <w:r>
              <w:rPr>
                <w:rFonts w:cs="宋体" w:hint="eastAsia"/>
                <w:color w:val="000000" w:themeColor="text1"/>
                <w:kern w:val="0"/>
                <w:sz w:val="22"/>
              </w:rPr>
              <w:t>技术参数指标：风量（</w:t>
            </w:r>
            <w:r>
              <w:rPr>
                <w:rFonts w:cs="宋体" w:hint="eastAsia"/>
                <w:color w:val="000000" w:themeColor="text1"/>
                <w:kern w:val="0"/>
                <w:sz w:val="22"/>
              </w:rPr>
              <w:t>m</w:t>
            </w:r>
            <w:r>
              <w:rPr>
                <w:rFonts w:cs="宋体" w:hint="eastAsia"/>
                <w:color w:val="000000" w:themeColor="text1"/>
                <w:kern w:val="0"/>
                <w:sz w:val="22"/>
              </w:rPr>
              <w:t>³</w:t>
            </w:r>
            <w:r>
              <w:rPr>
                <w:rFonts w:cs="宋体" w:hint="eastAsia"/>
                <w:color w:val="000000" w:themeColor="text1"/>
                <w:kern w:val="0"/>
                <w:sz w:val="22"/>
              </w:rPr>
              <w:t>/h</w:t>
            </w:r>
            <w:r>
              <w:rPr>
                <w:rFonts w:cs="宋体" w:hint="eastAsia"/>
                <w:color w:val="000000" w:themeColor="text1"/>
                <w:kern w:val="0"/>
                <w:sz w:val="22"/>
              </w:rPr>
              <w:t>）：≥</w:t>
            </w:r>
            <w:r>
              <w:rPr>
                <w:rFonts w:cs="宋体" w:hint="eastAsia"/>
                <w:color w:val="000000" w:themeColor="text1"/>
                <w:kern w:val="0"/>
                <w:sz w:val="22"/>
              </w:rPr>
              <w:t>24000</w:t>
            </w:r>
            <w:r>
              <w:rPr>
                <w:rFonts w:cs="宋体" w:hint="eastAsia"/>
                <w:color w:val="000000" w:themeColor="text1"/>
                <w:kern w:val="0"/>
                <w:sz w:val="22"/>
              </w:rPr>
              <w:t>；</w:t>
            </w:r>
            <w:r>
              <w:rPr>
                <w:rFonts w:cs="宋体" w:hint="eastAsia"/>
                <w:color w:val="000000" w:themeColor="text1"/>
                <w:kern w:val="0"/>
                <w:sz w:val="22"/>
              </w:rPr>
              <w:br/>
              <w:t>3.</w:t>
            </w:r>
            <w:r>
              <w:rPr>
                <w:rFonts w:cs="宋体" w:hint="eastAsia"/>
                <w:color w:val="000000" w:themeColor="text1"/>
                <w:kern w:val="0"/>
                <w:sz w:val="22"/>
              </w:rPr>
              <w:t>除油烟率达：≥</w:t>
            </w:r>
            <w:r>
              <w:rPr>
                <w:rFonts w:cs="宋体" w:hint="eastAsia"/>
                <w:color w:val="000000" w:themeColor="text1"/>
                <w:kern w:val="0"/>
                <w:sz w:val="22"/>
              </w:rPr>
              <w:t>95%</w:t>
            </w:r>
            <w:r>
              <w:rPr>
                <w:rFonts w:cs="宋体" w:hint="eastAsia"/>
                <w:color w:val="000000" w:themeColor="text1"/>
                <w:kern w:val="0"/>
                <w:sz w:val="22"/>
              </w:rPr>
              <w:t>；自动调压电源；</w:t>
            </w:r>
            <w:r>
              <w:rPr>
                <w:rFonts w:cs="宋体" w:hint="eastAsia"/>
                <w:color w:val="000000" w:themeColor="text1"/>
                <w:kern w:val="0"/>
                <w:sz w:val="22"/>
              </w:rPr>
              <w:br/>
              <w:t>4.</w:t>
            </w:r>
            <w:r>
              <w:rPr>
                <w:rFonts w:cs="宋体" w:hint="eastAsia"/>
                <w:color w:val="000000" w:themeColor="text1"/>
                <w:kern w:val="0"/>
                <w:sz w:val="22"/>
              </w:rPr>
              <w:t>采用二段式高低压分离的静电工作原理，大小颗粒污染物均可实现去除、降解、消毒、除味。</w:t>
            </w:r>
            <w:r>
              <w:rPr>
                <w:rFonts w:cs="宋体" w:hint="eastAsia"/>
                <w:color w:val="000000" w:themeColor="text1"/>
                <w:kern w:val="0"/>
                <w:sz w:val="22"/>
              </w:rPr>
              <w:br/>
            </w:r>
            <w:r>
              <w:rPr>
                <w:rFonts w:cs="宋体" w:hint="eastAsia"/>
                <w:color w:val="000000" w:themeColor="text1"/>
                <w:kern w:val="0"/>
                <w:sz w:val="22"/>
              </w:rPr>
              <w:t>▲</w:t>
            </w:r>
            <w:r>
              <w:rPr>
                <w:rFonts w:cs="宋体" w:hint="eastAsia"/>
                <w:color w:val="000000" w:themeColor="text1"/>
                <w:kern w:val="0"/>
                <w:sz w:val="22"/>
              </w:rPr>
              <w:t>5.</w:t>
            </w:r>
            <w:r>
              <w:rPr>
                <w:rFonts w:cs="宋体"/>
                <w:color w:val="000000" w:themeColor="text1"/>
                <w:kern w:val="0"/>
                <w:sz w:val="22"/>
                <w:highlight w:val="green"/>
              </w:rPr>
              <w:t>GB/T14295-2019</w:t>
            </w:r>
            <w:r>
              <w:rPr>
                <w:rFonts w:cs="宋体" w:hint="eastAsia"/>
                <w:color w:val="000000" w:themeColor="text1"/>
                <w:kern w:val="0"/>
                <w:sz w:val="22"/>
              </w:rPr>
              <w:t>《空气过滤器》对设备出口环保指标烟气含水率≤</w:t>
            </w:r>
            <w:r>
              <w:rPr>
                <w:rFonts w:cs="宋体" w:hint="eastAsia"/>
                <w:color w:val="000000" w:themeColor="text1"/>
                <w:kern w:val="0"/>
                <w:sz w:val="22"/>
              </w:rPr>
              <w:t>5mg/m</w:t>
            </w:r>
            <w:r>
              <w:rPr>
                <w:rFonts w:cs="宋体" w:hint="eastAsia"/>
                <w:color w:val="000000" w:themeColor="text1"/>
                <w:kern w:val="0"/>
                <w:sz w:val="22"/>
              </w:rPr>
              <w:t>油烟出口排放浓度≤</w:t>
            </w:r>
            <w:r>
              <w:rPr>
                <w:rFonts w:cs="宋体" w:hint="eastAsia"/>
                <w:color w:val="000000" w:themeColor="text1"/>
                <w:kern w:val="0"/>
                <w:sz w:val="22"/>
              </w:rPr>
              <w:t>0.1mg/m3</w:t>
            </w:r>
            <w:r>
              <w:rPr>
                <w:rFonts w:cs="宋体" w:hint="eastAsia"/>
                <w:color w:val="000000" w:themeColor="text1"/>
                <w:kern w:val="0"/>
                <w:sz w:val="22"/>
              </w:rPr>
              <w:t>，废物产生量≤</w:t>
            </w:r>
            <w:r>
              <w:rPr>
                <w:rFonts w:cs="宋体" w:hint="eastAsia"/>
                <w:color w:val="000000" w:themeColor="text1"/>
                <w:kern w:val="0"/>
                <w:sz w:val="22"/>
              </w:rPr>
              <w:t>18%</w:t>
            </w:r>
            <w:r>
              <w:rPr>
                <w:rFonts w:cs="宋体" w:hint="eastAsia"/>
                <w:color w:val="000000" w:themeColor="text1"/>
                <w:kern w:val="0"/>
                <w:sz w:val="22"/>
              </w:rPr>
              <w:t>，污染排放浓度≤</w:t>
            </w:r>
            <w:r>
              <w:rPr>
                <w:rFonts w:cs="宋体" w:hint="eastAsia"/>
                <w:color w:val="000000" w:themeColor="text1"/>
                <w:kern w:val="0"/>
                <w:sz w:val="22"/>
              </w:rPr>
              <w:t>PM1.5</w:t>
            </w:r>
            <w:r>
              <w:rPr>
                <w:rFonts w:cs="宋体" w:hint="eastAsia"/>
                <w:color w:val="000000" w:themeColor="text1"/>
                <w:kern w:val="0"/>
                <w:sz w:val="22"/>
              </w:rPr>
              <w:t>，颗粒物排放</w:t>
            </w:r>
            <w:r>
              <w:rPr>
                <w:rFonts w:cs="宋体" w:hint="eastAsia"/>
                <w:color w:val="000000" w:themeColor="text1"/>
                <w:kern w:val="0"/>
                <w:sz w:val="22"/>
              </w:rPr>
              <w:t>0.15mg/</w:t>
            </w:r>
            <w:r>
              <w:rPr>
                <w:rFonts w:ascii="宋体" w:hAnsi="宋体" w:cs="宋体"/>
                <w:sz w:val="24"/>
              </w:rPr>
              <w:t>m³</w:t>
            </w:r>
            <w:r>
              <w:rPr>
                <w:rFonts w:cs="宋体" w:hint="eastAsia"/>
                <w:color w:val="000000" w:themeColor="text1"/>
                <w:kern w:val="0"/>
                <w:sz w:val="22"/>
              </w:rPr>
              <w:t>；要求下对油烟净化器实验室测试数据采样时间≥</w:t>
            </w:r>
            <w:r>
              <w:rPr>
                <w:rFonts w:cs="宋体" w:hint="eastAsia"/>
                <w:color w:val="000000" w:themeColor="text1"/>
                <w:kern w:val="0"/>
                <w:sz w:val="22"/>
              </w:rPr>
              <w:t>(10min)</w:t>
            </w:r>
            <w:r>
              <w:rPr>
                <w:rFonts w:cs="宋体" w:hint="eastAsia"/>
                <w:color w:val="000000" w:themeColor="text1"/>
                <w:kern w:val="0"/>
                <w:sz w:val="22"/>
              </w:rPr>
              <w:t>油烟净化器</w:t>
            </w:r>
            <w:r>
              <w:rPr>
                <w:rFonts w:cs="宋体" w:hint="eastAsia"/>
                <w:color w:val="000000" w:themeColor="text1"/>
                <w:kern w:val="0"/>
                <w:sz w:val="22"/>
              </w:rPr>
              <w:t>100%</w:t>
            </w:r>
            <w:r>
              <w:rPr>
                <w:rFonts w:cs="宋体" w:hint="eastAsia"/>
                <w:color w:val="000000" w:themeColor="text1"/>
                <w:kern w:val="0"/>
                <w:sz w:val="22"/>
              </w:rPr>
              <w:t>进口四氯化碳中油烟浓度</w:t>
            </w:r>
            <w:r>
              <w:rPr>
                <w:rFonts w:cs="宋体" w:hint="eastAsia"/>
                <w:color w:val="000000" w:themeColor="text1"/>
                <w:kern w:val="0"/>
                <w:sz w:val="22"/>
              </w:rPr>
              <w:t>(mg/1)</w:t>
            </w:r>
            <w:r>
              <w:rPr>
                <w:rFonts w:cs="宋体" w:hint="eastAsia"/>
                <w:color w:val="000000" w:themeColor="text1"/>
                <w:kern w:val="0"/>
                <w:sz w:val="22"/>
              </w:rPr>
              <w:t>≤</w:t>
            </w:r>
            <w:r>
              <w:rPr>
                <w:rFonts w:cs="宋体" w:hint="eastAsia"/>
                <w:color w:val="000000" w:themeColor="text1"/>
                <w:kern w:val="0"/>
                <w:sz w:val="22"/>
              </w:rPr>
              <w:t>56.86</w:t>
            </w:r>
            <w:r>
              <w:rPr>
                <w:rFonts w:cs="宋体" w:hint="eastAsia"/>
                <w:color w:val="000000" w:themeColor="text1"/>
                <w:kern w:val="0"/>
                <w:sz w:val="22"/>
              </w:rPr>
              <w:t>，油烟净化器</w:t>
            </w:r>
            <w:r>
              <w:rPr>
                <w:rFonts w:cs="宋体" w:hint="eastAsia"/>
                <w:color w:val="000000" w:themeColor="text1"/>
                <w:kern w:val="0"/>
                <w:sz w:val="22"/>
              </w:rPr>
              <w:t>100%</w:t>
            </w:r>
            <w:r>
              <w:rPr>
                <w:rFonts w:cs="宋体" w:hint="eastAsia"/>
                <w:color w:val="000000" w:themeColor="text1"/>
                <w:kern w:val="0"/>
                <w:sz w:val="22"/>
              </w:rPr>
              <w:t>出口四氯化碳中油烟浓度</w:t>
            </w:r>
            <w:r>
              <w:rPr>
                <w:rFonts w:cs="宋体" w:hint="eastAsia"/>
                <w:color w:val="000000" w:themeColor="text1"/>
                <w:kern w:val="0"/>
                <w:sz w:val="22"/>
              </w:rPr>
              <w:t>(mg/1)</w:t>
            </w:r>
            <w:r>
              <w:rPr>
                <w:rFonts w:cs="宋体" w:hint="eastAsia"/>
                <w:color w:val="000000" w:themeColor="text1"/>
                <w:kern w:val="0"/>
                <w:sz w:val="22"/>
              </w:rPr>
              <w:t>最终≤</w:t>
            </w:r>
            <w:r>
              <w:rPr>
                <w:rFonts w:cs="宋体" w:hint="eastAsia"/>
                <w:color w:val="000000" w:themeColor="text1"/>
                <w:kern w:val="0"/>
                <w:sz w:val="22"/>
              </w:rPr>
              <w:t>4.11</w:t>
            </w:r>
            <w:r>
              <w:rPr>
                <w:rFonts w:cs="宋体" w:hint="eastAsia"/>
                <w:color w:val="000000" w:themeColor="text1"/>
                <w:kern w:val="0"/>
                <w:sz w:val="22"/>
              </w:rPr>
              <w:t>，实测油烟浓度</w:t>
            </w:r>
            <w:r>
              <w:rPr>
                <w:rFonts w:cs="宋体" w:hint="eastAsia"/>
                <w:color w:val="000000" w:themeColor="text1"/>
                <w:kern w:val="0"/>
                <w:sz w:val="22"/>
              </w:rPr>
              <w:t>(mg/m2)</w:t>
            </w:r>
            <w:r>
              <w:rPr>
                <w:rFonts w:cs="宋体" w:hint="eastAsia"/>
                <w:color w:val="000000" w:themeColor="text1"/>
                <w:kern w:val="0"/>
                <w:sz w:val="22"/>
              </w:rPr>
              <w:t>≤</w:t>
            </w:r>
            <w:r>
              <w:rPr>
                <w:rFonts w:cs="宋体" w:hint="eastAsia"/>
                <w:color w:val="000000" w:themeColor="text1"/>
                <w:kern w:val="0"/>
                <w:sz w:val="22"/>
              </w:rPr>
              <w:t>0.79</w:t>
            </w:r>
            <w:r>
              <w:rPr>
                <w:rFonts w:cs="宋体" w:hint="eastAsia"/>
                <w:color w:val="000000" w:themeColor="text1"/>
                <w:kern w:val="0"/>
                <w:sz w:val="22"/>
              </w:rPr>
              <w:t>的合格检测报告（需提供第三方机构出具的具有</w:t>
            </w:r>
            <w:r>
              <w:rPr>
                <w:rFonts w:cs="宋体" w:hint="eastAsia"/>
                <w:color w:val="000000" w:themeColor="text1"/>
                <w:kern w:val="0"/>
                <w:sz w:val="22"/>
              </w:rPr>
              <w:t>CMA</w:t>
            </w:r>
            <w:r>
              <w:rPr>
                <w:rFonts w:cs="宋体" w:hint="eastAsia"/>
                <w:color w:val="000000" w:themeColor="text1"/>
                <w:kern w:val="0"/>
                <w:sz w:val="22"/>
              </w:rPr>
              <w:t>标识的检测报告复印件）</w:t>
            </w:r>
            <w:r>
              <w:rPr>
                <w:rFonts w:cs="宋体" w:hint="eastAsia"/>
                <w:color w:val="000000" w:themeColor="text1"/>
                <w:kern w:val="0"/>
                <w:sz w:val="22"/>
              </w:rPr>
              <w:br/>
            </w:r>
            <w:r>
              <w:rPr>
                <w:rFonts w:cs="宋体" w:hint="eastAsia"/>
                <w:color w:val="000000" w:themeColor="text1"/>
                <w:kern w:val="0"/>
                <w:sz w:val="22"/>
              </w:rPr>
              <w:t>▲</w:t>
            </w:r>
            <w:r>
              <w:rPr>
                <w:rFonts w:cs="宋体" w:hint="eastAsia"/>
                <w:color w:val="000000" w:themeColor="text1"/>
                <w:kern w:val="0"/>
                <w:sz w:val="22"/>
              </w:rPr>
              <w:t>6.</w:t>
            </w:r>
            <w:r>
              <w:rPr>
                <w:rFonts w:cs="宋体" w:hint="eastAsia"/>
                <w:color w:val="000000" w:themeColor="text1"/>
                <w:kern w:val="0"/>
                <w:sz w:val="22"/>
              </w:rPr>
              <w:t>产品油烟净化设备依据</w:t>
            </w:r>
            <w:r>
              <w:rPr>
                <w:rFonts w:cs="宋体"/>
                <w:color w:val="000000" w:themeColor="text1"/>
                <w:kern w:val="0"/>
                <w:sz w:val="22"/>
                <w:highlight w:val="green"/>
              </w:rPr>
              <w:t>GB4706.49-2008</w:t>
            </w:r>
            <w:r>
              <w:rPr>
                <w:rFonts w:cs="宋体" w:hint="eastAsia"/>
                <w:color w:val="000000" w:themeColor="text1"/>
                <w:kern w:val="0"/>
                <w:sz w:val="22"/>
              </w:rPr>
              <w:t>《家用和类似用途电器的安全废弃食物处理器的特殊要求》结构在正常使用中，器具和其外表面温度≤</w:t>
            </w:r>
            <w:r>
              <w:rPr>
                <w:rFonts w:cs="宋体" w:hint="eastAsia"/>
                <w:color w:val="000000" w:themeColor="text1"/>
                <w:kern w:val="0"/>
                <w:sz w:val="22"/>
              </w:rPr>
              <w:t>85</w:t>
            </w:r>
            <w:r>
              <w:rPr>
                <w:rFonts w:cs="宋体" w:hint="eastAsia"/>
                <w:color w:val="000000" w:themeColor="text1"/>
                <w:kern w:val="0"/>
                <w:sz w:val="22"/>
              </w:rPr>
              <w:t>℃，抗振温升测试（低温</w:t>
            </w:r>
            <w:r>
              <w:rPr>
                <w:rFonts w:cs="宋体" w:hint="eastAsia"/>
                <w:color w:val="000000" w:themeColor="text1"/>
                <w:kern w:val="0"/>
                <w:sz w:val="22"/>
              </w:rPr>
              <w:t>-20</w:t>
            </w:r>
            <w:r>
              <w:rPr>
                <w:rFonts w:cs="宋体" w:hint="eastAsia"/>
                <w:color w:val="000000" w:themeColor="text1"/>
                <w:kern w:val="0"/>
                <w:sz w:val="22"/>
              </w:rPr>
              <w:t>℃，</w:t>
            </w:r>
            <w:r>
              <w:rPr>
                <w:rFonts w:cs="宋体" w:hint="eastAsia"/>
                <w:color w:val="000000" w:themeColor="text1"/>
                <w:kern w:val="0"/>
                <w:sz w:val="22"/>
              </w:rPr>
              <w:t>4</w:t>
            </w:r>
            <w:r>
              <w:rPr>
                <w:rFonts w:cs="宋体" w:hint="eastAsia"/>
                <w:color w:val="000000" w:themeColor="text1"/>
                <w:kern w:val="0"/>
                <w:sz w:val="22"/>
              </w:rPr>
              <w:t>小时，高温</w:t>
            </w:r>
            <w:r>
              <w:rPr>
                <w:rFonts w:cs="宋体" w:hint="eastAsia"/>
                <w:color w:val="000000" w:themeColor="text1"/>
                <w:kern w:val="0"/>
                <w:sz w:val="22"/>
              </w:rPr>
              <w:t>95</w:t>
            </w:r>
            <w:r>
              <w:rPr>
                <w:rFonts w:cs="宋体" w:hint="eastAsia"/>
                <w:color w:val="000000" w:themeColor="text1"/>
                <w:kern w:val="0"/>
                <w:sz w:val="22"/>
              </w:rPr>
              <w:t>℃，持续≥</w:t>
            </w:r>
            <w:r>
              <w:rPr>
                <w:rFonts w:cs="宋体" w:hint="eastAsia"/>
                <w:color w:val="000000" w:themeColor="text1"/>
                <w:kern w:val="0"/>
                <w:sz w:val="22"/>
              </w:rPr>
              <w:t>62h</w:t>
            </w:r>
            <w:r>
              <w:rPr>
                <w:rFonts w:cs="宋体" w:hint="eastAsia"/>
                <w:color w:val="000000" w:themeColor="text1"/>
                <w:kern w:val="0"/>
                <w:sz w:val="22"/>
              </w:rPr>
              <w:t>，均通过</w:t>
            </w:r>
            <w:r>
              <w:rPr>
                <w:rFonts w:cs="宋体" w:hint="eastAsia"/>
                <w:color w:val="000000" w:themeColor="text1"/>
                <w:kern w:val="0"/>
                <w:sz w:val="22"/>
              </w:rPr>
              <w:t>8</w:t>
            </w:r>
            <w:r>
              <w:rPr>
                <w:rFonts w:cs="宋体" w:hint="eastAsia"/>
                <w:color w:val="000000" w:themeColor="text1"/>
                <w:kern w:val="0"/>
                <w:sz w:val="22"/>
              </w:rPr>
              <w:t>次循环，累计</w:t>
            </w:r>
            <w:r>
              <w:rPr>
                <w:rFonts w:cs="宋体" w:hint="eastAsia"/>
                <w:color w:val="000000" w:themeColor="text1"/>
                <w:kern w:val="0"/>
                <w:sz w:val="22"/>
              </w:rPr>
              <w:t>32</w:t>
            </w:r>
            <w:r>
              <w:rPr>
                <w:rFonts w:cs="宋体" w:hint="eastAsia"/>
                <w:color w:val="000000" w:themeColor="text1"/>
                <w:kern w:val="0"/>
                <w:sz w:val="22"/>
              </w:rPr>
              <w:t>小时，连续运行下可以用额定电压供电，在此情况下泄漏电流的允许值≤</w:t>
            </w:r>
            <w:r>
              <w:rPr>
                <w:rFonts w:cs="宋体" w:hint="eastAsia"/>
                <w:color w:val="000000" w:themeColor="text1"/>
                <w:kern w:val="0"/>
                <w:sz w:val="22"/>
              </w:rPr>
              <w:t>1mA</w:t>
            </w:r>
            <w:r>
              <w:rPr>
                <w:rFonts w:cs="宋体" w:hint="eastAsia"/>
                <w:color w:val="000000" w:themeColor="text1"/>
                <w:kern w:val="0"/>
                <w:sz w:val="22"/>
              </w:rPr>
              <w:t>，依据</w:t>
            </w:r>
            <w:r>
              <w:rPr>
                <w:rFonts w:cs="宋体"/>
                <w:color w:val="000000" w:themeColor="text1"/>
                <w:kern w:val="0"/>
                <w:sz w:val="22"/>
                <w:highlight w:val="green"/>
              </w:rPr>
              <w:t>GB4706.1-2005</w:t>
            </w:r>
            <w:r>
              <w:rPr>
                <w:rFonts w:cs="宋体" w:hint="eastAsia"/>
                <w:color w:val="000000" w:themeColor="text1"/>
                <w:kern w:val="0"/>
                <w:sz w:val="22"/>
              </w:rPr>
              <w:t>标准对输入功率和电流、电气强度检测结果未击穿，在规定的低电阻试验中，电阻值检测结果未击穿：≤</w:t>
            </w:r>
            <w:r>
              <w:rPr>
                <w:rFonts w:cs="宋体" w:hint="eastAsia"/>
                <w:color w:val="000000" w:themeColor="text1"/>
                <w:kern w:val="0"/>
                <w:sz w:val="22"/>
              </w:rPr>
              <w:t>0.1</w:t>
            </w:r>
            <w:r>
              <w:rPr>
                <w:rFonts w:cs="宋体" w:hint="eastAsia"/>
                <w:color w:val="000000" w:themeColor="text1"/>
                <w:kern w:val="0"/>
                <w:sz w:val="22"/>
              </w:rPr>
              <w:t>Ω，接地端子或接地触点应具有低电阻值，接地电阻≤</w:t>
            </w:r>
            <w:r>
              <w:rPr>
                <w:rFonts w:cs="宋体" w:hint="eastAsia"/>
                <w:color w:val="000000" w:themeColor="text1"/>
                <w:kern w:val="0"/>
                <w:sz w:val="22"/>
              </w:rPr>
              <w:t>0.3Q</w:t>
            </w:r>
            <w:r>
              <w:rPr>
                <w:rFonts w:cs="宋体" w:hint="eastAsia"/>
                <w:color w:val="000000" w:themeColor="text1"/>
                <w:kern w:val="0"/>
                <w:sz w:val="22"/>
              </w:rPr>
              <w:t>，耐热和耐燃绝缘材料其灼热丝的燃烧指数</w:t>
            </w:r>
            <w:r>
              <w:rPr>
                <w:rFonts w:cs="宋体" w:hint="eastAsia"/>
                <w:color w:val="000000" w:themeColor="text1"/>
                <w:kern w:val="0"/>
                <w:sz w:val="22"/>
              </w:rPr>
              <w:t>(</w:t>
            </w:r>
            <w:r>
              <w:rPr>
                <w:rFonts w:cs="宋体" w:hint="eastAsia"/>
                <w:color w:val="000000" w:themeColor="text1"/>
                <w:kern w:val="0"/>
                <w:sz w:val="22"/>
              </w:rPr>
              <w:t>按</w:t>
            </w:r>
            <w:r>
              <w:rPr>
                <w:rFonts w:cs="宋体"/>
                <w:color w:val="000000" w:themeColor="text1"/>
                <w:kern w:val="0"/>
                <w:sz w:val="22"/>
                <w:highlight w:val="green"/>
              </w:rPr>
              <w:t>GB/T5169.12-2024</w:t>
            </w:r>
            <w:r>
              <w:rPr>
                <w:rFonts w:cs="宋体" w:hint="eastAsia"/>
                <w:color w:val="000000" w:themeColor="text1"/>
                <w:kern w:val="0"/>
                <w:sz w:val="22"/>
              </w:rPr>
              <w:t>)</w:t>
            </w:r>
            <w:r>
              <w:rPr>
                <w:rFonts w:cs="宋体" w:hint="eastAsia"/>
                <w:color w:val="000000" w:themeColor="text1"/>
                <w:kern w:val="0"/>
                <w:sz w:val="22"/>
              </w:rPr>
              <w:t>至少为</w:t>
            </w:r>
            <w:r>
              <w:rPr>
                <w:rFonts w:cs="宋体" w:hint="eastAsia"/>
                <w:color w:val="000000" w:themeColor="text1"/>
                <w:kern w:val="0"/>
                <w:sz w:val="22"/>
              </w:rPr>
              <w:t>650</w:t>
            </w:r>
            <w:r>
              <w:rPr>
                <w:rFonts w:cs="宋体" w:hint="eastAsia"/>
                <w:color w:val="000000" w:themeColor="text1"/>
                <w:kern w:val="0"/>
                <w:sz w:val="22"/>
              </w:rPr>
              <w:t>℃，该该器具应仍能正常运行。</w:t>
            </w:r>
            <w:r>
              <w:rPr>
                <w:rFonts w:cs="宋体" w:hint="eastAsia"/>
                <w:color w:val="000000" w:themeColor="text1"/>
                <w:kern w:val="0"/>
                <w:sz w:val="22"/>
              </w:rPr>
              <w:lastRenderedPageBreak/>
              <w:t>（需提供具有</w:t>
            </w:r>
            <w:r>
              <w:rPr>
                <w:rFonts w:cs="宋体" w:hint="eastAsia"/>
                <w:color w:val="000000" w:themeColor="text1"/>
                <w:kern w:val="0"/>
                <w:sz w:val="22"/>
              </w:rPr>
              <w:t>CMA</w:t>
            </w:r>
            <w:r>
              <w:rPr>
                <w:rFonts w:cs="宋体" w:hint="eastAsia"/>
                <w:color w:val="000000" w:themeColor="text1"/>
                <w:kern w:val="0"/>
                <w:sz w:val="22"/>
              </w:rPr>
              <w:t>标识的检测报告复印件）</w:t>
            </w:r>
            <w:r>
              <w:rPr>
                <w:rFonts w:cs="宋体" w:hint="eastAsia"/>
                <w:color w:val="000000" w:themeColor="text1"/>
                <w:kern w:val="0"/>
                <w:sz w:val="22"/>
              </w:rPr>
              <w:br/>
            </w:r>
            <w:r>
              <w:rPr>
                <w:rFonts w:cs="宋体" w:hint="eastAsia"/>
                <w:color w:val="000000" w:themeColor="text1"/>
                <w:kern w:val="0"/>
                <w:sz w:val="22"/>
              </w:rPr>
              <w:t>▲</w:t>
            </w:r>
            <w:r>
              <w:rPr>
                <w:rFonts w:cs="宋体" w:hint="eastAsia"/>
                <w:color w:val="000000" w:themeColor="text1"/>
                <w:kern w:val="0"/>
                <w:sz w:val="22"/>
              </w:rPr>
              <w:t>7.</w:t>
            </w:r>
            <w:r>
              <w:rPr>
                <w:rFonts w:cs="宋体" w:hint="eastAsia"/>
                <w:color w:val="000000" w:themeColor="text1"/>
                <w:kern w:val="0"/>
                <w:sz w:val="22"/>
              </w:rPr>
              <w:t>油烟净化设备依据</w:t>
            </w:r>
            <w:r>
              <w:rPr>
                <w:rFonts w:cs="宋体"/>
                <w:color w:val="000000" w:themeColor="text1"/>
                <w:kern w:val="0"/>
                <w:sz w:val="22"/>
                <w:highlight w:val="green"/>
              </w:rPr>
              <w:t>GB/T21551.3-2024</w:t>
            </w:r>
            <w:r>
              <w:rPr>
                <w:rFonts w:cs="宋体" w:hint="eastAsia"/>
                <w:color w:val="000000" w:themeColor="text1"/>
                <w:kern w:val="0"/>
                <w:sz w:val="22"/>
              </w:rPr>
              <w:t>《家用和类似用途电器的抗菌、除菌、净化功能第</w:t>
            </w:r>
            <w:r>
              <w:rPr>
                <w:rFonts w:cs="宋体" w:hint="eastAsia"/>
                <w:color w:val="000000" w:themeColor="text1"/>
                <w:kern w:val="0"/>
                <w:sz w:val="22"/>
              </w:rPr>
              <w:t>3</w:t>
            </w:r>
            <w:r>
              <w:rPr>
                <w:rFonts w:cs="宋体" w:hint="eastAsia"/>
                <w:color w:val="000000" w:themeColor="text1"/>
                <w:kern w:val="0"/>
                <w:sz w:val="22"/>
              </w:rPr>
              <w:t>部分：空气净化器的特殊要求》，接通电源，开启设备，预热</w:t>
            </w:r>
            <w:r>
              <w:rPr>
                <w:rFonts w:cs="宋体" w:hint="eastAsia"/>
                <w:color w:val="000000" w:themeColor="text1"/>
                <w:kern w:val="0"/>
                <w:sz w:val="22"/>
              </w:rPr>
              <w:t>5min</w:t>
            </w:r>
            <w:r>
              <w:rPr>
                <w:rFonts w:cs="宋体" w:hint="eastAsia"/>
                <w:color w:val="000000" w:themeColor="text1"/>
                <w:kern w:val="0"/>
                <w:sz w:val="22"/>
              </w:rPr>
              <w:t>后，用紫外辐射照度计测量距离设备周围</w:t>
            </w:r>
            <w:r>
              <w:rPr>
                <w:rFonts w:cs="宋体" w:hint="eastAsia"/>
                <w:color w:val="000000" w:themeColor="text1"/>
                <w:kern w:val="0"/>
                <w:sz w:val="22"/>
              </w:rPr>
              <w:t>30cm</w:t>
            </w:r>
            <w:r>
              <w:rPr>
                <w:rFonts w:cs="宋体" w:hint="eastAsia"/>
                <w:color w:val="000000" w:themeColor="text1"/>
                <w:kern w:val="0"/>
                <w:sz w:val="22"/>
              </w:rPr>
              <w:t>处的紫外线强度为≤</w:t>
            </w:r>
            <w:r>
              <w:rPr>
                <w:rFonts w:cs="宋体" w:hint="eastAsia"/>
                <w:color w:val="000000" w:themeColor="text1"/>
                <w:kern w:val="0"/>
                <w:sz w:val="22"/>
              </w:rPr>
              <w:t>0.5</w:t>
            </w:r>
            <w:r>
              <w:rPr>
                <w:rFonts w:cs="宋体" w:hint="eastAsia"/>
                <w:color w:val="000000" w:themeColor="text1"/>
                <w:kern w:val="0"/>
                <w:sz w:val="22"/>
              </w:rPr>
              <w:t>μ</w:t>
            </w:r>
            <w:r>
              <w:rPr>
                <w:rFonts w:cs="宋体" w:hint="eastAsia"/>
                <w:color w:val="000000" w:themeColor="text1"/>
                <w:kern w:val="0"/>
                <w:sz w:val="22"/>
              </w:rPr>
              <w:t>W/cm2</w:t>
            </w:r>
            <w:r>
              <w:rPr>
                <w:rFonts w:cs="宋体" w:hint="eastAsia"/>
                <w:color w:val="000000" w:themeColor="text1"/>
                <w:kern w:val="0"/>
                <w:sz w:val="22"/>
              </w:rPr>
              <w:t>；出风口</w:t>
            </w:r>
            <w:r>
              <w:rPr>
                <w:rFonts w:cs="宋体" w:hint="eastAsia"/>
                <w:color w:val="000000" w:themeColor="text1"/>
                <w:kern w:val="0"/>
                <w:sz w:val="22"/>
              </w:rPr>
              <w:t>20cm</w:t>
            </w:r>
            <w:r>
              <w:rPr>
                <w:rFonts w:cs="宋体" w:hint="eastAsia"/>
                <w:color w:val="000000" w:themeColor="text1"/>
                <w:kern w:val="0"/>
                <w:sz w:val="22"/>
              </w:rPr>
              <w:t>处</w:t>
            </w:r>
            <w:r>
              <w:rPr>
                <w:rFonts w:cs="宋体" w:hint="eastAsia"/>
                <w:color w:val="000000" w:themeColor="text1"/>
                <w:kern w:val="0"/>
                <w:sz w:val="22"/>
              </w:rPr>
              <w:t>TVOC</w:t>
            </w:r>
            <w:r>
              <w:rPr>
                <w:rFonts w:cs="宋体" w:hint="eastAsia"/>
                <w:color w:val="000000" w:themeColor="text1"/>
                <w:kern w:val="0"/>
                <w:sz w:val="22"/>
              </w:rPr>
              <w:t>质量浓度（</w:t>
            </w:r>
            <w:r>
              <w:rPr>
                <w:rFonts w:cs="宋体" w:hint="eastAsia"/>
                <w:color w:val="000000" w:themeColor="text1"/>
                <w:kern w:val="0"/>
                <w:sz w:val="22"/>
              </w:rPr>
              <w:t>mg/m3</w:t>
            </w:r>
            <w:r>
              <w:rPr>
                <w:rFonts w:cs="宋体" w:hint="eastAsia"/>
                <w:color w:val="000000" w:themeColor="text1"/>
                <w:kern w:val="0"/>
                <w:sz w:val="22"/>
              </w:rPr>
              <w:t>）≤</w:t>
            </w:r>
            <w:r>
              <w:rPr>
                <w:rFonts w:cs="宋体" w:hint="eastAsia"/>
                <w:color w:val="000000" w:themeColor="text1"/>
                <w:kern w:val="0"/>
                <w:sz w:val="22"/>
              </w:rPr>
              <w:t>0.02</w:t>
            </w:r>
            <w:r>
              <w:rPr>
                <w:rFonts w:cs="宋体" w:hint="eastAsia"/>
                <w:color w:val="000000" w:themeColor="text1"/>
                <w:kern w:val="0"/>
                <w:sz w:val="22"/>
              </w:rPr>
              <w:t>，</w:t>
            </w:r>
            <w:r>
              <w:rPr>
                <w:rFonts w:cs="宋体" w:hint="eastAsia"/>
                <w:color w:val="000000" w:themeColor="text1"/>
                <w:kern w:val="0"/>
                <w:sz w:val="22"/>
              </w:rPr>
              <w:t>PM10</w:t>
            </w:r>
            <w:r>
              <w:rPr>
                <w:rFonts w:cs="宋体" w:hint="eastAsia"/>
                <w:color w:val="000000" w:themeColor="text1"/>
                <w:kern w:val="0"/>
                <w:sz w:val="22"/>
              </w:rPr>
              <w:t>质量浓度（</w:t>
            </w:r>
            <w:r>
              <w:rPr>
                <w:rFonts w:cs="宋体" w:hint="eastAsia"/>
                <w:color w:val="000000" w:themeColor="text1"/>
                <w:kern w:val="0"/>
                <w:sz w:val="22"/>
              </w:rPr>
              <w:t>mg/m3</w:t>
            </w:r>
            <w:r>
              <w:rPr>
                <w:rFonts w:cs="宋体" w:hint="eastAsia"/>
                <w:color w:val="000000" w:themeColor="text1"/>
                <w:kern w:val="0"/>
                <w:sz w:val="22"/>
              </w:rPr>
              <w:t>）≤</w:t>
            </w:r>
            <w:r>
              <w:rPr>
                <w:rFonts w:cs="宋体" w:hint="eastAsia"/>
                <w:color w:val="000000" w:themeColor="text1"/>
                <w:kern w:val="0"/>
                <w:sz w:val="22"/>
              </w:rPr>
              <w:t>0.06</w:t>
            </w:r>
            <w:r>
              <w:rPr>
                <w:rFonts w:cs="宋体" w:hint="eastAsia"/>
                <w:color w:val="000000" w:themeColor="text1"/>
                <w:kern w:val="0"/>
                <w:sz w:val="22"/>
              </w:rPr>
              <w:t>；在</w:t>
            </w:r>
            <w:r>
              <w:rPr>
                <w:rFonts w:cs="宋体" w:hint="eastAsia"/>
                <w:color w:val="000000" w:themeColor="text1"/>
                <w:kern w:val="0"/>
                <w:sz w:val="22"/>
              </w:rPr>
              <w:t>30m3</w:t>
            </w:r>
            <w:r>
              <w:rPr>
                <w:rFonts w:cs="宋体" w:hint="eastAsia"/>
                <w:color w:val="000000" w:themeColor="text1"/>
                <w:kern w:val="0"/>
                <w:sz w:val="22"/>
              </w:rPr>
              <w:t>环境试验舱，仪器采样气管距离样机出风口</w:t>
            </w:r>
            <w:r>
              <w:rPr>
                <w:rFonts w:cs="宋体" w:hint="eastAsia"/>
                <w:color w:val="000000" w:themeColor="text1"/>
                <w:kern w:val="0"/>
                <w:sz w:val="22"/>
              </w:rPr>
              <w:t>5cm</w:t>
            </w:r>
            <w:r>
              <w:rPr>
                <w:rFonts w:cs="宋体" w:hint="eastAsia"/>
                <w:color w:val="000000" w:themeColor="text1"/>
                <w:kern w:val="0"/>
                <w:sz w:val="22"/>
              </w:rPr>
              <w:t>，测试</w:t>
            </w:r>
            <w:r>
              <w:rPr>
                <w:rFonts w:cs="宋体" w:hint="eastAsia"/>
                <w:color w:val="000000" w:themeColor="text1"/>
                <w:kern w:val="0"/>
                <w:sz w:val="22"/>
              </w:rPr>
              <w:t>20min</w:t>
            </w:r>
            <w:r>
              <w:rPr>
                <w:rFonts w:cs="宋体" w:hint="eastAsia"/>
                <w:color w:val="000000" w:themeColor="text1"/>
                <w:kern w:val="0"/>
                <w:sz w:val="22"/>
              </w:rPr>
              <w:t>的臭氧浓度，其平均值均＜</w:t>
            </w:r>
            <w:r>
              <w:rPr>
                <w:rFonts w:cs="宋体" w:hint="eastAsia"/>
                <w:color w:val="000000" w:themeColor="text1"/>
                <w:kern w:val="0"/>
                <w:sz w:val="22"/>
              </w:rPr>
              <w:t>0.01mg/m3</w:t>
            </w:r>
            <w:r>
              <w:rPr>
                <w:rFonts w:cs="宋体" w:hint="eastAsia"/>
                <w:color w:val="000000" w:themeColor="text1"/>
                <w:kern w:val="0"/>
                <w:sz w:val="22"/>
              </w:rPr>
              <w:t>；（需提供具有</w:t>
            </w:r>
            <w:r>
              <w:rPr>
                <w:rFonts w:cs="宋体" w:hint="eastAsia"/>
                <w:color w:val="000000" w:themeColor="text1"/>
                <w:kern w:val="0"/>
                <w:sz w:val="22"/>
              </w:rPr>
              <w:t>CMA</w:t>
            </w:r>
            <w:r>
              <w:rPr>
                <w:rFonts w:cs="宋体" w:hint="eastAsia"/>
                <w:color w:val="000000" w:themeColor="text1"/>
                <w:kern w:val="0"/>
                <w:sz w:val="22"/>
              </w:rPr>
              <w:t>标识的检测报告复印件）</w:t>
            </w:r>
          </w:p>
        </w:tc>
      </w:tr>
      <w:tr w:rsidR="00322DD8" w14:paraId="2E301A60" w14:textId="77777777" w:rsidTr="0082048D">
        <w:trPr>
          <w:jc w:val="center"/>
        </w:trPr>
        <w:tc>
          <w:tcPr>
            <w:tcW w:w="777" w:type="dxa"/>
            <w:vAlign w:val="center"/>
          </w:tcPr>
          <w:p w14:paraId="1EEB16C5" w14:textId="77777777" w:rsidR="00322DD8" w:rsidRDefault="00322DD8" w:rsidP="0082048D">
            <w:pPr>
              <w:widowControl/>
              <w:spacing w:after="0" w:line="240" w:lineRule="auto"/>
              <w:jc w:val="center"/>
              <w:rPr>
                <w:rFonts w:cs="宋体"/>
                <w:kern w:val="0"/>
              </w:rPr>
            </w:pPr>
            <w:r>
              <w:rPr>
                <w:rFonts w:cs="宋体" w:hint="eastAsia"/>
                <w:kern w:val="0"/>
              </w:rPr>
              <w:lastRenderedPageBreak/>
              <w:t>92</w:t>
            </w:r>
          </w:p>
        </w:tc>
        <w:tc>
          <w:tcPr>
            <w:tcW w:w="1608" w:type="dxa"/>
            <w:vAlign w:val="center"/>
          </w:tcPr>
          <w:p w14:paraId="3BD54295" w14:textId="77777777" w:rsidR="00322DD8" w:rsidRDefault="00322DD8" w:rsidP="0082048D">
            <w:pPr>
              <w:widowControl/>
              <w:spacing w:after="0" w:line="240" w:lineRule="auto"/>
              <w:rPr>
                <w:rFonts w:cs="宋体"/>
                <w:kern w:val="0"/>
              </w:rPr>
            </w:pPr>
            <w:r>
              <w:rPr>
                <w:rFonts w:cs="宋体" w:hint="eastAsia"/>
                <w:kern w:val="0"/>
              </w:rPr>
              <w:t>低空排放油烟净化器</w:t>
            </w:r>
          </w:p>
        </w:tc>
        <w:tc>
          <w:tcPr>
            <w:tcW w:w="765" w:type="dxa"/>
            <w:noWrap/>
            <w:vAlign w:val="center"/>
          </w:tcPr>
          <w:p w14:paraId="7F681EC0"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587096AC"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7251261D"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1.</w:t>
            </w:r>
            <w:r>
              <w:rPr>
                <w:rFonts w:cs="宋体" w:hint="eastAsia"/>
                <w:color w:val="000000" w:themeColor="text1"/>
                <w:kern w:val="0"/>
                <w:sz w:val="22"/>
              </w:rPr>
              <w:t>外形参考尺寸：</w:t>
            </w:r>
            <w:r>
              <w:rPr>
                <w:rFonts w:cs="宋体" w:hint="eastAsia"/>
                <w:color w:val="000000" w:themeColor="text1"/>
                <w:kern w:val="0"/>
                <w:sz w:val="22"/>
              </w:rPr>
              <w:t>1100*1805*1330mm</w:t>
            </w:r>
            <w:r>
              <w:rPr>
                <w:rFonts w:cs="宋体" w:hint="eastAsia"/>
                <w:color w:val="000000" w:themeColor="text1"/>
                <w:kern w:val="0"/>
                <w:sz w:val="22"/>
              </w:rPr>
              <w:t>；适配电机电压：</w:t>
            </w:r>
            <w:r>
              <w:rPr>
                <w:rFonts w:cs="宋体" w:hint="eastAsia"/>
                <w:color w:val="000000" w:themeColor="text1"/>
                <w:kern w:val="0"/>
                <w:sz w:val="22"/>
              </w:rPr>
              <w:t>220V</w:t>
            </w:r>
            <w:r>
              <w:rPr>
                <w:rFonts w:cs="宋体" w:hint="eastAsia"/>
                <w:color w:val="000000" w:themeColor="text1"/>
                <w:kern w:val="0"/>
                <w:sz w:val="22"/>
              </w:rPr>
              <w:t>、功率≤</w:t>
            </w:r>
            <w:r>
              <w:rPr>
                <w:rFonts w:cs="宋体" w:hint="eastAsia"/>
                <w:color w:val="000000" w:themeColor="text1"/>
                <w:kern w:val="0"/>
                <w:sz w:val="22"/>
              </w:rPr>
              <w:t>2100W</w:t>
            </w:r>
            <w:r>
              <w:rPr>
                <w:rFonts w:cs="宋体" w:hint="eastAsia"/>
                <w:color w:val="000000" w:themeColor="text1"/>
                <w:kern w:val="0"/>
                <w:sz w:val="22"/>
              </w:rPr>
              <w:t>；</w:t>
            </w:r>
            <w:r>
              <w:rPr>
                <w:rFonts w:cs="宋体" w:hint="eastAsia"/>
                <w:color w:val="000000" w:themeColor="text1"/>
                <w:kern w:val="0"/>
                <w:sz w:val="22"/>
              </w:rPr>
              <w:br/>
              <w:t>2.</w:t>
            </w:r>
            <w:r>
              <w:rPr>
                <w:rFonts w:cs="宋体" w:hint="eastAsia"/>
                <w:color w:val="000000" w:themeColor="text1"/>
                <w:kern w:val="0"/>
                <w:sz w:val="22"/>
              </w:rPr>
              <w:t>技术参数指标：风量（</w:t>
            </w:r>
            <w:r>
              <w:rPr>
                <w:rFonts w:cs="宋体" w:hint="eastAsia"/>
                <w:color w:val="000000" w:themeColor="text1"/>
                <w:kern w:val="0"/>
                <w:sz w:val="22"/>
              </w:rPr>
              <w:t>m</w:t>
            </w:r>
            <w:r>
              <w:rPr>
                <w:rFonts w:cs="宋体" w:hint="eastAsia"/>
                <w:color w:val="000000" w:themeColor="text1"/>
                <w:kern w:val="0"/>
                <w:sz w:val="22"/>
              </w:rPr>
              <w:t>³</w:t>
            </w:r>
            <w:r>
              <w:rPr>
                <w:rFonts w:cs="宋体" w:hint="eastAsia"/>
                <w:color w:val="000000" w:themeColor="text1"/>
                <w:kern w:val="0"/>
                <w:sz w:val="22"/>
              </w:rPr>
              <w:t>/h</w:t>
            </w:r>
            <w:r>
              <w:rPr>
                <w:rFonts w:cs="宋体" w:hint="eastAsia"/>
                <w:color w:val="000000" w:themeColor="text1"/>
                <w:kern w:val="0"/>
                <w:sz w:val="22"/>
              </w:rPr>
              <w:t>）：≥</w:t>
            </w:r>
            <w:r>
              <w:rPr>
                <w:rFonts w:cs="宋体" w:hint="eastAsia"/>
                <w:color w:val="000000" w:themeColor="text1"/>
                <w:kern w:val="0"/>
                <w:sz w:val="22"/>
              </w:rPr>
              <w:t>60000</w:t>
            </w:r>
            <w:r>
              <w:rPr>
                <w:rFonts w:cs="宋体" w:hint="eastAsia"/>
                <w:color w:val="000000" w:themeColor="text1"/>
                <w:kern w:val="0"/>
                <w:sz w:val="22"/>
              </w:rPr>
              <w:t>；</w:t>
            </w:r>
            <w:r>
              <w:rPr>
                <w:rFonts w:cs="宋体" w:hint="eastAsia"/>
                <w:color w:val="000000" w:themeColor="text1"/>
                <w:kern w:val="0"/>
                <w:sz w:val="22"/>
              </w:rPr>
              <w:br/>
              <w:t>3.</w:t>
            </w:r>
            <w:r>
              <w:rPr>
                <w:rFonts w:cs="宋体" w:hint="eastAsia"/>
                <w:color w:val="000000" w:themeColor="text1"/>
                <w:kern w:val="0"/>
                <w:sz w:val="22"/>
              </w:rPr>
              <w:t>除油烟率达：≥</w:t>
            </w:r>
            <w:r>
              <w:rPr>
                <w:rFonts w:cs="宋体" w:hint="eastAsia"/>
                <w:color w:val="000000" w:themeColor="text1"/>
                <w:kern w:val="0"/>
                <w:sz w:val="22"/>
              </w:rPr>
              <w:t>95%</w:t>
            </w:r>
            <w:r>
              <w:rPr>
                <w:rFonts w:cs="宋体" w:hint="eastAsia"/>
                <w:color w:val="000000" w:themeColor="text1"/>
                <w:kern w:val="0"/>
                <w:sz w:val="22"/>
              </w:rPr>
              <w:t>；自动调压电源；</w:t>
            </w:r>
            <w:r>
              <w:rPr>
                <w:rFonts w:cs="宋体" w:hint="eastAsia"/>
                <w:color w:val="000000" w:themeColor="text1"/>
                <w:kern w:val="0"/>
                <w:sz w:val="22"/>
              </w:rPr>
              <w:br/>
              <w:t>4.</w:t>
            </w:r>
            <w:r>
              <w:rPr>
                <w:rFonts w:cs="宋体" w:hint="eastAsia"/>
                <w:color w:val="000000" w:themeColor="text1"/>
                <w:kern w:val="0"/>
                <w:sz w:val="22"/>
              </w:rPr>
              <w:t>采用二段式高低压分离的静电工作原理，大小颗粒污染物均可实现去除、降解、消毒、除味；</w:t>
            </w:r>
            <w:r>
              <w:rPr>
                <w:rFonts w:cs="宋体" w:hint="eastAsia"/>
                <w:color w:val="000000" w:themeColor="text1"/>
                <w:kern w:val="0"/>
                <w:sz w:val="22"/>
              </w:rPr>
              <w:br/>
              <w:t>5.</w:t>
            </w:r>
            <w:r>
              <w:rPr>
                <w:rFonts w:cs="宋体"/>
                <w:color w:val="000000" w:themeColor="text1"/>
                <w:kern w:val="0"/>
                <w:sz w:val="22"/>
                <w:highlight w:val="green"/>
              </w:rPr>
              <w:t>GB/T14295-2019</w:t>
            </w:r>
            <w:r>
              <w:rPr>
                <w:rFonts w:cs="宋体" w:hint="eastAsia"/>
                <w:color w:val="000000" w:themeColor="text1"/>
                <w:kern w:val="0"/>
                <w:sz w:val="22"/>
              </w:rPr>
              <w:t>《空气过滤器》对设备出口环保指标烟气含水率≤</w:t>
            </w:r>
            <w:r>
              <w:rPr>
                <w:rFonts w:cs="宋体" w:hint="eastAsia"/>
                <w:color w:val="000000" w:themeColor="text1"/>
                <w:kern w:val="0"/>
                <w:sz w:val="22"/>
              </w:rPr>
              <w:t>5mg/m</w:t>
            </w:r>
            <w:r>
              <w:rPr>
                <w:rFonts w:cs="宋体" w:hint="eastAsia"/>
                <w:color w:val="000000" w:themeColor="text1"/>
                <w:kern w:val="0"/>
                <w:sz w:val="22"/>
              </w:rPr>
              <w:t>油烟出口排放浓度≤</w:t>
            </w:r>
            <w:r>
              <w:rPr>
                <w:rFonts w:cs="宋体" w:hint="eastAsia"/>
                <w:color w:val="000000" w:themeColor="text1"/>
                <w:kern w:val="0"/>
                <w:sz w:val="22"/>
              </w:rPr>
              <w:t>0.1mg/m3</w:t>
            </w:r>
            <w:r>
              <w:rPr>
                <w:rFonts w:cs="宋体" w:hint="eastAsia"/>
                <w:color w:val="000000" w:themeColor="text1"/>
                <w:kern w:val="0"/>
                <w:sz w:val="22"/>
              </w:rPr>
              <w:t>，废物产生量≤</w:t>
            </w:r>
            <w:r>
              <w:rPr>
                <w:rFonts w:cs="宋体" w:hint="eastAsia"/>
                <w:color w:val="000000" w:themeColor="text1"/>
                <w:kern w:val="0"/>
                <w:sz w:val="22"/>
              </w:rPr>
              <w:t>18%</w:t>
            </w:r>
            <w:r>
              <w:rPr>
                <w:rFonts w:cs="宋体" w:hint="eastAsia"/>
                <w:color w:val="000000" w:themeColor="text1"/>
                <w:kern w:val="0"/>
                <w:sz w:val="22"/>
              </w:rPr>
              <w:t>，污染排放浓度≤</w:t>
            </w:r>
            <w:r>
              <w:rPr>
                <w:rFonts w:cs="宋体" w:hint="eastAsia"/>
                <w:color w:val="000000" w:themeColor="text1"/>
                <w:kern w:val="0"/>
                <w:sz w:val="22"/>
              </w:rPr>
              <w:t>PM1.5</w:t>
            </w:r>
            <w:r>
              <w:rPr>
                <w:rFonts w:cs="宋体" w:hint="eastAsia"/>
                <w:color w:val="000000" w:themeColor="text1"/>
                <w:kern w:val="0"/>
                <w:sz w:val="22"/>
              </w:rPr>
              <w:t>，颗粒物排放</w:t>
            </w:r>
            <w:r>
              <w:rPr>
                <w:rFonts w:cs="宋体" w:hint="eastAsia"/>
                <w:color w:val="000000" w:themeColor="text1"/>
                <w:kern w:val="0"/>
                <w:sz w:val="22"/>
              </w:rPr>
              <w:t>0.15mg/</w:t>
            </w:r>
            <w:r>
              <w:rPr>
                <w:rFonts w:ascii="宋体" w:hAnsi="宋体" w:cs="宋体"/>
                <w:sz w:val="24"/>
              </w:rPr>
              <w:t>m³</w:t>
            </w:r>
            <w:r>
              <w:rPr>
                <w:rFonts w:cs="宋体" w:hint="eastAsia"/>
                <w:color w:val="000000" w:themeColor="text1"/>
                <w:kern w:val="0"/>
                <w:sz w:val="22"/>
              </w:rPr>
              <w:t>；要求下对油烟净化器实验室测试数据采样时间≥</w:t>
            </w:r>
            <w:r>
              <w:rPr>
                <w:rFonts w:cs="宋体" w:hint="eastAsia"/>
                <w:color w:val="000000" w:themeColor="text1"/>
                <w:kern w:val="0"/>
                <w:sz w:val="22"/>
              </w:rPr>
              <w:t>(10min)</w:t>
            </w:r>
            <w:r>
              <w:rPr>
                <w:rFonts w:cs="宋体" w:hint="eastAsia"/>
                <w:color w:val="000000" w:themeColor="text1"/>
                <w:kern w:val="0"/>
                <w:sz w:val="22"/>
              </w:rPr>
              <w:t>油烟净化器</w:t>
            </w:r>
            <w:r>
              <w:rPr>
                <w:rFonts w:cs="宋体" w:hint="eastAsia"/>
                <w:color w:val="000000" w:themeColor="text1"/>
                <w:kern w:val="0"/>
                <w:sz w:val="22"/>
              </w:rPr>
              <w:t>100%</w:t>
            </w:r>
            <w:r>
              <w:rPr>
                <w:rFonts w:cs="宋体" w:hint="eastAsia"/>
                <w:color w:val="000000" w:themeColor="text1"/>
                <w:kern w:val="0"/>
                <w:sz w:val="22"/>
              </w:rPr>
              <w:t>进口四氯化碳中油烟浓度</w:t>
            </w:r>
            <w:r>
              <w:rPr>
                <w:rFonts w:cs="宋体" w:hint="eastAsia"/>
                <w:color w:val="000000" w:themeColor="text1"/>
                <w:kern w:val="0"/>
                <w:sz w:val="22"/>
              </w:rPr>
              <w:t>(mg/1)</w:t>
            </w:r>
            <w:r>
              <w:rPr>
                <w:rFonts w:cs="宋体" w:hint="eastAsia"/>
                <w:color w:val="000000" w:themeColor="text1"/>
                <w:kern w:val="0"/>
                <w:sz w:val="22"/>
              </w:rPr>
              <w:t>≤</w:t>
            </w:r>
            <w:r>
              <w:rPr>
                <w:rFonts w:cs="宋体" w:hint="eastAsia"/>
                <w:color w:val="000000" w:themeColor="text1"/>
                <w:kern w:val="0"/>
                <w:sz w:val="22"/>
              </w:rPr>
              <w:t>56.86</w:t>
            </w:r>
            <w:r>
              <w:rPr>
                <w:rFonts w:cs="宋体" w:hint="eastAsia"/>
                <w:color w:val="000000" w:themeColor="text1"/>
                <w:kern w:val="0"/>
                <w:sz w:val="22"/>
              </w:rPr>
              <w:t>，油烟净化器</w:t>
            </w:r>
            <w:r>
              <w:rPr>
                <w:rFonts w:cs="宋体" w:hint="eastAsia"/>
                <w:color w:val="000000" w:themeColor="text1"/>
                <w:kern w:val="0"/>
                <w:sz w:val="22"/>
              </w:rPr>
              <w:t>100%</w:t>
            </w:r>
            <w:r>
              <w:rPr>
                <w:rFonts w:cs="宋体" w:hint="eastAsia"/>
                <w:color w:val="000000" w:themeColor="text1"/>
                <w:kern w:val="0"/>
                <w:sz w:val="22"/>
              </w:rPr>
              <w:t>出口四氯化碳中油烟浓度</w:t>
            </w:r>
            <w:r>
              <w:rPr>
                <w:rFonts w:cs="宋体" w:hint="eastAsia"/>
                <w:color w:val="000000" w:themeColor="text1"/>
                <w:kern w:val="0"/>
                <w:sz w:val="22"/>
              </w:rPr>
              <w:t>(mg/1)</w:t>
            </w:r>
            <w:r>
              <w:rPr>
                <w:rFonts w:cs="宋体" w:hint="eastAsia"/>
                <w:color w:val="000000" w:themeColor="text1"/>
                <w:kern w:val="0"/>
                <w:sz w:val="22"/>
              </w:rPr>
              <w:t>最终≤</w:t>
            </w:r>
            <w:r>
              <w:rPr>
                <w:rFonts w:cs="宋体" w:hint="eastAsia"/>
                <w:color w:val="000000" w:themeColor="text1"/>
                <w:kern w:val="0"/>
                <w:sz w:val="22"/>
              </w:rPr>
              <w:t>4.11</w:t>
            </w:r>
            <w:r>
              <w:rPr>
                <w:rFonts w:cs="宋体" w:hint="eastAsia"/>
                <w:color w:val="000000" w:themeColor="text1"/>
                <w:kern w:val="0"/>
                <w:sz w:val="22"/>
              </w:rPr>
              <w:t>，实测油烟浓度</w:t>
            </w:r>
            <w:r>
              <w:rPr>
                <w:rFonts w:cs="宋体" w:hint="eastAsia"/>
                <w:color w:val="000000" w:themeColor="text1"/>
                <w:kern w:val="0"/>
                <w:sz w:val="22"/>
              </w:rPr>
              <w:t>(mg/m2)</w:t>
            </w:r>
            <w:r>
              <w:rPr>
                <w:rFonts w:cs="宋体" w:hint="eastAsia"/>
                <w:color w:val="000000" w:themeColor="text1"/>
                <w:kern w:val="0"/>
                <w:sz w:val="22"/>
              </w:rPr>
              <w:t>≤</w:t>
            </w:r>
            <w:r>
              <w:rPr>
                <w:rFonts w:cs="宋体" w:hint="eastAsia"/>
                <w:color w:val="000000" w:themeColor="text1"/>
                <w:kern w:val="0"/>
                <w:sz w:val="22"/>
              </w:rPr>
              <w:t>0.79</w:t>
            </w:r>
            <w:r>
              <w:rPr>
                <w:rFonts w:cs="宋体" w:hint="eastAsia"/>
                <w:color w:val="000000" w:themeColor="text1"/>
                <w:kern w:val="0"/>
                <w:sz w:val="22"/>
              </w:rPr>
              <w:t>的合格检测报告（需提供第三方机构出具的具有</w:t>
            </w:r>
            <w:r>
              <w:rPr>
                <w:rFonts w:cs="宋体" w:hint="eastAsia"/>
                <w:color w:val="000000" w:themeColor="text1"/>
                <w:kern w:val="0"/>
                <w:sz w:val="22"/>
              </w:rPr>
              <w:t>CMA</w:t>
            </w:r>
            <w:r>
              <w:rPr>
                <w:rFonts w:cs="宋体" w:hint="eastAsia"/>
                <w:color w:val="000000" w:themeColor="text1"/>
                <w:kern w:val="0"/>
                <w:sz w:val="22"/>
              </w:rPr>
              <w:t>标识的检测报告复印件）</w:t>
            </w:r>
            <w:r>
              <w:rPr>
                <w:rFonts w:cs="宋体" w:hint="eastAsia"/>
                <w:color w:val="000000" w:themeColor="text1"/>
                <w:kern w:val="0"/>
                <w:sz w:val="22"/>
              </w:rPr>
              <w:br/>
              <w:t>6.</w:t>
            </w:r>
            <w:r>
              <w:rPr>
                <w:rFonts w:cs="宋体" w:hint="eastAsia"/>
                <w:color w:val="000000" w:themeColor="text1"/>
                <w:kern w:val="0"/>
                <w:sz w:val="22"/>
              </w:rPr>
              <w:t>产品油烟净化设备依据</w:t>
            </w:r>
            <w:r>
              <w:rPr>
                <w:rFonts w:cs="宋体"/>
                <w:color w:val="000000" w:themeColor="text1"/>
                <w:kern w:val="0"/>
                <w:sz w:val="22"/>
                <w:highlight w:val="green"/>
              </w:rPr>
              <w:t>GB4706.49-2008</w:t>
            </w:r>
            <w:r>
              <w:rPr>
                <w:rFonts w:cs="宋体" w:hint="eastAsia"/>
                <w:color w:val="000000" w:themeColor="text1"/>
                <w:kern w:val="0"/>
                <w:sz w:val="22"/>
              </w:rPr>
              <w:t>《家用和类似用途电器的安全废弃食物处理器的特殊要求》结构在正常使用中，器具和其外表面温度≤</w:t>
            </w:r>
            <w:r>
              <w:rPr>
                <w:rFonts w:cs="宋体" w:hint="eastAsia"/>
                <w:color w:val="000000" w:themeColor="text1"/>
                <w:kern w:val="0"/>
                <w:sz w:val="22"/>
              </w:rPr>
              <w:t>85</w:t>
            </w:r>
            <w:r>
              <w:rPr>
                <w:rFonts w:cs="宋体" w:hint="eastAsia"/>
                <w:color w:val="000000" w:themeColor="text1"/>
                <w:kern w:val="0"/>
                <w:sz w:val="22"/>
              </w:rPr>
              <w:t>℃，抗振温升测试（低温</w:t>
            </w:r>
            <w:r>
              <w:rPr>
                <w:rFonts w:cs="宋体" w:hint="eastAsia"/>
                <w:color w:val="000000" w:themeColor="text1"/>
                <w:kern w:val="0"/>
                <w:sz w:val="22"/>
              </w:rPr>
              <w:t>-20</w:t>
            </w:r>
            <w:r>
              <w:rPr>
                <w:rFonts w:cs="宋体" w:hint="eastAsia"/>
                <w:color w:val="000000" w:themeColor="text1"/>
                <w:kern w:val="0"/>
                <w:sz w:val="22"/>
              </w:rPr>
              <w:t>℃，</w:t>
            </w:r>
            <w:r>
              <w:rPr>
                <w:rFonts w:cs="宋体" w:hint="eastAsia"/>
                <w:color w:val="000000" w:themeColor="text1"/>
                <w:kern w:val="0"/>
                <w:sz w:val="22"/>
              </w:rPr>
              <w:t>4</w:t>
            </w:r>
            <w:r>
              <w:rPr>
                <w:rFonts w:cs="宋体" w:hint="eastAsia"/>
                <w:color w:val="000000" w:themeColor="text1"/>
                <w:kern w:val="0"/>
                <w:sz w:val="22"/>
              </w:rPr>
              <w:t>小时，高温</w:t>
            </w:r>
            <w:r>
              <w:rPr>
                <w:rFonts w:cs="宋体" w:hint="eastAsia"/>
                <w:color w:val="000000" w:themeColor="text1"/>
                <w:kern w:val="0"/>
                <w:sz w:val="22"/>
              </w:rPr>
              <w:t>95</w:t>
            </w:r>
            <w:r>
              <w:rPr>
                <w:rFonts w:cs="宋体" w:hint="eastAsia"/>
                <w:color w:val="000000" w:themeColor="text1"/>
                <w:kern w:val="0"/>
                <w:sz w:val="22"/>
              </w:rPr>
              <w:t>℃，持续≥</w:t>
            </w:r>
            <w:r>
              <w:rPr>
                <w:rFonts w:cs="宋体" w:hint="eastAsia"/>
                <w:color w:val="000000" w:themeColor="text1"/>
                <w:kern w:val="0"/>
                <w:sz w:val="22"/>
              </w:rPr>
              <w:t>62h</w:t>
            </w:r>
            <w:r>
              <w:rPr>
                <w:rFonts w:cs="宋体" w:hint="eastAsia"/>
                <w:color w:val="000000" w:themeColor="text1"/>
                <w:kern w:val="0"/>
                <w:sz w:val="22"/>
              </w:rPr>
              <w:t>，均通过</w:t>
            </w:r>
            <w:r>
              <w:rPr>
                <w:rFonts w:cs="宋体" w:hint="eastAsia"/>
                <w:color w:val="000000" w:themeColor="text1"/>
                <w:kern w:val="0"/>
                <w:sz w:val="22"/>
              </w:rPr>
              <w:t>8</w:t>
            </w:r>
            <w:r>
              <w:rPr>
                <w:rFonts w:cs="宋体" w:hint="eastAsia"/>
                <w:color w:val="000000" w:themeColor="text1"/>
                <w:kern w:val="0"/>
                <w:sz w:val="22"/>
              </w:rPr>
              <w:t>次循环，累计</w:t>
            </w:r>
            <w:r>
              <w:rPr>
                <w:rFonts w:cs="宋体" w:hint="eastAsia"/>
                <w:color w:val="000000" w:themeColor="text1"/>
                <w:kern w:val="0"/>
                <w:sz w:val="22"/>
              </w:rPr>
              <w:t>32</w:t>
            </w:r>
            <w:r>
              <w:rPr>
                <w:rFonts w:cs="宋体" w:hint="eastAsia"/>
                <w:color w:val="000000" w:themeColor="text1"/>
                <w:kern w:val="0"/>
                <w:sz w:val="22"/>
              </w:rPr>
              <w:t>小时，连续运行下可以用额定电压供电，在此情况下泄漏电流的允许值≤</w:t>
            </w:r>
            <w:r>
              <w:rPr>
                <w:rFonts w:cs="宋体" w:hint="eastAsia"/>
                <w:color w:val="000000" w:themeColor="text1"/>
                <w:kern w:val="0"/>
                <w:sz w:val="22"/>
              </w:rPr>
              <w:t>1mA</w:t>
            </w:r>
            <w:r>
              <w:rPr>
                <w:rFonts w:cs="宋体" w:hint="eastAsia"/>
                <w:color w:val="000000" w:themeColor="text1"/>
                <w:kern w:val="0"/>
                <w:sz w:val="22"/>
              </w:rPr>
              <w:t>，依据</w:t>
            </w:r>
            <w:r>
              <w:rPr>
                <w:rFonts w:cs="宋体"/>
                <w:color w:val="000000" w:themeColor="text1"/>
                <w:kern w:val="0"/>
                <w:sz w:val="22"/>
                <w:highlight w:val="green"/>
              </w:rPr>
              <w:t>GB4706.1-2005</w:t>
            </w:r>
            <w:r>
              <w:rPr>
                <w:rFonts w:cs="宋体" w:hint="eastAsia"/>
                <w:color w:val="000000" w:themeColor="text1"/>
                <w:kern w:val="0"/>
                <w:sz w:val="22"/>
              </w:rPr>
              <w:t>标准对输入功率和电流、电气强度检测结果未击穿，在规定的低电阻试验中，电阻值检测结果未击穿：≤</w:t>
            </w:r>
            <w:r>
              <w:rPr>
                <w:rFonts w:cs="宋体" w:hint="eastAsia"/>
                <w:color w:val="000000" w:themeColor="text1"/>
                <w:kern w:val="0"/>
                <w:sz w:val="22"/>
              </w:rPr>
              <w:t>0.1</w:t>
            </w:r>
            <w:r>
              <w:rPr>
                <w:rFonts w:cs="宋体" w:hint="eastAsia"/>
                <w:color w:val="000000" w:themeColor="text1"/>
                <w:kern w:val="0"/>
                <w:sz w:val="22"/>
              </w:rPr>
              <w:t>Ω，接地端子或接地触点应具有低电阻值，接地电阻≤</w:t>
            </w:r>
            <w:r>
              <w:rPr>
                <w:rFonts w:cs="宋体" w:hint="eastAsia"/>
                <w:color w:val="000000" w:themeColor="text1"/>
                <w:kern w:val="0"/>
                <w:sz w:val="22"/>
              </w:rPr>
              <w:t>0.3Q</w:t>
            </w:r>
            <w:r>
              <w:rPr>
                <w:rFonts w:cs="宋体" w:hint="eastAsia"/>
                <w:color w:val="000000" w:themeColor="text1"/>
                <w:kern w:val="0"/>
                <w:sz w:val="22"/>
              </w:rPr>
              <w:t>，耐热和耐燃绝缘材料其灼热丝的燃烧指数</w:t>
            </w:r>
            <w:r>
              <w:rPr>
                <w:rFonts w:cs="宋体" w:hint="eastAsia"/>
                <w:color w:val="000000" w:themeColor="text1"/>
                <w:kern w:val="0"/>
                <w:sz w:val="22"/>
              </w:rPr>
              <w:t>(</w:t>
            </w:r>
            <w:r>
              <w:rPr>
                <w:rFonts w:cs="宋体" w:hint="eastAsia"/>
                <w:color w:val="000000" w:themeColor="text1"/>
                <w:kern w:val="0"/>
                <w:sz w:val="22"/>
              </w:rPr>
              <w:t>按</w:t>
            </w:r>
            <w:r>
              <w:rPr>
                <w:rFonts w:cs="宋体" w:hint="eastAsia"/>
                <w:color w:val="000000" w:themeColor="text1"/>
                <w:kern w:val="0"/>
                <w:sz w:val="22"/>
                <w:highlight w:val="green"/>
              </w:rPr>
              <w:t>GB/T5169.12-2024</w:t>
            </w:r>
            <w:r>
              <w:rPr>
                <w:rFonts w:cs="宋体" w:hint="eastAsia"/>
                <w:color w:val="000000" w:themeColor="text1"/>
                <w:kern w:val="0"/>
                <w:sz w:val="22"/>
              </w:rPr>
              <w:t>)</w:t>
            </w:r>
            <w:r>
              <w:rPr>
                <w:rFonts w:cs="宋体" w:hint="eastAsia"/>
                <w:color w:val="000000" w:themeColor="text1"/>
                <w:kern w:val="0"/>
                <w:sz w:val="22"/>
              </w:rPr>
              <w:t>至少为</w:t>
            </w:r>
            <w:r>
              <w:rPr>
                <w:rFonts w:cs="宋体" w:hint="eastAsia"/>
                <w:color w:val="000000" w:themeColor="text1"/>
                <w:kern w:val="0"/>
                <w:sz w:val="22"/>
              </w:rPr>
              <w:t>650</w:t>
            </w:r>
            <w:r>
              <w:rPr>
                <w:rFonts w:cs="宋体" w:hint="eastAsia"/>
                <w:color w:val="000000" w:themeColor="text1"/>
                <w:kern w:val="0"/>
                <w:sz w:val="22"/>
              </w:rPr>
              <w:t>℃，该该器具应仍能正常运行。（需提供具有</w:t>
            </w:r>
            <w:r>
              <w:rPr>
                <w:rFonts w:cs="宋体" w:hint="eastAsia"/>
                <w:color w:val="000000" w:themeColor="text1"/>
                <w:kern w:val="0"/>
                <w:sz w:val="22"/>
              </w:rPr>
              <w:t>CMA</w:t>
            </w:r>
            <w:r>
              <w:rPr>
                <w:rFonts w:cs="宋体" w:hint="eastAsia"/>
                <w:color w:val="000000" w:themeColor="text1"/>
                <w:kern w:val="0"/>
                <w:sz w:val="22"/>
              </w:rPr>
              <w:t>标识的检测报告复印件）</w:t>
            </w:r>
            <w:r>
              <w:rPr>
                <w:rFonts w:cs="宋体" w:hint="eastAsia"/>
                <w:color w:val="000000" w:themeColor="text1"/>
                <w:kern w:val="0"/>
                <w:sz w:val="22"/>
              </w:rPr>
              <w:br/>
              <w:t>7.</w:t>
            </w:r>
            <w:r>
              <w:rPr>
                <w:rFonts w:cs="宋体" w:hint="eastAsia"/>
                <w:color w:val="000000" w:themeColor="text1"/>
                <w:kern w:val="0"/>
                <w:sz w:val="22"/>
              </w:rPr>
              <w:t>油烟净化设备依据</w:t>
            </w:r>
            <w:r>
              <w:rPr>
                <w:rFonts w:cs="宋体"/>
                <w:color w:val="000000" w:themeColor="text1"/>
                <w:kern w:val="0"/>
                <w:sz w:val="22"/>
                <w:highlight w:val="green"/>
              </w:rPr>
              <w:t>GB/T21551.3-2024</w:t>
            </w:r>
            <w:r>
              <w:rPr>
                <w:rFonts w:cs="宋体" w:hint="eastAsia"/>
                <w:color w:val="000000" w:themeColor="text1"/>
                <w:kern w:val="0"/>
                <w:sz w:val="22"/>
              </w:rPr>
              <w:t>《家用和类似用途电器的抗菌、除菌、净化功能第</w:t>
            </w:r>
            <w:r>
              <w:rPr>
                <w:rFonts w:cs="宋体" w:hint="eastAsia"/>
                <w:color w:val="000000" w:themeColor="text1"/>
                <w:kern w:val="0"/>
                <w:sz w:val="22"/>
              </w:rPr>
              <w:t>3</w:t>
            </w:r>
            <w:r>
              <w:rPr>
                <w:rFonts w:cs="宋体" w:hint="eastAsia"/>
                <w:color w:val="000000" w:themeColor="text1"/>
                <w:kern w:val="0"/>
                <w:sz w:val="22"/>
              </w:rPr>
              <w:t>部分：空气净化器的特殊要求》，接通电源，开启设备，预热</w:t>
            </w:r>
            <w:r>
              <w:rPr>
                <w:rFonts w:cs="宋体" w:hint="eastAsia"/>
                <w:color w:val="000000" w:themeColor="text1"/>
                <w:kern w:val="0"/>
                <w:sz w:val="22"/>
              </w:rPr>
              <w:t>5min</w:t>
            </w:r>
            <w:r>
              <w:rPr>
                <w:rFonts w:cs="宋体" w:hint="eastAsia"/>
                <w:color w:val="000000" w:themeColor="text1"/>
                <w:kern w:val="0"/>
                <w:sz w:val="22"/>
              </w:rPr>
              <w:t>后，用紫外辐射照度计测量距离设备周围</w:t>
            </w:r>
            <w:r>
              <w:rPr>
                <w:rFonts w:cs="宋体" w:hint="eastAsia"/>
                <w:color w:val="000000" w:themeColor="text1"/>
                <w:kern w:val="0"/>
                <w:sz w:val="22"/>
              </w:rPr>
              <w:t>30cm</w:t>
            </w:r>
            <w:r>
              <w:rPr>
                <w:rFonts w:cs="宋体" w:hint="eastAsia"/>
                <w:color w:val="000000" w:themeColor="text1"/>
                <w:kern w:val="0"/>
                <w:sz w:val="22"/>
              </w:rPr>
              <w:t>处的紫外线强度为≤</w:t>
            </w:r>
            <w:r>
              <w:rPr>
                <w:rFonts w:cs="宋体" w:hint="eastAsia"/>
                <w:color w:val="000000" w:themeColor="text1"/>
                <w:kern w:val="0"/>
                <w:sz w:val="22"/>
              </w:rPr>
              <w:t>0.5</w:t>
            </w:r>
            <w:r>
              <w:rPr>
                <w:rFonts w:cs="宋体" w:hint="eastAsia"/>
                <w:color w:val="000000" w:themeColor="text1"/>
                <w:kern w:val="0"/>
                <w:sz w:val="22"/>
              </w:rPr>
              <w:t>μ</w:t>
            </w:r>
            <w:r>
              <w:rPr>
                <w:rFonts w:cs="宋体" w:hint="eastAsia"/>
                <w:color w:val="000000" w:themeColor="text1"/>
                <w:kern w:val="0"/>
                <w:sz w:val="22"/>
              </w:rPr>
              <w:t>W/cm2</w:t>
            </w:r>
            <w:r>
              <w:rPr>
                <w:rFonts w:cs="宋体" w:hint="eastAsia"/>
                <w:color w:val="000000" w:themeColor="text1"/>
                <w:kern w:val="0"/>
                <w:sz w:val="22"/>
              </w:rPr>
              <w:t>；出风口</w:t>
            </w:r>
            <w:r>
              <w:rPr>
                <w:rFonts w:cs="宋体" w:hint="eastAsia"/>
                <w:color w:val="000000" w:themeColor="text1"/>
                <w:kern w:val="0"/>
                <w:sz w:val="22"/>
              </w:rPr>
              <w:t>20cm</w:t>
            </w:r>
            <w:r>
              <w:rPr>
                <w:rFonts w:cs="宋体" w:hint="eastAsia"/>
                <w:color w:val="000000" w:themeColor="text1"/>
                <w:kern w:val="0"/>
                <w:sz w:val="22"/>
              </w:rPr>
              <w:t>处</w:t>
            </w:r>
            <w:r>
              <w:rPr>
                <w:rFonts w:cs="宋体" w:hint="eastAsia"/>
                <w:color w:val="000000" w:themeColor="text1"/>
                <w:kern w:val="0"/>
                <w:sz w:val="22"/>
              </w:rPr>
              <w:t>TVOC</w:t>
            </w:r>
            <w:r>
              <w:rPr>
                <w:rFonts w:cs="宋体" w:hint="eastAsia"/>
                <w:color w:val="000000" w:themeColor="text1"/>
                <w:kern w:val="0"/>
                <w:sz w:val="22"/>
              </w:rPr>
              <w:t>质量浓度（</w:t>
            </w:r>
            <w:r>
              <w:rPr>
                <w:rFonts w:cs="宋体" w:hint="eastAsia"/>
                <w:color w:val="000000" w:themeColor="text1"/>
                <w:kern w:val="0"/>
                <w:sz w:val="22"/>
              </w:rPr>
              <w:t>mg/m3</w:t>
            </w:r>
            <w:r>
              <w:rPr>
                <w:rFonts w:cs="宋体" w:hint="eastAsia"/>
                <w:color w:val="000000" w:themeColor="text1"/>
                <w:kern w:val="0"/>
                <w:sz w:val="22"/>
              </w:rPr>
              <w:t>）≤</w:t>
            </w:r>
            <w:r>
              <w:rPr>
                <w:rFonts w:cs="宋体" w:hint="eastAsia"/>
                <w:color w:val="000000" w:themeColor="text1"/>
                <w:kern w:val="0"/>
                <w:sz w:val="22"/>
              </w:rPr>
              <w:t>0.02</w:t>
            </w:r>
            <w:r>
              <w:rPr>
                <w:rFonts w:cs="宋体" w:hint="eastAsia"/>
                <w:color w:val="000000" w:themeColor="text1"/>
                <w:kern w:val="0"/>
                <w:sz w:val="22"/>
              </w:rPr>
              <w:t>，</w:t>
            </w:r>
            <w:r>
              <w:rPr>
                <w:rFonts w:cs="宋体" w:hint="eastAsia"/>
                <w:color w:val="000000" w:themeColor="text1"/>
                <w:kern w:val="0"/>
                <w:sz w:val="22"/>
              </w:rPr>
              <w:t>PM10</w:t>
            </w:r>
            <w:r>
              <w:rPr>
                <w:rFonts w:cs="宋体" w:hint="eastAsia"/>
                <w:color w:val="000000" w:themeColor="text1"/>
                <w:kern w:val="0"/>
                <w:sz w:val="22"/>
              </w:rPr>
              <w:t>质量浓度</w:t>
            </w:r>
            <w:r>
              <w:rPr>
                <w:rFonts w:cs="宋体" w:hint="eastAsia"/>
                <w:color w:val="000000" w:themeColor="text1"/>
                <w:kern w:val="0"/>
                <w:sz w:val="22"/>
              </w:rPr>
              <w:lastRenderedPageBreak/>
              <w:t>（</w:t>
            </w:r>
            <w:r>
              <w:rPr>
                <w:rFonts w:cs="宋体" w:hint="eastAsia"/>
                <w:color w:val="000000" w:themeColor="text1"/>
                <w:kern w:val="0"/>
                <w:sz w:val="22"/>
              </w:rPr>
              <w:t>mg/m3</w:t>
            </w:r>
            <w:r>
              <w:rPr>
                <w:rFonts w:cs="宋体" w:hint="eastAsia"/>
                <w:color w:val="000000" w:themeColor="text1"/>
                <w:kern w:val="0"/>
                <w:sz w:val="22"/>
              </w:rPr>
              <w:t>）≤</w:t>
            </w:r>
            <w:r>
              <w:rPr>
                <w:rFonts w:cs="宋体" w:hint="eastAsia"/>
                <w:color w:val="000000" w:themeColor="text1"/>
                <w:kern w:val="0"/>
                <w:sz w:val="22"/>
              </w:rPr>
              <w:t>0.06</w:t>
            </w:r>
            <w:r>
              <w:rPr>
                <w:rFonts w:cs="宋体" w:hint="eastAsia"/>
                <w:color w:val="000000" w:themeColor="text1"/>
                <w:kern w:val="0"/>
                <w:sz w:val="22"/>
              </w:rPr>
              <w:t>；在</w:t>
            </w:r>
            <w:r>
              <w:rPr>
                <w:rFonts w:cs="宋体" w:hint="eastAsia"/>
                <w:color w:val="000000" w:themeColor="text1"/>
                <w:kern w:val="0"/>
                <w:sz w:val="22"/>
              </w:rPr>
              <w:t>30m3</w:t>
            </w:r>
            <w:r>
              <w:rPr>
                <w:rFonts w:cs="宋体" w:hint="eastAsia"/>
                <w:color w:val="000000" w:themeColor="text1"/>
                <w:kern w:val="0"/>
                <w:sz w:val="22"/>
              </w:rPr>
              <w:t>环境试验舱，仪器采样气管距离样机出风口</w:t>
            </w:r>
            <w:r>
              <w:rPr>
                <w:rFonts w:cs="宋体" w:hint="eastAsia"/>
                <w:color w:val="000000" w:themeColor="text1"/>
                <w:kern w:val="0"/>
                <w:sz w:val="22"/>
              </w:rPr>
              <w:t>5cm</w:t>
            </w:r>
            <w:r>
              <w:rPr>
                <w:rFonts w:cs="宋体" w:hint="eastAsia"/>
                <w:color w:val="000000" w:themeColor="text1"/>
                <w:kern w:val="0"/>
                <w:sz w:val="22"/>
              </w:rPr>
              <w:t>，测试</w:t>
            </w:r>
            <w:r>
              <w:rPr>
                <w:rFonts w:cs="宋体" w:hint="eastAsia"/>
                <w:color w:val="000000" w:themeColor="text1"/>
                <w:kern w:val="0"/>
                <w:sz w:val="22"/>
              </w:rPr>
              <w:t>20min</w:t>
            </w:r>
            <w:r>
              <w:rPr>
                <w:rFonts w:cs="宋体" w:hint="eastAsia"/>
                <w:color w:val="000000" w:themeColor="text1"/>
                <w:kern w:val="0"/>
                <w:sz w:val="22"/>
              </w:rPr>
              <w:t>的臭氧浓度，其平均值均＜</w:t>
            </w:r>
            <w:r>
              <w:rPr>
                <w:rFonts w:cs="宋体" w:hint="eastAsia"/>
                <w:color w:val="000000" w:themeColor="text1"/>
                <w:kern w:val="0"/>
                <w:sz w:val="22"/>
              </w:rPr>
              <w:t>0.01mg/m3</w:t>
            </w:r>
            <w:r>
              <w:rPr>
                <w:rFonts w:cs="宋体" w:hint="eastAsia"/>
                <w:color w:val="000000" w:themeColor="text1"/>
                <w:kern w:val="0"/>
                <w:sz w:val="22"/>
              </w:rPr>
              <w:t>；（需提供具有</w:t>
            </w:r>
            <w:r>
              <w:rPr>
                <w:rFonts w:cs="宋体" w:hint="eastAsia"/>
                <w:color w:val="000000" w:themeColor="text1"/>
                <w:kern w:val="0"/>
                <w:sz w:val="22"/>
              </w:rPr>
              <w:t>CMA</w:t>
            </w:r>
            <w:r>
              <w:rPr>
                <w:rFonts w:cs="宋体" w:hint="eastAsia"/>
                <w:color w:val="000000" w:themeColor="text1"/>
                <w:kern w:val="0"/>
                <w:sz w:val="22"/>
              </w:rPr>
              <w:t>标识的检测报告复印件）</w:t>
            </w:r>
          </w:p>
        </w:tc>
      </w:tr>
      <w:tr w:rsidR="00322DD8" w14:paraId="3866B9E8" w14:textId="77777777" w:rsidTr="0082048D">
        <w:trPr>
          <w:jc w:val="center"/>
        </w:trPr>
        <w:tc>
          <w:tcPr>
            <w:tcW w:w="777" w:type="dxa"/>
            <w:vAlign w:val="center"/>
          </w:tcPr>
          <w:p w14:paraId="0670A7D3" w14:textId="77777777" w:rsidR="00322DD8" w:rsidRDefault="00322DD8" w:rsidP="0082048D">
            <w:pPr>
              <w:widowControl/>
              <w:spacing w:after="0" w:line="240" w:lineRule="auto"/>
              <w:jc w:val="center"/>
              <w:rPr>
                <w:rFonts w:cs="宋体"/>
                <w:kern w:val="0"/>
              </w:rPr>
            </w:pPr>
            <w:r>
              <w:rPr>
                <w:rFonts w:cs="宋体" w:hint="eastAsia"/>
                <w:kern w:val="0"/>
              </w:rPr>
              <w:lastRenderedPageBreak/>
              <w:t>93</w:t>
            </w:r>
          </w:p>
        </w:tc>
        <w:tc>
          <w:tcPr>
            <w:tcW w:w="1608" w:type="dxa"/>
            <w:vAlign w:val="center"/>
          </w:tcPr>
          <w:p w14:paraId="2AE3000D" w14:textId="77777777" w:rsidR="00322DD8" w:rsidRDefault="00322DD8" w:rsidP="0082048D">
            <w:pPr>
              <w:widowControl/>
              <w:spacing w:after="0" w:line="240" w:lineRule="auto"/>
              <w:rPr>
                <w:rFonts w:cs="宋体"/>
                <w:kern w:val="0"/>
              </w:rPr>
            </w:pPr>
            <w:r>
              <w:rPr>
                <w:rFonts w:cs="宋体" w:hint="eastAsia"/>
                <w:kern w:val="0"/>
              </w:rPr>
              <w:t>变径</w:t>
            </w:r>
          </w:p>
        </w:tc>
        <w:tc>
          <w:tcPr>
            <w:tcW w:w="765" w:type="dxa"/>
            <w:noWrap/>
            <w:vAlign w:val="center"/>
          </w:tcPr>
          <w:p w14:paraId="6185C79D"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6447CA85" w14:textId="77777777" w:rsidR="00322DD8" w:rsidRDefault="00322DD8" w:rsidP="0082048D">
            <w:pPr>
              <w:widowControl/>
              <w:spacing w:after="0" w:line="240" w:lineRule="auto"/>
              <w:rPr>
                <w:rFonts w:cs="宋体"/>
                <w:kern w:val="0"/>
              </w:rPr>
            </w:pPr>
            <w:r>
              <w:rPr>
                <w:rFonts w:cs="宋体" w:hint="eastAsia"/>
                <w:kern w:val="0"/>
              </w:rPr>
              <w:t>2</w:t>
            </w:r>
          </w:p>
        </w:tc>
        <w:tc>
          <w:tcPr>
            <w:tcW w:w="10077" w:type="dxa"/>
            <w:vAlign w:val="center"/>
          </w:tcPr>
          <w:p w14:paraId="31312D27"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参考尺寸：</w:t>
            </w:r>
            <w:r>
              <w:rPr>
                <w:rFonts w:cs="宋体" w:hint="eastAsia"/>
                <w:color w:val="000000" w:themeColor="text1"/>
                <w:kern w:val="0"/>
                <w:sz w:val="22"/>
              </w:rPr>
              <w:t>1100*840*865*500mm</w:t>
            </w:r>
            <w:r>
              <w:rPr>
                <w:rFonts w:cs="宋体" w:hint="eastAsia"/>
                <w:color w:val="000000" w:themeColor="text1"/>
                <w:kern w:val="0"/>
                <w:sz w:val="22"/>
                <w:highlight w:val="yellow"/>
              </w:rPr>
              <w:br/>
            </w:r>
            <w:r>
              <w:rPr>
                <w:rFonts w:cs="宋体" w:hint="eastAsia"/>
                <w:color w:val="000000" w:themeColor="text1"/>
                <w:kern w:val="0"/>
                <w:sz w:val="22"/>
              </w:rPr>
              <w:t>1.</w:t>
            </w:r>
            <w:r>
              <w:rPr>
                <w:rFonts w:cs="宋体" w:hint="eastAsia"/>
                <w:color w:val="000000" w:themeColor="text1"/>
                <w:kern w:val="0"/>
                <w:sz w:val="22"/>
              </w:rPr>
              <w:t>管道主体为镀锌板，厚度为≥</w:t>
            </w:r>
            <w:r>
              <w:rPr>
                <w:rFonts w:cs="宋体" w:hint="eastAsia"/>
                <w:color w:val="000000" w:themeColor="text1"/>
                <w:kern w:val="0"/>
                <w:sz w:val="22"/>
              </w:rPr>
              <w:t>1.0mm</w:t>
            </w:r>
            <w:r>
              <w:rPr>
                <w:rFonts w:cs="宋体" w:hint="eastAsia"/>
                <w:color w:val="000000" w:themeColor="text1"/>
                <w:kern w:val="0"/>
                <w:sz w:val="22"/>
              </w:rPr>
              <w:t>；</w:t>
            </w:r>
          </w:p>
          <w:p w14:paraId="469E0D08"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2.</w:t>
            </w:r>
            <w:r>
              <w:rPr>
                <w:rFonts w:cs="宋体" w:hint="eastAsia"/>
                <w:color w:val="000000" w:themeColor="text1"/>
                <w:kern w:val="0"/>
                <w:sz w:val="22"/>
              </w:rPr>
              <w:t>管道进行压强筋处理，增加硬度来抵消风机运转及风流的共震影响；</w:t>
            </w:r>
            <w:r>
              <w:rPr>
                <w:rFonts w:cs="宋体" w:hint="eastAsia"/>
                <w:color w:val="000000" w:themeColor="text1"/>
                <w:kern w:val="0"/>
                <w:sz w:val="22"/>
              </w:rPr>
              <w:br/>
              <w:t>3.</w:t>
            </w:r>
            <w:r>
              <w:rPr>
                <w:rFonts w:cs="宋体" w:hint="eastAsia"/>
                <w:color w:val="000000" w:themeColor="text1"/>
                <w:kern w:val="0"/>
                <w:sz w:val="22"/>
              </w:rPr>
              <w:t>连接口采用国标</w:t>
            </w:r>
            <w:r>
              <w:rPr>
                <w:rFonts w:cs="宋体" w:hint="eastAsia"/>
                <w:color w:val="000000" w:themeColor="text1"/>
                <w:kern w:val="0"/>
                <w:sz w:val="22"/>
              </w:rPr>
              <w:t>30</w:t>
            </w:r>
            <w:r>
              <w:rPr>
                <w:rFonts w:cs="宋体" w:hint="eastAsia"/>
                <w:color w:val="000000" w:themeColor="text1"/>
                <w:kern w:val="0"/>
                <w:sz w:val="22"/>
              </w:rPr>
              <w:t>角铁和密封胶。</w:t>
            </w:r>
          </w:p>
        </w:tc>
      </w:tr>
      <w:tr w:rsidR="00322DD8" w14:paraId="27F3EF7F" w14:textId="77777777" w:rsidTr="0082048D">
        <w:trPr>
          <w:jc w:val="center"/>
        </w:trPr>
        <w:tc>
          <w:tcPr>
            <w:tcW w:w="777" w:type="dxa"/>
            <w:vAlign w:val="center"/>
          </w:tcPr>
          <w:p w14:paraId="57F6D67E" w14:textId="77777777" w:rsidR="00322DD8" w:rsidRDefault="00322DD8" w:rsidP="0082048D">
            <w:pPr>
              <w:widowControl/>
              <w:spacing w:after="0" w:line="240" w:lineRule="auto"/>
              <w:jc w:val="center"/>
              <w:rPr>
                <w:rFonts w:cs="宋体"/>
                <w:kern w:val="0"/>
              </w:rPr>
            </w:pPr>
            <w:r>
              <w:rPr>
                <w:rFonts w:cs="宋体" w:hint="eastAsia"/>
                <w:kern w:val="0"/>
              </w:rPr>
              <w:t>94</w:t>
            </w:r>
          </w:p>
        </w:tc>
        <w:tc>
          <w:tcPr>
            <w:tcW w:w="1608" w:type="dxa"/>
            <w:vAlign w:val="center"/>
          </w:tcPr>
          <w:p w14:paraId="338F781D" w14:textId="77777777" w:rsidR="00322DD8" w:rsidRDefault="00322DD8" w:rsidP="0082048D">
            <w:pPr>
              <w:widowControl/>
              <w:spacing w:after="0" w:line="240" w:lineRule="auto"/>
              <w:rPr>
                <w:rFonts w:cs="宋体"/>
                <w:kern w:val="0"/>
              </w:rPr>
            </w:pPr>
            <w:r>
              <w:rPr>
                <w:rFonts w:cs="宋体" w:hint="eastAsia"/>
                <w:kern w:val="0"/>
              </w:rPr>
              <w:t>排烟罩</w:t>
            </w:r>
          </w:p>
        </w:tc>
        <w:tc>
          <w:tcPr>
            <w:tcW w:w="765" w:type="dxa"/>
            <w:noWrap/>
            <w:vAlign w:val="center"/>
          </w:tcPr>
          <w:p w14:paraId="21FFD04C" w14:textId="77777777" w:rsidR="00322DD8" w:rsidRDefault="00322DD8" w:rsidP="0082048D">
            <w:pPr>
              <w:widowControl/>
              <w:spacing w:after="0" w:line="240" w:lineRule="auto"/>
              <w:rPr>
                <w:rFonts w:cs="宋体"/>
                <w:kern w:val="0"/>
              </w:rPr>
            </w:pPr>
            <w:r>
              <w:rPr>
                <w:rFonts w:cs="宋体" w:hint="eastAsia"/>
                <w:kern w:val="0"/>
              </w:rPr>
              <w:t>平米</w:t>
            </w:r>
          </w:p>
        </w:tc>
        <w:tc>
          <w:tcPr>
            <w:tcW w:w="785" w:type="dxa"/>
            <w:noWrap/>
            <w:vAlign w:val="center"/>
          </w:tcPr>
          <w:p w14:paraId="6DE6AC54" w14:textId="77777777" w:rsidR="00322DD8" w:rsidRDefault="00322DD8" w:rsidP="0082048D">
            <w:pPr>
              <w:widowControl/>
              <w:spacing w:after="0" w:line="240" w:lineRule="auto"/>
              <w:rPr>
                <w:rFonts w:cs="宋体"/>
                <w:kern w:val="0"/>
              </w:rPr>
            </w:pPr>
            <w:r>
              <w:rPr>
                <w:rFonts w:cs="宋体" w:hint="eastAsia"/>
                <w:kern w:val="0"/>
              </w:rPr>
              <w:t>1.2</w:t>
            </w:r>
          </w:p>
        </w:tc>
        <w:tc>
          <w:tcPr>
            <w:tcW w:w="10077" w:type="dxa"/>
            <w:vAlign w:val="center"/>
          </w:tcPr>
          <w:p w14:paraId="456DFF9C"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参考尺寸：</w:t>
            </w:r>
            <w:r>
              <w:rPr>
                <w:rFonts w:cs="宋体" w:hint="eastAsia"/>
                <w:color w:val="000000" w:themeColor="text1"/>
                <w:kern w:val="0"/>
                <w:sz w:val="22"/>
              </w:rPr>
              <w:t>1200*1000*500mm</w:t>
            </w:r>
            <w:r>
              <w:rPr>
                <w:rFonts w:cs="宋体" w:hint="eastAsia"/>
                <w:color w:val="000000" w:themeColor="text1"/>
                <w:kern w:val="0"/>
                <w:sz w:val="22"/>
              </w:rPr>
              <w:t>，</w:t>
            </w:r>
            <w:r>
              <w:rPr>
                <w:rFonts w:cs="宋体" w:hint="eastAsia"/>
                <w:color w:val="000000" w:themeColor="text1"/>
                <w:kern w:val="0"/>
                <w:sz w:val="22"/>
              </w:rPr>
              <w:br/>
              <w:t>1.</w:t>
            </w:r>
            <w:r>
              <w:rPr>
                <w:rFonts w:cs="宋体" w:hint="eastAsia"/>
                <w:color w:val="000000" w:themeColor="text1"/>
                <w:kern w:val="0"/>
                <w:sz w:val="22"/>
              </w:rPr>
              <w:t>采用</w:t>
            </w:r>
            <w:r>
              <w:rPr>
                <w:rFonts w:cs="宋体" w:hint="eastAsia"/>
                <w:color w:val="000000" w:themeColor="text1"/>
                <w:kern w:val="0"/>
                <w:sz w:val="22"/>
              </w:rPr>
              <w:t>201#</w:t>
            </w:r>
            <w:r>
              <w:rPr>
                <w:rFonts w:cs="宋体" w:hint="eastAsia"/>
                <w:color w:val="000000" w:themeColor="text1"/>
                <w:kern w:val="0"/>
                <w:sz w:val="22"/>
              </w:rPr>
              <w:t>优质不锈钢拉丝板制作：</w:t>
            </w:r>
            <w:r>
              <w:rPr>
                <w:rFonts w:cs="宋体" w:hint="eastAsia"/>
                <w:color w:val="000000" w:themeColor="text1"/>
                <w:kern w:val="0"/>
                <w:sz w:val="22"/>
              </w:rPr>
              <w:br/>
              <w:t>2.</w:t>
            </w:r>
            <w:r>
              <w:rPr>
                <w:rFonts w:cs="宋体" w:hint="eastAsia"/>
                <w:color w:val="000000" w:themeColor="text1"/>
                <w:kern w:val="0"/>
                <w:sz w:val="22"/>
              </w:rPr>
              <w:t>罩体材料为≥</w:t>
            </w:r>
            <w:r>
              <w:rPr>
                <w:rFonts w:cs="宋体" w:hint="eastAsia"/>
                <w:color w:val="000000" w:themeColor="text1"/>
                <w:kern w:val="0"/>
                <w:sz w:val="22"/>
              </w:rPr>
              <w:t>1.0mm</w:t>
            </w:r>
            <w:r>
              <w:rPr>
                <w:rFonts w:cs="宋体" w:hint="eastAsia"/>
                <w:color w:val="000000" w:themeColor="text1"/>
                <w:kern w:val="0"/>
                <w:sz w:val="22"/>
              </w:rPr>
              <w:t>不锈钢板；</w:t>
            </w:r>
            <w:r>
              <w:rPr>
                <w:rFonts w:cs="宋体" w:hint="eastAsia"/>
                <w:color w:val="000000" w:themeColor="text1"/>
                <w:kern w:val="0"/>
                <w:sz w:val="22"/>
              </w:rPr>
              <w:br/>
              <w:t>3.</w:t>
            </w:r>
            <w:r>
              <w:rPr>
                <w:rFonts w:cs="宋体" w:hint="eastAsia"/>
                <w:color w:val="000000" w:themeColor="text1"/>
                <w:kern w:val="0"/>
                <w:sz w:val="22"/>
              </w:rPr>
              <w:t>设备全部由不锈钢制成，可防蒸汽、油烟；</w:t>
            </w:r>
            <w:r>
              <w:rPr>
                <w:rFonts w:cs="宋体" w:hint="eastAsia"/>
                <w:color w:val="000000" w:themeColor="text1"/>
                <w:kern w:val="0"/>
                <w:sz w:val="22"/>
              </w:rPr>
              <w:br/>
              <w:t>4.</w:t>
            </w:r>
            <w:r>
              <w:rPr>
                <w:rFonts w:cs="宋体" w:hint="eastAsia"/>
                <w:color w:val="000000" w:themeColor="text1"/>
                <w:kern w:val="0"/>
                <w:sz w:val="22"/>
              </w:rPr>
              <w:t>配防雾防爆专用灯，保证厨房的空气流动性和新鲜；</w:t>
            </w:r>
            <w:r>
              <w:rPr>
                <w:rFonts w:cs="宋体" w:hint="eastAsia"/>
                <w:color w:val="000000" w:themeColor="text1"/>
                <w:kern w:val="0"/>
                <w:sz w:val="22"/>
              </w:rPr>
              <w:br/>
              <w:t>5.</w:t>
            </w:r>
            <w:r>
              <w:rPr>
                <w:rFonts w:cs="宋体" w:hint="eastAsia"/>
                <w:color w:val="000000" w:themeColor="text1"/>
                <w:kern w:val="0"/>
                <w:sz w:val="22"/>
              </w:rPr>
              <w:t>可根据需求增加送风风口。</w:t>
            </w:r>
          </w:p>
        </w:tc>
      </w:tr>
      <w:tr w:rsidR="00322DD8" w14:paraId="6BC54D96" w14:textId="77777777" w:rsidTr="0082048D">
        <w:trPr>
          <w:jc w:val="center"/>
        </w:trPr>
        <w:tc>
          <w:tcPr>
            <w:tcW w:w="777" w:type="dxa"/>
            <w:vAlign w:val="center"/>
          </w:tcPr>
          <w:p w14:paraId="54379D39" w14:textId="77777777" w:rsidR="00322DD8" w:rsidRDefault="00322DD8" w:rsidP="0082048D">
            <w:pPr>
              <w:widowControl/>
              <w:spacing w:after="0" w:line="240" w:lineRule="auto"/>
              <w:jc w:val="center"/>
              <w:rPr>
                <w:rFonts w:cs="宋体"/>
                <w:kern w:val="0"/>
              </w:rPr>
            </w:pPr>
            <w:r>
              <w:rPr>
                <w:rFonts w:cs="宋体" w:hint="eastAsia"/>
                <w:kern w:val="0"/>
              </w:rPr>
              <w:t>95</w:t>
            </w:r>
          </w:p>
        </w:tc>
        <w:tc>
          <w:tcPr>
            <w:tcW w:w="1608" w:type="dxa"/>
            <w:vAlign w:val="center"/>
          </w:tcPr>
          <w:p w14:paraId="7497757C" w14:textId="77777777" w:rsidR="00322DD8" w:rsidRDefault="00322DD8" w:rsidP="0082048D">
            <w:pPr>
              <w:widowControl/>
              <w:spacing w:after="0" w:line="240" w:lineRule="auto"/>
              <w:rPr>
                <w:rFonts w:cs="宋体"/>
                <w:kern w:val="0"/>
              </w:rPr>
            </w:pPr>
            <w:r>
              <w:rPr>
                <w:rFonts w:cs="宋体" w:hint="eastAsia"/>
                <w:kern w:val="0"/>
              </w:rPr>
              <w:t>中压风柜（</w:t>
            </w:r>
            <w:r>
              <w:rPr>
                <w:rFonts w:cs="宋体" w:hint="eastAsia"/>
                <w:kern w:val="0"/>
              </w:rPr>
              <w:t>20</w:t>
            </w:r>
            <w:r>
              <w:rPr>
                <w:rFonts w:cs="宋体" w:hint="eastAsia"/>
                <w:kern w:val="0"/>
              </w:rPr>
              <w:t>寸）</w:t>
            </w:r>
          </w:p>
        </w:tc>
        <w:tc>
          <w:tcPr>
            <w:tcW w:w="765" w:type="dxa"/>
            <w:noWrap/>
            <w:vAlign w:val="center"/>
          </w:tcPr>
          <w:p w14:paraId="718317D2" w14:textId="77777777" w:rsidR="00322DD8" w:rsidRDefault="00322DD8" w:rsidP="0082048D">
            <w:pPr>
              <w:widowControl/>
              <w:spacing w:after="0" w:line="240" w:lineRule="auto"/>
              <w:rPr>
                <w:rFonts w:cs="宋体"/>
                <w:kern w:val="0"/>
              </w:rPr>
            </w:pPr>
            <w:r>
              <w:rPr>
                <w:rFonts w:cs="宋体" w:hint="eastAsia"/>
                <w:kern w:val="0"/>
              </w:rPr>
              <w:t>台</w:t>
            </w:r>
          </w:p>
        </w:tc>
        <w:tc>
          <w:tcPr>
            <w:tcW w:w="785" w:type="dxa"/>
            <w:noWrap/>
            <w:vAlign w:val="center"/>
          </w:tcPr>
          <w:p w14:paraId="4D35C435" w14:textId="77777777" w:rsidR="00322DD8" w:rsidRDefault="00322DD8" w:rsidP="0082048D">
            <w:pPr>
              <w:widowControl/>
              <w:spacing w:after="0" w:line="240" w:lineRule="auto"/>
              <w:rPr>
                <w:rFonts w:cs="宋体"/>
                <w:kern w:val="0"/>
              </w:rPr>
            </w:pPr>
            <w:r>
              <w:rPr>
                <w:rFonts w:cs="宋体" w:hint="eastAsia"/>
                <w:kern w:val="0"/>
              </w:rPr>
              <w:t>4</w:t>
            </w:r>
          </w:p>
        </w:tc>
        <w:tc>
          <w:tcPr>
            <w:tcW w:w="10077" w:type="dxa"/>
            <w:vAlign w:val="center"/>
          </w:tcPr>
          <w:p w14:paraId="22B4F4E8"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1.</w:t>
            </w:r>
            <w:r>
              <w:rPr>
                <w:rFonts w:cs="宋体" w:hint="eastAsia"/>
                <w:color w:val="000000" w:themeColor="text1"/>
                <w:kern w:val="0"/>
                <w:sz w:val="22"/>
              </w:rPr>
              <w:t>适配电机电压：</w:t>
            </w:r>
            <w:r>
              <w:rPr>
                <w:rFonts w:cs="宋体" w:hint="eastAsia"/>
                <w:color w:val="000000" w:themeColor="text1"/>
                <w:kern w:val="0"/>
                <w:sz w:val="22"/>
              </w:rPr>
              <w:t>380V</w:t>
            </w:r>
            <w:r>
              <w:rPr>
                <w:rFonts w:cs="宋体" w:hint="eastAsia"/>
                <w:color w:val="000000" w:themeColor="text1"/>
                <w:kern w:val="0"/>
                <w:sz w:val="22"/>
              </w:rPr>
              <w:t>、功率约：</w:t>
            </w:r>
            <w:r>
              <w:rPr>
                <w:rFonts w:cs="宋体" w:hint="eastAsia"/>
                <w:color w:val="000000" w:themeColor="text1"/>
                <w:kern w:val="0"/>
                <w:sz w:val="22"/>
              </w:rPr>
              <w:t>7.5kW</w:t>
            </w:r>
            <w:r>
              <w:rPr>
                <w:rFonts w:cs="宋体" w:hint="eastAsia"/>
                <w:color w:val="000000" w:themeColor="text1"/>
                <w:kern w:val="0"/>
                <w:sz w:val="22"/>
              </w:rPr>
              <w:t>；</w:t>
            </w:r>
            <w:r>
              <w:rPr>
                <w:rFonts w:cs="宋体" w:hint="eastAsia"/>
                <w:color w:val="000000" w:themeColor="text1"/>
                <w:kern w:val="0"/>
                <w:sz w:val="22"/>
              </w:rPr>
              <w:br/>
              <w:t>2.</w:t>
            </w:r>
            <w:r>
              <w:rPr>
                <w:rFonts w:cs="宋体" w:hint="eastAsia"/>
                <w:color w:val="000000" w:themeColor="text1"/>
                <w:kern w:val="0"/>
                <w:sz w:val="22"/>
              </w:rPr>
              <w:t>技术参数指标：风量（</w:t>
            </w:r>
            <w:r>
              <w:rPr>
                <w:rFonts w:cs="宋体" w:hint="eastAsia"/>
                <w:color w:val="000000" w:themeColor="text1"/>
                <w:kern w:val="0"/>
                <w:sz w:val="22"/>
              </w:rPr>
              <w:t>m</w:t>
            </w:r>
            <w:r>
              <w:rPr>
                <w:rFonts w:cs="宋体" w:hint="eastAsia"/>
                <w:color w:val="000000" w:themeColor="text1"/>
                <w:kern w:val="0"/>
                <w:sz w:val="22"/>
              </w:rPr>
              <w:t>³</w:t>
            </w:r>
            <w:r>
              <w:rPr>
                <w:rFonts w:cs="宋体" w:hint="eastAsia"/>
                <w:color w:val="000000" w:themeColor="text1"/>
                <w:kern w:val="0"/>
                <w:sz w:val="22"/>
              </w:rPr>
              <w:t>/h</w:t>
            </w:r>
            <w:r>
              <w:rPr>
                <w:rFonts w:cs="宋体" w:hint="eastAsia"/>
                <w:color w:val="000000" w:themeColor="text1"/>
                <w:kern w:val="0"/>
                <w:sz w:val="22"/>
              </w:rPr>
              <w:t>）：约</w:t>
            </w:r>
            <w:r>
              <w:rPr>
                <w:rFonts w:cs="宋体" w:hint="eastAsia"/>
                <w:color w:val="000000" w:themeColor="text1"/>
                <w:kern w:val="0"/>
                <w:sz w:val="22"/>
              </w:rPr>
              <w:t>18800-23700</w:t>
            </w:r>
            <w:r>
              <w:rPr>
                <w:rFonts w:cs="宋体" w:hint="eastAsia"/>
                <w:color w:val="000000" w:themeColor="text1"/>
                <w:kern w:val="0"/>
                <w:sz w:val="22"/>
              </w:rPr>
              <w:t>；转速≤</w:t>
            </w:r>
            <w:r>
              <w:rPr>
                <w:rFonts w:cs="宋体" w:hint="eastAsia"/>
                <w:color w:val="000000" w:themeColor="text1"/>
                <w:kern w:val="0"/>
                <w:sz w:val="22"/>
              </w:rPr>
              <w:t>925r/min</w:t>
            </w:r>
            <w:r>
              <w:rPr>
                <w:rFonts w:cs="宋体" w:hint="eastAsia"/>
                <w:color w:val="000000" w:themeColor="text1"/>
                <w:kern w:val="0"/>
                <w:sz w:val="22"/>
              </w:rPr>
              <w:t>；全压（</w:t>
            </w:r>
            <w:r>
              <w:rPr>
                <w:rFonts w:cs="宋体" w:hint="eastAsia"/>
                <w:color w:val="000000" w:themeColor="text1"/>
                <w:kern w:val="0"/>
                <w:sz w:val="22"/>
              </w:rPr>
              <w:t>Pa</w:t>
            </w:r>
            <w:r>
              <w:rPr>
                <w:rFonts w:cs="宋体" w:hint="eastAsia"/>
                <w:color w:val="000000" w:themeColor="text1"/>
                <w:kern w:val="0"/>
                <w:sz w:val="22"/>
              </w:rPr>
              <w:t>）：</w:t>
            </w:r>
            <w:r>
              <w:rPr>
                <w:rFonts w:cs="宋体" w:hint="eastAsia"/>
                <w:color w:val="000000" w:themeColor="text1"/>
                <w:kern w:val="0"/>
                <w:sz w:val="22"/>
              </w:rPr>
              <w:t>748-626</w:t>
            </w:r>
            <w:r>
              <w:rPr>
                <w:rFonts w:cs="宋体" w:hint="eastAsia"/>
                <w:color w:val="000000" w:themeColor="text1"/>
                <w:kern w:val="0"/>
                <w:sz w:val="22"/>
              </w:rPr>
              <w:t>，外形尺寸（</w:t>
            </w:r>
            <w:r>
              <w:rPr>
                <w:rFonts w:cs="宋体" w:hint="eastAsia"/>
                <w:color w:val="000000" w:themeColor="text1"/>
                <w:kern w:val="0"/>
                <w:sz w:val="22"/>
              </w:rPr>
              <w:t>mm</w:t>
            </w:r>
            <w:r>
              <w:rPr>
                <w:rFonts w:cs="宋体" w:hint="eastAsia"/>
                <w:color w:val="000000" w:themeColor="text1"/>
                <w:kern w:val="0"/>
                <w:sz w:val="22"/>
              </w:rPr>
              <w:t>）≥</w:t>
            </w:r>
            <w:r>
              <w:rPr>
                <w:rFonts w:cs="宋体" w:hint="eastAsia"/>
                <w:color w:val="000000" w:themeColor="text1"/>
                <w:kern w:val="0"/>
                <w:sz w:val="22"/>
              </w:rPr>
              <w:t>1220*950*960mm</w:t>
            </w:r>
            <w:r>
              <w:rPr>
                <w:rFonts w:cs="宋体" w:hint="eastAsia"/>
                <w:color w:val="000000" w:themeColor="text1"/>
                <w:kern w:val="0"/>
                <w:sz w:val="22"/>
              </w:rPr>
              <w:br/>
              <w:t>3.</w:t>
            </w:r>
            <w:r>
              <w:rPr>
                <w:rFonts w:cs="宋体" w:hint="eastAsia"/>
                <w:color w:val="000000" w:themeColor="text1"/>
                <w:kern w:val="0"/>
                <w:sz w:val="22"/>
              </w:rPr>
              <w:t>风机箱体采用彩钢板折边成型为可拆装结构；</w:t>
            </w:r>
            <w:r>
              <w:rPr>
                <w:rFonts w:cs="宋体" w:hint="eastAsia"/>
                <w:color w:val="000000" w:themeColor="text1"/>
                <w:kern w:val="0"/>
                <w:sz w:val="22"/>
              </w:rPr>
              <w:br/>
              <w:t>4.</w:t>
            </w:r>
            <w:r>
              <w:rPr>
                <w:rFonts w:cs="宋体" w:hint="eastAsia"/>
                <w:color w:val="000000" w:themeColor="text1"/>
                <w:kern w:val="0"/>
                <w:sz w:val="22"/>
              </w:rPr>
              <w:t>根据安装位置不同，可分为</w:t>
            </w:r>
            <w:r>
              <w:rPr>
                <w:rFonts w:cs="宋体" w:hint="eastAsia"/>
                <w:color w:val="000000" w:themeColor="text1"/>
                <w:kern w:val="0"/>
                <w:sz w:val="22"/>
              </w:rPr>
              <w:t>A</w:t>
            </w:r>
            <w:r>
              <w:rPr>
                <w:rFonts w:cs="宋体" w:hint="eastAsia"/>
                <w:color w:val="000000" w:themeColor="text1"/>
                <w:kern w:val="0"/>
                <w:sz w:val="22"/>
              </w:rPr>
              <w:t>型电机外置和</w:t>
            </w:r>
            <w:r>
              <w:rPr>
                <w:rFonts w:cs="宋体" w:hint="eastAsia"/>
                <w:color w:val="000000" w:themeColor="text1"/>
                <w:kern w:val="0"/>
                <w:sz w:val="22"/>
              </w:rPr>
              <w:t>B</w:t>
            </w:r>
            <w:r>
              <w:rPr>
                <w:rFonts w:cs="宋体" w:hint="eastAsia"/>
                <w:color w:val="000000" w:themeColor="text1"/>
                <w:kern w:val="0"/>
                <w:sz w:val="22"/>
              </w:rPr>
              <w:t>型电机内置两种；</w:t>
            </w:r>
            <w:r>
              <w:rPr>
                <w:rFonts w:cs="宋体" w:hint="eastAsia"/>
                <w:color w:val="000000" w:themeColor="text1"/>
                <w:kern w:val="0"/>
                <w:sz w:val="22"/>
              </w:rPr>
              <w:br/>
              <w:t>5.</w:t>
            </w:r>
            <w:r>
              <w:rPr>
                <w:rFonts w:cs="宋体" w:hint="eastAsia"/>
                <w:color w:val="000000" w:themeColor="text1"/>
                <w:kern w:val="0"/>
                <w:sz w:val="22"/>
              </w:rPr>
              <w:t>可根据所需风量和全压不同，调整风柜的转速，满足使用需求；</w:t>
            </w:r>
            <w:r>
              <w:rPr>
                <w:rFonts w:cs="宋体" w:hint="eastAsia"/>
                <w:color w:val="000000" w:themeColor="text1"/>
                <w:kern w:val="0"/>
                <w:sz w:val="22"/>
              </w:rPr>
              <w:br/>
              <w:t>6</w:t>
            </w:r>
            <w:r>
              <w:rPr>
                <w:rFonts w:cs="宋体" w:hint="eastAsia"/>
                <w:color w:val="000000" w:themeColor="text1"/>
                <w:kern w:val="0"/>
                <w:sz w:val="22"/>
              </w:rPr>
              <w:t>、所投产品风机依据</w:t>
            </w:r>
            <w:r>
              <w:rPr>
                <w:rFonts w:cs="宋体"/>
                <w:color w:val="000000" w:themeColor="text1"/>
                <w:kern w:val="0"/>
                <w:sz w:val="22"/>
                <w:highlight w:val="green"/>
              </w:rPr>
              <w:t>GB/T16916.1-2014</w:t>
            </w:r>
            <w:r>
              <w:rPr>
                <w:rFonts w:cs="宋体" w:hint="eastAsia"/>
                <w:color w:val="000000" w:themeColor="text1"/>
                <w:kern w:val="0"/>
                <w:sz w:val="22"/>
              </w:rPr>
              <w:t>《家用和类似用途的不带过电流保护的剩余电流动作断路器第</w:t>
            </w:r>
            <w:r>
              <w:rPr>
                <w:rFonts w:cs="宋体" w:hint="eastAsia"/>
                <w:color w:val="000000" w:themeColor="text1"/>
                <w:kern w:val="0"/>
                <w:sz w:val="22"/>
              </w:rPr>
              <w:t>1</w:t>
            </w:r>
            <w:r>
              <w:rPr>
                <w:rFonts w:cs="宋体" w:hint="eastAsia"/>
                <w:color w:val="000000" w:themeColor="text1"/>
                <w:kern w:val="0"/>
                <w:sz w:val="22"/>
              </w:rPr>
              <w:t>部分：一般规则》进行</w:t>
            </w:r>
            <w:r>
              <w:rPr>
                <w:rFonts w:cs="宋体" w:hint="eastAsia"/>
                <w:color w:val="000000" w:themeColor="text1"/>
                <w:kern w:val="0"/>
                <w:sz w:val="22"/>
              </w:rPr>
              <w:t>7</w:t>
            </w:r>
            <w:r>
              <w:rPr>
                <w:rFonts w:cs="宋体" w:hint="eastAsia"/>
                <w:color w:val="000000" w:themeColor="text1"/>
                <w:kern w:val="0"/>
                <w:sz w:val="22"/>
              </w:rPr>
              <w:t>层电气元件绝缘测试，电动机定子绕组冷态绝缘电阻（</w:t>
            </w:r>
            <w:r>
              <w:rPr>
                <w:rFonts w:cs="宋体" w:hint="eastAsia"/>
                <w:color w:val="000000" w:themeColor="text1"/>
                <w:kern w:val="0"/>
                <w:sz w:val="22"/>
              </w:rPr>
              <w:t>M</w:t>
            </w:r>
            <w:r>
              <w:rPr>
                <w:rFonts w:cs="宋体" w:hint="eastAsia"/>
                <w:color w:val="000000" w:themeColor="text1"/>
                <w:kern w:val="0"/>
                <w:sz w:val="22"/>
              </w:rPr>
              <w:t>Ω）最终≥</w:t>
            </w:r>
            <w:r>
              <w:rPr>
                <w:rFonts w:cs="宋体" w:hint="eastAsia"/>
                <w:color w:val="000000" w:themeColor="text1"/>
                <w:kern w:val="0"/>
                <w:sz w:val="22"/>
              </w:rPr>
              <w:t>460</w:t>
            </w:r>
            <w:r>
              <w:rPr>
                <w:rFonts w:cs="宋体" w:hint="eastAsia"/>
                <w:color w:val="000000" w:themeColor="text1"/>
                <w:kern w:val="0"/>
                <w:sz w:val="22"/>
              </w:rPr>
              <w:t>判定为合格，每分钟启停</w:t>
            </w:r>
            <w:r>
              <w:rPr>
                <w:rFonts w:cs="宋体" w:hint="eastAsia"/>
                <w:color w:val="000000" w:themeColor="text1"/>
                <w:kern w:val="0"/>
                <w:sz w:val="22"/>
              </w:rPr>
              <w:t>30</w:t>
            </w:r>
            <w:r>
              <w:rPr>
                <w:rFonts w:cs="宋体" w:hint="eastAsia"/>
                <w:color w:val="000000" w:themeColor="text1"/>
                <w:kern w:val="0"/>
                <w:sz w:val="22"/>
              </w:rPr>
              <w:t>次</w:t>
            </w:r>
            <w:r>
              <w:rPr>
                <w:rFonts w:cs="宋体" w:hint="eastAsia"/>
                <w:color w:val="000000" w:themeColor="text1"/>
                <w:kern w:val="0"/>
                <w:sz w:val="22"/>
              </w:rPr>
              <w:t>(</w:t>
            </w:r>
            <w:r>
              <w:rPr>
                <w:rFonts w:cs="宋体" w:hint="eastAsia"/>
                <w:color w:val="000000" w:themeColor="text1"/>
                <w:kern w:val="0"/>
                <w:sz w:val="22"/>
              </w:rPr>
              <w:t>常规要求≤</w:t>
            </w:r>
            <w:r>
              <w:rPr>
                <w:rFonts w:cs="宋体" w:hint="eastAsia"/>
                <w:color w:val="000000" w:themeColor="text1"/>
                <w:kern w:val="0"/>
                <w:sz w:val="22"/>
              </w:rPr>
              <w:t>10</w:t>
            </w:r>
            <w:r>
              <w:rPr>
                <w:rFonts w:cs="宋体" w:hint="eastAsia"/>
                <w:color w:val="000000" w:themeColor="text1"/>
                <w:kern w:val="0"/>
                <w:sz w:val="22"/>
              </w:rPr>
              <w:t>次</w:t>
            </w:r>
            <w:r>
              <w:rPr>
                <w:rFonts w:cs="宋体" w:hint="eastAsia"/>
                <w:color w:val="000000" w:themeColor="text1"/>
                <w:kern w:val="0"/>
                <w:sz w:val="22"/>
              </w:rPr>
              <w:t>)</w:t>
            </w:r>
            <w:r>
              <w:rPr>
                <w:rFonts w:cs="宋体" w:hint="eastAsia"/>
                <w:color w:val="000000" w:themeColor="text1"/>
                <w:kern w:val="0"/>
                <w:sz w:val="22"/>
              </w:rPr>
              <w:t>，持续</w:t>
            </w:r>
            <w:r>
              <w:rPr>
                <w:rFonts w:cs="宋体" w:hint="eastAsia"/>
                <w:color w:val="000000" w:themeColor="text1"/>
                <w:kern w:val="0"/>
                <w:sz w:val="22"/>
              </w:rPr>
              <w:t>1</w:t>
            </w:r>
            <w:r>
              <w:rPr>
                <w:rFonts w:cs="宋体" w:hint="eastAsia"/>
                <w:color w:val="000000" w:themeColor="text1"/>
                <w:kern w:val="0"/>
                <w:sz w:val="22"/>
              </w:rPr>
              <w:t>万次循环后效率衰减≤</w:t>
            </w:r>
            <w:r>
              <w:rPr>
                <w:rFonts w:cs="宋体" w:hint="eastAsia"/>
                <w:color w:val="000000" w:themeColor="text1"/>
                <w:kern w:val="0"/>
                <w:sz w:val="22"/>
              </w:rPr>
              <w:t>2%</w:t>
            </w:r>
            <w:r>
              <w:rPr>
                <w:rFonts w:cs="宋体" w:hint="eastAsia"/>
                <w:color w:val="000000" w:themeColor="text1"/>
                <w:kern w:val="0"/>
                <w:sz w:val="22"/>
              </w:rPr>
              <w:t>，风机负载特性测试对塔底侧向力矩、法向力矩、塔顶扭矩风机在各种负载条件下，均可以运作正常；</w:t>
            </w:r>
            <w:r>
              <w:rPr>
                <w:rFonts w:cs="宋体" w:hint="eastAsia"/>
                <w:color w:val="000000" w:themeColor="text1"/>
                <w:kern w:val="0"/>
                <w:sz w:val="22"/>
              </w:rPr>
              <w:t>80.5kPa</w:t>
            </w:r>
            <w:r>
              <w:rPr>
                <w:rFonts w:cs="宋体" w:hint="eastAsia"/>
                <w:color w:val="000000" w:themeColor="text1"/>
                <w:kern w:val="0"/>
                <w:sz w:val="22"/>
              </w:rPr>
              <w:t>内，压力的变化对其性能无影响的检测报告（需提供第三方机构出具的具有</w:t>
            </w:r>
            <w:r>
              <w:rPr>
                <w:rFonts w:cs="宋体" w:hint="eastAsia"/>
                <w:color w:val="000000" w:themeColor="text1"/>
                <w:kern w:val="0"/>
                <w:sz w:val="22"/>
              </w:rPr>
              <w:t>CMA</w:t>
            </w:r>
            <w:r>
              <w:rPr>
                <w:rFonts w:cs="宋体" w:hint="eastAsia"/>
                <w:color w:val="000000" w:themeColor="text1"/>
                <w:kern w:val="0"/>
                <w:sz w:val="22"/>
              </w:rPr>
              <w:t>标识的检测报告复印件）</w:t>
            </w:r>
            <w:r>
              <w:rPr>
                <w:rFonts w:cs="宋体" w:hint="eastAsia"/>
                <w:color w:val="000000" w:themeColor="text1"/>
                <w:kern w:val="0"/>
                <w:sz w:val="22"/>
              </w:rPr>
              <w:br/>
              <w:t>7</w:t>
            </w:r>
            <w:r>
              <w:rPr>
                <w:rFonts w:cs="宋体" w:hint="eastAsia"/>
                <w:color w:val="000000" w:themeColor="text1"/>
                <w:kern w:val="0"/>
                <w:sz w:val="22"/>
              </w:rPr>
              <w:t>、所投产品风机依据</w:t>
            </w:r>
            <w:r>
              <w:rPr>
                <w:rFonts w:cs="宋体"/>
                <w:color w:val="000000" w:themeColor="text1"/>
                <w:kern w:val="0"/>
                <w:sz w:val="22"/>
                <w:highlight w:val="green"/>
              </w:rPr>
              <w:t>GB/T8196-2018</w:t>
            </w:r>
            <w:r>
              <w:rPr>
                <w:rFonts w:cs="宋体" w:hint="eastAsia"/>
                <w:color w:val="000000" w:themeColor="text1"/>
                <w:kern w:val="0"/>
                <w:sz w:val="22"/>
              </w:rPr>
              <w:t>机械安全、</w:t>
            </w:r>
            <w:r>
              <w:rPr>
                <w:rFonts w:cs="宋体"/>
                <w:color w:val="000000" w:themeColor="text1"/>
                <w:kern w:val="0"/>
                <w:sz w:val="22"/>
                <w:highlight w:val="green"/>
              </w:rPr>
              <w:t>GB/T2651-2023</w:t>
            </w:r>
            <w:r>
              <w:rPr>
                <w:rFonts w:cs="宋体" w:hint="eastAsia"/>
                <w:color w:val="000000" w:themeColor="text1"/>
                <w:kern w:val="0"/>
                <w:sz w:val="22"/>
              </w:rPr>
              <w:t>《金属材料焊缝破坏性试验横向拉伸试验》对产品焊接部位应牢固，焊纹均匀一致，不应有未焊透、裂纹等缺陷，形位公差垂直度应≤</w:t>
            </w:r>
            <w:r>
              <w:rPr>
                <w:rFonts w:cs="宋体" w:hint="eastAsia"/>
                <w:color w:val="000000" w:themeColor="text1"/>
                <w:kern w:val="0"/>
                <w:sz w:val="22"/>
              </w:rPr>
              <w:t>1.5mm</w:t>
            </w:r>
            <w:r>
              <w:rPr>
                <w:rFonts w:cs="宋体" w:hint="eastAsia"/>
                <w:color w:val="000000" w:themeColor="text1"/>
                <w:kern w:val="0"/>
                <w:sz w:val="22"/>
              </w:rPr>
              <w:t>，整体破坏载荷≥</w:t>
            </w:r>
            <w:r>
              <w:rPr>
                <w:rFonts w:cs="宋体" w:hint="eastAsia"/>
                <w:color w:val="000000" w:themeColor="text1"/>
                <w:kern w:val="0"/>
                <w:sz w:val="22"/>
              </w:rPr>
              <w:t>88kN</w:t>
            </w:r>
            <w:r>
              <w:rPr>
                <w:rFonts w:cs="宋体" w:hint="eastAsia"/>
                <w:color w:val="000000" w:themeColor="text1"/>
                <w:kern w:val="0"/>
                <w:sz w:val="22"/>
              </w:rPr>
              <w:t>，水平受力试验去除作用力后，框架变形量检测结果≤</w:t>
            </w:r>
            <w:r>
              <w:rPr>
                <w:rFonts w:cs="宋体" w:hint="eastAsia"/>
                <w:color w:val="000000" w:themeColor="text1"/>
                <w:kern w:val="0"/>
                <w:sz w:val="22"/>
              </w:rPr>
              <w:t>0.6mm</w:t>
            </w:r>
            <w:r>
              <w:rPr>
                <w:rFonts w:cs="宋体" w:hint="eastAsia"/>
                <w:color w:val="000000" w:themeColor="text1"/>
                <w:kern w:val="0"/>
                <w:sz w:val="22"/>
              </w:rPr>
              <w:t>，拉伸试验依据</w:t>
            </w:r>
            <w:r>
              <w:rPr>
                <w:rFonts w:cs="宋体"/>
                <w:color w:val="000000" w:themeColor="text1"/>
                <w:kern w:val="0"/>
                <w:sz w:val="22"/>
                <w:highlight w:val="green"/>
              </w:rPr>
              <w:lastRenderedPageBreak/>
              <w:t>GB/T228.2-2015</w:t>
            </w:r>
            <w:r>
              <w:rPr>
                <w:rFonts w:cs="宋体" w:hint="eastAsia"/>
                <w:color w:val="000000" w:themeColor="text1"/>
                <w:kern w:val="0"/>
                <w:sz w:val="22"/>
              </w:rPr>
              <w:t>对抗拉强度进行焊接接头横向拉伸试验上的试验力直至试样断裂，行拉强度达到≥</w:t>
            </w:r>
            <w:r>
              <w:rPr>
                <w:rFonts w:cs="宋体" w:hint="eastAsia"/>
                <w:color w:val="000000" w:themeColor="text1"/>
                <w:kern w:val="0"/>
                <w:sz w:val="22"/>
              </w:rPr>
              <w:t>645 MPa</w:t>
            </w:r>
            <w:r>
              <w:rPr>
                <w:rFonts w:cs="宋体" w:hint="eastAsia"/>
                <w:color w:val="000000" w:themeColor="text1"/>
                <w:kern w:val="0"/>
                <w:sz w:val="22"/>
              </w:rPr>
              <w:t>的合格检测报告，（需提供第三方机构出具的具有</w:t>
            </w:r>
            <w:r>
              <w:rPr>
                <w:rFonts w:cs="宋体" w:hint="eastAsia"/>
                <w:color w:val="000000" w:themeColor="text1"/>
                <w:kern w:val="0"/>
                <w:sz w:val="22"/>
              </w:rPr>
              <w:t>CMA</w:t>
            </w:r>
            <w:r>
              <w:rPr>
                <w:rFonts w:cs="宋体" w:hint="eastAsia"/>
                <w:color w:val="000000" w:themeColor="text1"/>
                <w:kern w:val="0"/>
                <w:sz w:val="22"/>
              </w:rPr>
              <w:t>标识的检测报告复印件）</w:t>
            </w:r>
          </w:p>
          <w:p w14:paraId="13241EFB"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8.</w:t>
            </w:r>
            <w:r>
              <w:rPr>
                <w:rFonts w:cs="宋体" w:hint="eastAsia"/>
                <w:color w:val="000000" w:themeColor="text1"/>
                <w:kern w:val="0"/>
                <w:sz w:val="22"/>
              </w:rPr>
              <w:t>产品风机依据</w:t>
            </w:r>
            <w:r>
              <w:rPr>
                <w:rFonts w:cs="宋体"/>
                <w:color w:val="000000" w:themeColor="text1"/>
                <w:kern w:val="0"/>
                <w:sz w:val="22"/>
                <w:highlight w:val="green"/>
              </w:rPr>
              <w:t>GB/T2423.10-2019</w:t>
            </w:r>
            <w:r>
              <w:rPr>
                <w:rFonts w:cs="宋体" w:hint="eastAsia"/>
                <w:color w:val="000000" w:themeColor="text1"/>
                <w:kern w:val="0"/>
                <w:sz w:val="22"/>
              </w:rPr>
              <w:t>的标准开展正弦振动试验，在振动频率普：</w:t>
            </w:r>
            <w:r>
              <w:rPr>
                <w:rFonts w:cs="宋体" w:hint="eastAsia"/>
                <w:color w:val="000000" w:themeColor="text1"/>
                <w:kern w:val="0"/>
                <w:sz w:val="22"/>
              </w:rPr>
              <w:t>10</w:t>
            </w:r>
            <w:r>
              <w:rPr>
                <w:rFonts w:cs="宋体" w:hint="eastAsia"/>
                <w:color w:val="000000" w:themeColor="text1"/>
                <w:kern w:val="0"/>
                <w:sz w:val="22"/>
              </w:rPr>
              <w:t>～</w:t>
            </w:r>
            <w:r>
              <w:rPr>
                <w:rFonts w:cs="宋体" w:hint="eastAsia"/>
                <w:color w:val="000000" w:themeColor="text1"/>
                <w:kern w:val="0"/>
                <w:sz w:val="22"/>
              </w:rPr>
              <w:t>55Hz</w:t>
            </w:r>
            <w:r>
              <w:rPr>
                <w:rFonts w:cs="宋体" w:hint="eastAsia"/>
                <w:color w:val="000000" w:themeColor="text1"/>
                <w:kern w:val="0"/>
                <w:sz w:val="22"/>
              </w:rPr>
              <w:t>、加速度：</w:t>
            </w:r>
            <w:r>
              <w:rPr>
                <w:rFonts w:cs="宋体" w:hint="eastAsia"/>
                <w:color w:val="000000" w:themeColor="text1"/>
                <w:kern w:val="0"/>
                <w:sz w:val="22"/>
              </w:rPr>
              <w:t>5g</w:t>
            </w:r>
            <w:r>
              <w:rPr>
                <w:rFonts w:cs="宋体" w:hint="eastAsia"/>
                <w:color w:val="000000" w:themeColor="text1"/>
                <w:kern w:val="0"/>
                <w:sz w:val="22"/>
              </w:rPr>
              <w:t>、扫频速度：</w:t>
            </w:r>
            <w:r>
              <w:rPr>
                <w:rFonts w:cs="宋体" w:hint="eastAsia"/>
                <w:color w:val="000000" w:themeColor="text1"/>
                <w:kern w:val="0"/>
                <w:sz w:val="22"/>
              </w:rPr>
              <w:t>1oct/min</w:t>
            </w:r>
            <w:r>
              <w:rPr>
                <w:rFonts w:cs="宋体" w:hint="eastAsia"/>
                <w:color w:val="000000" w:themeColor="text1"/>
                <w:kern w:val="0"/>
                <w:sz w:val="22"/>
              </w:rPr>
              <w:t>，振动方向：</w:t>
            </w:r>
            <w:r>
              <w:rPr>
                <w:rFonts w:cs="宋体" w:hint="eastAsia"/>
                <w:color w:val="000000" w:themeColor="text1"/>
                <w:kern w:val="0"/>
                <w:sz w:val="22"/>
              </w:rPr>
              <w:t>X</w:t>
            </w:r>
            <w:r>
              <w:rPr>
                <w:rFonts w:cs="宋体" w:hint="eastAsia"/>
                <w:color w:val="000000" w:themeColor="text1"/>
                <w:kern w:val="0"/>
                <w:sz w:val="22"/>
              </w:rPr>
              <w:t>，</w:t>
            </w:r>
            <w:r>
              <w:rPr>
                <w:rFonts w:cs="宋体" w:hint="eastAsia"/>
                <w:color w:val="000000" w:themeColor="text1"/>
                <w:kern w:val="0"/>
                <w:sz w:val="22"/>
              </w:rPr>
              <w:t>Y</w:t>
            </w:r>
            <w:r>
              <w:rPr>
                <w:rFonts w:cs="宋体" w:hint="eastAsia"/>
                <w:color w:val="000000" w:themeColor="text1"/>
                <w:kern w:val="0"/>
                <w:sz w:val="22"/>
              </w:rPr>
              <w:t>，</w:t>
            </w:r>
            <w:r>
              <w:rPr>
                <w:rFonts w:cs="宋体" w:hint="eastAsia"/>
                <w:color w:val="000000" w:themeColor="text1"/>
                <w:kern w:val="0"/>
                <w:sz w:val="22"/>
              </w:rPr>
              <w:t>Z</w:t>
            </w:r>
            <w:r>
              <w:rPr>
                <w:rFonts w:cs="宋体" w:hint="eastAsia"/>
                <w:color w:val="000000" w:themeColor="text1"/>
                <w:kern w:val="0"/>
                <w:sz w:val="22"/>
              </w:rPr>
              <w:t>轴，振动时间：</w:t>
            </w:r>
            <w:r>
              <w:rPr>
                <w:rFonts w:cs="宋体" w:hint="eastAsia"/>
                <w:color w:val="000000" w:themeColor="text1"/>
                <w:kern w:val="0"/>
                <w:sz w:val="22"/>
              </w:rPr>
              <w:t>45min/</w:t>
            </w:r>
            <w:r>
              <w:rPr>
                <w:rFonts w:cs="宋体" w:hint="eastAsia"/>
                <w:color w:val="000000" w:themeColor="text1"/>
                <w:kern w:val="0"/>
                <w:sz w:val="22"/>
              </w:rPr>
              <w:t>轴向，试验后，目视检查样品外观无明显异常，通电后能正常工作。（需提供具有</w:t>
            </w:r>
            <w:r>
              <w:rPr>
                <w:rFonts w:cs="宋体" w:hint="eastAsia"/>
                <w:color w:val="000000" w:themeColor="text1"/>
                <w:kern w:val="0"/>
                <w:sz w:val="22"/>
              </w:rPr>
              <w:t>CMA</w:t>
            </w:r>
            <w:r>
              <w:rPr>
                <w:rFonts w:cs="宋体" w:hint="eastAsia"/>
                <w:color w:val="000000" w:themeColor="text1"/>
                <w:kern w:val="0"/>
                <w:sz w:val="22"/>
              </w:rPr>
              <w:t>标识的检测报告复印件）</w:t>
            </w:r>
          </w:p>
        </w:tc>
      </w:tr>
      <w:tr w:rsidR="00322DD8" w14:paraId="7BA911A9" w14:textId="77777777" w:rsidTr="0082048D">
        <w:trPr>
          <w:jc w:val="center"/>
        </w:trPr>
        <w:tc>
          <w:tcPr>
            <w:tcW w:w="777" w:type="dxa"/>
            <w:vAlign w:val="center"/>
          </w:tcPr>
          <w:p w14:paraId="0B3E5B7F" w14:textId="77777777" w:rsidR="00322DD8" w:rsidRDefault="00322DD8" w:rsidP="0082048D">
            <w:pPr>
              <w:widowControl/>
              <w:spacing w:after="0" w:line="240" w:lineRule="auto"/>
              <w:jc w:val="center"/>
              <w:rPr>
                <w:rFonts w:cs="宋体"/>
                <w:kern w:val="0"/>
              </w:rPr>
            </w:pPr>
            <w:r>
              <w:rPr>
                <w:rFonts w:cs="宋体" w:hint="eastAsia"/>
                <w:kern w:val="0"/>
              </w:rPr>
              <w:lastRenderedPageBreak/>
              <w:t>96</w:t>
            </w:r>
          </w:p>
        </w:tc>
        <w:tc>
          <w:tcPr>
            <w:tcW w:w="1608" w:type="dxa"/>
            <w:vAlign w:val="center"/>
          </w:tcPr>
          <w:p w14:paraId="7248CF1B" w14:textId="77777777" w:rsidR="00322DD8" w:rsidRDefault="00322DD8" w:rsidP="0082048D">
            <w:pPr>
              <w:widowControl/>
              <w:spacing w:after="0" w:line="240" w:lineRule="auto"/>
              <w:rPr>
                <w:rFonts w:cs="宋体"/>
                <w:kern w:val="0"/>
              </w:rPr>
            </w:pPr>
            <w:r>
              <w:rPr>
                <w:rFonts w:cs="宋体" w:hint="eastAsia"/>
                <w:kern w:val="0"/>
              </w:rPr>
              <w:t>集烟箱</w:t>
            </w:r>
          </w:p>
        </w:tc>
        <w:tc>
          <w:tcPr>
            <w:tcW w:w="765" w:type="dxa"/>
            <w:noWrap/>
            <w:vAlign w:val="center"/>
          </w:tcPr>
          <w:p w14:paraId="6E3E32F2" w14:textId="77777777" w:rsidR="00322DD8" w:rsidRDefault="00322DD8" w:rsidP="0082048D">
            <w:pPr>
              <w:widowControl/>
              <w:spacing w:after="0" w:line="240" w:lineRule="auto"/>
              <w:rPr>
                <w:rFonts w:cs="宋体"/>
                <w:kern w:val="0"/>
              </w:rPr>
            </w:pPr>
            <w:r>
              <w:rPr>
                <w:rFonts w:cs="宋体" w:hint="eastAsia"/>
                <w:kern w:val="0"/>
              </w:rPr>
              <w:t>平米</w:t>
            </w:r>
          </w:p>
        </w:tc>
        <w:tc>
          <w:tcPr>
            <w:tcW w:w="785" w:type="dxa"/>
            <w:noWrap/>
            <w:vAlign w:val="center"/>
          </w:tcPr>
          <w:p w14:paraId="63355CBB" w14:textId="77777777" w:rsidR="00322DD8" w:rsidRDefault="00322DD8" w:rsidP="0082048D">
            <w:pPr>
              <w:widowControl/>
              <w:spacing w:after="0" w:line="240" w:lineRule="auto"/>
              <w:rPr>
                <w:rFonts w:cs="宋体"/>
                <w:kern w:val="0"/>
              </w:rPr>
            </w:pPr>
            <w:r>
              <w:rPr>
                <w:rFonts w:cs="宋体" w:hint="eastAsia"/>
                <w:kern w:val="0"/>
              </w:rPr>
              <w:t>40.5</w:t>
            </w:r>
          </w:p>
        </w:tc>
        <w:tc>
          <w:tcPr>
            <w:tcW w:w="10077" w:type="dxa"/>
            <w:vAlign w:val="center"/>
          </w:tcPr>
          <w:p w14:paraId="113364A7"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参考尺寸：</w:t>
            </w:r>
            <w:r>
              <w:rPr>
                <w:rFonts w:cs="宋体" w:hint="eastAsia"/>
                <w:color w:val="000000" w:themeColor="text1"/>
                <w:kern w:val="0"/>
                <w:sz w:val="22"/>
              </w:rPr>
              <w:t>13500mm*</w:t>
            </w:r>
            <w:r>
              <w:rPr>
                <w:rFonts w:cs="宋体" w:hint="eastAsia"/>
                <w:color w:val="000000" w:themeColor="text1"/>
                <w:kern w:val="0"/>
                <w:sz w:val="22"/>
              </w:rPr>
              <w:t>（</w:t>
            </w:r>
            <w:r>
              <w:rPr>
                <w:rFonts w:cs="宋体" w:hint="eastAsia"/>
                <w:color w:val="000000" w:themeColor="text1"/>
                <w:kern w:val="0"/>
                <w:sz w:val="22"/>
              </w:rPr>
              <w:t>1000mm+500mm</w:t>
            </w:r>
            <w:r>
              <w:rPr>
                <w:rFonts w:cs="宋体" w:hint="eastAsia"/>
                <w:color w:val="000000" w:themeColor="text1"/>
                <w:kern w:val="0"/>
                <w:sz w:val="22"/>
              </w:rPr>
              <w:t>）</w:t>
            </w:r>
            <w:r>
              <w:rPr>
                <w:rFonts w:cs="宋体" w:hint="eastAsia"/>
                <w:color w:val="000000" w:themeColor="text1"/>
                <w:kern w:val="0"/>
                <w:sz w:val="22"/>
              </w:rPr>
              <w:t>*2</w:t>
            </w:r>
            <w:r>
              <w:rPr>
                <w:rFonts w:cs="宋体" w:hint="eastAsia"/>
                <w:color w:val="000000" w:themeColor="text1"/>
                <w:kern w:val="0"/>
                <w:sz w:val="22"/>
              </w:rPr>
              <w:br/>
              <w:t>1.</w:t>
            </w:r>
            <w:r>
              <w:rPr>
                <w:rFonts w:cs="宋体" w:hint="eastAsia"/>
                <w:color w:val="000000" w:themeColor="text1"/>
                <w:kern w:val="0"/>
                <w:sz w:val="22"/>
              </w:rPr>
              <w:t>管道主体为镀锌板，厚度为≥</w:t>
            </w:r>
            <w:r>
              <w:rPr>
                <w:rFonts w:cs="宋体" w:hint="eastAsia"/>
                <w:color w:val="000000" w:themeColor="text1"/>
                <w:kern w:val="0"/>
                <w:sz w:val="22"/>
              </w:rPr>
              <w:t>1.0mm</w:t>
            </w:r>
            <w:r>
              <w:rPr>
                <w:rFonts w:cs="宋体" w:hint="eastAsia"/>
                <w:color w:val="000000" w:themeColor="text1"/>
                <w:kern w:val="0"/>
                <w:sz w:val="22"/>
              </w:rPr>
              <w:t>；</w:t>
            </w:r>
            <w:r>
              <w:rPr>
                <w:rFonts w:cs="宋体" w:hint="eastAsia"/>
                <w:color w:val="000000" w:themeColor="text1"/>
                <w:kern w:val="0"/>
                <w:sz w:val="22"/>
              </w:rPr>
              <w:br/>
              <w:t>2.</w:t>
            </w:r>
            <w:r>
              <w:rPr>
                <w:rFonts w:cs="宋体" w:hint="eastAsia"/>
                <w:color w:val="000000" w:themeColor="text1"/>
                <w:kern w:val="0"/>
                <w:sz w:val="22"/>
              </w:rPr>
              <w:t>管道进行压强筋处理，增加管道硬度抵消风机运转及风流的共震影响；</w:t>
            </w:r>
            <w:r>
              <w:rPr>
                <w:rFonts w:cs="宋体" w:hint="eastAsia"/>
                <w:color w:val="000000" w:themeColor="text1"/>
                <w:kern w:val="0"/>
                <w:sz w:val="22"/>
              </w:rPr>
              <w:br/>
              <w:t>3.</w:t>
            </w:r>
            <w:r>
              <w:rPr>
                <w:rFonts w:cs="宋体" w:hint="eastAsia"/>
                <w:color w:val="000000" w:themeColor="text1"/>
                <w:kern w:val="0"/>
                <w:sz w:val="22"/>
              </w:rPr>
              <w:t>连接口采用国标</w:t>
            </w:r>
            <w:r>
              <w:rPr>
                <w:rFonts w:cs="宋体" w:hint="eastAsia"/>
                <w:color w:val="000000" w:themeColor="text1"/>
                <w:kern w:val="0"/>
                <w:sz w:val="22"/>
              </w:rPr>
              <w:t>30</w:t>
            </w:r>
            <w:r>
              <w:rPr>
                <w:rFonts w:cs="宋体" w:hint="eastAsia"/>
                <w:color w:val="000000" w:themeColor="text1"/>
                <w:kern w:val="0"/>
                <w:sz w:val="22"/>
              </w:rPr>
              <w:t>角铁和密封胶。</w:t>
            </w:r>
          </w:p>
        </w:tc>
      </w:tr>
      <w:tr w:rsidR="00322DD8" w14:paraId="0F7C987E" w14:textId="77777777" w:rsidTr="0082048D">
        <w:trPr>
          <w:jc w:val="center"/>
        </w:trPr>
        <w:tc>
          <w:tcPr>
            <w:tcW w:w="777" w:type="dxa"/>
            <w:vAlign w:val="center"/>
          </w:tcPr>
          <w:p w14:paraId="20178D0A" w14:textId="77777777" w:rsidR="00322DD8" w:rsidRDefault="00322DD8" w:rsidP="0082048D">
            <w:pPr>
              <w:widowControl/>
              <w:spacing w:after="0" w:line="240" w:lineRule="auto"/>
              <w:jc w:val="center"/>
              <w:rPr>
                <w:rFonts w:cs="宋体"/>
                <w:kern w:val="0"/>
              </w:rPr>
            </w:pPr>
            <w:r>
              <w:rPr>
                <w:rFonts w:cs="宋体" w:hint="eastAsia"/>
                <w:kern w:val="0"/>
              </w:rPr>
              <w:t>97</w:t>
            </w:r>
          </w:p>
        </w:tc>
        <w:tc>
          <w:tcPr>
            <w:tcW w:w="1608" w:type="dxa"/>
            <w:vAlign w:val="center"/>
          </w:tcPr>
          <w:p w14:paraId="428A69DC" w14:textId="77777777" w:rsidR="00322DD8" w:rsidRDefault="00322DD8" w:rsidP="0082048D">
            <w:pPr>
              <w:widowControl/>
              <w:spacing w:after="0" w:line="240" w:lineRule="auto"/>
              <w:rPr>
                <w:rFonts w:cs="宋体"/>
                <w:kern w:val="0"/>
              </w:rPr>
            </w:pPr>
            <w:r>
              <w:rPr>
                <w:rFonts w:cs="宋体" w:hint="eastAsia"/>
                <w:kern w:val="0"/>
              </w:rPr>
              <w:t>装饰板</w:t>
            </w:r>
          </w:p>
        </w:tc>
        <w:tc>
          <w:tcPr>
            <w:tcW w:w="765" w:type="dxa"/>
            <w:noWrap/>
            <w:vAlign w:val="center"/>
          </w:tcPr>
          <w:p w14:paraId="530C03B9" w14:textId="77777777" w:rsidR="00322DD8" w:rsidRDefault="00322DD8" w:rsidP="0082048D">
            <w:pPr>
              <w:widowControl/>
              <w:spacing w:after="0" w:line="240" w:lineRule="auto"/>
              <w:rPr>
                <w:rFonts w:cs="宋体"/>
                <w:kern w:val="0"/>
              </w:rPr>
            </w:pPr>
            <w:r>
              <w:rPr>
                <w:rFonts w:cs="宋体" w:hint="eastAsia"/>
                <w:kern w:val="0"/>
              </w:rPr>
              <w:t>米</w:t>
            </w:r>
          </w:p>
        </w:tc>
        <w:tc>
          <w:tcPr>
            <w:tcW w:w="785" w:type="dxa"/>
            <w:noWrap/>
            <w:vAlign w:val="center"/>
          </w:tcPr>
          <w:p w14:paraId="0EF7B224" w14:textId="77777777" w:rsidR="00322DD8" w:rsidRDefault="00322DD8" w:rsidP="0082048D">
            <w:pPr>
              <w:widowControl/>
              <w:spacing w:after="0" w:line="240" w:lineRule="auto"/>
              <w:rPr>
                <w:rFonts w:cs="宋体"/>
                <w:kern w:val="0"/>
              </w:rPr>
            </w:pPr>
            <w:r>
              <w:rPr>
                <w:rFonts w:cs="宋体" w:hint="eastAsia"/>
                <w:kern w:val="0"/>
              </w:rPr>
              <w:t>13.5</w:t>
            </w:r>
          </w:p>
        </w:tc>
        <w:tc>
          <w:tcPr>
            <w:tcW w:w="10077" w:type="dxa"/>
            <w:vAlign w:val="center"/>
          </w:tcPr>
          <w:p w14:paraId="4F79D210"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参考尺寸：</w:t>
            </w:r>
            <w:r>
              <w:rPr>
                <w:rFonts w:cs="宋体" w:hint="eastAsia"/>
                <w:color w:val="000000" w:themeColor="text1"/>
                <w:kern w:val="0"/>
                <w:sz w:val="22"/>
              </w:rPr>
              <w:t>13.5</w:t>
            </w:r>
            <w:r>
              <w:rPr>
                <w:rFonts w:cs="宋体" w:hint="eastAsia"/>
                <w:color w:val="000000" w:themeColor="text1"/>
                <w:kern w:val="0"/>
                <w:sz w:val="22"/>
              </w:rPr>
              <w:t>米</w:t>
            </w:r>
            <w:r>
              <w:rPr>
                <w:rFonts w:cs="宋体" w:hint="eastAsia"/>
                <w:color w:val="000000" w:themeColor="text1"/>
                <w:kern w:val="0"/>
                <w:sz w:val="22"/>
              </w:rPr>
              <w:t>*H</w:t>
            </w:r>
            <w:r>
              <w:rPr>
                <w:rFonts w:cs="宋体" w:hint="eastAsia"/>
                <w:color w:val="000000" w:themeColor="text1"/>
                <w:kern w:val="0"/>
                <w:sz w:val="22"/>
              </w:rPr>
              <w:t>（高度以实际安装测量为准）</w:t>
            </w:r>
            <w:r>
              <w:rPr>
                <w:rFonts w:cs="宋体" w:hint="eastAsia"/>
                <w:color w:val="000000" w:themeColor="text1"/>
                <w:kern w:val="0"/>
                <w:sz w:val="22"/>
              </w:rPr>
              <w:br/>
              <w:t>1.</w:t>
            </w:r>
            <w:r>
              <w:rPr>
                <w:rFonts w:cs="宋体" w:hint="eastAsia"/>
                <w:color w:val="000000" w:themeColor="text1"/>
                <w:kern w:val="0"/>
                <w:sz w:val="22"/>
              </w:rPr>
              <w:t>采用</w:t>
            </w:r>
            <w:r>
              <w:rPr>
                <w:rFonts w:cs="宋体" w:hint="eastAsia"/>
                <w:color w:val="000000" w:themeColor="text1"/>
                <w:kern w:val="0"/>
                <w:sz w:val="22"/>
              </w:rPr>
              <w:t>201#</w:t>
            </w:r>
            <w:r>
              <w:rPr>
                <w:rFonts w:cs="宋体" w:hint="eastAsia"/>
                <w:color w:val="000000" w:themeColor="text1"/>
                <w:kern w:val="0"/>
                <w:sz w:val="22"/>
              </w:rPr>
              <w:t>优质不锈钢拉丝板制作：</w:t>
            </w:r>
            <w:r>
              <w:rPr>
                <w:rFonts w:cs="宋体" w:hint="eastAsia"/>
                <w:color w:val="000000" w:themeColor="text1"/>
                <w:kern w:val="0"/>
                <w:sz w:val="22"/>
              </w:rPr>
              <w:br/>
              <w:t>2.</w:t>
            </w:r>
            <w:r>
              <w:rPr>
                <w:rFonts w:cs="宋体" w:hint="eastAsia"/>
                <w:color w:val="000000" w:themeColor="text1"/>
                <w:kern w:val="0"/>
                <w:sz w:val="22"/>
              </w:rPr>
              <w:t>全部采用不锈钢制作其厚度为≥</w:t>
            </w:r>
            <w:r>
              <w:rPr>
                <w:rFonts w:cs="宋体" w:hint="eastAsia"/>
                <w:color w:val="000000" w:themeColor="text1"/>
                <w:kern w:val="0"/>
                <w:sz w:val="22"/>
              </w:rPr>
              <w:t>0.8mm</w:t>
            </w:r>
          </w:p>
        </w:tc>
      </w:tr>
      <w:tr w:rsidR="00322DD8" w14:paraId="28A3C823" w14:textId="77777777" w:rsidTr="0082048D">
        <w:trPr>
          <w:jc w:val="center"/>
        </w:trPr>
        <w:tc>
          <w:tcPr>
            <w:tcW w:w="777" w:type="dxa"/>
            <w:vAlign w:val="center"/>
          </w:tcPr>
          <w:p w14:paraId="39F2C3BC" w14:textId="77777777" w:rsidR="00322DD8" w:rsidRDefault="00322DD8" w:rsidP="0082048D">
            <w:pPr>
              <w:widowControl/>
              <w:spacing w:after="0" w:line="240" w:lineRule="auto"/>
              <w:jc w:val="center"/>
              <w:rPr>
                <w:rFonts w:cs="宋体"/>
                <w:kern w:val="0"/>
              </w:rPr>
            </w:pPr>
            <w:r>
              <w:rPr>
                <w:rFonts w:cs="宋体" w:hint="eastAsia"/>
                <w:kern w:val="0"/>
              </w:rPr>
              <w:t>98</w:t>
            </w:r>
          </w:p>
        </w:tc>
        <w:tc>
          <w:tcPr>
            <w:tcW w:w="1608" w:type="dxa"/>
            <w:vAlign w:val="center"/>
          </w:tcPr>
          <w:p w14:paraId="314BD259" w14:textId="77777777" w:rsidR="00322DD8" w:rsidRDefault="00322DD8" w:rsidP="0082048D">
            <w:pPr>
              <w:widowControl/>
              <w:spacing w:after="0" w:line="240" w:lineRule="auto"/>
              <w:rPr>
                <w:rFonts w:cs="宋体"/>
                <w:kern w:val="0"/>
              </w:rPr>
            </w:pPr>
            <w:r>
              <w:rPr>
                <w:rFonts w:cs="宋体" w:hint="eastAsia"/>
                <w:kern w:val="0"/>
              </w:rPr>
              <w:t>排烟罩</w:t>
            </w:r>
          </w:p>
        </w:tc>
        <w:tc>
          <w:tcPr>
            <w:tcW w:w="765" w:type="dxa"/>
            <w:noWrap/>
            <w:vAlign w:val="center"/>
          </w:tcPr>
          <w:p w14:paraId="44D16C02" w14:textId="77777777" w:rsidR="00322DD8" w:rsidRDefault="00322DD8" w:rsidP="0082048D">
            <w:pPr>
              <w:widowControl/>
              <w:spacing w:after="0" w:line="240" w:lineRule="auto"/>
              <w:rPr>
                <w:rFonts w:cs="宋体"/>
                <w:kern w:val="0"/>
              </w:rPr>
            </w:pPr>
            <w:r>
              <w:rPr>
                <w:rFonts w:cs="宋体" w:hint="eastAsia"/>
                <w:kern w:val="0"/>
              </w:rPr>
              <w:t>平米</w:t>
            </w:r>
          </w:p>
        </w:tc>
        <w:tc>
          <w:tcPr>
            <w:tcW w:w="785" w:type="dxa"/>
            <w:noWrap/>
            <w:vAlign w:val="center"/>
          </w:tcPr>
          <w:p w14:paraId="3129741A" w14:textId="77777777" w:rsidR="00322DD8" w:rsidRDefault="00322DD8" w:rsidP="0082048D">
            <w:pPr>
              <w:widowControl/>
              <w:spacing w:after="0" w:line="240" w:lineRule="auto"/>
              <w:rPr>
                <w:rFonts w:cs="宋体"/>
                <w:kern w:val="0"/>
              </w:rPr>
            </w:pPr>
            <w:r>
              <w:rPr>
                <w:rFonts w:cs="宋体" w:hint="eastAsia"/>
                <w:kern w:val="0"/>
              </w:rPr>
              <w:t>24.3</w:t>
            </w:r>
          </w:p>
        </w:tc>
        <w:tc>
          <w:tcPr>
            <w:tcW w:w="10077" w:type="dxa"/>
            <w:vAlign w:val="center"/>
          </w:tcPr>
          <w:p w14:paraId="1E57C816"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参考尺寸：</w:t>
            </w:r>
            <w:r>
              <w:rPr>
                <w:rFonts w:cs="宋体" w:hint="eastAsia"/>
                <w:color w:val="000000" w:themeColor="text1"/>
                <w:kern w:val="0"/>
                <w:sz w:val="22"/>
              </w:rPr>
              <w:t>13500*1800*500mm</w:t>
            </w:r>
            <w:r>
              <w:rPr>
                <w:rFonts w:cs="宋体" w:hint="eastAsia"/>
                <w:color w:val="000000" w:themeColor="text1"/>
                <w:kern w:val="0"/>
                <w:sz w:val="22"/>
              </w:rPr>
              <w:t>。</w:t>
            </w:r>
            <w:r>
              <w:rPr>
                <w:rFonts w:cs="宋体" w:hint="eastAsia"/>
                <w:color w:val="000000" w:themeColor="text1"/>
                <w:kern w:val="0"/>
                <w:sz w:val="22"/>
              </w:rPr>
              <w:br/>
              <w:t>1.</w:t>
            </w:r>
            <w:r>
              <w:rPr>
                <w:rFonts w:cs="宋体" w:hint="eastAsia"/>
                <w:color w:val="000000" w:themeColor="text1"/>
                <w:kern w:val="0"/>
                <w:sz w:val="22"/>
              </w:rPr>
              <w:t>采用</w:t>
            </w:r>
            <w:r>
              <w:rPr>
                <w:rFonts w:cs="宋体" w:hint="eastAsia"/>
                <w:color w:val="000000" w:themeColor="text1"/>
                <w:kern w:val="0"/>
                <w:sz w:val="22"/>
              </w:rPr>
              <w:t>201#</w:t>
            </w:r>
            <w:r>
              <w:rPr>
                <w:rFonts w:cs="宋体" w:hint="eastAsia"/>
                <w:color w:val="000000" w:themeColor="text1"/>
                <w:kern w:val="0"/>
                <w:sz w:val="22"/>
              </w:rPr>
              <w:t>优质不锈钢拉丝板制作：</w:t>
            </w:r>
            <w:r>
              <w:rPr>
                <w:rFonts w:cs="宋体" w:hint="eastAsia"/>
                <w:color w:val="000000" w:themeColor="text1"/>
                <w:kern w:val="0"/>
                <w:sz w:val="22"/>
              </w:rPr>
              <w:br/>
              <w:t>2.</w:t>
            </w:r>
            <w:r>
              <w:rPr>
                <w:rFonts w:cs="宋体" w:hint="eastAsia"/>
                <w:color w:val="000000" w:themeColor="text1"/>
                <w:kern w:val="0"/>
                <w:sz w:val="22"/>
              </w:rPr>
              <w:t>罩体材料为≥</w:t>
            </w:r>
            <w:r>
              <w:rPr>
                <w:rFonts w:cs="宋体" w:hint="eastAsia"/>
                <w:color w:val="000000" w:themeColor="text1"/>
                <w:kern w:val="0"/>
                <w:sz w:val="22"/>
              </w:rPr>
              <w:t>1.0mm</w:t>
            </w:r>
            <w:r>
              <w:rPr>
                <w:rFonts w:cs="宋体" w:hint="eastAsia"/>
                <w:color w:val="000000" w:themeColor="text1"/>
                <w:kern w:val="0"/>
                <w:sz w:val="22"/>
              </w:rPr>
              <w:t>不锈钢板；</w:t>
            </w:r>
            <w:r>
              <w:rPr>
                <w:rFonts w:cs="宋体" w:hint="eastAsia"/>
                <w:color w:val="000000" w:themeColor="text1"/>
                <w:kern w:val="0"/>
                <w:sz w:val="22"/>
              </w:rPr>
              <w:br/>
              <w:t>3.</w:t>
            </w:r>
            <w:r>
              <w:rPr>
                <w:rFonts w:cs="宋体" w:hint="eastAsia"/>
                <w:color w:val="000000" w:themeColor="text1"/>
                <w:kern w:val="0"/>
                <w:sz w:val="22"/>
              </w:rPr>
              <w:t>设备全部由不锈钢制成，可防蒸汽、油烟；</w:t>
            </w:r>
            <w:r>
              <w:rPr>
                <w:rFonts w:cs="宋体" w:hint="eastAsia"/>
                <w:color w:val="000000" w:themeColor="text1"/>
                <w:kern w:val="0"/>
                <w:sz w:val="22"/>
              </w:rPr>
              <w:br/>
              <w:t>4.</w:t>
            </w:r>
            <w:r>
              <w:rPr>
                <w:rFonts w:cs="宋体" w:hint="eastAsia"/>
                <w:color w:val="000000" w:themeColor="text1"/>
                <w:kern w:val="0"/>
                <w:sz w:val="22"/>
              </w:rPr>
              <w:t>配防雾防爆专用灯，能保证厨房的空气流动性和新鲜。</w:t>
            </w:r>
            <w:r>
              <w:rPr>
                <w:rFonts w:cs="宋体" w:hint="eastAsia"/>
                <w:color w:val="000000" w:themeColor="text1"/>
                <w:kern w:val="0"/>
                <w:sz w:val="22"/>
              </w:rPr>
              <w:br/>
              <w:t>5.</w:t>
            </w:r>
            <w:r>
              <w:rPr>
                <w:rFonts w:cs="宋体" w:hint="eastAsia"/>
                <w:color w:val="000000" w:themeColor="text1"/>
                <w:kern w:val="0"/>
                <w:sz w:val="22"/>
              </w:rPr>
              <w:t>可根据需求增加送风风口。</w:t>
            </w:r>
          </w:p>
        </w:tc>
      </w:tr>
      <w:tr w:rsidR="00322DD8" w14:paraId="5C8F264E" w14:textId="77777777" w:rsidTr="0082048D">
        <w:trPr>
          <w:jc w:val="center"/>
        </w:trPr>
        <w:tc>
          <w:tcPr>
            <w:tcW w:w="777" w:type="dxa"/>
            <w:vAlign w:val="center"/>
          </w:tcPr>
          <w:p w14:paraId="2E41BFE2" w14:textId="77777777" w:rsidR="00322DD8" w:rsidRDefault="00322DD8" w:rsidP="0082048D">
            <w:pPr>
              <w:widowControl/>
              <w:spacing w:after="0" w:line="240" w:lineRule="auto"/>
              <w:jc w:val="center"/>
              <w:rPr>
                <w:rFonts w:cs="宋体"/>
                <w:kern w:val="0"/>
              </w:rPr>
            </w:pPr>
            <w:r>
              <w:rPr>
                <w:rFonts w:cs="宋体" w:hint="eastAsia"/>
                <w:kern w:val="0"/>
              </w:rPr>
              <w:t>99</w:t>
            </w:r>
          </w:p>
        </w:tc>
        <w:tc>
          <w:tcPr>
            <w:tcW w:w="1608" w:type="dxa"/>
            <w:vAlign w:val="center"/>
          </w:tcPr>
          <w:p w14:paraId="2B6AFA6C" w14:textId="77777777" w:rsidR="00322DD8" w:rsidRDefault="00322DD8" w:rsidP="0082048D">
            <w:pPr>
              <w:widowControl/>
              <w:spacing w:after="0" w:line="240" w:lineRule="auto"/>
              <w:rPr>
                <w:rFonts w:cs="宋体"/>
                <w:kern w:val="0"/>
              </w:rPr>
            </w:pPr>
            <w:r>
              <w:rPr>
                <w:rFonts w:cs="宋体" w:hint="eastAsia"/>
                <w:kern w:val="0"/>
              </w:rPr>
              <w:t>排烟罩</w:t>
            </w:r>
          </w:p>
        </w:tc>
        <w:tc>
          <w:tcPr>
            <w:tcW w:w="765" w:type="dxa"/>
            <w:noWrap/>
            <w:vAlign w:val="center"/>
          </w:tcPr>
          <w:p w14:paraId="4215D95A" w14:textId="77777777" w:rsidR="00322DD8" w:rsidRDefault="00322DD8" w:rsidP="0082048D">
            <w:pPr>
              <w:widowControl/>
              <w:spacing w:after="0" w:line="240" w:lineRule="auto"/>
              <w:rPr>
                <w:rFonts w:cs="宋体"/>
                <w:kern w:val="0"/>
              </w:rPr>
            </w:pPr>
            <w:r>
              <w:rPr>
                <w:rFonts w:cs="宋体" w:hint="eastAsia"/>
                <w:kern w:val="0"/>
              </w:rPr>
              <w:t>平米</w:t>
            </w:r>
          </w:p>
        </w:tc>
        <w:tc>
          <w:tcPr>
            <w:tcW w:w="785" w:type="dxa"/>
            <w:noWrap/>
            <w:vAlign w:val="center"/>
          </w:tcPr>
          <w:p w14:paraId="5B401C8C" w14:textId="77777777" w:rsidR="00322DD8" w:rsidRDefault="00322DD8" w:rsidP="0082048D">
            <w:pPr>
              <w:widowControl/>
              <w:spacing w:after="0" w:line="240" w:lineRule="auto"/>
              <w:rPr>
                <w:rFonts w:cs="宋体"/>
                <w:kern w:val="0"/>
              </w:rPr>
            </w:pPr>
            <w:r>
              <w:rPr>
                <w:rFonts w:cs="宋体" w:hint="eastAsia"/>
                <w:kern w:val="0"/>
              </w:rPr>
              <w:t>3</w:t>
            </w:r>
          </w:p>
        </w:tc>
        <w:tc>
          <w:tcPr>
            <w:tcW w:w="10077" w:type="dxa"/>
            <w:vAlign w:val="center"/>
          </w:tcPr>
          <w:p w14:paraId="4594124E"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参考尺寸：</w:t>
            </w:r>
            <w:r>
              <w:rPr>
                <w:rFonts w:cs="宋体" w:hint="eastAsia"/>
                <w:color w:val="000000" w:themeColor="text1"/>
                <w:kern w:val="0"/>
                <w:sz w:val="22"/>
              </w:rPr>
              <w:t>1500*1000*500mm</w:t>
            </w:r>
            <w:r>
              <w:rPr>
                <w:rFonts w:cs="宋体" w:hint="eastAsia"/>
                <w:color w:val="000000" w:themeColor="text1"/>
                <w:kern w:val="0"/>
                <w:sz w:val="22"/>
              </w:rPr>
              <w:t>。</w:t>
            </w:r>
            <w:r>
              <w:rPr>
                <w:rFonts w:cs="宋体" w:hint="eastAsia"/>
                <w:color w:val="000000" w:themeColor="text1"/>
                <w:kern w:val="0"/>
                <w:sz w:val="22"/>
              </w:rPr>
              <w:br/>
              <w:t>1.</w:t>
            </w:r>
            <w:r>
              <w:rPr>
                <w:rFonts w:cs="宋体" w:hint="eastAsia"/>
                <w:color w:val="000000" w:themeColor="text1"/>
                <w:kern w:val="0"/>
                <w:sz w:val="22"/>
              </w:rPr>
              <w:t>采用</w:t>
            </w:r>
            <w:r>
              <w:rPr>
                <w:rFonts w:cs="宋体" w:hint="eastAsia"/>
                <w:color w:val="000000" w:themeColor="text1"/>
                <w:kern w:val="0"/>
                <w:sz w:val="22"/>
              </w:rPr>
              <w:t>201#</w:t>
            </w:r>
            <w:r>
              <w:rPr>
                <w:rFonts w:cs="宋体" w:hint="eastAsia"/>
                <w:color w:val="000000" w:themeColor="text1"/>
                <w:kern w:val="0"/>
                <w:sz w:val="22"/>
              </w:rPr>
              <w:t>优质不锈钢拉丝板制作：</w:t>
            </w:r>
            <w:r>
              <w:rPr>
                <w:rFonts w:cs="宋体" w:hint="eastAsia"/>
                <w:color w:val="000000" w:themeColor="text1"/>
                <w:kern w:val="0"/>
                <w:sz w:val="22"/>
              </w:rPr>
              <w:br/>
              <w:t>2.</w:t>
            </w:r>
            <w:r>
              <w:rPr>
                <w:rFonts w:cs="宋体" w:hint="eastAsia"/>
                <w:color w:val="000000" w:themeColor="text1"/>
                <w:kern w:val="0"/>
                <w:sz w:val="22"/>
              </w:rPr>
              <w:t>罩体材料为≥</w:t>
            </w:r>
            <w:r>
              <w:rPr>
                <w:rFonts w:cs="宋体" w:hint="eastAsia"/>
                <w:color w:val="000000" w:themeColor="text1"/>
                <w:kern w:val="0"/>
                <w:sz w:val="22"/>
              </w:rPr>
              <w:t>1.0mm</w:t>
            </w:r>
            <w:r>
              <w:rPr>
                <w:rFonts w:cs="宋体" w:hint="eastAsia"/>
                <w:color w:val="000000" w:themeColor="text1"/>
                <w:kern w:val="0"/>
                <w:sz w:val="22"/>
              </w:rPr>
              <w:t>不锈钢板；</w:t>
            </w:r>
            <w:r>
              <w:rPr>
                <w:rFonts w:cs="宋体" w:hint="eastAsia"/>
                <w:color w:val="000000" w:themeColor="text1"/>
                <w:kern w:val="0"/>
                <w:sz w:val="22"/>
              </w:rPr>
              <w:br/>
              <w:t>3.</w:t>
            </w:r>
            <w:r>
              <w:rPr>
                <w:rFonts w:cs="宋体" w:hint="eastAsia"/>
                <w:color w:val="000000" w:themeColor="text1"/>
                <w:kern w:val="0"/>
                <w:sz w:val="22"/>
              </w:rPr>
              <w:t>设备全部由不锈钢制成，可防蒸汽、油烟；</w:t>
            </w:r>
            <w:r>
              <w:rPr>
                <w:rFonts w:cs="宋体" w:hint="eastAsia"/>
                <w:color w:val="000000" w:themeColor="text1"/>
                <w:kern w:val="0"/>
                <w:sz w:val="22"/>
              </w:rPr>
              <w:br/>
              <w:t>4.</w:t>
            </w:r>
            <w:r>
              <w:rPr>
                <w:rFonts w:cs="宋体" w:hint="eastAsia"/>
                <w:color w:val="000000" w:themeColor="text1"/>
                <w:kern w:val="0"/>
                <w:sz w:val="22"/>
              </w:rPr>
              <w:t>配防雾防爆专用灯，能保证厨房的空气流动性和新鲜；</w:t>
            </w:r>
            <w:r>
              <w:rPr>
                <w:rFonts w:cs="宋体" w:hint="eastAsia"/>
                <w:color w:val="000000" w:themeColor="text1"/>
                <w:kern w:val="0"/>
                <w:sz w:val="22"/>
              </w:rPr>
              <w:br/>
              <w:t>5.</w:t>
            </w:r>
            <w:r>
              <w:rPr>
                <w:rFonts w:cs="宋体" w:hint="eastAsia"/>
                <w:color w:val="000000" w:themeColor="text1"/>
                <w:kern w:val="0"/>
                <w:sz w:val="22"/>
              </w:rPr>
              <w:t>可根据需求增加送风风口。</w:t>
            </w:r>
          </w:p>
        </w:tc>
      </w:tr>
      <w:tr w:rsidR="00322DD8" w14:paraId="2A7B8639" w14:textId="77777777" w:rsidTr="0082048D">
        <w:trPr>
          <w:jc w:val="center"/>
        </w:trPr>
        <w:tc>
          <w:tcPr>
            <w:tcW w:w="777" w:type="dxa"/>
            <w:vAlign w:val="center"/>
          </w:tcPr>
          <w:p w14:paraId="7ABD74B8" w14:textId="77777777" w:rsidR="00322DD8" w:rsidRDefault="00322DD8" w:rsidP="0082048D">
            <w:pPr>
              <w:widowControl/>
              <w:spacing w:after="0" w:line="240" w:lineRule="auto"/>
              <w:jc w:val="center"/>
              <w:rPr>
                <w:rFonts w:cs="宋体"/>
                <w:kern w:val="0"/>
              </w:rPr>
            </w:pPr>
            <w:r>
              <w:rPr>
                <w:rFonts w:cs="宋体" w:hint="eastAsia"/>
                <w:kern w:val="0"/>
              </w:rPr>
              <w:lastRenderedPageBreak/>
              <w:t>100</w:t>
            </w:r>
          </w:p>
        </w:tc>
        <w:tc>
          <w:tcPr>
            <w:tcW w:w="1608" w:type="dxa"/>
            <w:vAlign w:val="center"/>
          </w:tcPr>
          <w:p w14:paraId="5133B6BF" w14:textId="77777777" w:rsidR="00322DD8" w:rsidRDefault="00322DD8" w:rsidP="0082048D">
            <w:pPr>
              <w:widowControl/>
              <w:spacing w:after="0" w:line="240" w:lineRule="auto"/>
              <w:rPr>
                <w:rFonts w:cs="宋体"/>
                <w:kern w:val="0"/>
              </w:rPr>
            </w:pPr>
            <w:r>
              <w:rPr>
                <w:rFonts w:cs="宋体" w:hint="eastAsia"/>
                <w:kern w:val="0"/>
              </w:rPr>
              <w:t>风柜净化器软连接</w:t>
            </w:r>
          </w:p>
        </w:tc>
        <w:tc>
          <w:tcPr>
            <w:tcW w:w="765" w:type="dxa"/>
            <w:noWrap/>
            <w:vAlign w:val="center"/>
          </w:tcPr>
          <w:p w14:paraId="47F699A0"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5A70599A"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232A57EB"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参考尺寸：</w:t>
            </w:r>
            <w:r>
              <w:rPr>
                <w:rFonts w:cs="宋体" w:hint="eastAsia"/>
                <w:color w:val="000000" w:themeColor="text1"/>
                <w:kern w:val="0"/>
                <w:sz w:val="22"/>
              </w:rPr>
              <w:t>1535*1120*1220mm</w:t>
            </w:r>
            <w:r>
              <w:rPr>
                <w:rFonts w:cs="宋体" w:hint="eastAsia"/>
                <w:color w:val="000000" w:themeColor="text1"/>
                <w:kern w:val="0"/>
                <w:sz w:val="22"/>
              </w:rPr>
              <w:t>，</w:t>
            </w:r>
            <w:r>
              <w:rPr>
                <w:rFonts w:cs="宋体" w:hint="eastAsia"/>
                <w:color w:val="000000" w:themeColor="text1"/>
                <w:kern w:val="0"/>
                <w:sz w:val="22"/>
              </w:rPr>
              <w:br/>
              <w:t>1.</w:t>
            </w:r>
            <w:r>
              <w:rPr>
                <w:rFonts w:cs="宋体" w:hint="eastAsia"/>
                <w:color w:val="000000" w:themeColor="text1"/>
                <w:kern w:val="0"/>
                <w:sz w:val="22"/>
              </w:rPr>
              <w:t>防火帆布材料；使管道与风机有效连接。</w:t>
            </w:r>
            <w:r>
              <w:rPr>
                <w:rFonts w:cs="宋体" w:hint="eastAsia"/>
                <w:color w:val="000000" w:themeColor="text1"/>
                <w:kern w:val="0"/>
                <w:sz w:val="22"/>
              </w:rPr>
              <w:br/>
              <w:t>2.</w:t>
            </w:r>
            <w:r>
              <w:rPr>
                <w:rFonts w:cs="宋体" w:hint="eastAsia"/>
                <w:color w:val="000000" w:themeColor="text1"/>
                <w:kern w:val="0"/>
                <w:sz w:val="22"/>
              </w:rPr>
              <w:t>防止管道随风机共振。</w:t>
            </w:r>
          </w:p>
        </w:tc>
      </w:tr>
      <w:tr w:rsidR="00322DD8" w14:paraId="0BC82B36" w14:textId="77777777" w:rsidTr="0082048D">
        <w:trPr>
          <w:jc w:val="center"/>
        </w:trPr>
        <w:tc>
          <w:tcPr>
            <w:tcW w:w="777" w:type="dxa"/>
            <w:vAlign w:val="center"/>
          </w:tcPr>
          <w:p w14:paraId="5FD906DB" w14:textId="77777777" w:rsidR="00322DD8" w:rsidRDefault="00322DD8" w:rsidP="0082048D">
            <w:pPr>
              <w:widowControl/>
              <w:spacing w:after="0" w:line="240" w:lineRule="auto"/>
              <w:jc w:val="center"/>
              <w:rPr>
                <w:rFonts w:cs="宋体"/>
                <w:kern w:val="0"/>
              </w:rPr>
            </w:pPr>
            <w:r>
              <w:rPr>
                <w:rFonts w:cs="宋体" w:hint="eastAsia"/>
                <w:kern w:val="0"/>
              </w:rPr>
              <w:t>101</w:t>
            </w:r>
          </w:p>
        </w:tc>
        <w:tc>
          <w:tcPr>
            <w:tcW w:w="1608" w:type="dxa"/>
            <w:vAlign w:val="center"/>
          </w:tcPr>
          <w:p w14:paraId="23E8EAB5" w14:textId="77777777" w:rsidR="00322DD8" w:rsidRDefault="00322DD8" w:rsidP="0082048D">
            <w:pPr>
              <w:widowControl/>
              <w:spacing w:after="0" w:line="240" w:lineRule="auto"/>
              <w:rPr>
                <w:rFonts w:cs="宋体"/>
                <w:kern w:val="0"/>
              </w:rPr>
            </w:pPr>
            <w:r>
              <w:rPr>
                <w:rFonts w:cs="宋体" w:hint="eastAsia"/>
                <w:kern w:val="0"/>
              </w:rPr>
              <w:t>方烟囱</w:t>
            </w:r>
          </w:p>
        </w:tc>
        <w:tc>
          <w:tcPr>
            <w:tcW w:w="765" w:type="dxa"/>
            <w:noWrap/>
            <w:vAlign w:val="center"/>
          </w:tcPr>
          <w:p w14:paraId="3980F1DA" w14:textId="77777777" w:rsidR="00322DD8" w:rsidRDefault="00322DD8" w:rsidP="0082048D">
            <w:pPr>
              <w:widowControl/>
              <w:spacing w:after="0" w:line="240" w:lineRule="auto"/>
              <w:rPr>
                <w:rFonts w:cs="宋体"/>
                <w:kern w:val="0"/>
              </w:rPr>
            </w:pPr>
            <w:r>
              <w:rPr>
                <w:rFonts w:cs="宋体" w:hint="eastAsia"/>
                <w:kern w:val="0"/>
              </w:rPr>
              <w:t>平米</w:t>
            </w:r>
          </w:p>
        </w:tc>
        <w:tc>
          <w:tcPr>
            <w:tcW w:w="785" w:type="dxa"/>
            <w:noWrap/>
            <w:vAlign w:val="center"/>
          </w:tcPr>
          <w:p w14:paraId="22CB18B4" w14:textId="77777777" w:rsidR="00322DD8" w:rsidRDefault="00322DD8" w:rsidP="0082048D">
            <w:pPr>
              <w:widowControl/>
              <w:spacing w:after="0" w:line="240" w:lineRule="auto"/>
              <w:rPr>
                <w:rFonts w:cs="宋体"/>
                <w:kern w:val="0"/>
              </w:rPr>
            </w:pPr>
            <w:r>
              <w:rPr>
                <w:rFonts w:cs="宋体" w:hint="eastAsia"/>
                <w:kern w:val="0"/>
              </w:rPr>
              <w:t>56</w:t>
            </w:r>
          </w:p>
        </w:tc>
        <w:tc>
          <w:tcPr>
            <w:tcW w:w="10077" w:type="dxa"/>
            <w:vAlign w:val="center"/>
          </w:tcPr>
          <w:p w14:paraId="647F896E"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参考尺寸：</w:t>
            </w:r>
            <w:r>
              <w:rPr>
                <w:rFonts w:cs="宋体" w:hint="eastAsia"/>
                <w:color w:val="000000" w:themeColor="text1"/>
                <w:kern w:val="0"/>
                <w:sz w:val="22"/>
              </w:rPr>
              <w:t>20000*</w:t>
            </w:r>
            <w:r>
              <w:rPr>
                <w:rFonts w:cs="宋体" w:hint="eastAsia"/>
                <w:color w:val="000000" w:themeColor="text1"/>
                <w:kern w:val="0"/>
                <w:sz w:val="22"/>
              </w:rPr>
              <w:t>（</w:t>
            </w:r>
            <w:r>
              <w:rPr>
                <w:rFonts w:cs="宋体" w:hint="eastAsia"/>
                <w:color w:val="000000" w:themeColor="text1"/>
                <w:kern w:val="0"/>
                <w:sz w:val="22"/>
              </w:rPr>
              <w:t>800mm+600mm</w:t>
            </w:r>
            <w:r>
              <w:rPr>
                <w:rFonts w:cs="宋体" w:hint="eastAsia"/>
                <w:color w:val="000000" w:themeColor="text1"/>
                <w:kern w:val="0"/>
                <w:sz w:val="22"/>
              </w:rPr>
              <w:t>）</w:t>
            </w:r>
            <w:r>
              <w:rPr>
                <w:rFonts w:cs="宋体" w:hint="eastAsia"/>
                <w:color w:val="000000" w:themeColor="text1"/>
                <w:kern w:val="0"/>
                <w:sz w:val="22"/>
              </w:rPr>
              <w:t>*2</w:t>
            </w:r>
            <w:r>
              <w:rPr>
                <w:rFonts w:cs="宋体" w:hint="eastAsia"/>
                <w:color w:val="000000" w:themeColor="text1"/>
                <w:kern w:val="0"/>
                <w:sz w:val="22"/>
              </w:rPr>
              <w:br/>
              <w:t>1.</w:t>
            </w:r>
            <w:r>
              <w:rPr>
                <w:rFonts w:cs="宋体" w:hint="eastAsia"/>
                <w:color w:val="000000" w:themeColor="text1"/>
                <w:kern w:val="0"/>
                <w:sz w:val="22"/>
              </w:rPr>
              <w:t>管道主体为镀锌板，厚度为≥</w:t>
            </w:r>
            <w:r>
              <w:rPr>
                <w:rFonts w:cs="宋体" w:hint="eastAsia"/>
                <w:color w:val="000000" w:themeColor="text1"/>
                <w:kern w:val="0"/>
                <w:sz w:val="22"/>
              </w:rPr>
              <w:t>1.0mm</w:t>
            </w:r>
            <w:r>
              <w:rPr>
                <w:rFonts w:cs="宋体" w:hint="eastAsia"/>
                <w:color w:val="000000" w:themeColor="text1"/>
                <w:kern w:val="0"/>
                <w:sz w:val="22"/>
              </w:rPr>
              <w:t>；</w:t>
            </w:r>
            <w:r>
              <w:rPr>
                <w:rFonts w:cs="宋体" w:hint="eastAsia"/>
                <w:color w:val="000000" w:themeColor="text1"/>
                <w:kern w:val="0"/>
                <w:sz w:val="22"/>
              </w:rPr>
              <w:br/>
              <w:t>2.</w:t>
            </w:r>
            <w:r>
              <w:rPr>
                <w:rFonts w:cs="宋体" w:hint="eastAsia"/>
                <w:color w:val="000000" w:themeColor="text1"/>
                <w:kern w:val="0"/>
                <w:sz w:val="22"/>
              </w:rPr>
              <w:t>管道进行压强筋处理增加管道的硬度来抵消风机运转及风流所产生的共震影响；</w:t>
            </w:r>
            <w:r>
              <w:rPr>
                <w:rFonts w:cs="宋体" w:hint="eastAsia"/>
                <w:color w:val="000000" w:themeColor="text1"/>
                <w:kern w:val="0"/>
                <w:sz w:val="22"/>
              </w:rPr>
              <w:br/>
              <w:t>3.</w:t>
            </w:r>
            <w:r>
              <w:rPr>
                <w:rFonts w:cs="宋体" w:hint="eastAsia"/>
                <w:color w:val="000000" w:themeColor="text1"/>
                <w:kern w:val="0"/>
                <w:sz w:val="22"/>
              </w:rPr>
              <w:t>连接口采用国标</w:t>
            </w:r>
            <w:r>
              <w:rPr>
                <w:rFonts w:cs="宋体" w:hint="eastAsia"/>
                <w:color w:val="000000" w:themeColor="text1"/>
                <w:kern w:val="0"/>
                <w:sz w:val="22"/>
              </w:rPr>
              <w:t>30</w:t>
            </w:r>
            <w:r>
              <w:rPr>
                <w:rFonts w:cs="宋体" w:hint="eastAsia"/>
                <w:color w:val="000000" w:themeColor="text1"/>
                <w:kern w:val="0"/>
                <w:sz w:val="22"/>
              </w:rPr>
              <w:t>角铁和密封胶。</w:t>
            </w:r>
          </w:p>
        </w:tc>
      </w:tr>
      <w:tr w:rsidR="00322DD8" w14:paraId="7B6B57D4" w14:textId="77777777" w:rsidTr="0082048D">
        <w:trPr>
          <w:jc w:val="center"/>
        </w:trPr>
        <w:tc>
          <w:tcPr>
            <w:tcW w:w="777" w:type="dxa"/>
            <w:vAlign w:val="center"/>
          </w:tcPr>
          <w:p w14:paraId="192E7FD3" w14:textId="77777777" w:rsidR="00322DD8" w:rsidRDefault="00322DD8" w:rsidP="0082048D">
            <w:pPr>
              <w:widowControl/>
              <w:spacing w:after="0" w:line="240" w:lineRule="auto"/>
              <w:jc w:val="center"/>
              <w:rPr>
                <w:rFonts w:cs="宋体"/>
                <w:kern w:val="0"/>
              </w:rPr>
            </w:pPr>
            <w:r>
              <w:rPr>
                <w:rFonts w:cs="宋体" w:hint="eastAsia"/>
                <w:kern w:val="0"/>
              </w:rPr>
              <w:t>102</w:t>
            </w:r>
          </w:p>
        </w:tc>
        <w:tc>
          <w:tcPr>
            <w:tcW w:w="1608" w:type="dxa"/>
            <w:vAlign w:val="center"/>
          </w:tcPr>
          <w:p w14:paraId="27EA86E3" w14:textId="77777777" w:rsidR="00322DD8" w:rsidRDefault="00322DD8" w:rsidP="0082048D">
            <w:pPr>
              <w:widowControl/>
              <w:spacing w:after="0" w:line="240" w:lineRule="auto"/>
              <w:rPr>
                <w:rFonts w:cs="宋体"/>
                <w:kern w:val="0"/>
              </w:rPr>
            </w:pPr>
            <w:r>
              <w:rPr>
                <w:rFonts w:cs="宋体" w:hint="eastAsia"/>
                <w:kern w:val="0"/>
              </w:rPr>
              <w:t>变径</w:t>
            </w:r>
          </w:p>
        </w:tc>
        <w:tc>
          <w:tcPr>
            <w:tcW w:w="765" w:type="dxa"/>
            <w:noWrap/>
            <w:vAlign w:val="center"/>
          </w:tcPr>
          <w:p w14:paraId="6B458602"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6532E8DF"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6D1C8D73"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参考尺寸：</w:t>
            </w:r>
            <w:r>
              <w:rPr>
                <w:rFonts w:cs="宋体" w:hint="eastAsia"/>
                <w:color w:val="000000" w:themeColor="text1"/>
                <w:kern w:val="0"/>
                <w:sz w:val="22"/>
              </w:rPr>
              <w:t>1535*1120*800*600mm</w:t>
            </w:r>
            <w:r>
              <w:rPr>
                <w:rFonts w:cs="宋体" w:hint="eastAsia"/>
                <w:color w:val="000000" w:themeColor="text1"/>
                <w:kern w:val="0"/>
                <w:sz w:val="22"/>
              </w:rPr>
              <w:br/>
              <w:t>1.</w:t>
            </w:r>
            <w:r>
              <w:rPr>
                <w:rFonts w:cs="宋体" w:hint="eastAsia"/>
                <w:color w:val="000000" w:themeColor="text1"/>
                <w:kern w:val="0"/>
                <w:sz w:val="22"/>
              </w:rPr>
              <w:t>管道主体为镀锌板，厚度为≥</w:t>
            </w:r>
            <w:r>
              <w:rPr>
                <w:rFonts w:cs="宋体" w:hint="eastAsia"/>
                <w:color w:val="000000" w:themeColor="text1"/>
                <w:kern w:val="0"/>
                <w:sz w:val="22"/>
              </w:rPr>
              <w:t>1.0mm</w:t>
            </w:r>
            <w:r>
              <w:rPr>
                <w:rFonts w:cs="宋体" w:hint="eastAsia"/>
                <w:color w:val="000000" w:themeColor="text1"/>
                <w:kern w:val="0"/>
                <w:sz w:val="22"/>
              </w:rPr>
              <w:t>；</w:t>
            </w:r>
            <w:r>
              <w:rPr>
                <w:rFonts w:cs="宋体" w:hint="eastAsia"/>
                <w:color w:val="000000" w:themeColor="text1"/>
                <w:kern w:val="0"/>
                <w:sz w:val="22"/>
              </w:rPr>
              <w:br/>
              <w:t>2.</w:t>
            </w:r>
            <w:r>
              <w:rPr>
                <w:rFonts w:cs="宋体" w:hint="eastAsia"/>
                <w:color w:val="000000" w:themeColor="text1"/>
                <w:kern w:val="0"/>
                <w:sz w:val="22"/>
              </w:rPr>
              <w:t>管道进行压强筋处理，增加硬度抵消风机运转及风流的共震影响；</w:t>
            </w:r>
            <w:r>
              <w:rPr>
                <w:rFonts w:cs="宋体" w:hint="eastAsia"/>
                <w:color w:val="000000" w:themeColor="text1"/>
                <w:kern w:val="0"/>
                <w:sz w:val="22"/>
              </w:rPr>
              <w:br/>
              <w:t>3.</w:t>
            </w:r>
            <w:r>
              <w:rPr>
                <w:rFonts w:cs="宋体" w:hint="eastAsia"/>
                <w:color w:val="000000" w:themeColor="text1"/>
                <w:kern w:val="0"/>
                <w:sz w:val="22"/>
              </w:rPr>
              <w:t>连接口采用国标</w:t>
            </w:r>
            <w:r>
              <w:rPr>
                <w:rFonts w:cs="宋体" w:hint="eastAsia"/>
                <w:color w:val="000000" w:themeColor="text1"/>
                <w:kern w:val="0"/>
                <w:sz w:val="22"/>
              </w:rPr>
              <w:t>30</w:t>
            </w:r>
            <w:r>
              <w:rPr>
                <w:rFonts w:cs="宋体" w:hint="eastAsia"/>
                <w:color w:val="000000" w:themeColor="text1"/>
                <w:kern w:val="0"/>
                <w:sz w:val="22"/>
              </w:rPr>
              <w:t>角铁和密封胶。</w:t>
            </w:r>
          </w:p>
        </w:tc>
      </w:tr>
      <w:tr w:rsidR="00322DD8" w14:paraId="63E03ED2" w14:textId="77777777" w:rsidTr="0082048D">
        <w:trPr>
          <w:jc w:val="center"/>
        </w:trPr>
        <w:tc>
          <w:tcPr>
            <w:tcW w:w="777" w:type="dxa"/>
            <w:vAlign w:val="center"/>
          </w:tcPr>
          <w:p w14:paraId="60156550" w14:textId="77777777" w:rsidR="00322DD8" w:rsidRDefault="00322DD8" w:rsidP="0082048D">
            <w:pPr>
              <w:widowControl/>
              <w:spacing w:after="0" w:line="240" w:lineRule="auto"/>
              <w:jc w:val="center"/>
              <w:rPr>
                <w:rFonts w:cs="宋体"/>
                <w:kern w:val="0"/>
              </w:rPr>
            </w:pPr>
            <w:r>
              <w:rPr>
                <w:rFonts w:cs="宋体" w:hint="eastAsia"/>
                <w:kern w:val="0"/>
              </w:rPr>
              <w:t>103</w:t>
            </w:r>
          </w:p>
        </w:tc>
        <w:tc>
          <w:tcPr>
            <w:tcW w:w="1608" w:type="dxa"/>
            <w:vAlign w:val="center"/>
          </w:tcPr>
          <w:p w14:paraId="2FDC8D4C" w14:textId="77777777" w:rsidR="00322DD8" w:rsidRDefault="00322DD8" w:rsidP="0082048D">
            <w:pPr>
              <w:widowControl/>
              <w:spacing w:after="0" w:line="240" w:lineRule="auto"/>
              <w:rPr>
                <w:rFonts w:cs="宋体"/>
                <w:kern w:val="0"/>
              </w:rPr>
            </w:pPr>
            <w:r>
              <w:rPr>
                <w:rFonts w:cs="宋体" w:hint="eastAsia"/>
                <w:kern w:val="0"/>
              </w:rPr>
              <w:t>方烟囱</w:t>
            </w:r>
          </w:p>
        </w:tc>
        <w:tc>
          <w:tcPr>
            <w:tcW w:w="765" w:type="dxa"/>
            <w:noWrap/>
            <w:vAlign w:val="center"/>
          </w:tcPr>
          <w:p w14:paraId="3B257147" w14:textId="77777777" w:rsidR="00322DD8" w:rsidRDefault="00322DD8" w:rsidP="0082048D">
            <w:pPr>
              <w:widowControl/>
              <w:spacing w:after="0" w:line="240" w:lineRule="auto"/>
              <w:rPr>
                <w:rFonts w:cs="宋体"/>
                <w:kern w:val="0"/>
              </w:rPr>
            </w:pPr>
            <w:r>
              <w:rPr>
                <w:rFonts w:cs="宋体" w:hint="eastAsia"/>
                <w:kern w:val="0"/>
              </w:rPr>
              <w:t>平米</w:t>
            </w:r>
          </w:p>
        </w:tc>
        <w:tc>
          <w:tcPr>
            <w:tcW w:w="785" w:type="dxa"/>
            <w:noWrap/>
            <w:vAlign w:val="center"/>
          </w:tcPr>
          <w:p w14:paraId="26779460" w14:textId="77777777" w:rsidR="00322DD8" w:rsidRDefault="00322DD8" w:rsidP="0082048D">
            <w:pPr>
              <w:widowControl/>
              <w:spacing w:after="0" w:line="240" w:lineRule="auto"/>
              <w:rPr>
                <w:rFonts w:cs="宋体"/>
                <w:kern w:val="0"/>
              </w:rPr>
            </w:pPr>
            <w:r>
              <w:rPr>
                <w:rFonts w:cs="宋体" w:hint="eastAsia"/>
                <w:kern w:val="0"/>
              </w:rPr>
              <w:t>80</w:t>
            </w:r>
          </w:p>
        </w:tc>
        <w:tc>
          <w:tcPr>
            <w:tcW w:w="10077" w:type="dxa"/>
            <w:vAlign w:val="center"/>
          </w:tcPr>
          <w:p w14:paraId="5483E9B6"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参考尺寸：</w:t>
            </w:r>
            <w:r>
              <w:rPr>
                <w:rFonts w:cs="宋体" w:hint="eastAsia"/>
                <w:color w:val="000000" w:themeColor="text1"/>
                <w:kern w:val="0"/>
                <w:sz w:val="22"/>
              </w:rPr>
              <w:t>20000*</w:t>
            </w:r>
            <w:r>
              <w:rPr>
                <w:rFonts w:cs="宋体" w:hint="eastAsia"/>
                <w:color w:val="000000" w:themeColor="text1"/>
                <w:kern w:val="0"/>
                <w:sz w:val="22"/>
              </w:rPr>
              <w:t>（</w:t>
            </w:r>
            <w:r>
              <w:rPr>
                <w:rFonts w:cs="宋体" w:hint="eastAsia"/>
                <w:color w:val="000000" w:themeColor="text1"/>
                <w:kern w:val="0"/>
                <w:sz w:val="22"/>
              </w:rPr>
              <w:t>500mm+500mm</w:t>
            </w:r>
            <w:r>
              <w:rPr>
                <w:rFonts w:cs="宋体" w:hint="eastAsia"/>
                <w:color w:val="000000" w:themeColor="text1"/>
                <w:kern w:val="0"/>
                <w:sz w:val="22"/>
              </w:rPr>
              <w:t>）</w:t>
            </w:r>
            <w:r>
              <w:rPr>
                <w:rFonts w:cs="宋体" w:hint="eastAsia"/>
                <w:color w:val="000000" w:themeColor="text1"/>
                <w:kern w:val="0"/>
                <w:sz w:val="22"/>
              </w:rPr>
              <w:t>*2</w:t>
            </w:r>
          </w:p>
          <w:p w14:paraId="63A9C5DA"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1.</w:t>
            </w:r>
            <w:r>
              <w:rPr>
                <w:rFonts w:cs="宋体" w:hint="eastAsia"/>
                <w:color w:val="000000" w:themeColor="text1"/>
                <w:kern w:val="0"/>
                <w:sz w:val="22"/>
              </w:rPr>
              <w:t>管道主体为镀锌板，厚度为≥</w:t>
            </w:r>
            <w:r>
              <w:rPr>
                <w:rFonts w:cs="宋体" w:hint="eastAsia"/>
                <w:color w:val="000000" w:themeColor="text1"/>
                <w:kern w:val="0"/>
                <w:sz w:val="22"/>
              </w:rPr>
              <w:t>1.0mm</w:t>
            </w:r>
            <w:r>
              <w:rPr>
                <w:rFonts w:cs="宋体" w:hint="eastAsia"/>
                <w:color w:val="000000" w:themeColor="text1"/>
                <w:kern w:val="0"/>
                <w:sz w:val="22"/>
              </w:rPr>
              <w:t>；</w:t>
            </w:r>
          </w:p>
          <w:p w14:paraId="03183B21"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2.</w:t>
            </w:r>
            <w:r>
              <w:rPr>
                <w:rFonts w:cs="宋体" w:hint="eastAsia"/>
                <w:color w:val="000000" w:themeColor="text1"/>
                <w:kern w:val="0"/>
                <w:sz w:val="22"/>
              </w:rPr>
              <w:t>管道进行压强筋处理，增加硬度抵消风机运转及风流的共震影响；</w:t>
            </w:r>
          </w:p>
          <w:p w14:paraId="53A108ED"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3.</w:t>
            </w:r>
            <w:r>
              <w:rPr>
                <w:rFonts w:cs="宋体" w:hint="eastAsia"/>
                <w:color w:val="000000" w:themeColor="text1"/>
                <w:kern w:val="0"/>
                <w:sz w:val="22"/>
              </w:rPr>
              <w:t>连接口采用国标</w:t>
            </w:r>
            <w:r>
              <w:rPr>
                <w:rFonts w:cs="宋体" w:hint="eastAsia"/>
                <w:color w:val="000000" w:themeColor="text1"/>
                <w:kern w:val="0"/>
                <w:sz w:val="22"/>
              </w:rPr>
              <w:t>30</w:t>
            </w:r>
            <w:r>
              <w:rPr>
                <w:rFonts w:cs="宋体" w:hint="eastAsia"/>
                <w:color w:val="000000" w:themeColor="text1"/>
                <w:kern w:val="0"/>
                <w:sz w:val="22"/>
              </w:rPr>
              <w:t>角铁和密封胶。</w:t>
            </w:r>
          </w:p>
        </w:tc>
      </w:tr>
      <w:tr w:rsidR="00322DD8" w14:paraId="67FC3DD1" w14:textId="77777777" w:rsidTr="0082048D">
        <w:trPr>
          <w:jc w:val="center"/>
        </w:trPr>
        <w:tc>
          <w:tcPr>
            <w:tcW w:w="777" w:type="dxa"/>
            <w:vAlign w:val="center"/>
          </w:tcPr>
          <w:p w14:paraId="2CD6DD26" w14:textId="77777777" w:rsidR="00322DD8" w:rsidRDefault="00322DD8" w:rsidP="0082048D">
            <w:pPr>
              <w:widowControl/>
              <w:spacing w:after="0" w:line="240" w:lineRule="auto"/>
              <w:jc w:val="center"/>
              <w:rPr>
                <w:rFonts w:cs="宋体"/>
                <w:kern w:val="0"/>
              </w:rPr>
            </w:pPr>
            <w:r>
              <w:rPr>
                <w:rFonts w:cs="宋体" w:hint="eastAsia"/>
                <w:kern w:val="0"/>
              </w:rPr>
              <w:t>104</w:t>
            </w:r>
          </w:p>
        </w:tc>
        <w:tc>
          <w:tcPr>
            <w:tcW w:w="1608" w:type="dxa"/>
            <w:vAlign w:val="center"/>
          </w:tcPr>
          <w:p w14:paraId="49EED2FF" w14:textId="77777777" w:rsidR="00322DD8" w:rsidRDefault="00322DD8" w:rsidP="0082048D">
            <w:pPr>
              <w:widowControl/>
              <w:spacing w:after="0" w:line="240" w:lineRule="auto"/>
              <w:rPr>
                <w:rFonts w:cs="宋体"/>
                <w:kern w:val="0"/>
              </w:rPr>
            </w:pPr>
            <w:r>
              <w:rPr>
                <w:rFonts w:cs="宋体" w:hint="eastAsia"/>
                <w:kern w:val="0"/>
              </w:rPr>
              <w:t>变频器</w:t>
            </w:r>
          </w:p>
        </w:tc>
        <w:tc>
          <w:tcPr>
            <w:tcW w:w="765" w:type="dxa"/>
            <w:noWrap/>
            <w:vAlign w:val="center"/>
          </w:tcPr>
          <w:p w14:paraId="6A215275"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1B6539D5"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1568665D" w14:textId="77777777" w:rsidR="00322DD8" w:rsidRDefault="00322DD8" w:rsidP="0082048D">
            <w:pPr>
              <w:kinsoku w:val="0"/>
              <w:overflowPunct w:val="0"/>
              <w:autoSpaceDE w:val="0"/>
              <w:autoSpaceDN w:val="0"/>
              <w:spacing w:after="0" w:line="240" w:lineRule="auto"/>
              <w:rPr>
                <w:rFonts w:cs="宋体"/>
                <w:color w:val="000000" w:themeColor="text1"/>
                <w:kern w:val="0"/>
                <w:sz w:val="22"/>
              </w:rPr>
            </w:pPr>
            <w:r>
              <w:rPr>
                <w:rFonts w:cs="宋体" w:hint="eastAsia"/>
                <w:color w:val="000000" w:themeColor="text1"/>
                <w:kern w:val="0"/>
                <w:sz w:val="22"/>
              </w:rPr>
              <w:t>风机专用变频器使用在风机控制系统中，可提高控制系统的效率、节省能源、延长风机寿命。</w:t>
            </w:r>
            <w:r>
              <w:rPr>
                <w:rFonts w:cs="宋体" w:hint="eastAsia"/>
                <w:color w:val="000000" w:themeColor="text1"/>
                <w:kern w:val="0"/>
                <w:sz w:val="22"/>
              </w:rPr>
              <w:t xml:space="preserve">                                                                                                                         1.</w:t>
            </w:r>
            <w:r>
              <w:rPr>
                <w:rFonts w:cs="宋体" w:hint="eastAsia"/>
                <w:color w:val="000000" w:themeColor="text1"/>
                <w:kern w:val="0"/>
                <w:sz w:val="22"/>
              </w:rPr>
              <w:t>调速范围与精度</w:t>
            </w:r>
            <w:r>
              <w:rPr>
                <w:rFonts w:cs="宋体" w:hint="eastAsia"/>
                <w:color w:val="000000" w:themeColor="text1"/>
                <w:kern w:val="0"/>
                <w:sz w:val="22"/>
              </w:rPr>
              <w:t>1</w:t>
            </w:r>
            <w:r>
              <w:rPr>
                <w:rFonts w:cs="宋体" w:hint="eastAsia"/>
                <w:color w:val="000000" w:themeColor="text1"/>
                <w:kern w:val="0"/>
                <w:sz w:val="22"/>
              </w:rPr>
              <w:t>：</w:t>
            </w:r>
            <w:r>
              <w:rPr>
                <w:rFonts w:cs="宋体" w:hint="eastAsia"/>
                <w:color w:val="000000" w:themeColor="text1"/>
                <w:kern w:val="0"/>
                <w:sz w:val="22"/>
              </w:rPr>
              <w:t>100</w:t>
            </w:r>
            <w:r>
              <w:rPr>
                <w:rFonts w:cs="宋体" w:hint="eastAsia"/>
                <w:color w:val="000000" w:themeColor="text1"/>
                <w:kern w:val="0"/>
                <w:sz w:val="22"/>
              </w:rPr>
              <w:t>（</w:t>
            </w:r>
            <w:r>
              <w:rPr>
                <w:rFonts w:cs="宋体" w:hint="eastAsia"/>
                <w:color w:val="000000" w:themeColor="text1"/>
                <w:kern w:val="0"/>
                <w:sz w:val="22"/>
              </w:rPr>
              <w:t>svc)</w:t>
            </w:r>
            <w:r>
              <w:rPr>
                <w:rFonts w:cs="宋体" w:hint="eastAsia"/>
                <w:color w:val="000000" w:themeColor="text1"/>
                <w:kern w:val="0"/>
                <w:sz w:val="22"/>
              </w:rPr>
              <w:t>：±</w:t>
            </w:r>
            <w:r>
              <w:rPr>
                <w:rFonts w:cs="宋体" w:hint="eastAsia"/>
                <w:color w:val="000000" w:themeColor="text1"/>
                <w:kern w:val="0"/>
                <w:sz w:val="22"/>
              </w:rPr>
              <w:t>0.5%(svc)</w:t>
            </w:r>
            <w:r>
              <w:rPr>
                <w:rFonts w:cs="宋体" w:hint="eastAsia"/>
                <w:color w:val="000000" w:themeColor="text1"/>
                <w:kern w:val="0"/>
                <w:sz w:val="22"/>
              </w:rPr>
              <w:t>；</w:t>
            </w:r>
            <w:r>
              <w:rPr>
                <w:rFonts w:cs="宋体" w:hint="eastAsia"/>
                <w:color w:val="000000" w:themeColor="text1"/>
                <w:kern w:val="0"/>
                <w:sz w:val="22"/>
              </w:rPr>
              <w:t xml:space="preserve">                                                                                                     </w:t>
            </w:r>
          </w:p>
          <w:p w14:paraId="612BCA49" w14:textId="77777777" w:rsidR="00322DD8" w:rsidRDefault="00322DD8" w:rsidP="0082048D">
            <w:pPr>
              <w:kinsoku w:val="0"/>
              <w:wordWrap w:val="0"/>
              <w:overflowPunct w:val="0"/>
              <w:autoSpaceDE w:val="0"/>
              <w:autoSpaceDN w:val="0"/>
              <w:spacing w:after="0" w:line="240" w:lineRule="auto"/>
              <w:rPr>
                <w:rFonts w:cs="宋体"/>
                <w:color w:val="000000" w:themeColor="text1"/>
                <w:kern w:val="0"/>
                <w:sz w:val="22"/>
              </w:rPr>
            </w:pPr>
            <w:r>
              <w:rPr>
                <w:rFonts w:cs="宋体" w:hint="eastAsia"/>
                <w:color w:val="000000" w:themeColor="text1"/>
                <w:kern w:val="0"/>
                <w:sz w:val="22"/>
              </w:rPr>
              <w:t>2.</w:t>
            </w:r>
            <w:r>
              <w:rPr>
                <w:rFonts w:cs="宋体" w:hint="eastAsia"/>
                <w:color w:val="000000" w:themeColor="text1"/>
                <w:kern w:val="0"/>
                <w:sz w:val="22"/>
              </w:rPr>
              <w:t>电机过热保护：可接受电机温度传感器输入（</w:t>
            </w:r>
            <w:r>
              <w:rPr>
                <w:rFonts w:cs="宋体" w:hint="eastAsia"/>
                <w:color w:val="000000" w:themeColor="text1"/>
                <w:kern w:val="0"/>
                <w:sz w:val="22"/>
              </w:rPr>
              <w:t>PT100</w:t>
            </w:r>
            <w:r>
              <w:rPr>
                <w:rFonts w:cs="宋体" w:hint="eastAsia"/>
                <w:color w:val="000000" w:themeColor="text1"/>
                <w:kern w:val="0"/>
                <w:sz w:val="22"/>
              </w:rPr>
              <w:t>，</w:t>
            </w:r>
            <w:r>
              <w:rPr>
                <w:rFonts w:cs="宋体" w:hint="eastAsia"/>
                <w:color w:val="000000" w:themeColor="text1"/>
                <w:kern w:val="0"/>
                <w:sz w:val="22"/>
              </w:rPr>
              <w:t>PT1000</w:t>
            </w:r>
            <w:r>
              <w:rPr>
                <w:rFonts w:cs="宋体" w:hint="eastAsia"/>
                <w:color w:val="000000" w:themeColor="text1"/>
                <w:kern w:val="0"/>
                <w:sz w:val="22"/>
              </w:rPr>
              <w:t>）；</w:t>
            </w:r>
            <w:r>
              <w:rPr>
                <w:rFonts w:cs="宋体" w:hint="eastAsia"/>
                <w:color w:val="000000" w:themeColor="text1"/>
                <w:kern w:val="0"/>
                <w:sz w:val="22"/>
              </w:rPr>
              <w:t xml:space="preserve">                               3.</w:t>
            </w:r>
            <w:r>
              <w:rPr>
                <w:rFonts w:cs="宋体" w:hint="eastAsia"/>
                <w:color w:val="000000" w:themeColor="text1"/>
                <w:kern w:val="0"/>
                <w:sz w:val="22"/>
              </w:rPr>
              <w:t>过压过流失速控制：对运行期间电流电压自动限制，防止频繁过流过压跳闸。</w:t>
            </w:r>
          </w:p>
        </w:tc>
      </w:tr>
      <w:tr w:rsidR="00322DD8" w14:paraId="192D0139" w14:textId="77777777" w:rsidTr="0082048D">
        <w:trPr>
          <w:jc w:val="center"/>
        </w:trPr>
        <w:tc>
          <w:tcPr>
            <w:tcW w:w="777" w:type="dxa"/>
            <w:vAlign w:val="center"/>
          </w:tcPr>
          <w:p w14:paraId="52DC58F6" w14:textId="77777777" w:rsidR="00322DD8" w:rsidRDefault="00322DD8" w:rsidP="0082048D">
            <w:pPr>
              <w:widowControl/>
              <w:spacing w:after="0" w:line="240" w:lineRule="auto"/>
              <w:jc w:val="center"/>
              <w:rPr>
                <w:rFonts w:cs="宋体"/>
                <w:kern w:val="0"/>
              </w:rPr>
            </w:pPr>
            <w:r>
              <w:rPr>
                <w:rFonts w:cs="宋体" w:hint="eastAsia"/>
                <w:kern w:val="0"/>
              </w:rPr>
              <w:t>105</w:t>
            </w:r>
          </w:p>
        </w:tc>
        <w:tc>
          <w:tcPr>
            <w:tcW w:w="1608" w:type="dxa"/>
            <w:vAlign w:val="center"/>
          </w:tcPr>
          <w:p w14:paraId="6A4DADA1" w14:textId="77777777" w:rsidR="00322DD8" w:rsidRDefault="00322DD8" w:rsidP="0082048D">
            <w:pPr>
              <w:widowControl/>
              <w:spacing w:after="0" w:line="240" w:lineRule="auto"/>
              <w:rPr>
                <w:rFonts w:cs="宋体"/>
                <w:kern w:val="0"/>
              </w:rPr>
            </w:pPr>
            <w:r>
              <w:rPr>
                <w:rFonts w:cs="宋体" w:hint="eastAsia"/>
                <w:kern w:val="0"/>
              </w:rPr>
              <w:t>排烟罩</w:t>
            </w:r>
          </w:p>
        </w:tc>
        <w:tc>
          <w:tcPr>
            <w:tcW w:w="765" w:type="dxa"/>
            <w:noWrap/>
            <w:vAlign w:val="center"/>
          </w:tcPr>
          <w:p w14:paraId="410AF8A4" w14:textId="77777777" w:rsidR="00322DD8" w:rsidRDefault="00322DD8" w:rsidP="0082048D">
            <w:pPr>
              <w:widowControl/>
              <w:spacing w:after="0" w:line="240" w:lineRule="auto"/>
              <w:rPr>
                <w:rFonts w:cs="宋体"/>
                <w:kern w:val="0"/>
              </w:rPr>
            </w:pPr>
            <w:r>
              <w:rPr>
                <w:rFonts w:cs="宋体" w:hint="eastAsia"/>
                <w:kern w:val="0"/>
              </w:rPr>
              <w:t>平米</w:t>
            </w:r>
          </w:p>
        </w:tc>
        <w:tc>
          <w:tcPr>
            <w:tcW w:w="785" w:type="dxa"/>
            <w:noWrap/>
            <w:vAlign w:val="center"/>
          </w:tcPr>
          <w:p w14:paraId="5CF18EC8" w14:textId="77777777" w:rsidR="00322DD8" w:rsidRDefault="00322DD8" w:rsidP="0082048D">
            <w:pPr>
              <w:widowControl/>
              <w:spacing w:after="0" w:line="240" w:lineRule="auto"/>
              <w:rPr>
                <w:rFonts w:cs="宋体"/>
                <w:kern w:val="0"/>
              </w:rPr>
            </w:pPr>
            <w:r>
              <w:rPr>
                <w:rFonts w:cs="宋体" w:hint="eastAsia"/>
                <w:kern w:val="0"/>
              </w:rPr>
              <w:t>4.4</w:t>
            </w:r>
          </w:p>
        </w:tc>
        <w:tc>
          <w:tcPr>
            <w:tcW w:w="10077" w:type="dxa"/>
            <w:vAlign w:val="center"/>
          </w:tcPr>
          <w:p w14:paraId="39FF7B61"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参考尺寸：</w:t>
            </w:r>
            <w:r>
              <w:rPr>
                <w:rFonts w:cs="宋体" w:hint="eastAsia"/>
                <w:color w:val="000000" w:themeColor="text1"/>
                <w:kern w:val="0"/>
                <w:sz w:val="22"/>
              </w:rPr>
              <w:t>4400*1000*500mm</w:t>
            </w:r>
            <w:r>
              <w:rPr>
                <w:rFonts w:cs="宋体" w:hint="eastAsia"/>
                <w:color w:val="000000" w:themeColor="text1"/>
                <w:kern w:val="0"/>
                <w:sz w:val="22"/>
              </w:rPr>
              <w:br/>
              <w:t>1.</w:t>
            </w:r>
            <w:r>
              <w:rPr>
                <w:rFonts w:cs="宋体" w:hint="eastAsia"/>
                <w:color w:val="000000" w:themeColor="text1"/>
                <w:kern w:val="0"/>
                <w:sz w:val="22"/>
              </w:rPr>
              <w:t>采用</w:t>
            </w:r>
            <w:r>
              <w:rPr>
                <w:rFonts w:cs="宋体" w:hint="eastAsia"/>
                <w:color w:val="000000" w:themeColor="text1"/>
                <w:kern w:val="0"/>
                <w:sz w:val="22"/>
              </w:rPr>
              <w:t>201#</w:t>
            </w:r>
            <w:r>
              <w:rPr>
                <w:rFonts w:cs="宋体" w:hint="eastAsia"/>
                <w:color w:val="000000" w:themeColor="text1"/>
                <w:kern w:val="0"/>
                <w:sz w:val="22"/>
              </w:rPr>
              <w:t>优质不锈钢拉丝板制作；</w:t>
            </w:r>
            <w:r>
              <w:rPr>
                <w:rFonts w:cs="宋体" w:hint="eastAsia"/>
                <w:color w:val="000000" w:themeColor="text1"/>
                <w:kern w:val="0"/>
                <w:sz w:val="22"/>
              </w:rPr>
              <w:br/>
              <w:t>2.</w:t>
            </w:r>
            <w:r>
              <w:rPr>
                <w:rFonts w:cs="宋体" w:hint="eastAsia"/>
                <w:color w:val="000000" w:themeColor="text1"/>
                <w:kern w:val="0"/>
                <w:sz w:val="22"/>
              </w:rPr>
              <w:t>罩体材料为≥</w:t>
            </w:r>
            <w:r>
              <w:rPr>
                <w:rFonts w:cs="宋体" w:hint="eastAsia"/>
                <w:color w:val="000000" w:themeColor="text1"/>
                <w:kern w:val="0"/>
                <w:sz w:val="22"/>
              </w:rPr>
              <w:t>1.0mm</w:t>
            </w:r>
            <w:r>
              <w:rPr>
                <w:rFonts w:cs="宋体" w:hint="eastAsia"/>
                <w:color w:val="000000" w:themeColor="text1"/>
                <w:kern w:val="0"/>
                <w:sz w:val="22"/>
              </w:rPr>
              <w:t>不锈钢板；</w:t>
            </w:r>
            <w:r>
              <w:rPr>
                <w:rFonts w:cs="宋体" w:hint="eastAsia"/>
                <w:color w:val="000000" w:themeColor="text1"/>
                <w:kern w:val="0"/>
                <w:sz w:val="22"/>
              </w:rPr>
              <w:br/>
              <w:t>3.</w:t>
            </w:r>
            <w:r>
              <w:rPr>
                <w:rFonts w:cs="宋体" w:hint="eastAsia"/>
                <w:color w:val="000000" w:themeColor="text1"/>
                <w:kern w:val="0"/>
                <w:sz w:val="22"/>
              </w:rPr>
              <w:t>设备全部由不锈钢制成，可防蒸汽、油烟；</w:t>
            </w:r>
            <w:r>
              <w:rPr>
                <w:rFonts w:cs="宋体" w:hint="eastAsia"/>
                <w:color w:val="000000" w:themeColor="text1"/>
                <w:kern w:val="0"/>
                <w:sz w:val="22"/>
              </w:rPr>
              <w:br/>
              <w:t>4.</w:t>
            </w:r>
            <w:r>
              <w:rPr>
                <w:rFonts w:cs="宋体" w:hint="eastAsia"/>
                <w:color w:val="000000" w:themeColor="text1"/>
                <w:kern w:val="0"/>
                <w:sz w:val="22"/>
              </w:rPr>
              <w:t>配防雾防爆专用灯，能保证厨房的空气流动性和新鲜；</w:t>
            </w:r>
            <w:r>
              <w:rPr>
                <w:rFonts w:cs="宋体" w:hint="eastAsia"/>
                <w:color w:val="000000" w:themeColor="text1"/>
                <w:kern w:val="0"/>
                <w:sz w:val="22"/>
              </w:rPr>
              <w:br/>
              <w:t>5.</w:t>
            </w:r>
            <w:r>
              <w:rPr>
                <w:rFonts w:cs="宋体" w:hint="eastAsia"/>
                <w:color w:val="000000" w:themeColor="text1"/>
                <w:kern w:val="0"/>
                <w:sz w:val="22"/>
              </w:rPr>
              <w:t>可根据需求增加送风风口。</w:t>
            </w:r>
          </w:p>
        </w:tc>
      </w:tr>
      <w:tr w:rsidR="00322DD8" w14:paraId="6716E92F" w14:textId="77777777" w:rsidTr="0082048D">
        <w:trPr>
          <w:jc w:val="center"/>
        </w:trPr>
        <w:tc>
          <w:tcPr>
            <w:tcW w:w="777" w:type="dxa"/>
            <w:vAlign w:val="center"/>
          </w:tcPr>
          <w:p w14:paraId="6E949809" w14:textId="77777777" w:rsidR="00322DD8" w:rsidRDefault="00322DD8" w:rsidP="0082048D">
            <w:pPr>
              <w:widowControl/>
              <w:spacing w:after="0" w:line="240" w:lineRule="auto"/>
              <w:jc w:val="center"/>
              <w:rPr>
                <w:rFonts w:cs="宋体"/>
                <w:kern w:val="0"/>
              </w:rPr>
            </w:pPr>
            <w:r>
              <w:rPr>
                <w:rFonts w:cs="宋体" w:hint="eastAsia"/>
                <w:kern w:val="0"/>
              </w:rPr>
              <w:lastRenderedPageBreak/>
              <w:t>106</w:t>
            </w:r>
          </w:p>
        </w:tc>
        <w:tc>
          <w:tcPr>
            <w:tcW w:w="1608" w:type="dxa"/>
            <w:vAlign w:val="center"/>
          </w:tcPr>
          <w:p w14:paraId="5599712D" w14:textId="77777777" w:rsidR="00322DD8" w:rsidRDefault="00322DD8" w:rsidP="0082048D">
            <w:pPr>
              <w:widowControl/>
              <w:spacing w:after="0" w:line="240" w:lineRule="auto"/>
              <w:rPr>
                <w:rFonts w:cs="宋体"/>
                <w:kern w:val="0"/>
              </w:rPr>
            </w:pPr>
            <w:r>
              <w:rPr>
                <w:rFonts w:cs="宋体" w:hint="eastAsia"/>
                <w:kern w:val="0"/>
              </w:rPr>
              <w:t>集烟箱</w:t>
            </w:r>
          </w:p>
        </w:tc>
        <w:tc>
          <w:tcPr>
            <w:tcW w:w="765" w:type="dxa"/>
            <w:noWrap/>
            <w:vAlign w:val="center"/>
          </w:tcPr>
          <w:p w14:paraId="7A97B85D" w14:textId="77777777" w:rsidR="00322DD8" w:rsidRDefault="00322DD8" w:rsidP="0082048D">
            <w:pPr>
              <w:widowControl/>
              <w:spacing w:after="0" w:line="240" w:lineRule="auto"/>
              <w:rPr>
                <w:rFonts w:cs="宋体"/>
                <w:kern w:val="0"/>
              </w:rPr>
            </w:pPr>
            <w:r>
              <w:rPr>
                <w:rFonts w:cs="宋体" w:hint="eastAsia"/>
                <w:kern w:val="0"/>
              </w:rPr>
              <w:t>平米</w:t>
            </w:r>
          </w:p>
        </w:tc>
        <w:tc>
          <w:tcPr>
            <w:tcW w:w="785" w:type="dxa"/>
            <w:noWrap/>
            <w:vAlign w:val="center"/>
          </w:tcPr>
          <w:p w14:paraId="2988D301" w14:textId="77777777" w:rsidR="00322DD8" w:rsidRDefault="00322DD8" w:rsidP="0082048D">
            <w:pPr>
              <w:widowControl/>
              <w:spacing w:after="0" w:line="240" w:lineRule="auto"/>
              <w:rPr>
                <w:rFonts w:cs="宋体"/>
                <w:kern w:val="0"/>
              </w:rPr>
            </w:pPr>
            <w:r>
              <w:rPr>
                <w:rFonts w:cs="宋体" w:hint="eastAsia"/>
                <w:kern w:val="0"/>
              </w:rPr>
              <w:t>7.04</w:t>
            </w:r>
          </w:p>
        </w:tc>
        <w:tc>
          <w:tcPr>
            <w:tcW w:w="10077" w:type="dxa"/>
            <w:vAlign w:val="center"/>
          </w:tcPr>
          <w:p w14:paraId="011393BA"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参考尺寸：</w:t>
            </w:r>
            <w:r>
              <w:rPr>
                <w:rFonts w:cs="宋体" w:hint="eastAsia"/>
                <w:color w:val="000000" w:themeColor="text1"/>
                <w:kern w:val="0"/>
                <w:sz w:val="22"/>
              </w:rPr>
              <w:t>4400mm*</w:t>
            </w:r>
            <w:r>
              <w:rPr>
                <w:rFonts w:cs="宋体" w:hint="eastAsia"/>
                <w:color w:val="000000" w:themeColor="text1"/>
                <w:kern w:val="0"/>
                <w:sz w:val="22"/>
              </w:rPr>
              <w:t>（</w:t>
            </w:r>
            <w:r>
              <w:rPr>
                <w:rFonts w:cs="宋体" w:hint="eastAsia"/>
                <w:color w:val="000000" w:themeColor="text1"/>
                <w:kern w:val="0"/>
                <w:sz w:val="22"/>
              </w:rPr>
              <w:t>500mm+300mm</w:t>
            </w:r>
            <w:r>
              <w:rPr>
                <w:rFonts w:cs="宋体" w:hint="eastAsia"/>
                <w:color w:val="000000" w:themeColor="text1"/>
                <w:kern w:val="0"/>
                <w:sz w:val="22"/>
              </w:rPr>
              <w:t>）</w:t>
            </w:r>
            <w:r>
              <w:rPr>
                <w:rFonts w:cs="宋体" w:hint="eastAsia"/>
                <w:color w:val="000000" w:themeColor="text1"/>
                <w:kern w:val="0"/>
                <w:sz w:val="22"/>
              </w:rPr>
              <w:t>*2</w:t>
            </w:r>
            <w:r>
              <w:rPr>
                <w:rFonts w:cs="宋体" w:hint="eastAsia"/>
                <w:color w:val="000000" w:themeColor="text1"/>
                <w:kern w:val="0"/>
                <w:sz w:val="22"/>
              </w:rPr>
              <w:br/>
              <w:t>1.</w:t>
            </w:r>
            <w:r>
              <w:rPr>
                <w:rFonts w:cs="宋体" w:hint="eastAsia"/>
                <w:color w:val="000000" w:themeColor="text1"/>
                <w:kern w:val="0"/>
                <w:sz w:val="22"/>
              </w:rPr>
              <w:t>管道主体为镀锌板，厚度为≥</w:t>
            </w:r>
            <w:r>
              <w:rPr>
                <w:rFonts w:cs="宋体" w:hint="eastAsia"/>
                <w:color w:val="000000" w:themeColor="text1"/>
                <w:kern w:val="0"/>
                <w:sz w:val="22"/>
              </w:rPr>
              <w:t>1.0mm</w:t>
            </w:r>
            <w:r>
              <w:rPr>
                <w:rFonts w:cs="宋体" w:hint="eastAsia"/>
                <w:color w:val="000000" w:themeColor="text1"/>
                <w:kern w:val="0"/>
                <w:sz w:val="22"/>
              </w:rPr>
              <w:t>；</w:t>
            </w:r>
            <w:r>
              <w:rPr>
                <w:rFonts w:cs="宋体" w:hint="eastAsia"/>
                <w:color w:val="000000" w:themeColor="text1"/>
                <w:kern w:val="0"/>
                <w:sz w:val="22"/>
              </w:rPr>
              <w:br/>
              <w:t>2.</w:t>
            </w:r>
            <w:r>
              <w:rPr>
                <w:rFonts w:cs="宋体" w:hint="eastAsia"/>
                <w:color w:val="000000" w:themeColor="text1"/>
                <w:kern w:val="0"/>
                <w:sz w:val="22"/>
              </w:rPr>
              <w:t>管道进行压强筋处理，增加硬度抵消风机运转及风流的共震影响；</w:t>
            </w:r>
            <w:r>
              <w:rPr>
                <w:rFonts w:cs="宋体" w:hint="eastAsia"/>
                <w:color w:val="000000" w:themeColor="text1"/>
                <w:kern w:val="0"/>
                <w:sz w:val="22"/>
              </w:rPr>
              <w:br/>
              <w:t>3.</w:t>
            </w:r>
            <w:r>
              <w:rPr>
                <w:rFonts w:cs="宋体" w:hint="eastAsia"/>
                <w:color w:val="000000" w:themeColor="text1"/>
                <w:kern w:val="0"/>
                <w:sz w:val="22"/>
              </w:rPr>
              <w:t>连接口采用国标</w:t>
            </w:r>
            <w:r>
              <w:rPr>
                <w:rFonts w:cs="宋体" w:hint="eastAsia"/>
                <w:color w:val="000000" w:themeColor="text1"/>
                <w:kern w:val="0"/>
                <w:sz w:val="22"/>
              </w:rPr>
              <w:t>30</w:t>
            </w:r>
            <w:r>
              <w:rPr>
                <w:rFonts w:cs="宋体" w:hint="eastAsia"/>
                <w:color w:val="000000" w:themeColor="text1"/>
                <w:kern w:val="0"/>
                <w:sz w:val="22"/>
              </w:rPr>
              <w:t>角铁和密封胶。</w:t>
            </w:r>
          </w:p>
        </w:tc>
      </w:tr>
      <w:tr w:rsidR="00322DD8" w14:paraId="2AF43CE6" w14:textId="77777777" w:rsidTr="0082048D">
        <w:trPr>
          <w:jc w:val="center"/>
        </w:trPr>
        <w:tc>
          <w:tcPr>
            <w:tcW w:w="777" w:type="dxa"/>
            <w:vAlign w:val="center"/>
          </w:tcPr>
          <w:p w14:paraId="74FCAD21" w14:textId="77777777" w:rsidR="00322DD8" w:rsidRDefault="00322DD8" w:rsidP="0082048D">
            <w:pPr>
              <w:widowControl/>
              <w:spacing w:after="0" w:line="240" w:lineRule="auto"/>
              <w:jc w:val="center"/>
              <w:rPr>
                <w:rFonts w:cs="宋体"/>
                <w:kern w:val="0"/>
              </w:rPr>
            </w:pPr>
            <w:r>
              <w:rPr>
                <w:rFonts w:cs="宋体" w:hint="eastAsia"/>
                <w:kern w:val="0"/>
              </w:rPr>
              <w:t>107</w:t>
            </w:r>
          </w:p>
        </w:tc>
        <w:tc>
          <w:tcPr>
            <w:tcW w:w="1608" w:type="dxa"/>
            <w:vAlign w:val="center"/>
          </w:tcPr>
          <w:p w14:paraId="1C8AB65D" w14:textId="77777777" w:rsidR="00322DD8" w:rsidRDefault="00322DD8" w:rsidP="0082048D">
            <w:pPr>
              <w:widowControl/>
              <w:spacing w:after="0" w:line="240" w:lineRule="auto"/>
              <w:rPr>
                <w:rFonts w:cs="宋体"/>
                <w:kern w:val="0"/>
              </w:rPr>
            </w:pPr>
            <w:r>
              <w:rPr>
                <w:rFonts w:cs="宋体" w:hint="eastAsia"/>
                <w:kern w:val="0"/>
              </w:rPr>
              <w:t>方烟囱</w:t>
            </w:r>
          </w:p>
        </w:tc>
        <w:tc>
          <w:tcPr>
            <w:tcW w:w="765" w:type="dxa"/>
            <w:noWrap/>
            <w:vAlign w:val="center"/>
          </w:tcPr>
          <w:p w14:paraId="1082CC81" w14:textId="77777777" w:rsidR="00322DD8" w:rsidRDefault="00322DD8" w:rsidP="0082048D">
            <w:pPr>
              <w:widowControl/>
              <w:spacing w:after="0" w:line="240" w:lineRule="auto"/>
              <w:rPr>
                <w:rFonts w:cs="宋体"/>
                <w:kern w:val="0"/>
              </w:rPr>
            </w:pPr>
            <w:r>
              <w:rPr>
                <w:rFonts w:cs="宋体" w:hint="eastAsia"/>
                <w:kern w:val="0"/>
              </w:rPr>
              <w:t>平米</w:t>
            </w:r>
          </w:p>
        </w:tc>
        <w:tc>
          <w:tcPr>
            <w:tcW w:w="785" w:type="dxa"/>
            <w:noWrap/>
            <w:vAlign w:val="center"/>
          </w:tcPr>
          <w:p w14:paraId="04EC259E" w14:textId="77777777" w:rsidR="00322DD8" w:rsidRDefault="00322DD8" w:rsidP="0082048D">
            <w:pPr>
              <w:widowControl/>
              <w:spacing w:after="0" w:line="240" w:lineRule="auto"/>
              <w:rPr>
                <w:rFonts w:cs="宋体"/>
                <w:kern w:val="0"/>
              </w:rPr>
            </w:pPr>
            <w:r>
              <w:rPr>
                <w:rFonts w:cs="宋体" w:hint="eastAsia"/>
                <w:kern w:val="0"/>
              </w:rPr>
              <w:t>60</w:t>
            </w:r>
          </w:p>
        </w:tc>
        <w:tc>
          <w:tcPr>
            <w:tcW w:w="10077" w:type="dxa"/>
            <w:vAlign w:val="center"/>
          </w:tcPr>
          <w:p w14:paraId="726BCD13"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参考尺寸：</w:t>
            </w:r>
            <w:r>
              <w:rPr>
                <w:rFonts w:cs="宋体" w:hint="eastAsia"/>
                <w:color w:val="000000" w:themeColor="text1"/>
                <w:kern w:val="0"/>
                <w:sz w:val="22"/>
              </w:rPr>
              <w:t>30000mm*</w:t>
            </w:r>
            <w:r>
              <w:rPr>
                <w:rFonts w:cs="宋体" w:hint="eastAsia"/>
                <w:color w:val="000000" w:themeColor="text1"/>
                <w:kern w:val="0"/>
                <w:sz w:val="22"/>
              </w:rPr>
              <w:t>（</w:t>
            </w:r>
            <w:r>
              <w:rPr>
                <w:rFonts w:cs="宋体" w:hint="eastAsia"/>
                <w:color w:val="000000" w:themeColor="text1"/>
                <w:kern w:val="0"/>
                <w:sz w:val="22"/>
              </w:rPr>
              <w:t>500mm+500mm</w:t>
            </w:r>
            <w:r>
              <w:rPr>
                <w:rFonts w:cs="宋体" w:hint="eastAsia"/>
                <w:color w:val="000000" w:themeColor="text1"/>
                <w:kern w:val="0"/>
                <w:sz w:val="22"/>
              </w:rPr>
              <w:t>）</w:t>
            </w:r>
            <w:r>
              <w:rPr>
                <w:rFonts w:cs="宋体" w:hint="eastAsia"/>
                <w:color w:val="000000" w:themeColor="text1"/>
                <w:kern w:val="0"/>
                <w:sz w:val="22"/>
              </w:rPr>
              <w:t>*2</w:t>
            </w:r>
            <w:r>
              <w:rPr>
                <w:rFonts w:cs="宋体" w:hint="eastAsia"/>
                <w:color w:val="000000" w:themeColor="text1"/>
                <w:kern w:val="0"/>
                <w:sz w:val="22"/>
              </w:rPr>
              <w:br/>
              <w:t>1.</w:t>
            </w:r>
            <w:r>
              <w:rPr>
                <w:rFonts w:cs="宋体" w:hint="eastAsia"/>
                <w:color w:val="000000" w:themeColor="text1"/>
                <w:kern w:val="0"/>
                <w:sz w:val="22"/>
              </w:rPr>
              <w:t>管道主体为镀锌板，厚度为≥</w:t>
            </w:r>
            <w:r>
              <w:rPr>
                <w:rFonts w:cs="宋体" w:hint="eastAsia"/>
                <w:color w:val="000000" w:themeColor="text1"/>
                <w:kern w:val="0"/>
                <w:sz w:val="22"/>
              </w:rPr>
              <w:t>1.0mm</w:t>
            </w:r>
            <w:r>
              <w:rPr>
                <w:rFonts w:cs="宋体" w:hint="eastAsia"/>
                <w:color w:val="000000" w:themeColor="text1"/>
                <w:kern w:val="0"/>
                <w:sz w:val="22"/>
              </w:rPr>
              <w:t>；</w:t>
            </w:r>
          </w:p>
          <w:p w14:paraId="2CA75853"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2.</w:t>
            </w:r>
            <w:r>
              <w:rPr>
                <w:rFonts w:cs="宋体" w:hint="eastAsia"/>
                <w:color w:val="000000" w:themeColor="text1"/>
                <w:kern w:val="0"/>
                <w:sz w:val="22"/>
              </w:rPr>
              <w:t>管道进行压强筋处理，增加硬度抵消风机运转及风流的共震影响；</w:t>
            </w:r>
            <w:r>
              <w:rPr>
                <w:rFonts w:cs="宋体" w:hint="eastAsia"/>
                <w:color w:val="000000" w:themeColor="text1"/>
                <w:kern w:val="0"/>
                <w:sz w:val="22"/>
              </w:rPr>
              <w:br/>
              <w:t>3.</w:t>
            </w:r>
            <w:r>
              <w:rPr>
                <w:rFonts w:cs="宋体" w:hint="eastAsia"/>
                <w:color w:val="000000" w:themeColor="text1"/>
                <w:kern w:val="0"/>
                <w:sz w:val="22"/>
              </w:rPr>
              <w:t>连接口采用国标</w:t>
            </w:r>
            <w:r>
              <w:rPr>
                <w:rFonts w:cs="宋体" w:hint="eastAsia"/>
                <w:color w:val="000000" w:themeColor="text1"/>
                <w:kern w:val="0"/>
                <w:sz w:val="22"/>
              </w:rPr>
              <w:t>30</w:t>
            </w:r>
            <w:r>
              <w:rPr>
                <w:rFonts w:cs="宋体" w:hint="eastAsia"/>
                <w:color w:val="000000" w:themeColor="text1"/>
                <w:kern w:val="0"/>
                <w:sz w:val="22"/>
              </w:rPr>
              <w:t>角铁和密封胶。</w:t>
            </w:r>
          </w:p>
        </w:tc>
      </w:tr>
      <w:tr w:rsidR="00322DD8" w14:paraId="560B1FC0" w14:textId="77777777" w:rsidTr="0082048D">
        <w:trPr>
          <w:jc w:val="center"/>
        </w:trPr>
        <w:tc>
          <w:tcPr>
            <w:tcW w:w="777" w:type="dxa"/>
            <w:vAlign w:val="center"/>
          </w:tcPr>
          <w:p w14:paraId="76D107BD" w14:textId="77777777" w:rsidR="00322DD8" w:rsidRDefault="00322DD8" w:rsidP="0082048D">
            <w:pPr>
              <w:widowControl/>
              <w:spacing w:after="0" w:line="240" w:lineRule="auto"/>
              <w:jc w:val="center"/>
              <w:rPr>
                <w:rFonts w:cs="宋体"/>
                <w:kern w:val="0"/>
              </w:rPr>
            </w:pPr>
            <w:r>
              <w:rPr>
                <w:rFonts w:cs="宋体" w:hint="eastAsia"/>
                <w:kern w:val="0"/>
              </w:rPr>
              <w:t>108</w:t>
            </w:r>
          </w:p>
        </w:tc>
        <w:tc>
          <w:tcPr>
            <w:tcW w:w="1608" w:type="dxa"/>
            <w:vAlign w:val="center"/>
          </w:tcPr>
          <w:p w14:paraId="4C22C2BD" w14:textId="77777777" w:rsidR="00322DD8" w:rsidRDefault="00322DD8" w:rsidP="0082048D">
            <w:pPr>
              <w:widowControl/>
              <w:spacing w:after="0" w:line="240" w:lineRule="auto"/>
              <w:rPr>
                <w:rFonts w:cs="宋体"/>
                <w:kern w:val="0"/>
              </w:rPr>
            </w:pPr>
            <w:r>
              <w:rPr>
                <w:rFonts w:cs="宋体" w:hint="eastAsia"/>
                <w:kern w:val="0"/>
              </w:rPr>
              <w:t>排烟罩</w:t>
            </w:r>
          </w:p>
        </w:tc>
        <w:tc>
          <w:tcPr>
            <w:tcW w:w="765" w:type="dxa"/>
            <w:noWrap/>
            <w:vAlign w:val="center"/>
          </w:tcPr>
          <w:p w14:paraId="6C95A7D8" w14:textId="77777777" w:rsidR="00322DD8" w:rsidRDefault="00322DD8" w:rsidP="0082048D">
            <w:pPr>
              <w:widowControl/>
              <w:spacing w:after="0" w:line="240" w:lineRule="auto"/>
              <w:rPr>
                <w:rFonts w:cs="宋体"/>
                <w:kern w:val="0"/>
              </w:rPr>
            </w:pPr>
            <w:r>
              <w:rPr>
                <w:rFonts w:cs="宋体" w:hint="eastAsia"/>
                <w:kern w:val="0"/>
              </w:rPr>
              <w:t>平米</w:t>
            </w:r>
          </w:p>
        </w:tc>
        <w:tc>
          <w:tcPr>
            <w:tcW w:w="785" w:type="dxa"/>
            <w:noWrap/>
            <w:vAlign w:val="center"/>
          </w:tcPr>
          <w:p w14:paraId="44550BD8" w14:textId="77777777" w:rsidR="00322DD8" w:rsidRDefault="00322DD8" w:rsidP="0082048D">
            <w:pPr>
              <w:widowControl/>
              <w:spacing w:after="0" w:line="240" w:lineRule="auto"/>
              <w:rPr>
                <w:rFonts w:cs="宋体"/>
                <w:kern w:val="0"/>
              </w:rPr>
            </w:pPr>
            <w:r>
              <w:rPr>
                <w:rFonts w:cs="宋体" w:hint="eastAsia"/>
                <w:kern w:val="0"/>
              </w:rPr>
              <w:t>2.64</w:t>
            </w:r>
          </w:p>
        </w:tc>
        <w:tc>
          <w:tcPr>
            <w:tcW w:w="10077" w:type="dxa"/>
            <w:vAlign w:val="center"/>
          </w:tcPr>
          <w:p w14:paraId="0DB43969"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参考尺寸：</w:t>
            </w:r>
            <w:r>
              <w:rPr>
                <w:rFonts w:cs="宋体" w:hint="eastAsia"/>
                <w:color w:val="000000" w:themeColor="text1"/>
                <w:kern w:val="0"/>
                <w:sz w:val="22"/>
              </w:rPr>
              <w:t>2200*1200*500mm</w:t>
            </w:r>
            <w:r>
              <w:rPr>
                <w:rFonts w:cs="宋体" w:hint="eastAsia"/>
                <w:color w:val="000000" w:themeColor="text1"/>
                <w:kern w:val="0"/>
                <w:sz w:val="22"/>
              </w:rPr>
              <w:br/>
              <w:t>1.</w:t>
            </w:r>
            <w:r>
              <w:rPr>
                <w:rFonts w:cs="宋体" w:hint="eastAsia"/>
                <w:color w:val="000000" w:themeColor="text1"/>
                <w:kern w:val="0"/>
                <w:sz w:val="22"/>
              </w:rPr>
              <w:t>采用</w:t>
            </w:r>
            <w:r>
              <w:rPr>
                <w:rFonts w:cs="宋体" w:hint="eastAsia"/>
                <w:color w:val="000000" w:themeColor="text1"/>
                <w:kern w:val="0"/>
                <w:sz w:val="22"/>
              </w:rPr>
              <w:t>201#</w:t>
            </w:r>
            <w:r>
              <w:rPr>
                <w:rFonts w:cs="宋体" w:hint="eastAsia"/>
                <w:color w:val="000000" w:themeColor="text1"/>
                <w:kern w:val="0"/>
                <w:sz w:val="22"/>
              </w:rPr>
              <w:t>优质不锈钢拉丝板制作；</w:t>
            </w:r>
            <w:r>
              <w:rPr>
                <w:rFonts w:cs="宋体" w:hint="eastAsia"/>
                <w:color w:val="000000" w:themeColor="text1"/>
                <w:kern w:val="0"/>
                <w:sz w:val="22"/>
              </w:rPr>
              <w:br/>
              <w:t>2.</w:t>
            </w:r>
            <w:r>
              <w:rPr>
                <w:rFonts w:cs="宋体" w:hint="eastAsia"/>
                <w:color w:val="000000" w:themeColor="text1"/>
                <w:kern w:val="0"/>
                <w:sz w:val="22"/>
              </w:rPr>
              <w:t>罩体材料为≥</w:t>
            </w:r>
            <w:r>
              <w:rPr>
                <w:rFonts w:cs="宋体" w:hint="eastAsia"/>
                <w:color w:val="000000" w:themeColor="text1"/>
                <w:kern w:val="0"/>
                <w:sz w:val="22"/>
              </w:rPr>
              <w:t>1.0mm</w:t>
            </w:r>
            <w:r>
              <w:rPr>
                <w:rFonts w:cs="宋体" w:hint="eastAsia"/>
                <w:color w:val="000000" w:themeColor="text1"/>
                <w:kern w:val="0"/>
                <w:sz w:val="22"/>
              </w:rPr>
              <w:t>不锈钢板；</w:t>
            </w:r>
            <w:r>
              <w:rPr>
                <w:rFonts w:cs="宋体" w:hint="eastAsia"/>
                <w:color w:val="000000" w:themeColor="text1"/>
                <w:kern w:val="0"/>
                <w:sz w:val="22"/>
              </w:rPr>
              <w:br/>
              <w:t>3.</w:t>
            </w:r>
            <w:r>
              <w:rPr>
                <w:rFonts w:cs="宋体" w:hint="eastAsia"/>
                <w:color w:val="000000" w:themeColor="text1"/>
                <w:kern w:val="0"/>
                <w:sz w:val="22"/>
              </w:rPr>
              <w:t>设备全部由不锈钢制成，可防蒸汽、油烟；</w:t>
            </w:r>
            <w:r>
              <w:rPr>
                <w:rFonts w:cs="宋体" w:hint="eastAsia"/>
                <w:color w:val="000000" w:themeColor="text1"/>
                <w:kern w:val="0"/>
                <w:sz w:val="22"/>
              </w:rPr>
              <w:br/>
              <w:t>4.</w:t>
            </w:r>
            <w:r>
              <w:rPr>
                <w:rFonts w:cs="宋体" w:hint="eastAsia"/>
                <w:color w:val="000000" w:themeColor="text1"/>
                <w:kern w:val="0"/>
                <w:sz w:val="22"/>
              </w:rPr>
              <w:t>配防雾防爆专用灯，能保证厨房的空气流动性和新鲜；</w:t>
            </w:r>
            <w:r>
              <w:rPr>
                <w:rFonts w:cs="宋体" w:hint="eastAsia"/>
                <w:color w:val="000000" w:themeColor="text1"/>
                <w:kern w:val="0"/>
                <w:sz w:val="22"/>
              </w:rPr>
              <w:br/>
              <w:t>5.</w:t>
            </w:r>
            <w:r>
              <w:rPr>
                <w:rFonts w:cs="宋体" w:hint="eastAsia"/>
                <w:color w:val="000000" w:themeColor="text1"/>
                <w:kern w:val="0"/>
                <w:sz w:val="22"/>
              </w:rPr>
              <w:t>可根据需求增加送风风口。</w:t>
            </w:r>
          </w:p>
        </w:tc>
      </w:tr>
      <w:tr w:rsidR="00322DD8" w14:paraId="1B0101D0" w14:textId="77777777" w:rsidTr="0082048D">
        <w:trPr>
          <w:jc w:val="center"/>
        </w:trPr>
        <w:tc>
          <w:tcPr>
            <w:tcW w:w="777" w:type="dxa"/>
            <w:vAlign w:val="center"/>
          </w:tcPr>
          <w:p w14:paraId="03CDE1D8" w14:textId="77777777" w:rsidR="00322DD8" w:rsidRDefault="00322DD8" w:rsidP="0082048D">
            <w:pPr>
              <w:widowControl/>
              <w:spacing w:after="0" w:line="240" w:lineRule="auto"/>
              <w:jc w:val="center"/>
              <w:rPr>
                <w:rFonts w:cs="宋体"/>
                <w:kern w:val="0"/>
              </w:rPr>
            </w:pPr>
            <w:r>
              <w:rPr>
                <w:rFonts w:cs="宋体" w:hint="eastAsia"/>
                <w:kern w:val="0"/>
              </w:rPr>
              <w:t>109</w:t>
            </w:r>
          </w:p>
        </w:tc>
        <w:tc>
          <w:tcPr>
            <w:tcW w:w="1608" w:type="dxa"/>
            <w:vAlign w:val="center"/>
          </w:tcPr>
          <w:p w14:paraId="0C5DCDD3" w14:textId="77777777" w:rsidR="00322DD8" w:rsidRDefault="00322DD8" w:rsidP="0082048D">
            <w:pPr>
              <w:widowControl/>
              <w:spacing w:after="0" w:line="240" w:lineRule="auto"/>
              <w:rPr>
                <w:rFonts w:cs="宋体"/>
                <w:kern w:val="0"/>
              </w:rPr>
            </w:pPr>
            <w:r>
              <w:rPr>
                <w:rFonts w:cs="宋体" w:hint="eastAsia"/>
                <w:kern w:val="0"/>
              </w:rPr>
              <w:t>装饰板</w:t>
            </w:r>
          </w:p>
        </w:tc>
        <w:tc>
          <w:tcPr>
            <w:tcW w:w="765" w:type="dxa"/>
            <w:noWrap/>
            <w:vAlign w:val="center"/>
          </w:tcPr>
          <w:p w14:paraId="05ADCD88" w14:textId="77777777" w:rsidR="00322DD8" w:rsidRDefault="00322DD8" w:rsidP="0082048D">
            <w:pPr>
              <w:widowControl/>
              <w:spacing w:after="0" w:line="240" w:lineRule="auto"/>
              <w:rPr>
                <w:rFonts w:cs="宋体"/>
                <w:kern w:val="0"/>
              </w:rPr>
            </w:pPr>
            <w:r>
              <w:rPr>
                <w:rFonts w:cs="宋体" w:hint="eastAsia"/>
                <w:kern w:val="0"/>
              </w:rPr>
              <w:t>米</w:t>
            </w:r>
          </w:p>
        </w:tc>
        <w:tc>
          <w:tcPr>
            <w:tcW w:w="785" w:type="dxa"/>
            <w:noWrap/>
            <w:vAlign w:val="center"/>
          </w:tcPr>
          <w:p w14:paraId="77B27E85" w14:textId="77777777" w:rsidR="00322DD8" w:rsidRDefault="00322DD8" w:rsidP="0082048D">
            <w:pPr>
              <w:widowControl/>
              <w:spacing w:after="0" w:line="240" w:lineRule="auto"/>
              <w:rPr>
                <w:rFonts w:cs="宋体"/>
                <w:kern w:val="0"/>
              </w:rPr>
            </w:pPr>
            <w:r>
              <w:rPr>
                <w:rFonts w:cs="宋体" w:hint="eastAsia"/>
                <w:kern w:val="0"/>
              </w:rPr>
              <w:t>4.6</w:t>
            </w:r>
          </w:p>
        </w:tc>
        <w:tc>
          <w:tcPr>
            <w:tcW w:w="10077" w:type="dxa"/>
            <w:vAlign w:val="center"/>
          </w:tcPr>
          <w:p w14:paraId="15ACA34A"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参考尺寸：</w:t>
            </w:r>
            <w:r>
              <w:rPr>
                <w:rFonts w:cs="宋体" w:hint="eastAsia"/>
                <w:color w:val="000000" w:themeColor="text1"/>
                <w:kern w:val="0"/>
                <w:sz w:val="22"/>
              </w:rPr>
              <w:t>4.6</w:t>
            </w:r>
            <w:r>
              <w:rPr>
                <w:rFonts w:cs="宋体" w:hint="eastAsia"/>
                <w:color w:val="000000" w:themeColor="text1"/>
                <w:kern w:val="0"/>
                <w:sz w:val="22"/>
              </w:rPr>
              <w:t>米</w:t>
            </w:r>
            <w:r>
              <w:rPr>
                <w:rFonts w:cs="宋体" w:hint="eastAsia"/>
                <w:color w:val="000000" w:themeColor="text1"/>
                <w:kern w:val="0"/>
                <w:sz w:val="22"/>
              </w:rPr>
              <w:t>*H</w:t>
            </w:r>
            <w:r>
              <w:rPr>
                <w:rFonts w:cs="宋体" w:hint="eastAsia"/>
                <w:color w:val="000000" w:themeColor="text1"/>
                <w:kern w:val="0"/>
                <w:sz w:val="22"/>
              </w:rPr>
              <w:t>（高度以实际安装测量为准），</w:t>
            </w:r>
            <w:r>
              <w:rPr>
                <w:rFonts w:cs="宋体" w:hint="eastAsia"/>
                <w:color w:val="000000" w:themeColor="text1"/>
                <w:kern w:val="0"/>
                <w:sz w:val="22"/>
              </w:rPr>
              <w:br/>
              <w:t>1.</w:t>
            </w:r>
            <w:r>
              <w:rPr>
                <w:rFonts w:cs="宋体" w:hint="eastAsia"/>
                <w:color w:val="000000" w:themeColor="text1"/>
                <w:kern w:val="0"/>
                <w:sz w:val="22"/>
              </w:rPr>
              <w:t>采用</w:t>
            </w:r>
            <w:r>
              <w:rPr>
                <w:rFonts w:cs="宋体" w:hint="eastAsia"/>
                <w:color w:val="000000" w:themeColor="text1"/>
                <w:kern w:val="0"/>
                <w:sz w:val="22"/>
              </w:rPr>
              <w:t>201#</w:t>
            </w:r>
            <w:r>
              <w:rPr>
                <w:rFonts w:cs="宋体" w:hint="eastAsia"/>
                <w:color w:val="000000" w:themeColor="text1"/>
                <w:kern w:val="0"/>
                <w:sz w:val="22"/>
              </w:rPr>
              <w:t>优质不锈钢拉丝板制作：</w:t>
            </w:r>
            <w:r>
              <w:rPr>
                <w:rFonts w:cs="宋体" w:hint="eastAsia"/>
                <w:color w:val="000000" w:themeColor="text1"/>
                <w:kern w:val="0"/>
                <w:sz w:val="22"/>
              </w:rPr>
              <w:br/>
              <w:t>2.</w:t>
            </w:r>
            <w:r>
              <w:rPr>
                <w:rFonts w:cs="宋体" w:hint="eastAsia"/>
                <w:color w:val="000000" w:themeColor="text1"/>
                <w:kern w:val="0"/>
                <w:sz w:val="22"/>
              </w:rPr>
              <w:t>全部采用不锈钢制作其厚度为≥</w:t>
            </w:r>
            <w:r>
              <w:rPr>
                <w:rFonts w:cs="宋体" w:hint="eastAsia"/>
                <w:color w:val="000000" w:themeColor="text1"/>
                <w:kern w:val="0"/>
                <w:sz w:val="22"/>
              </w:rPr>
              <w:t>0.8mm</w:t>
            </w:r>
          </w:p>
        </w:tc>
      </w:tr>
      <w:tr w:rsidR="00322DD8" w14:paraId="074F6B29" w14:textId="77777777" w:rsidTr="0082048D">
        <w:trPr>
          <w:jc w:val="center"/>
        </w:trPr>
        <w:tc>
          <w:tcPr>
            <w:tcW w:w="777" w:type="dxa"/>
            <w:vAlign w:val="center"/>
          </w:tcPr>
          <w:p w14:paraId="10AF3752" w14:textId="77777777" w:rsidR="00322DD8" w:rsidRDefault="00322DD8" w:rsidP="0082048D">
            <w:pPr>
              <w:widowControl/>
              <w:spacing w:after="0" w:line="240" w:lineRule="auto"/>
              <w:jc w:val="center"/>
              <w:rPr>
                <w:rFonts w:cs="宋体"/>
                <w:kern w:val="0"/>
              </w:rPr>
            </w:pPr>
            <w:r>
              <w:rPr>
                <w:rFonts w:cs="宋体" w:hint="eastAsia"/>
                <w:kern w:val="0"/>
              </w:rPr>
              <w:t>110</w:t>
            </w:r>
          </w:p>
        </w:tc>
        <w:tc>
          <w:tcPr>
            <w:tcW w:w="1608" w:type="dxa"/>
            <w:vAlign w:val="center"/>
          </w:tcPr>
          <w:p w14:paraId="2CEA0574" w14:textId="77777777" w:rsidR="00322DD8" w:rsidRDefault="00322DD8" w:rsidP="0082048D">
            <w:pPr>
              <w:widowControl/>
              <w:spacing w:after="0" w:line="240" w:lineRule="auto"/>
              <w:rPr>
                <w:rFonts w:cs="宋体"/>
                <w:kern w:val="0"/>
              </w:rPr>
            </w:pPr>
            <w:r>
              <w:rPr>
                <w:rFonts w:cs="宋体" w:hint="eastAsia"/>
                <w:kern w:val="0"/>
              </w:rPr>
              <w:t>装饰板</w:t>
            </w:r>
          </w:p>
        </w:tc>
        <w:tc>
          <w:tcPr>
            <w:tcW w:w="765" w:type="dxa"/>
            <w:noWrap/>
            <w:vAlign w:val="center"/>
          </w:tcPr>
          <w:p w14:paraId="28E0039E" w14:textId="77777777" w:rsidR="00322DD8" w:rsidRDefault="00322DD8" w:rsidP="0082048D">
            <w:pPr>
              <w:widowControl/>
              <w:spacing w:after="0" w:line="240" w:lineRule="auto"/>
              <w:rPr>
                <w:rFonts w:cs="宋体"/>
                <w:kern w:val="0"/>
              </w:rPr>
            </w:pPr>
            <w:r>
              <w:rPr>
                <w:rFonts w:cs="宋体" w:hint="eastAsia"/>
                <w:kern w:val="0"/>
              </w:rPr>
              <w:t>米</w:t>
            </w:r>
          </w:p>
        </w:tc>
        <w:tc>
          <w:tcPr>
            <w:tcW w:w="785" w:type="dxa"/>
            <w:noWrap/>
            <w:vAlign w:val="center"/>
          </w:tcPr>
          <w:p w14:paraId="34F77B06" w14:textId="77777777" w:rsidR="00322DD8" w:rsidRDefault="00322DD8" w:rsidP="0082048D">
            <w:pPr>
              <w:widowControl/>
              <w:spacing w:after="0" w:line="240" w:lineRule="auto"/>
              <w:rPr>
                <w:rFonts w:cs="宋体"/>
                <w:kern w:val="0"/>
              </w:rPr>
            </w:pPr>
            <w:r>
              <w:rPr>
                <w:rFonts w:cs="宋体" w:hint="eastAsia"/>
                <w:kern w:val="0"/>
              </w:rPr>
              <w:t>3.5</w:t>
            </w:r>
          </w:p>
        </w:tc>
        <w:tc>
          <w:tcPr>
            <w:tcW w:w="10077" w:type="dxa"/>
            <w:vAlign w:val="center"/>
          </w:tcPr>
          <w:p w14:paraId="1537589E"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参考尺寸：</w:t>
            </w:r>
            <w:r>
              <w:rPr>
                <w:rFonts w:cs="宋体" w:hint="eastAsia"/>
                <w:color w:val="000000" w:themeColor="text1"/>
                <w:kern w:val="0"/>
                <w:sz w:val="22"/>
              </w:rPr>
              <w:t>3.5</w:t>
            </w:r>
            <w:r>
              <w:rPr>
                <w:rFonts w:cs="宋体" w:hint="eastAsia"/>
                <w:color w:val="000000" w:themeColor="text1"/>
                <w:kern w:val="0"/>
                <w:sz w:val="22"/>
              </w:rPr>
              <w:t>米</w:t>
            </w:r>
            <w:r>
              <w:rPr>
                <w:rFonts w:cs="宋体" w:hint="eastAsia"/>
                <w:color w:val="000000" w:themeColor="text1"/>
                <w:kern w:val="0"/>
                <w:sz w:val="22"/>
              </w:rPr>
              <w:t>*H</w:t>
            </w:r>
            <w:r>
              <w:rPr>
                <w:rFonts w:cs="宋体" w:hint="eastAsia"/>
                <w:color w:val="000000" w:themeColor="text1"/>
                <w:kern w:val="0"/>
                <w:sz w:val="22"/>
              </w:rPr>
              <w:t>，</w:t>
            </w:r>
            <w:r>
              <w:rPr>
                <w:rFonts w:cs="宋体" w:hint="eastAsia"/>
                <w:color w:val="000000" w:themeColor="text1"/>
                <w:kern w:val="0"/>
                <w:sz w:val="22"/>
              </w:rPr>
              <w:br/>
              <w:t>1.</w:t>
            </w:r>
            <w:r>
              <w:rPr>
                <w:rFonts w:cs="宋体" w:hint="eastAsia"/>
                <w:color w:val="000000" w:themeColor="text1"/>
                <w:kern w:val="0"/>
                <w:sz w:val="22"/>
              </w:rPr>
              <w:t>采用</w:t>
            </w:r>
            <w:r>
              <w:rPr>
                <w:rFonts w:cs="宋体" w:hint="eastAsia"/>
                <w:color w:val="000000" w:themeColor="text1"/>
                <w:kern w:val="0"/>
                <w:sz w:val="22"/>
              </w:rPr>
              <w:t>201#</w:t>
            </w:r>
            <w:r>
              <w:rPr>
                <w:rFonts w:cs="宋体" w:hint="eastAsia"/>
                <w:color w:val="000000" w:themeColor="text1"/>
                <w:kern w:val="0"/>
                <w:sz w:val="22"/>
              </w:rPr>
              <w:t>优质不锈钢拉丝板制作：</w:t>
            </w:r>
            <w:r>
              <w:rPr>
                <w:rFonts w:cs="宋体" w:hint="eastAsia"/>
                <w:color w:val="000000" w:themeColor="text1"/>
                <w:kern w:val="0"/>
                <w:sz w:val="22"/>
              </w:rPr>
              <w:br/>
              <w:t>2.</w:t>
            </w:r>
            <w:r>
              <w:rPr>
                <w:rFonts w:cs="宋体" w:hint="eastAsia"/>
                <w:color w:val="000000" w:themeColor="text1"/>
                <w:kern w:val="0"/>
                <w:sz w:val="22"/>
              </w:rPr>
              <w:t>全部采用不锈钢制作其厚度为≥</w:t>
            </w:r>
            <w:r>
              <w:rPr>
                <w:rFonts w:cs="宋体" w:hint="eastAsia"/>
                <w:color w:val="000000" w:themeColor="text1"/>
                <w:kern w:val="0"/>
                <w:sz w:val="22"/>
              </w:rPr>
              <w:t>0.8mm</w:t>
            </w:r>
          </w:p>
        </w:tc>
      </w:tr>
      <w:tr w:rsidR="00322DD8" w14:paraId="56EFDBCF" w14:textId="77777777" w:rsidTr="0082048D">
        <w:trPr>
          <w:jc w:val="center"/>
        </w:trPr>
        <w:tc>
          <w:tcPr>
            <w:tcW w:w="777" w:type="dxa"/>
            <w:vAlign w:val="center"/>
          </w:tcPr>
          <w:p w14:paraId="0CCEBB7F" w14:textId="77777777" w:rsidR="00322DD8" w:rsidRDefault="00322DD8" w:rsidP="0082048D">
            <w:pPr>
              <w:widowControl/>
              <w:spacing w:after="0" w:line="240" w:lineRule="auto"/>
              <w:jc w:val="center"/>
              <w:rPr>
                <w:rFonts w:cs="宋体"/>
                <w:kern w:val="0"/>
              </w:rPr>
            </w:pPr>
            <w:r>
              <w:rPr>
                <w:rFonts w:cs="宋体" w:hint="eastAsia"/>
                <w:kern w:val="0"/>
              </w:rPr>
              <w:t>111</w:t>
            </w:r>
          </w:p>
        </w:tc>
        <w:tc>
          <w:tcPr>
            <w:tcW w:w="1608" w:type="dxa"/>
            <w:vAlign w:val="center"/>
          </w:tcPr>
          <w:p w14:paraId="71FBA211" w14:textId="77777777" w:rsidR="00322DD8" w:rsidRDefault="00322DD8" w:rsidP="0082048D">
            <w:pPr>
              <w:widowControl/>
              <w:spacing w:after="0" w:line="240" w:lineRule="auto"/>
              <w:rPr>
                <w:rFonts w:cs="宋体"/>
                <w:kern w:val="0"/>
              </w:rPr>
            </w:pPr>
            <w:r>
              <w:rPr>
                <w:rFonts w:cs="宋体" w:hint="eastAsia"/>
                <w:kern w:val="0"/>
              </w:rPr>
              <w:t>装饰板</w:t>
            </w:r>
          </w:p>
        </w:tc>
        <w:tc>
          <w:tcPr>
            <w:tcW w:w="765" w:type="dxa"/>
            <w:noWrap/>
            <w:vAlign w:val="center"/>
          </w:tcPr>
          <w:p w14:paraId="5D856973" w14:textId="77777777" w:rsidR="00322DD8" w:rsidRDefault="00322DD8" w:rsidP="0082048D">
            <w:pPr>
              <w:widowControl/>
              <w:spacing w:after="0" w:line="240" w:lineRule="auto"/>
              <w:rPr>
                <w:rFonts w:cs="宋体"/>
                <w:kern w:val="0"/>
              </w:rPr>
            </w:pPr>
            <w:r>
              <w:rPr>
                <w:rFonts w:cs="宋体" w:hint="eastAsia"/>
                <w:kern w:val="0"/>
              </w:rPr>
              <w:t>米</w:t>
            </w:r>
          </w:p>
        </w:tc>
        <w:tc>
          <w:tcPr>
            <w:tcW w:w="785" w:type="dxa"/>
            <w:noWrap/>
            <w:vAlign w:val="center"/>
          </w:tcPr>
          <w:p w14:paraId="622B439B" w14:textId="77777777" w:rsidR="00322DD8" w:rsidRDefault="00322DD8" w:rsidP="0082048D">
            <w:pPr>
              <w:widowControl/>
              <w:spacing w:after="0" w:line="240" w:lineRule="auto"/>
              <w:rPr>
                <w:rFonts w:cs="宋体"/>
                <w:kern w:val="0"/>
              </w:rPr>
            </w:pPr>
            <w:r>
              <w:rPr>
                <w:rFonts w:cs="宋体" w:hint="eastAsia"/>
                <w:kern w:val="0"/>
              </w:rPr>
              <w:t>3.2</w:t>
            </w:r>
          </w:p>
        </w:tc>
        <w:tc>
          <w:tcPr>
            <w:tcW w:w="10077" w:type="dxa"/>
            <w:vAlign w:val="center"/>
          </w:tcPr>
          <w:p w14:paraId="30CD818D"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参考尺寸：</w:t>
            </w:r>
            <w:r>
              <w:rPr>
                <w:rFonts w:cs="宋体" w:hint="eastAsia"/>
                <w:color w:val="000000" w:themeColor="text1"/>
                <w:kern w:val="0"/>
                <w:sz w:val="22"/>
              </w:rPr>
              <w:t>3.2</w:t>
            </w:r>
            <w:r>
              <w:rPr>
                <w:rFonts w:cs="宋体" w:hint="eastAsia"/>
                <w:color w:val="000000" w:themeColor="text1"/>
                <w:kern w:val="0"/>
                <w:sz w:val="22"/>
              </w:rPr>
              <w:t>米</w:t>
            </w:r>
            <w:r>
              <w:rPr>
                <w:rFonts w:cs="宋体" w:hint="eastAsia"/>
                <w:color w:val="000000" w:themeColor="text1"/>
                <w:kern w:val="0"/>
                <w:sz w:val="22"/>
              </w:rPr>
              <w:t>*H</w:t>
            </w:r>
            <w:r>
              <w:rPr>
                <w:rFonts w:cs="宋体" w:hint="eastAsia"/>
                <w:color w:val="000000" w:themeColor="text1"/>
                <w:kern w:val="0"/>
                <w:sz w:val="22"/>
              </w:rPr>
              <w:t>（高度以实际安装测量为准），</w:t>
            </w:r>
            <w:r>
              <w:rPr>
                <w:rFonts w:cs="宋体" w:hint="eastAsia"/>
                <w:color w:val="000000" w:themeColor="text1"/>
                <w:kern w:val="0"/>
                <w:sz w:val="22"/>
              </w:rPr>
              <w:br/>
              <w:t>1.</w:t>
            </w:r>
            <w:r>
              <w:rPr>
                <w:rFonts w:cs="宋体" w:hint="eastAsia"/>
                <w:color w:val="000000" w:themeColor="text1"/>
                <w:kern w:val="0"/>
                <w:sz w:val="22"/>
              </w:rPr>
              <w:t>采用</w:t>
            </w:r>
            <w:r>
              <w:rPr>
                <w:rFonts w:cs="宋体" w:hint="eastAsia"/>
                <w:color w:val="000000" w:themeColor="text1"/>
                <w:kern w:val="0"/>
                <w:sz w:val="22"/>
              </w:rPr>
              <w:t>201#</w:t>
            </w:r>
            <w:r>
              <w:rPr>
                <w:rFonts w:cs="宋体" w:hint="eastAsia"/>
                <w:color w:val="000000" w:themeColor="text1"/>
                <w:kern w:val="0"/>
                <w:sz w:val="22"/>
              </w:rPr>
              <w:t>优质不锈钢拉丝板制作：</w:t>
            </w:r>
            <w:r>
              <w:rPr>
                <w:rFonts w:cs="宋体" w:hint="eastAsia"/>
                <w:color w:val="000000" w:themeColor="text1"/>
                <w:kern w:val="0"/>
                <w:sz w:val="22"/>
              </w:rPr>
              <w:br/>
              <w:t>2.</w:t>
            </w:r>
            <w:r>
              <w:rPr>
                <w:rFonts w:cs="宋体" w:hint="eastAsia"/>
                <w:color w:val="000000" w:themeColor="text1"/>
                <w:kern w:val="0"/>
                <w:sz w:val="22"/>
              </w:rPr>
              <w:t>全部采用不锈钢制作其厚度为≥</w:t>
            </w:r>
            <w:r>
              <w:rPr>
                <w:rFonts w:cs="宋体" w:hint="eastAsia"/>
                <w:color w:val="000000" w:themeColor="text1"/>
                <w:kern w:val="0"/>
                <w:sz w:val="22"/>
              </w:rPr>
              <w:t>0.8mm</w:t>
            </w:r>
          </w:p>
        </w:tc>
      </w:tr>
      <w:tr w:rsidR="00322DD8" w14:paraId="1329A989" w14:textId="77777777" w:rsidTr="0082048D">
        <w:trPr>
          <w:jc w:val="center"/>
        </w:trPr>
        <w:tc>
          <w:tcPr>
            <w:tcW w:w="777" w:type="dxa"/>
            <w:vAlign w:val="center"/>
          </w:tcPr>
          <w:p w14:paraId="4AD06905" w14:textId="77777777" w:rsidR="00322DD8" w:rsidRDefault="00322DD8" w:rsidP="0082048D">
            <w:pPr>
              <w:widowControl/>
              <w:spacing w:after="0" w:line="240" w:lineRule="auto"/>
              <w:jc w:val="center"/>
              <w:rPr>
                <w:rFonts w:cs="宋体"/>
                <w:kern w:val="0"/>
              </w:rPr>
            </w:pPr>
            <w:r>
              <w:rPr>
                <w:rFonts w:cs="宋体" w:hint="eastAsia"/>
                <w:kern w:val="0"/>
              </w:rPr>
              <w:t>112</w:t>
            </w:r>
          </w:p>
        </w:tc>
        <w:tc>
          <w:tcPr>
            <w:tcW w:w="1608" w:type="dxa"/>
            <w:vAlign w:val="center"/>
          </w:tcPr>
          <w:p w14:paraId="3859AFF8" w14:textId="77777777" w:rsidR="00322DD8" w:rsidRDefault="00322DD8" w:rsidP="0082048D">
            <w:pPr>
              <w:widowControl/>
              <w:spacing w:after="0" w:line="240" w:lineRule="auto"/>
              <w:rPr>
                <w:rFonts w:cs="宋体"/>
                <w:kern w:val="0"/>
              </w:rPr>
            </w:pPr>
            <w:r>
              <w:rPr>
                <w:rFonts w:cs="宋体" w:hint="eastAsia"/>
                <w:kern w:val="0"/>
              </w:rPr>
              <w:t>方拐头</w:t>
            </w:r>
          </w:p>
        </w:tc>
        <w:tc>
          <w:tcPr>
            <w:tcW w:w="765" w:type="dxa"/>
            <w:noWrap/>
            <w:vAlign w:val="center"/>
          </w:tcPr>
          <w:p w14:paraId="63C09E0D"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6F7C3435" w14:textId="77777777" w:rsidR="00322DD8" w:rsidRDefault="00322DD8" w:rsidP="0082048D">
            <w:pPr>
              <w:widowControl/>
              <w:spacing w:after="0" w:line="240" w:lineRule="auto"/>
              <w:rPr>
                <w:rFonts w:cs="宋体"/>
                <w:kern w:val="0"/>
              </w:rPr>
            </w:pPr>
            <w:r>
              <w:rPr>
                <w:rFonts w:cs="宋体" w:hint="eastAsia"/>
                <w:kern w:val="0"/>
              </w:rPr>
              <w:t>18</w:t>
            </w:r>
          </w:p>
        </w:tc>
        <w:tc>
          <w:tcPr>
            <w:tcW w:w="10077" w:type="dxa"/>
            <w:vAlign w:val="center"/>
          </w:tcPr>
          <w:p w14:paraId="0AEBCD25"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参考尺寸：</w:t>
            </w:r>
            <w:r>
              <w:rPr>
                <w:rFonts w:cs="宋体" w:hint="eastAsia"/>
                <w:color w:val="000000" w:themeColor="text1"/>
                <w:kern w:val="0"/>
                <w:sz w:val="22"/>
              </w:rPr>
              <w:t>500*500mm</w:t>
            </w:r>
            <w:r>
              <w:rPr>
                <w:rFonts w:cs="宋体" w:hint="eastAsia"/>
                <w:color w:val="000000" w:themeColor="text1"/>
                <w:kern w:val="0"/>
                <w:sz w:val="22"/>
              </w:rPr>
              <w:br/>
              <w:t>1.</w:t>
            </w:r>
            <w:r>
              <w:rPr>
                <w:rFonts w:cs="宋体" w:hint="eastAsia"/>
                <w:color w:val="000000" w:themeColor="text1"/>
                <w:kern w:val="0"/>
                <w:sz w:val="22"/>
              </w:rPr>
              <w:t>管道主体为镀锌板，厚度为≥</w:t>
            </w:r>
            <w:r>
              <w:rPr>
                <w:rFonts w:cs="宋体" w:hint="eastAsia"/>
                <w:color w:val="000000" w:themeColor="text1"/>
                <w:kern w:val="0"/>
                <w:sz w:val="22"/>
              </w:rPr>
              <w:t>1.0mm</w:t>
            </w:r>
            <w:r>
              <w:rPr>
                <w:rFonts w:cs="宋体" w:hint="eastAsia"/>
                <w:color w:val="000000" w:themeColor="text1"/>
                <w:kern w:val="0"/>
                <w:sz w:val="22"/>
              </w:rPr>
              <w:t>；</w:t>
            </w:r>
            <w:r>
              <w:rPr>
                <w:rFonts w:cs="宋体" w:hint="eastAsia"/>
                <w:color w:val="000000" w:themeColor="text1"/>
                <w:kern w:val="0"/>
                <w:sz w:val="22"/>
              </w:rPr>
              <w:br/>
            </w:r>
            <w:r>
              <w:rPr>
                <w:rFonts w:cs="宋体" w:hint="eastAsia"/>
                <w:color w:val="000000" w:themeColor="text1"/>
                <w:kern w:val="0"/>
                <w:sz w:val="22"/>
              </w:rPr>
              <w:lastRenderedPageBreak/>
              <w:t>2.</w:t>
            </w:r>
            <w:r>
              <w:rPr>
                <w:rFonts w:cs="宋体" w:hint="eastAsia"/>
                <w:color w:val="000000" w:themeColor="text1"/>
                <w:kern w:val="0"/>
                <w:sz w:val="22"/>
              </w:rPr>
              <w:t>管道进行压强筋处理，增加硬度抵消风机运转及风流的共震影响；</w:t>
            </w:r>
            <w:r>
              <w:rPr>
                <w:rFonts w:cs="宋体" w:hint="eastAsia"/>
                <w:color w:val="000000" w:themeColor="text1"/>
                <w:kern w:val="0"/>
                <w:sz w:val="22"/>
              </w:rPr>
              <w:br/>
              <w:t>3.</w:t>
            </w:r>
            <w:r>
              <w:rPr>
                <w:rFonts w:cs="宋体" w:hint="eastAsia"/>
                <w:color w:val="000000" w:themeColor="text1"/>
                <w:kern w:val="0"/>
                <w:sz w:val="22"/>
              </w:rPr>
              <w:t>连接口采用国标</w:t>
            </w:r>
            <w:r>
              <w:rPr>
                <w:rFonts w:cs="宋体" w:hint="eastAsia"/>
                <w:color w:val="000000" w:themeColor="text1"/>
                <w:kern w:val="0"/>
                <w:sz w:val="22"/>
              </w:rPr>
              <w:t>30</w:t>
            </w:r>
            <w:r>
              <w:rPr>
                <w:rFonts w:cs="宋体" w:hint="eastAsia"/>
                <w:color w:val="000000" w:themeColor="text1"/>
                <w:kern w:val="0"/>
                <w:sz w:val="22"/>
              </w:rPr>
              <w:t>角铁和密封胶。</w:t>
            </w:r>
          </w:p>
        </w:tc>
      </w:tr>
      <w:tr w:rsidR="00322DD8" w14:paraId="71DEB068" w14:textId="77777777" w:rsidTr="0082048D">
        <w:trPr>
          <w:jc w:val="center"/>
        </w:trPr>
        <w:tc>
          <w:tcPr>
            <w:tcW w:w="777" w:type="dxa"/>
            <w:vAlign w:val="center"/>
          </w:tcPr>
          <w:p w14:paraId="40599CE0" w14:textId="77777777" w:rsidR="00322DD8" w:rsidRDefault="00322DD8" w:rsidP="0082048D">
            <w:pPr>
              <w:widowControl/>
              <w:spacing w:after="0" w:line="240" w:lineRule="auto"/>
              <w:jc w:val="center"/>
              <w:rPr>
                <w:rFonts w:cs="宋体"/>
                <w:kern w:val="0"/>
              </w:rPr>
            </w:pPr>
            <w:r>
              <w:rPr>
                <w:rFonts w:cs="宋体" w:hint="eastAsia"/>
                <w:kern w:val="0"/>
              </w:rPr>
              <w:lastRenderedPageBreak/>
              <w:t>113</w:t>
            </w:r>
          </w:p>
        </w:tc>
        <w:tc>
          <w:tcPr>
            <w:tcW w:w="1608" w:type="dxa"/>
            <w:vAlign w:val="center"/>
          </w:tcPr>
          <w:p w14:paraId="48E40861" w14:textId="77777777" w:rsidR="00322DD8" w:rsidRDefault="00322DD8" w:rsidP="0082048D">
            <w:pPr>
              <w:widowControl/>
              <w:spacing w:after="0" w:line="240" w:lineRule="auto"/>
              <w:rPr>
                <w:rFonts w:cs="宋体"/>
                <w:kern w:val="0"/>
              </w:rPr>
            </w:pPr>
            <w:r>
              <w:rPr>
                <w:rFonts w:cs="宋体" w:hint="eastAsia"/>
                <w:kern w:val="0"/>
              </w:rPr>
              <w:t>防火阀</w:t>
            </w:r>
          </w:p>
        </w:tc>
        <w:tc>
          <w:tcPr>
            <w:tcW w:w="765" w:type="dxa"/>
            <w:noWrap/>
            <w:vAlign w:val="center"/>
          </w:tcPr>
          <w:p w14:paraId="6F224442"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10A17BB6" w14:textId="77777777" w:rsidR="00322DD8" w:rsidRDefault="00322DD8" w:rsidP="0082048D">
            <w:pPr>
              <w:widowControl/>
              <w:spacing w:after="0" w:line="240" w:lineRule="auto"/>
              <w:rPr>
                <w:rFonts w:cs="宋体"/>
                <w:kern w:val="0"/>
              </w:rPr>
            </w:pPr>
            <w:r>
              <w:rPr>
                <w:rFonts w:cs="宋体" w:hint="eastAsia"/>
                <w:kern w:val="0"/>
              </w:rPr>
              <w:t>2</w:t>
            </w:r>
          </w:p>
        </w:tc>
        <w:tc>
          <w:tcPr>
            <w:tcW w:w="10077" w:type="dxa"/>
            <w:vAlign w:val="center"/>
          </w:tcPr>
          <w:p w14:paraId="1E139F9B" w14:textId="77777777" w:rsidR="00322DD8" w:rsidRDefault="00322DD8" w:rsidP="0082048D">
            <w:pPr>
              <w:widowControl/>
              <w:spacing w:after="0" w:line="240" w:lineRule="auto"/>
              <w:rPr>
                <w:rFonts w:cs="宋体"/>
                <w:color w:val="000000" w:themeColor="text1"/>
                <w:kern w:val="0"/>
                <w:sz w:val="22"/>
              </w:rPr>
            </w:pPr>
            <w:r>
              <w:rPr>
                <w:rFonts w:cs="宋体" w:hint="eastAsia"/>
                <w:color w:val="000000" w:themeColor="text1"/>
                <w:kern w:val="0"/>
                <w:sz w:val="22"/>
              </w:rPr>
              <w:t>参考尺寸：</w:t>
            </w:r>
            <w:r>
              <w:rPr>
                <w:rFonts w:cs="宋体" w:hint="eastAsia"/>
                <w:color w:val="000000" w:themeColor="text1"/>
                <w:kern w:val="0"/>
                <w:sz w:val="22"/>
              </w:rPr>
              <w:t>500*500mm</w:t>
            </w:r>
            <w:r>
              <w:rPr>
                <w:rFonts w:cs="宋体" w:hint="eastAsia"/>
                <w:color w:val="000000" w:themeColor="text1"/>
                <w:kern w:val="0"/>
                <w:sz w:val="22"/>
              </w:rPr>
              <w:br/>
              <w:t>1.</w:t>
            </w:r>
            <w:r>
              <w:rPr>
                <w:rFonts w:cs="宋体" w:hint="eastAsia"/>
                <w:color w:val="000000" w:themeColor="text1"/>
                <w:kern w:val="0"/>
                <w:sz w:val="22"/>
              </w:rPr>
              <w:t>设备为熔断式防火阀，采用≥</w:t>
            </w:r>
            <w:r>
              <w:rPr>
                <w:rFonts w:cs="宋体" w:hint="eastAsia"/>
                <w:color w:val="000000" w:themeColor="text1"/>
                <w:kern w:val="0"/>
                <w:sz w:val="22"/>
              </w:rPr>
              <w:t>3.0mm</w:t>
            </w:r>
            <w:r>
              <w:rPr>
                <w:rFonts w:cs="宋体" w:hint="eastAsia"/>
                <w:color w:val="000000" w:themeColor="text1"/>
                <w:kern w:val="0"/>
                <w:sz w:val="22"/>
              </w:rPr>
              <w:t>厚冷扎板并进行喷涂处理制作；</w:t>
            </w:r>
            <w:r>
              <w:rPr>
                <w:rFonts w:cs="宋体" w:hint="eastAsia"/>
                <w:color w:val="000000" w:themeColor="text1"/>
                <w:kern w:val="0"/>
                <w:sz w:val="22"/>
              </w:rPr>
              <w:br/>
              <w:t>2.</w:t>
            </w:r>
            <w:r>
              <w:rPr>
                <w:rFonts w:cs="宋体" w:hint="eastAsia"/>
                <w:color w:val="000000" w:themeColor="text1"/>
                <w:kern w:val="0"/>
                <w:sz w:val="22"/>
              </w:rPr>
              <w:t>阀门平时常开，当管道内温度达到易熔片</w:t>
            </w:r>
            <w:r>
              <w:rPr>
                <w:rFonts w:cs="宋体" w:hint="eastAsia"/>
                <w:color w:val="000000" w:themeColor="text1"/>
                <w:kern w:val="0"/>
                <w:sz w:val="22"/>
              </w:rPr>
              <w:t>150</w:t>
            </w:r>
            <w:r>
              <w:rPr>
                <w:rFonts w:cs="宋体" w:hint="eastAsia"/>
                <w:color w:val="000000" w:themeColor="text1"/>
                <w:kern w:val="0"/>
                <w:sz w:val="22"/>
              </w:rPr>
              <w:t>℃时自动将阀门关闭；</w:t>
            </w:r>
            <w:r>
              <w:rPr>
                <w:rFonts w:cs="宋体" w:hint="eastAsia"/>
                <w:color w:val="000000" w:themeColor="text1"/>
                <w:kern w:val="0"/>
                <w:sz w:val="22"/>
              </w:rPr>
              <w:br/>
              <w:t>3.</w:t>
            </w:r>
            <w:r>
              <w:rPr>
                <w:rFonts w:cs="宋体" w:hint="eastAsia"/>
                <w:color w:val="000000" w:themeColor="text1"/>
                <w:kern w:val="0"/>
                <w:sz w:val="22"/>
              </w:rPr>
              <w:t>可手动复位，手动关闭。</w:t>
            </w:r>
          </w:p>
        </w:tc>
      </w:tr>
      <w:tr w:rsidR="00322DD8" w14:paraId="505A972F" w14:textId="77777777" w:rsidTr="0082048D">
        <w:trPr>
          <w:jc w:val="center"/>
        </w:trPr>
        <w:tc>
          <w:tcPr>
            <w:tcW w:w="777" w:type="dxa"/>
            <w:vAlign w:val="center"/>
          </w:tcPr>
          <w:p w14:paraId="07228158" w14:textId="77777777" w:rsidR="00322DD8" w:rsidRDefault="00322DD8" w:rsidP="0082048D">
            <w:pPr>
              <w:widowControl/>
              <w:spacing w:after="0" w:line="240" w:lineRule="auto"/>
              <w:jc w:val="center"/>
              <w:rPr>
                <w:rFonts w:cs="宋体"/>
                <w:kern w:val="0"/>
              </w:rPr>
            </w:pPr>
            <w:r>
              <w:rPr>
                <w:rFonts w:cs="宋体" w:hint="eastAsia"/>
                <w:kern w:val="0"/>
              </w:rPr>
              <w:t>114</w:t>
            </w:r>
          </w:p>
        </w:tc>
        <w:tc>
          <w:tcPr>
            <w:tcW w:w="1608" w:type="dxa"/>
            <w:vAlign w:val="center"/>
          </w:tcPr>
          <w:p w14:paraId="51C8AE50" w14:textId="77777777" w:rsidR="00322DD8" w:rsidRDefault="00322DD8" w:rsidP="0082048D">
            <w:pPr>
              <w:widowControl/>
              <w:spacing w:after="0" w:line="240" w:lineRule="auto"/>
              <w:rPr>
                <w:rFonts w:cs="宋体"/>
                <w:kern w:val="0"/>
              </w:rPr>
            </w:pPr>
            <w:r>
              <w:rPr>
                <w:rFonts w:cs="宋体" w:hint="eastAsia"/>
                <w:kern w:val="0"/>
              </w:rPr>
              <w:t>法兰</w:t>
            </w:r>
          </w:p>
        </w:tc>
        <w:tc>
          <w:tcPr>
            <w:tcW w:w="765" w:type="dxa"/>
            <w:noWrap/>
            <w:vAlign w:val="center"/>
          </w:tcPr>
          <w:p w14:paraId="1AD40663" w14:textId="77777777" w:rsidR="00322DD8" w:rsidRDefault="00322DD8" w:rsidP="0082048D">
            <w:pPr>
              <w:widowControl/>
              <w:spacing w:after="0" w:line="240" w:lineRule="auto"/>
              <w:rPr>
                <w:rFonts w:cs="宋体"/>
                <w:kern w:val="0"/>
              </w:rPr>
            </w:pPr>
            <w:r>
              <w:rPr>
                <w:rFonts w:cs="宋体" w:hint="eastAsia"/>
                <w:kern w:val="0"/>
              </w:rPr>
              <w:t>对</w:t>
            </w:r>
          </w:p>
        </w:tc>
        <w:tc>
          <w:tcPr>
            <w:tcW w:w="785" w:type="dxa"/>
            <w:noWrap/>
            <w:vAlign w:val="center"/>
          </w:tcPr>
          <w:p w14:paraId="5305B6D7" w14:textId="77777777" w:rsidR="00322DD8" w:rsidRDefault="00322DD8" w:rsidP="0082048D">
            <w:pPr>
              <w:widowControl/>
              <w:spacing w:after="0" w:line="240" w:lineRule="auto"/>
              <w:rPr>
                <w:rFonts w:cs="宋体"/>
                <w:kern w:val="0"/>
              </w:rPr>
            </w:pPr>
            <w:r>
              <w:rPr>
                <w:rFonts w:cs="宋体" w:hint="eastAsia"/>
                <w:kern w:val="0"/>
              </w:rPr>
              <w:t>52</w:t>
            </w:r>
          </w:p>
        </w:tc>
        <w:tc>
          <w:tcPr>
            <w:tcW w:w="10077" w:type="dxa"/>
            <w:vAlign w:val="center"/>
          </w:tcPr>
          <w:p w14:paraId="1D443CC2"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500*500mm</w:t>
            </w:r>
          </w:p>
          <w:p w14:paraId="5DDBB278"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国标</w:t>
            </w:r>
            <w:r>
              <w:rPr>
                <w:rFonts w:cs="宋体" w:hint="eastAsia"/>
                <w:color w:val="000000"/>
                <w:kern w:val="0"/>
                <w:sz w:val="22"/>
              </w:rPr>
              <w:t>30*30mm</w:t>
            </w:r>
            <w:r>
              <w:rPr>
                <w:rFonts w:cs="宋体" w:hint="eastAsia"/>
                <w:color w:val="000000"/>
                <w:kern w:val="0"/>
                <w:sz w:val="22"/>
              </w:rPr>
              <w:t>角铁制作，固定管道与管道、管道与风机的连接密封。</w:t>
            </w:r>
          </w:p>
        </w:tc>
      </w:tr>
      <w:tr w:rsidR="00322DD8" w14:paraId="1D909B0D" w14:textId="77777777" w:rsidTr="0082048D">
        <w:trPr>
          <w:jc w:val="center"/>
        </w:trPr>
        <w:tc>
          <w:tcPr>
            <w:tcW w:w="777" w:type="dxa"/>
            <w:vAlign w:val="center"/>
          </w:tcPr>
          <w:p w14:paraId="3E66CE00" w14:textId="77777777" w:rsidR="00322DD8" w:rsidRDefault="00322DD8" w:rsidP="0082048D">
            <w:pPr>
              <w:widowControl/>
              <w:spacing w:after="0" w:line="240" w:lineRule="auto"/>
              <w:jc w:val="center"/>
              <w:rPr>
                <w:rFonts w:cs="宋体"/>
                <w:kern w:val="0"/>
              </w:rPr>
            </w:pPr>
            <w:r>
              <w:rPr>
                <w:rFonts w:cs="宋体" w:hint="eastAsia"/>
                <w:kern w:val="0"/>
              </w:rPr>
              <w:t>115</w:t>
            </w:r>
          </w:p>
        </w:tc>
        <w:tc>
          <w:tcPr>
            <w:tcW w:w="1608" w:type="dxa"/>
            <w:vAlign w:val="center"/>
          </w:tcPr>
          <w:p w14:paraId="08F9AD5F" w14:textId="77777777" w:rsidR="00322DD8" w:rsidRDefault="00322DD8" w:rsidP="0082048D">
            <w:pPr>
              <w:widowControl/>
              <w:spacing w:after="0" w:line="240" w:lineRule="auto"/>
              <w:rPr>
                <w:rFonts w:cs="宋体"/>
                <w:kern w:val="0"/>
              </w:rPr>
            </w:pPr>
            <w:r>
              <w:rPr>
                <w:rFonts w:cs="宋体" w:hint="eastAsia"/>
                <w:kern w:val="0"/>
              </w:rPr>
              <w:t>方烟囱</w:t>
            </w:r>
          </w:p>
        </w:tc>
        <w:tc>
          <w:tcPr>
            <w:tcW w:w="765" w:type="dxa"/>
            <w:noWrap/>
            <w:vAlign w:val="center"/>
          </w:tcPr>
          <w:p w14:paraId="6D7CC10B" w14:textId="77777777" w:rsidR="00322DD8" w:rsidRDefault="00322DD8" w:rsidP="0082048D">
            <w:pPr>
              <w:widowControl/>
              <w:spacing w:after="0" w:line="240" w:lineRule="auto"/>
              <w:rPr>
                <w:rFonts w:cs="宋体"/>
                <w:kern w:val="0"/>
              </w:rPr>
            </w:pPr>
            <w:r>
              <w:rPr>
                <w:rFonts w:cs="宋体" w:hint="eastAsia"/>
                <w:kern w:val="0"/>
              </w:rPr>
              <w:t>平米</w:t>
            </w:r>
          </w:p>
        </w:tc>
        <w:tc>
          <w:tcPr>
            <w:tcW w:w="785" w:type="dxa"/>
            <w:noWrap/>
            <w:vAlign w:val="center"/>
          </w:tcPr>
          <w:p w14:paraId="6606B14A" w14:textId="77777777" w:rsidR="00322DD8" w:rsidRDefault="00322DD8" w:rsidP="0082048D">
            <w:pPr>
              <w:widowControl/>
              <w:spacing w:after="0" w:line="240" w:lineRule="auto"/>
              <w:rPr>
                <w:rFonts w:cs="宋体"/>
                <w:kern w:val="0"/>
              </w:rPr>
            </w:pPr>
            <w:r>
              <w:rPr>
                <w:rFonts w:cs="宋体" w:hint="eastAsia"/>
                <w:kern w:val="0"/>
              </w:rPr>
              <w:t>115</w:t>
            </w:r>
          </w:p>
        </w:tc>
        <w:tc>
          <w:tcPr>
            <w:tcW w:w="10077" w:type="dxa"/>
            <w:vAlign w:val="center"/>
          </w:tcPr>
          <w:p w14:paraId="29CC4C1C"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50000mm*</w:t>
            </w:r>
            <w:r>
              <w:rPr>
                <w:rFonts w:cs="宋体" w:hint="eastAsia"/>
                <w:color w:val="000000"/>
                <w:kern w:val="0"/>
                <w:sz w:val="22"/>
              </w:rPr>
              <w:t>（</w:t>
            </w:r>
            <w:r>
              <w:rPr>
                <w:rFonts w:cs="宋体" w:hint="eastAsia"/>
                <w:color w:val="000000"/>
                <w:kern w:val="0"/>
                <w:sz w:val="22"/>
              </w:rPr>
              <w:t>620*530mm</w:t>
            </w:r>
            <w:r>
              <w:rPr>
                <w:rFonts w:cs="宋体" w:hint="eastAsia"/>
                <w:color w:val="000000"/>
                <w:kern w:val="0"/>
                <w:sz w:val="22"/>
              </w:rPr>
              <w:t>）</w:t>
            </w:r>
            <w:r>
              <w:rPr>
                <w:rFonts w:cs="宋体" w:hint="eastAsia"/>
                <w:color w:val="000000"/>
                <w:kern w:val="0"/>
                <w:sz w:val="22"/>
              </w:rPr>
              <w:t>*2</w:t>
            </w:r>
            <w:r>
              <w:rPr>
                <w:rFonts w:cs="宋体" w:hint="eastAsia"/>
                <w:color w:val="000000"/>
                <w:kern w:val="0"/>
                <w:sz w:val="22"/>
              </w:rPr>
              <w:br/>
              <w:t>1.</w:t>
            </w:r>
            <w:r>
              <w:rPr>
                <w:rFonts w:cs="宋体" w:hint="eastAsia"/>
                <w:color w:val="000000"/>
                <w:kern w:val="0"/>
                <w:sz w:val="22"/>
              </w:rPr>
              <w:t>管道主体为镀锌板，厚度为≥</w:t>
            </w:r>
            <w:r>
              <w:rPr>
                <w:rFonts w:cs="宋体" w:hint="eastAsia"/>
                <w:color w:val="000000"/>
                <w:kern w:val="0"/>
                <w:sz w:val="22"/>
              </w:rPr>
              <w:t>1.0mm</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管道进行压强筋处理，增加硬度抵消风机运转及风流的共震影响；</w:t>
            </w:r>
            <w:r>
              <w:rPr>
                <w:rFonts w:cs="宋体" w:hint="eastAsia"/>
                <w:color w:val="000000"/>
                <w:kern w:val="0"/>
                <w:sz w:val="22"/>
              </w:rPr>
              <w:br/>
              <w:t>3.</w:t>
            </w:r>
            <w:r>
              <w:rPr>
                <w:rFonts w:cs="宋体" w:hint="eastAsia"/>
                <w:color w:val="000000"/>
                <w:kern w:val="0"/>
                <w:sz w:val="22"/>
              </w:rPr>
              <w:t>连接口采用国标</w:t>
            </w:r>
            <w:r>
              <w:rPr>
                <w:rFonts w:cs="宋体" w:hint="eastAsia"/>
                <w:color w:val="000000"/>
                <w:kern w:val="0"/>
                <w:sz w:val="22"/>
              </w:rPr>
              <w:t>30</w:t>
            </w:r>
            <w:r>
              <w:rPr>
                <w:rFonts w:cs="宋体" w:hint="eastAsia"/>
                <w:color w:val="000000"/>
                <w:kern w:val="0"/>
                <w:sz w:val="22"/>
              </w:rPr>
              <w:t>角铁和密封胶。</w:t>
            </w:r>
          </w:p>
        </w:tc>
      </w:tr>
      <w:tr w:rsidR="00322DD8" w14:paraId="2D8F06F5" w14:textId="77777777" w:rsidTr="0082048D">
        <w:trPr>
          <w:jc w:val="center"/>
        </w:trPr>
        <w:tc>
          <w:tcPr>
            <w:tcW w:w="777" w:type="dxa"/>
            <w:vAlign w:val="center"/>
          </w:tcPr>
          <w:p w14:paraId="4F990322" w14:textId="77777777" w:rsidR="00322DD8" w:rsidRDefault="00322DD8" w:rsidP="0082048D">
            <w:pPr>
              <w:widowControl/>
              <w:spacing w:after="0" w:line="240" w:lineRule="auto"/>
              <w:jc w:val="center"/>
              <w:rPr>
                <w:rFonts w:cs="宋体"/>
                <w:kern w:val="0"/>
              </w:rPr>
            </w:pPr>
            <w:r>
              <w:rPr>
                <w:rFonts w:cs="宋体" w:hint="eastAsia"/>
                <w:kern w:val="0"/>
              </w:rPr>
              <w:t>116</w:t>
            </w:r>
          </w:p>
        </w:tc>
        <w:tc>
          <w:tcPr>
            <w:tcW w:w="1608" w:type="dxa"/>
            <w:vAlign w:val="center"/>
          </w:tcPr>
          <w:p w14:paraId="3C1A1F25" w14:textId="77777777" w:rsidR="00322DD8" w:rsidRDefault="00322DD8" w:rsidP="0082048D">
            <w:pPr>
              <w:widowControl/>
              <w:spacing w:after="0" w:line="240" w:lineRule="auto"/>
              <w:rPr>
                <w:rFonts w:cs="宋体"/>
                <w:kern w:val="0"/>
              </w:rPr>
            </w:pPr>
            <w:r>
              <w:rPr>
                <w:rFonts w:cs="宋体" w:hint="eastAsia"/>
                <w:kern w:val="0"/>
              </w:rPr>
              <w:t>装饰板</w:t>
            </w:r>
          </w:p>
        </w:tc>
        <w:tc>
          <w:tcPr>
            <w:tcW w:w="765" w:type="dxa"/>
            <w:noWrap/>
            <w:vAlign w:val="center"/>
          </w:tcPr>
          <w:p w14:paraId="5129A894" w14:textId="77777777" w:rsidR="00322DD8" w:rsidRDefault="00322DD8" w:rsidP="0082048D">
            <w:pPr>
              <w:widowControl/>
              <w:spacing w:after="0" w:line="240" w:lineRule="auto"/>
              <w:rPr>
                <w:rFonts w:cs="宋体"/>
                <w:kern w:val="0"/>
              </w:rPr>
            </w:pPr>
            <w:r>
              <w:rPr>
                <w:rFonts w:cs="宋体" w:hint="eastAsia"/>
                <w:kern w:val="0"/>
              </w:rPr>
              <w:t>米</w:t>
            </w:r>
          </w:p>
        </w:tc>
        <w:tc>
          <w:tcPr>
            <w:tcW w:w="785" w:type="dxa"/>
            <w:noWrap/>
            <w:vAlign w:val="center"/>
          </w:tcPr>
          <w:p w14:paraId="46352350" w14:textId="77777777" w:rsidR="00322DD8" w:rsidRDefault="00322DD8" w:rsidP="0082048D">
            <w:pPr>
              <w:widowControl/>
              <w:spacing w:after="0" w:line="240" w:lineRule="auto"/>
              <w:rPr>
                <w:rFonts w:cs="宋体"/>
                <w:kern w:val="0"/>
              </w:rPr>
            </w:pPr>
            <w:r>
              <w:rPr>
                <w:rFonts w:cs="宋体" w:hint="eastAsia"/>
                <w:kern w:val="0"/>
              </w:rPr>
              <w:t>6.4</w:t>
            </w:r>
          </w:p>
        </w:tc>
        <w:tc>
          <w:tcPr>
            <w:tcW w:w="10077" w:type="dxa"/>
            <w:vAlign w:val="center"/>
          </w:tcPr>
          <w:p w14:paraId="7F987CF7"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6.4</w:t>
            </w:r>
            <w:r>
              <w:rPr>
                <w:rFonts w:cs="宋体" w:hint="eastAsia"/>
                <w:color w:val="000000"/>
                <w:kern w:val="0"/>
                <w:sz w:val="22"/>
              </w:rPr>
              <w:t>米</w:t>
            </w:r>
            <w:r>
              <w:rPr>
                <w:rFonts w:cs="宋体" w:hint="eastAsia"/>
                <w:color w:val="000000"/>
                <w:kern w:val="0"/>
                <w:sz w:val="22"/>
              </w:rPr>
              <w:t>*H</w:t>
            </w:r>
            <w:r>
              <w:rPr>
                <w:rFonts w:cs="宋体" w:hint="eastAsia"/>
                <w:color w:val="000000"/>
                <w:kern w:val="0"/>
                <w:sz w:val="22"/>
              </w:rPr>
              <w:t>（高度以实际安装测量为准）</w:t>
            </w:r>
          </w:p>
          <w:p w14:paraId="17FF05D2"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采用</w:t>
            </w:r>
            <w:r>
              <w:rPr>
                <w:rFonts w:cs="宋体" w:hint="eastAsia"/>
                <w:color w:val="000000"/>
                <w:kern w:val="0"/>
                <w:sz w:val="22"/>
              </w:rPr>
              <w:t>201#</w:t>
            </w:r>
            <w:r>
              <w:rPr>
                <w:rFonts w:cs="宋体" w:hint="eastAsia"/>
                <w:color w:val="000000"/>
                <w:kern w:val="0"/>
                <w:sz w:val="22"/>
              </w:rPr>
              <w:t>优质不锈钢拉丝板制作：全部采用不锈钢制作其厚度为≥</w:t>
            </w:r>
            <w:r>
              <w:rPr>
                <w:rFonts w:cs="宋体" w:hint="eastAsia"/>
                <w:color w:val="000000"/>
                <w:kern w:val="0"/>
                <w:sz w:val="22"/>
              </w:rPr>
              <w:t>0.8mm</w:t>
            </w:r>
          </w:p>
        </w:tc>
      </w:tr>
      <w:tr w:rsidR="00322DD8" w14:paraId="31030C65" w14:textId="77777777" w:rsidTr="0082048D">
        <w:trPr>
          <w:jc w:val="center"/>
        </w:trPr>
        <w:tc>
          <w:tcPr>
            <w:tcW w:w="777" w:type="dxa"/>
            <w:vAlign w:val="center"/>
          </w:tcPr>
          <w:p w14:paraId="630AAB49" w14:textId="77777777" w:rsidR="00322DD8" w:rsidRDefault="00322DD8" w:rsidP="0082048D">
            <w:pPr>
              <w:widowControl/>
              <w:spacing w:after="0" w:line="240" w:lineRule="auto"/>
              <w:jc w:val="center"/>
              <w:rPr>
                <w:rFonts w:cs="宋体"/>
                <w:kern w:val="0"/>
              </w:rPr>
            </w:pPr>
            <w:r>
              <w:rPr>
                <w:rFonts w:cs="宋体" w:hint="eastAsia"/>
                <w:kern w:val="0"/>
              </w:rPr>
              <w:t>117</w:t>
            </w:r>
          </w:p>
        </w:tc>
        <w:tc>
          <w:tcPr>
            <w:tcW w:w="1608" w:type="dxa"/>
            <w:vAlign w:val="center"/>
          </w:tcPr>
          <w:p w14:paraId="2B59F7E5" w14:textId="77777777" w:rsidR="00322DD8" w:rsidRDefault="00322DD8" w:rsidP="0082048D">
            <w:pPr>
              <w:widowControl/>
              <w:spacing w:after="0" w:line="240" w:lineRule="auto"/>
              <w:rPr>
                <w:rFonts w:cs="宋体"/>
                <w:kern w:val="0"/>
              </w:rPr>
            </w:pPr>
            <w:r>
              <w:rPr>
                <w:rFonts w:cs="宋体" w:hint="eastAsia"/>
                <w:kern w:val="0"/>
              </w:rPr>
              <w:t>方拐头</w:t>
            </w:r>
          </w:p>
        </w:tc>
        <w:tc>
          <w:tcPr>
            <w:tcW w:w="765" w:type="dxa"/>
            <w:noWrap/>
            <w:vAlign w:val="center"/>
          </w:tcPr>
          <w:p w14:paraId="3587E701"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39B5F0E6" w14:textId="77777777" w:rsidR="00322DD8" w:rsidRDefault="00322DD8" w:rsidP="0082048D">
            <w:pPr>
              <w:widowControl/>
              <w:spacing w:after="0" w:line="240" w:lineRule="auto"/>
              <w:rPr>
                <w:rFonts w:cs="宋体"/>
                <w:kern w:val="0"/>
              </w:rPr>
            </w:pPr>
            <w:r>
              <w:rPr>
                <w:rFonts w:cs="宋体" w:hint="eastAsia"/>
                <w:kern w:val="0"/>
              </w:rPr>
              <w:t>10</w:t>
            </w:r>
          </w:p>
        </w:tc>
        <w:tc>
          <w:tcPr>
            <w:tcW w:w="10077" w:type="dxa"/>
            <w:vAlign w:val="center"/>
          </w:tcPr>
          <w:p w14:paraId="13E771BD"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620*530mm</w:t>
            </w:r>
            <w:r>
              <w:rPr>
                <w:rFonts w:cs="宋体" w:hint="eastAsia"/>
                <w:color w:val="000000"/>
                <w:kern w:val="0"/>
                <w:sz w:val="22"/>
              </w:rPr>
              <w:br/>
              <w:t>1.</w:t>
            </w:r>
            <w:r>
              <w:rPr>
                <w:rFonts w:cs="宋体" w:hint="eastAsia"/>
                <w:color w:val="000000"/>
                <w:kern w:val="0"/>
                <w:sz w:val="22"/>
              </w:rPr>
              <w:t>管道主体为镀锌板，厚度为≥</w:t>
            </w:r>
            <w:r>
              <w:rPr>
                <w:rFonts w:cs="宋体" w:hint="eastAsia"/>
                <w:color w:val="000000"/>
                <w:kern w:val="0"/>
                <w:sz w:val="22"/>
              </w:rPr>
              <w:t>1.0mm</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管道进行压强筋处理，增加硬度抵消风机运转及风流的共震影响；</w:t>
            </w:r>
            <w:r>
              <w:rPr>
                <w:rFonts w:cs="宋体" w:hint="eastAsia"/>
                <w:color w:val="000000"/>
                <w:kern w:val="0"/>
                <w:sz w:val="22"/>
              </w:rPr>
              <w:br/>
              <w:t>3.</w:t>
            </w:r>
            <w:r>
              <w:rPr>
                <w:rFonts w:cs="宋体" w:hint="eastAsia"/>
                <w:color w:val="000000"/>
                <w:kern w:val="0"/>
                <w:sz w:val="22"/>
              </w:rPr>
              <w:t>连接口采用国标</w:t>
            </w:r>
            <w:r>
              <w:rPr>
                <w:rFonts w:cs="宋体" w:hint="eastAsia"/>
                <w:color w:val="000000"/>
                <w:kern w:val="0"/>
                <w:sz w:val="22"/>
              </w:rPr>
              <w:t>30</w:t>
            </w:r>
            <w:r>
              <w:rPr>
                <w:rFonts w:cs="宋体" w:hint="eastAsia"/>
                <w:color w:val="000000"/>
                <w:kern w:val="0"/>
                <w:sz w:val="22"/>
              </w:rPr>
              <w:t>角铁和密封胶。</w:t>
            </w:r>
          </w:p>
        </w:tc>
      </w:tr>
      <w:tr w:rsidR="00322DD8" w14:paraId="095C2B18" w14:textId="77777777" w:rsidTr="0082048D">
        <w:trPr>
          <w:jc w:val="center"/>
        </w:trPr>
        <w:tc>
          <w:tcPr>
            <w:tcW w:w="777" w:type="dxa"/>
            <w:vAlign w:val="center"/>
          </w:tcPr>
          <w:p w14:paraId="5CFF4306" w14:textId="77777777" w:rsidR="00322DD8" w:rsidRDefault="00322DD8" w:rsidP="0082048D">
            <w:pPr>
              <w:widowControl/>
              <w:spacing w:after="0" w:line="240" w:lineRule="auto"/>
              <w:jc w:val="center"/>
              <w:rPr>
                <w:rFonts w:cs="宋体"/>
                <w:kern w:val="0"/>
              </w:rPr>
            </w:pPr>
            <w:r>
              <w:rPr>
                <w:rFonts w:cs="宋体" w:hint="eastAsia"/>
                <w:kern w:val="0"/>
              </w:rPr>
              <w:t>118</w:t>
            </w:r>
          </w:p>
        </w:tc>
        <w:tc>
          <w:tcPr>
            <w:tcW w:w="1608" w:type="dxa"/>
            <w:vAlign w:val="center"/>
          </w:tcPr>
          <w:p w14:paraId="47BB3032" w14:textId="77777777" w:rsidR="00322DD8" w:rsidRDefault="00322DD8" w:rsidP="0082048D">
            <w:pPr>
              <w:widowControl/>
              <w:spacing w:after="0" w:line="240" w:lineRule="auto"/>
              <w:rPr>
                <w:rFonts w:cs="宋体"/>
                <w:kern w:val="0"/>
              </w:rPr>
            </w:pPr>
            <w:r>
              <w:rPr>
                <w:rFonts w:cs="宋体" w:hint="eastAsia"/>
                <w:kern w:val="0"/>
              </w:rPr>
              <w:t>法兰</w:t>
            </w:r>
          </w:p>
        </w:tc>
        <w:tc>
          <w:tcPr>
            <w:tcW w:w="765" w:type="dxa"/>
            <w:noWrap/>
            <w:vAlign w:val="center"/>
          </w:tcPr>
          <w:p w14:paraId="7334C108" w14:textId="77777777" w:rsidR="00322DD8" w:rsidRDefault="00322DD8" w:rsidP="0082048D">
            <w:pPr>
              <w:widowControl/>
              <w:spacing w:after="0" w:line="240" w:lineRule="auto"/>
              <w:rPr>
                <w:rFonts w:cs="宋体"/>
                <w:kern w:val="0"/>
              </w:rPr>
            </w:pPr>
            <w:r>
              <w:rPr>
                <w:rFonts w:cs="宋体" w:hint="eastAsia"/>
                <w:kern w:val="0"/>
              </w:rPr>
              <w:t>对</w:t>
            </w:r>
          </w:p>
        </w:tc>
        <w:tc>
          <w:tcPr>
            <w:tcW w:w="785" w:type="dxa"/>
            <w:noWrap/>
            <w:vAlign w:val="center"/>
          </w:tcPr>
          <w:p w14:paraId="49DE4C10" w14:textId="77777777" w:rsidR="00322DD8" w:rsidRDefault="00322DD8" w:rsidP="0082048D">
            <w:pPr>
              <w:widowControl/>
              <w:spacing w:after="0" w:line="240" w:lineRule="auto"/>
              <w:rPr>
                <w:rFonts w:cs="宋体"/>
                <w:kern w:val="0"/>
              </w:rPr>
            </w:pPr>
            <w:r>
              <w:rPr>
                <w:rFonts w:cs="宋体" w:hint="eastAsia"/>
                <w:kern w:val="0"/>
              </w:rPr>
              <w:t>40</w:t>
            </w:r>
          </w:p>
        </w:tc>
        <w:tc>
          <w:tcPr>
            <w:tcW w:w="10077" w:type="dxa"/>
            <w:vAlign w:val="center"/>
          </w:tcPr>
          <w:p w14:paraId="7018DAE6"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620*530mm</w:t>
            </w:r>
          </w:p>
          <w:p w14:paraId="0492A8A3"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国标</w:t>
            </w:r>
            <w:r>
              <w:rPr>
                <w:rFonts w:cs="宋体" w:hint="eastAsia"/>
                <w:color w:val="000000"/>
                <w:kern w:val="0"/>
                <w:sz w:val="22"/>
              </w:rPr>
              <w:t>30*30mm</w:t>
            </w:r>
            <w:r>
              <w:rPr>
                <w:rFonts w:cs="宋体" w:hint="eastAsia"/>
                <w:color w:val="000000"/>
                <w:kern w:val="0"/>
                <w:sz w:val="22"/>
              </w:rPr>
              <w:t>角铁制作，固定管道与管道、管道与风机的连接密封。</w:t>
            </w:r>
          </w:p>
        </w:tc>
      </w:tr>
      <w:tr w:rsidR="00322DD8" w14:paraId="096FD67A" w14:textId="77777777" w:rsidTr="0082048D">
        <w:trPr>
          <w:jc w:val="center"/>
        </w:trPr>
        <w:tc>
          <w:tcPr>
            <w:tcW w:w="777" w:type="dxa"/>
            <w:vAlign w:val="center"/>
          </w:tcPr>
          <w:p w14:paraId="2FEDDBD6" w14:textId="77777777" w:rsidR="00322DD8" w:rsidRDefault="00322DD8" w:rsidP="0082048D">
            <w:pPr>
              <w:widowControl/>
              <w:spacing w:after="0" w:line="240" w:lineRule="auto"/>
              <w:jc w:val="center"/>
              <w:rPr>
                <w:rFonts w:cs="宋体"/>
                <w:kern w:val="0"/>
              </w:rPr>
            </w:pPr>
            <w:r>
              <w:rPr>
                <w:rFonts w:cs="宋体" w:hint="eastAsia"/>
                <w:kern w:val="0"/>
              </w:rPr>
              <w:t>119</w:t>
            </w:r>
          </w:p>
        </w:tc>
        <w:tc>
          <w:tcPr>
            <w:tcW w:w="1608" w:type="dxa"/>
            <w:vAlign w:val="center"/>
          </w:tcPr>
          <w:p w14:paraId="53176959" w14:textId="77777777" w:rsidR="00322DD8" w:rsidRDefault="00322DD8" w:rsidP="0082048D">
            <w:pPr>
              <w:widowControl/>
              <w:spacing w:after="0" w:line="240" w:lineRule="auto"/>
              <w:rPr>
                <w:rFonts w:cs="宋体"/>
                <w:kern w:val="0"/>
              </w:rPr>
            </w:pPr>
            <w:r>
              <w:rPr>
                <w:rFonts w:cs="宋体" w:hint="eastAsia"/>
                <w:kern w:val="0"/>
              </w:rPr>
              <w:t>方拐头</w:t>
            </w:r>
          </w:p>
        </w:tc>
        <w:tc>
          <w:tcPr>
            <w:tcW w:w="765" w:type="dxa"/>
            <w:noWrap/>
            <w:vAlign w:val="center"/>
          </w:tcPr>
          <w:p w14:paraId="4431558C"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33ABAA03" w14:textId="77777777" w:rsidR="00322DD8" w:rsidRDefault="00322DD8" w:rsidP="0082048D">
            <w:pPr>
              <w:widowControl/>
              <w:spacing w:after="0" w:line="240" w:lineRule="auto"/>
              <w:rPr>
                <w:rFonts w:cs="宋体"/>
                <w:kern w:val="0"/>
              </w:rPr>
            </w:pPr>
            <w:r>
              <w:rPr>
                <w:rFonts w:cs="宋体" w:hint="eastAsia"/>
                <w:kern w:val="0"/>
              </w:rPr>
              <w:t>5</w:t>
            </w:r>
          </w:p>
        </w:tc>
        <w:tc>
          <w:tcPr>
            <w:tcW w:w="10077" w:type="dxa"/>
            <w:vAlign w:val="center"/>
          </w:tcPr>
          <w:p w14:paraId="5BA5F9DF"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800*600mm</w:t>
            </w:r>
            <w:r>
              <w:rPr>
                <w:rFonts w:cs="宋体" w:hint="eastAsia"/>
                <w:color w:val="000000"/>
                <w:kern w:val="0"/>
                <w:sz w:val="22"/>
              </w:rPr>
              <w:br/>
              <w:t>1.</w:t>
            </w:r>
            <w:r>
              <w:rPr>
                <w:rFonts w:cs="宋体" w:hint="eastAsia"/>
                <w:color w:val="000000"/>
                <w:kern w:val="0"/>
                <w:sz w:val="22"/>
              </w:rPr>
              <w:t>管道主体为镀锌板，厚度为≥</w:t>
            </w:r>
            <w:r>
              <w:rPr>
                <w:rFonts w:cs="宋体" w:hint="eastAsia"/>
                <w:color w:val="000000"/>
                <w:kern w:val="0"/>
                <w:sz w:val="22"/>
              </w:rPr>
              <w:t>1.0mm</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管道进行压强筋处理，增加硬度来抵消风机运转及风流的共震影响；</w:t>
            </w:r>
            <w:r>
              <w:rPr>
                <w:rFonts w:cs="宋体" w:hint="eastAsia"/>
                <w:color w:val="000000"/>
                <w:kern w:val="0"/>
                <w:sz w:val="22"/>
              </w:rPr>
              <w:br/>
              <w:t>3.</w:t>
            </w:r>
            <w:r>
              <w:rPr>
                <w:rFonts w:cs="宋体" w:hint="eastAsia"/>
                <w:color w:val="000000"/>
                <w:kern w:val="0"/>
                <w:sz w:val="22"/>
              </w:rPr>
              <w:t>连接口采用国标</w:t>
            </w:r>
            <w:r>
              <w:rPr>
                <w:rFonts w:cs="宋体" w:hint="eastAsia"/>
                <w:color w:val="000000"/>
                <w:kern w:val="0"/>
                <w:sz w:val="22"/>
              </w:rPr>
              <w:t>30</w:t>
            </w:r>
            <w:r>
              <w:rPr>
                <w:rFonts w:cs="宋体" w:hint="eastAsia"/>
                <w:color w:val="000000"/>
                <w:kern w:val="0"/>
                <w:sz w:val="22"/>
              </w:rPr>
              <w:t>角铁和密封胶。</w:t>
            </w:r>
          </w:p>
        </w:tc>
      </w:tr>
      <w:tr w:rsidR="00322DD8" w14:paraId="4DF60989" w14:textId="77777777" w:rsidTr="0082048D">
        <w:trPr>
          <w:jc w:val="center"/>
        </w:trPr>
        <w:tc>
          <w:tcPr>
            <w:tcW w:w="777" w:type="dxa"/>
            <w:vAlign w:val="center"/>
          </w:tcPr>
          <w:p w14:paraId="2283C077" w14:textId="77777777" w:rsidR="00322DD8" w:rsidRDefault="00322DD8" w:rsidP="0082048D">
            <w:pPr>
              <w:widowControl/>
              <w:spacing w:after="0" w:line="240" w:lineRule="auto"/>
              <w:jc w:val="center"/>
              <w:rPr>
                <w:rFonts w:cs="宋体"/>
                <w:kern w:val="0"/>
              </w:rPr>
            </w:pPr>
            <w:r>
              <w:rPr>
                <w:rFonts w:cs="宋体" w:hint="eastAsia"/>
                <w:kern w:val="0"/>
              </w:rPr>
              <w:t>120</w:t>
            </w:r>
          </w:p>
        </w:tc>
        <w:tc>
          <w:tcPr>
            <w:tcW w:w="1608" w:type="dxa"/>
            <w:vAlign w:val="center"/>
          </w:tcPr>
          <w:p w14:paraId="337B6D46" w14:textId="77777777" w:rsidR="00322DD8" w:rsidRDefault="00322DD8" w:rsidP="0082048D">
            <w:pPr>
              <w:widowControl/>
              <w:spacing w:after="0" w:line="240" w:lineRule="auto"/>
              <w:rPr>
                <w:rFonts w:cs="宋体"/>
                <w:kern w:val="0"/>
              </w:rPr>
            </w:pPr>
            <w:r>
              <w:rPr>
                <w:rFonts w:cs="宋体" w:hint="eastAsia"/>
                <w:kern w:val="0"/>
              </w:rPr>
              <w:t>法兰</w:t>
            </w:r>
          </w:p>
        </w:tc>
        <w:tc>
          <w:tcPr>
            <w:tcW w:w="765" w:type="dxa"/>
            <w:noWrap/>
            <w:vAlign w:val="center"/>
          </w:tcPr>
          <w:p w14:paraId="211BDA51" w14:textId="77777777" w:rsidR="00322DD8" w:rsidRDefault="00322DD8" w:rsidP="0082048D">
            <w:pPr>
              <w:widowControl/>
              <w:spacing w:after="0" w:line="240" w:lineRule="auto"/>
              <w:rPr>
                <w:rFonts w:cs="宋体"/>
                <w:kern w:val="0"/>
              </w:rPr>
            </w:pPr>
            <w:r>
              <w:rPr>
                <w:rFonts w:cs="宋体" w:hint="eastAsia"/>
                <w:kern w:val="0"/>
              </w:rPr>
              <w:t>对</w:t>
            </w:r>
          </w:p>
        </w:tc>
        <w:tc>
          <w:tcPr>
            <w:tcW w:w="785" w:type="dxa"/>
            <w:noWrap/>
            <w:vAlign w:val="center"/>
          </w:tcPr>
          <w:p w14:paraId="44931EA1" w14:textId="77777777" w:rsidR="00322DD8" w:rsidRDefault="00322DD8" w:rsidP="0082048D">
            <w:pPr>
              <w:widowControl/>
              <w:spacing w:after="0" w:line="240" w:lineRule="auto"/>
              <w:rPr>
                <w:rFonts w:cs="宋体"/>
                <w:kern w:val="0"/>
              </w:rPr>
            </w:pPr>
            <w:r>
              <w:rPr>
                <w:rFonts w:cs="宋体" w:hint="eastAsia"/>
                <w:kern w:val="0"/>
              </w:rPr>
              <w:t>25</w:t>
            </w:r>
          </w:p>
        </w:tc>
        <w:tc>
          <w:tcPr>
            <w:tcW w:w="10077" w:type="dxa"/>
            <w:vAlign w:val="center"/>
          </w:tcPr>
          <w:p w14:paraId="5B0AF215"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800*600</w:t>
            </w:r>
            <w:r>
              <w:rPr>
                <w:rFonts w:cs="宋体" w:hint="eastAsia"/>
                <w:color w:val="000000"/>
                <w:kern w:val="0"/>
                <w:sz w:val="22"/>
              </w:rPr>
              <w:t>，国标</w:t>
            </w:r>
            <w:r>
              <w:rPr>
                <w:rFonts w:cs="宋体" w:hint="eastAsia"/>
                <w:color w:val="000000"/>
                <w:kern w:val="0"/>
                <w:sz w:val="22"/>
              </w:rPr>
              <w:t>30*30mm</w:t>
            </w:r>
            <w:r>
              <w:rPr>
                <w:rFonts w:cs="宋体" w:hint="eastAsia"/>
                <w:color w:val="000000"/>
                <w:kern w:val="0"/>
                <w:sz w:val="22"/>
              </w:rPr>
              <w:t>角铁制作，固定管道与管道、管道与风机的连接密封。</w:t>
            </w:r>
          </w:p>
        </w:tc>
      </w:tr>
      <w:tr w:rsidR="00322DD8" w14:paraId="3A24512B" w14:textId="77777777" w:rsidTr="0082048D">
        <w:trPr>
          <w:jc w:val="center"/>
        </w:trPr>
        <w:tc>
          <w:tcPr>
            <w:tcW w:w="777" w:type="dxa"/>
            <w:vAlign w:val="center"/>
          </w:tcPr>
          <w:p w14:paraId="72D8BAE9" w14:textId="77777777" w:rsidR="00322DD8" w:rsidRDefault="00322DD8" w:rsidP="0082048D">
            <w:pPr>
              <w:widowControl/>
              <w:spacing w:after="0" w:line="240" w:lineRule="auto"/>
              <w:jc w:val="center"/>
              <w:rPr>
                <w:rFonts w:cs="宋体"/>
                <w:kern w:val="0"/>
              </w:rPr>
            </w:pPr>
            <w:r>
              <w:rPr>
                <w:rFonts w:cs="宋体" w:hint="eastAsia"/>
                <w:kern w:val="0"/>
              </w:rPr>
              <w:lastRenderedPageBreak/>
              <w:t>121</w:t>
            </w:r>
          </w:p>
        </w:tc>
        <w:tc>
          <w:tcPr>
            <w:tcW w:w="1608" w:type="dxa"/>
            <w:vAlign w:val="center"/>
          </w:tcPr>
          <w:p w14:paraId="7F877D4B" w14:textId="77777777" w:rsidR="00322DD8" w:rsidRDefault="00322DD8" w:rsidP="0082048D">
            <w:pPr>
              <w:widowControl/>
              <w:spacing w:after="0" w:line="240" w:lineRule="auto"/>
              <w:rPr>
                <w:rFonts w:cs="宋体"/>
                <w:kern w:val="0"/>
              </w:rPr>
            </w:pPr>
            <w:r>
              <w:rPr>
                <w:rFonts w:cs="宋体" w:hint="eastAsia"/>
                <w:kern w:val="0"/>
              </w:rPr>
              <w:t>防火阀</w:t>
            </w:r>
          </w:p>
        </w:tc>
        <w:tc>
          <w:tcPr>
            <w:tcW w:w="765" w:type="dxa"/>
            <w:noWrap/>
            <w:vAlign w:val="center"/>
          </w:tcPr>
          <w:p w14:paraId="0BDEA1CE"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76F2238A"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424A5ED1"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800*600mm</w:t>
            </w:r>
            <w:r>
              <w:rPr>
                <w:rFonts w:cs="宋体" w:hint="eastAsia"/>
                <w:color w:val="000000"/>
                <w:kern w:val="0"/>
                <w:sz w:val="22"/>
              </w:rPr>
              <w:br/>
              <w:t>1.</w:t>
            </w:r>
            <w:r>
              <w:rPr>
                <w:rFonts w:cs="宋体" w:hint="eastAsia"/>
                <w:color w:val="000000"/>
                <w:kern w:val="0"/>
                <w:sz w:val="22"/>
              </w:rPr>
              <w:t>设备为熔断式防火阀，采用≥</w:t>
            </w:r>
            <w:r>
              <w:rPr>
                <w:rFonts w:cs="宋体" w:hint="eastAsia"/>
                <w:color w:val="000000"/>
                <w:kern w:val="0"/>
                <w:sz w:val="22"/>
              </w:rPr>
              <w:t>3.0mm</w:t>
            </w:r>
            <w:r>
              <w:rPr>
                <w:rFonts w:cs="宋体" w:hint="eastAsia"/>
                <w:color w:val="000000"/>
                <w:kern w:val="0"/>
                <w:sz w:val="22"/>
              </w:rPr>
              <w:t>厚冷扎板并进行喷涂处理制作；</w:t>
            </w:r>
            <w:r>
              <w:rPr>
                <w:rFonts w:cs="宋体" w:hint="eastAsia"/>
                <w:color w:val="000000"/>
                <w:kern w:val="0"/>
                <w:sz w:val="22"/>
              </w:rPr>
              <w:br/>
              <w:t>2.</w:t>
            </w:r>
            <w:r>
              <w:rPr>
                <w:rFonts w:cs="宋体" w:hint="eastAsia"/>
                <w:color w:val="000000"/>
                <w:kern w:val="0"/>
                <w:sz w:val="22"/>
              </w:rPr>
              <w:t>阀门平时常开，当管道内温度达到易熔片</w:t>
            </w:r>
            <w:r>
              <w:rPr>
                <w:rFonts w:cs="宋体" w:hint="eastAsia"/>
                <w:color w:val="000000"/>
                <w:kern w:val="0"/>
                <w:sz w:val="22"/>
              </w:rPr>
              <w:t>150</w:t>
            </w:r>
            <w:r>
              <w:rPr>
                <w:rFonts w:cs="宋体" w:hint="eastAsia"/>
                <w:color w:val="000000"/>
                <w:kern w:val="0"/>
                <w:sz w:val="22"/>
              </w:rPr>
              <w:t>℃时自动将阀门关闭；</w:t>
            </w:r>
            <w:r>
              <w:rPr>
                <w:rFonts w:cs="宋体" w:hint="eastAsia"/>
                <w:color w:val="000000"/>
                <w:kern w:val="0"/>
                <w:sz w:val="22"/>
              </w:rPr>
              <w:br/>
              <w:t>3.</w:t>
            </w:r>
            <w:r>
              <w:rPr>
                <w:rFonts w:cs="宋体" w:hint="eastAsia"/>
                <w:color w:val="000000"/>
                <w:kern w:val="0"/>
                <w:sz w:val="22"/>
              </w:rPr>
              <w:t>可手动复位，手动关闭。</w:t>
            </w:r>
          </w:p>
        </w:tc>
      </w:tr>
      <w:tr w:rsidR="00322DD8" w14:paraId="2DFC434D" w14:textId="77777777" w:rsidTr="0082048D">
        <w:trPr>
          <w:jc w:val="center"/>
        </w:trPr>
        <w:tc>
          <w:tcPr>
            <w:tcW w:w="777" w:type="dxa"/>
            <w:vAlign w:val="center"/>
          </w:tcPr>
          <w:p w14:paraId="1E4A9EE9" w14:textId="77777777" w:rsidR="00322DD8" w:rsidRDefault="00322DD8" w:rsidP="0082048D">
            <w:pPr>
              <w:widowControl/>
              <w:spacing w:after="0" w:line="240" w:lineRule="auto"/>
              <w:jc w:val="center"/>
              <w:rPr>
                <w:rFonts w:cs="宋体"/>
                <w:kern w:val="0"/>
              </w:rPr>
            </w:pPr>
            <w:r>
              <w:rPr>
                <w:rFonts w:cs="宋体" w:hint="eastAsia"/>
                <w:kern w:val="0"/>
              </w:rPr>
              <w:t>122</w:t>
            </w:r>
          </w:p>
        </w:tc>
        <w:tc>
          <w:tcPr>
            <w:tcW w:w="1608" w:type="dxa"/>
            <w:vAlign w:val="center"/>
          </w:tcPr>
          <w:p w14:paraId="2FBF24A4" w14:textId="77777777" w:rsidR="00322DD8" w:rsidRDefault="00322DD8" w:rsidP="0082048D">
            <w:pPr>
              <w:widowControl/>
              <w:spacing w:after="0" w:line="240" w:lineRule="auto"/>
              <w:rPr>
                <w:rFonts w:cs="宋体"/>
                <w:kern w:val="0"/>
              </w:rPr>
            </w:pPr>
            <w:r>
              <w:rPr>
                <w:rFonts w:cs="宋体" w:hint="eastAsia"/>
                <w:kern w:val="0"/>
              </w:rPr>
              <w:t>风柜净化器软连接</w:t>
            </w:r>
          </w:p>
        </w:tc>
        <w:tc>
          <w:tcPr>
            <w:tcW w:w="765" w:type="dxa"/>
            <w:noWrap/>
            <w:vAlign w:val="center"/>
          </w:tcPr>
          <w:p w14:paraId="52ED72CE"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7A5A30C2" w14:textId="77777777" w:rsidR="00322DD8" w:rsidRDefault="00322DD8" w:rsidP="0082048D">
            <w:pPr>
              <w:widowControl/>
              <w:spacing w:after="0" w:line="240" w:lineRule="auto"/>
              <w:rPr>
                <w:rFonts w:cs="宋体"/>
                <w:kern w:val="0"/>
              </w:rPr>
            </w:pPr>
            <w:r>
              <w:rPr>
                <w:rFonts w:cs="宋体" w:hint="eastAsia"/>
                <w:kern w:val="0"/>
              </w:rPr>
              <w:t>2</w:t>
            </w:r>
          </w:p>
        </w:tc>
        <w:tc>
          <w:tcPr>
            <w:tcW w:w="10077" w:type="dxa"/>
            <w:vAlign w:val="center"/>
          </w:tcPr>
          <w:p w14:paraId="710D8034"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865*500mm</w:t>
            </w:r>
            <w:r>
              <w:rPr>
                <w:rFonts w:cs="宋体" w:hint="eastAsia"/>
                <w:color w:val="000000"/>
                <w:kern w:val="0"/>
                <w:sz w:val="22"/>
              </w:rPr>
              <w:t>，防火帆布材料；使管道与风机有效连接。防止管道随风机共振。</w:t>
            </w:r>
          </w:p>
        </w:tc>
      </w:tr>
      <w:tr w:rsidR="00322DD8" w14:paraId="11EA106F" w14:textId="77777777" w:rsidTr="0082048D">
        <w:trPr>
          <w:jc w:val="center"/>
        </w:trPr>
        <w:tc>
          <w:tcPr>
            <w:tcW w:w="777" w:type="dxa"/>
            <w:vAlign w:val="center"/>
          </w:tcPr>
          <w:p w14:paraId="41AEB6EA" w14:textId="77777777" w:rsidR="00322DD8" w:rsidRDefault="00322DD8" w:rsidP="0082048D">
            <w:pPr>
              <w:widowControl/>
              <w:spacing w:after="0" w:line="240" w:lineRule="auto"/>
              <w:jc w:val="center"/>
              <w:rPr>
                <w:rFonts w:cs="宋体"/>
                <w:kern w:val="0"/>
              </w:rPr>
            </w:pPr>
            <w:r>
              <w:rPr>
                <w:rFonts w:cs="宋体" w:hint="eastAsia"/>
                <w:kern w:val="0"/>
              </w:rPr>
              <w:t>123</w:t>
            </w:r>
          </w:p>
        </w:tc>
        <w:tc>
          <w:tcPr>
            <w:tcW w:w="1608" w:type="dxa"/>
            <w:vAlign w:val="center"/>
          </w:tcPr>
          <w:p w14:paraId="66AC15F5" w14:textId="77777777" w:rsidR="00322DD8" w:rsidRDefault="00322DD8" w:rsidP="0082048D">
            <w:pPr>
              <w:widowControl/>
              <w:spacing w:after="0" w:line="240" w:lineRule="auto"/>
              <w:rPr>
                <w:rFonts w:cs="宋体"/>
                <w:kern w:val="0"/>
              </w:rPr>
            </w:pPr>
            <w:r>
              <w:rPr>
                <w:rFonts w:cs="宋体" w:hint="eastAsia"/>
                <w:kern w:val="0"/>
              </w:rPr>
              <w:t>变径</w:t>
            </w:r>
          </w:p>
        </w:tc>
        <w:tc>
          <w:tcPr>
            <w:tcW w:w="765" w:type="dxa"/>
            <w:noWrap/>
            <w:vAlign w:val="center"/>
          </w:tcPr>
          <w:p w14:paraId="72D347DE"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2E79171F" w14:textId="77777777" w:rsidR="00322DD8" w:rsidRDefault="00322DD8" w:rsidP="0082048D">
            <w:pPr>
              <w:widowControl/>
              <w:spacing w:after="0" w:line="240" w:lineRule="auto"/>
              <w:rPr>
                <w:rFonts w:cs="宋体"/>
                <w:kern w:val="0"/>
              </w:rPr>
            </w:pPr>
            <w:r>
              <w:rPr>
                <w:rFonts w:cs="宋体" w:hint="eastAsia"/>
                <w:kern w:val="0"/>
              </w:rPr>
              <w:t>2</w:t>
            </w:r>
          </w:p>
        </w:tc>
        <w:tc>
          <w:tcPr>
            <w:tcW w:w="10077" w:type="dxa"/>
            <w:vAlign w:val="center"/>
          </w:tcPr>
          <w:p w14:paraId="7678C352"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参考尺寸：</w:t>
            </w:r>
            <w:r>
              <w:rPr>
                <w:rFonts w:cs="宋体" w:hint="eastAsia"/>
                <w:color w:val="000000"/>
                <w:kern w:val="0"/>
                <w:sz w:val="22"/>
              </w:rPr>
              <w:t>865*500*500*500mm</w:t>
            </w:r>
            <w:r>
              <w:rPr>
                <w:rFonts w:cs="宋体" w:hint="eastAsia"/>
                <w:color w:val="000000"/>
                <w:kern w:val="0"/>
                <w:sz w:val="22"/>
              </w:rPr>
              <w:br/>
              <w:t>1.</w:t>
            </w:r>
            <w:r>
              <w:rPr>
                <w:rFonts w:cs="宋体" w:hint="eastAsia"/>
                <w:color w:val="000000"/>
                <w:kern w:val="0"/>
                <w:sz w:val="22"/>
              </w:rPr>
              <w:t>管道主体为镀锌板，厚度为≥</w:t>
            </w:r>
            <w:r>
              <w:rPr>
                <w:rFonts w:cs="宋体" w:hint="eastAsia"/>
                <w:color w:val="000000"/>
                <w:kern w:val="0"/>
                <w:sz w:val="22"/>
              </w:rPr>
              <w:t>1.0mm</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管道进行压强筋处理，增加硬度来抵消风机运转及风流的共震影响；</w:t>
            </w:r>
            <w:r>
              <w:rPr>
                <w:rFonts w:cs="宋体" w:hint="eastAsia"/>
                <w:color w:val="000000"/>
                <w:kern w:val="0"/>
                <w:sz w:val="22"/>
              </w:rPr>
              <w:br/>
              <w:t>3.</w:t>
            </w:r>
            <w:r>
              <w:rPr>
                <w:rFonts w:cs="宋体" w:hint="eastAsia"/>
                <w:color w:val="000000"/>
                <w:kern w:val="0"/>
                <w:sz w:val="22"/>
              </w:rPr>
              <w:t>连接口采用国标</w:t>
            </w:r>
            <w:r>
              <w:rPr>
                <w:rFonts w:cs="宋体" w:hint="eastAsia"/>
                <w:color w:val="000000"/>
                <w:kern w:val="0"/>
                <w:sz w:val="22"/>
              </w:rPr>
              <w:t>30</w:t>
            </w:r>
            <w:r>
              <w:rPr>
                <w:rFonts w:cs="宋体" w:hint="eastAsia"/>
                <w:color w:val="000000"/>
                <w:kern w:val="0"/>
                <w:sz w:val="22"/>
              </w:rPr>
              <w:t>角铁和密封胶。</w:t>
            </w:r>
          </w:p>
        </w:tc>
      </w:tr>
      <w:tr w:rsidR="00322DD8" w14:paraId="025744BB" w14:textId="77777777" w:rsidTr="0082048D">
        <w:trPr>
          <w:jc w:val="center"/>
        </w:trPr>
        <w:tc>
          <w:tcPr>
            <w:tcW w:w="777" w:type="dxa"/>
            <w:vAlign w:val="center"/>
          </w:tcPr>
          <w:p w14:paraId="5B853EAD" w14:textId="77777777" w:rsidR="00322DD8" w:rsidRDefault="00322DD8" w:rsidP="0082048D">
            <w:pPr>
              <w:widowControl/>
              <w:spacing w:after="0" w:line="240" w:lineRule="auto"/>
              <w:jc w:val="center"/>
              <w:rPr>
                <w:rFonts w:cs="宋体"/>
                <w:kern w:val="0"/>
              </w:rPr>
            </w:pPr>
            <w:r>
              <w:rPr>
                <w:rFonts w:cs="宋体" w:hint="eastAsia"/>
                <w:kern w:val="0"/>
              </w:rPr>
              <w:t>124</w:t>
            </w:r>
          </w:p>
        </w:tc>
        <w:tc>
          <w:tcPr>
            <w:tcW w:w="1608" w:type="dxa"/>
            <w:vAlign w:val="center"/>
          </w:tcPr>
          <w:p w14:paraId="21C25036" w14:textId="77777777" w:rsidR="00322DD8" w:rsidRDefault="00322DD8" w:rsidP="0082048D">
            <w:pPr>
              <w:widowControl/>
              <w:spacing w:after="0" w:line="240" w:lineRule="auto"/>
              <w:rPr>
                <w:rFonts w:cs="宋体"/>
                <w:kern w:val="0"/>
              </w:rPr>
            </w:pPr>
            <w:r>
              <w:rPr>
                <w:rFonts w:cs="宋体" w:hint="eastAsia"/>
                <w:kern w:val="0"/>
              </w:rPr>
              <w:t>消音烟囱</w:t>
            </w:r>
          </w:p>
        </w:tc>
        <w:tc>
          <w:tcPr>
            <w:tcW w:w="765" w:type="dxa"/>
            <w:noWrap/>
            <w:vAlign w:val="center"/>
          </w:tcPr>
          <w:p w14:paraId="368BE788" w14:textId="77777777" w:rsidR="00322DD8" w:rsidRDefault="00322DD8" w:rsidP="0082048D">
            <w:pPr>
              <w:widowControl/>
              <w:spacing w:after="0" w:line="240" w:lineRule="auto"/>
              <w:rPr>
                <w:rFonts w:cs="宋体"/>
                <w:kern w:val="0"/>
              </w:rPr>
            </w:pPr>
            <w:r>
              <w:rPr>
                <w:rFonts w:cs="宋体" w:hint="eastAsia"/>
                <w:kern w:val="0"/>
              </w:rPr>
              <w:t>节</w:t>
            </w:r>
          </w:p>
        </w:tc>
        <w:tc>
          <w:tcPr>
            <w:tcW w:w="785" w:type="dxa"/>
            <w:noWrap/>
            <w:vAlign w:val="center"/>
          </w:tcPr>
          <w:p w14:paraId="303E23EC" w14:textId="77777777" w:rsidR="00322DD8" w:rsidRDefault="00322DD8" w:rsidP="0082048D">
            <w:pPr>
              <w:widowControl/>
              <w:spacing w:after="0" w:line="240" w:lineRule="auto"/>
              <w:rPr>
                <w:rFonts w:cs="宋体"/>
                <w:kern w:val="0"/>
              </w:rPr>
            </w:pPr>
            <w:r>
              <w:rPr>
                <w:rFonts w:cs="宋体" w:hint="eastAsia"/>
                <w:kern w:val="0"/>
              </w:rPr>
              <w:t>12</w:t>
            </w:r>
          </w:p>
        </w:tc>
        <w:tc>
          <w:tcPr>
            <w:tcW w:w="10077" w:type="dxa"/>
            <w:vAlign w:val="center"/>
          </w:tcPr>
          <w:p w14:paraId="5AF4F491"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内径参考尺寸</w:t>
            </w:r>
            <w:r>
              <w:rPr>
                <w:rFonts w:cs="宋体" w:hint="eastAsia"/>
                <w:color w:val="000000"/>
                <w:kern w:val="0"/>
                <w:sz w:val="22"/>
              </w:rPr>
              <w:t>620*530mm</w:t>
            </w:r>
            <w:r>
              <w:rPr>
                <w:rFonts w:cs="宋体" w:hint="eastAsia"/>
                <w:color w:val="000000"/>
                <w:kern w:val="0"/>
                <w:sz w:val="22"/>
              </w:rPr>
              <w:br/>
              <w:t>1.</w:t>
            </w:r>
            <w:r>
              <w:rPr>
                <w:rFonts w:cs="宋体" w:hint="eastAsia"/>
                <w:color w:val="000000"/>
                <w:kern w:val="0"/>
                <w:sz w:val="22"/>
              </w:rPr>
              <w:t>消音管主体为镀锌板，厚度为≥</w:t>
            </w:r>
            <w:r>
              <w:rPr>
                <w:rFonts w:cs="宋体" w:hint="eastAsia"/>
                <w:color w:val="000000"/>
                <w:kern w:val="0"/>
                <w:sz w:val="22"/>
              </w:rPr>
              <w:t>1.0mm</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内填消音棉孔板，高效降噪。</w:t>
            </w:r>
          </w:p>
        </w:tc>
      </w:tr>
      <w:tr w:rsidR="00322DD8" w14:paraId="23915490" w14:textId="77777777" w:rsidTr="0082048D">
        <w:trPr>
          <w:jc w:val="center"/>
        </w:trPr>
        <w:tc>
          <w:tcPr>
            <w:tcW w:w="777" w:type="dxa"/>
            <w:vAlign w:val="center"/>
          </w:tcPr>
          <w:p w14:paraId="68F47C8B" w14:textId="77777777" w:rsidR="00322DD8" w:rsidRDefault="00322DD8" w:rsidP="0082048D">
            <w:pPr>
              <w:widowControl/>
              <w:spacing w:after="0" w:line="240" w:lineRule="auto"/>
              <w:jc w:val="center"/>
              <w:rPr>
                <w:rFonts w:cs="宋体"/>
                <w:kern w:val="0"/>
              </w:rPr>
            </w:pPr>
            <w:r>
              <w:rPr>
                <w:rFonts w:cs="宋体" w:hint="eastAsia"/>
                <w:kern w:val="0"/>
              </w:rPr>
              <w:t>125</w:t>
            </w:r>
          </w:p>
        </w:tc>
        <w:tc>
          <w:tcPr>
            <w:tcW w:w="1608" w:type="dxa"/>
            <w:vAlign w:val="center"/>
          </w:tcPr>
          <w:p w14:paraId="065ACCB3" w14:textId="77777777" w:rsidR="00322DD8" w:rsidRDefault="00322DD8" w:rsidP="0082048D">
            <w:pPr>
              <w:widowControl/>
              <w:spacing w:after="0" w:line="240" w:lineRule="auto"/>
              <w:rPr>
                <w:rFonts w:cs="宋体"/>
                <w:kern w:val="0"/>
              </w:rPr>
            </w:pPr>
            <w:r>
              <w:rPr>
                <w:rFonts w:cs="宋体" w:hint="eastAsia"/>
                <w:kern w:val="0"/>
              </w:rPr>
              <w:t>消音弯头</w:t>
            </w:r>
          </w:p>
        </w:tc>
        <w:tc>
          <w:tcPr>
            <w:tcW w:w="765" w:type="dxa"/>
            <w:noWrap/>
            <w:vAlign w:val="center"/>
          </w:tcPr>
          <w:p w14:paraId="646B9E3B"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0FA227E9" w14:textId="77777777" w:rsidR="00322DD8" w:rsidRDefault="00322DD8" w:rsidP="0082048D">
            <w:pPr>
              <w:widowControl/>
              <w:spacing w:after="0" w:line="240" w:lineRule="auto"/>
              <w:rPr>
                <w:rFonts w:cs="宋体"/>
                <w:kern w:val="0"/>
              </w:rPr>
            </w:pPr>
            <w:r>
              <w:rPr>
                <w:rFonts w:cs="宋体" w:hint="eastAsia"/>
                <w:kern w:val="0"/>
              </w:rPr>
              <w:t>6</w:t>
            </w:r>
          </w:p>
        </w:tc>
        <w:tc>
          <w:tcPr>
            <w:tcW w:w="10077" w:type="dxa"/>
            <w:vAlign w:val="center"/>
          </w:tcPr>
          <w:p w14:paraId="5AE1CD64"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内径参考尺寸</w:t>
            </w:r>
            <w:r>
              <w:rPr>
                <w:rFonts w:cs="宋体" w:hint="eastAsia"/>
                <w:color w:val="000000"/>
                <w:kern w:val="0"/>
                <w:sz w:val="22"/>
              </w:rPr>
              <w:t>620*530mm</w:t>
            </w:r>
            <w:r>
              <w:rPr>
                <w:rFonts w:cs="宋体" w:hint="eastAsia"/>
                <w:color w:val="000000"/>
                <w:kern w:val="0"/>
                <w:sz w:val="22"/>
              </w:rPr>
              <w:br/>
              <w:t>1.</w:t>
            </w:r>
            <w:r>
              <w:rPr>
                <w:rFonts w:cs="宋体" w:hint="eastAsia"/>
                <w:color w:val="000000"/>
                <w:kern w:val="0"/>
                <w:sz w:val="22"/>
              </w:rPr>
              <w:t>消音管主体为镀锌板，厚度为≥</w:t>
            </w:r>
            <w:r>
              <w:rPr>
                <w:rFonts w:cs="宋体" w:hint="eastAsia"/>
                <w:color w:val="000000"/>
                <w:kern w:val="0"/>
                <w:sz w:val="22"/>
              </w:rPr>
              <w:t>1.0mm</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内填消音棉孔板，高效降噪。</w:t>
            </w:r>
          </w:p>
        </w:tc>
      </w:tr>
      <w:tr w:rsidR="00322DD8" w14:paraId="3883BE91" w14:textId="77777777" w:rsidTr="0082048D">
        <w:trPr>
          <w:jc w:val="center"/>
        </w:trPr>
        <w:tc>
          <w:tcPr>
            <w:tcW w:w="777" w:type="dxa"/>
            <w:vAlign w:val="center"/>
          </w:tcPr>
          <w:p w14:paraId="1965ECFC" w14:textId="77777777" w:rsidR="00322DD8" w:rsidRDefault="00322DD8" w:rsidP="0082048D">
            <w:pPr>
              <w:widowControl/>
              <w:spacing w:after="0" w:line="240" w:lineRule="auto"/>
              <w:jc w:val="center"/>
              <w:rPr>
                <w:rFonts w:cs="宋体"/>
                <w:kern w:val="0"/>
              </w:rPr>
            </w:pPr>
            <w:r>
              <w:rPr>
                <w:rFonts w:cs="宋体" w:hint="eastAsia"/>
                <w:kern w:val="0"/>
              </w:rPr>
              <w:t>126</w:t>
            </w:r>
          </w:p>
        </w:tc>
        <w:tc>
          <w:tcPr>
            <w:tcW w:w="1608" w:type="dxa"/>
            <w:vAlign w:val="center"/>
          </w:tcPr>
          <w:p w14:paraId="76413CC3" w14:textId="77777777" w:rsidR="00322DD8" w:rsidRDefault="00322DD8" w:rsidP="0082048D">
            <w:pPr>
              <w:widowControl/>
              <w:spacing w:after="0" w:line="240" w:lineRule="auto"/>
              <w:rPr>
                <w:rFonts w:cs="宋体"/>
                <w:kern w:val="0"/>
              </w:rPr>
            </w:pPr>
            <w:r>
              <w:rPr>
                <w:rFonts w:cs="宋体" w:hint="eastAsia"/>
                <w:kern w:val="0"/>
              </w:rPr>
              <w:t>消音烟囱</w:t>
            </w:r>
          </w:p>
        </w:tc>
        <w:tc>
          <w:tcPr>
            <w:tcW w:w="765" w:type="dxa"/>
            <w:noWrap/>
            <w:vAlign w:val="center"/>
          </w:tcPr>
          <w:p w14:paraId="3FC4EE0A" w14:textId="77777777" w:rsidR="00322DD8" w:rsidRDefault="00322DD8" w:rsidP="0082048D">
            <w:pPr>
              <w:widowControl/>
              <w:spacing w:after="0" w:line="240" w:lineRule="auto"/>
              <w:rPr>
                <w:rFonts w:cs="宋体"/>
                <w:kern w:val="0"/>
              </w:rPr>
            </w:pPr>
            <w:r>
              <w:rPr>
                <w:rFonts w:cs="宋体" w:hint="eastAsia"/>
                <w:kern w:val="0"/>
              </w:rPr>
              <w:t>节</w:t>
            </w:r>
          </w:p>
        </w:tc>
        <w:tc>
          <w:tcPr>
            <w:tcW w:w="785" w:type="dxa"/>
            <w:noWrap/>
            <w:vAlign w:val="center"/>
          </w:tcPr>
          <w:p w14:paraId="00ECD060" w14:textId="77777777" w:rsidR="00322DD8" w:rsidRDefault="00322DD8" w:rsidP="0082048D">
            <w:pPr>
              <w:widowControl/>
              <w:spacing w:after="0" w:line="240" w:lineRule="auto"/>
              <w:rPr>
                <w:rFonts w:cs="宋体"/>
                <w:kern w:val="0"/>
              </w:rPr>
            </w:pPr>
            <w:r>
              <w:rPr>
                <w:rFonts w:cs="宋体" w:hint="eastAsia"/>
                <w:kern w:val="0"/>
              </w:rPr>
              <w:t>5</w:t>
            </w:r>
          </w:p>
        </w:tc>
        <w:tc>
          <w:tcPr>
            <w:tcW w:w="10077" w:type="dxa"/>
            <w:vAlign w:val="center"/>
          </w:tcPr>
          <w:p w14:paraId="1802A514"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内径参考尺寸</w:t>
            </w:r>
            <w:r>
              <w:rPr>
                <w:rFonts w:cs="宋体" w:hint="eastAsia"/>
                <w:color w:val="000000"/>
                <w:kern w:val="0"/>
                <w:sz w:val="22"/>
              </w:rPr>
              <w:t>800*800mm</w:t>
            </w:r>
            <w:r>
              <w:rPr>
                <w:rFonts w:cs="宋体" w:hint="eastAsia"/>
                <w:color w:val="000000"/>
                <w:kern w:val="0"/>
                <w:sz w:val="22"/>
              </w:rPr>
              <w:br/>
              <w:t>1.</w:t>
            </w:r>
            <w:r>
              <w:rPr>
                <w:rFonts w:cs="宋体" w:hint="eastAsia"/>
                <w:color w:val="000000"/>
                <w:kern w:val="0"/>
                <w:sz w:val="22"/>
              </w:rPr>
              <w:t>消音管主体为镀锌板，厚度为≥</w:t>
            </w:r>
            <w:r>
              <w:rPr>
                <w:rFonts w:cs="宋体" w:hint="eastAsia"/>
                <w:color w:val="000000"/>
                <w:kern w:val="0"/>
                <w:sz w:val="22"/>
              </w:rPr>
              <w:t>1.0mm</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内填消音棉孔板，高效降噪</w:t>
            </w:r>
            <w:r>
              <w:rPr>
                <w:rFonts w:cs="宋体" w:hint="eastAsia"/>
                <w:color w:val="000000"/>
                <w:kern w:val="0"/>
                <w:sz w:val="22"/>
              </w:rPr>
              <w:t>.</w:t>
            </w:r>
          </w:p>
        </w:tc>
      </w:tr>
      <w:tr w:rsidR="00322DD8" w14:paraId="12BA3972" w14:textId="77777777" w:rsidTr="0082048D">
        <w:trPr>
          <w:jc w:val="center"/>
        </w:trPr>
        <w:tc>
          <w:tcPr>
            <w:tcW w:w="777" w:type="dxa"/>
            <w:vAlign w:val="center"/>
          </w:tcPr>
          <w:p w14:paraId="31329EE6" w14:textId="77777777" w:rsidR="00322DD8" w:rsidRDefault="00322DD8" w:rsidP="0082048D">
            <w:pPr>
              <w:widowControl/>
              <w:spacing w:after="0" w:line="240" w:lineRule="auto"/>
              <w:jc w:val="center"/>
              <w:rPr>
                <w:rFonts w:cs="宋体"/>
                <w:kern w:val="0"/>
              </w:rPr>
            </w:pPr>
            <w:r>
              <w:rPr>
                <w:rFonts w:cs="宋体" w:hint="eastAsia"/>
                <w:kern w:val="0"/>
              </w:rPr>
              <w:t>127</w:t>
            </w:r>
          </w:p>
        </w:tc>
        <w:tc>
          <w:tcPr>
            <w:tcW w:w="1608" w:type="dxa"/>
            <w:vAlign w:val="center"/>
          </w:tcPr>
          <w:p w14:paraId="7E06B405" w14:textId="77777777" w:rsidR="00322DD8" w:rsidRDefault="00322DD8" w:rsidP="0082048D">
            <w:pPr>
              <w:widowControl/>
              <w:spacing w:after="0" w:line="240" w:lineRule="auto"/>
              <w:rPr>
                <w:rFonts w:cs="宋体"/>
                <w:kern w:val="0"/>
              </w:rPr>
            </w:pPr>
            <w:r>
              <w:rPr>
                <w:rFonts w:cs="宋体" w:hint="eastAsia"/>
                <w:kern w:val="0"/>
              </w:rPr>
              <w:t>消音弯头</w:t>
            </w:r>
          </w:p>
        </w:tc>
        <w:tc>
          <w:tcPr>
            <w:tcW w:w="765" w:type="dxa"/>
            <w:noWrap/>
            <w:vAlign w:val="center"/>
          </w:tcPr>
          <w:p w14:paraId="6235152E"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297A7F2C" w14:textId="77777777" w:rsidR="00322DD8" w:rsidRDefault="00322DD8" w:rsidP="0082048D">
            <w:pPr>
              <w:widowControl/>
              <w:spacing w:after="0" w:line="240" w:lineRule="auto"/>
              <w:rPr>
                <w:rFonts w:cs="宋体"/>
                <w:kern w:val="0"/>
              </w:rPr>
            </w:pPr>
            <w:r>
              <w:rPr>
                <w:rFonts w:cs="宋体" w:hint="eastAsia"/>
                <w:kern w:val="0"/>
              </w:rPr>
              <w:t>2</w:t>
            </w:r>
          </w:p>
        </w:tc>
        <w:tc>
          <w:tcPr>
            <w:tcW w:w="10077" w:type="dxa"/>
            <w:vAlign w:val="center"/>
          </w:tcPr>
          <w:p w14:paraId="5B6D7F51"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内径参考尺寸</w:t>
            </w:r>
            <w:r>
              <w:rPr>
                <w:rFonts w:cs="宋体" w:hint="eastAsia"/>
                <w:color w:val="000000"/>
                <w:kern w:val="0"/>
                <w:sz w:val="22"/>
              </w:rPr>
              <w:t>800*800mm</w:t>
            </w:r>
            <w:r>
              <w:rPr>
                <w:rFonts w:cs="宋体" w:hint="eastAsia"/>
                <w:color w:val="000000"/>
                <w:kern w:val="0"/>
                <w:sz w:val="22"/>
              </w:rPr>
              <w:br/>
              <w:t>1.</w:t>
            </w:r>
            <w:r>
              <w:rPr>
                <w:rFonts w:cs="宋体" w:hint="eastAsia"/>
                <w:color w:val="000000"/>
                <w:kern w:val="0"/>
                <w:sz w:val="22"/>
              </w:rPr>
              <w:t>消音管主体为镀锌板，厚度为≥</w:t>
            </w:r>
            <w:r>
              <w:rPr>
                <w:rFonts w:cs="宋体" w:hint="eastAsia"/>
                <w:color w:val="000000"/>
                <w:kern w:val="0"/>
                <w:sz w:val="22"/>
              </w:rPr>
              <w:t>1.0mm</w:t>
            </w:r>
            <w:r>
              <w:rPr>
                <w:rFonts w:cs="宋体" w:hint="eastAsia"/>
                <w:color w:val="000000"/>
                <w:kern w:val="0"/>
                <w:sz w:val="22"/>
              </w:rPr>
              <w:t>；</w:t>
            </w:r>
            <w:r>
              <w:rPr>
                <w:rFonts w:cs="宋体" w:hint="eastAsia"/>
                <w:color w:val="000000"/>
                <w:kern w:val="0"/>
                <w:sz w:val="22"/>
              </w:rPr>
              <w:br/>
              <w:t>2.</w:t>
            </w:r>
            <w:r>
              <w:rPr>
                <w:rFonts w:cs="宋体" w:hint="eastAsia"/>
                <w:color w:val="000000"/>
                <w:kern w:val="0"/>
                <w:sz w:val="22"/>
              </w:rPr>
              <w:t>内填消音棉孔板，高效降噪；</w:t>
            </w:r>
          </w:p>
        </w:tc>
      </w:tr>
      <w:tr w:rsidR="00322DD8" w14:paraId="38C7A2C9" w14:textId="77777777" w:rsidTr="0082048D">
        <w:trPr>
          <w:jc w:val="center"/>
        </w:trPr>
        <w:tc>
          <w:tcPr>
            <w:tcW w:w="777" w:type="dxa"/>
            <w:vAlign w:val="center"/>
          </w:tcPr>
          <w:p w14:paraId="0D3A76ED" w14:textId="77777777" w:rsidR="00322DD8" w:rsidRDefault="00322DD8" w:rsidP="0082048D">
            <w:pPr>
              <w:widowControl/>
              <w:spacing w:after="0" w:line="240" w:lineRule="auto"/>
              <w:jc w:val="center"/>
              <w:rPr>
                <w:rFonts w:cs="宋体"/>
                <w:kern w:val="0"/>
              </w:rPr>
            </w:pPr>
            <w:r>
              <w:rPr>
                <w:rFonts w:cs="宋体" w:hint="eastAsia"/>
                <w:kern w:val="0"/>
              </w:rPr>
              <w:t>128</w:t>
            </w:r>
          </w:p>
        </w:tc>
        <w:tc>
          <w:tcPr>
            <w:tcW w:w="1608" w:type="dxa"/>
            <w:vAlign w:val="center"/>
          </w:tcPr>
          <w:p w14:paraId="16F11188" w14:textId="77777777" w:rsidR="00322DD8" w:rsidRDefault="00322DD8" w:rsidP="0082048D">
            <w:pPr>
              <w:widowControl/>
              <w:spacing w:after="0" w:line="240" w:lineRule="auto"/>
              <w:rPr>
                <w:rFonts w:cs="宋体"/>
                <w:kern w:val="0"/>
              </w:rPr>
            </w:pPr>
            <w:r>
              <w:rPr>
                <w:rFonts w:cs="宋体" w:hint="eastAsia"/>
                <w:kern w:val="0"/>
              </w:rPr>
              <w:t>变频器</w:t>
            </w:r>
          </w:p>
        </w:tc>
        <w:tc>
          <w:tcPr>
            <w:tcW w:w="765" w:type="dxa"/>
            <w:noWrap/>
            <w:vAlign w:val="center"/>
          </w:tcPr>
          <w:p w14:paraId="393A410F"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0ADEAE33"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1BCD9486" w14:textId="77777777" w:rsidR="00322DD8" w:rsidRDefault="00322DD8" w:rsidP="0082048D">
            <w:pPr>
              <w:widowControl/>
              <w:spacing w:after="0" w:line="240" w:lineRule="auto"/>
              <w:rPr>
                <w:rFonts w:cs="宋体"/>
                <w:color w:val="000000"/>
                <w:kern w:val="0"/>
                <w:sz w:val="22"/>
                <w:highlight w:val="yellow"/>
              </w:rPr>
            </w:pPr>
            <w:r>
              <w:rPr>
                <w:rFonts w:cs="宋体" w:hint="eastAsia"/>
                <w:color w:val="000000"/>
                <w:kern w:val="0"/>
                <w:sz w:val="22"/>
              </w:rPr>
              <w:t>风机专用变频器使用在风机控制系统中，可提高控制系统的效率、节省能源以及延长风机寿命。</w:t>
            </w:r>
            <w:r>
              <w:rPr>
                <w:rFonts w:cs="宋体" w:hint="eastAsia"/>
                <w:color w:val="000000"/>
                <w:kern w:val="0"/>
                <w:sz w:val="22"/>
              </w:rPr>
              <w:br/>
              <w:t>1.</w:t>
            </w:r>
            <w:r>
              <w:rPr>
                <w:rFonts w:cs="宋体" w:hint="eastAsia"/>
                <w:color w:val="000000"/>
                <w:kern w:val="0"/>
                <w:sz w:val="22"/>
              </w:rPr>
              <w:t>节能；</w:t>
            </w:r>
            <w:r>
              <w:rPr>
                <w:rFonts w:cs="宋体" w:hint="eastAsia"/>
                <w:color w:val="000000"/>
                <w:kern w:val="0"/>
                <w:sz w:val="22"/>
              </w:rPr>
              <w:br/>
              <w:t>2.</w:t>
            </w:r>
            <w:r>
              <w:rPr>
                <w:rFonts w:cs="宋体" w:hint="eastAsia"/>
                <w:color w:val="000000"/>
                <w:kern w:val="0"/>
                <w:sz w:val="22"/>
              </w:rPr>
              <w:t>提供控制精度；</w:t>
            </w:r>
            <w:r>
              <w:rPr>
                <w:rFonts w:cs="宋体" w:hint="eastAsia"/>
                <w:color w:val="000000"/>
                <w:kern w:val="0"/>
                <w:sz w:val="22"/>
              </w:rPr>
              <w:br/>
              <w:t>3.</w:t>
            </w:r>
            <w:r>
              <w:rPr>
                <w:rFonts w:cs="宋体" w:hint="eastAsia"/>
                <w:color w:val="000000"/>
                <w:kern w:val="0"/>
                <w:sz w:val="22"/>
              </w:rPr>
              <w:t>流量调整；</w:t>
            </w:r>
            <w:r>
              <w:rPr>
                <w:rFonts w:cs="宋体" w:hint="eastAsia"/>
                <w:color w:val="000000"/>
                <w:kern w:val="0"/>
                <w:sz w:val="22"/>
              </w:rPr>
              <w:br/>
            </w:r>
            <w:r>
              <w:rPr>
                <w:rFonts w:cs="宋体" w:hint="eastAsia"/>
                <w:color w:val="000000"/>
                <w:kern w:val="0"/>
                <w:sz w:val="22"/>
              </w:rPr>
              <w:lastRenderedPageBreak/>
              <w:t>4.</w:t>
            </w:r>
            <w:r>
              <w:rPr>
                <w:rFonts w:cs="宋体" w:hint="eastAsia"/>
                <w:color w:val="000000"/>
                <w:kern w:val="0"/>
                <w:sz w:val="22"/>
              </w:rPr>
              <w:t>延长电机寿命；</w:t>
            </w:r>
            <w:r>
              <w:rPr>
                <w:rFonts w:cs="宋体" w:hint="eastAsia"/>
                <w:color w:val="000000"/>
                <w:kern w:val="0"/>
                <w:sz w:val="22"/>
              </w:rPr>
              <w:br/>
              <w:t>5.</w:t>
            </w:r>
            <w:r>
              <w:rPr>
                <w:rFonts w:cs="宋体" w:hint="eastAsia"/>
                <w:color w:val="000000"/>
                <w:kern w:val="0"/>
                <w:sz w:val="22"/>
              </w:rPr>
              <w:t>提高运行安全。</w:t>
            </w:r>
          </w:p>
        </w:tc>
      </w:tr>
      <w:tr w:rsidR="00322DD8" w14:paraId="3C72E6CC" w14:textId="77777777" w:rsidTr="0082048D">
        <w:trPr>
          <w:jc w:val="center"/>
        </w:trPr>
        <w:tc>
          <w:tcPr>
            <w:tcW w:w="777" w:type="dxa"/>
            <w:vAlign w:val="center"/>
          </w:tcPr>
          <w:p w14:paraId="5DBCC525" w14:textId="77777777" w:rsidR="00322DD8" w:rsidRDefault="00322DD8" w:rsidP="0082048D">
            <w:pPr>
              <w:widowControl/>
              <w:spacing w:after="0" w:line="240" w:lineRule="auto"/>
              <w:jc w:val="center"/>
              <w:rPr>
                <w:rFonts w:cs="宋体"/>
                <w:kern w:val="0"/>
              </w:rPr>
            </w:pPr>
            <w:r>
              <w:rPr>
                <w:rFonts w:cs="宋体" w:hint="eastAsia"/>
                <w:kern w:val="0"/>
              </w:rPr>
              <w:lastRenderedPageBreak/>
              <w:t>129</w:t>
            </w:r>
          </w:p>
        </w:tc>
        <w:tc>
          <w:tcPr>
            <w:tcW w:w="1608" w:type="dxa"/>
            <w:vAlign w:val="center"/>
          </w:tcPr>
          <w:p w14:paraId="2DE40B43" w14:textId="77777777" w:rsidR="00322DD8" w:rsidRDefault="00322DD8" w:rsidP="0082048D">
            <w:pPr>
              <w:widowControl/>
              <w:spacing w:after="0" w:line="240" w:lineRule="auto"/>
              <w:rPr>
                <w:rFonts w:cs="宋体"/>
                <w:kern w:val="0"/>
              </w:rPr>
            </w:pPr>
            <w:r>
              <w:rPr>
                <w:rFonts w:cs="宋体" w:hint="eastAsia"/>
                <w:kern w:val="0"/>
              </w:rPr>
              <w:t>风柜减震器</w:t>
            </w:r>
          </w:p>
        </w:tc>
        <w:tc>
          <w:tcPr>
            <w:tcW w:w="765" w:type="dxa"/>
            <w:noWrap/>
            <w:vAlign w:val="center"/>
          </w:tcPr>
          <w:p w14:paraId="2090D59E"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6F5FE4CA" w14:textId="77777777" w:rsidR="00322DD8" w:rsidRDefault="00322DD8" w:rsidP="0082048D">
            <w:pPr>
              <w:widowControl/>
              <w:spacing w:after="0" w:line="240" w:lineRule="auto"/>
              <w:rPr>
                <w:rFonts w:cs="宋体"/>
                <w:kern w:val="0"/>
              </w:rPr>
            </w:pPr>
            <w:r>
              <w:rPr>
                <w:rFonts w:cs="宋体" w:hint="eastAsia"/>
                <w:kern w:val="0"/>
              </w:rPr>
              <w:t>16</w:t>
            </w:r>
          </w:p>
        </w:tc>
        <w:tc>
          <w:tcPr>
            <w:tcW w:w="10077" w:type="dxa"/>
            <w:vAlign w:val="center"/>
          </w:tcPr>
          <w:p w14:paraId="4CD903C8"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1.</w:t>
            </w:r>
            <w:r>
              <w:rPr>
                <w:rFonts w:cs="宋体" w:hint="eastAsia"/>
                <w:color w:val="000000"/>
                <w:kern w:val="0"/>
                <w:sz w:val="22"/>
              </w:rPr>
              <w:t>弹簧式减震器降低风机运转过程中产生的震动。</w:t>
            </w:r>
            <w:r>
              <w:rPr>
                <w:rFonts w:cs="宋体" w:hint="eastAsia"/>
                <w:color w:val="000000"/>
                <w:kern w:val="0"/>
                <w:sz w:val="22"/>
              </w:rPr>
              <w:br/>
              <w:t>2.</w:t>
            </w:r>
            <w:r>
              <w:rPr>
                <w:rFonts w:cs="宋体" w:hint="eastAsia"/>
                <w:color w:val="000000"/>
                <w:kern w:val="0"/>
                <w:sz w:val="22"/>
              </w:rPr>
              <w:t>降低风管等辅助设备的震动及产生的噪声。</w:t>
            </w:r>
          </w:p>
        </w:tc>
      </w:tr>
      <w:tr w:rsidR="00322DD8" w14:paraId="24D30017" w14:textId="77777777" w:rsidTr="0082048D">
        <w:trPr>
          <w:jc w:val="center"/>
        </w:trPr>
        <w:tc>
          <w:tcPr>
            <w:tcW w:w="777" w:type="dxa"/>
            <w:vAlign w:val="center"/>
          </w:tcPr>
          <w:p w14:paraId="1F0D0377" w14:textId="77777777" w:rsidR="00322DD8" w:rsidRDefault="00322DD8" w:rsidP="0082048D">
            <w:pPr>
              <w:widowControl/>
              <w:spacing w:after="0" w:line="240" w:lineRule="auto"/>
              <w:jc w:val="center"/>
              <w:rPr>
                <w:rFonts w:cs="宋体"/>
                <w:kern w:val="0"/>
              </w:rPr>
            </w:pPr>
            <w:r>
              <w:rPr>
                <w:rFonts w:cs="宋体" w:hint="eastAsia"/>
                <w:kern w:val="0"/>
              </w:rPr>
              <w:t>130</w:t>
            </w:r>
          </w:p>
        </w:tc>
        <w:tc>
          <w:tcPr>
            <w:tcW w:w="1608" w:type="dxa"/>
            <w:vAlign w:val="center"/>
          </w:tcPr>
          <w:p w14:paraId="514AC086" w14:textId="77777777" w:rsidR="00322DD8" w:rsidRDefault="00322DD8" w:rsidP="0082048D">
            <w:pPr>
              <w:widowControl/>
              <w:spacing w:after="0" w:line="240" w:lineRule="auto"/>
              <w:rPr>
                <w:rFonts w:cs="宋体"/>
                <w:kern w:val="0"/>
              </w:rPr>
            </w:pPr>
            <w:r>
              <w:rPr>
                <w:rFonts w:cs="宋体" w:hint="eastAsia"/>
                <w:kern w:val="0"/>
              </w:rPr>
              <w:t>电缆</w:t>
            </w:r>
          </w:p>
        </w:tc>
        <w:tc>
          <w:tcPr>
            <w:tcW w:w="765" w:type="dxa"/>
            <w:noWrap/>
            <w:vAlign w:val="center"/>
          </w:tcPr>
          <w:p w14:paraId="3BC8BBC8" w14:textId="77777777" w:rsidR="00322DD8" w:rsidRDefault="00322DD8" w:rsidP="0082048D">
            <w:pPr>
              <w:widowControl/>
              <w:spacing w:after="0" w:line="240" w:lineRule="auto"/>
              <w:rPr>
                <w:rFonts w:cs="宋体"/>
                <w:kern w:val="0"/>
              </w:rPr>
            </w:pPr>
            <w:r>
              <w:rPr>
                <w:rFonts w:cs="宋体" w:hint="eastAsia"/>
                <w:kern w:val="0"/>
              </w:rPr>
              <w:t>米</w:t>
            </w:r>
          </w:p>
        </w:tc>
        <w:tc>
          <w:tcPr>
            <w:tcW w:w="785" w:type="dxa"/>
            <w:noWrap/>
            <w:vAlign w:val="center"/>
          </w:tcPr>
          <w:p w14:paraId="1ED8BF1A" w14:textId="77777777" w:rsidR="00322DD8" w:rsidRDefault="00322DD8" w:rsidP="0082048D">
            <w:pPr>
              <w:widowControl/>
              <w:spacing w:after="0" w:line="240" w:lineRule="auto"/>
              <w:rPr>
                <w:rFonts w:cs="宋体"/>
                <w:kern w:val="0"/>
              </w:rPr>
            </w:pPr>
            <w:r>
              <w:rPr>
                <w:rFonts w:cs="宋体" w:hint="eastAsia"/>
                <w:kern w:val="0"/>
              </w:rPr>
              <w:t>190</w:t>
            </w:r>
          </w:p>
        </w:tc>
        <w:tc>
          <w:tcPr>
            <w:tcW w:w="10077" w:type="dxa"/>
            <w:vAlign w:val="center"/>
          </w:tcPr>
          <w:p w14:paraId="7C27FAF2" w14:textId="77777777" w:rsidR="00322DD8" w:rsidRDefault="00322DD8" w:rsidP="0082048D">
            <w:pPr>
              <w:widowControl/>
              <w:spacing w:after="0" w:line="240" w:lineRule="auto"/>
              <w:rPr>
                <w:rFonts w:cs="宋体"/>
                <w:color w:val="000000"/>
                <w:kern w:val="0"/>
                <w:sz w:val="22"/>
              </w:rPr>
            </w:pPr>
            <w:r>
              <w:rPr>
                <w:rFonts w:cs="宋体" w:hint="eastAsia"/>
                <w:color w:val="000000"/>
                <w:kern w:val="0"/>
                <w:sz w:val="22"/>
              </w:rPr>
              <w:t>6</w:t>
            </w:r>
            <w:r>
              <w:rPr>
                <w:rFonts w:cs="宋体" w:hint="eastAsia"/>
                <w:color w:val="000000"/>
                <w:kern w:val="0"/>
                <w:sz w:val="22"/>
              </w:rPr>
              <w:t>平方国标电缆线</w:t>
            </w:r>
          </w:p>
        </w:tc>
      </w:tr>
      <w:tr w:rsidR="00322DD8" w14:paraId="272868A2" w14:textId="77777777" w:rsidTr="0082048D">
        <w:trPr>
          <w:jc w:val="center"/>
        </w:trPr>
        <w:tc>
          <w:tcPr>
            <w:tcW w:w="777" w:type="dxa"/>
            <w:vAlign w:val="center"/>
          </w:tcPr>
          <w:p w14:paraId="4DB734AB" w14:textId="77777777" w:rsidR="00322DD8" w:rsidRDefault="00322DD8" w:rsidP="0082048D">
            <w:pPr>
              <w:widowControl/>
              <w:spacing w:after="0" w:line="240" w:lineRule="auto"/>
              <w:jc w:val="center"/>
              <w:rPr>
                <w:rFonts w:cs="宋体"/>
                <w:kern w:val="0"/>
              </w:rPr>
            </w:pPr>
            <w:r>
              <w:rPr>
                <w:rFonts w:cs="宋体" w:hint="eastAsia"/>
                <w:kern w:val="0"/>
              </w:rPr>
              <w:t>131</w:t>
            </w:r>
          </w:p>
        </w:tc>
        <w:tc>
          <w:tcPr>
            <w:tcW w:w="1608" w:type="dxa"/>
            <w:vAlign w:val="center"/>
          </w:tcPr>
          <w:p w14:paraId="086C5473" w14:textId="77777777" w:rsidR="00322DD8" w:rsidRDefault="00322DD8" w:rsidP="0082048D">
            <w:pPr>
              <w:widowControl/>
              <w:spacing w:after="0" w:line="240" w:lineRule="auto"/>
              <w:rPr>
                <w:rFonts w:cs="宋体"/>
                <w:kern w:val="0"/>
              </w:rPr>
            </w:pPr>
            <w:r>
              <w:rPr>
                <w:rFonts w:cs="宋体" w:hint="eastAsia"/>
                <w:kern w:val="0"/>
              </w:rPr>
              <w:t>变频器</w:t>
            </w:r>
          </w:p>
        </w:tc>
        <w:tc>
          <w:tcPr>
            <w:tcW w:w="765" w:type="dxa"/>
            <w:noWrap/>
            <w:vAlign w:val="center"/>
          </w:tcPr>
          <w:p w14:paraId="3EF06877"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27E468E9" w14:textId="77777777" w:rsidR="00322DD8" w:rsidRDefault="00322DD8" w:rsidP="0082048D">
            <w:pPr>
              <w:widowControl/>
              <w:spacing w:after="0" w:line="240" w:lineRule="auto"/>
              <w:rPr>
                <w:rFonts w:cs="宋体"/>
                <w:kern w:val="0"/>
              </w:rPr>
            </w:pPr>
            <w:r>
              <w:rPr>
                <w:rFonts w:cs="宋体" w:hint="eastAsia"/>
                <w:kern w:val="0"/>
              </w:rPr>
              <w:t>3</w:t>
            </w:r>
          </w:p>
        </w:tc>
        <w:tc>
          <w:tcPr>
            <w:tcW w:w="10077" w:type="dxa"/>
            <w:vAlign w:val="center"/>
          </w:tcPr>
          <w:p w14:paraId="009977A8" w14:textId="77777777" w:rsidR="00322DD8" w:rsidRDefault="00322DD8" w:rsidP="0082048D">
            <w:pPr>
              <w:widowControl/>
              <w:wordWrap w:val="0"/>
              <w:spacing w:after="0" w:line="240" w:lineRule="auto"/>
              <w:rPr>
                <w:rFonts w:cs="宋体"/>
                <w:color w:val="000000"/>
                <w:kern w:val="0"/>
                <w:sz w:val="22"/>
              </w:rPr>
            </w:pPr>
            <w:r>
              <w:rPr>
                <w:rFonts w:cs="宋体" w:hint="eastAsia"/>
                <w:color w:val="000000"/>
                <w:kern w:val="0"/>
                <w:sz w:val="22"/>
              </w:rPr>
              <w:t>风机专用变频器使用在风机控制系统中，可提高控制系统的效率、节省能源以及延长风机寿命。</w:t>
            </w:r>
            <w:r>
              <w:rPr>
                <w:rFonts w:cs="宋体" w:hint="eastAsia"/>
                <w:color w:val="000000"/>
                <w:kern w:val="0"/>
                <w:sz w:val="22"/>
              </w:rPr>
              <w:br/>
              <w:t>1.</w:t>
            </w:r>
            <w:r>
              <w:rPr>
                <w:rFonts w:cs="宋体" w:hint="eastAsia"/>
                <w:color w:val="000000"/>
                <w:kern w:val="0"/>
                <w:sz w:val="22"/>
              </w:rPr>
              <w:t>调速范围与精度</w:t>
            </w:r>
            <w:r>
              <w:rPr>
                <w:rFonts w:cs="宋体" w:hint="eastAsia"/>
                <w:color w:val="000000"/>
                <w:kern w:val="0"/>
                <w:sz w:val="22"/>
              </w:rPr>
              <w:t>1</w:t>
            </w:r>
            <w:r>
              <w:rPr>
                <w:rFonts w:cs="宋体" w:hint="eastAsia"/>
                <w:color w:val="000000"/>
                <w:kern w:val="0"/>
                <w:sz w:val="22"/>
              </w:rPr>
              <w:t>：</w:t>
            </w:r>
            <w:r>
              <w:rPr>
                <w:rFonts w:cs="宋体" w:hint="eastAsia"/>
                <w:color w:val="000000"/>
                <w:kern w:val="0"/>
                <w:sz w:val="22"/>
              </w:rPr>
              <w:t>100</w:t>
            </w:r>
            <w:r>
              <w:rPr>
                <w:rFonts w:cs="宋体" w:hint="eastAsia"/>
                <w:color w:val="000000"/>
                <w:kern w:val="0"/>
                <w:sz w:val="22"/>
              </w:rPr>
              <w:t>（</w:t>
            </w:r>
            <w:r>
              <w:rPr>
                <w:rFonts w:cs="宋体" w:hint="eastAsia"/>
                <w:color w:val="000000"/>
                <w:kern w:val="0"/>
                <w:sz w:val="22"/>
              </w:rPr>
              <w:t>svc)</w:t>
            </w:r>
            <w:r>
              <w:rPr>
                <w:rFonts w:cs="宋体" w:hint="eastAsia"/>
                <w:color w:val="000000"/>
                <w:kern w:val="0"/>
                <w:sz w:val="22"/>
              </w:rPr>
              <w:t>：±</w:t>
            </w:r>
            <w:r>
              <w:rPr>
                <w:rFonts w:cs="宋体" w:hint="eastAsia"/>
                <w:color w:val="000000"/>
                <w:kern w:val="0"/>
                <w:sz w:val="22"/>
              </w:rPr>
              <w:t>0.5%(svc)</w:t>
            </w:r>
            <w:r>
              <w:rPr>
                <w:rFonts w:cs="宋体" w:hint="eastAsia"/>
                <w:color w:val="000000"/>
                <w:kern w:val="0"/>
                <w:sz w:val="22"/>
              </w:rPr>
              <w:t>；</w:t>
            </w:r>
            <w:r>
              <w:rPr>
                <w:rFonts w:cs="宋体" w:hint="eastAsia"/>
                <w:color w:val="000000"/>
                <w:kern w:val="0"/>
                <w:sz w:val="22"/>
              </w:rPr>
              <w:t xml:space="preserve">                                                 2.</w:t>
            </w:r>
            <w:r>
              <w:rPr>
                <w:rFonts w:cs="宋体" w:hint="eastAsia"/>
                <w:color w:val="000000"/>
                <w:kern w:val="0"/>
                <w:sz w:val="22"/>
              </w:rPr>
              <w:t>电机过热保护：可接受电机温度传感器输入（</w:t>
            </w:r>
            <w:r>
              <w:rPr>
                <w:rFonts w:cs="宋体" w:hint="eastAsia"/>
                <w:color w:val="000000"/>
                <w:kern w:val="0"/>
                <w:sz w:val="22"/>
              </w:rPr>
              <w:t>PT100</w:t>
            </w:r>
            <w:r>
              <w:rPr>
                <w:rFonts w:cs="宋体" w:hint="eastAsia"/>
                <w:color w:val="000000"/>
                <w:kern w:val="0"/>
                <w:sz w:val="22"/>
              </w:rPr>
              <w:t>，</w:t>
            </w:r>
            <w:r>
              <w:rPr>
                <w:rFonts w:cs="宋体" w:hint="eastAsia"/>
                <w:color w:val="000000"/>
                <w:kern w:val="0"/>
                <w:sz w:val="22"/>
              </w:rPr>
              <w:t>PT1000</w:t>
            </w:r>
            <w:r>
              <w:rPr>
                <w:rFonts w:cs="宋体" w:hint="eastAsia"/>
                <w:color w:val="000000"/>
                <w:kern w:val="0"/>
                <w:sz w:val="22"/>
              </w:rPr>
              <w:t>）；</w:t>
            </w:r>
          </w:p>
          <w:p w14:paraId="1A9026AD" w14:textId="77777777" w:rsidR="00322DD8" w:rsidRDefault="00322DD8" w:rsidP="0082048D">
            <w:pPr>
              <w:widowControl/>
              <w:wordWrap w:val="0"/>
              <w:spacing w:after="0" w:line="240" w:lineRule="auto"/>
              <w:rPr>
                <w:rFonts w:cs="宋体"/>
                <w:color w:val="000000"/>
                <w:kern w:val="0"/>
                <w:sz w:val="22"/>
              </w:rPr>
            </w:pPr>
            <w:r>
              <w:rPr>
                <w:rFonts w:cs="宋体" w:hint="eastAsia"/>
                <w:color w:val="000000"/>
                <w:kern w:val="0"/>
                <w:sz w:val="22"/>
              </w:rPr>
              <w:t>3.</w:t>
            </w:r>
            <w:r>
              <w:rPr>
                <w:rFonts w:cs="宋体" w:hint="eastAsia"/>
                <w:color w:val="000000"/>
                <w:kern w:val="0"/>
                <w:sz w:val="22"/>
              </w:rPr>
              <w:t>过压过流失速控制：对运行期间电流电压自动限制，防止频繁过流过压跳闸。</w:t>
            </w:r>
          </w:p>
        </w:tc>
      </w:tr>
      <w:tr w:rsidR="00322DD8" w14:paraId="6E5678DA" w14:textId="77777777" w:rsidTr="0082048D">
        <w:trPr>
          <w:jc w:val="center"/>
        </w:trPr>
        <w:tc>
          <w:tcPr>
            <w:tcW w:w="777" w:type="dxa"/>
            <w:vAlign w:val="center"/>
          </w:tcPr>
          <w:p w14:paraId="5442CD27" w14:textId="77777777" w:rsidR="00322DD8" w:rsidRDefault="00322DD8" w:rsidP="0082048D">
            <w:pPr>
              <w:widowControl/>
              <w:spacing w:after="0" w:line="240" w:lineRule="auto"/>
              <w:jc w:val="center"/>
              <w:rPr>
                <w:rFonts w:cs="宋体"/>
                <w:kern w:val="0"/>
              </w:rPr>
            </w:pPr>
            <w:r>
              <w:rPr>
                <w:rFonts w:cs="宋体" w:hint="eastAsia"/>
                <w:kern w:val="0"/>
              </w:rPr>
              <w:t>132</w:t>
            </w:r>
          </w:p>
        </w:tc>
        <w:tc>
          <w:tcPr>
            <w:tcW w:w="1608" w:type="dxa"/>
            <w:vAlign w:val="center"/>
          </w:tcPr>
          <w:p w14:paraId="21C53F81" w14:textId="77777777" w:rsidR="00322DD8" w:rsidRDefault="00322DD8" w:rsidP="0082048D">
            <w:pPr>
              <w:widowControl/>
              <w:spacing w:after="0" w:line="240" w:lineRule="auto"/>
              <w:rPr>
                <w:rFonts w:cs="宋体"/>
                <w:kern w:val="0"/>
              </w:rPr>
            </w:pPr>
            <w:r>
              <w:rPr>
                <w:rFonts w:cs="宋体" w:hint="eastAsia"/>
                <w:kern w:val="0"/>
              </w:rPr>
              <w:t>油水分离器</w:t>
            </w:r>
          </w:p>
        </w:tc>
        <w:tc>
          <w:tcPr>
            <w:tcW w:w="765" w:type="dxa"/>
            <w:noWrap/>
            <w:vAlign w:val="center"/>
          </w:tcPr>
          <w:p w14:paraId="2721EA11"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5B1D5C79"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1071870B" w14:textId="77777777" w:rsidR="00322DD8" w:rsidRDefault="00322DD8" w:rsidP="00322DD8">
            <w:pPr>
              <w:widowControl/>
              <w:numPr>
                <w:ilvl w:val="0"/>
                <w:numId w:val="33"/>
              </w:numPr>
              <w:spacing w:after="0" w:line="240" w:lineRule="auto"/>
              <w:ind w:hanging="900"/>
              <w:rPr>
                <w:rFonts w:cs="宋体"/>
                <w:color w:val="000000"/>
                <w:kern w:val="0"/>
                <w:sz w:val="22"/>
              </w:rPr>
            </w:pPr>
            <w:r>
              <w:rPr>
                <w:rFonts w:cs="宋体" w:hint="eastAsia"/>
                <w:color w:val="000000"/>
                <w:kern w:val="0"/>
                <w:sz w:val="22"/>
              </w:rPr>
              <w:t>1.</w:t>
            </w:r>
            <w:r>
              <w:rPr>
                <w:rFonts w:cs="宋体" w:hint="eastAsia"/>
                <w:color w:val="000000"/>
                <w:kern w:val="0"/>
                <w:sz w:val="22"/>
              </w:rPr>
              <w:t>执行标准：《餐饮废水隔油器》</w:t>
            </w:r>
            <w:r>
              <w:rPr>
                <w:rFonts w:cs="宋体"/>
                <w:color w:val="000000"/>
                <w:kern w:val="0"/>
                <w:sz w:val="22"/>
                <w:highlight w:val="green"/>
              </w:rPr>
              <w:t>CJ/T295-2015</w:t>
            </w:r>
            <w:r>
              <w:rPr>
                <w:rFonts w:cs="宋体" w:hint="eastAsia"/>
                <w:color w:val="000000"/>
                <w:kern w:val="0"/>
                <w:sz w:val="22"/>
              </w:rPr>
              <w:br/>
              <w:t>2.</w:t>
            </w:r>
            <w:r>
              <w:rPr>
                <w:rFonts w:cs="宋体" w:hint="eastAsia"/>
                <w:color w:val="000000"/>
                <w:kern w:val="0"/>
                <w:sz w:val="22"/>
              </w:rPr>
              <w:t>隔油器宽度：保证含油废水在隔油器内流速</w:t>
            </w:r>
            <w:r>
              <w:rPr>
                <w:rFonts w:cs="宋体" w:hint="eastAsia"/>
                <w:color w:val="000000"/>
                <w:kern w:val="0"/>
                <w:sz w:val="22"/>
              </w:rPr>
              <w:t>v</w:t>
            </w:r>
            <w:r>
              <w:rPr>
                <w:rFonts w:cs="宋体" w:hint="eastAsia"/>
                <w:color w:val="000000"/>
                <w:kern w:val="0"/>
                <w:sz w:val="22"/>
              </w:rPr>
              <w:t>≤</w:t>
            </w:r>
            <w:r>
              <w:rPr>
                <w:rFonts w:cs="宋体" w:hint="eastAsia"/>
                <w:color w:val="000000"/>
                <w:kern w:val="0"/>
                <w:sz w:val="22"/>
              </w:rPr>
              <w:t>0.005m/s</w:t>
            </w:r>
            <w:r>
              <w:rPr>
                <w:rFonts w:cs="宋体" w:hint="eastAsia"/>
                <w:color w:val="000000"/>
                <w:kern w:val="0"/>
                <w:sz w:val="22"/>
              </w:rPr>
              <w:t>；隔油器长度：保证含油废水在隔油器内停留时间</w:t>
            </w:r>
            <w:r>
              <w:rPr>
                <w:rFonts w:cs="宋体" w:hint="eastAsia"/>
                <w:color w:val="000000"/>
                <w:kern w:val="0"/>
                <w:sz w:val="22"/>
              </w:rPr>
              <w:t>t=2~10min</w:t>
            </w:r>
            <w:r>
              <w:rPr>
                <w:rFonts w:cs="宋体" w:hint="eastAsia"/>
                <w:color w:val="000000"/>
                <w:kern w:val="0"/>
                <w:sz w:val="22"/>
              </w:rPr>
              <w:t>；贮油高度：保证含油部分容积≥</w:t>
            </w:r>
            <w:r>
              <w:rPr>
                <w:rFonts w:cs="宋体" w:hint="eastAsia"/>
                <w:color w:val="000000"/>
                <w:kern w:val="0"/>
                <w:sz w:val="22"/>
              </w:rPr>
              <w:t>25%</w:t>
            </w:r>
            <w:r>
              <w:rPr>
                <w:rFonts w:cs="宋体" w:hint="eastAsia"/>
                <w:color w:val="000000"/>
                <w:kern w:val="0"/>
                <w:sz w:val="22"/>
              </w:rPr>
              <w:t>有效容积。</w:t>
            </w:r>
            <w:r>
              <w:rPr>
                <w:rFonts w:cs="宋体" w:hint="eastAsia"/>
                <w:color w:val="000000"/>
                <w:kern w:val="0"/>
                <w:sz w:val="22"/>
              </w:rPr>
              <w:br/>
              <w:t>3.</w:t>
            </w:r>
            <w:r>
              <w:rPr>
                <w:rFonts w:cs="宋体" w:hint="eastAsia"/>
                <w:color w:val="000000"/>
                <w:kern w:val="0"/>
                <w:sz w:val="22"/>
              </w:rPr>
              <w:t>单台设备处理水量：约</w:t>
            </w:r>
            <w:r>
              <w:rPr>
                <w:rFonts w:cs="宋体" w:hint="eastAsia"/>
                <w:color w:val="000000"/>
                <w:kern w:val="0"/>
                <w:sz w:val="22"/>
              </w:rPr>
              <w:t>30m</w:t>
            </w:r>
            <w:r>
              <w:rPr>
                <w:rFonts w:cs="宋体" w:hint="eastAsia"/>
                <w:color w:val="000000"/>
                <w:kern w:val="0"/>
                <w:sz w:val="22"/>
              </w:rPr>
              <w:t>³</w:t>
            </w:r>
            <w:r>
              <w:rPr>
                <w:rFonts w:cs="宋体" w:hint="eastAsia"/>
                <w:color w:val="000000"/>
                <w:kern w:val="0"/>
                <w:sz w:val="22"/>
              </w:rPr>
              <w:t>/h</w:t>
            </w:r>
            <w:r>
              <w:rPr>
                <w:rFonts w:cs="宋体" w:hint="eastAsia"/>
                <w:color w:val="000000"/>
                <w:kern w:val="0"/>
                <w:sz w:val="22"/>
              </w:rPr>
              <w:t>，扬程：约</w:t>
            </w:r>
            <w:r>
              <w:rPr>
                <w:rFonts w:cs="宋体" w:hint="eastAsia"/>
                <w:color w:val="000000"/>
                <w:kern w:val="0"/>
                <w:sz w:val="22"/>
              </w:rPr>
              <w:t>25m</w:t>
            </w:r>
            <w:r>
              <w:rPr>
                <w:rFonts w:cs="宋体" w:hint="eastAsia"/>
                <w:color w:val="000000"/>
                <w:kern w:val="0"/>
                <w:sz w:val="22"/>
              </w:rPr>
              <w:t>单台设备总功率：约</w:t>
            </w:r>
            <w:r>
              <w:rPr>
                <w:rFonts w:cs="宋体" w:hint="eastAsia"/>
                <w:color w:val="000000"/>
                <w:kern w:val="0"/>
                <w:sz w:val="22"/>
              </w:rPr>
              <w:t>7.0kW</w:t>
            </w:r>
            <w:r>
              <w:rPr>
                <w:rFonts w:cs="宋体" w:hint="eastAsia"/>
                <w:color w:val="000000"/>
                <w:kern w:val="0"/>
                <w:sz w:val="22"/>
              </w:rPr>
              <w:t>电压：</w:t>
            </w:r>
            <w:r>
              <w:rPr>
                <w:rFonts w:cs="宋体" w:hint="eastAsia"/>
                <w:color w:val="000000"/>
                <w:kern w:val="0"/>
                <w:sz w:val="22"/>
              </w:rPr>
              <w:t>380V/220V</w:t>
            </w:r>
            <w:r>
              <w:rPr>
                <w:rFonts w:cs="宋体" w:hint="eastAsia"/>
                <w:color w:val="000000"/>
                <w:kern w:val="0"/>
                <w:sz w:val="22"/>
              </w:rPr>
              <w:t>；</w:t>
            </w:r>
            <w:r>
              <w:rPr>
                <w:rFonts w:cs="宋体" w:hint="eastAsia"/>
                <w:color w:val="000000"/>
                <w:kern w:val="0"/>
                <w:sz w:val="22"/>
              </w:rPr>
              <w:br/>
              <w:t>4.</w:t>
            </w:r>
            <w:r>
              <w:rPr>
                <w:rFonts w:cs="宋体" w:hint="eastAsia"/>
                <w:color w:val="000000"/>
                <w:kern w:val="0"/>
                <w:sz w:val="22"/>
              </w:rPr>
              <w:t>设备净尺寸：长</w:t>
            </w:r>
            <w:r>
              <w:rPr>
                <w:rFonts w:cs="宋体" w:hint="eastAsia"/>
                <w:color w:val="000000"/>
                <w:kern w:val="0"/>
                <w:sz w:val="22"/>
              </w:rPr>
              <w:t>4300*</w:t>
            </w:r>
            <w:r>
              <w:rPr>
                <w:rFonts w:cs="宋体" w:hint="eastAsia"/>
                <w:color w:val="000000"/>
                <w:kern w:val="0"/>
                <w:sz w:val="22"/>
              </w:rPr>
              <w:t>宽</w:t>
            </w:r>
            <w:r>
              <w:rPr>
                <w:rFonts w:cs="宋体" w:hint="eastAsia"/>
                <w:color w:val="000000"/>
                <w:kern w:val="0"/>
                <w:sz w:val="22"/>
              </w:rPr>
              <w:t>1200*</w:t>
            </w:r>
            <w:r>
              <w:rPr>
                <w:rFonts w:cs="宋体" w:hint="eastAsia"/>
                <w:color w:val="000000"/>
                <w:kern w:val="0"/>
                <w:sz w:val="22"/>
              </w:rPr>
              <w:t>高</w:t>
            </w:r>
            <w:r>
              <w:rPr>
                <w:rFonts w:cs="宋体" w:hint="eastAsia"/>
                <w:color w:val="000000"/>
                <w:kern w:val="0"/>
                <w:sz w:val="22"/>
              </w:rPr>
              <w:t>2200mm</w:t>
            </w:r>
            <w:r>
              <w:rPr>
                <w:rFonts w:cs="宋体" w:hint="eastAsia"/>
                <w:color w:val="000000"/>
                <w:kern w:val="0"/>
                <w:sz w:val="22"/>
              </w:rPr>
              <w:t>；</w:t>
            </w:r>
            <w:r>
              <w:rPr>
                <w:rFonts w:cs="宋体" w:hint="eastAsia"/>
                <w:color w:val="000000"/>
                <w:kern w:val="0"/>
                <w:sz w:val="22"/>
              </w:rPr>
              <w:br/>
              <w:t>5.</w:t>
            </w:r>
            <w:r>
              <w:rPr>
                <w:rFonts w:cs="宋体" w:hint="eastAsia"/>
                <w:color w:val="000000"/>
                <w:kern w:val="0"/>
                <w:sz w:val="22"/>
              </w:rPr>
              <w:t>设备外形尺寸：长</w:t>
            </w:r>
            <w:r>
              <w:rPr>
                <w:rFonts w:cs="宋体" w:hint="eastAsia"/>
                <w:color w:val="000000"/>
                <w:kern w:val="0"/>
                <w:sz w:val="22"/>
              </w:rPr>
              <w:t>4300*</w:t>
            </w:r>
            <w:r>
              <w:rPr>
                <w:rFonts w:cs="宋体" w:hint="eastAsia"/>
                <w:color w:val="000000"/>
                <w:kern w:val="0"/>
                <w:sz w:val="22"/>
              </w:rPr>
              <w:t>宽</w:t>
            </w:r>
            <w:r>
              <w:rPr>
                <w:rFonts w:cs="宋体" w:hint="eastAsia"/>
                <w:color w:val="000000"/>
                <w:kern w:val="0"/>
                <w:sz w:val="22"/>
              </w:rPr>
              <w:t>1500*</w:t>
            </w:r>
            <w:r>
              <w:rPr>
                <w:rFonts w:cs="宋体" w:hint="eastAsia"/>
                <w:color w:val="000000"/>
                <w:kern w:val="0"/>
                <w:sz w:val="22"/>
              </w:rPr>
              <w:t>高</w:t>
            </w:r>
            <w:r>
              <w:rPr>
                <w:rFonts w:cs="宋体" w:hint="eastAsia"/>
                <w:color w:val="000000"/>
                <w:kern w:val="0"/>
                <w:sz w:val="22"/>
              </w:rPr>
              <w:t>2500mm</w:t>
            </w:r>
            <w:r>
              <w:rPr>
                <w:rFonts w:cs="宋体" w:hint="eastAsia"/>
                <w:color w:val="000000"/>
                <w:kern w:val="0"/>
                <w:sz w:val="22"/>
              </w:rPr>
              <w:br/>
              <w:t>6.</w:t>
            </w:r>
            <w:r>
              <w:rPr>
                <w:rFonts w:cs="宋体" w:hint="eastAsia"/>
                <w:color w:val="000000"/>
                <w:kern w:val="0"/>
                <w:sz w:val="22"/>
              </w:rPr>
              <w:t>水管：</w:t>
            </w:r>
            <w:r>
              <w:rPr>
                <w:rFonts w:cs="宋体" w:hint="eastAsia"/>
                <w:color w:val="000000"/>
                <w:kern w:val="0"/>
                <w:sz w:val="22"/>
              </w:rPr>
              <w:t>DN150</w:t>
            </w:r>
            <w:r>
              <w:rPr>
                <w:rFonts w:cs="宋体" w:hint="eastAsia"/>
                <w:color w:val="000000"/>
                <w:kern w:val="0"/>
                <w:sz w:val="22"/>
              </w:rPr>
              <w:t>，出水管：</w:t>
            </w:r>
            <w:r>
              <w:rPr>
                <w:rFonts w:cs="宋体" w:hint="eastAsia"/>
                <w:color w:val="000000"/>
                <w:kern w:val="0"/>
                <w:sz w:val="22"/>
              </w:rPr>
              <w:t>DN100</w:t>
            </w:r>
            <w:r>
              <w:rPr>
                <w:rFonts w:cs="宋体" w:hint="eastAsia"/>
                <w:color w:val="000000"/>
                <w:kern w:val="0"/>
                <w:sz w:val="22"/>
              </w:rPr>
              <w:t>管路及配件：均为</w:t>
            </w:r>
            <w:r>
              <w:rPr>
                <w:rFonts w:cs="宋体" w:hint="eastAsia"/>
                <w:color w:val="000000"/>
                <w:kern w:val="0"/>
                <w:sz w:val="22"/>
              </w:rPr>
              <w:t>304</w:t>
            </w:r>
            <w:r>
              <w:rPr>
                <w:rFonts w:cs="宋体" w:hint="eastAsia"/>
                <w:color w:val="000000"/>
                <w:kern w:val="0"/>
                <w:sz w:val="22"/>
              </w:rPr>
              <w:t>不锈钢材质；</w:t>
            </w:r>
            <w:r>
              <w:rPr>
                <w:rFonts w:cs="宋体" w:hint="eastAsia"/>
                <w:color w:val="000000"/>
                <w:kern w:val="0"/>
                <w:sz w:val="22"/>
              </w:rPr>
              <w:br/>
              <w:t>7.</w:t>
            </w:r>
            <w:r>
              <w:rPr>
                <w:rFonts w:cs="宋体" w:hint="eastAsia"/>
                <w:color w:val="000000"/>
                <w:kern w:val="0"/>
                <w:sz w:val="22"/>
              </w:rPr>
              <w:t>单泵功率：</w:t>
            </w:r>
            <w:r>
              <w:rPr>
                <w:rFonts w:cs="宋体" w:hint="eastAsia"/>
                <w:color w:val="000000"/>
                <w:kern w:val="0"/>
                <w:sz w:val="22"/>
              </w:rPr>
              <w:t>3.0kW/380v/2</w:t>
            </w:r>
            <w:r>
              <w:rPr>
                <w:rFonts w:cs="宋体" w:hint="eastAsia"/>
                <w:color w:val="000000"/>
                <w:kern w:val="0"/>
                <w:sz w:val="22"/>
              </w:rPr>
              <w:t>台；</w:t>
            </w:r>
            <w:r>
              <w:rPr>
                <w:rFonts w:cs="宋体" w:hint="eastAsia"/>
                <w:color w:val="000000"/>
                <w:kern w:val="0"/>
                <w:sz w:val="22"/>
              </w:rPr>
              <w:br/>
              <w:t>8.</w:t>
            </w:r>
            <w:r>
              <w:rPr>
                <w:rFonts w:cs="宋体" w:hint="eastAsia"/>
                <w:color w:val="000000"/>
                <w:kern w:val="0"/>
                <w:sz w:val="22"/>
              </w:rPr>
              <w:t>油脂分离方式：旋转分层、自动分离；</w:t>
            </w:r>
            <w:r>
              <w:rPr>
                <w:rFonts w:cs="宋体" w:hint="eastAsia"/>
                <w:color w:val="000000"/>
                <w:kern w:val="0"/>
                <w:sz w:val="22"/>
              </w:rPr>
              <w:br/>
              <w:t>9.</w:t>
            </w:r>
            <w:r>
              <w:rPr>
                <w:rFonts w:cs="宋体" w:hint="eastAsia"/>
                <w:color w:val="000000"/>
                <w:kern w:val="0"/>
                <w:sz w:val="22"/>
              </w:rPr>
              <w:t>残渣分离方式：残渣过滤、自动分离；</w:t>
            </w:r>
            <w:r>
              <w:rPr>
                <w:rFonts w:cs="宋体" w:hint="eastAsia"/>
                <w:color w:val="000000"/>
                <w:kern w:val="0"/>
                <w:sz w:val="22"/>
              </w:rPr>
              <w:br/>
              <w:t>10.</w:t>
            </w:r>
            <w:r>
              <w:rPr>
                <w:rFonts w:cs="宋体" w:hint="eastAsia"/>
                <w:color w:val="000000"/>
                <w:kern w:val="0"/>
                <w:sz w:val="22"/>
              </w:rPr>
              <w:t>加热方式：恒温自控加热；</w:t>
            </w:r>
            <w:r>
              <w:rPr>
                <w:rFonts w:cs="宋体" w:hint="eastAsia"/>
                <w:color w:val="000000"/>
                <w:kern w:val="0"/>
                <w:sz w:val="22"/>
              </w:rPr>
              <w:br/>
              <w:t>11.</w:t>
            </w:r>
            <w:r>
              <w:rPr>
                <w:rFonts w:cs="宋体" w:hint="eastAsia"/>
                <w:color w:val="000000"/>
                <w:kern w:val="0"/>
                <w:sz w:val="22"/>
              </w:rPr>
              <w:t>控制箱：自动控制、电气元件；</w:t>
            </w:r>
            <w:r>
              <w:rPr>
                <w:rFonts w:cs="宋体" w:hint="eastAsia"/>
                <w:color w:val="000000"/>
                <w:kern w:val="0"/>
                <w:sz w:val="22"/>
              </w:rPr>
              <w:br/>
              <w:t>12.</w:t>
            </w:r>
            <w:r>
              <w:rPr>
                <w:rFonts w:cs="宋体" w:hint="eastAsia"/>
                <w:color w:val="000000"/>
                <w:kern w:val="0"/>
                <w:sz w:val="22"/>
              </w:rPr>
              <w:t>箱体材质：</w:t>
            </w:r>
            <w:r>
              <w:rPr>
                <w:rFonts w:cs="宋体" w:hint="eastAsia"/>
                <w:color w:val="000000"/>
                <w:kern w:val="0"/>
                <w:sz w:val="22"/>
              </w:rPr>
              <w:t>SUS304</w:t>
            </w:r>
            <w:r>
              <w:rPr>
                <w:rFonts w:cs="宋体" w:hint="eastAsia"/>
                <w:color w:val="000000"/>
                <w:kern w:val="0"/>
                <w:sz w:val="22"/>
              </w:rPr>
              <w:t>不锈钢，主箱体板厚≥</w:t>
            </w:r>
            <w:r>
              <w:rPr>
                <w:rFonts w:cs="宋体" w:hint="eastAsia"/>
                <w:color w:val="000000"/>
                <w:kern w:val="0"/>
                <w:sz w:val="22"/>
              </w:rPr>
              <w:t>2.5mm</w:t>
            </w:r>
            <w:r>
              <w:rPr>
                <w:rFonts w:cs="宋体" w:hint="eastAsia"/>
                <w:color w:val="000000"/>
                <w:kern w:val="0"/>
                <w:sz w:val="22"/>
              </w:rPr>
              <w:t>；</w:t>
            </w:r>
            <w:r>
              <w:rPr>
                <w:rFonts w:cs="宋体" w:hint="eastAsia"/>
                <w:color w:val="000000"/>
                <w:kern w:val="0"/>
                <w:sz w:val="22"/>
              </w:rPr>
              <w:br/>
              <w:t>13.</w:t>
            </w:r>
            <w:r>
              <w:rPr>
                <w:rFonts w:cs="宋体" w:hint="eastAsia"/>
                <w:color w:val="000000"/>
                <w:kern w:val="0"/>
                <w:sz w:val="22"/>
              </w:rPr>
              <w:t>隔板盖板≥</w:t>
            </w:r>
            <w:r>
              <w:rPr>
                <w:rFonts w:cs="宋体" w:hint="eastAsia"/>
                <w:color w:val="000000"/>
                <w:kern w:val="0"/>
                <w:sz w:val="22"/>
              </w:rPr>
              <w:t>1.5mm</w:t>
            </w:r>
            <w:r>
              <w:rPr>
                <w:rFonts w:cs="宋体" w:hint="eastAsia"/>
                <w:color w:val="000000"/>
                <w:kern w:val="0"/>
                <w:sz w:val="22"/>
              </w:rPr>
              <w:t>，核心部件≥</w:t>
            </w:r>
            <w:r>
              <w:rPr>
                <w:rFonts w:cs="宋体" w:hint="eastAsia"/>
                <w:color w:val="000000"/>
                <w:kern w:val="0"/>
                <w:sz w:val="22"/>
              </w:rPr>
              <w:t>3.0mm</w:t>
            </w:r>
            <w:r>
              <w:rPr>
                <w:rFonts w:cs="宋体" w:hint="eastAsia"/>
                <w:color w:val="000000"/>
                <w:kern w:val="0"/>
                <w:sz w:val="22"/>
              </w:rPr>
              <w:t>；</w:t>
            </w:r>
            <w:r>
              <w:rPr>
                <w:rFonts w:cs="宋体" w:hint="eastAsia"/>
                <w:color w:val="000000"/>
                <w:kern w:val="0"/>
                <w:sz w:val="22"/>
              </w:rPr>
              <w:br/>
              <w:t>14.</w:t>
            </w:r>
            <w:r>
              <w:rPr>
                <w:rFonts w:cs="宋体" w:hint="eastAsia"/>
                <w:color w:val="000000"/>
                <w:kern w:val="0"/>
                <w:sz w:val="22"/>
              </w:rPr>
              <w:t>运行重量：约</w:t>
            </w:r>
            <w:r>
              <w:rPr>
                <w:rFonts w:cs="宋体" w:hint="eastAsia"/>
                <w:color w:val="000000"/>
                <w:kern w:val="0"/>
                <w:sz w:val="22"/>
              </w:rPr>
              <w:t>4000kg</w:t>
            </w:r>
            <w:r>
              <w:rPr>
                <w:rFonts w:cs="宋体" w:hint="eastAsia"/>
                <w:color w:val="000000"/>
                <w:kern w:val="0"/>
                <w:sz w:val="22"/>
              </w:rPr>
              <w:t>；</w:t>
            </w:r>
            <w:r>
              <w:rPr>
                <w:rFonts w:cs="宋体" w:hint="eastAsia"/>
                <w:color w:val="000000"/>
                <w:kern w:val="0"/>
                <w:sz w:val="22"/>
              </w:rPr>
              <w:br/>
              <w:t>15.</w:t>
            </w:r>
            <w:r>
              <w:rPr>
                <w:rFonts w:cs="宋体" w:hint="eastAsia"/>
                <w:color w:val="000000"/>
                <w:kern w:val="0"/>
                <w:sz w:val="22"/>
              </w:rPr>
              <w:t>有效隔油</w:t>
            </w:r>
            <w:r>
              <w:rPr>
                <w:rFonts w:cs="宋体" w:hint="eastAsia"/>
                <w:color w:val="000000"/>
                <w:kern w:val="0"/>
                <w:sz w:val="22"/>
              </w:rPr>
              <w:t>90</w:t>
            </w:r>
            <w:r>
              <w:rPr>
                <w:rFonts w:cs="宋体" w:hint="eastAsia"/>
                <w:color w:val="000000"/>
                <w:kern w:val="0"/>
                <w:sz w:val="22"/>
              </w:rPr>
              <w:t>％以上；</w:t>
            </w:r>
            <w:r>
              <w:rPr>
                <w:rFonts w:cs="宋体" w:hint="eastAsia"/>
                <w:color w:val="000000"/>
                <w:kern w:val="0"/>
                <w:sz w:val="22"/>
              </w:rPr>
              <w:br/>
              <w:t>16.</w:t>
            </w:r>
            <w:r>
              <w:rPr>
                <w:rFonts w:cs="宋体" w:hint="eastAsia"/>
                <w:color w:val="000000"/>
                <w:kern w:val="0"/>
                <w:sz w:val="22"/>
              </w:rPr>
              <w:t>残渣自动过滤装置</w:t>
            </w:r>
            <w:r>
              <w:rPr>
                <w:rStyle w:val="afffffffff9"/>
                <w:rFonts w:hint="eastAsia"/>
              </w:rPr>
              <w:t>：</w:t>
            </w:r>
            <w:r>
              <w:rPr>
                <w:rFonts w:cs="宋体" w:hint="eastAsia"/>
                <w:color w:val="000000"/>
                <w:kern w:val="0"/>
                <w:sz w:val="22"/>
              </w:rPr>
              <w:t>自动将污水中</w:t>
            </w:r>
            <w:r>
              <w:rPr>
                <w:rFonts w:cs="宋体" w:hint="eastAsia"/>
                <w:color w:val="000000"/>
                <w:kern w:val="0"/>
                <w:sz w:val="22"/>
              </w:rPr>
              <w:t>3mm</w:t>
            </w:r>
            <w:r>
              <w:rPr>
                <w:rFonts w:cs="宋体" w:hint="eastAsia"/>
                <w:color w:val="000000"/>
                <w:kern w:val="0"/>
                <w:sz w:val="22"/>
              </w:rPr>
              <w:t>以上的残渣分离至垃圾桶，设备底部应设锥形沉渣装置用于</w:t>
            </w:r>
            <w:r>
              <w:rPr>
                <w:rFonts w:cs="宋体" w:hint="eastAsia"/>
                <w:color w:val="000000"/>
                <w:kern w:val="0"/>
                <w:sz w:val="22"/>
              </w:rPr>
              <w:lastRenderedPageBreak/>
              <w:t>收集小于</w:t>
            </w:r>
            <w:r>
              <w:rPr>
                <w:rFonts w:cs="宋体" w:hint="eastAsia"/>
                <w:color w:val="000000"/>
                <w:kern w:val="0"/>
                <w:sz w:val="22"/>
              </w:rPr>
              <w:t>3mm</w:t>
            </w:r>
            <w:r>
              <w:rPr>
                <w:rFonts w:cs="宋体" w:hint="eastAsia"/>
                <w:color w:val="000000"/>
                <w:kern w:val="0"/>
                <w:sz w:val="22"/>
              </w:rPr>
              <w:t>食物残渣；</w:t>
            </w:r>
            <w:r>
              <w:rPr>
                <w:rFonts w:cs="宋体" w:hint="eastAsia"/>
                <w:color w:val="000000"/>
                <w:kern w:val="0"/>
                <w:sz w:val="22"/>
              </w:rPr>
              <w:br/>
              <w:t>17.</w:t>
            </w:r>
            <w:r>
              <w:rPr>
                <w:rFonts w:cs="宋体" w:hint="eastAsia"/>
                <w:color w:val="000000"/>
                <w:kern w:val="0"/>
                <w:sz w:val="22"/>
              </w:rPr>
              <w:t>油水分离装置：箱体为全密闭式上、下双锥形设计，利于油脂收集和污泥沉淀；</w:t>
            </w:r>
            <w:r>
              <w:rPr>
                <w:rFonts w:cs="宋体" w:hint="eastAsia"/>
                <w:color w:val="000000"/>
                <w:kern w:val="0"/>
                <w:sz w:val="22"/>
              </w:rPr>
              <w:br/>
              <w:t>18.</w:t>
            </w:r>
            <w:r>
              <w:rPr>
                <w:rFonts w:cs="宋体" w:hint="eastAsia"/>
                <w:color w:val="000000"/>
                <w:kern w:val="0"/>
                <w:sz w:val="22"/>
              </w:rPr>
              <w:t>旋转分层器</w:t>
            </w:r>
            <w:r>
              <w:rPr>
                <w:rStyle w:val="afffffffff9"/>
                <w:rFonts w:hint="eastAsia"/>
              </w:rPr>
              <w:t>：</w:t>
            </w:r>
            <w:r>
              <w:rPr>
                <w:rFonts w:cs="宋体" w:hint="eastAsia"/>
                <w:color w:val="000000"/>
                <w:kern w:val="0"/>
                <w:sz w:val="22"/>
              </w:rPr>
              <w:t>驱动装置与分层装置结合，分层分离油脂、污泥；</w:t>
            </w:r>
            <w:r>
              <w:rPr>
                <w:rFonts w:cs="宋体" w:hint="eastAsia"/>
                <w:color w:val="000000"/>
                <w:kern w:val="0"/>
                <w:sz w:val="22"/>
              </w:rPr>
              <w:br/>
              <w:t>19.</w:t>
            </w:r>
            <w:r>
              <w:rPr>
                <w:rFonts w:cs="宋体" w:hint="eastAsia"/>
                <w:color w:val="000000"/>
                <w:kern w:val="0"/>
                <w:sz w:val="22"/>
              </w:rPr>
              <w:t>恒温加热和温度传感设置与曝气功能结合，充分分离油脂和漂浮物；</w:t>
            </w:r>
            <w:r>
              <w:rPr>
                <w:rFonts w:cs="宋体" w:hint="eastAsia"/>
                <w:color w:val="000000"/>
                <w:kern w:val="0"/>
                <w:sz w:val="22"/>
              </w:rPr>
              <w:br/>
              <w:t>20.</w:t>
            </w:r>
            <w:r>
              <w:rPr>
                <w:rFonts w:cs="宋体" w:hint="eastAsia"/>
                <w:color w:val="000000"/>
                <w:kern w:val="0"/>
                <w:sz w:val="22"/>
              </w:rPr>
              <w:t>通气管路可排出异味；</w:t>
            </w:r>
            <w:r>
              <w:rPr>
                <w:rFonts w:cs="宋体" w:hint="eastAsia"/>
                <w:color w:val="000000"/>
                <w:kern w:val="0"/>
                <w:sz w:val="22"/>
              </w:rPr>
              <w:br/>
              <w:t>21.</w:t>
            </w:r>
            <w:r>
              <w:rPr>
                <w:rFonts w:cs="宋体" w:hint="eastAsia"/>
                <w:color w:val="000000"/>
                <w:kern w:val="0"/>
                <w:sz w:val="22"/>
              </w:rPr>
              <w:t>控制柜配置一体化</w:t>
            </w:r>
            <w:r>
              <w:rPr>
                <w:rFonts w:cs="宋体" w:hint="eastAsia"/>
                <w:color w:val="000000"/>
                <w:kern w:val="0"/>
                <w:sz w:val="22"/>
              </w:rPr>
              <w:t>PLC</w:t>
            </w:r>
            <w:r>
              <w:rPr>
                <w:rFonts w:cs="宋体" w:hint="eastAsia"/>
                <w:color w:val="000000"/>
                <w:kern w:val="0"/>
                <w:sz w:val="22"/>
              </w:rPr>
              <w:t>可编程控制系统，寸液晶显示屏；程序控制运行，具有远程通讯及信号输出功能，可接入</w:t>
            </w:r>
            <w:r>
              <w:rPr>
                <w:rFonts w:cs="宋体" w:hint="eastAsia"/>
                <w:color w:val="000000"/>
                <w:kern w:val="0"/>
                <w:sz w:val="22"/>
              </w:rPr>
              <w:t>BA</w:t>
            </w:r>
            <w:r>
              <w:rPr>
                <w:rFonts w:cs="宋体" w:hint="eastAsia"/>
                <w:color w:val="000000"/>
                <w:kern w:val="0"/>
                <w:sz w:val="22"/>
              </w:rPr>
              <w:t>远程控制系统；电器元件应符合</w:t>
            </w:r>
            <w:r>
              <w:rPr>
                <w:rFonts w:cs="宋体" w:hint="eastAsia"/>
                <w:color w:val="000000"/>
                <w:kern w:val="0"/>
                <w:sz w:val="22"/>
              </w:rPr>
              <w:t>3C</w:t>
            </w:r>
            <w:r>
              <w:rPr>
                <w:rFonts w:cs="宋体" w:hint="eastAsia"/>
                <w:color w:val="000000"/>
                <w:kern w:val="0"/>
                <w:sz w:val="22"/>
              </w:rPr>
              <w:t>认证产品，电控柜的电压等级三相五线制。</w:t>
            </w:r>
          </w:p>
        </w:tc>
      </w:tr>
      <w:tr w:rsidR="00322DD8" w14:paraId="6D428432" w14:textId="77777777" w:rsidTr="0082048D">
        <w:trPr>
          <w:jc w:val="center"/>
        </w:trPr>
        <w:tc>
          <w:tcPr>
            <w:tcW w:w="777" w:type="dxa"/>
            <w:vAlign w:val="center"/>
          </w:tcPr>
          <w:p w14:paraId="06672475" w14:textId="77777777" w:rsidR="00322DD8" w:rsidRDefault="00322DD8" w:rsidP="0082048D">
            <w:pPr>
              <w:widowControl/>
              <w:spacing w:after="0" w:line="240" w:lineRule="auto"/>
              <w:jc w:val="center"/>
              <w:rPr>
                <w:rFonts w:cs="宋体"/>
                <w:kern w:val="0"/>
              </w:rPr>
            </w:pPr>
            <w:r>
              <w:rPr>
                <w:rFonts w:cs="宋体" w:hint="eastAsia"/>
                <w:kern w:val="0"/>
              </w:rPr>
              <w:lastRenderedPageBreak/>
              <w:t>133</w:t>
            </w:r>
          </w:p>
        </w:tc>
        <w:tc>
          <w:tcPr>
            <w:tcW w:w="1608" w:type="dxa"/>
            <w:vAlign w:val="center"/>
          </w:tcPr>
          <w:p w14:paraId="3DEE474A" w14:textId="77777777" w:rsidR="00322DD8" w:rsidRDefault="00322DD8" w:rsidP="0082048D">
            <w:pPr>
              <w:widowControl/>
              <w:spacing w:after="0" w:line="240" w:lineRule="auto"/>
              <w:rPr>
                <w:rFonts w:cs="宋体"/>
                <w:kern w:val="0"/>
              </w:rPr>
            </w:pPr>
            <w:r>
              <w:rPr>
                <w:rFonts w:cs="宋体" w:hint="eastAsia"/>
                <w:kern w:val="0"/>
              </w:rPr>
              <w:t>污水提升装置</w:t>
            </w:r>
          </w:p>
        </w:tc>
        <w:tc>
          <w:tcPr>
            <w:tcW w:w="765" w:type="dxa"/>
            <w:noWrap/>
            <w:vAlign w:val="center"/>
          </w:tcPr>
          <w:p w14:paraId="7931B0DB" w14:textId="77777777" w:rsidR="00322DD8" w:rsidRDefault="00322DD8" w:rsidP="0082048D">
            <w:pPr>
              <w:widowControl/>
              <w:spacing w:after="0" w:line="240" w:lineRule="auto"/>
              <w:rPr>
                <w:rFonts w:cs="宋体"/>
                <w:kern w:val="0"/>
              </w:rPr>
            </w:pPr>
            <w:r>
              <w:rPr>
                <w:rFonts w:cs="宋体" w:hint="eastAsia"/>
                <w:kern w:val="0"/>
              </w:rPr>
              <w:t>个</w:t>
            </w:r>
          </w:p>
        </w:tc>
        <w:tc>
          <w:tcPr>
            <w:tcW w:w="785" w:type="dxa"/>
            <w:noWrap/>
            <w:vAlign w:val="center"/>
          </w:tcPr>
          <w:p w14:paraId="025AACA3" w14:textId="77777777" w:rsidR="00322DD8" w:rsidRDefault="00322DD8" w:rsidP="0082048D">
            <w:pPr>
              <w:widowControl/>
              <w:spacing w:after="0" w:line="240" w:lineRule="auto"/>
              <w:rPr>
                <w:rFonts w:cs="宋体"/>
                <w:kern w:val="0"/>
              </w:rPr>
            </w:pPr>
            <w:r>
              <w:rPr>
                <w:rFonts w:cs="宋体" w:hint="eastAsia"/>
                <w:kern w:val="0"/>
              </w:rPr>
              <w:t>1</w:t>
            </w:r>
          </w:p>
        </w:tc>
        <w:tc>
          <w:tcPr>
            <w:tcW w:w="10077" w:type="dxa"/>
            <w:vAlign w:val="center"/>
          </w:tcPr>
          <w:p w14:paraId="6B9D8C0E" w14:textId="77777777" w:rsidR="00322DD8" w:rsidRDefault="00322DD8" w:rsidP="00322DD8">
            <w:pPr>
              <w:widowControl/>
              <w:numPr>
                <w:ilvl w:val="0"/>
                <w:numId w:val="34"/>
              </w:numPr>
              <w:spacing w:after="0" w:line="240" w:lineRule="auto"/>
              <w:ind w:hanging="720"/>
              <w:rPr>
                <w:rFonts w:cs="宋体"/>
                <w:color w:val="000000"/>
                <w:kern w:val="0"/>
                <w:sz w:val="22"/>
              </w:rPr>
            </w:pPr>
            <w:r>
              <w:rPr>
                <w:rFonts w:cs="宋体" w:hint="eastAsia"/>
                <w:color w:val="000000"/>
                <w:kern w:val="0"/>
                <w:sz w:val="22"/>
              </w:rPr>
              <w:t>污水提升装置：箱体为全密闭式，内置：液位自动启停装置，双泵设置，一用一备、互为备用、轮番启动功能，不锈钢管路；</w:t>
            </w:r>
            <w:r>
              <w:rPr>
                <w:rFonts w:cs="宋体" w:hint="eastAsia"/>
                <w:color w:val="000000"/>
                <w:kern w:val="0"/>
                <w:sz w:val="22"/>
              </w:rPr>
              <w:br/>
              <w:t>2.</w:t>
            </w:r>
            <w:r>
              <w:rPr>
                <w:rFonts w:cs="宋体" w:hint="eastAsia"/>
                <w:color w:val="000000"/>
                <w:kern w:val="0"/>
                <w:sz w:val="22"/>
              </w:rPr>
              <w:t>控制箱：设有过载保护、自动报警功能、手动、自动控制功能；</w:t>
            </w:r>
            <w:r>
              <w:rPr>
                <w:rFonts w:cs="宋体" w:hint="eastAsia"/>
                <w:color w:val="000000"/>
                <w:kern w:val="0"/>
                <w:sz w:val="22"/>
              </w:rPr>
              <w:br/>
              <w:t>3.</w:t>
            </w:r>
            <w:r>
              <w:rPr>
                <w:rFonts w:cs="宋体" w:hint="eastAsia"/>
                <w:color w:val="000000"/>
                <w:kern w:val="0"/>
                <w:sz w:val="22"/>
              </w:rPr>
              <w:t>经设备油、水、渣三栖分离后的污水动力排到市政管网。设备密闭制作，防止臭味外散。</w:t>
            </w:r>
          </w:p>
          <w:p w14:paraId="1612E0B0" w14:textId="77777777" w:rsidR="00322DD8" w:rsidRDefault="00322DD8" w:rsidP="00322DD8">
            <w:pPr>
              <w:widowControl/>
              <w:numPr>
                <w:ilvl w:val="0"/>
                <w:numId w:val="34"/>
              </w:numPr>
              <w:spacing w:after="0" w:line="240" w:lineRule="auto"/>
              <w:ind w:hanging="720"/>
              <w:rPr>
                <w:rFonts w:cs="宋体"/>
                <w:color w:val="000000"/>
                <w:kern w:val="0"/>
                <w:sz w:val="22"/>
              </w:rPr>
            </w:pPr>
            <w:r>
              <w:rPr>
                <w:rFonts w:cs="宋体" w:hint="eastAsia"/>
                <w:color w:val="000000"/>
                <w:kern w:val="0"/>
                <w:sz w:val="22"/>
                <w:szCs w:val="22"/>
              </w:rPr>
              <w:t>额定流量</w:t>
            </w:r>
            <w:r>
              <w:rPr>
                <w:rFonts w:cs="宋体" w:hint="eastAsia"/>
                <w:color w:val="000000"/>
                <w:kern w:val="0"/>
                <w:sz w:val="22"/>
                <w:szCs w:val="22"/>
              </w:rPr>
              <w:t xml:space="preserve"> </w:t>
            </w:r>
            <w:r>
              <w:rPr>
                <w:rFonts w:hint="eastAsia"/>
                <w:kern w:val="0"/>
                <w:sz w:val="22"/>
                <w:szCs w:val="22"/>
              </w:rPr>
              <w:t>Q</w:t>
            </w:r>
            <w:r>
              <w:rPr>
                <w:rFonts w:hint="eastAsia"/>
                <w:kern w:val="0"/>
                <w:sz w:val="22"/>
                <w:szCs w:val="22"/>
              </w:rPr>
              <w:t>≥</w:t>
            </w:r>
            <w:r>
              <w:rPr>
                <w:rFonts w:hint="eastAsia"/>
                <w:kern w:val="0"/>
                <w:sz w:val="22"/>
                <w:szCs w:val="22"/>
              </w:rPr>
              <w:t>30m</w:t>
            </w:r>
            <w:r>
              <w:rPr>
                <w:rFonts w:hint="eastAsia"/>
                <w:kern w:val="0"/>
                <w:sz w:val="22"/>
                <w:szCs w:val="22"/>
              </w:rPr>
              <w:t>³</w:t>
            </w:r>
            <w:r>
              <w:rPr>
                <w:rFonts w:hint="eastAsia"/>
                <w:kern w:val="0"/>
                <w:sz w:val="22"/>
                <w:szCs w:val="22"/>
              </w:rPr>
              <w:t>/h</w:t>
            </w:r>
            <w:r>
              <w:rPr>
                <w:rFonts w:hint="eastAsia"/>
                <w:kern w:val="0"/>
                <w:sz w:val="22"/>
                <w:szCs w:val="22"/>
              </w:rPr>
              <w:t>，额定扬程</w:t>
            </w:r>
            <w:r>
              <w:rPr>
                <w:rFonts w:hint="eastAsia"/>
                <w:kern w:val="0"/>
                <w:sz w:val="22"/>
                <w:szCs w:val="22"/>
              </w:rPr>
              <w:t xml:space="preserve"> H</w:t>
            </w:r>
            <w:r>
              <w:rPr>
                <w:rFonts w:hint="eastAsia"/>
                <w:kern w:val="0"/>
                <w:sz w:val="22"/>
                <w:szCs w:val="22"/>
              </w:rPr>
              <w:t>≥</w:t>
            </w:r>
            <w:r>
              <w:rPr>
                <w:rFonts w:hint="eastAsia"/>
                <w:kern w:val="0"/>
                <w:sz w:val="22"/>
                <w:szCs w:val="22"/>
              </w:rPr>
              <w:t>6m</w:t>
            </w:r>
          </w:p>
        </w:tc>
      </w:tr>
    </w:tbl>
    <w:p w14:paraId="2BD65E36" w14:textId="77777777" w:rsidR="00322DD8" w:rsidRDefault="00322DD8" w:rsidP="00322DD8">
      <w:pPr>
        <w:pStyle w:val="aff9"/>
        <w:spacing w:line="360" w:lineRule="auto"/>
        <w:ind w:left="840" w:firstLineChars="0" w:firstLine="0"/>
        <w:contextualSpacing/>
        <w:rPr>
          <w:rFonts w:asciiTheme="minorEastAsia" w:eastAsiaTheme="minorEastAsia" w:hAnsiTheme="minorEastAsia" w:hint="eastAsia"/>
          <w:sz w:val="24"/>
        </w:rPr>
      </w:pPr>
    </w:p>
    <w:p w14:paraId="59E914C2" w14:textId="77777777" w:rsidR="00322DD8" w:rsidRDefault="00322DD8" w:rsidP="00322DD8">
      <w:pPr>
        <w:pStyle w:val="aff9"/>
        <w:spacing w:line="360" w:lineRule="auto"/>
        <w:ind w:left="840" w:firstLineChars="0" w:firstLine="0"/>
        <w:contextualSpacing/>
        <w:rPr>
          <w:rFonts w:asciiTheme="minorEastAsia" w:eastAsiaTheme="minorEastAsia" w:hAnsiTheme="minorEastAsia" w:hint="eastAsia"/>
          <w:sz w:val="24"/>
        </w:rPr>
        <w:sectPr w:rsidR="00322DD8" w:rsidSect="00322DD8">
          <w:pgSz w:w="16838" w:h="11906" w:orient="landscape"/>
          <w:pgMar w:top="1800" w:right="1440" w:bottom="1800" w:left="1440" w:header="851" w:footer="992" w:gutter="0"/>
          <w:cols w:space="425"/>
          <w:docGrid w:type="lines" w:linePitch="312"/>
        </w:sectPr>
      </w:pPr>
    </w:p>
    <w:p w14:paraId="5DCE39D4" w14:textId="77777777" w:rsidR="00322DD8" w:rsidRDefault="00322DD8" w:rsidP="00322DD8">
      <w:pPr>
        <w:spacing w:line="360" w:lineRule="auto"/>
        <w:ind w:firstLineChars="200" w:firstLine="480"/>
        <w:contextualSpacing/>
        <w:rPr>
          <w:rFonts w:asciiTheme="minorEastAsia" w:eastAsiaTheme="minorEastAsia" w:hAnsiTheme="minorEastAsia" w:hint="eastAsia"/>
          <w:i/>
          <w:iCs/>
          <w:sz w:val="24"/>
        </w:rPr>
      </w:pPr>
      <w:r>
        <w:rPr>
          <w:rFonts w:asciiTheme="minorEastAsia" w:eastAsiaTheme="minorEastAsia" w:hAnsiTheme="minorEastAsia" w:hint="eastAsia"/>
          <w:sz w:val="24"/>
        </w:rPr>
        <w:lastRenderedPageBreak/>
        <w:t>2</w:t>
      </w:r>
      <w:r>
        <w:rPr>
          <w:rFonts w:asciiTheme="minorEastAsia" w:eastAsiaTheme="minorEastAsia" w:hAnsiTheme="minorEastAsia"/>
          <w:sz w:val="24"/>
        </w:rPr>
        <w:t>. 验收标准</w:t>
      </w:r>
    </w:p>
    <w:p w14:paraId="4B8D74AC" w14:textId="77777777" w:rsidR="00322DD8" w:rsidRDefault="00322DD8" w:rsidP="00322DD8">
      <w:pPr>
        <w:spacing w:line="360" w:lineRule="auto"/>
        <w:ind w:firstLineChars="200" w:firstLine="480"/>
        <w:contextualSpacing/>
        <w:rPr>
          <w:rFonts w:asciiTheme="minorEastAsia" w:eastAsiaTheme="minorEastAsia" w:hAnsiTheme="minorEastAsia" w:hint="eastAsia"/>
          <w:sz w:val="24"/>
        </w:rPr>
      </w:pPr>
      <w:r>
        <w:rPr>
          <w:rFonts w:asciiTheme="minorEastAsia" w:eastAsiaTheme="minorEastAsia" w:hAnsiTheme="minorEastAsia" w:hint="eastAsia"/>
          <w:sz w:val="24"/>
        </w:rPr>
        <w:t>（1）设备到货：设备到货前应将安装环境要求书面通知采购人，并与采购人协商足够准备时间。</w:t>
      </w:r>
      <w:r>
        <w:rPr>
          <w:rFonts w:asciiTheme="minorEastAsia" w:eastAsiaTheme="minorEastAsia" w:hAnsiTheme="minorEastAsia" w:hint="eastAsia"/>
          <w:bCs/>
          <w:sz w:val="24"/>
        </w:rPr>
        <w:t>到货</w:t>
      </w:r>
      <w:r>
        <w:rPr>
          <w:rFonts w:asciiTheme="minorEastAsia" w:eastAsiaTheme="minorEastAsia" w:hAnsiTheme="minorEastAsia" w:hint="eastAsia"/>
          <w:sz w:val="24"/>
        </w:rPr>
        <w:t>时需按采购人要求将设备在双方商定的时间运到指定安装位置，并由设备安装工程师当场进行开箱检查。</w:t>
      </w:r>
    </w:p>
    <w:p w14:paraId="0CC1D197" w14:textId="77777777" w:rsidR="00322DD8" w:rsidRDefault="00322DD8" w:rsidP="00322DD8">
      <w:pPr>
        <w:spacing w:line="360" w:lineRule="auto"/>
        <w:ind w:firstLineChars="200" w:firstLine="480"/>
        <w:contextualSpacing/>
        <w:rPr>
          <w:rFonts w:asciiTheme="minorEastAsia" w:eastAsiaTheme="minorEastAsia" w:hAnsiTheme="minorEastAsia" w:hint="eastAsia"/>
          <w:sz w:val="24"/>
        </w:rPr>
      </w:pPr>
      <w:r>
        <w:rPr>
          <w:rFonts w:asciiTheme="minorEastAsia" w:eastAsiaTheme="minorEastAsia" w:hAnsiTheme="minorEastAsia" w:hint="eastAsia"/>
          <w:sz w:val="24"/>
        </w:rPr>
        <w:t>（2）设备安装调试：设备经开箱检查确认一切正常后，由设备安装工程师执行安装调试直至达到验收指标（以技术规格要求指标为验收指标）。由采购人进行使用性能方面的验收。</w:t>
      </w:r>
    </w:p>
    <w:p w14:paraId="02923EF0" w14:textId="77777777" w:rsidR="00322DD8" w:rsidRDefault="00322DD8" w:rsidP="00322DD8">
      <w:pPr>
        <w:spacing w:line="360" w:lineRule="auto"/>
        <w:ind w:firstLineChars="200" w:firstLine="480"/>
        <w:contextualSpacing/>
        <w:rPr>
          <w:rFonts w:asciiTheme="minorEastAsia" w:eastAsiaTheme="minorEastAsia" w:hAnsiTheme="minorEastAsia" w:hint="eastAsia"/>
          <w:sz w:val="24"/>
        </w:rPr>
      </w:pPr>
      <w:r>
        <w:rPr>
          <w:rFonts w:asciiTheme="minorEastAsia" w:eastAsiaTheme="minorEastAsia" w:hAnsiTheme="minorEastAsia" w:hint="eastAsia"/>
          <w:sz w:val="24"/>
        </w:rPr>
        <w:t>（3）设备安装、调试完成后，由采购人组织验收，验收合格后，采购人及中标人双方共同签署验收文件。</w:t>
      </w:r>
    </w:p>
    <w:p w14:paraId="3F852FB1" w14:textId="77777777" w:rsidR="00322DD8" w:rsidRDefault="00322DD8" w:rsidP="00322DD8">
      <w:pPr>
        <w:spacing w:line="360" w:lineRule="auto"/>
        <w:ind w:firstLineChars="200" w:firstLine="480"/>
        <w:contextualSpacing/>
        <w:rPr>
          <w:rFonts w:asciiTheme="minorEastAsia" w:eastAsiaTheme="minorEastAsia" w:hAnsiTheme="minorEastAsia" w:hint="eastAsia"/>
          <w:sz w:val="24"/>
        </w:rPr>
      </w:pPr>
      <w:r>
        <w:rPr>
          <w:rFonts w:asciiTheme="minorEastAsia" w:eastAsiaTheme="minorEastAsia" w:hAnsiTheme="minorEastAsia" w:hint="eastAsia"/>
          <w:sz w:val="24"/>
        </w:rPr>
        <w:t>（4）设备的性能应符合投标人投标文件中承诺的技术指标，所有指标验收必须由采购人确认。</w:t>
      </w:r>
    </w:p>
    <w:p w14:paraId="0189C6D9" w14:textId="5DD9D764" w:rsidR="001C1603" w:rsidRDefault="00322DD8" w:rsidP="00322DD8">
      <w:pPr>
        <w:spacing w:line="360" w:lineRule="auto"/>
        <w:ind w:firstLineChars="200" w:firstLine="480"/>
        <w:contextualSpacing/>
        <w:rPr>
          <w:rFonts w:hint="eastAsia"/>
        </w:rPr>
      </w:pPr>
      <w:r>
        <w:rPr>
          <w:rFonts w:asciiTheme="minorEastAsia" w:eastAsiaTheme="minorEastAsia" w:hAnsiTheme="minorEastAsia" w:hint="eastAsia"/>
          <w:sz w:val="24"/>
        </w:rPr>
        <w:t>（5）最终验收时，按招标文件、投标文件及合同要求对所提供产品数量、质量、性能进行验收，对产品运转有关技术指标和性能进行测试和验收。</w:t>
      </w:r>
      <w:bookmarkEnd w:id="1"/>
    </w:p>
    <w:sectPr w:rsidR="001C160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1" w:usb1="080E0000" w:usb2="00000000" w:usb3="00000000" w:csb0="00040000" w:csb1="00000000"/>
  </w:font>
  <w:font w:name="华文细黑">
    <w:panose1 w:val="02010600040101010101"/>
    <w:charset w:val="86"/>
    <w:family w:val="auto"/>
    <w:pitch w:val="variable"/>
    <w:sig w:usb0="00000287" w:usb1="080F0000" w:usb2="00000010" w:usb3="00000000" w:csb0="0004009F" w:csb1="00000000"/>
  </w:font>
  <w:font w:name="MingLiU">
    <w:altName w:val="細明體"/>
    <w:panose1 w:val="02010609000101010101"/>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Gungsuh">
    <w:altName w:val="Malgun Gothic"/>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方正中等线简体">
    <w:altName w:val="宋体"/>
    <w:charset w:val="86"/>
    <w:family w:val="auto"/>
    <w:pitch w:val="default"/>
    <w:sig w:usb0="00000000" w:usb1="00000000" w:usb2="00000000" w:usb3="00000000" w:csb0="00040000" w:csb1="00000000"/>
  </w:font>
  <w:font w:name="Arial Unicode MS">
    <w:panose1 w:val="020B0604020202020204"/>
    <w:charset w:val="86"/>
    <w:family w:val="roman"/>
    <w:pitch w:val="default"/>
    <w:sig w:usb0="00000000" w:usb1="00000000" w:usb2="0000007F" w:usb3="00000000" w:csb0="203F01FF" w:csb1="DFFF0000"/>
  </w:font>
  <w:font w:name="Verdana">
    <w:panose1 w:val="020B0604030504040204"/>
    <w:charset w:val="00"/>
    <w:family w:val="swiss"/>
    <w:pitch w:val="variable"/>
    <w:sig w:usb0="A00006FF" w:usb1="4000205B" w:usb2="00000010" w:usb3="00000000" w:csb0="0000019F" w:csb1="00000000"/>
  </w:font>
  <w:font w:name="华文中宋">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楷体_GB2312">
    <w:altName w:val="微软雅黑"/>
    <w:charset w:val="86"/>
    <w:family w:val="modern"/>
    <w:pitch w:val="default"/>
    <w:sig w:usb0="00000000" w:usb1="00000000" w:usb2="00000000" w:usb3="00000000" w:csb0="00040000" w:csb1="00000000"/>
  </w:font>
  <w:font w:name="Century Gothic">
    <w:panose1 w:val="020B0502020202020204"/>
    <w:charset w:val="00"/>
    <w:family w:val="swiss"/>
    <w:pitch w:val="variable"/>
    <w:sig w:usb0="00000287" w:usb1="00000000" w:usb2="00000000" w:usb3="00000000" w:csb0="0000009F" w:csb1="00000000"/>
  </w:font>
  <w:font w:name="方正仿宋_GBK">
    <w:altName w:val="微软雅黑"/>
    <w:charset w:val="86"/>
    <w:family w:val="script"/>
    <w:pitch w:val="default"/>
    <w:sig w:usb0="00000001" w:usb1="080E0000" w:usb2="00000000" w:usb3="00000000" w:csb0="00040000" w:csb1="00000000"/>
  </w:font>
  <w:font w:name="..ì.">
    <w:altName w:val="宋体"/>
    <w:charset w:val="86"/>
    <w:family w:val="modern"/>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方正书宋简体">
    <w:altName w:val="宋体"/>
    <w:charset w:val="86"/>
    <w:family w:val="auto"/>
    <w:pitch w:val="default"/>
    <w:sig w:usb0="A00002BF" w:usb1="184F6CFA" w:usb2="00000012" w:usb3="00000000" w:csb0="00040001" w:csb1="00000000"/>
  </w:font>
  <w:font w:name="方正小标宋简体">
    <w:altName w:val="微软雅黑"/>
    <w:charset w:val="86"/>
    <w:family w:val="auto"/>
    <w:pitch w:val="default"/>
    <w:sig w:usb0="A00002BF" w:usb1="184F6CFA" w:usb2="00000012"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entury">
    <w:panose1 w:val="02040604050505020304"/>
    <w:charset w:val="00"/>
    <w:family w:val="roman"/>
    <w:pitch w:val="variable"/>
    <w:sig w:usb0="00000287" w:usb1="00000000" w:usb2="00000000" w:usb3="00000000" w:csb0="0000009F" w:csb1="00000000"/>
  </w:font>
  <w:font w:name="Univers">
    <w:charset w:val="00"/>
    <w:family w:val="swiss"/>
    <w:pitch w:val="variable"/>
    <w:sig w:usb0="80000287" w:usb1="00000000" w:usb2="00000000" w:usb3="00000000" w:csb0="0000000F" w:csb1="00000000"/>
  </w:font>
  <w:font w:name="Tms Rmn">
    <w:panose1 w:val="02020603040505020304"/>
    <w:charset w:val="00"/>
    <w:family w:val="roman"/>
    <w:pitch w:val="default"/>
    <w:sig w:usb0="00000000"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ˎ̥">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8ECFF" w14:textId="77777777" w:rsidR="00322DD8" w:rsidRDefault="00322DD8">
    <w:pPr>
      <w:pStyle w:val="affffff9"/>
      <w:framePr w:wrap="around" w:vAnchor="text" w:hAnchor="margin" w:xAlign="right" w:y="1"/>
      <w:rPr>
        <w:rStyle w:val="afffffffffa"/>
      </w:rPr>
    </w:pPr>
    <w:r>
      <w:rPr>
        <w:rStyle w:val="afffffffffa"/>
      </w:rPr>
      <w:fldChar w:fldCharType="begin"/>
    </w:r>
    <w:r>
      <w:rPr>
        <w:rStyle w:val="afffffffffa"/>
      </w:rPr>
      <w:instrText xml:space="preserve">PAGE  </w:instrText>
    </w:r>
    <w:r>
      <w:rPr>
        <w:rStyle w:val="afffffffffa"/>
      </w:rPr>
      <w:fldChar w:fldCharType="end"/>
    </w:r>
  </w:p>
  <w:p w14:paraId="6888D64A" w14:textId="77777777" w:rsidR="00322DD8" w:rsidRDefault="00322DD8">
    <w:pPr>
      <w:pStyle w:val="affffff9"/>
      <w:ind w:right="360"/>
    </w:pPr>
  </w:p>
  <w:p w14:paraId="6491C50C" w14:textId="77777777" w:rsidR="00322DD8" w:rsidRDefault="00322DD8"/>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E5BFE" w14:textId="77777777" w:rsidR="00322DD8" w:rsidRDefault="00322DD8">
    <w:pPr>
      <w:pStyle w:val="afffffff2"/>
    </w:pPr>
  </w:p>
  <w:p w14:paraId="6E8C0CBE" w14:textId="77777777" w:rsidR="00322DD8" w:rsidRDefault="00322D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6CC9A8"/>
    <w:multiLevelType w:val="singleLevel"/>
    <w:tmpl w:val="906CC9A8"/>
    <w:lvl w:ilvl="0">
      <w:start w:val="1"/>
      <w:numFmt w:val="decimal"/>
      <w:lvlText w:val="%1."/>
      <w:lvlJc w:val="left"/>
      <w:pPr>
        <w:tabs>
          <w:tab w:val="left" w:pos="312"/>
        </w:tabs>
      </w:pPr>
    </w:lvl>
  </w:abstractNum>
  <w:abstractNum w:abstractNumId="1" w15:restartNumberingAfterBreak="0">
    <w:nsid w:val="9159550B"/>
    <w:multiLevelType w:val="singleLevel"/>
    <w:tmpl w:val="9159550B"/>
    <w:lvl w:ilvl="0">
      <w:start w:val="1"/>
      <w:numFmt w:val="decimalEnclosedCircleChinese"/>
      <w:pStyle w:val="8"/>
      <w:suff w:val="nothing"/>
      <w:lvlText w:val="%1　"/>
      <w:lvlJc w:val="left"/>
      <w:pPr>
        <w:ind w:left="0" w:firstLine="400"/>
      </w:pPr>
      <w:rPr>
        <w:rFonts w:hint="eastAsia"/>
      </w:rPr>
    </w:lvl>
  </w:abstractNum>
  <w:abstractNum w:abstractNumId="2" w15:restartNumberingAfterBreak="0">
    <w:nsid w:val="9CC3067C"/>
    <w:multiLevelType w:val="singleLevel"/>
    <w:tmpl w:val="9CC3067C"/>
    <w:lvl w:ilvl="0">
      <w:start w:val="1"/>
      <w:numFmt w:val="decimal"/>
      <w:lvlText w:val="%1."/>
      <w:lvlJc w:val="left"/>
      <w:pPr>
        <w:tabs>
          <w:tab w:val="left" w:pos="312"/>
        </w:tabs>
      </w:pPr>
    </w:lvl>
  </w:abstractNum>
  <w:abstractNum w:abstractNumId="3" w15:restartNumberingAfterBreak="0">
    <w:nsid w:val="BF6BC116"/>
    <w:multiLevelType w:val="singleLevel"/>
    <w:tmpl w:val="BF6BC116"/>
    <w:lvl w:ilvl="0">
      <w:start w:val="16"/>
      <w:numFmt w:val="decimal"/>
      <w:suff w:val="space"/>
      <w:lvlText w:val="%1."/>
      <w:lvlJc w:val="left"/>
    </w:lvl>
  </w:abstractNum>
  <w:abstractNum w:abstractNumId="4" w15:restartNumberingAfterBreak="0">
    <w:nsid w:val="CFD2F5D8"/>
    <w:multiLevelType w:val="singleLevel"/>
    <w:tmpl w:val="CFD2F5D8"/>
    <w:lvl w:ilvl="0">
      <w:start w:val="1"/>
      <w:numFmt w:val="decimal"/>
      <w:pStyle w:val="a"/>
      <w:lvlText w:val="%1)"/>
      <w:lvlJc w:val="left"/>
      <w:pPr>
        <w:ind w:left="425" w:hanging="425"/>
      </w:pPr>
      <w:rPr>
        <w:rFonts w:hint="default"/>
      </w:rPr>
    </w:lvl>
  </w:abstractNum>
  <w:abstractNum w:abstractNumId="5" w15:restartNumberingAfterBreak="0">
    <w:nsid w:val="CFE7C3F8"/>
    <w:multiLevelType w:val="singleLevel"/>
    <w:tmpl w:val="CFE7C3F8"/>
    <w:lvl w:ilvl="0">
      <w:start w:val="1"/>
      <w:numFmt w:val="decimal"/>
      <w:suff w:val="nothing"/>
      <w:lvlText w:val="（%1）"/>
      <w:lvlJc w:val="left"/>
    </w:lvl>
  </w:abstractNum>
  <w:abstractNum w:abstractNumId="6" w15:restartNumberingAfterBreak="0">
    <w:nsid w:val="DDECD3BC"/>
    <w:multiLevelType w:val="singleLevel"/>
    <w:tmpl w:val="DDECD3BC"/>
    <w:lvl w:ilvl="0">
      <w:start w:val="6"/>
      <w:numFmt w:val="decimal"/>
      <w:suff w:val="space"/>
      <w:lvlText w:val="%1."/>
      <w:lvlJc w:val="left"/>
    </w:lvl>
  </w:abstractNum>
  <w:abstractNum w:abstractNumId="7" w15:restartNumberingAfterBreak="0">
    <w:nsid w:val="DE759F4B"/>
    <w:multiLevelType w:val="singleLevel"/>
    <w:tmpl w:val="DE759F4B"/>
    <w:lvl w:ilvl="0">
      <w:start w:val="2"/>
      <w:numFmt w:val="decimal"/>
      <w:suff w:val="space"/>
      <w:lvlText w:val="%1."/>
      <w:lvlJc w:val="left"/>
    </w:lvl>
  </w:abstractNum>
  <w:abstractNum w:abstractNumId="8" w15:restartNumberingAfterBreak="0">
    <w:nsid w:val="DEABE1DB"/>
    <w:multiLevelType w:val="singleLevel"/>
    <w:tmpl w:val="DEABE1DB"/>
    <w:lvl w:ilvl="0">
      <w:start w:val="23"/>
      <w:numFmt w:val="decimal"/>
      <w:suff w:val="space"/>
      <w:lvlText w:val="%1."/>
      <w:lvlJc w:val="left"/>
    </w:lvl>
  </w:abstractNum>
  <w:abstractNum w:abstractNumId="9" w15:restartNumberingAfterBreak="0">
    <w:nsid w:val="EC565C8E"/>
    <w:multiLevelType w:val="multilevel"/>
    <w:tmpl w:val="EC565C8E"/>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suff w:val="nothing"/>
      <w:lvlText w:val="%1.%2.%3"/>
      <w:lvlJc w:val="left"/>
      <w:pPr>
        <w:ind w:left="1980" w:hanging="900"/>
      </w:pPr>
      <w:rPr>
        <w:rFonts w:hint="eastAsia"/>
      </w:rPr>
    </w:lvl>
    <w:lvl w:ilvl="3">
      <w:start w:val="1"/>
      <w:numFmt w:val="decimal"/>
      <w:suff w:val="nothing"/>
      <w:lvlText w:val="%1.%2.%3.%4"/>
      <w:lvlJc w:val="left"/>
      <w:pPr>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 w15:restartNumberingAfterBreak="0">
    <w:nsid w:val="FF5B0393"/>
    <w:multiLevelType w:val="singleLevel"/>
    <w:tmpl w:val="FF5B0393"/>
    <w:lvl w:ilvl="0">
      <w:start w:val="1"/>
      <w:numFmt w:val="decimal"/>
      <w:lvlText w:val="%1."/>
      <w:lvlJc w:val="left"/>
      <w:pPr>
        <w:tabs>
          <w:tab w:val="left" w:pos="312"/>
        </w:tabs>
      </w:pPr>
    </w:lvl>
  </w:abstractNum>
  <w:abstractNum w:abstractNumId="11" w15:restartNumberingAfterBreak="0">
    <w:nsid w:val="FFEFC674"/>
    <w:multiLevelType w:val="singleLevel"/>
    <w:tmpl w:val="FFEFC674"/>
    <w:lvl w:ilvl="0">
      <w:start w:val="1"/>
      <w:numFmt w:val="decimal"/>
      <w:suff w:val="nothing"/>
      <w:lvlText w:val="（%1）"/>
      <w:lvlJc w:val="left"/>
    </w:lvl>
  </w:abstractNum>
  <w:abstractNum w:abstractNumId="1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4"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15" w15:restartNumberingAfterBreak="0">
    <w:nsid w:val="0000001F"/>
    <w:multiLevelType w:val="singleLevel"/>
    <w:tmpl w:val="0000001F"/>
    <w:lvl w:ilvl="0">
      <w:start w:val="3"/>
      <w:numFmt w:val="decimal"/>
      <w:pStyle w:val="PMtextBullet"/>
      <w:lvlText w:val="%1."/>
      <w:lvlJc w:val="left"/>
      <w:pPr>
        <w:tabs>
          <w:tab w:val="left" w:pos="735"/>
        </w:tabs>
        <w:ind w:left="735" w:hanging="735"/>
      </w:pPr>
      <w:rPr>
        <w:rFonts w:hint="eastAsia"/>
      </w:rPr>
    </w:lvl>
  </w:abstractNum>
  <w:abstractNum w:abstractNumId="16"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00000051"/>
    <w:multiLevelType w:val="singleLevel"/>
    <w:tmpl w:val="00000051"/>
    <w:lvl w:ilvl="0">
      <w:start w:val="1"/>
      <w:numFmt w:val="decimal"/>
      <w:pStyle w:val="a0"/>
      <w:lvlText w:val="%1."/>
      <w:lvlJc w:val="left"/>
      <w:pPr>
        <w:tabs>
          <w:tab w:val="left" w:pos="482"/>
        </w:tabs>
        <w:ind w:left="0" w:firstLine="0"/>
      </w:pPr>
      <w:rPr>
        <w:rFonts w:ascii="Arial" w:hAnsi="Arial" w:cs="Times New Roman" w:hint="default"/>
        <w:b w:val="0"/>
        <w:i w:val="0"/>
        <w:sz w:val="24"/>
      </w:rPr>
    </w:lvl>
  </w:abstractNum>
  <w:abstractNum w:abstractNumId="19"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20"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21" w15:restartNumberingAfterBreak="0">
    <w:nsid w:val="10087248"/>
    <w:multiLevelType w:val="singleLevel"/>
    <w:tmpl w:val="10087248"/>
    <w:lvl w:ilvl="0">
      <w:start w:val="1"/>
      <w:numFmt w:val="decimal"/>
      <w:lvlText w:val="%1."/>
      <w:lvlJc w:val="left"/>
      <w:pPr>
        <w:tabs>
          <w:tab w:val="left" w:pos="312"/>
        </w:tabs>
      </w:pPr>
    </w:lvl>
  </w:abstractNum>
  <w:abstractNum w:abstractNumId="22"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heme="minorEastAsia" w:eastAsiaTheme="minorEastAsia" w:hAnsiTheme="minorEastAsia" w:cstheme="minorEastAsia"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15B16208"/>
    <w:multiLevelType w:val="multilevel"/>
    <w:tmpl w:val="547EC152"/>
    <w:lvl w:ilvl="0">
      <w:start w:val="1"/>
      <w:numFmt w:val="japaneseCounting"/>
      <w:lvlText w:val="%1、"/>
      <w:lvlJc w:val="left"/>
      <w:pPr>
        <w:ind w:left="600" w:hanging="600"/>
      </w:pPr>
      <w:rPr>
        <w:rFonts w:hint="default"/>
      </w:rPr>
    </w:lvl>
    <w:lvl w:ilvl="1">
      <w:start w:val="1"/>
      <w:numFmt w:val="lowerLetter"/>
      <w:pStyle w:val="a1"/>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1FC91163"/>
    <w:multiLevelType w:val="multilevel"/>
    <w:tmpl w:val="1FC91163"/>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pStyle w:val="a2"/>
      <w:suff w:val="nothing"/>
      <w:lvlText w:val="%1.%2　"/>
      <w:lvlJc w:val="left"/>
      <w:pPr>
        <w:ind w:left="0" w:firstLine="0"/>
      </w:pPr>
      <w:rPr>
        <w:rFonts w:ascii="黑体" w:eastAsia="黑体" w:hAnsi="Times New Roman" w:cs="Times New Roman" w:hint="eastAsia"/>
        <w:b w:val="0"/>
        <w:bCs w:val="0"/>
        <w:i w:val="0"/>
        <w:iCs w:val="0"/>
        <w:caps w:val="0"/>
        <w:strike w:val="0"/>
        <w:dstrike w:val="0"/>
        <w:vanish w:val="0"/>
        <w:spacing w:val="0"/>
        <w:kern w:val="0"/>
        <w:position w:val="0"/>
        <w:sz w:val="21"/>
        <w:szCs w:val="21"/>
        <w:u w:val="none"/>
        <w:vertAlign w:val="baseline"/>
      </w:rPr>
    </w:lvl>
    <w:lvl w:ilvl="2">
      <w:start w:val="1"/>
      <w:numFmt w:val="decimal"/>
      <w:pStyle w:val="a3"/>
      <w:suff w:val="nothing"/>
      <w:lvlText w:val="%1.%2.%3　"/>
      <w:lvlJc w:val="left"/>
      <w:pPr>
        <w:ind w:left="0" w:firstLine="0"/>
      </w:pPr>
      <w:rPr>
        <w:rFonts w:ascii="黑体" w:eastAsia="黑体" w:hAnsi="Times New Roman" w:hint="eastAsia"/>
        <w:b w:val="0"/>
        <w:i w:val="0"/>
        <w:sz w:val="21"/>
      </w:rPr>
    </w:lvl>
    <w:lvl w:ilvl="3">
      <w:start w:val="1"/>
      <w:numFmt w:val="decimal"/>
      <w:pStyle w:val="a4"/>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5" w15:restartNumberingAfterBreak="0">
    <w:nsid w:val="25E9131D"/>
    <w:multiLevelType w:val="multilevel"/>
    <w:tmpl w:val="25E9131D"/>
    <w:lvl w:ilvl="0">
      <w:start w:val="1"/>
      <w:numFmt w:val="decimal"/>
      <w:pStyle w:val="a5"/>
      <w:lvlText w:val="%1"/>
      <w:lvlJc w:val="left"/>
      <w:pPr>
        <w:tabs>
          <w:tab w:val="left" w:pos="900"/>
        </w:tabs>
        <w:ind w:left="900" w:hanging="900"/>
      </w:pPr>
      <w:rPr>
        <w:rFonts w:cs="Times New Roman" w:hint="eastAsia"/>
      </w:rPr>
    </w:lvl>
    <w:lvl w:ilvl="1">
      <w:start w:val="1"/>
      <w:numFmt w:val="decimal"/>
      <w:lvlText w:val="%1.%2"/>
      <w:lvlJc w:val="left"/>
      <w:pPr>
        <w:tabs>
          <w:tab w:val="left" w:pos="900"/>
        </w:tabs>
        <w:ind w:left="900" w:hanging="900"/>
      </w:pPr>
      <w:rPr>
        <w:rFonts w:cs="Times New Roman" w:hint="eastAsia"/>
      </w:rPr>
    </w:lvl>
    <w:lvl w:ilvl="2">
      <w:start w:val="1"/>
      <w:numFmt w:val="decimal"/>
      <w:lvlText w:val="%1.%2.%3"/>
      <w:lvlJc w:val="left"/>
      <w:pPr>
        <w:tabs>
          <w:tab w:val="left" w:pos="900"/>
        </w:tabs>
        <w:ind w:left="900" w:hanging="900"/>
      </w:pPr>
      <w:rPr>
        <w:rFonts w:cs="Times New Roman" w:hint="eastAsia"/>
      </w:rPr>
    </w:lvl>
    <w:lvl w:ilvl="3">
      <w:start w:val="1"/>
      <w:numFmt w:val="decimal"/>
      <w:lvlText w:val="%1.%2.%3.%4"/>
      <w:lvlJc w:val="left"/>
      <w:pPr>
        <w:tabs>
          <w:tab w:val="left" w:pos="900"/>
        </w:tabs>
        <w:ind w:left="900" w:hanging="900"/>
      </w:pPr>
      <w:rPr>
        <w:rFonts w:cs="Times New Roman" w:hint="eastAsia"/>
      </w:rPr>
    </w:lvl>
    <w:lvl w:ilvl="4">
      <w:start w:val="1"/>
      <w:numFmt w:val="decimal"/>
      <w:lvlText w:val="%1.%2.%3.%4.%5"/>
      <w:lvlJc w:val="left"/>
      <w:pPr>
        <w:tabs>
          <w:tab w:val="left" w:pos="900"/>
        </w:tabs>
        <w:ind w:left="900" w:hanging="900"/>
      </w:pPr>
      <w:rPr>
        <w:rFonts w:cs="Times New Roman" w:hint="eastAsia"/>
      </w:rPr>
    </w:lvl>
    <w:lvl w:ilvl="5">
      <w:start w:val="1"/>
      <w:numFmt w:val="decimal"/>
      <w:lvlText w:val="%1.%2.%3.%4.%5.%6"/>
      <w:lvlJc w:val="left"/>
      <w:pPr>
        <w:tabs>
          <w:tab w:val="left" w:pos="900"/>
        </w:tabs>
        <w:ind w:left="900" w:hanging="900"/>
      </w:pPr>
      <w:rPr>
        <w:rFonts w:cs="Times New Roman" w:hint="eastAsia"/>
      </w:rPr>
    </w:lvl>
    <w:lvl w:ilvl="6">
      <w:start w:val="1"/>
      <w:numFmt w:val="decimal"/>
      <w:lvlText w:val="%1.%2.%3.%4.%5.%6.%7"/>
      <w:lvlJc w:val="left"/>
      <w:pPr>
        <w:tabs>
          <w:tab w:val="left" w:pos="900"/>
        </w:tabs>
        <w:ind w:left="900" w:hanging="900"/>
      </w:pPr>
      <w:rPr>
        <w:rFonts w:cs="Times New Roman" w:hint="eastAsia"/>
      </w:rPr>
    </w:lvl>
    <w:lvl w:ilvl="7">
      <w:start w:val="1"/>
      <w:numFmt w:val="decimal"/>
      <w:lvlText w:val="%1.%2.%3.%4.%5.%6.%7.%8"/>
      <w:lvlJc w:val="left"/>
      <w:pPr>
        <w:tabs>
          <w:tab w:val="left" w:pos="900"/>
        </w:tabs>
        <w:ind w:left="900" w:hanging="900"/>
      </w:pPr>
      <w:rPr>
        <w:rFonts w:cs="Times New Roman" w:hint="eastAsia"/>
      </w:rPr>
    </w:lvl>
    <w:lvl w:ilvl="8">
      <w:start w:val="1"/>
      <w:numFmt w:val="decimal"/>
      <w:lvlText w:val="%1.%2.%3.%4.%5.%6.%7.%8.%9"/>
      <w:lvlJc w:val="left"/>
      <w:pPr>
        <w:tabs>
          <w:tab w:val="left" w:pos="900"/>
        </w:tabs>
        <w:ind w:left="900" w:hanging="900"/>
      </w:pPr>
      <w:rPr>
        <w:rFonts w:cs="Times New Roman" w:hint="eastAsia"/>
      </w:rPr>
    </w:lvl>
  </w:abstractNum>
  <w:abstractNum w:abstractNumId="26" w15:restartNumberingAfterBreak="0">
    <w:nsid w:val="29C110A3"/>
    <w:multiLevelType w:val="singleLevel"/>
    <w:tmpl w:val="7064389C"/>
    <w:lvl w:ilvl="0">
      <w:start w:val="1"/>
      <w:numFmt w:val="chineseCountingThousand"/>
      <w:pStyle w:val="21"/>
      <w:lvlText w:val="%1、"/>
      <w:lvlJc w:val="left"/>
      <w:pPr>
        <w:ind w:left="0" w:firstLine="0"/>
      </w:pPr>
      <w:rPr>
        <w:rFonts w:hint="eastAsia"/>
      </w:rPr>
    </w:lvl>
  </w:abstractNum>
  <w:abstractNum w:abstractNumId="27" w15:restartNumberingAfterBreak="0">
    <w:nsid w:val="2E4194EF"/>
    <w:multiLevelType w:val="multilevel"/>
    <w:tmpl w:val="2E4194EF"/>
    <w:lvl w:ilvl="0">
      <w:start w:val="1"/>
      <w:numFmt w:val="japaneseCounting"/>
      <w:suff w:val="nothing"/>
      <w:lvlText w:val="第%1章"/>
      <w:lvlJc w:val="left"/>
      <w:pPr>
        <w:ind w:left="4941" w:hanging="1140"/>
      </w:pPr>
      <w:rPr>
        <w:rFonts w:hint="eastAsia"/>
      </w:rPr>
    </w:lvl>
    <w:lvl w:ilvl="1">
      <w:start w:val="1"/>
      <w:numFmt w:val="lowerLetter"/>
      <w:lvlText w:val="%2)"/>
      <w:lvlJc w:val="left"/>
      <w:pPr>
        <w:tabs>
          <w:tab w:val="left" w:pos="4641"/>
        </w:tabs>
        <w:ind w:left="4641" w:hanging="420"/>
      </w:pPr>
      <w:rPr>
        <w:rFonts w:hint="eastAsia"/>
      </w:rPr>
    </w:lvl>
    <w:lvl w:ilvl="2">
      <w:start w:val="1"/>
      <w:numFmt w:val="lowerRoman"/>
      <w:lvlText w:val="%3."/>
      <w:lvlJc w:val="right"/>
      <w:pPr>
        <w:tabs>
          <w:tab w:val="left" w:pos="5061"/>
        </w:tabs>
        <w:ind w:left="5061" w:hanging="420"/>
      </w:pPr>
      <w:rPr>
        <w:rFonts w:hint="eastAsia"/>
      </w:rPr>
    </w:lvl>
    <w:lvl w:ilvl="3">
      <w:start w:val="1"/>
      <w:numFmt w:val="decimal"/>
      <w:lvlText w:val="%4."/>
      <w:lvlJc w:val="left"/>
      <w:pPr>
        <w:tabs>
          <w:tab w:val="left" w:pos="5481"/>
        </w:tabs>
        <w:ind w:left="5481" w:hanging="420"/>
      </w:pPr>
      <w:rPr>
        <w:rFonts w:hint="eastAsia"/>
      </w:rPr>
    </w:lvl>
    <w:lvl w:ilvl="4">
      <w:start w:val="1"/>
      <w:numFmt w:val="lowerLetter"/>
      <w:lvlText w:val="%5)"/>
      <w:lvlJc w:val="left"/>
      <w:pPr>
        <w:tabs>
          <w:tab w:val="left" w:pos="5901"/>
        </w:tabs>
        <w:ind w:left="5901" w:hanging="420"/>
      </w:pPr>
      <w:rPr>
        <w:rFonts w:hint="eastAsia"/>
      </w:rPr>
    </w:lvl>
    <w:lvl w:ilvl="5">
      <w:start w:val="1"/>
      <w:numFmt w:val="lowerRoman"/>
      <w:lvlText w:val="%6."/>
      <w:lvlJc w:val="right"/>
      <w:pPr>
        <w:tabs>
          <w:tab w:val="left" w:pos="6321"/>
        </w:tabs>
        <w:ind w:left="6321" w:hanging="420"/>
      </w:pPr>
      <w:rPr>
        <w:rFonts w:hint="eastAsia"/>
      </w:rPr>
    </w:lvl>
    <w:lvl w:ilvl="6">
      <w:start w:val="1"/>
      <w:numFmt w:val="decimal"/>
      <w:lvlText w:val="%7."/>
      <w:lvlJc w:val="left"/>
      <w:pPr>
        <w:tabs>
          <w:tab w:val="left" w:pos="6741"/>
        </w:tabs>
        <w:ind w:left="6741" w:hanging="420"/>
      </w:pPr>
      <w:rPr>
        <w:rFonts w:hint="eastAsia"/>
      </w:rPr>
    </w:lvl>
    <w:lvl w:ilvl="7">
      <w:start w:val="1"/>
      <w:numFmt w:val="lowerLetter"/>
      <w:lvlText w:val="%8)"/>
      <w:lvlJc w:val="left"/>
      <w:pPr>
        <w:tabs>
          <w:tab w:val="left" w:pos="7161"/>
        </w:tabs>
        <w:ind w:left="7161" w:hanging="420"/>
      </w:pPr>
      <w:rPr>
        <w:rFonts w:hint="eastAsia"/>
      </w:rPr>
    </w:lvl>
    <w:lvl w:ilvl="8">
      <w:start w:val="1"/>
      <w:numFmt w:val="lowerRoman"/>
      <w:lvlText w:val="%9."/>
      <w:lvlJc w:val="right"/>
      <w:pPr>
        <w:tabs>
          <w:tab w:val="left" w:pos="7581"/>
        </w:tabs>
        <w:ind w:left="7581" w:hanging="420"/>
      </w:pPr>
      <w:rPr>
        <w:rFonts w:hint="eastAsia"/>
      </w:rPr>
    </w:lvl>
  </w:abstractNum>
  <w:abstractNum w:abstractNumId="28" w15:restartNumberingAfterBreak="0">
    <w:nsid w:val="2EF81C72"/>
    <w:multiLevelType w:val="multilevel"/>
    <w:tmpl w:val="FA122308"/>
    <w:lvl w:ilvl="0">
      <w:start w:val="1"/>
      <w:numFmt w:val="chineseCountingThousand"/>
      <w:lvlText w:val="第%1条"/>
      <w:lvlJc w:val="left"/>
      <w:pPr>
        <w:tabs>
          <w:tab w:val="left" w:pos="1134"/>
        </w:tabs>
        <w:ind w:left="1134" w:hanging="1134"/>
      </w:pPr>
      <w:rPr>
        <w:rFonts w:hint="eastAsia"/>
      </w:rPr>
    </w:lvl>
    <w:lvl w:ilvl="1">
      <w:start w:val="1"/>
      <w:numFmt w:val="decimal"/>
      <w:pStyle w:val="a6"/>
      <w:lvlText w:val="%2、"/>
      <w:lvlJc w:val="left"/>
      <w:pPr>
        <w:tabs>
          <w:tab w:val="left" w:pos="1134"/>
        </w:tabs>
        <w:ind w:left="1134" w:hanging="567"/>
      </w:pPr>
      <w:rPr>
        <w:rFonts w:ascii="宋体" w:eastAsia="宋体" w:hAnsi="宋体" w:hint="eastAsia"/>
      </w:rPr>
    </w:lvl>
    <w:lvl w:ilvl="2">
      <w:start w:val="1"/>
      <w:numFmt w:val="decimal"/>
      <w:lvlText w:val="（%3）"/>
      <w:lvlJc w:val="left"/>
      <w:pPr>
        <w:tabs>
          <w:tab w:val="left" w:pos="1758"/>
        </w:tabs>
        <w:ind w:left="1758" w:hanging="918"/>
      </w:pPr>
      <w:rPr>
        <w:rFonts w:hint="eastAsia"/>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9"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30" w15:restartNumberingAfterBreak="0">
    <w:nsid w:val="393732FF"/>
    <w:multiLevelType w:val="multilevel"/>
    <w:tmpl w:val="393732FF"/>
    <w:lvl w:ilvl="0">
      <w:start w:val="1"/>
      <w:numFmt w:val="decimal"/>
      <w:pStyle w:val="CharChar1CharCharCharCharCharCharCharCharCharCharCharCharCharCharChar"/>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 w15:restartNumberingAfterBreak="0">
    <w:nsid w:val="3B211D0D"/>
    <w:multiLevelType w:val="multilevel"/>
    <w:tmpl w:val="D750AA9C"/>
    <w:lvl w:ilvl="0">
      <w:start w:val="1"/>
      <w:numFmt w:val="chineseCountingThousand"/>
      <w:suff w:val="space"/>
      <w:lvlText w:val="第%1部分"/>
      <w:lvlJc w:val="left"/>
      <w:pPr>
        <w:ind w:left="0" w:firstLine="0"/>
      </w:pPr>
      <w:rPr>
        <w:rFonts w:hint="eastAsia"/>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rPr>
    </w:lvl>
    <w:lvl w:ilvl="1">
      <w:start w:val="1"/>
      <w:numFmt w:val="chineseCountingThousand"/>
      <w:suff w:val="space"/>
      <w:lvlText w:val="%2、"/>
      <w:lvlJc w:val="left"/>
      <w:pPr>
        <w:ind w:left="0" w:firstLine="0"/>
      </w:pPr>
      <w:rPr>
        <w:rFonts w:hint="eastAsia"/>
      </w:rPr>
    </w:lvl>
    <w:lvl w:ilvl="2">
      <w:start w:val="1"/>
      <w:numFmt w:val="chineseCountingThousand"/>
      <w:suff w:val="space"/>
      <w:lvlText w:val="（%3）"/>
      <w:lvlJc w:val="left"/>
      <w:pPr>
        <w:ind w:left="425" w:hanging="425"/>
      </w:pPr>
      <w:rPr>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4、"/>
      <w:lvlJc w:val="left"/>
      <w:pPr>
        <w:ind w:left="0" w:firstLine="0"/>
      </w:pPr>
      <w:rPr>
        <w:rFonts w:hint="eastAsia"/>
      </w:rPr>
    </w:lvl>
    <w:lvl w:ilvl="4">
      <w:start w:val="1"/>
      <w:numFmt w:val="decimal"/>
      <w:suff w:val="space"/>
      <w:lvlText w:val="（%5）"/>
      <w:lvlJc w:val="left"/>
      <w:pPr>
        <w:ind w:left="0" w:firstLine="0"/>
      </w:pPr>
      <w:rPr>
        <w:rFonts w:hint="eastAsia"/>
        <w:lang w:val="en-US"/>
      </w:rPr>
    </w:lvl>
    <w:lvl w:ilvl="5">
      <w:start w:val="1"/>
      <w:numFmt w:val="none"/>
      <w:pStyle w:val="xl2299"/>
      <w:lvlText w:val="1）"/>
      <w:lvlJc w:val="left"/>
      <w:pPr>
        <w:ind w:left="3260" w:hanging="3260"/>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2"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3" w15:restartNumberingAfterBreak="0">
    <w:nsid w:val="3F9A7320"/>
    <w:multiLevelType w:val="multilevel"/>
    <w:tmpl w:val="3F9A732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4" w15:restartNumberingAfterBreak="0">
    <w:nsid w:val="4462313B"/>
    <w:multiLevelType w:val="multilevel"/>
    <w:tmpl w:val="764CC24A"/>
    <w:lvl w:ilvl="0">
      <w:start w:val="1"/>
      <w:numFmt w:val="chineseCountingThousand"/>
      <w:pStyle w:val="11"/>
      <w:suff w:val="space"/>
      <w:lvlText w:val="第%1部分"/>
      <w:lvlJc w:val="left"/>
      <w:pPr>
        <w:ind w:left="420" w:hanging="420"/>
      </w:pPr>
    </w:lvl>
    <w:lvl w:ilvl="1">
      <w:start w:val="1"/>
      <w:numFmt w:val="chineseCountingThousand"/>
      <w:suff w:val="nothing"/>
      <w:lvlText w:val="%2、"/>
      <w:lvlJc w:val="left"/>
      <w:pPr>
        <w:ind w:left="1778" w:hanging="360"/>
      </w:pPr>
      <w:rPr>
        <w:rFonts w:hint="default"/>
      </w:rPr>
    </w:lvl>
    <w:lvl w:ilvl="2">
      <w:start w:val="1"/>
      <w:numFmt w:val="chineseCountingThousand"/>
      <w:pStyle w:val="30"/>
      <w:suff w:val="space"/>
      <w:lvlText w:val="（%3）"/>
      <w:lvlJc w:val="left"/>
      <w:pPr>
        <w:ind w:left="1260" w:hanging="1260"/>
      </w:pPr>
      <w:rPr>
        <w:rFonts w:hint="eastAsia"/>
      </w:rPr>
    </w:lvl>
    <w:lvl w:ilvl="3">
      <w:start w:val="1"/>
      <w:numFmt w:val="decimal"/>
      <w:pStyle w:val="4"/>
      <w:suff w:val="nothing"/>
      <w:lvlText w:val="%4、"/>
      <w:lvlJc w:val="left"/>
      <w:pPr>
        <w:ind w:left="5224" w:hanging="1680"/>
      </w:pPr>
      <w:rPr>
        <w:rFonts w:hint="eastAsia"/>
      </w:rPr>
    </w:lvl>
    <w:lvl w:ilvl="4">
      <w:start w:val="1"/>
      <w:numFmt w:val="decimal"/>
      <w:pStyle w:val="5"/>
      <w:suff w:val="space"/>
      <w:lvlText w:val="（%5）"/>
      <w:lvlJc w:val="left"/>
      <w:pPr>
        <w:ind w:left="2100" w:hanging="2100"/>
      </w:pPr>
      <w:rPr>
        <w:rFonts w:hint="eastAsia"/>
      </w:rPr>
    </w:lvl>
    <w:lvl w:ilvl="5">
      <w:start w:val="1"/>
      <w:numFmt w:val="decimal"/>
      <w:pStyle w:val="6"/>
      <w:suff w:val="space"/>
      <w:lvlText w:val="%6）"/>
      <w:lvlJc w:val="left"/>
      <w:pPr>
        <w:ind w:left="2520" w:hanging="25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5"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6" w15:restartNumberingAfterBreak="0">
    <w:nsid w:val="4FE414F9"/>
    <w:multiLevelType w:val="multilevel"/>
    <w:tmpl w:val="4FE414F9"/>
    <w:lvl w:ilvl="0">
      <w:start w:val="1"/>
      <w:numFmt w:val="decimal"/>
      <w:pStyle w:val="a7"/>
      <w:lvlText w:val="(%1)"/>
      <w:lvlJc w:val="left"/>
      <w:pPr>
        <w:tabs>
          <w:tab w:val="left" w:pos="840"/>
        </w:tabs>
        <w:ind w:left="84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7"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8" w15:restartNumberingAfterBreak="0">
    <w:nsid w:val="534364DC"/>
    <w:multiLevelType w:val="singleLevel"/>
    <w:tmpl w:val="534364DC"/>
    <w:lvl w:ilvl="0">
      <w:start w:val="2"/>
      <w:numFmt w:val="decimal"/>
      <w:pStyle w:val="bullet5"/>
      <w:suff w:val="nothing"/>
      <w:lvlText w:val="%1、"/>
      <w:lvlJc w:val="left"/>
    </w:lvl>
  </w:abstractNum>
  <w:abstractNum w:abstractNumId="39"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0" w15:restartNumberingAfterBreak="0">
    <w:nsid w:val="60085320"/>
    <w:multiLevelType w:val="multilevel"/>
    <w:tmpl w:val="C308B436"/>
    <w:styleLink w:val="31"/>
    <w:lvl w:ilvl="0">
      <w:start w:val="1"/>
      <w:numFmt w:val="chineseCountingThousand"/>
      <w:suff w:val="space"/>
      <w:lvlText w:val="%1、"/>
      <w:lvlJc w:val="left"/>
      <w:pPr>
        <w:ind w:left="0" w:firstLine="0"/>
      </w:pPr>
    </w:lvl>
    <w:lvl w:ilvl="1">
      <w:start w:val="1"/>
      <w:numFmt w:val="chineseCountingThousand"/>
      <w:suff w:val="space"/>
      <w:lvlText w:val="（%2）"/>
      <w:lvlJc w:val="left"/>
      <w:pPr>
        <w:ind w:left="2552" w:firstLine="0"/>
      </w:p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none"/>
      <w:lvlText w:val=""/>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1" w15:restartNumberingAfterBreak="0">
    <w:nsid w:val="657D3FBC"/>
    <w:multiLevelType w:val="multilevel"/>
    <w:tmpl w:val="657D3FBC"/>
    <w:lvl w:ilvl="0">
      <w:start w:val="1"/>
      <w:numFmt w:val="upperLetter"/>
      <w:suff w:val="nothing"/>
      <w:lvlText w:val="附　录　%1"/>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黑体" w:eastAsia="黑体" w:hAnsi="Times New Roman" w:hint="eastAsia"/>
        <w:b w:val="0"/>
        <w:i w:val="0"/>
        <w:spacing w:val="0"/>
        <w:w w:val="100"/>
        <w:kern w:val="21"/>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pStyle w:val="a8"/>
      <w:suff w:val="nothing"/>
      <w:lvlText w:val="%1.%2.%3.%4　"/>
      <w:lvlJc w:val="left"/>
      <w:pPr>
        <w:ind w:left="0" w:firstLine="0"/>
      </w:pPr>
      <w:rPr>
        <w:rFonts w:ascii="宋体" w:eastAsia="宋体" w:hAnsi="宋体" w:hint="eastAsia"/>
        <w:b w:val="0"/>
        <w:bCs w:val="0"/>
        <w:i w:val="0"/>
        <w:iCs w:val="0"/>
        <w:caps w:val="0"/>
        <w:smallCaps w:val="0"/>
        <w:strike w:val="0"/>
        <w:dstrike w:val="0"/>
        <w:color w:val="000000"/>
        <w:spacing w:val="0"/>
        <w:w w:val="100"/>
        <w:kern w:val="21"/>
        <w:position w:val="0"/>
        <w:sz w:val="21"/>
        <w:u w:val="none"/>
        <w14:shadow w14:blurRad="0" w14:dist="0" w14:dir="0" w14:sx="0" w14:sy="0" w14:kx="0" w14:ky="0" w14:algn="none">
          <w14:srgbClr w14:val="000000"/>
        </w14:shadow>
      </w:rPr>
    </w:lvl>
    <w:lvl w:ilvl="4">
      <w:start w:val="1"/>
      <w:numFmt w:val="decimal"/>
      <w:pStyle w:val="a9"/>
      <w:suff w:val="nothing"/>
      <w:lvlText w:val="%1.%2.%3.%4.%5　"/>
      <w:lvlJc w:val="left"/>
      <w:pPr>
        <w:ind w:left="0" w:firstLine="0"/>
      </w:pPr>
      <w:rPr>
        <w:rFonts w:ascii="黑体" w:eastAsia="黑体" w:hAnsi="Times New Roman" w:hint="eastAsia"/>
        <w:b w:val="0"/>
        <w:i w:val="0"/>
        <w:sz w:val="21"/>
      </w:rPr>
    </w:lvl>
    <w:lvl w:ilvl="5">
      <w:start w:val="1"/>
      <w:numFmt w:val="decimal"/>
      <w:pStyle w:val="aa"/>
      <w:suff w:val="nothing"/>
      <w:lvlText w:val="%1.%2.%3.%4.%5.%6　"/>
      <w:lvlJc w:val="left"/>
      <w:pPr>
        <w:ind w:left="0" w:firstLine="0"/>
      </w:pPr>
      <w:rPr>
        <w:rFonts w:ascii="黑体" w:eastAsia="黑体" w:hAnsi="Times New Roman" w:hint="eastAsia"/>
        <w:b w:val="0"/>
        <w:i w:val="0"/>
        <w:sz w:val="21"/>
      </w:rPr>
    </w:lvl>
    <w:lvl w:ilvl="6">
      <w:start w:val="1"/>
      <w:numFmt w:val="decimal"/>
      <w:pStyle w:val="ab"/>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42" w15:restartNumberingAfterBreak="0">
    <w:nsid w:val="66690CF6"/>
    <w:multiLevelType w:val="multilevel"/>
    <w:tmpl w:val="66690CF6"/>
    <w:lvl w:ilvl="0">
      <w:start w:val="1"/>
      <w:numFmt w:val="decimal"/>
      <w:suff w:val="space"/>
      <w:lvlText w:val="2.3.1.1.8.%1"/>
      <w:lvlJc w:val="left"/>
      <w:pPr>
        <w:ind w:left="420" w:hanging="420"/>
      </w:pPr>
      <w:rPr>
        <w:rFonts w:hint="default"/>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pStyle w:val="ac"/>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3" w15:restartNumberingAfterBreak="0">
    <w:nsid w:val="6704633F"/>
    <w:multiLevelType w:val="multilevel"/>
    <w:tmpl w:val="6704633F"/>
    <w:lvl w:ilvl="0">
      <w:start w:val="1"/>
      <w:numFmt w:val="decimal"/>
      <w:lvlText w:val="%1．"/>
      <w:lvlJc w:val="left"/>
      <w:pPr>
        <w:ind w:left="840" w:hanging="360"/>
      </w:pPr>
      <w:rPr>
        <w:rFonts w:hint="default"/>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44" w15:restartNumberingAfterBreak="0">
    <w:nsid w:val="78D155A7"/>
    <w:multiLevelType w:val="singleLevel"/>
    <w:tmpl w:val="78D155A7"/>
    <w:lvl w:ilvl="0">
      <w:start w:val="1"/>
      <w:numFmt w:val="decimal"/>
      <w:lvlText w:val="%1."/>
      <w:lvlJc w:val="left"/>
      <w:pPr>
        <w:tabs>
          <w:tab w:val="left" w:pos="312"/>
        </w:tabs>
      </w:pPr>
    </w:lvl>
  </w:abstractNum>
  <w:abstractNum w:abstractNumId="45" w15:restartNumberingAfterBreak="0">
    <w:nsid w:val="7A0F6431"/>
    <w:multiLevelType w:val="singleLevel"/>
    <w:tmpl w:val="7A0F6431"/>
    <w:lvl w:ilvl="0">
      <w:start w:val="1"/>
      <w:numFmt w:val="decimal"/>
      <w:suff w:val="space"/>
      <w:lvlText w:val="%1."/>
      <w:lvlJc w:val="left"/>
    </w:lvl>
  </w:abstractNum>
  <w:abstractNum w:abstractNumId="46" w15:restartNumberingAfterBreak="0">
    <w:nsid w:val="7A515386"/>
    <w:multiLevelType w:val="multilevel"/>
    <w:tmpl w:val="7A515386"/>
    <w:lvl w:ilvl="0">
      <w:start w:val="1"/>
      <w:numFmt w:val="decimal"/>
      <w:lvlText w:val="%1．"/>
      <w:lvlJc w:val="left"/>
      <w:pPr>
        <w:tabs>
          <w:tab w:val="left" w:pos="1140"/>
        </w:tabs>
        <w:ind w:left="1140" w:hanging="720"/>
      </w:pPr>
    </w:lvl>
    <w:lvl w:ilvl="1">
      <w:start w:val="1"/>
      <w:numFmt w:val="decimal"/>
      <w:pStyle w:val="260"/>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num w:numId="1" w16cid:durableId="204220811">
    <w:abstractNumId w:val="40"/>
  </w:num>
  <w:num w:numId="2" w16cid:durableId="1674796096">
    <w:abstractNumId w:val="18"/>
    <w:lvlOverride w:ilvl="0">
      <w:startOverride w:val="1"/>
    </w:lvlOverride>
  </w:num>
  <w:num w:numId="3" w16cid:durableId="271986146">
    <w:abstractNumId w:val="34"/>
  </w:num>
  <w:num w:numId="4" w16cid:durableId="1988394008">
    <w:abstractNumId w:val="38"/>
  </w:num>
  <w:num w:numId="5" w16cid:durableId="2060132058">
    <w:abstractNumId w:val="15"/>
  </w:num>
  <w:num w:numId="6" w16cid:durableId="149653544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81222285">
    <w:abstractNumId w:val="30"/>
  </w:num>
  <w:num w:numId="8" w16cid:durableId="755783434">
    <w:abstractNumId w:val="24"/>
  </w:num>
  <w:num w:numId="9" w16cid:durableId="1627926586">
    <w:abstractNumId w:val="42"/>
  </w:num>
  <w:num w:numId="10" w16cid:durableId="1775056223">
    <w:abstractNumId w:val="23"/>
  </w:num>
  <w:num w:numId="11" w16cid:durableId="2052535237">
    <w:abstractNumId w:val="41"/>
  </w:num>
  <w:num w:numId="12" w16cid:durableId="1535969862">
    <w:abstractNumId w:val="36"/>
  </w:num>
  <w:num w:numId="13" w16cid:durableId="1573615600">
    <w:abstractNumId w:val="25"/>
  </w:num>
  <w:num w:numId="14" w16cid:durableId="312609311">
    <w:abstractNumId w:val="28"/>
  </w:num>
  <w:num w:numId="15" w16cid:durableId="255988419">
    <w:abstractNumId w:val="31"/>
  </w:num>
  <w:num w:numId="16" w16cid:durableId="1918131668">
    <w:abstractNumId w:val="26"/>
  </w:num>
  <w:num w:numId="17" w16cid:durableId="1476754382">
    <w:abstractNumId w:val="4"/>
  </w:num>
  <w:num w:numId="18" w16cid:durableId="1848979424">
    <w:abstractNumId w:val="1"/>
  </w:num>
  <w:num w:numId="19" w16cid:durableId="1349714539">
    <w:abstractNumId w:val="17"/>
  </w:num>
  <w:num w:numId="20" w16cid:durableId="188493051">
    <w:abstractNumId w:val="12"/>
  </w:num>
  <w:num w:numId="21" w16cid:durableId="555511911">
    <w:abstractNumId w:val="16"/>
  </w:num>
  <w:num w:numId="22" w16cid:durableId="91126017">
    <w:abstractNumId w:val="14"/>
  </w:num>
  <w:num w:numId="23" w16cid:durableId="352997577">
    <w:abstractNumId w:val="13"/>
  </w:num>
  <w:num w:numId="24" w16cid:durableId="1841659736">
    <w:abstractNumId w:val="20"/>
  </w:num>
  <w:num w:numId="25" w16cid:durableId="1137995805">
    <w:abstractNumId w:val="9"/>
  </w:num>
  <w:num w:numId="26" w16cid:durableId="185026862">
    <w:abstractNumId w:val="27"/>
  </w:num>
  <w:num w:numId="27" w16cid:durableId="1570965360">
    <w:abstractNumId w:val="32"/>
  </w:num>
  <w:num w:numId="28" w16cid:durableId="1297488768">
    <w:abstractNumId w:val="22"/>
  </w:num>
  <w:num w:numId="29" w16cid:durableId="1238706693">
    <w:abstractNumId w:val="43"/>
  </w:num>
  <w:num w:numId="30" w16cid:durableId="825317551">
    <w:abstractNumId w:val="21"/>
  </w:num>
  <w:num w:numId="31" w16cid:durableId="431780819">
    <w:abstractNumId w:val="2"/>
  </w:num>
  <w:num w:numId="32" w16cid:durableId="1720745265">
    <w:abstractNumId w:val="44"/>
  </w:num>
  <w:num w:numId="33" w16cid:durableId="984360110">
    <w:abstractNumId w:val="0"/>
  </w:num>
  <w:num w:numId="34" w16cid:durableId="1753235125">
    <w:abstractNumId w:val="10"/>
  </w:num>
  <w:num w:numId="35" w16cid:durableId="1719893552">
    <w:abstractNumId w:val="45"/>
  </w:num>
  <w:num w:numId="36" w16cid:durableId="1860460297">
    <w:abstractNumId w:val="5"/>
  </w:num>
  <w:num w:numId="37" w16cid:durableId="1422020299">
    <w:abstractNumId w:val="11"/>
  </w:num>
  <w:num w:numId="38" w16cid:durableId="1961649198">
    <w:abstractNumId w:val="7"/>
  </w:num>
  <w:num w:numId="39" w16cid:durableId="2089183471">
    <w:abstractNumId w:val="6"/>
  </w:num>
  <w:num w:numId="40" w16cid:durableId="843206305">
    <w:abstractNumId w:val="3"/>
  </w:num>
  <w:num w:numId="41" w16cid:durableId="1297299958">
    <w:abstractNumId w:val="8"/>
  </w:num>
  <w:num w:numId="42" w16cid:durableId="1596396423">
    <w:abstractNumId w:val="39"/>
  </w:num>
  <w:num w:numId="43" w16cid:durableId="1412462302">
    <w:abstractNumId w:val="29"/>
  </w:num>
  <w:num w:numId="44" w16cid:durableId="827867818">
    <w:abstractNumId w:val="35"/>
  </w:num>
  <w:num w:numId="45" w16cid:durableId="288558510">
    <w:abstractNumId w:val="33"/>
  </w:num>
  <w:num w:numId="46" w16cid:durableId="930315308">
    <w:abstractNumId w:val="37"/>
  </w:num>
  <w:num w:numId="47" w16cid:durableId="164828765">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763"/>
    <w:rsid w:val="001C1603"/>
    <w:rsid w:val="00322DD8"/>
    <w:rsid w:val="0037614C"/>
    <w:rsid w:val="005400D8"/>
    <w:rsid w:val="00566F2A"/>
    <w:rsid w:val="005B2F76"/>
    <w:rsid w:val="00776940"/>
    <w:rsid w:val="009D5763"/>
    <w:rsid w:val="00BD2A8F"/>
    <w:rsid w:val="00D503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C2DF8"/>
  <w15:chartTrackingRefBased/>
  <w15:docId w15:val="{CEC6F61F-0AF5-41E6-B1B1-4651670E7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kern w:val="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iPriority="4" w:unhideWhenUsed="1" w:qFormat="1"/>
    <w:lsdException w:name="index 3" w:semiHidden="1" w:uiPriority="4" w:unhideWhenUsed="1" w:qFormat="1"/>
    <w:lsdException w:name="index 4" w:semiHidden="1" w:uiPriority="4" w:unhideWhenUsed="1" w:qFormat="1"/>
    <w:lsdException w:name="index 5" w:semiHidden="1" w:uiPriority="4" w:unhideWhenUsed="1" w:qFormat="1"/>
    <w:lsdException w:name="index 6" w:semiHidden="1" w:uiPriority="4" w:unhideWhenUsed="1" w:qFormat="1"/>
    <w:lsdException w:name="index 7" w:semiHidden="1" w:uiPriority="4" w:unhideWhenUsed="1" w:qFormat="1"/>
    <w:lsdException w:name="index 8" w:semiHidden="1" w:uiPriority="4" w:unhideWhenUsed="1" w:qFormat="1"/>
    <w:lsdException w:name="index 9" w:semiHidden="1" w:uiPriority="4"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4"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iPriority="4" w:unhideWhenUsed="1" w:qFormat="1"/>
    <w:lsdException w:name="caption" w:semiHidden="1" w:uiPriority="4" w:unhideWhenUsed="1" w:qFormat="1"/>
    <w:lsdException w:name="table of figures" w:semiHidden="1" w:uiPriority="4" w:unhideWhenUsed="1" w:qFormat="1"/>
    <w:lsdException w:name="envelope address" w:semiHidden="1" w:unhideWhenUsed="1"/>
    <w:lsdException w:name="envelope return" w:semiHidden="1" w:unhideWhenUsed="1" w:qFormat="1"/>
    <w:lsdException w:name="footnote reference" w:semiHidden="1" w:uiPriority="4"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iPriority="4" w:unhideWhenUsed="1" w:qFormat="1"/>
    <w:lsdException w:name="macro" w:semiHidden="1" w:uiPriority="4" w:unhideWhenUsed="1" w:qFormat="1"/>
    <w:lsdException w:name="toa heading" w:semiHidden="1" w:uiPriority="4" w:unhideWhenUsed="1" w:qFormat="1"/>
    <w:lsdException w:name="List" w:semiHidden="1" w:unhideWhenUsed="1" w:qFormat="1"/>
    <w:lsdException w:name="List Bullet" w:semiHidden="1" w:uiPriority="4" w:unhideWhenUsed="1" w:qFormat="1"/>
    <w:lsdException w:name="List Number" w:semiHidden="1" w:uiPriority="4" w:unhideWhenUsed="1" w:qFormat="1"/>
    <w:lsdException w:name="List 2" w:semiHidden="1" w:uiPriority="13" w:unhideWhenUsed="1" w:qFormat="1"/>
    <w:lsdException w:name="List 3" w:semiHidden="1" w:unhideWhenUsed="1"/>
    <w:lsdException w:name="List 4" w:semiHidden="1" w:unhideWhenUsed="1"/>
    <w:lsdException w:name="List 5" w:semiHidden="1" w:unhideWhenUsed="1"/>
    <w:lsdException w:name="List Bullet 2" w:semiHidden="1" w:uiPriority="4" w:unhideWhenUsed="1" w:qFormat="1"/>
    <w:lsdException w:name="List Bullet 3" w:semiHidden="1" w:uiPriority="4" w:unhideWhenUsed="1" w:qFormat="1"/>
    <w:lsdException w:name="List Bullet 4" w:semiHidden="1" w:uiPriority="4" w:unhideWhenUsed="1" w:qFormat="1"/>
    <w:lsdException w:name="List Bullet 5" w:semiHidden="1" w:uiPriority="4" w:unhideWhenUsed="1" w:qFormat="1"/>
    <w:lsdException w:name="List Number 2" w:semiHidden="1" w:uiPriority="4" w:unhideWhenUsed="1" w:qFormat="1"/>
    <w:lsdException w:name="List Number 3" w:semiHidden="1" w:uiPriority="4" w:unhideWhenUsed="1" w:qFormat="1"/>
    <w:lsdException w:name="List Number 4" w:semiHidden="1" w:uiPriority="4" w:unhideWhenUsed="1" w:qFormat="1"/>
    <w:lsdException w:name="List Number 5" w:semiHidden="1" w:uiPriority="4" w:unhideWhenUsed="1" w:qFormat="1"/>
    <w:lsdException w:name="Title" w:uiPriority="0" w:qFormat="1"/>
    <w:lsdException w:name="Closing" w:semiHidden="1" w:unhideWhenUsed="1" w:qFormat="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4" w:unhideWhenUsed="1" w:qFormat="1"/>
    <w:lsdException w:name="Subtitle" w:uiPriority="11" w:qFormat="1"/>
    <w:lsdException w:name="Salutation" w:semiHidden="1" w:uiPriority="4" w:unhideWhenUsed="1" w:qFormat="1"/>
    <w:lsdException w:name="Date" w:semiHidden="1" w:unhideWhenUsed="1" w:qFormat="1"/>
    <w:lsdException w:name="Body Text First Indent" w:semiHidden="1" w:unhideWhenUsed="1" w:qFormat="1"/>
    <w:lsdException w:name="Body Text First Indent 2" w:semiHidden="1" w:uiPriority="0" w:unhideWhenUsed="1" w:qFormat="1"/>
    <w:lsdException w:name="Note Heading" w:semiHidden="1" w:uiPriority="0" w:unhideWhenUsed="1" w:qFormat="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iPriority="0" w:unhideWhenUsed="1" w:qFormat="1"/>
    <w:lsdException w:name="Hyperlink" w:unhideWhenUsed="1" w:qFormat="1"/>
    <w:lsdException w:name="FollowedHyperlink" w:semiHidden="1" w:unhideWhenUsed="1" w:qFormat="1"/>
    <w:lsdException w:name="Strong" w:uiPriority="22" w:qFormat="1"/>
    <w:lsdException w:name="Emphasis" w:uiPriority="12"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iPriority="18" w:unhideWhenUsed="1" w:qFormat="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semiHidden="1" w:unhideWhenUsed="1" w:qFormat="1"/>
    <w:lsdException w:name="Intense Quote"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0"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qFormat="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qFormat="1"/>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qFormat="1"/>
    <w:lsdException w:name="Light Grid Accent 5" w:uiPriority="62" w:qFormat="1"/>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qFormat="1"/>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d">
    <w:name w:val="Normal"/>
    <w:qFormat/>
    <w:rsid w:val="00322DD8"/>
    <w:pPr>
      <w:widowControl w:val="0"/>
      <w:spacing w:after="160" w:line="278" w:lineRule="auto"/>
      <w:jc w:val="both"/>
    </w:pPr>
    <w:rPr>
      <w:sz w:val="21"/>
      <w:szCs w:val="24"/>
      <w14:ligatures w14:val="none"/>
    </w:rPr>
  </w:style>
  <w:style w:type="paragraph" w:styleId="11">
    <w:name w:val="heading 1"/>
    <w:aliases w:val="标题1,H1,章节,h1,1st level,heading 1,LN,Part,Chapter Heading,第一章,Section Head,l1,1,H11,H12,H13,H14,H15,H16,H17,Heading 0,PIM 1,Fab-1,(A-1),Title1,Appendix,卷标题,Level 1 Topic Heading,标书1,L1,boc,aa章标题,Heading One,第*部分,第A章,H111,H112,I1,H121,H131,H141,H151"/>
    <w:basedOn w:val="ad"/>
    <w:next w:val="ad"/>
    <w:link w:val="12"/>
    <w:qFormat/>
    <w:rsid w:val="00566F2A"/>
    <w:pPr>
      <w:keepNext/>
      <w:keepLines/>
      <w:numPr>
        <w:numId w:val="3"/>
      </w:numPr>
      <w:jc w:val="center"/>
      <w:outlineLvl w:val="0"/>
    </w:pPr>
    <w:rPr>
      <w:rFonts w:cs="宋体"/>
      <w:b/>
      <w:bCs/>
      <w:kern w:val="44"/>
      <w:sz w:val="32"/>
      <w:szCs w:val="32"/>
    </w:rPr>
  </w:style>
  <w:style w:type="paragraph" w:styleId="21">
    <w:name w:val="heading 2"/>
    <w:aliases w:val="标题2,标题 2 Char Char,第一层条,h2,H2,Underrubrik1,prop2,Heading2,No Number,A,o,Heading 2 Hidden,H2-Heading 2,2,Header 2,l2,Header2,22,heading2,list2,A.B.C.,list 2,Heading Indent No L2,2nd level,I2,Section Title,Heading 2 John,Header,Heading 2 CCBS,二级,节标题"/>
    <w:basedOn w:val="ad"/>
    <w:next w:val="ad"/>
    <w:link w:val="22"/>
    <w:unhideWhenUsed/>
    <w:qFormat/>
    <w:rsid w:val="00566F2A"/>
    <w:pPr>
      <w:numPr>
        <w:numId w:val="16"/>
      </w:numPr>
      <w:jc w:val="left"/>
      <w:outlineLvl w:val="1"/>
    </w:pPr>
    <w:rPr>
      <w:rFonts w:cs="仿宋"/>
      <w:b/>
      <w:bCs/>
      <w:color w:val="000000"/>
      <w:sz w:val="28"/>
    </w:rPr>
  </w:style>
  <w:style w:type="paragraph" w:styleId="30">
    <w:name w:val="heading 3"/>
    <w:aliases w:val="h3,3rd level,H3,Level 3 Head,Heading 3 - old,level_3,PIM 3,sect1.2.3,prop3,3,3heading,heading 3,Heading 31,1.1.1 Heading 3,sect1.2.31,sect1.2.32,sect1.2.311,sect1.2.33,sect1.2.312,l3,CT,h31,3rd level1,H31,31,Level 3 Head1,h32,3rd level2,H32,32,第二层条"/>
    <w:basedOn w:val="ad"/>
    <w:next w:val="ad"/>
    <w:link w:val="32"/>
    <w:unhideWhenUsed/>
    <w:qFormat/>
    <w:rsid w:val="00566F2A"/>
    <w:pPr>
      <w:keepNext/>
      <w:keepLines/>
      <w:numPr>
        <w:ilvl w:val="2"/>
        <w:numId w:val="3"/>
      </w:numPr>
      <w:spacing w:before="60" w:after="60"/>
      <w:outlineLvl w:val="2"/>
    </w:pPr>
    <w:rPr>
      <w:rFonts w:eastAsia="黑体"/>
      <w:bCs/>
      <w:sz w:val="28"/>
      <w:szCs w:val="32"/>
      <w:lang w:val="zh-CN"/>
    </w:rPr>
  </w:style>
  <w:style w:type="paragraph" w:styleId="4">
    <w:name w:val="heading 4"/>
    <w:aliases w:val="标题4,标题 4 表格,h4,4,4heading,PIM 4,H4,Fab-4,T5,bullet,bl,bb,Ref Heading 1,rh1,Heading sql,sect 1.2.3.4,第三层条,L4,4th level,(A-4),标题 4 Char Char Char Char Char Char Char Char Char Char Char Char Char,ITT t4,PA Micro Section,TE Heading 4,Heading4,标题 4XW,金"/>
    <w:basedOn w:val="ad"/>
    <w:next w:val="ad"/>
    <w:link w:val="40"/>
    <w:unhideWhenUsed/>
    <w:qFormat/>
    <w:rsid w:val="00566F2A"/>
    <w:pPr>
      <w:keepNext/>
      <w:keepLines/>
      <w:numPr>
        <w:ilvl w:val="3"/>
        <w:numId w:val="3"/>
      </w:numPr>
      <w:spacing w:before="60" w:after="60"/>
      <w:jc w:val="left"/>
      <w:outlineLvl w:val="3"/>
    </w:pPr>
    <w:rPr>
      <w:rFonts w:eastAsia="黑体" w:cstheme="majorBidi"/>
      <w:bCs/>
      <w:sz w:val="28"/>
      <w:szCs w:val="28"/>
    </w:rPr>
  </w:style>
  <w:style w:type="paragraph" w:styleId="5">
    <w:name w:val="heading 5"/>
    <w:aliases w:val="标题5,dash,ds,dd,H5,h5,h51,heading 51,h52,heading 52,h53,heading 53,heading 5,l5,hm,Table label,mh2,Module heading 2,Head 5,list 5,5,IS41 Heading 5,Heading5,PIM 5,图片,（1）,（1）标题 5,5 - a. Überschrift,条 3,module heading,口,口1,口2 Char,PIM 5 Char,口 Char,口2"/>
    <w:basedOn w:val="ad"/>
    <w:next w:val="ad"/>
    <w:link w:val="50"/>
    <w:unhideWhenUsed/>
    <w:qFormat/>
    <w:rsid w:val="00566F2A"/>
    <w:pPr>
      <w:keepNext/>
      <w:keepLines/>
      <w:numPr>
        <w:ilvl w:val="4"/>
        <w:numId w:val="3"/>
      </w:numPr>
      <w:tabs>
        <w:tab w:val="left" w:pos="2580"/>
      </w:tabs>
      <w:spacing w:line="276" w:lineRule="auto"/>
      <w:jc w:val="left"/>
      <w:outlineLvl w:val="4"/>
    </w:pPr>
    <w:rPr>
      <w:rFonts w:eastAsia="黑体" w:cstheme="majorBidi"/>
      <w:bCs/>
      <w:szCs w:val="28"/>
    </w:rPr>
  </w:style>
  <w:style w:type="paragraph" w:styleId="6">
    <w:name w:val="heading 6"/>
    <w:aliases w:val="标题6,h6,h61,heading 61,heading 6,Figure label,l6,hsm,cnp,Caption number (page-wide),list 6,Heading6,1）,H6,条 4,PIM 6,submodule heading,L6,BOD 4,Legal Level 1.,sub-dash,sd,ITT t6,PA Appendix,sub-dash1,sd1,51,sub-dash2,sd2,52,sub-dash3,sd3,53,sub-dash4"/>
    <w:basedOn w:val="ad"/>
    <w:next w:val="ad"/>
    <w:link w:val="60"/>
    <w:uiPriority w:val="9"/>
    <w:unhideWhenUsed/>
    <w:qFormat/>
    <w:rsid w:val="00566F2A"/>
    <w:pPr>
      <w:keepNext/>
      <w:keepLines/>
      <w:numPr>
        <w:ilvl w:val="5"/>
        <w:numId w:val="3"/>
      </w:numPr>
      <w:spacing w:before="240" w:after="64" w:line="320" w:lineRule="auto"/>
      <w:outlineLvl w:val="5"/>
    </w:pPr>
    <w:rPr>
      <w:rFonts w:asciiTheme="majorHAnsi" w:eastAsiaTheme="majorEastAsia" w:hAnsiTheme="majorHAnsi" w:cstheme="majorBidi"/>
      <w:b/>
      <w:bCs/>
    </w:rPr>
  </w:style>
  <w:style w:type="paragraph" w:styleId="7">
    <w:name w:val="heading 7"/>
    <w:basedOn w:val="ad"/>
    <w:next w:val="ad"/>
    <w:link w:val="70"/>
    <w:uiPriority w:val="9"/>
    <w:unhideWhenUsed/>
    <w:qFormat/>
    <w:rsid w:val="00566F2A"/>
    <w:pPr>
      <w:keepNext/>
      <w:keepLines/>
      <w:spacing w:before="240" w:after="64" w:line="319" w:lineRule="auto"/>
      <w:outlineLvl w:val="6"/>
    </w:pPr>
    <w:rPr>
      <w:b/>
      <w:bCs/>
    </w:rPr>
  </w:style>
  <w:style w:type="paragraph" w:styleId="80">
    <w:name w:val="heading 8"/>
    <w:basedOn w:val="ad"/>
    <w:next w:val="ad"/>
    <w:link w:val="81"/>
    <w:uiPriority w:val="9"/>
    <w:unhideWhenUsed/>
    <w:qFormat/>
    <w:rsid w:val="00566F2A"/>
    <w:pPr>
      <w:keepNext/>
      <w:keepLines/>
      <w:spacing w:before="240" w:after="64" w:line="320" w:lineRule="auto"/>
      <w:outlineLvl w:val="7"/>
    </w:pPr>
    <w:rPr>
      <w:rFonts w:asciiTheme="majorHAnsi" w:eastAsiaTheme="majorEastAsia" w:hAnsiTheme="majorHAnsi" w:cstheme="majorBidi"/>
    </w:rPr>
  </w:style>
  <w:style w:type="paragraph" w:styleId="9">
    <w:name w:val="heading 9"/>
    <w:basedOn w:val="ad"/>
    <w:next w:val="ad"/>
    <w:link w:val="90"/>
    <w:uiPriority w:val="9"/>
    <w:unhideWhenUsed/>
    <w:qFormat/>
    <w:rsid w:val="00566F2A"/>
    <w:pPr>
      <w:keepNext/>
      <w:keepLines/>
      <w:spacing w:before="240" w:after="64" w:line="320" w:lineRule="auto"/>
      <w:outlineLvl w:val="8"/>
    </w:pPr>
    <w:rPr>
      <w:rFonts w:asciiTheme="majorHAnsi" w:eastAsiaTheme="majorEastAsia" w:hAnsiTheme="majorHAnsi" w:cstheme="majorBidi"/>
      <w:szCs w:val="21"/>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customStyle="1" w:styleId="13">
    <w:name w:val="样式1"/>
    <w:basedOn w:val="ad"/>
    <w:uiPriority w:val="13"/>
    <w:qFormat/>
    <w:rsid w:val="00566F2A"/>
    <w:pPr>
      <w:tabs>
        <w:tab w:val="left" w:pos="709"/>
      </w:tabs>
      <w:spacing w:line="240" w:lineRule="auto"/>
      <w:ind w:left="709" w:hanging="709"/>
    </w:pPr>
    <w:rPr>
      <w:szCs w:val="21"/>
    </w:rPr>
  </w:style>
  <w:style w:type="paragraph" w:customStyle="1" w:styleId="TOC1">
    <w:name w:val="TOC 标题1"/>
    <w:basedOn w:val="11"/>
    <w:next w:val="ad"/>
    <w:uiPriority w:val="39"/>
    <w:unhideWhenUsed/>
    <w:qFormat/>
    <w:rsid w:val="00566F2A"/>
    <w:pPr>
      <w:widowControl/>
      <w:spacing w:before="480" w:line="276" w:lineRule="auto"/>
      <w:jc w:val="left"/>
      <w:outlineLvl w:val="9"/>
    </w:pPr>
    <w:rPr>
      <w:rFonts w:asciiTheme="majorHAnsi" w:eastAsiaTheme="majorEastAsia" w:hAnsiTheme="majorHAnsi" w:cstheme="majorBidi"/>
      <w:b w:val="0"/>
      <w:color w:val="2F5496" w:themeColor="accent1" w:themeShade="BF"/>
      <w:kern w:val="0"/>
      <w:sz w:val="28"/>
      <w:szCs w:val="28"/>
    </w:rPr>
  </w:style>
  <w:style w:type="character" w:customStyle="1" w:styleId="12">
    <w:name w:val="标题 1 字符"/>
    <w:aliases w:val="标题1 字符,H1 字符,章节 字符,h1 字符,1st level 字符,heading 1 字符,LN 字符,Part 字符,Chapter Heading 字符,第一章 字符,Section Head 字符,l1 字符,1 字符,H11 字符,H12 字符,H13 字符,H14 字符,H15 字符,H16 字符,H17 字符,Heading 0 字符,PIM 1 字符,Fab-1 字符,(A-1) 字符,Title1 字符,Appendix 字符,卷标题 字符,标书1 字符"/>
    <w:basedOn w:val="ae"/>
    <w:link w:val="11"/>
    <w:qFormat/>
    <w:rsid w:val="00566F2A"/>
    <w:rPr>
      <w:rFonts w:ascii="宋体" w:hAnsi="宋体" w:cs="宋体"/>
      <w:b/>
      <w:bCs/>
      <w:kern w:val="44"/>
      <w:sz w:val="32"/>
      <w:szCs w:val="32"/>
      <w14:ligatures w14:val="none"/>
    </w:rPr>
  </w:style>
  <w:style w:type="paragraph" w:customStyle="1" w:styleId="14">
    <w:name w:val="无间隔1"/>
    <w:link w:val="Char"/>
    <w:uiPriority w:val="1"/>
    <w:qFormat/>
    <w:rsid w:val="00566F2A"/>
    <w:rPr>
      <w:rFonts w:asciiTheme="minorHAnsi" w:eastAsiaTheme="minorEastAsia" w:hAnsiTheme="minorHAnsi" w:cstheme="minorBidi"/>
      <w:kern w:val="0"/>
      <w:sz w:val="22"/>
      <w:szCs w:val="22"/>
      <w14:ligatures w14:val="none"/>
    </w:rPr>
  </w:style>
  <w:style w:type="character" w:customStyle="1" w:styleId="Char">
    <w:name w:val="无间隔 Char"/>
    <w:aliases w:val="表格文字 Char,无间隔11 Char"/>
    <w:basedOn w:val="ae"/>
    <w:link w:val="14"/>
    <w:uiPriority w:val="1"/>
    <w:qFormat/>
    <w:rsid w:val="00566F2A"/>
    <w:rPr>
      <w:rFonts w:asciiTheme="minorHAnsi" w:eastAsiaTheme="minorEastAsia" w:hAnsiTheme="minorHAnsi" w:cstheme="minorBidi"/>
      <w:kern w:val="0"/>
      <w:sz w:val="22"/>
      <w:szCs w:val="22"/>
      <w14:ligatures w14:val="none"/>
    </w:rPr>
  </w:style>
  <w:style w:type="paragraph" w:customStyle="1" w:styleId="Default">
    <w:name w:val="Default"/>
    <w:link w:val="DefaultChar"/>
    <w:uiPriority w:val="13"/>
    <w:qFormat/>
    <w:rsid w:val="00566F2A"/>
    <w:pPr>
      <w:widowControl w:val="0"/>
      <w:autoSpaceDE w:val="0"/>
      <w:autoSpaceDN w:val="0"/>
      <w:adjustRightInd w:val="0"/>
    </w:pPr>
    <w:rPr>
      <w:rFonts w:ascii="仿宋" w:eastAsia="仿宋" w:hAnsiTheme="minorHAnsi" w:cs="仿宋"/>
      <w:color w:val="000000"/>
      <w:kern w:val="0"/>
      <w:sz w:val="24"/>
      <w:szCs w:val="24"/>
      <w14:ligatures w14:val="none"/>
    </w:rPr>
  </w:style>
  <w:style w:type="character" w:customStyle="1" w:styleId="DefaultChar">
    <w:name w:val="Default Char"/>
    <w:link w:val="Default"/>
    <w:uiPriority w:val="13"/>
    <w:qFormat/>
    <w:rsid w:val="00566F2A"/>
    <w:rPr>
      <w:rFonts w:ascii="仿宋" w:eastAsia="仿宋" w:hAnsiTheme="minorHAnsi" w:cs="仿宋"/>
      <w:color w:val="000000"/>
      <w:kern w:val="0"/>
      <w:sz w:val="24"/>
      <w:szCs w:val="24"/>
      <w14:ligatures w14:val="none"/>
    </w:rPr>
  </w:style>
  <w:style w:type="paragraph" w:customStyle="1" w:styleId="15">
    <w:name w:val="列出段落1"/>
    <w:basedOn w:val="ad"/>
    <w:uiPriority w:val="34"/>
    <w:qFormat/>
    <w:rsid w:val="00566F2A"/>
    <w:pPr>
      <w:ind w:firstLineChars="200" w:firstLine="420"/>
    </w:pPr>
  </w:style>
  <w:style w:type="paragraph" w:customStyle="1" w:styleId="TOC2">
    <w:name w:val="TOC 标题2"/>
    <w:basedOn w:val="11"/>
    <w:next w:val="ad"/>
    <w:uiPriority w:val="39"/>
    <w:unhideWhenUsed/>
    <w:qFormat/>
    <w:rsid w:val="00566F2A"/>
    <w:pPr>
      <w:widowControl/>
      <w:numPr>
        <w:numId w:val="0"/>
      </w:numPr>
      <w:spacing w:before="480" w:line="276" w:lineRule="auto"/>
      <w:jc w:val="left"/>
      <w:outlineLvl w:val="9"/>
    </w:pPr>
    <w:rPr>
      <w:rFonts w:asciiTheme="majorHAnsi" w:eastAsiaTheme="majorEastAsia" w:hAnsiTheme="majorHAnsi" w:cstheme="majorBidi"/>
      <w:b w:val="0"/>
      <w:color w:val="2F5496" w:themeColor="accent1" w:themeShade="BF"/>
      <w:kern w:val="0"/>
      <w:sz w:val="28"/>
      <w:szCs w:val="28"/>
    </w:rPr>
  </w:style>
  <w:style w:type="character" w:customStyle="1" w:styleId="form-control-static">
    <w:name w:val="form-control-static"/>
    <w:basedOn w:val="ae"/>
    <w:uiPriority w:val="10"/>
    <w:qFormat/>
    <w:rsid w:val="00566F2A"/>
  </w:style>
  <w:style w:type="character" w:customStyle="1" w:styleId="16">
    <w:name w:val="未处理的提及1"/>
    <w:basedOn w:val="ae"/>
    <w:uiPriority w:val="99"/>
    <w:semiHidden/>
    <w:unhideWhenUsed/>
    <w:qFormat/>
    <w:rsid w:val="00566F2A"/>
    <w:rPr>
      <w:color w:val="605E5C"/>
      <w:shd w:val="clear" w:color="auto" w:fill="E1DFDD"/>
    </w:rPr>
  </w:style>
  <w:style w:type="paragraph" w:customStyle="1" w:styleId="110">
    <w:name w:val="正文11"/>
    <w:basedOn w:val="ad"/>
    <w:link w:val="111"/>
    <w:qFormat/>
    <w:rsid w:val="00566F2A"/>
    <w:pPr>
      <w:ind w:firstLineChars="200" w:firstLine="480"/>
    </w:pPr>
  </w:style>
  <w:style w:type="character" w:customStyle="1" w:styleId="111">
    <w:name w:val="正文11 字符"/>
    <w:basedOn w:val="ae"/>
    <w:link w:val="110"/>
    <w:qFormat/>
    <w:rsid w:val="00566F2A"/>
    <w:rPr>
      <w:rFonts w:ascii="宋体" w:hAnsi="宋体" w:cstheme="minorBidi"/>
      <w:sz w:val="24"/>
      <w:szCs w:val="22"/>
      <w14:ligatures w14:val="none"/>
    </w:rPr>
  </w:style>
  <w:style w:type="character" w:customStyle="1" w:styleId="17">
    <w:name w:val="纯文本 字符1"/>
    <w:aliases w:val="普通文字 Char 字符1,普通文字1 字符1,普通文字2 字符1,普通文字3 字符1,普通文字4 字符1,普通文字5 字符1,普通文字6 字符1,普通文字11 字符1,普通文字21 字符1,普通文字31 字符1,普通文字41 字符1,普通文字7 字符1,普通文字 Char Char Char Char Char Char 字符,普通文字 Char Char Char Char Char 字符,正 文 1 字符1,0921 字符,小 字符1,一般文字 字元 字符,普通文字 字符1"/>
    <w:uiPriority w:val="13"/>
    <w:qFormat/>
    <w:rsid w:val="00566F2A"/>
    <w:rPr>
      <w:rFonts w:ascii="宋体" w:eastAsia="宋体" w:hAnsi="Courier New" w:cs="Times New Roman"/>
      <w:szCs w:val="20"/>
    </w:rPr>
  </w:style>
  <w:style w:type="character" w:customStyle="1" w:styleId="18">
    <w:name w:val="页眉 字符1"/>
    <w:uiPriority w:val="10"/>
    <w:qFormat/>
    <w:rsid w:val="00566F2A"/>
    <w:rPr>
      <w:rFonts w:ascii="Times New Roman" w:eastAsia="宋体" w:hAnsi="Times New Roman" w:cs="Times New Roman"/>
      <w:sz w:val="18"/>
      <w:szCs w:val="18"/>
      <w:lang w:val="zh-CN" w:eastAsia="zh-CN"/>
    </w:rPr>
  </w:style>
  <w:style w:type="character" w:customStyle="1" w:styleId="19">
    <w:name w:val="页脚 字符1"/>
    <w:uiPriority w:val="10"/>
    <w:qFormat/>
    <w:rsid w:val="00566F2A"/>
    <w:rPr>
      <w:rFonts w:ascii="宋体" w:eastAsia="宋体" w:hAnsi="Times New Roman" w:cs="Times New Roman"/>
      <w:kern w:val="0"/>
      <w:sz w:val="18"/>
      <w:szCs w:val="20"/>
      <w:lang w:val="zh-CN" w:eastAsia="zh-CN"/>
    </w:rPr>
  </w:style>
  <w:style w:type="character" w:customStyle="1" w:styleId="210">
    <w:name w:val="标题 2 字符1"/>
    <w:uiPriority w:val="10"/>
    <w:qFormat/>
    <w:rsid w:val="00566F2A"/>
    <w:rPr>
      <w:rFonts w:ascii="Arial" w:eastAsia="黑体" w:hAnsi="Arial" w:cs="Times New Roman"/>
      <w:kern w:val="0"/>
      <w:sz w:val="30"/>
      <w:szCs w:val="20"/>
      <w:lang w:val="zh-CN" w:eastAsia="zh-CN"/>
    </w:rPr>
  </w:style>
  <w:style w:type="paragraph" w:customStyle="1" w:styleId="af1">
    <w:name w:val="首行缩进"/>
    <w:qFormat/>
    <w:rsid w:val="00566F2A"/>
    <w:pPr>
      <w:widowControl w:val="0"/>
      <w:spacing w:line="360" w:lineRule="auto"/>
      <w:ind w:firstLineChars="200" w:firstLine="480"/>
      <w:jc w:val="both"/>
    </w:pPr>
    <w:rPr>
      <w:rFonts w:ascii="宋体" w:eastAsia="仿宋" w:hAnsi="宋体" w:cs="宋体"/>
      <w:kern w:val="0"/>
      <w:sz w:val="24"/>
      <w:szCs w:val="22"/>
      <w14:ligatures w14:val="none"/>
    </w:rPr>
  </w:style>
  <w:style w:type="paragraph" w:customStyle="1" w:styleId="af2">
    <w:name w:val="注"/>
    <w:basedOn w:val="ad"/>
    <w:link w:val="Char0"/>
    <w:uiPriority w:val="8"/>
    <w:qFormat/>
    <w:rsid w:val="00566F2A"/>
    <w:pPr>
      <w:adjustRightInd w:val="0"/>
      <w:spacing w:line="360" w:lineRule="atLeast"/>
      <w:ind w:left="840" w:hanging="420"/>
      <w:textAlignment w:val="baseline"/>
    </w:pPr>
    <w:rPr>
      <w:rFonts w:asciiTheme="minorHAnsi" w:eastAsiaTheme="minorEastAsia" w:hAnsiTheme="minorHAnsi"/>
      <w:kern w:val="0"/>
      <w:sz w:val="20"/>
      <w:szCs w:val="20"/>
    </w:rPr>
  </w:style>
  <w:style w:type="character" w:customStyle="1" w:styleId="Char0">
    <w:name w:val="注 Char"/>
    <w:link w:val="af2"/>
    <w:uiPriority w:val="8"/>
    <w:qFormat/>
    <w:rsid w:val="00566F2A"/>
    <w:rPr>
      <w:rFonts w:asciiTheme="minorHAnsi" w:eastAsiaTheme="minorEastAsia" w:hAnsiTheme="minorHAnsi" w:cstheme="minorBidi"/>
      <w:kern w:val="0"/>
      <w14:ligatures w14:val="none"/>
    </w:rPr>
  </w:style>
  <w:style w:type="paragraph" w:customStyle="1" w:styleId="23">
    <w:name w:val="表格2"/>
    <w:basedOn w:val="ad"/>
    <w:link w:val="2Char"/>
    <w:uiPriority w:val="10"/>
    <w:qFormat/>
    <w:rsid w:val="00566F2A"/>
    <w:pPr>
      <w:adjustRightInd w:val="0"/>
      <w:spacing w:after="60" w:line="360" w:lineRule="atLeast"/>
      <w:ind w:leftChars="30" w:left="72" w:rightChars="30" w:right="72"/>
      <w:jc w:val="center"/>
      <w:textAlignment w:val="baseline"/>
    </w:pPr>
    <w:rPr>
      <w:rFonts w:ascii="Arial" w:eastAsia="黑体" w:hAnsiTheme="minorHAnsi"/>
      <w:kern w:val="0"/>
      <w:sz w:val="20"/>
      <w:szCs w:val="20"/>
    </w:rPr>
  </w:style>
  <w:style w:type="character" w:customStyle="1" w:styleId="2Char">
    <w:name w:val="表格2 Char"/>
    <w:link w:val="23"/>
    <w:uiPriority w:val="10"/>
    <w:qFormat/>
    <w:rsid w:val="00566F2A"/>
    <w:rPr>
      <w:rFonts w:ascii="Arial" w:eastAsia="黑体" w:hAnsiTheme="minorHAnsi" w:cstheme="minorBidi"/>
      <w:kern w:val="0"/>
      <w14:ligatures w14:val="none"/>
    </w:rPr>
  </w:style>
  <w:style w:type="paragraph" w:customStyle="1" w:styleId="af3">
    <w:name w:val="空半行"/>
    <w:basedOn w:val="ad"/>
    <w:uiPriority w:val="17"/>
    <w:qFormat/>
    <w:rsid w:val="00566F2A"/>
    <w:pPr>
      <w:adjustRightInd w:val="0"/>
      <w:spacing w:line="120" w:lineRule="exact"/>
      <w:textAlignment w:val="baseline"/>
    </w:pPr>
    <w:rPr>
      <w:rFonts w:eastAsia="仿宋_GB2312"/>
      <w:color w:val="FFFFFF"/>
      <w:kern w:val="0"/>
      <w:sz w:val="30"/>
    </w:rPr>
  </w:style>
  <w:style w:type="table" w:customStyle="1" w:styleId="TableNormal">
    <w:name w:val="Table Normal"/>
    <w:uiPriority w:val="2"/>
    <w:unhideWhenUsed/>
    <w:qFormat/>
    <w:rsid w:val="00566F2A"/>
    <w:pPr>
      <w:widowControl w:val="0"/>
    </w:pPr>
    <w:rPr>
      <w:kern w:val="0"/>
      <w:sz w:val="22"/>
      <w:szCs w:val="22"/>
      <w:lang w:eastAsia="en-US"/>
      <w14:ligatures w14:val="none"/>
    </w:rPr>
    <w:tblPr>
      <w:tblCellMar>
        <w:top w:w="0" w:type="dxa"/>
        <w:left w:w="0" w:type="dxa"/>
        <w:bottom w:w="0" w:type="dxa"/>
        <w:right w:w="0" w:type="dxa"/>
      </w:tblCellMar>
    </w:tblPr>
  </w:style>
  <w:style w:type="paragraph" w:customStyle="1" w:styleId="TableParagraph">
    <w:name w:val="Table Paragraph"/>
    <w:basedOn w:val="ad"/>
    <w:uiPriority w:val="1"/>
    <w:qFormat/>
    <w:rsid w:val="00566F2A"/>
    <w:pPr>
      <w:spacing w:line="240" w:lineRule="auto"/>
      <w:jc w:val="left"/>
    </w:pPr>
    <w:rPr>
      <w:rFonts w:asciiTheme="minorHAnsi" w:eastAsiaTheme="minorEastAsia" w:hAnsiTheme="minorHAnsi"/>
      <w:kern w:val="0"/>
      <w:sz w:val="22"/>
      <w:lang w:eastAsia="en-US"/>
    </w:rPr>
  </w:style>
  <w:style w:type="paragraph" w:customStyle="1" w:styleId="24">
    <w:name w:val="纯文本2"/>
    <w:basedOn w:val="ad"/>
    <w:link w:val="PlainTextCharChar"/>
    <w:uiPriority w:val="4"/>
    <w:qFormat/>
    <w:rsid w:val="00566F2A"/>
    <w:pPr>
      <w:spacing w:line="240" w:lineRule="auto"/>
    </w:pPr>
    <w:rPr>
      <w:rFonts w:hAnsi="Courier New"/>
      <w:szCs w:val="20"/>
    </w:rPr>
  </w:style>
  <w:style w:type="character" w:customStyle="1" w:styleId="PlainTextCharChar">
    <w:name w:val="Plain Text Char Char"/>
    <w:link w:val="24"/>
    <w:uiPriority w:val="4"/>
    <w:qFormat/>
    <w:rsid w:val="00566F2A"/>
    <w:rPr>
      <w:rFonts w:ascii="宋体" w:hAnsi="Courier New" w:cstheme="minorBidi"/>
      <w:sz w:val="24"/>
      <w14:ligatures w14:val="none"/>
    </w:rPr>
  </w:style>
  <w:style w:type="paragraph" w:customStyle="1" w:styleId="msonormal0">
    <w:name w:val="msonormal"/>
    <w:basedOn w:val="ad"/>
    <w:qFormat/>
    <w:rsid w:val="00566F2A"/>
    <w:pPr>
      <w:widowControl/>
      <w:spacing w:before="100" w:beforeAutospacing="1" w:after="100" w:afterAutospacing="1" w:line="240" w:lineRule="auto"/>
      <w:jc w:val="left"/>
    </w:pPr>
    <w:rPr>
      <w:rFonts w:cs="宋体"/>
      <w:kern w:val="0"/>
    </w:rPr>
  </w:style>
  <w:style w:type="character" w:customStyle="1" w:styleId="112">
    <w:name w:val="未处理的提及11"/>
    <w:basedOn w:val="ae"/>
    <w:uiPriority w:val="99"/>
    <w:semiHidden/>
    <w:unhideWhenUsed/>
    <w:qFormat/>
    <w:rsid w:val="00566F2A"/>
    <w:rPr>
      <w:color w:val="605E5C"/>
      <w:shd w:val="clear" w:color="auto" w:fill="E1DFDD"/>
    </w:rPr>
  </w:style>
  <w:style w:type="character" w:customStyle="1" w:styleId="Char1">
    <w:name w:val="纯文本 Char"/>
    <w:aliases w:val="Texte Char,纯文本 Char Char Char Char Char Char,普通文字1 Char1,普通文字2 Char1,普通文字3 Char1,普通文字4 Char1,普通文字5 Char1,普通文字6 Char1,普通文字11 Char1,普通文字21 Char1,普通文字31 Char1,普通文字41 Char1,普通文字7 Char1,普通文字 Char2,孙普文字 Char1,普通文字 Char Char Char Char1"/>
    <w:basedOn w:val="ae"/>
    <w:uiPriority w:val="13"/>
    <w:qFormat/>
    <w:rsid w:val="00566F2A"/>
    <w:rPr>
      <w:rFonts w:ascii="宋体" w:eastAsia="宋体" w:hAnsi="Courier New" w:cs="Courier New"/>
      <w:szCs w:val="21"/>
    </w:rPr>
  </w:style>
  <w:style w:type="character" w:customStyle="1" w:styleId="Char10">
    <w:name w:val="纯文本 Char1"/>
    <w:aliases w:val="纯文本 Char1 Char Char Char,纯文本 Char Char Char Char Char,纯文本 Char Char1 Char,纯文本 Char1 Char Char1,普通文 Char,普通文字 + Times New Roman Char,普通文字 Char Char,普通文字 Char Char Char Char Char Char  Char,普通文字 Char Char Char Char Char Char Char Char1,孙普文字 Char"/>
    <w:basedOn w:val="ae"/>
    <w:qFormat/>
    <w:rsid w:val="00566F2A"/>
    <w:rPr>
      <w:rFonts w:ascii="宋体" w:eastAsia="宋体" w:hAnsi="Courier New" w:cs="Courier New"/>
      <w:kern w:val="2"/>
      <w:sz w:val="21"/>
      <w:szCs w:val="21"/>
    </w:rPr>
  </w:style>
  <w:style w:type="table" w:customStyle="1" w:styleId="25">
    <w:name w:val="网格型2"/>
    <w:basedOn w:val="af"/>
    <w:uiPriority w:val="59"/>
    <w:qFormat/>
    <w:rsid w:val="00566F2A"/>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网格型3"/>
    <w:basedOn w:val="af"/>
    <w:uiPriority w:val="39"/>
    <w:qFormat/>
    <w:rsid w:val="00566F2A"/>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1">
    <w:name w:val="页眉 Char1"/>
    <w:aliases w:val="even Char1"/>
    <w:basedOn w:val="ae"/>
    <w:uiPriority w:val="99"/>
    <w:qFormat/>
    <w:rsid w:val="00566F2A"/>
    <w:rPr>
      <w:sz w:val="18"/>
      <w:szCs w:val="18"/>
    </w:rPr>
  </w:style>
  <w:style w:type="character" w:customStyle="1" w:styleId="Char12">
    <w:name w:val="页脚 Char1"/>
    <w:aliases w:val="Footer1 Char,Footer-Even Char,fo Char,footer odd Char,odd Char,footer Final Char"/>
    <w:basedOn w:val="ae"/>
    <w:uiPriority w:val="99"/>
    <w:qFormat/>
    <w:rsid w:val="00566F2A"/>
    <w:rPr>
      <w:sz w:val="18"/>
      <w:szCs w:val="18"/>
    </w:rPr>
  </w:style>
  <w:style w:type="character" w:customStyle="1" w:styleId="1a">
    <w:name w:val="不明显强调1"/>
    <w:basedOn w:val="ae"/>
    <w:uiPriority w:val="19"/>
    <w:qFormat/>
    <w:rsid w:val="00566F2A"/>
    <w:rPr>
      <w:i/>
      <w:iCs/>
      <w:color w:val="7F7F7F" w:themeColor="text1" w:themeTint="80"/>
    </w:rPr>
  </w:style>
  <w:style w:type="table" w:customStyle="1" w:styleId="-31">
    <w:name w:val="浅色底纹 - 强调文字颜色 31"/>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10">
    <w:name w:val="浅色列表 - 强调文字颜色 31"/>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2">
    <w:name w:val="浅色底纹 - 强调文字颜色 32"/>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1-11">
    <w:name w:val="网格表 1 浅色 - 着色 11"/>
    <w:basedOn w:val="af"/>
    <w:uiPriority w:val="46"/>
    <w:qFormat/>
    <w:rsid w:val="00566F2A"/>
    <w:rPr>
      <w:sz w:val="21"/>
      <w:szCs w:val="22"/>
      <w14:ligatures w14:val="none"/>
    </w:rPr>
    <w:tblP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1-31">
    <w:name w:val="网格表 1 浅色 - 着色 31"/>
    <w:basedOn w:val="af"/>
    <w:uiPriority w:val="46"/>
    <w:qFormat/>
    <w:rsid w:val="00566F2A"/>
    <w:rPr>
      <w:sz w:val="21"/>
      <w:szCs w:val="22"/>
      <w14:ligatures w14:val="none"/>
    </w:rPr>
    <w:tblPr>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1b">
    <w:name w:val="网格型浅色1"/>
    <w:basedOn w:val="af"/>
    <w:uiPriority w:val="40"/>
    <w:qFormat/>
    <w:rsid w:val="00566F2A"/>
    <w:rPr>
      <w:sz w:val="21"/>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51">
    <w:name w:val="网格表 1 浅色 - 着色 51"/>
    <w:basedOn w:val="af"/>
    <w:uiPriority w:val="46"/>
    <w:qFormat/>
    <w:rsid w:val="00566F2A"/>
    <w:rPr>
      <w:sz w:val="21"/>
      <w:szCs w:val="22"/>
      <w14:ligatures w14:val="none"/>
    </w:rPr>
    <w:tblPr>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2-31">
    <w:name w:val="中等深浅列表 2 - 强调文字颜色 31"/>
    <w:basedOn w:val="af"/>
    <w:uiPriority w:val="66"/>
    <w:qFormat/>
    <w:rsid w:val="00566F2A"/>
    <w:rPr>
      <w:rFonts w:asciiTheme="majorHAnsi" w:eastAsiaTheme="majorEastAsia" w:hAnsiTheme="majorHAnsi" w:cstheme="majorBidi"/>
      <w:color w:val="000000" w:themeColor="text1"/>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51">
    <w:name w:val="浅色底纹 - 强调文字颜色 51"/>
    <w:basedOn w:val="af"/>
    <w:uiPriority w:val="60"/>
    <w:qFormat/>
    <w:rsid w:val="00566F2A"/>
    <w:rPr>
      <w:color w:val="2E74B5" w:themeColor="accent5" w:themeShade="BF"/>
      <w:sz w:val="21"/>
      <w:szCs w:val="22"/>
      <w14:ligatures w14:val="none"/>
    </w:rPr>
    <w:tblPr>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33">
    <w:name w:val="浅色底纹 - 强调文字颜色 33"/>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20">
    <w:name w:val="浅色列表 - 强调文字颜色 32"/>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11">
    <w:name w:val="浅色底纹 - 强调文字颜色 311"/>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110">
    <w:name w:val="浅色列表 - 强调文字颜色 311"/>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21">
    <w:name w:val="浅色底纹 - 强调文字颜色 321"/>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1c">
    <w:name w:val="网格型1"/>
    <w:basedOn w:val="af"/>
    <w:uiPriority w:val="59"/>
    <w:qFormat/>
    <w:rsid w:val="00566F2A"/>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Accent 11"/>
    <w:basedOn w:val="af"/>
    <w:uiPriority w:val="46"/>
    <w:qFormat/>
    <w:rsid w:val="00566F2A"/>
    <w:rPr>
      <w:sz w:val="21"/>
      <w:szCs w:val="22"/>
      <w14:ligatures w14:val="none"/>
    </w:rPr>
    <w:tblP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31">
    <w:name w:val="Grid Table 1 Light Accent 31"/>
    <w:basedOn w:val="af"/>
    <w:uiPriority w:val="46"/>
    <w:qFormat/>
    <w:rsid w:val="00566F2A"/>
    <w:rPr>
      <w:sz w:val="21"/>
      <w:szCs w:val="22"/>
      <w14:ligatures w14:val="none"/>
    </w:rPr>
    <w:tblPr>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Light1">
    <w:name w:val="Grid Table Light1"/>
    <w:basedOn w:val="af"/>
    <w:uiPriority w:val="40"/>
    <w:qFormat/>
    <w:rsid w:val="00566F2A"/>
    <w:rPr>
      <w:sz w:val="21"/>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Accent51">
    <w:name w:val="Grid Table 1 Light Accent 51"/>
    <w:basedOn w:val="af"/>
    <w:uiPriority w:val="46"/>
    <w:qFormat/>
    <w:rsid w:val="00566F2A"/>
    <w:rPr>
      <w:sz w:val="21"/>
      <w:szCs w:val="22"/>
      <w14:ligatures w14:val="none"/>
    </w:rPr>
    <w:tblPr>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2-32">
    <w:name w:val="中等深浅列表 2 - 强调文字颜色 32"/>
    <w:basedOn w:val="af"/>
    <w:uiPriority w:val="66"/>
    <w:qFormat/>
    <w:rsid w:val="00566F2A"/>
    <w:rPr>
      <w:rFonts w:asciiTheme="majorHAnsi" w:eastAsiaTheme="majorEastAsia" w:hAnsiTheme="majorHAnsi" w:cstheme="majorBidi"/>
      <w:color w:val="000000" w:themeColor="text1"/>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52">
    <w:name w:val="浅色底纹 - 强调文字颜色 52"/>
    <w:basedOn w:val="af"/>
    <w:uiPriority w:val="60"/>
    <w:qFormat/>
    <w:rsid w:val="00566F2A"/>
    <w:rPr>
      <w:color w:val="2E74B5" w:themeColor="accent5" w:themeShade="BF"/>
      <w:sz w:val="21"/>
      <w:szCs w:val="22"/>
      <w14:ligatures w14:val="none"/>
    </w:rPr>
    <w:tblPr>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34">
    <w:name w:val="浅色底纹 - 强调文字颜色 34"/>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30">
    <w:name w:val="浅色列表 - 强调文字颜色 33"/>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12">
    <w:name w:val="浅色底纹 - 强调文字颜色 312"/>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120">
    <w:name w:val="浅色列表 - 强调文字颜色 312"/>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22">
    <w:name w:val="浅色底纹 - 强调文字颜色 322"/>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2-33">
    <w:name w:val="中等深浅列表 2 - 强调文字颜色 33"/>
    <w:basedOn w:val="af"/>
    <w:uiPriority w:val="66"/>
    <w:qFormat/>
    <w:rsid w:val="00566F2A"/>
    <w:rPr>
      <w:rFonts w:asciiTheme="majorHAnsi" w:eastAsiaTheme="majorEastAsia" w:hAnsiTheme="majorHAnsi" w:cstheme="majorBidi"/>
      <w:color w:val="000000" w:themeColor="text1"/>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53">
    <w:name w:val="浅色底纹 - 强调文字颜色 53"/>
    <w:basedOn w:val="af"/>
    <w:uiPriority w:val="60"/>
    <w:qFormat/>
    <w:rsid w:val="00566F2A"/>
    <w:rPr>
      <w:color w:val="2E74B5" w:themeColor="accent5" w:themeShade="BF"/>
      <w:sz w:val="21"/>
      <w:szCs w:val="22"/>
      <w14:ligatures w14:val="none"/>
    </w:rPr>
    <w:tblPr>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35">
    <w:name w:val="浅色底纹 - 强调文字颜色 35"/>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40">
    <w:name w:val="浅色列表 - 强调文字颜色 34"/>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13">
    <w:name w:val="浅色底纹 - 强调文字颜色 313"/>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130">
    <w:name w:val="浅色列表 - 强调文字颜色 313"/>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23">
    <w:name w:val="浅色底纹 - 强调文字颜色 323"/>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GridTable1LightAccent12">
    <w:name w:val="Grid Table 1 Light Accent 12"/>
    <w:basedOn w:val="af"/>
    <w:uiPriority w:val="46"/>
    <w:qFormat/>
    <w:rsid w:val="00566F2A"/>
    <w:rPr>
      <w:sz w:val="21"/>
      <w:szCs w:val="22"/>
      <w14:ligatures w14:val="none"/>
    </w:rPr>
    <w:tblP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32">
    <w:name w:val="Grid Table 1 Light Accent 32"/>
    <w:basedOn w:val="af"/>
    <w:uiPriority w:val="46"/>
    <w:qFormat/>
    <w:rsid w:val="00566F2A"/>
    <w:rPr>
      <w:sz w:val="21"/>
      <w:szCs w:val="22"/>
      <w14:ligatures w14:val="none"/>
    </w:rPr>
    <w:tblPr>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Light2">
    <w:name w:val="Grid Table Light2"/>
    <w:basedOn w:val="af"/>
    <w:uiPriority w:val="40"/>
    <w:qFormat/>
    <w:rsid w:val="00566F2A"/>
    <w:rPr>
      <w:sz w:val="21"/>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Accent52">
    <w:name w:val="Grid Table 1 Light Accent 52"/>
    <w:basedOn w:val="af"/>
    <w:uiPriority w:val="46"/>
    <w:qFormat/>
    <w:rsid w:val="00566F2A"/>
    <w:rPr>
      <w:sz w:val="21"/>
      <w:szCs w:val="22"/>
      <w14:ligatures w14:val="none"/>
    </w:rPr>
    <w:tblPr>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2-311">
    <w:name w:val="中等深浅列表 2 - 强调文字颜色 311"/>
    <w:basedOn w:val="af"/>
    <w:uiPriority w:val="66"/>
    <w:qFormat/>
    <w:rsid w:val="00566F2A"/>
    <w:rPr>
      <w:rFonts w:asciiTheme="majorHAnsi" w:eastAsiaTheme="majorEastAsia" w:hAnsiTheme="majorHAnsi" w:cstheme="majorBidi"/>
      <w:color w:val="000000" w:themeColor="text1"/>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511">
    <w:name w:val="浅色底纹 - 强调文字颜色 511"/>
    <w:basedOn w:val="af"/>
    <w:uiPriority w:val="60"/>
    <w:qFormat/>
    <w:rsid w:val="00566F2A"/>
    <w:rPr>
      <w:color w:val="2E74B5" w:themeColor="accent5" w:themeShade="BF"/>
      <w:sz w:val="21"/>
      <w:szCs w:val="22"/>
      <w14:ligatures w14:val="none"/>
    </w:rPr>
    <w:tblPr>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331">
    <w:name w:val="浅色底纹 - 强调文字颜色 331"/>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210">
    <w:name w:val="浅色列表 - 强调文字颜色 321"/>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111">
    <w:name w:val="浅色底纹 - 强调文字颜色 3111"/>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1110">
    <w:name w:val="浅色列表 - 强调文字颜色 3111"/>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211">
    <w:name w:val="浅色底纹 - 强调文字颜色 3211"/>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113">
    <w:name w:val="网格型11"/>
    <w:basedOn w:val="af"/>
    <w:uiPriority w:val="59"/>
    <w:qFormat/>
    <w:rsid w:val="00566F2A"/>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1">
    <w:name w:val="Grid Table 1 Light Accent 111"/>
    <w:basedOn w:val="af"/>
    <w:uiPriority w:val="46"/>
    <w:qFormat/>
    <w:rsid w:val="00566F2A"/>
    <w:rPr>
      <w:sz w:val="21"/>
      <w:szCs w:val="22"/>
      <w14:ligatures w14:val="none"/>
    </w:rPr>
    <w:tblP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311">
    <w:name w:val="Grid Table 1 Light Accent 311"/>
    <w:basedOn w:val="af"/>
    <w:uiPriority w:val="46"/>
    <w:qFormat/>
    <w:rsid w:val="00566F2A"/>
    <w:rPr>
      <w:sz w:val="21"/>
      <w:szCs w:val="22"/>
      <w14:ligatures w14:val="none"/>
    </w:rPr>
    <w:tblPr>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Light11">
    <w:name w:val="Grid Table Light11"/>
    <w:basedOn w:val="af"/>
    <w:uiPriority w:val="40"/>
    <w:qFormat/>
    <w:rsid w:val="00566F2A"/>
    <w:rPr>
      <w:sz w:val="21"/>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Accent511">
    <w:name w:val="Grid Table 1 Light Accent 511"/>
    <w:basedOn w:val="af"/>
    <w:uiPriority w:val="46"/>
    <w:qFormat/>
    <w:rsid w:val="00566F2A"/>
    <w:rPr>
      <w:sz w:val="21"/>
      <w:szCs w:val="22"/>
      <w14:ligatures w14:val="none"/>
    </w:rPr>
    <w:tblPr>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2-321">
    <w:name w:val="中等深浅列表 2 - 强调文字颜色 321"/>
    <w:basedOn w:val="af"/>
    <w:uiPriority w:val="66"/>
    <w:qFormat/>
    <w:rsid w:val="00566F2A"/>
    <w:rPr>
      <w:rFonts w:asciiTheme="majorHAnsi" w:eastAsiaTheme="majorEastAsia" w:hAnsiTheme="majorHAnsi" w:cstheme="majorBidi"/>
      <w:color w:val="000000" w:themeColor="text1"/>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521">
    <w:name w:val="浅色底纹 - 强调文字颜色 521"/>
    <w:basedOn w:val="af"/>
    <w:uiPriority w:val="60"/>
    <w:qFormat/>
    <w:rsid w:val="00566F2A"/>
    <w:rPr>
      <w:color w:val="2E74B5" w:themeColor="accent5" w:themeShade="BF"/>
      <w:sz w:val="21"/>
      <w:szCs w:val="22"/>
      <w14:ligatures w14:val="none"/>
    </w:rPr>
    <w:tblPr>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341">
    <w:name w:val="浅色底纹 - 强调文字颜色 341"/>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310">
    <w:name w:val="浅色列表 - 强调文字颜色 331"/>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121">
    <w:name w:val="浅色底纹 - 强调文字颜色 3121"/>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1210">
    <w:name w:val="浅色列表 - 强调文字颜色 3121"/>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221">
    <w:name w:val="浅色底纹 - 强调文字颜色 3221"/>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character" w:customStyle="1" w:styleId="310">
    <w:name w:val="正文文本缩进 3 字符1"/>
    <w:basedOn w:val="ae"/>
    <w:uiPriority w:val="99"/>
    <w:semiHidden/>
    <w:qFormat/>
    <w:rsid w:val="00566F2A"/>
    <w:rPr>
      <w:rFonts w:eastAsia="宋体"/>
      <w:kern w:val="2"/>
      <w:sz w:val="16"/>
      <w:szCs w:val="16"/>
    </w:rPr>
  </w:style>
  <w:style w:type="character" w:customStyle="1" w:styleId="3Char1">
    <w:name w:val="正文文本缩进 3 Char1"/>
    <w:basedOn w:val="ae"/>
    <w:uiPriority w:val="99"/>
    <w:qFormat/>
    <w:rsid w:val="00566F2A"/>
    <w:rPr>
      <w:rFonts w:eastAsia="仿宋"/>
      <w:kern w:val="2"/>
      <w:sz w:val="16"/>
      <w:szCs w:val="16"/>
    </w:rPr>
  </w:style>
  <w:style w:type="character" w:customStyle="1" w:styleId="Char13">
    <w:name w:val="日期 Char1"/>
    <w:basedOn w:val="ae"/>
    <w:uiPriority w:val="99"/>
    <w:semiHidden/>
    <w:qFormat/>
    <w:rsid w:val="00566F2A"/>
    <w:rPr>
      <w:rFonts w:eastAsia="宋体"/>
      <w:sz w:val="24"/>
    </w:rPr>
  </w:style>
  <w:style w:type="character" w:customStyle="1" w:styleId="1d">
    <w:name w:val="日期 字符1"/>
    <w:basedOn w:val="ae"/>
    <w:uiPriority w:val="99"/>
    <w:semiHidden/>
    <w:qFormat/>
    <w:rsid w:val="00566F2A"/>
    <w:rPr>
      <w:rFonts w:eastAsia="宋体"/>
      <w:kern w:val="2"/>
      <w:sz w:val="24"/>
      <w:szCs w:val="22"/>
    </w:rPr>
  </w:style>
  <w:style w:type="character" w:customStyle="1" w:styleId="Char14">
    <w:name w:val="批注文字 Char1"/>
    <w:basedOn w:val="ae"/>
    <w:uiPriority w:val="99"/>
    <w:qFormat/>
    <w:rsid w:val="00566F2A"/>
    <w:rPr>
      <w:rFonts w:eastAsia="仿宋"/>
      <w:kern w:val="2"/>
      <w:sz w:val="24"/>
      <w:szCs w:val="22"/>
    </w:rPr>
  </w:style>
  <w:style w:type="character" w:customStyle="1" w:styleId="Char15">
    <w:name w:val="正文文本缩进 Char1"/>
    <w:basedOn w:val="ae"/>
    <w:qFormat/>
    <w:rsid w:val="00566F2A"/>
    <w:rPr>
      <w:rFonts w:eastAsia="仿宋"/>
      <w:kern w:val="2"/>
      <w:sz w:val="24"/>
      <w:szCs w:val="22"/>
    </w:rPr>
  </w:style>
  <w:style w:type="character" w:customStyle="1" w:styleId="1e">
    <w:name w:val="正文文本 字符1"/>
    <w:basedOn w:val="ae"/>
    <w:uiPriority w:val="99"/>
    <w:semiHidden/>
    <w:qFormat/>
    <w:rsid w:val="00566F2A"/>
    <w:rPr>
      <w:rFonts w:eastAsia="宋体"/>
      <w:kern w:val="2"/>
      <w:sz w:val="24"/>
      <w:szCs w:val="22"/>
    </w:rPr>
  </w:style>
  <w:style w:type="character" w:customStyle="1" w:styleId="Char16">
    <w:name w:val="正文文本 Char1"/>
    <w:basedOn w:val="ae"/>
    <w:qFormat/>
    <w:rsid w:val="00566F2A"/>
    <w:rPr>
      <w:rFonts w:eastAsia="仿宋"/>
      <w:kern w:val="2"/>
      <w:sz w:val="24"/>
      <w:szCs w:val="22"/>
    </w:rPr>
  </w:style>
  <w:style w:type="paragraph" w:customStyle="1" w:styleId="af4">
    <w:name w:val="表格"/>
    <w:basedOn w:val="ad"/>
    <w:uiPriority w:val="13"/>
    <w:qFormat/>
    <w:rsid w:val="00566F2A"/>
    <w:pPr>
      <w:spacing w:line="240" w:lineRule="auto"/>
      <w:jc w:val="center"/>
      <w:textAlignment w:val="center"/>
    </w:pPr>
    <w:rPr>
      <w:rFonts w:ascii="华文细黑" w:hAnsi="华文细黑"/>
      <w:kern w:val="0"/>
      <w:szCs w:val="20"/>
    </w:rPr>
  </w:style>
  <w:style w:type="table" w:customStyle="1" w:styleId="26">
    <w:name w:val="网格型浅色2"/>
    <w:basedOn w:val="af"/>
    <w:uiPriority w:val="40"/>
    <w:qFormat/>
    <w:rsid w:val="00566F2A"/>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0">
    <w:name w:val="p0"/>
    <w:basedOn w:val="ad"/>
    <w:uiPriority w:val="99"/>
    <w:qFormat/>
    <w:rsid w:val="00566F2A"/>
    <w:pPr>
      <w:widowControl/>
      <w:spacing w:line="240" w:lineRule="auto"/>
    </w:pPr>
    <w:rPr>
      <w:kern w:val="0"/>
      <w:sz w:val="32"/>
      <w:szCs w:val="32"/>
    </w:rPr>
  </w:style>
  <w:style w:type="character" w:customStyle="1" w:styleId="wgGB2312">
    <w:name w:val="wg正文 仿宋_GB2312 四号"/>
    <w:basedOn w:val="ae"/>
    <w:uiPriority w:val="17"/>
    <w:qFormat/>
    <w:rsid w:val="00566F2A"/>
    <w:rPr>
      <w:rFonts w:ascii="仿宋_GB2312" w:eastAsia="仿宋_GB2312" w:hAnsi="仿宋_GB2312" w:hint="eastAsia"/>
      <w:sz w:val="28"/>
    </w:rPr>
  </w:style>
  <w:style w:type="paragraph" w:customStyle="1" w:styleId="af5">
    <w:name w:val="列项——"/>
    <w:uiPriority w:val="99"/>
    <w:qFormat/>
    <w:rsid w:val="00566F2A"/>
    <w:pPr>
      <w:widowControl w:val="0"/>
      <w:tabs>
        <w:tab w:val="left" w:pos="1140"/>
      </w:tabs>
      <w:ind w:left="840" w:hanging="420"/>
      <w:jc w:val="both"/>
    </w:pPr>
    <w:rPr>
      <w:rFonts w:ascii="宋体"/>
      <w:kern w:val="0"/>
      <w:sz w:val="21"/>
      <w14:ligatures w14:val="none"/>
    </w:rPr>
  </w:style>
  <w:style w:type="character" w:customStyle="1" w:styleId="27">
    <w:name w:val="正文文本2"/>
    <w:uiPriority w:val="12"/>
    <w:qFormat/>
    <w:rsid w:val="00566F2A"/>
    <w:rPr>
      <w:rFonts w:ascii="MingLiU" w:eastAsia="MingLiU" w:hAnsi="MingLiU" w:cs="MingLiU"/>
      <w:color w:val="000000"/>
      <w:spacing w:val="0"/>
      <w:w w:val="100"/>
      <w:position w:val="0"/>
      <w:sz w:val="23"/>
      <w:szCs w:val="23"/>
      <w:u w:val="none"/>
      <w:shd w:val="clear" w:color="auto" w:fill="FFFFFF"/>
      <w:lang w:val="zh-TW"/>
    </w:rPr>
  </w:style>
  <w:style w:type="paragraph" w:customStyle="1" w:styleId="af6">
    <w:name w:val="段"/>
    <w:uiPriority w:val="17"/>
    <w:qFormat/>
    <w:rsid w:val="00566F2A"/>
    <w:pPr>
      <w:autoSpaceDE w:val="0"/>
      <w:autoSpaceDN w:val="0"/>
      <w:ind w:firstLine="200"/>
      <w:jc w:val="both"/>
    </w:pPr>
    <w:rPr>
      <w:rFonts w:ascii="宋体"/>
      <w:kern w:val="0"/>
      <w:sz w:val="21"/>
      <w14:ligatures w14:val="none"/>
    </w:rPr>
  </w:style>
  <w:style w:type="paragraph" w:customStyle="1" w:styleId="af7">
    <w:name w:val="标准书眉一"/>
    <w:uiPriority w:val="17"/>
    <w:qFormat/>
    <w:rsid w:val="00566F2A"/>
    <w:pPr>
      <w:jc w:val="both"/>
    </w:pPr>
    <w:rPr>
      <w:kern w:val="0"/>
      <w14:ligatures w14:val="none"/>
    </w:rPr>
  </w:style>
  <w:style w:type="paragraph" w:customStyle="1" w:styleId="Document1">
    <w:name w:val="Document 1"/>
    <w:uiPriority w:val="99"/>
    <w:qFormat/>
    <w:rsid w:val="00566F2A"/>
    <w:pPr>
      <w:keepNext/>
      <w:keepLines/>
      <w:tabs>
        <w:tab w:val="left" w:pos="-720"/>
      </w:tabs>
      <w:suppressAutoHyphens/>
      <w:spacing w:beforeLines="50" w:afterLines="20" w:line="360" w:lineRule="auto"/>
      <w:jc w:val="both"/>
    </w:pPr>
    <w:rPr>
      <w:rFonts w:ascii="Courier New" w:hAnsi="Courier New"/>
      <w:kern w:val="0"/>
      <w:sz w:val="24"/>
      <w:lang w:eastAsia="en-US"/>
      <w14:ligatures w14:val="none"/>
    </w:rPr>
  </w:style>
  <w:style w:type="character" w:customStyle="1" w:styleId="Document8">
    <w:name w:val="Document 8"/>
    <w:basedOn w:val="ae"/>
    <w:uiPriority w:val="13"/>
    <w:qFormat/>
    <w:rsid w:val="00566F2A"/>
  </w:style>
  <w:style w:type="paragraph" w:customStyle="1" w:styleId="1111">
    <w:name w:val="1.1.1.1"/>
    <w:basedOn w:val="ad"/>
    <w:uiPriority w:val="17"/>
    <w:qFormat/>
    <w:rsid w:val="00566F2A"/>
    <w:pPr>
      <w:tabs>
        <w:tab w:val="left" w:pos="1134"/>
      </w:tabs>
      <w:adjustRightInd w:val="0"/>
      <w:spacing w:before="60" w:after="60" w:line="360" w:lineRule="atLeast"/>
      <w:ind w:left="1134" w:hanging="1134"/>
      <w:textAlignment w:val="baseline"/>
    </w:pPr>
    <w:rPr>
      <w:rFonts w:ascii="Arial" w:hAnsi="Arial"/>
      <w:kern w:val="0"/>
      <w:szCs w:val="20"/>
    </w:rPr>
  </w:style>
  <w:style w:type="paragraph" w:customStyle="1" w:styleId="font5">
    <w:name w:val="font5"/>
    <w:basedOn w:val="ad"/>
    <w:qFormat/>
    <w:rsid w:val="00566F2A"/>
    <w:pPr>
      <w:widowControl/>
      <w:spacing w:before="100" w:beforeAutospacing="1" w:after="100" w:afterAutospacing="1" w:line="240" w:lineRule="auto"/>
      <w:jc w:val="left"/>
    </w:pPr>
    <w:rPr>
      <w:rFonts w:cs="宋体"/>
      <w:kern w:val="0"/>
      <w:sz w:val="18"/>
      <w:szCs w:val="18"/>
    </w:rPr>
  </w:style>
  <w:style w:type="paragraph" w:customStyle="1" w:styleId="xl63">
    <w:name w:val="xl63"/>
    <w:basedOn w:val="ad"/>
    <w:uiPriority w:val="17"/>
    <w:qFormat/>
    <w:rsid w:val="00566F2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cs="宋体"/>
      <w:b/>
      <w:bCs/>
      <w:kern w:val="0"/>
      <w:sz w:val="20"/>
      <w:szCs w:val="20"/>
    </w:rPr>
  </w:style>
  <w:style w:type="paragraph" w:customStyle="1" w:styleId="xl64">
    <w:name w:val="xl64"/>
    <w:basedOn w:val="ad"/>
    <w:uiPriority w:val="17"/>
    <w:qFormat/>
    <w:rsid w:val="00566F2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cs="宋体"/>
      <w:kern w:val="0"/>
      <w:sz w:val="20"/>
      <w:szCs w:val="20"/>
    </w:rPr>
  </w:style>
  <w:style w:type="paragraph" w:customStyle="1" w:styleId="xl65">
    <w:name w:val="xl65"/>
    <w:basedOn w:val="ad"/>
    <w:qFormat/>
    <w:rsid w:val="00566F2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cs="宋体"/>
      <w:kern w:val="0"/>
      <w:sz w:val="20"/>
      <w:szCs w:val="20"/>
    </w:rPr>
  </w:style>
  <w:style w:type="paragraph" w:customStyle="1" w:styleId="xl66">
    <w:name w:val="xl66"/>
    <w:basedOn w:val="ad"/>
    <w:qFormat/>
    <w:rsid w:val="00566F2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cs="宋体"/>
      <w:kern w:val="0"/>
      <w:sz w:val="20"/>
      <w:szCs w:val="20"/>
    </w:rPr>
  </w:style>
  <w:style w:type="paragraph" w:customStyle="1" w:styleId="xl67">
    <w:name w:val="xl67"/>
    <w:basedOn w:val="ad"/>
    <w:qFormat/>
    <w:rsid w:val="00566F2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cs="宋体"/>
      <w:color w:val="000000"/>
      <w:kern w:val="0"/>
      <w:sz w:val="20"/>
      <w:szCs w:val="20"/>
    </w:rPr>
  </w:style>
  <w:style w:type="paragraph" w:customStyle="1" w:styleId="xl68">
    <w:name w:val="xl68"/>
    <w:basedOn w:val="ad"/>
    <w:qFormat/>
    <w:rsid w:val="00566F2A"/>
    <w:pPr>
      <w:widowControl/>
      <w:spacing w:before="100" w:beforeAutospacing="1" w:after="100" w:afterAutospacing="1" w:line="240" w:lineRule="auto"/>
      <w:jc w:val="center"/>
    </w:pPr>
    <w:rPr>
      <w:rFonts w:cs="宋体"/>
      <w:kern w:val="0"/>
    </w:rPr>
  </w:style>
  <w:style w:type="paragraph" w:customStyle="1" w:styleId="xl69">
    <w:name w:val="xl69"/>
    <w:basedOn w:val="ad"/>
    <w:qFormat/>
    <w:rsid w:val="00566F2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cs="宋体"/>
      <w:kern w:val="0"/>
    </w:rPr>
  </w:style>
  <w:style w:type="paragraph" w:customStyle="1" w:styleId="af8">
    <w:name w:val="标书落款"/>
    <w:basedOn w:val="ad"/>
    <w:link w:val="Char2"/>
    <w:uiPriority w:val="17"/>
    <w:qFormat/>
    <w:rsid w:val="00566F2A"/>
    <w:pPr>
      <w:spacing w:beforeLines="100" w:before="312" w:afterLines="100" w:after="312" w:line="240" w:lineRule="auto"/>
      <w:ind w:firstLineChars="200" w:firstLine="420"/>
    </w:pPr>
    <w:rPr>
      <w:rFonts w:asciiTheme="minorEastAsia" w:eastAsiaTheme="minorEastAsia"/>
      <w:szCs w:val="21"/>
    </w:rPr>
  </w:style>
  <w:style w:type="character" w:customStyle="1" w:styleId="Char2">
    <w:name w:val="标书落款 Char"/>
    <w:basedOn w:val="ae"/>
    <w:link w:val="af8"/>
    <w:uiPriority w:val="17"/>
    <w:qFormat/>
    <w:rsid w:val="00566F2A"/>
    <w:rPr>
      <w:rFonts w:asciiTheme="minorEastAsia" w:eastAsiaTheme="minorEastAsia" w:hAnsi="宋体" w:cstheme="minorBidi"/>
      <w:sz w:val="24"/>
      <w:szCs w:val="21"/>
      <w14:ligatures w14:val="none"/>
    </w:rPr>
  </w:style>
  <w:style w:type="paragraph" w:customStyle="1" w:styleId="xl70">
    <w:name w:val="xl70"/>
    <w:basedOn w:val="ad"/>
    <w:qFormat/>
    <w:rsid w:val="00566F2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rFonts w:cs="宋体"/>
      <w:kern w:val="0"/>
      <w:sz w:val="18"/>
      <w:szCs w:val="18"/>
    </w:rPr>
  </w:style>
  <w:style w:type="paragraph" w:customStyle="1" w:styleId="xl71">
    <w:name w:val="xl71"/>
    <w:basedOn w:val="ad"/>
    <w:qFormat/>
    <w:rsid w:val="00566F2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cs="宋体"/>
      <w:color w:val="000000"/>
      <w:kern w:val="0"/>
      <w:sz w:val="18"/>
      <w:szCs w:val="18"/>
    </w:rPr>
  </w:style>
  <w:style w:type="paragraph" w:customStyle="1" w:styleId="xl72">
    <w:name w:val="xl72"/>
    <w:basedOn w:val="ad"/>
    <w:uiPriority w:val="13"/>
    <w:qFormat/>
    <w:rsid w:val="00566F2A"/>
    <w:pPr>
      <w:widowControl/>
      <w:shd w:val="clear" w:color="000000" w:fill="FFFFFF"/>
      <w:spacing w:before="100" w:beforeAutospacing="1" w:after="100" w:afterAutospacing="1" w:line="240" w:lineRule="auto"/>
      <w:jc w:val="left"/>
    </w:pPr>
    <w:rPr>
      <w:rFonts w:cs="宋体"/>
      <w:kern w:val="0"/>
      <w:sz w:val="18"/>
      <w:szCs w:val="18"/>
    </w:rPr>
  </w:style>
  <w:style w:type="paragraph" w:customStyle="1" w:styleId="xl73">
    <w:name w:val="xl73"/>
    <w:basedOn w:val="ad"/>
    <w:uiPriority w:val="13"/>
    <w:qFormat/>
    <w:rsid w:val="00566F2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cs="宋体"/>
      <w:kern w:val="0"/>
    </w:rPr>
  </w:style>
  <w:style w:type="paragraph" w:customStyle="1" w:styleId="xl74">
    <w:name w:val="xl74"/>
    <w:basedOn w:val="ad"/>
    <w:uiPriority w:val="13"/>
    <w:qFormat/>
    <w:rsid w:val="00566F2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cs="宋体"/>
      <w:b/>
      <w:bCs/>
      <w:kern w:val="0"/>
    </w:rPr>
  </w:style>
  <w:style w:type="paragraph" w:customStyle="1" w:styleId="xl75">
    <w:name w:val="xl75"/>
    <w:basedOn w:val="ad"/>
    <w:uiPriority w:val="13"/>
    <w:qFormat/>
    <w:rsid w:val="00566F2A"/>
    <w:pPr>
      <w:widowControl/>
      <w:spacing w:before="100" w:beforeAutospacing="1" w:after="100" w:afterAutospacing="1" w:line="240" w:lineRule="auto"/>
      <w:jc w:val="left"/>
    </w:pPr>
    <w:rPr>
      <w:rFonts w:cs="宋体"/>
      <w:b/>
      <w:bCs/>
      <w:kern w:val="0"/>
    </w:rPr>
  </w:style>
  <w:style w:type="paragraph" w:customStyle="1" w:styleId="xl76">
    <w:name w:val="xl76"/>
    <w:basedOn w:val="ad"/>
    <w:uiPriority w:val="13"/>
    <w:qFormat/>
    <w:rsid w:val="00566F2A"/>
    <w:pPr>
      <w:widowControl/>
      <w:pBdr>
        <w:left w:val="single" w:sz="8" w:space="0" w:color="4F81BD"/>
        <w:bottom w:val="single" w:sz="8" w:space="0" w:color="4F81BD"/>
        <w:right w:val="single" w:sz="8" w:space="0" w:color="4F81BD"/>
      </w:pBdr>
      <w:shd w:val="clear" w:color="000000" w:fill="FFFFFF"/>
      <w:spacing w:before="100" w:beforeAutospacing="1" w:after="100" w:afterAutospacing="1" w:line="240" w:lineRule="auto"/>
      <w:jc w:val="center"/>
    </w:pPr>
    <w:rPr>
      <w:rFonts w:cs="宋体"/>
      <w:kern w:val="0"/>
      <w:sz w:val="18"/>
      <w:szCs w:val="18"/>
    </w:rPr>
  </w:style>
  <w:style w:type="paragraph" w:customStyle="1" w:styleId="xl77">
    <w:name w:val="xl77"/>
    <w:basedOn w:val="ad"/>
    <w:uiPriority w:val="13"/>
    <w:qFormat/>
    <w:rsid w:val="00566F2A"/>
    <w:pPr>
      <w:widowControl/>
      <w:pBdr>
        <w:bottom w:val="single" w:sz="8" w:space="0" w:color="4F81BD"/>
        <w:right w:val="single" w:sz="8" w:space="0" w:color="4F81BD"/>
      </w:pBdr>
      <w:shd w:val="clear" w:color="000000" w:fill="FFFFFF"/>
      <w:spacing w:before="100" w:beforeAutospacing="1" w:after="100" w:afterAutospacing="1" w:line="240" w:lineRule="auto"/>
      <w:jc w:val="center"/>
    </w:pPr>
    <w:rPr>
      <w:rFonts w:cs="宋体"/>
      <w:kern w:val="0"/>
      <w:sz w:val="18"/>
      <w:szCs w:val="18"/>
    </w:rPr>
  </w:style>
  <w:style w:type="paragraph" w:customStyle="1" w:styleId="28">
    <w:name w:val="列出段落2"/>
    <w:basedOn w:val="ad"/>
    <w:uiPriority w:val="13"/>
    <w:qFormat/>
    <w:rsid w:val="00566F2A"/>
    <w:pPr>
      <w:spacing w:line="240" w:lineRule="auto"/>
      <w:ind w:firstLineChars="200" w:firstLine="420"/>
    </w:pPr>
  </w:style>
  <w:style w:type="paragraph" w:customStyle="1" w:styleId="41">
    <w:name w:val="标书 正文 仿宋 小4"/>
    <w:basedOn w:val="ad"/>
    <w:link w:val="4Char"/>
    <w:uiPriority w:val="13"/>
    <w:qFormat/>
    <w:rsid w:val="00566F2A"/>
    <w:pPr>
      <w:spacing w:line="360" w:lineRule="exact"/>
    </w:pPr>
    <w:rPr>
      <w:rFonts w:ascii="仿宋_GB2312" w:eastAsiaTheme="minorEastAsia" w:hAnsiTheme="minorHAnsi"/>
      <w:kern w:val="0"/>
      <w:sz w:val="20"/>
    </w:rPr>
  </w:style>
  <w:style w:type="character" w:customStyle="1" w:styleId="4Char">
    <w:name w:val="标书 正文 仿宋 小4 Char"/>
    <w:link w:val="41"/>
    <w:uiPriority w:val="13"/>
    <w:qFormat/>
    <w:rsid w:val="00566F2A"/>
    <w:rPr>
      <w:rFonts w:ascii="仿宋_GB2312" w:eastAsiaTheme="minorEastAsia" w:hAnsiTheme="minorHAnsi" w:cstheme="minorBidi"/>
      <w:kern w:val="0"/>
      <w:szCs w:val="24"/>
      <w14:ligatures w14:val="none"/>
    </w:rPr>
  </w:style>
  <w:style w:type="paragraph" w:customStyle="1" w:styleId="150">
    <w:name w:val="正文文本 (15)"/>
    <w:basedOn w:val="ad"/>
    <w:link w:val="151"/>
    <w:qFormat/>
    <w:rsid w:val="00566F2A"/>
    <w:pPr>
      <w:shd w:val="clear" w:color="auto" w:fill="FFFFFF"/>
      <w:spacing w:after="540" w:line="427" w:lineRule="exact"/>
      <w:jc w:val="center"/>
    </w:pPr>
    <w:rPr>
      <w:rFonts w:cs="宋体"/>
      <w:spacing w:val="2"/>
      <w:kern w:val="0"/>
      <w:sz w:val="29"/>
      <w:szCs w:val="29"/>
    </w:rPr>
  </w:style>
  <w:style w:type="character" w:customStyle="1" w:styleId="151">
    <w:name w:val="正文文本 (15)_"/>
    <w:basedOn w:val="ae"/>
    <w:link w:val="150"/>
    <w:qFormat/>
    <w:rsid w:val="00566F2A"/>
    <w:rPr>
      <w:rFonts w:ascii="宋体" w:hAnsi="宋体" w:cs="宋体"/>
      <w:spacing w:val="2"/>
      <w:kern w:val="0"/>
      <w:sz w:val="29"/>
      <w:szCs w:val="29"/>
      <w:shd w:val="clear" w:color="auto" w:fill="FFFFFF"/>
      <w14:ligatures w14:val="none"/>
    </w:rPr>
  </w:style>
  <w:style w:type="character" w:customStyle="1" w:styleId="320">
    <w:name w:val="正文文本缩进 3 字符2"/>
    <w:basedOn w:val="ae"/>
    <w:uiPriority w:val="12"/>
    <w:semiHidden/>
    <w:qFormat/>
    <w:rsid w:val="00566F2A"/>
    <w:rPr>
      <w:rFonts w:ascii="宋体" w:eastAsia="宋体" w:hAnsi="宋体"/>
      <w:kern w:val="2"/>
      <w:sz w:val="16"/>
      <w:szCs w:val="16"/>
    </w:rPr>
  </w:style>
  <w:style w:type="character" w:customStyle="1" w:styleId="3Char2">
    <w:name w:val="正文文本缩进 3 Char2"/>
    <w:basedOn w:val="ae"/>
    <w:uiPriority w:val="99"/>
    <w:semiHidden/>
    <w:qFormat/>
    <w:rsid w:val="00566F2A"/>
    <w:rPr>
      <w:rFonts w:eastAsia="宋体"/>
      <w:sz w:val="16"/>
      <w:szCs w:val="16"/>
    </w:rPr>
  </w:style>
  <w:style w:type="paragraph" w:customStyle="1" w:styleId="af9">
    <w:name w:val="正文无缩进"/>
    <w:basedOn w:val="ad"/>
    <w:link w:val="Char3"/>
    <w:qFormat/>
    <w:rsid w:val="00566F2A"/>
    <w:rPr>
      <w:rFonts w:eastAsia="仿宋"/>
    </w:rPr>
  </w:style>
  <w:style w:type="character" w:customStyle="1" w:styleId="Char3">
    <w:name w:val="正文无缩进 Char"/>
    <w:basedOn w:val="ae"/>
    <w:link w:val="af9"/>
    <w:qFormat/>
    <w:rsid w:val="00566F2A"/>
    <w:rPr>
      <w:rFonts w:eastAsia="仿宋" w:cstheme="minorBidi"/>
      <w:sz w:val="24"/>
      <w:szCs w:val="22"/>
      <w14:ligatures w14:val="none"/>
    </w:rPr>
  </w:style>
  <w:style w:type="paragraph" w:customStyle="1" w:styleId="05">
    <w:name w:val="05正文"/>
    <w:basedOn w:val="ad"/>
    <w:link w:val="05Char"/>
    <w:uiPriority w:val="99"/>
    <w:qFormat/>
    <w:rsid w:val="00566F2A"/>
    <w:pPr>
      <w:spacing w:line="560" w:lineRule="exact"/>
      <w:ind w:firstLineChars="200" w:firstLine="200"/>
    </w:pPr>
    <w:rPr>
      <w:rFonts w:eastAsia="仿宋" w:hAnsiTheme="minorHAnsi" w:cs="仿宋_GB2312"/>
      <w:kern w:val="0"/>
      <w:sz w:val="28"/>
      <w:szCs w:val="21"/>
    </w:rPr>
  </w:style>
  <w:style w:type="character" w:customStyle="1" w:styleId="05Char">
    <w:name w:val="05正文 Char"/>
    <w:link w:val="05"/>
    <w:uiPriority w:val="99"/>
    <w:qFormat/>
    <w:rsid w:val="00566F2A"/>
    <w:rPr>
      <w:rFonts w:ascii="宋体" w:eastAsia="仿宋" w:hAnsiTheme="minorHAnsi" w:cs="仿宋_GB2312"/>
      <w:kern w:val="0"/>
      <w:sz w:val="28"/>
      <w:szCs w:val="21"/>
      <w14:ligatures w14:val="none"/>
    </w:rPr>
  </w:style>
  <w:style w:type="character" w:customStyle="1" w:styleId="29">
    <w:name w:val="正文文本 字符2"/>
    <w:basedOn w:val="ae"/>
    <w:uiPriority w:val="12"/>
    <w:semiHidden/>
    <w:qFormat/>
    <w:rsid w:val="00566F2A"/>
    <w:rPr>
      <w:rFonts w:ascii="宋体" w:eastAsia="宋体" w:hAnsi="宋体"/>
      <w:sz w:val="24"/>
    </w:rPr>
  </w:style>
  <w:style w:type="paragraph" w:customStyle="1" w:styleId="2a">
    <w:name w:val="无间隔2"/>
    <w:uiPriority w:val="1"/>
    <w:qFormat/>
    <w:rsid w:val="00566F2A"/>
    <w:rPr>
      <w:kern w:val="0"/>
      <w:sz w:val="21"/>
      <w:szCs w:val="22"/>
      <w14:ligatures w14:val="none"/>
    </w:rPr>
  </w:style>
  <w:style w:type="paragraph" w:customStyle="1" w:styleId="Style6">
    <w:name w:val="_Style 6"/>
    <w:basedOn w:val="ad"/>
    <w:uiPriority w:val="34"/>
    <w:qFormat/>
    <w:rsid w:val="00566F2A"/>
    <w:pPr>
      <w:widowControl/>
      <w:spacing w:line="240" w:lineRule="auto"/>
      <w:ind w:firstLineChars="200" w:firstLine="420"/>
      <w:jc w:val="left"/>
    </w:pPr>
    <w:rPr>
      <w:kern w:val="0"/>
      <w:sz w:val="20"/>
    </w:rPr>
  </w:style>
  <w:style w:type="paragraph" w:customStyle="1" w:styleId="afa">
    <w:name w:val="样式"/>
    <w:link w:val="Char4"/>
    <w:uiPriority w:val="13"/>
    <w:qFormat/>
    <w:rsid w:val="00566F2A"/>
    <w:pPr>
      <w:widowControl w:val="0"/>
      <w:autoSpaceDE w:val="0"/>
      <w:autoSpaceDN w:val="0"/>
      <w:adjustRightInd w:val="0"/>
      <w:spacing w:after="200" w:line="276" w:lineRule="auto"/>
      <w:jc w:val="both"/>
    </w:pPr>
    <w:rPr>
      <w:rFonts w:ascii="宋体" w:hAnsi="Calibri"/>
      <w:kern w:val="0"/>
      <w:sz w:val="24"/>
      <w:szCs w:val="22"/>
      <w:lang w:eastAsia="en-US" w:bidi="en-US"/>
      <w14:ligatures w14:val="none"/>
    </w:rPr>
  </w:style>
  <w:style w:type="character" w:customStyle="1" w:styleId="Char4">
    <w:name w:val="样式 Char"/>
    <w:link w:val="afa"/>
    <w:uiPriority w:val="13"/>
    <w:qFormat/>
    <w:rsid w:val="00566F2A"/>
    <w:rPr>
      <w:rFonts w:ascii="宋体" w:hAnsi="Calibri"/>
      <w:kern w:val="0"/>
      <w:sz w:val="24"/>
      <w:szCs w:val="22"/>
      <w:lang w:eastAsia="en-US" w:bidi="en-US"/>
      <w14:ligatures w14:val="none"/>
    </w:rPr>
  </w:style>
  <w:style w:type="character" w:customStyle="1" w:styleId="WG318CharChar">
    <w:name w:val="样式 样式 WG标题3 + 行距: 固定值 18 磅 + 自动设置 Char Char"/>
    <w:basedOn w:val="ae"/>
    <w:uiPriority w:val="17"/>
    <w:qFormat/>
    <w:rsid w:val="00566F2A"/>
  </w:style>
  <w:style w:type="paragraph" w:customStyle="1" w:styleId="WG318">
    <w:name w:val="样式 WG标题3 + 行距: 固定值 18 磅"/>
    <w:basedOn w:val="ad"/>
    <w:uiPriority w:val="13"/>
    <w:qFormat/>
    <w:rsid w:val="00566F2A"/>
    <w:pPr>
      <w:autoSpaceDE w:val="0"/>
      <w:autoSpaceDN w:val="0"/>
      <w:adjustRightInd w:val="0"/>
      <w:spacing w:line="360" w:lineRule="exact"/>
      <w:outlineLvl w:val="2"/>
    </w:pPr>
    <w:rPr>
      <w:rFonts w:cs="宋体"/>
      <w:b/>
      <w:bCs/>
      <w:color w:val="000000"/>
      <w:kern w:val="20"/>
      <w:szCs w:val="20"/>
    </w:rPr>
  </w:style>
  <w:style w:type="paragraph" w:customStyle="1" w:styleId="afb">
    <w:name w:val="表格文字中"/>
    <w:basedOn w:val="ad"/>
    <w:uiPriority w:val="13"/>
    <w:qFormat/>
    <w:rsid w:val="00566F2A"/>
    <w:pPr>
      <w:adjustRightInd w:val="0"/>
      <w:snapToGrid w:val="0"/>
      <w:spacing w:line="240" w:lineRule="auto"/>
      <w:ind w:leftChars="8" w:left="8"/>
      <w:jc w:val="center"/>
    </w:pPr>
    <w:rPr>
      <w:kern w:val="0"/>
    </w:rPr>
  </w:style>
  <w:style w:type="character" w:customStyle="1" w:styleId="Gungsuh">
    <w:name w:val="正文文本 + Gungsuh"/>
    <w:aliases w:val="10 pt,间距 2 pt,缩放 60%"/>
    <w:basedOn w:val="ae"/>
    <w:uiPriority w:val="12"/>
    <w:qFormat/>
    <w:rsid w:val="00566F2A"/>
    <w:rPr>
      <w:rFonts w:ascii="Gungsuh" w:eastAsia="Gungsuh" w:hAnsi="Gungsuh" w:cs="Gungsuh"/>
      <w:color w:val="000000"/>
      <w:spacing w:val="40"/>
      <w:w w:val="60"/>
      <w:position w:val="0"/>
      <w:sz w:val="20"/>
      <w:szCs w:val="20"/>
      <w:u w:val="none"/>
      <w:lang w:val="en-US"/>
    </w:rPr>
  </w:style>
  <w:style w:type="character" w:customStyle="1" w:styleId="0pt">
    <w:name w:val="正文文本 + 间距 0 pt"/>
    <w:basedOn w:val="ae"/>
    <w:uiPriority w:val="12"/>
    <w:qFormat/>
    <w:rsid w:val="00566F2A"/>
    <w:rPr>
      <w:rFonts w:ascii="宋体" w:eastAsia="宋体" w:hAnsi="宋体" w:cs="宋体"/>
      <w:color w:val="000000"/>
      <w:spacing w:val="6"/>
      <w:w w:val="100"/>
      <w:position w:val="0"/>
      <w:sz w:val="22"/>
      <w:szCs w:val="22"/>
      <w:u w:val="none"/>
      <w:lang w:val="zh-TW"/>
    </w:rPr>
  </w:style>
  <w:style w:type="character" w:customStyle="1" w:styleId="15SegoeUI">
    <w:name w:val="正文文本 (15) + Segoe UI"/>
    <w:aliases w:val="12.5 pt,间距 0 pt,正文文本 (15) + Gungsuh,4 pt"/>
    <w:basedOn w:val="151"/>
    <w:uiPriority w:val="12"/>
    <w:qFormat/>
    <w:rsid w:val="00566F2A"/>
    <w:rPr>
      <w:rFonts w:ascii="Segoe UI" w:eastAsia="Segoe UI" w:hAnsi="Segoe UI" w:cs="Segoe UI"/>
      <w:color w:val="000000"/>
      <w:spacing w:val="17"/>
      <w:w w:val="100"/>
      <w:kern w:val="0"/>
      <w:position w:val="0"/>
      <w:sz w:val="25"/>
      <w:szCs w:val="25"/>
      <w:shd w:val="clear" w:color="auto" w:fill="FFFFFF"/>
      <w:lang w:val="en-US"/>
      <w14:ligatures w14:val="none"/>
    </w:rPr>
  </w:style>
  <w:style w:type="paragraph" w:customStyle="1" w:styleId="CM115">
    <w:name w:val="CM115"/>
    <w:basedOn w:val="Default"/>
    <w:next w:val="Default"/>
    <w:uiPriority w:val="13"/>
    <w:qFormat/>
    <w:rsid w:val="00566F2A"/>
    <w:pPr>
      <w:spacing w:after="268"/>
    </w:pPr>
    <w:rPr>
      <w:rFonts w:ascii="宋体" w:eastAsia="宋体" w:hAnsi="Times New Roman" w:cs="宋体"/>
      <w:color w:val="auto"/>
    </w:rPr>
  </w:style>
  <w:style w:type="paragraph" w:customStyle="1" w:styleId="Preformatted">
    <w:name w:val="Preformatted"/>
    <w:basedOn w:val="ad"/>
    <w:uiPriority w:val="13"/>
    <w:qFormat/>
    <w:rsid w:val="00566F2A"/>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line="240" w:lineRule="auto"/>
      <w:jc w:val="left"/>
    </w:pPr>
    <w:rPr>
      <w:rFonts w:ascii="Courier New" w:hAnsi="Courier New"/>
      <w:kern w:val="0"/>
      <w:sz w:val="20"/>
      <w:szCs w:val="20"/>
    </w:rPr>
  </w:style>
  <w:style w:type="paragraph" w:customStyle="1" w:styleId="Char30">
    <w:name w:val="Char3"/>
    <w:basedOn w:val="ad"/>
    <w:uiPriority w:val="13"/>
    <w:qFormat/>
    <w:rsid w:val="00566F2A"/>
    <w:pPr>
      <w:tabs>
        <w:tab w:val="left" w:pos="794"/>
        <w:tab w:val="left" w:pos="1191"/>
        <w:tab w:val="left" w:pos="1588"/>
        <w:tab w:val="left" w:pos="1985"/>
      </w:tabs>
      <w:autoSpaceDE w:val="0"/>
      <w:autoSpaceDN w:val="0"/>
      <w:adjustRightInd w:val="0"/>
      <w:spacing w:before="136" w:line="240" w:lineRule="auto"/>
    </w:pPr>
    <w:rPr>
      <w:rFonts w:ascii="Tahoma" w:hAnsi="Tahoma"/>
      <w:kern w:val="0"/>
      <w:szCs w:val="20"/>
      <w:lang w:val="en-GB"/>
    </w:rPr>
  </w:style>
  <w:style w:type="paragraph" w:customStyle="1" w:styleId="Style4">
    <w:name w:val="_Style 4"/>
    <w:basedOn w:val="ad"/>
    <w:uiPriority w:val="34"/>
    <w:qFormat/>
    <w:rsid w:val="00566F2A"/>
    <w:pPr>
      <w:spacing w:line="240" w:lineRule="auto"/>
      <w:ind w:firstLineChars="200" w:firstLine="420"/>
    </w:pPr>
    <w:rPr>
      <w:rFonts w:ascii="Calibri" w:hAnsi="Calibri"/>
    </w:rPr>
  </w:style>
  <w:style w:type="character" w:customStyle="1" w:styleId="apple-converted-space">
    <w:name w:val="apple-converted-space"/>
    <w:basedOn w:val="ae"/>
    <w:uiPriority w:val="13"/>
    <w:qFormat/>
    <w:rsid w:val="00566F2A"/>
  </w:style>
  <w:style w:type="paragraph" w:customStyle="1" w:styleId="1f">
    <w:name w:val="正文1"/>
    <w:basedOn w:val="ad"/>
    <w:link w:val="1Char"/>
    <w:qFormat/>
    <w:rsid w:val="00566F2A"/>
    <w:pPr>
      <w:tabs>
        <w:tab w:val="left" w:pos="-105"/>
      </w:tabs>
      <w:adjustRightInd w:val="0"/>
      <w:spacing w:line="410" w:lineRule="atLeast"/>
      <w:textAlignment w:val="baseline"/>
    </w:pPr>
    <w:rPr>
      <w:kern w:val="0"/>
      <w:szCs w:val="20"/>
    </w:rPr>
  </w:style>
  <w:style w:type="character" w:customStyle="1" w:styleId="1Char">
    <w:name w:val="正文1 Char"/>
    <w:link w:val="1f"/>
    <w:qFormat/>
    <w:rsid w:val="00566F2A"/>
    <w:rPr>
      <w:rFonts w:ascii="宋体" w:hAnsi="宋体" w:cstheme="minorBidi"/>
      <w:kern w:val="0"/>
      <w:sz w:val="24"/>
      <w14:ligatures w14:val="none"/>
    </w:rPr>
  </w:style>
  <w:style w:type="paragraph" w:customStyle="1" w:styleId="ZB5">
    <w:name w:val="ZB5"/>
    <w:basedOn w:val="ad"/>
    <w:link w:val="ZB5CharChar"/>
    <w:uiPriority w:val="17"/>
    <w:qFormat/>
    <w:rsid w:val="00566F2A"/>
    <w:pPr>
      <w:spacing w:line="400" w:lineRule="exact"/>
      <w:ind w:firstLineChars="200" w:firstLine="200"/>
    </w:pPr>
    <w:rPr>
      <w:rFonts w:ascii="Consolas" w:eastAsia="方正中等线简体" w:hAnsi="Consolas"/>
      <w:sz w:val="22"/>
      <w:szCs w:val="20"/>
    </w:rPr>
  </w:style>
  <w:style w:type="character" w:customStyle="1" w:styleId="ZB5CharChar">
    <w:name w:val="ZB5 Char Char"/>
    <w:link w:val="ZB5"/>
    <w:uiPriority w:val="17"/>
    <w:qFormat/>
    <w:rsid w:val="00566F2A"/>
    <w:rPr>
      <w:rFonts w:ascii="Consolas" w:eastAsia="方正中等线简体" w:hAnsi="Consolas" w:cstheme="minorBidi"/>
      <w:sz w:val="22"/>
      <w14:ligatures w14:val="none"/>
    </w:rPr>
  </w:style>
  <w:style w:type="paragraph" w:customStyle="1" w:styleId="-">
    <w:name w:val="正文-项目"/>
    <w:basedOn w:val="ad"/>
    <w:link w:val="-Char"/>
    <w:qFormat/>
    <w:rsid w:val="00566F2A"/>
    <w:pPr>
      <w:ind w:firstLineChars="200" w:firstLine="200"/>
    </w:pPr>
    <w:rPr>
      <w:rFonts w:ascii="仿宋" w:eastAsia="仿宋" w:hAnsi="仿宋"/>
      <w:szCs w:val="21"/>
    </w:rPr>
  </w:style>
  <w:style w:type="character" w:customStyle="1" w:styleId="-Char">
    <w:name w:val="正文-项目 Char"/>
    <w:basedOn w:val="ae"/>
    <w:link w:val="-"/>
    <w:qFormat/>
    <w:rsid w:val="00566F2A"/>
    <w:rPr>
      <w:rFonts w:ascii="仿宋" w:eastAsia="仿宋" w:hAnsi="仿宋" w:cstheme="minorBidi"/>
      <w:sz w:val="24"/>
      <w:szCs w:val="21"/>
      <w14:ligatures w14:val="none"/>
    </w:rPr>
  </w:style>
  <w:style w:type="character" w:customStyle="1" w:styleId="1f0">
    <w:name w:val="无间隔 字符1"/>
    <w:uiPriority w:val="13"/>
    <w:qFormat/>
    <w:rsid w:val="00566F2A"/>
    <w:rPr>
      <w:kern w:val="2"/>
      <w:sz w:val="21"/>
      <w:szCs w:val="24"/>
      <w:lang w:val="en-US" w:eastAsia="zh-CN" w:bidi="ar-SA"/>
    </w:rPr>
  </w:style>
  <w:style w:type="paragraph" w:customStyle="1" w:styleId="Normal430">
    <w:name w:val="Normal_43_0"/>
    <w:uiPriority w:val="13"/>
    <w:qFormat/>
    <w:rsid w:val="00566F2A"/>
    <w:pPr>
      <w:spacing w:before="120" w:after="240"/>
      <w:jc w:val="both"/>
    </w:pPr>
    <w:rPr>
      <w:rFonts w:ascii="Calibri" w:eastAsia="Calibri" w:hAnsi="Calibri"/>
      <w:kern w:val="0"/>
      <w:sz w:val="22"/>
      <w:szCs w:val="22"/>
      <w:lang w:eastAsia="en-US"/>
      <w14:ligatures w14:val="none"/>
    </w:rPr>
  </w:style>
  <w:style w:type="paragraph" w:customStyle="1" w:styleId="1f1">
    <w:name w:val="正文缩进1"/>
    <w:basedOn w:val="afc"/>
    <w:link w:val="1f2"/>
    <w:qFormat/>
    <w:rsid w:val="00566F2A"/>
    <w:pPr>
      <w:spacing w:line="360" w:lineRule="auto"/>
      <w:ind w:firstLineChars="200" w:firstLine="480"/>
    </w:pPr>
    <w:rPr>
      <w:rFonts w:asciiTheme="minorHAnsi" w:eastAsia="宋体" w:hAnsiTheme="minorHAnsi"/>
      <w:szCs w:val="22"/>
    </w:rPr>
  </w:style>
  <w:style w:type="character" w:customStyle="1" w:styleId="1f2">
    <w:name w:val="正文缩进1 字符"/>
    <w:basedOn w:val="ae"/>
    <w:link w:val="1f1"/>
    <w:qFormat/>
    <w:rsid w:val="00566F2A"/>
    <w:rPr>
      <w:rFonts w:asciiTheme="minorHAnsi" w:hAnsiTheme="minorHAnsi" w:cstheme="minorBidi"/>
      <w:sz w:val="24"/>
      <w:szCs w:val="22"/>
      <w14:ligatures w14:val="none"/>
    </w:rPr>
  </w:style>
  <w:style w:type="paragraph" w:styleId="afc">
    <w:name w:val="Normal Indent"/>
    <w:aliases w:val="特点,特点标题,正文（段落文字）,缩进,正文编号,Justified,plain paragraph,pp,Block text,t,BODY TEXT,sp,sbs,block text,bt4,body text4,bt5,body text5,bt1,body text1,txt1,T1,Title 1,Text,本文1,Block 55,??1,P,tx,Teh2xt,BT,正文普通文字,表正文,正文非缩进,正文不缩进,ALT+Z,段1,四号,正文（, Char,标,s4"/>
    <w:basedOn w:val="ad"/>
    <w:link w:val="afd"/>
    <w:qFormat/>
    <w:rsid w:val="00566F2A"/>
    <w:pPr>
      <w:spacing w:line="240" w:lineRule="auto"/>
      <w:ind w:firstLine="420"/>
    </w:pPr>
    <w:rPr>
      <w:rFonts w:eastAsiaTheme="minorEastAsia"/>
      <w:szCs w:val="20"/>
    </w:rPr>
  </w:style>
  <w:style w:type="paragraph" w:customStyle="1" w:styleId="afe">
    <w:name w:val="表格正文"/>
    <w:next w:val="ad"/>
    <w:uiPriority w:val="99"/>
    <w:qFormat/>
    <w:rsid w:val="00566F2A"/>
    <w:pPr>
      <w:adjustRightInd w:val="0"/>
      <w:snapToGrid w:val="0"/>
      <w:jc w:val="center"/>
    </w:pPr>
    <w:rPr>
      <w:bCs/>
      <w:sz w:val="21"/>
      <w:szCs w:val="21"/>
      <w14:ligatures w14:val="none"/>
    </w:rPr>
  </w:style>
  <w:style w:type="paragraph" w:customStyle="1" w:styleId="2b">
    <w:name w:val="样式2"/>
    <w:basedOn w:val="ad"/>
    <w:link w:val="2Char2"/>
    <w:uiPriority w:val="4"/>
    <w:qFormat/>
    <w:rsid w:val="00566F2A"/>
    <w:pPr>
      <w:adjustRightInd w:val="0"/>
      <w:spacing w:line="410" w:lineRule="atLeast"/>
      <w:jc w:val="left"/>
      <w:textAlignment w:val="baseline"/>
    </w:pPr>
    <w:rPr>
      <w:rFonts w:asciiTheme="minorHAnsi" w:hAnsiTheme="minorHAnsi"/>
      <w:kern w:val="0"/>
      <w:szCs w:val="20"/>
    </w:rPr>
  </w:style>
  <w:style w:type="character" w:customStyle="1" w:styleId="2Char2">
    <w:name w:val="样式2 Char2"/>
    <w:link w:val="2b"/>
    <w:uiPriority w:val="4"/>
    <w:qFormat/>
    <w:rsid w:val="00566F2A"/>
    <w:rPr>
      <w:rFonts w:asciiTheme="minorHAnsi" w:hAnsiTheme="minorHAnsi" w:cstheme="minorBidi"/>
      <w:kern w:val="0"/>
      <w:sz w:val="24"/>
      <w14:ligatures w14:val="none"/>
    </w:rPr>
  </w:style>
  <w:style w:type="paragraph" w:customStyle="1" w:styleId="New">
    <w:name w:val="正文 New"/>
    <w:uiPriority w:val="12"/>
    <w:qFormat/>
    <w:rsid w:val="00566F2A"/>
    <w:pPr>
      <w:widowControl w:val="0"/>
      <w:snapToGrid w:val="0"/>
      <w:spacing w:before="60" w:after="60"/>
      <w:jc w:val="both"/>
    </w:pPr>
    <w:rPr>
      <w:sz w:val="24"/>
      <w14:ligatures w14:val="none"/>
    </w:rPr>
  </w:style>
  <w:style w:type="character" w:customStyle="1" w:styleId="redtext">
    <w:name w:val="red_text"/>
    <w:basedOn w:val="ae"/>
    <w:uiPriority w:val="17"/>
    <w:qFormat/>
    <w:rsid w:val="00566F2A"/>
  </w:style>
  <w:style w:type="paragraph" w:customStyle="1" w:styleId="aff">
    <w:name w:val="张勋节格式左"/>
    <w:basedOn w:val="ad"/>
    <w:uiPriority w:val="17"/>
    <w:qFormat/>
    <w:rsid w:val="00566F2A"/>
    <w:pPr>
      <w:spacing w:line="240" w:lineRule="auto"/>
      <w:jc w:val="left"/>
    </w:pPr>
    <w:rPr>
      <w:rFonts w:eastAsia="仿宋"/>
      <w:b/>
      <w:sz w:val="28"/>
    </w:rPr>
  </w:style>
  <w:style w:type="character" w:customStyle="1" w:styleId="21pt">
    <w:name w:val="正文文本 (2) + 间距 1 pt"/>
    <w:basedOn w:val="ae"/>
    <w:uiPriority w:val="12"/>
    <w:qFormat/>
    <w:rsid w:val="00566F2A"/>
    <w:rPr>
      <w:rFonts w:ascii="MingLiU" w:eastAsia="MingLiU" w:hAnsi="MingLiU" w:cs="MingLiU"/>
      <w:color w:val="000000"/>
      <w:spacing w:val="30"/>
      <w:w w:val="100"/>
      <w:position w:val="0"/>
      <w:sz w:val="20"/>
      <w:szCs w:val="20"/>
      <w:u w:val="none"/>
      <w:lang w:val="zh-CN" w:eastAsia="zh-CN" w:bidi="zh-CN"/>
    </w:rPr>
  </w:style>
  <w:style w:type="character" w:customStyle="1" w:styleId="2c">
    <w:name w:val="正文文本 (2)"/>
    <w:basedOn w:val="ae"/>
    <w:uiPriority w:val="12"/>
    <w:qFormat/>
    <w:rsid w:val="00566F2A"/>
    <w:rPr>
      <w:rFonts w:ascii="MingLiU" w:eastAsia="MingLiU" w:hAnsi="MingLiU" w:cs="MingLiU"/>
      <w:color w:val="000000"/>
      <w:spacing w:val="0"/>
      <w:w w:val="100"/>
      <w:position w:val="0"/>
      <w:sz w:val="20"/>
      <w:szCs w:val="20"/>
      <w:u w:val="single"/>
      <w:lang w:val="zh-CN" w:eastAsia="zh-CN" w:bidi="zh-CN"/>
    </w:rPr>
  </w:style>
  <w:style w:type="character" w:customStyle="1" w:styleId="30pt">
    <w:name w:val="正文文本 (3) + 间距 0 pt"/>
    <w:basedOn w:val="ae"/>
    <w:uiPriority w:val="12"/>
    <w:qFormat/>
    <w:rsid w:val="00566F2A"/>
    <w:rPr>
      <w:rFonts w:ascii="MingLiU" w:eastAsia="MingLiU" w:hAnsi="MingLiU" w:cs="MingLiU"/>
      <w:color w:val="000000"/>
      <w:spacing w:val="0"/>
      <w:w w:val="100"/>
      <w:position w:val="0"/>
      <w:sz w:val="26"/>
      <w:szCs w:val="26"/>
      <w:u w:val="none"/>
      <w:lang w:val="zh-CN" w:eastAsia="zh-CN" w:bidi="zh-CN"/>
    </w:rPr>
  </w:style>
  <w:style w:type="character" w:customStyle="1" w:styleId="312pt">
    <w:name w:val="正文文本 (3) + 12 pt"/>
    <w:aliases w:val="粗体,间距 1 pt"/>
    <w:basedOn w:val="ae"/>
    <w:uiPriority w:val="12"/>
    <w:qFormat/>
    <w:rsid w:val="00566F2A"/>
    <w:rPr>
      <w:rFonts w:ascii="MingLiU" w:eastAsia="MingLiU" w:hAnsi="MingLiU" w:cs="MingLiU"/>
      <w:b/>
      <w:bCs/>
      <w:color w:val="000000"/>
      <w:spacing w:val="20"/>
      <w:w w:val="100"/>
      <w:position w:val="0"/>
      <w:sz w:val="24"/>
      <w:szCs w:val="24"/>
      <w:u w:val="none"/>
      <w:lang w:val="en-US" w:eastAsia="en-US" w:bidi="en-US"/>
    </w:rPr>
  </w:style>
  <w:style w:type="character" w:customStyle="1" w:styleId="2d">
    <w:name w:val="正文文本 (2)_"/>
    <w:basedOn w:val="ae"/>
    <w:uiPriority w:val="12"/>
    <w:qFormat/>
    <w:rsid w:val="00566F2A"/>
    <w:rPr>
      <w:rFonts w:ascii="MingLiU" w:eastAsia="MingLiU" w:hAnsi="MingLiU" w:cs="MingLiU"/>
      <w:sz w:val="20"/>
      <w:szCs w:val="20"/>
      <w:u w:val="none"/>
    </w:rPr>
  </w:style>
  <w:style w:type="paragraph" w:customStyle="1" w:styleId="xl32">
    <w:name w:val="xl32"/>
    <w:basedOn w:val="ad"/>
    <w:uiPriority w:val="18"/>
    <w:qFormat/>
    <w:rsid w:val="00566F2A"/>
    <w:pPr>
      <w:widowControl/>
      <w:pBdr>
        <w:left w:val="single" w:sz="4" w:space="0" w:color="auto"/>
        <w:right w:val="single" w:sz="4" w:space="0" w:color="auto"/>
      </w:pBdr>
      <w:spacing w:before="100" w:beforeAutospacing="1" w:after="100" w:afterAutospacing="1" w:line="240" w:lineRule="auto"/>
      <w:ind w:firstLineChars="200" w:firstLine="200"/>
      <w:jc w:val="center"/>
    </w:pPr>
    <w:rPr>
      <w:rFonts w:ascii="Arial Unicode MS" w:eastAsia="Arial Unicode MS" w:hAnsi="Arial Unicode MS" w:cs="Arial Unicode MS"/>
      <w:kern w:val="0"/>
      <w:sz w:val="28"/>
      <w:szCs w:val="28"/>
    </w:rPr>
  </w:style>
  <w:style w:type="paragraph" w:customStyle="1" w:styleId="ParaChar">
    <w:name w:val="默认段落字体 Para Char"/>
    <w:basedOn w:val="ad"/>
    <w:uiPriority w:val="17"/>
    <w:qFormat/>
    <w:rsid w:val="00566F2A"/>
    <w:pPr>
      <w:spacing w:line="240" w:lineRule="auto"/>
    </w:pPr>
    <w:rPr>
      <w:rFonts w:eastAsia="仿宋"/>
    </w:rPr>
  </w:style>
  <w:style w:type="character" w:customStyle="1" w:styleId="tel">
    <w:name w:val="tel"/>
    <w:basedOn w:val="ae"/>
    <w:uiPriority w:val="17"/>
    <w:qFormat/>
    <w:rsid w:val="00566F2A"/>
  </w:style>
  <w:style w:type="paragraph" w:customStyle="1" w:styleId="aff0">
    <w:name w:val="张勋节格式－居左"/>
    <w:basedOn w:val="11"/>
    <w:uiPriority w:val="17"/>
    <w:qFormat/>
    <w:rsid w:val="00566F2A"/>
    <w:pPr>
      <w:numPr>
        <w:numId w:val="0"/>
      </w:numPr>
      <w:adjustRightInd w:val="0"/>
      <w:spacing w:before="50" w:after="50" w:line="400" w:lineRule="exact"/>
      <w:jc w:val="left"/>
    </w:pPr>
    <w:rPr>
      <w:rFonts w:cs="Times New Roman"/>
      <w:b w:val="0"/>
      <w:bCs w:val="0"/>
      <w:color w:val="00B0F0"/>
      <w:sz w:val="28"/>
      <w:szCs w:val="28"/>
    </w:rPr>
  </w:style>
  <w:style w:type="table" w:customStyle="1" w:styleId="42">
    <w:name w:val="网格型4"/>
    <w:basedOn w:val="af"/>
    <w:uiPriority w:val="59"/>
    <w:qFormat/>
    <w:rsid w:val="00566F2A"/>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1">
    <w:name w:val="张勋节格式中"/>
    <w:basedOn w:val="ad"/>
    <w:uiPriority w:val="17"/>
    <w:qFormat/>
    <w:rsid w:val="00566F2A"/>
    <w:pPr>
      <w:spacing w:line="240" w:lineRule="auto"/>
      <w:jc w:val="center"/>
    </w:pPr>
    <w:rPr>
      <w:rFonts w:eastAsia="仿宋"/>
      <w:b/>
      <w:sz w:val="28"/>
    </w:rPr>
  </w:style>
  <w:style w:type="paragraph" w:customStyle="1" w:styleId="WPSOffice1">
    <w:name w:val="WPSOffice手动目录 1"/>
    <w:uiPriority w:val="12"/>
    <w:qFormat/>
    <w:rsid w:val="00566F2A"/>
    <w:rPr>
      <w:kern w:val="0"/>
      <w14:ligatures w14:val="none"/>
    </w:rPr>
  </w:style>
  <w:style w:type="paragraph" w:customStyle="1" w:styleId="WPSOffice2">
    <w:name w:val="WPSOffice手动目录 2"/>
    <w:uiPriority w:val="12"/>
    <w:qFormat/>
    <w:rsid w:val="00566F2A"/>
    <w:pPr>
      <w:ind w:leftChars="200" w:left="200"/>
    </w:pPr>
    <w:rPr>
      <w:kern w:val="0"/>
      <w14:ligatures w14:val="none"/>
    </w:rPr>
  </w:style>
  <w:style w:type="paragraph" w:customStyle="1" w:styleId="WPSOffice3">
    <w:name w:val="WPSOffice手动目录 3"/>
    <w:uiPriority w:val="12"/>
    <w:qFormat/>
    <w:rsid w:val="00566F2A"/>
    <w:pPr>
      <w:ind w:leftChars="400" w:left="400"/>
    </w:pPr>
    <w:rPr>
      <w:kern w:val="0"/>
      <w14:ligatures w14:val="none"/>
    </w:rPr>
  </w:style>
  <w:style w:type="table" w:customStyle="1" w:styleId="311">
    <w:name w:val="网格型31"/>
    <w:basedOn w:val="af"/>
    <w:uiPriority w:val="59"/>
    <w:qFormat/>
    <w:rsid w:val="00566F2A"/>
    <w:rPr>
      <w:rFonts w:ascii="Calibri" w:eastAsia="Times New Roman" w:hAnsi="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列出段落11"/>
    <w:basedOn w:val="ad"/>
    <w:uiPriority w:val="17"/>
    <w:qFormat/>
    <w:rsid w:val="00566F2A"/>
    <w:pPr>
      <w:spacing w:line="240" w:lineRule="auto"/>
      <w:ind w:firstLineChars="200" w:firstLine="420"/>
    </w:pPr>
  </w:style>
  <w:style w:type="character" w:customStyle="1" w:styleId="2e">
    <w:name w:val="未处理的提及2"/>
    <w:basedOn w:val="ae"/>
    <w:uiPriority w:val="99"/>
    <w:semiHidden/>
    <w:unhideWhenUsed/>
    <w:qFormat/>
    <w:rsid w:val="00566F2A"/>
    <w:rPr>
      <w:color w:val="605E5C"/>
      <w:shd w:val="clear" w:color="auto" w:fill="E1DFDD"/>
    </w:rPr>
  </w:style>
  <w:style w:type="paragraph" w:customStyle="1" w:styleId="1110">
    <w:name w:val="表格文字111"/>
    <w:basedOn w:val="ad"/>
    <w:link w:val="1112"/>
    <w:uiPriority w:val="17"/>
    <w:qFormat/>
    <w:rsid w:val="00566F2A"/>
    <w:pPr>
      <w:widowControl/>
      <w:jc w:val="center"/>
    </w:pPr>
    <w:rPr>
      <w:rFonts w:cs="宋体"/>
      <w:color w:val="000000"/>
      <w:kern w:val="0"/>
      <w:szCs w:val="21"/>
    </w:rPr>
  </w:style>
  <w:style w:type="character" w:customStyle="1" w:styleId="1112">
    <w:name w:val="表格文字111 字符"/>
    <w:basedOn w:val="ae"/>
    <w:link w:val="1110"/>
    <w:uiPriority w:val="17"/>
    <w:qFormat/>
    <w:rsid w:val="00566F2A"/>
    <w:rPr>
      <w:rFonts w:ascii="宋体" w:hAnsi="宋体" w:cs="宋体"/>
      <w:color w:val="000000"/>
      <w:kern w:val="0"/>
      <w:sz w:val="24"/>
      <w:szCs w:val="21"/>
      <w14:ligatures w14:val="none"/>
    </w:rPr>
  </w:style>
  <w:style w:type="paragraph" w:customStyle="1" w:styleId="Normal450">
    <w:name w:val="Normal_45_0"/>
    <w:uiPriority w:val="13"/>
    <w:qFormat/>
    <w:rsid w:val="00566F2A"/>
    <w:pPr>
      <w:spacing w:before="120" w:after="240"/>
      <w:jc w:val="both"/>
    </w:pPr>
    <w:rPr>
      <w:rFonts w:ascii="Calibri" w:eastAsia="Calibri" w:hAnsi="Calibri"/>
      <w:kern w:val="0"/>
      <w:sz w:val="22"/>
      <w:szCs w:val="22"/>
      <w:lang w:eastAsia="en-US"/>
      <w14:ligatures w14:val="none"/>
    </w:rPr>
  </w:style>
  <w:style w:type="paragraph" w:customStyle="1" w:styleId="120">
    <w:name w:val="正文12"/>
    <w:basedOn w:val="ad"/>
    <w:link w:val="121"/>
    <w:uiPriority w:val="12"/>
    <w:qFormat/>
    <w:rsid w:val="00566F2A"/>
    <w:pPr>
      <w:ind w:firstLineChars="200" w:firstLine="480"/>
    </w:pPr>
  </w:style>
  <w:style w:type="character" w:customStyle="1" w:styleId="121">
    <w:name w:val="正文12 字符"/>
    <w:basedOn w:val="ae"/>
    <w:link w:val="120"/>
    <w:uiPriority w:val="12"/>
    <w:qFormat/>
    <w:rsid w:val="00566F2A"/>
    <w:rPr>
      <w:rFonts w:ascii="宋体" w:hAnsi="宋体" w:cstheme="minorBidi"/>
      <w:sz w:val="24"/>
      <w:szCs w:val="22"/>
      <w14:ligatures w14:val="none"/>
    </w:rPr>
  </w:style>
  <w:style w:type="table" w:customStyle="1" w:styleId="4-111">
    <w:name w:val="网格表 4 - 着色 111"/>
    <w:basedOn w:val="af"/>
    <w:uiPriority w:val="49"/>
    <w:qFormat/>
    <w:rsid w:val="00566F2A"/>
    <w:rPr>
      <w:kern w:val="0"/>
      <w:szCs w:val="22"/>
      <w14:ligatures w14:val="none"/>
    </w:rPr>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1-12">
    <w:name w:val="网格表 1 浅色 - 着色 12"/>
    <w:basedOn w:val="af"/>
    <w:uiPriority w:val="46"/>
    <w:qFormat/>
    <w:rsid w:val="00566F2A"/>
    <w:rPr>
      <w:sz w:val="21"/>
      <w:szCs w:val="21"/>
      <w14:ligatures w14:val="none"/>
    </w:rPr>
    <w:tblP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211">
    <w:name w:val="无格式表格 21"/>
    <w:basedOn w:val="af"/>
    <w:uiPriority w:val="42"/>
    <w:qFormat/>
    <w:rsid w:val="00566F2A"/>
    <w:rPr>
      <w:sz w:val="21"/>
      <w:szCs w:val="22"/>
      <w14:ligatures w14:val="none"/>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2f">
    <w:name w:val="样式 首行缩进:  2 字符"/>
    <w:basedOn w:val="ad"/>
    <w:link w:val="2Char1"/>
    <w:uiPriority w:val="4"/>
    <w:qFormat/>
    <w:rsid w:val="00566F2A"/>
    <w:pPr>
      <w:autoSpaceDE w:val="0"/>
      <w:autoSpaceDN w:val="0"/>
      <w:adjustRightInd w:val="0"/>
      <w:spacing w:line="305" w:lineRule="auto"/>
      <w:ind w:firstLineChars="200" w:firstLine="560"/>
      <w:textAlignment w:val="baseline"/>
    </w:pPr>
    <w:rPr>
      <w:kern w:val="0"/>
      <w:szCs w:val="20"/>
    </w:rPr>
  </w:style>
  <w:style w:type="character" w:customStyle="1" w:styleId="2Char1">
    <w:name w:val="样式 首行缩进:  2 字符 Char1"/>
    <w:link w:val="2f"/>
    <w:uiPriority w:val="4"/>
    <w:qFormat/>
    <w:rsid w:val="00566F2A"/>
    <w:rPr>
      <w:rFonts w:ascii="宋体" w:cstheme="minorBidi"/>
      <w:kern w:val="0"/>
      <w:sz w:val="24"/>
      <w14:ligatures w14:val="none"/>
    </w:rPr>
  </w:style>
  <w:style w:type="paragraph" w:customStyle="1" w:styleId="aff2">
    <w:name w:val="标准正文"/>
    <w:basedOn w:val="ad"/>
    <w:link w:val="Char5"/>
    <w:uiPriority w:val="17"/>
    <w:qFormat/>
    <w:rsid w:val="00566F2A"/>
    <w:pPr>
      <w:ind w:right="482" w:firstLineChars="200" w:firstLine="480"/>
    </w:pPr>
    <w:rPr>
      <w:rFonts w:ascii="仿宋_GB2312" w:eastAsia="仿宋_GB2312"/>
    </w:rPr>
  </w:style>
  <w:style w:type="character" w:customStyle="1" w:styleId="Char5">
    <w:name w:val="标准正文 Char"/>
    <w:link w:val="aff2"/>
    <w:uiPriority w:val="17"/>
    <w:qFormat/>
    <w:locked/>
    <w:rsid w:val="00566F2A"/>
    <w:rPr>
      <w:rFonts w:ascii="仿宋_GB2312" w:eastAsia="仿宋_GB2312" w:hAnsi="宋体" w:cstheme="minorBidi"/>
      <w:sz w:val="24"/>
      <w:szCs w:val="24"/>
      <w14:ligatures w14:val="none"/>
    </w:rPr>
  </w:style>
  <w:style w:type="paragraph" w:customStyle="1" w:styleId="0741">
    <w:name w:val="样式 左侧:  0.74 厘米1"/>
    <w:basedOn w:val="ad"/>
    <w:qFormat/>
    <w:rsid w:val="00566F2A"/>
    <w:pPr>
      <w:ind w:left="620" w:hangingChars="200" w:hanging="200"/>
    </w:pPr>
    <w:rPr>
      <w:rFonts w:cs="宋体"/>
    </w:rPr>
  </w:style>
  <w:style w:type="paragraph" w:customStyle="1" w:styleId="flName">
    <w:name w:val="flName"/>
    <w:basedOn w:val="ad"/>
    <w:uiPriority w:val="17"/>
    <w:qFormat/>
    <w:rsid w:val="00566F2A"/>
    <w:pPr>
      <w:adjustRightInd w:val="0"/>
      <w:spacing w:before="320" w:line="360" w:lineRule="atLeast"/>
      <w:jc w:val="center"/>
      <w:textAlignment w:val="baseline"/>
    </w:pPr>
    <w:rPr>
      <w:rFonts w:ascii="Arial" w:eastAsia="黑体"/>
      <w:kern w:val="0"/>
      <w:sz w:val="32"/>
      <w:szCs w:val="20"/>
    </w:rPr>
  </w:style>
  <w:style w:type="character" w:customStyle="1" w:styleId="CharChar6">
    <w:name w:val="Char Char6"/>
    <w:uiPriority w:val="17"/>
    <w:qFormat/>
    <w:rsid w:val="00566F2A"/>
    <w:rPr>
      <w:rFonts w:ascii="Times New Roman" w:hAnsi="Times New Roman"/>
      <w:b/>
      <w:bCs/>
      <w:kern w:val="44"/>
      <w:sz w:val="44"/>
      <w:szCs w:val="44"/>
    </w:rPr>
  </w:style>
  <w:style w:type="paragraph" w:customStyle="1" w:styleId="bullet5">
    <w:name w:val="bullet 5"/>
    <w:basedOn w:val="ad"/>
    <w:uiPriority w:val="17"/>
    <w:qFormat/>
    <w:rsid w:val="00566F2A"/>
    <w:pPr>
      <w:widowControl/>
      <w:numPr>
        <w:numId w:val="4"/>
      </w:numPr>
      <w:tabs>
        <w:tab w:val="left" w:pos="-360"/>
      </w:tabs>
      <w:spacing w:after="120" w:line="240" w:lineRule="auto"/>
    </w:pPr>
    <w:rPr>
      <w:kern w:val="0"/>
      <w:sz w:val="22"/>
      <w:szCs w:val="20"/>
      <w:lang w:eastAsia="en-US"/>
    </w:rPr>
  </w:style>
  <w:style w:type="character" w:customStyle="1" w:styleId="1f3">
    <w:name w:val="明显强调1"/>
    <w:basedOn w:val="ae"/>
    <w:uiPriority w:val="21"/>
    <w:qFormat/>
    <w:rsid w:val="00566F2A"/>
    <w:rPr>
      <w:i/>
      <w:iCs/>
      <w:color w:val="4472C4" w:themeColor="accent1"/>
    </w:rPr>
  </w:style>
  <w:style w:type="paragraph" w:customStyle="1" w:styleId="Normal051">
    <w:name w:val="Normal 0.51"/>
    <w:basedOn w:val="ad"/>
    <w:next w:val="ad"/>
    <w:uiPriority w:val="17"/>
    <w:qFormat/>
    <w:rsid w:val="00566F2A"/>
    <w:pPr>
      <w:widowControl/>
      <w:spacing w:before="180" w:after="120" w:line="240" w:lineRule="auto"/>
      <w:ind w:left="720"/>
      <w:contextualSpacing/>
    </w:pPr>
    <w:rPr>
      <w:szCs w:val="20"/>
    </w:rPr>
  </w:style>
  <w:style w:type="character" w:customStyle="1" w:styleId="1113">
    <w:name w:val="未处理的提及111"/>
    <w:basedOn w:val="ae"/>
    <w:uiPriority w:val="99"/>
    <w:semiHidden/>
    <w:unhideWhenUsed/>
    <w:qFormat/>
    <w:rsid w:val="00566F2A"/>
    <w:rPr>
      <w:color w:val="605E5C"/>
      <w:shd w:val="clear" w:color="auto" w:fill="E1DFDD"/>
    </w:rPr>
  </w:style>
  <w:style w:type="paragraph" w:customStyle="1" w:styleId="PMtextBullet">
    <w:name w:val="PMtextBullet"/>
    <w:basedOn w:val="ad"/>
    <w:uiPriority w:val="10"/>
    <w:qFormat/>
    <w:rsid w:val="00566F2A"/>
    <w:pPr>
      <w:widowControl/>
      <w:numPr>
        <w:numId w:val="5"/>
      </w:numPr>
      <w:tabs>
        <w:tab w:val="clear" w:pos="735"/>
        <w:tab w:val="left" w:pos="2520"/>
      </w:tabs>
      <w:spacing w:after="200" w:line="240" w:lineRule="auto"/>
      <w:jc w:val="left"/>
    </w:pPr>
    <w:rPr>
      <w:rFonts w:ascii="Tahoma" w:hAnsi="Tahoma"/>
      <w:kern w:val="0"/>
      <w:sz w:val="22"/>
      <w:szCs w:val="20"/>
    </w:rPr>
  </w:style>
  <w:style w:type="table" w:customStyle="1" w:styleId="4-51">
    <w:name w:val="网格表 4 - 着色 51"/>
    <w:basedOn w:val="af"/>
    <w:uiPriority w:val="49"/>
    <w:qFormat/>
    <w:rsid w:val="00566F2A"/>
    <w:rPr>
      <w:sz w:val="21"/>
      <w:szCs w:val="21"/>
      <w14:ligatures w14:val="none"/>
    </w:rPr>
    <w:tblPr>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260">
    <w:name w:val="样式 样式 样式 样式 标题 2 + 宋体 五号 非加粗 黑色 + 段前: 6 磅 段后: 0 磅 行距: 单倍行距 + 段前:..."/>
    <w:basedOn w:val="ad"/>
    <w:qFormat/>
    <w:rsid w:val="00566F2A"/>
    <w:pPr>
      <w:keepNext/>
      <w:keepLines/>
      <w:numPr>
        <w:ilvl w:val="1"/>
        <w:numId w:val="6"/>
      </w:numPr>
      <w:adjustRightInd w:val="0"/>
      <w:spacing w:before="240" w:line="240" w:lineRule="auto"/>
      <w:jc w:val="left"/>
      <w:outlineLvl w:val="1"/>
    </w:pPr>
    <w:rPr>
      <w:rFonts w:cs="宋体"/>
      <w:b/>
      <w:bCs/>
      <w:color w:val="000000"/>
      <w:kern w:val="0"/>
      <w:szCs w:val="20"/>
    </w:rPr>
  </w:style>
  <w:style w:type="paragraph" w:customStyle="1" w:styleId="CharChar1CharCharCharCharCharCharCharCharCharCharCharCharCharCharChar">
    <w:name w:val="Char Char1 Char Char Char Char Char Char Char Char Char Char Char Char Char Char Char"/>
    <w:basedOn w:val="ad"/>
    <w:uiPriority w:val="17"/>
    <w:qFormat/>
    <w:rsid w:val="00566F2A"/>
    <w:pPr>
      <w:widowControl/>
      <w:numPr>
        <w:numId w:val="7"/>
      </w:numPr>
      <w:tabs>
        <w:tab w:val="clear" w:pos="720"/>
        <w:tab w:val="left" w:pos="0"/>
        <w:tab w:val="left" w:pos="360"/>
      </w:tabs>
      <w:spacing w:line="240" w:lineRule="exact"/>
      <w:jc w:val="left"/>
    </w:pPr>
    <w:rPr>
      <w:rFonts w:ascii="Verdana" w:hAnsi="Verdana"/>
      <w:kern w:val="0"/>
      <w:sz w:val="20"/>
      <w:szCs w:val="20"/>
      <w:lang w:eastAsia="en-US"/>
    </w:rPr>
  </w:style>
  <w:style w:type="table" w:customStyle="1" w:styleId="5-11">
    <w:name w:val="网格表 5 深色 - 着色 11"/>
    <w:basedOn w:val="af"/>
    <w:uiPriority w:val="50"/>
    <w:qFormat/>
    <w:rsid w:val="00566F2A"/>
    <w:rPr>
      <w:sz w:val="21"/>
      <w:szCs w:val="21"/>
      <w14:ligatures w14:val="none"/>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4-11">
    <w:name w:val="网格表 4 - 着色 11"/>
    <w:basedOn w:val="af"/>
    <w:uiPriority w:val="49"/>
    <w:qFormat/>
    <w:rsid w:val="00566F2A"/>
    <w:rPr>
      <w:sz w:val="21"/>
      <w:szCs w:val="21"/>
      <w14:ligatures w14:val="none"/>
    </w:rPr>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2f0">
    <w:name w:val="正文文本首行缩进 2 字符"/>
    <w:basedOn w:val="aff3"/>
    <w:uiPriority w:val="99"/>
    <w:qFormat/>
    <w:rsid w:val="00566F2A"/>
    <w:rPr>
      <w:rFonts w:ascii="宋体" w:eastAsia="宋体" w:hAnsi="宋体" w:cs="Times New Roman"/>
      <w:kern w:val="2"/>
      <w:sz w:val="24"/>
      <w:szCs w:val="22"/>
      <w14:ligatures w14:val="none"/>
    </w:rPr>
  </w:style>
  <w:style w:type="table" w:customStyle="1" w:styleId="4-52">
    <w:name w:val="网格表 4 - 着色 52"/>
    <w:basedOn w:val="af"/>
    <w:uiPriority w:val="49"/>
    <w:qFormat/>
    <w:rsid w:val="00566F2A"/>
    <w:rPr>
      <w:kern w:val="0"/>
      <w14:ligatures w14:val="none"/>
    </w:rPr>
    <w:tblP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l2br w:val="nil"/>
          <w:tr2bl w:val="nil"/>
        </w:tcBorders>
        <w:shd w:val="clear" w:color="auto" w:fill="4472C4"/>
      </w:tcPr>
    </w:tblStylePr>
    <w:tblStylePr w:type="lastRow">
      <w:rPr>
        <w:b/>
        <w:bCs/>
      </w:rPr>
      <w:tblPr/>
      <w:tcPr>
        <w:tcBorders>
          <w:top w:val="double" w:sz="4" w:space="0" w:color="4472C4"/>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4-510">
    <w:name w:val="清单表 4 - 着色 51"/>
    <w:basedOn w:val="af"/>
    <w:uiPriority w:val="49"/>
    <w:qFormat/>
    <w:rsid w:val="00566F2A"/>
    <w:rPr>
      <w:sz w:val="21"/>
      <w:szCs w:val="22"/>
      <w14:ligatures w14:val="none"/>
    </w:rPr>
    <w:tblPr>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a4">
    <w:name w:val="三级条标题"/>
    <w:next w:val="ad"/>
    <w:qFormat/>
    <w:rsid w:val="00566F2A"/>
    <w:pPr>
      <w:numPr>
        <w:ilvl w:val="3"/>
        <w:numId w:val="8"/>
      </w:numPr>
      <w:spacing w:beforeLines="50" w:before="50" w:afterLines="50" w:after="50"/>
      <w:outlineLvl w:val="4"/>
    </w:pPr>
    <w:rPr>
      <w:rFonts w:ascii="黑体" w:eastAsia="黑体"/>
      <w:kern w:val="0"/>
      <w:sz w:val="21"/>
      <w:szCs w:val="21"/>
      <w14:ligatures w14:val="none"/>
    </w:rPr>
  </w:style>
  <w:style w:type="paragraph" w:customStyle="1" w:styleId="a3">
    <w:name w:val="二级条标题"/>
    <w:next w:val="ad"/>
    <w:link w:val="Char6"/>
    <w:qFormat/>
    <w:rsid w:val="00566F2A"/>
    <w:pPr>
      <w:numPr>
        <w:ilvl w:val="2"/>
        <w:numId w:val="8"/>
      </w:numPr>
      <w:spacing w:beforeLines="50" w:before="50" w:afterLines="50" w:after="50"/>
      <w:outlineLvl w:val="3"/>
    </w:pPr>
    <w:rPr>
      <w:rFonts w:ascii="黑体" w:eastAsia="黑体"/>
      <w:kern w:val="0"/>
      <w:sz w:val="21"/>
      <w:szCs w:val="21"/>
      <w14:ligatures w14:val="none"/>
    </w:rPr>
  </w:style>
  <w:style w:type="character" w:customStyle="1" w:styleId="Char6">
    <w:name w:val="二级条标题 Char"/>
    <w:link w:val="a3"/>
    <w:qFormat/>
    <w:rsid w:val="00566F2A"/>
    <w:rPr>
      <w:rFonts w:ascii="黑体" w:eastAsia="黑体"/>
      <w:kern w:val="0"/>
      <w:sz w:val="21"/>
      <w:szCs w:val="21"/>
      <w14:ligatures w14:val="none"/>
    </w:rPr>
  </w:style>
  <w:style w:type="paragraph" w:customStyle="1" w:styleId="a2">
    <w:name w:val="一级条标题"/>
    <w:next w:val="ad"/>
    <w:qFormat/>
    <w:rsid w:val="00566F2A"/>
    <w:pPr>
      <w:numPr>
        <w:ilvl w:val="1"/>
        <w:numId w:val="8"/>
      </w:numPr>
      <w:spacing w:beforeLines="50" w:before="156" w:afterLines="50" w:after="156"/>
      <w:outlineLvl w:val="2"/>
    </w:pPr>
    <w:rPr>
      <w:rFonts w:ascii="黑体" w:eastAsia="黑体"/>
      <w:kern w:val="0"/>
      <w:sz w:val="21"/>
      <w:szCs w:val="21"/>
      <w14:ligatures w14:val="none"/>
    </w:rPr>
  </w:style>
  <w:style w:type="character" w:customStyle="1" w:styleId="Char20">
    <w:name w:val="正文文本 Char2"/>
    <w:basedOn w:val="ae"/>
    <w:uiPriority w:val="99"/>
    <w:qFormat/>
    <w:rsid w:val="00566F2A"/>
    <w:rPr>
      <w:rFonts w:eastAsia="宋体"/>
      <w:sz w:val="24"/>
    </w:rPr>
  </w:style>
  <w:style w:type="character" w:customStyle="1" w:styleId="122">
    <w:name w:val="未处理的提及12"/>
    <w:basedOn w:val="ae"/>
    <w:uiPriority w:val="99"/>
    <w:semiHidden/>
    <w:unhideWhenUsed/>
    <w:qFormat/>
    <w:rsid w:val="00566F2A"/>
    <w:rPr>
      <w:color w:val="605E5C"/>
      <w:shd w:val="clear" w:color="auto" w:fill="E1DFDD"/>
    </w:rPr>
  </w:style>
  <w:style w:type="character" w:customStyle="1" w:styleId="Char31">
    <w:name w:val="纯文本 Char3"/>
    <w:uiPriority w:val="99"/>
    <w:qFormat/>
    <w:rsid w:val="00566F2A"/>
    <w:rPr>
      <w:rFonts w:ascii="宋体" w:eastAsia="宋体" w:hAnsi="Courier New"/>
    </w:rPr>
  </w:style>
  <w:style w:type="character" w:customStyle="1" w:styleId="Char21">
    <w:name w:val="正文文本缩进 Char2"/>
    <w:basedOn w:val="ae"/>
    <w:uiPriority w:val="99"/>
    <w:qFormat/>
    <w:rsid w:val="00566F2A"/>
    <w:rPr>
      <w:rFonts w:ascii="Times New Roman" w:eastAsia="宋体" w:hAnsi="Times New Roman" w:cs="Times New Roman"/>
      <w:szCs w:val="24"/>
    </w:rPr>
  </w:style>
  <w:style w:type="character" w:customStyle="1" w:styleId="2Char10">
    <w:name w:val="正文首行缩进 2 Char1"/>
    <w:basedOn w:val="Char21"/>
    <w:uiPriority w:val="99"/>
    <w:qFormat/>
    <w:rsid w:val="00566F2A"/>
    <w:rPr>
      <w:rFonts w:ascii="宋体" w:eastAsia="宋体" w:hAnsi="宋体" w:cs="Times New Roman"/>
      <w:sz w:val="28"/>
      <w:szCs w:val="24"/>
    </w:rPr>
  </w:style>
  <w:style w:type="paragraph" w:customStyle="1" w:styleId="43">
    <w:name w:val="列出段落4"/>
    <w:basedOn w:val="ad"/>
    <w:uiPriority w:val="13"/>
    <w:qFormat/>
    <w:rsid w:val="00566F2A"/>
    <w:pPr>
      <w:spacing w:line="240" w:lineRule="auto"/>
    </w:pPr>
    <w:rPr>
      <w:rFonts w:ascii="Calibri" w:hAnsi="Calibri" w:cs="Calibri"/>
      <w:szCs w:val="21"/>
    </w:rPr>
  </w:style>
  <w:style w:type="character" w:customStyle="1" w:styleId="410">
    <w:name w:val="标题 4 字符1"/>
    <w:qFormat/>
    <w:rsid w:val="00566F2A"/>
    <w:rPr>
      <w:rFonts w:ascii="宋体" w:eastAsia="宋体" w:hAnsi="Arial" w:cs="Times New Roman"/>
      <w:b/>
      <w:bCs/>
      <w:sz w:val="24"/>
      <w:szCs w:val="28"/>
    </w:rPr>
  </w:style>
  <w:style w:type="paragraph" w:customStyle="1" w:styleId="aff4">
    <w:name w:val="表格正文（左）"/>
    <w:basedOn w:val="ad"/>
    <w:next w:val="ad"/>
    <w:uiPriority w:val="99"/>
    <w:qFormat/>
    <w:rsid w:val="00566F2A"/>
    <w:pPr>
      <w:spacing w:line="240" w:lineRule="auto"/>
      <w:ind w:leftChars="-41" w:left="-86" w:rightChars="-97" w:right="-204"/>
      <w:jc w:val="center"/>
    </w:pPr>
    <w:rPr>
      <w:sz w:val="28"/>
    </w:rPr>
  </w:style>
  <w:style w:type="paragraph" w:customStyle="1" w:styleId="1f4">
    <w:name w:val="表样式1"/>
    <w:basedOn w:val="ad"/>
    <w:link w:val="1Char0"/>
    <w:uiPriority w:val="13"/>
    <w:qFormat/>
    <w:rsid w:val="00566F2A"/>
    <w:pPr>
      <w:spacing w:line="300" w:lineRule="auto"/>
      <w:jc w:val="center"/>
    </w:pPr>
    <w:rPr>
      <w:rFonts w:cs="宋体"/>
      <w:b/>
      <w:bCs/>
      <w:kern w:val="0"/>
      <w:sz w:val="20"/>
      <w:szCs w:val="21"/>
    </w:rPr>
  </w:style>
  <w:style w:type="character" w:customStyle="1" w:styleId="1Char0">
    <w:name w:val="表样式1 Char"/>
    <w:link w:val="1f4"/>
    <w:uiPriority w:val="13"/>
    <w:qFormat/>
    <w:locked/>
    <w:rsid w:val="00566F2A"/>
    <w:rPr>
      <w:rFonts w:ascii="宋体" w:hAnsi="宋体" w:cs="宋体"/>
      <w:b/>
      <w:bCs/>
      <w:kern w:val="0"/>
      <w:szCs w:val="21"/>
      <w14:ligatures w14:val="none"/>
    </w:rPr>
  </w:style>
  <w:style w:type="paragraph" w:customStyle="1" w:styleId="USE2">
    <w:name w:val="USE 2"/>
    <w:basedOn w:val="ad"/>
    <w:uiPriority w:val="99"/>
    <w:qFormat/>
    <w:rsid w:val="00566F2A"/>
    <w:pPr>
      <w:spacing w:line="300" w:lineRule="auto"/>
      <w:ind w:left="4736" w:hanging="3836"/>
      <w:jc w:val="left"/>
    </w:pPr>
    <w:rPr>
      <w:rFonts w:cs="宋体"/>
      <w:sz w:val="28"/>
    </w:rPr>
  </w:style>
  <w:style w:type="paragraph" w:customStyle="1" w:styleId="1f5">
    <w:name w:val="表1"/>
    <w:basedOn w:val="ad"/>
    <w:uiPriority w:val="99"/>
    <w:qFormat/>
    <w:rsid w:val="00566F2A"/>
    <w:pPr>
      <w:tabs>
        <w:tab w:val="left" w:pos="300"/>
      </w:tabs>
      <w:overflowPunct w:val="0"/>
      <w:autoSpaceDE w:val="0"/>
      <w:autoSpaceDN w:val="0"/>
      <w:adjustRightInd w:val="0"/>
      <w:spacing w:before="200" w:line="320" w:lineRule="atLeast"/>
      <w:textAlignment w:val="baseline"/>
    </w:pPr>
    <w:rPr>
      <w:kern w:val="0"/>
      <w:sz w:val="28"/>
      <w:szCs w:val="20"/>
    </w:rPr>
  </w:style>
  <w:style w:type="paragraph" w:customStyle="1" w:styleId="221">
    <w:name w:val="样式 居中 行距: 固定值 22 磅1"/>
    <w:basedOn w:val="ad"/>
    <w:uiPriority w:val="13"/>
    <w:qFormat/>
    <w:rsid w:val="00566F2A"/>
    <w:pPr>
      <w:spacing w:line="440" w:lineRule="exact"/>
      <w:jc w:val="center"/>
    </w:pPr>
    <w:rPr>
      <w:rFonts w:cs="宋体"/>
      <w:szCs w:val="20"/>
    </w:rPr>
  </w:style>
  <w:style w:type="paragraph" w:customStyle="1" w:styleId="aff5">
    <w:name w:val="表格图标"/>
    <w:basedOn w:val="ad"/>
    <w:link w:val="Char7"/>
    <w:uiPriority w:val="13"/>
    <w:qFormat/>
    <w:rsid w:val="00566F2A"/>
    <w:pPr>
      <w:spacing w:beforeLines="50" w:before="50" w:afterLines="50" w:after="50" w:line="300" w:lineRule="auto"/>
      <w:contextualSpacing/>
      <w:jc w:val="center"/>
    </w:pPr>
    <w:rPr>
      <w:b/>
    </w:rPr>
  </w:style>
  <w:style w:type="character" w:customStyle="1" w:styleId="Char7">
    <w:name w:val="表格图标 Char"/>
    <w:basedOn w:val="ae"/>
    <w:link w:val="aff5"/>
    <w:uiPriority w:val="13"/>
    <w:qFormat/>
    <w:rsid w:val="00566F2A"/>
    <w:rPr>
      <w:rFonts w:ascii="宋体" w:hAnsi="宋体" w:cstheme="minorBidi"/>
      <w:b/>
      <w:sz w:val="21"/>
      <w:szCs w:val="22"/>
      <w14:ligatures w14:val="none"/>
    </w:rPr>
  </w:style>
  <w:style w:type="paragraph" w:customStyle="1" w:styleId="1f6">
    <w:name w:val="列表段落1"/>
    <w:basedOn w:val="ad"/>
    <w:link w:val="Char8"/>
    <w:uiPriority w:val="34"/>
    <w:unhideWhenUsed/>
    <w:qFormat/>
    <w:rsid w:val="00566F2A"/>
    <w:pPr>
      <w:spacing w:line="300" w:lineRule="auto"/>
      <w:ind w:firstLine="420"/>
    </w:pPr>
    <w:rPr>
      <w:sz w:val="28"/>
    </w:rPr>
  </w:style>
  <w:style w:type="character" w:customStyle="1" w:styleId="Char8">
    <w:name w:val="列出段落 Char"/>
    <w:aliases w:val="段落 Char,符号列表 Char,lp1 Char,List Paragraph Char,符号1.1（天云科技） Char,列出段落-正文 Char,List Paragraph1 Char"/>
    <w:basedOn w:val="ae"/>
    <w:link w:val="1f6"/>
    <w:uiPriority w:val="34"/>
    <w:qFormat/>
    <w:rsid w:val="00566F2A"/>
    <w:rPr>
      <w:rFonts w:ascii="宋体" w:hAnsi="宋体" w:cstheme="minorBidi"/>
      <w:sz w:val="28"/>
      <w:szCs w:val="22"/>
      <w14:ligatures w14:val="none"/>
    </w:rPr>
  </w:style>
  <w:style w:type="paragraph" w:customStyle="1" w:styleId="TOC3">
    <w:name w:val="TOC 标题3"/>
    <w:basedOn w:val="11"/>
    <w:next w:val="ad"/>
    <w:uiPriority w:val="39"/>
    <w:semiHidden/>
    <w:unhideWhenUsed/>
    <w:qFormat/>
    <w:rsid w:val="00566F2A"/>
    <w:pPr>
      <w:widowControl/>
      <w:numPr>
        <w:numId w:val="0"/>
      </w:numPr>
      <w:spacing w:before="480" w:line="276" w:lineRule="auto"/>
      <w:jc w:val="left"/>
      <w:outlineLvl w:val="9"/>
    </w:pPr>
    <w:rPr>
      <w:rFonts w:asciiTheme="majorHAnsi" w:eastAsiaTheme="majorEastAsia" w:hAnsiTheme="majorHAnsi" w:cstheme="majorBidi"/>
      <w:b w:val="0"/>
      <w:color w:val="2F5496" w:themeColor="accent1" w:themeShade="BF"/>
      <w:kern w:val="0"/>
      <w:sz w:val="28"/>
      <w:szCs w:val="28"/>
    </w:rPr>
  </w:style>
  <w:style w:type="table" w:customStyle="1" w:styleId="4-12">
    <w:name w:val="网格表 4 - 着色 12"/>
    <w:basedOn w:val="af"/>
    <w:uiPriority w:val="49"/>
    <w:qFormat/>
    <w:rsid w:val="00566F2A"/>
    <w:rPr>
      <w:rFonts w:eastAsia="Times New Roman"/>
      <w:kern w:val="0"/>
      <w14:ligatures w14:val="none"/>
    </w:rPr>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4-13">
    <w:name w:val="网格表 4 - 着色 13"/>
    <w:basedOn w:val="af"/>
    <w:uiPriority w:val="49"/>
    <w:qFormat/>
    <w:rsid w:val="00566F2A"/>
    <w:rPr>
      <w:rFonts w:eastAsia="Times New Roman"/>
      <w:kern w:val="0"/>
      <w14:ligatures w14:val="none"/>
    </w:rPr>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34">
    <w:name w:val="未处理的提及3"/>
    <w:basedOn w:val="ae"/>
    <w:uiPriority w:val="99"/>
    <w:semiHidden/>
    <w:unhideWhenUsed/>
    <w:qFormat/>
    <w:rsid w:val="00566F2A"/>
    <w:rPr>
      <w:color w:val="605E5C"/>
      <w:shd w:val="clear" w:color="auto" w:fill="E1DFDD"/>
    </w:rPr>
  </w:style>
  <w:style w:type="character" w:customStyle="1" w:styleId="aff6">
    <w:name w:val="无"/>
    <w:uiPriority w:val="13"/>
    <w:qFormat/>
    <w:rsid w:val="00566F2A"/>
  </w:style>
  <w:style w:type="character" w:customStyle="1" w:styleId="Hyperlink0">
    <w:name w:val="Hyperlink.0"/>
    <w:basedOn w:val="aff6"/>
    <w:uiPriority w:val="13"/>
    <w:qFormat/>
    <w:rsid w:val="00566F2A"/>
    <w:rPr>
      <w:lang w:val="zh-TW" w:eastAsia="zh-TW"/>
    </w:rPr>
  </w:style>
  <w:style w:type="table" w:customStyle="1" w:styleId="2-51">
    <w:name w:val="网格表 2 - 着色 51"/>
    <w:basedOn w:val="af"/>
    <w:uiPriority w:val="47"/>
    <w:qFormat/>
    <w:rsid w:val="00566F2A"/>
    <w:rPr>
      <w:kern w:val="0"/>
      <w14:ligatures w14:val="none"/>
    </w:rPr>
    <w:tblPr>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Char9">
    <w:name w:val="Char"/>
    <w:basedOn w:val="ad"/>
    <w:qFormat/>
    <w:rsid w:val="00566F2A"/>
    <w:pPr>
      <w:widowControl/>
      <w:spacing w:line="240" w:lineRule="exact"/>
      <w:jc w:val="left"/>
    </w:pPr>
    <w:rPr>
      <w:rFonts w:ascii="Arial" w:hAnsi="Arial"/>
      <w:kern w:val="0"/>
      <w:sz w:val="22"/>
      <w:lang w:eastAsia="en-US"/>
    </w:rPr>
  </w:style>
  <w:style w:type="paragraph" w:customStyle="1" w:styleId="af15hichaf0dbchf15cgrid">
    <w:name w:val="af15hichaf0dbchf15cgrid"/>
    <w:uiPriority w:val="99"/>
    <w:qFormat/>
    <w:rsid w:val="00566F2A"/>
    <w:pPr>
      <w:widowControl w:val="0"/>
      <w:tabs>
        <w:tab w:val="center" w:pos="4320"/>
        <w:tab w:val="right" w:pos="8640"/>
      </w:tabs>
      <w:adjustRightInd w:val="0"/>
      <w:spacing w:line="315" w:lineRule="atLeast"/>
      <w:jc w:val="both"/>
      <w:textAlignment w:val="baseline"/>
    </w:pPr>
    <w:rPr>
      <w:rFonts w:ascii="宋体"/>
      <w:kern w:val="0"/>
      <w:sz w:val="21"/>
      <w14:ligatures w14:val="none"/>
    </w:rPr>
  </w:style>
  <w:style w:type="paragraph" w:customStyle="1" w:styleId="61">
    <w:name w:val="6'"/>
    <w:basedOn w:val="ad"/>
    <w:uiPriority w:val="99"/>
    <w:qFormat/>
    <w:rsid w:val="00566F2A"/>
    <w:pPr>
      <w:autoSpaceDE w:val="0"/>
      <w:autoSpaceDN w:val="0"/>
      <w:adjustRightInd w:val="0"/>
      <w:snapToGrid w:val="0"/>
      <w:spacing w:line="320" w:lineRule="exact"/>
      <w:jc w:val="center"/>
      <w:textAlignment w:val="baseline"/>
    </w:pPr>
    <w:rPr>
      <w:spacing w:val="20"/>
      <w:kern w:val="28"/>
      <w:szCs w:val="20"/>
    </w:rPr>
  </w:style>
  <w:style w:type="paragraph" w:customStyle="1" w:styleId="26012">
    <w:name w:val="样式 样式 样式 标题 2 + 宋体 五号 非加粗 黑色 + 段前: 6 磅 段后: 0 磅 行距: 单倍行距 + 段前: 12..."/>
    <w:basedOn w:val="ad"/>
    <w:uiPriority w:val="99"/>
    <w:qFormat/>
    <w:rsid w:val="00566F2A"/>
    <w:pPr>
      <w:keepNext/>
      <w:keepLines/>
      <w:adjustRightInd w:val="0"/>
      <w:spacing w:before="240" w:line="240" w:lineRule="auto"/>
      <w:ind w:left="426"/>
      <w:jc w:val="left"/>
      <w:textAlignment w:val="baseline"/>
      <w:outlineLvl w:val="1"/>
    </w:pPr>
    <w:rPr>
      <w:rFonts w:cs="宋体"/>
      <w:color w:val="000000"/>
      <w:kern w:val="0"/>
      <w:szCs w:val="20"/>
    </w:rPr>
  </w:style>
  <w:style w:type="paragraph" w:customStyle="1" w:styleId="xl2246">
    <w:name w:val="xl2246"/>
    <w:basedOn w:val="ad"/>
    <w:uiPriority w:val="99"/>
    <w:qFormat/>
    <w:rsid w:val="00566F2A"/>
    <w:pPr>
      <w:widowControl/>
      <w:spacing w:before="100" w:beforeAutospacing="1" w:after="100" w:afterAutospacing="1" w:line="240" w:lineRule="auto"/>
      <w:jc w:val="left"/>
      <w:textAlignment w:val="top"/>
    </w:pPr>
    <w:rPr>
      <w:rFonts w:cs="宋体"/>
      <w:kern w:val="0"/>
      <w:sz w:val="28"/>
    </w:rPr>
  </w:style>
  <w:style w:type="paragraph" w:customStyle="1" w:styleId="1f7">
    <w:name w:val="正文_1"/>
    <w:uiPriority w:val="99"/>
    <w:qFormat/>
    <w:rsid w:val="00566F2A"/>
    <w:pPr>
      <w:widowControl w:val="0"/>
      <w:jc w:val="both"/>
    </w:pPr>
    <w:rPr>
      <w:sz w:val="21"/>
      <w:szCs w:val="24"/>
      <w14:ligatures w14:val="none"/>
    </w:rPr>
  </w:style>
  <w:style w:type="paragraph" w:customStyle="1" w:styleId="Arial08515">
    <w:name w:val="样式 样式 Arial 小四 加粗 首行缩进:  0.85 厘米 行距: 1.5 倍行距 + 非加粗"/>
    <w:basedOn w:val="ad"/>
    <w:uiPriority w:val="99"/>
    <w:qFormat/>
    <w:rsid w:val="00566F2A"/>
    <w:pPr>
      <w:spacing w:line="300" w:lineRule="auto"/>
      <w:ind w:firstLineChars="350" w:firstLine="735"/>
    </w:pPr>
    <w:rPr>
      <w:bCs/>
      <w:color w:val="FF0000"/>
      <w:kern w:val="0"/>
      <w:szCs w:val="21"/>
    </w:rPr>
  </w:style>
  <w:style w:type="character" w:customStyle="1" w:styleId="3zw1">
    <w:name w:val="3zw1"/>
    <w:uiPriority w:val="17"/>
    <w:qFormat/>
    <w:rsid w:val="00566F2A"/>
    <w:rPr>
      <w:color w:val="000000"/>
      <w:sz w:val="21"/>
      <w:szCs w:val="21"/>
    </w:rPr>
  </w:style>
  <w:style w:type="character" w:customStyle="1" w:styleId="font31">
    <w:name w:val="font31"/>
    <w:basedOn w:val="ae"/>
    <w:uiPriority w:val="13"/>
    <w:qFormat/>
    <w:rsid w:val="00566F2A"/>
    <w:rPr>
      <w:rFonts w:ascii="华文中宋" w:eastAsia="华文中宋" w:hAnsi="华文中宋" w:cs="华文中宋" w:hint="eastAsia"/>
      <w:color w:val="000000"/>
      <w:sz w:val="20"/>
      <w:szCs w:val="20"/>
      <w:u w:val="none"/>
    </w:rPr>
  </w:style>
  <w:style w:type="character" w:customStyle="1" w:styleId="font11">
    <w:name w:val="font11"/>
    <w:basedOn w:val="ae"/>
    <w:qFormat/>
    <w:rsid w:val="00566F2A"/>
    <w:rPr>
      <w:rFonts w:ascii="宋体" w:eastAsia="宋体" w:hAnsi="宋体" w:cs="宋体" w:hint="eastAsia"/>
      <w:color w:val="000000"/>
      <w:sz w:val="24"/>
      <w:szCs w:val="24"/>
      <w:u w:val="none"/>
    </w:rPr>
  </w:style>
  <w:style w:type="character" w:customStyle="1" w:styleId="44">
    <w:name w:val="未处理的提及4"/>
    <w:basedOn w:val="ae"/>
    <w:uiPriority w:val="99"/>
    <w:semiHidden/>
    <w:unhideWhenUsed/>
    <w:qFormat/>
    <w:rsid w:val="00566F2A"/>
    <w:rPr>
      <w:color w:val="605E5C"/>
      <w:shd w:val="clear" w:color="auto" w:fill="E1DFDD"/>
    </w:rPr>
  </w:style>
  <w:style w:type="paragraph" w:customStyle="1" w:styleId="2f1">
    <w:name w:val="正文缩进2格"/>
    <w:basedOn w:val="ad"/>
    <w:uiPriority w:val="99"/>
    <w:qFormat/>
    <w:rsid w:val="00566F2A"/>
    <w:pPr>
      <w:adjustRightInd w:val="0"/>
      <w:spacing w:line="600" w:lineRule="exact"/>
      <w:ind w:firstLineChars="206" w:firstLine="639"/>
      <w:jc w:val="left"/>
      <w:textAlignment w:val="baseline"/>
    </w:pPr>
    <w:rPr>
      <w:rFonts w:ascii="仿宋_GB2312" w:eastAsia="仿宋_GB2312"/>
      <w:kern w:val="0"/>
      <w:sz w:val="31"/>
      <w:szCs w:val="20"/>
    </w:rPr>
  </w:style>
  <w:style w:type="paragraph" w:customStyle="1" w:styleId="p15">
    <w:name w:val="p15"/>
    <w:basedOn w:val="ad"/>
    <w:uiPriority w:val="99"/>
    <w:qFormat/>
    <w:rsid w:val="00566F2A"/>
    <w:pPr>
      <w:adjustRightInd w:val="0"/>
      <w:spacing w:line="300" w:lineRule="auto"/>
      <w:ind w:firstLine="420"/>
      <w:jc w:val="left"/>
      <w:textAlignment w:val="baseline"/>
    </w:pPr>
    <w:rPr>
      <w:kern w:val="0"/>
      <w:sz w:val="28"/>
    </w:rPr>
  </w:style>
  <w:style w:type="character" w:customStyle="1" w:styleId="1f8">
    <w:name w:val="脚注文本 字符1"/>
    <w:basedOn w:val="ae"/>
    <w:uiPriority w:val="99"/>
    <w:semiHidden/>
    <w:qFormat/>
    <w:rsid w:val="00566F2A"/>
    <w:rPr>
      <w:rFonts w:ascii="仿宋" w:hAnsi="仿宋"/>
      <w:kern w:val="2"/>
      <w:sz w:val="18"/>
      <w:szCs w:val="18"/>
    </w:rPr>
  </w:style>
  <w:style w:type="character" w:customStyle="1" w:styleId="Char17">
    <w:name w:val="脚注文本 Char1"/>
    <w:basedOn w:val="ae"/>
    <w:uiPriority w:val="99"/>
    <w:semiHidden/>
    <w:qFormat/>
    <w:rsid w:val="00566F2A"/>
    <w:rPr>
      <w:rFonts w:ascii="Times New Roman" w:eastAsia="宋体" w:hAnsi="Times New Roman" w:cs="Times New Roman"/>
      <w:kern w:val="0"/>
      <w:sz w:val="18"/>
      <w:szCs w:val="18"/>
    </w:rPr>
  </w:style>
  <w:style w:type="character" w:customStyle="1" w:styleId="defaultfont">
    <w:name w:val="defaultfont"/>
    <w:basedOn w:val="ae"/>
    <w:uiPriority w:val="17"/>
    <w:qFormat/>
    <w:rsid w:val="00566F2A"/>
    <w:rPr>
      <w:rFonts w:ascii="Verdana" w:eastAsia="仿宋_GB2312" w:hAnsi="Verdana"/>
      <w:kern w:val="0"/>
      <w:sz w:val="24"/>
      <w:szCs w:val="20"/>
      <w:lang w:eastAsia="en-US"/>
    </w:rPr>
  </w:style>
  <w:style w:type="character" w:customStyle="1" w:styleId="Char22">
    <w:name w:val="批注文字 Char2"/>
    <w:basedOn w:val="ae"/>
    <w:uiPriority w:val="17"/>
    <w:semiHidden/>
    <w:qFormat/>
    <w:rsid w:val="00566F2A"/>
    <w:rPr>
      <w:rFonts w:ascii="Times New Roman" w:eastAsia="宋体" w:hAnsi="Times New Roman" w:cs="Times New Roman"/>
      <w:kern w:val="0"/>
      <w:sz w:val="24"/>
      <w:szCs w:val="20"/>
    </w:rPr>
  </w:style>
  <w:style w:type="paragraph" w:customStyle="1" w:styleId="aff7">
    <w:name w:val="正文 + 方正宋黑简体"/>
    <w:basedOn w:val="ad"/>
    <w:link w:val="Chara"/>
    <w:uiPriority w:val="12"/>
    <w:qFormat/>
    <w:rsid w:val="00566F2A"/>
    <w:pPr>
      <w:spacing w:line="240" w:lineRule="auto"/>
      <w:ind w:leftChars="-257" w:left="-540"/>
      <w:jc w:val="left"/>
    </w:pPr>
    <w:rPr>
      <w:rFonts w:ascii="华文仿宋" w:eastAsia="华文仿宋" w:hAnsi="华文仿宋"/>
      <w:bCs/>
      <w:kern w:val="0"/>
      <w:sz w:val="28"/>
      <w:szCs w:val="28"/>
      <w:lang w:eastAsia="en-US"/>
    </w:rPr>
  </w:style>
  <w:style w:type="character" w:customStyle="1" w:styleId="Chara">
    <w:name w:val="正文 + 方正宋黑简体 Char"/>
    <w:link w:val="aff7"/>
    <w:uiPriority w:val="12"/>
    <w:qFormat/>
    <w:rsid w:val="00566F2A"/>
    <w:rPr>
      <w:rFonts w:ascii="华文仿宋" w:eastAsia="华文仿宋" w:hAnsi="华文仿宋" w:cstheme="minorBidi"/>
      <w:bCs/>
      <w:kern w:val="0"/>
      <w:sz w:val="28"/>
      <w:szCs w:val="28"/>
      <w:lang w:eastAsia="en-US"/>
      <w14:ligatures w14:val="none"/>
    </w:rPr>
  </w:style>
  <w:style w:type="paragraph" w:customStyle="1" w:styleId="t12">
    <w:name w:val="t12"/>
    <w:basedOn w:val="ad"/>
    <w:uiPriority w:val="99"/>
    <w:qFormat/>
    <w:rsid w:val="00566F2A"/>
    <w:pPr>
      <w:widowControl/>
      <w:spacing w:before="100" w:beforeAutospacing="1" w:after="100" w:afterAutospacing="1" w:line="386" w:lineRule="atLeast"/>
      <w:jc w:val="left"/>
    </w:pPr>
    <w:rPr>
      <w:rFonts w:cs="宋体"/>
      <w:color w:val="000000"/>
      <w:kern w:val="0"/>
      <w:szCs w:val="21"/>
    </w:rPr>
  </w:style>
  <w:style w:type="character" w:customStyle="1" w:styleId="51">
    <w:name w:val="未处理的提及5"/>
    <w:basedOn w:val="ae"/>
    <w:uiPriority w:val="99"/>
    <w:semiHidden/>
    <w:unhideWhenUsed/>
    <w:qFormat/>
    <w:rsid w:val="00566F2A"/>
    <w:rPr>
      <w:color w:val="605E5C"/>
      <w:shd w:val="clear" w:color="auto" w:fill="E1DFDD"/>
    </w:rPr>
  </w:style>
  <w:style w:type="character" w:customStyle="1" w:styleId="62">
    <w:name w:val="未处理的提及6"/>
    <w:basedOn w:val="ae"/>
    <w:uiPriority w:val="99"/>
    <w:semiHidden/>
    <w:unhideWhenUsed/>
    <w:qFormat/>
    <w:rsid w:val="00566F2A"/>
    <w:rPr>
      <w:color w:val="605E5C"/>
      <w:shd w:val="clear" w:color="auto" w:fill="E1DFDD"/>
    </w:rPr>
  </w:style>
  <w:style w:type="character" w:customStyle="1" w:styleId="71">
    <w:name w:val="未处理的提及7"/>
    <w:basedOn w:val="ae"/>
    <w:uiPriority w:val="99"/>
    <w:semiHidden/>
    <w:qFormat/>
    <w:rsid w:val="00566F2A"/>
    <w:rPr>
      <w:color w:val="605E5C"/>
      <w:shd w:val="clear" w:color="auto" w:fill="E1DFDD"/>
    </w:rPr>
  </w:style>
  <w:style w:type="paragraph" w:customStyle="1" w:styleId="aff8">
    <w:name w:val="黑体小三"/>
    <w:basedOn w:val="aff9"/>
    <w:uiPriority w:val="17"/>
    <w:qFormat/>
    <w:rsid w:val="00566F2A"/>
    <w:pPr>
      <w:spacing w:line="300" w:lineRule="auto"/>
      <w:ind w:firstLine="200"/>
    </w:pPr>
    <w:rPr>
      <w:rFonts w:ascii="Calibri" w:eastAsia="黑体" w:hAnsi="Calibri"/>
      <w:color w:val="4472C4" w:themeColor="accent1"/>
      <w:sz w:val="30"/>
    </w:rPr>
  </w:style>
  <w:style w:type="paragraph" w:styleId="aff9">
    <w:name w:val="List Paragraph"/>
    <w:aliases w:val="段落,符号列表,lp1,List Paragraph,符号1.1（天云科技）,列出段落-正文,List Paragraph1,（黄底红字）,强调点,stc标题4,编号,3+级标题,列出段落12,正文段落1,一章,项目符号小标题,段落样式,普通编号,正文一级小标题,Bullet List,FooterText,numbered,List Paragraph1CxSpLast,Paragraphe de liste1,List1,半小标题,半小标题1,列出段落1.,AAA"/>
    <w:basedOn w:val="ad"/>
    <w:link w:val="affa"/>
    <w:unhideWhenUsed/>
    <w:qFormat/>
    <w:rsid w:val="00566F2A"/>
    <w:pPr>
      <w:ind w:firstLineChars="200" w:firstLine="420"/>
    </w:pPr>
  </w:style>
  <w:style w:type="paragraph" w:customStyle="1" w:styleId="affb">
    <w:name w:val="黑体四号"/>
    <w:basedOn w:val="ad"/>
    <w:uiPriority w:val="17"/>
    <w:qFormat/>
    <w:rsid w:val="00566F2A"/>
    <w:pPr>
      <w:spacing w:line="300" w:lineRule="auto"/>
      <w:ind w:firstLineChars="200" w:firstLine="723"/>
    </w:pPr>
    <w:rPr>
      <w:rFonts w:asciiTheme="minorHAnsi" w:eastAsia="黑体" w:hAnsiTheme="minorHAnsi"/>
      <w:color w:val="4472C4" w:themeColor="accent1"/>
      <w:sz w:val="28"/>
    </w:rPr>
  </w:style>
  <w:style w:type="paragraph" w:customStyle="1" w:styleId="affc">
    <w:name w:val="仿宋小四"/>
    <w:basedOn w:val="aff9"/>
    <w:uiPriority w:val="17"/>
    <w:qFormat/>
    <w:rsid w:val="00566F2A"/>
    <w:pPr>
      <w:spacing w:line="300" w:lineRule="auto"/>
      <w:ind w:firstLine="200"/>
    </w:pPr>
    <w:rPr>
      <w:rFonts w:ascii="Calibri" w:eastAsia="仿宋" w:hAnsi="Calibri"/>
      <w:sz w:val="28"/>
    </w:rPr>
  </w:style>
  <w:style w:type="character" w:customStyle="1" w:styleId="82">
    <w:name w:val="未处理的提及8"/>
    <w:basedOn w:val="ae"/>
    <w:uiPriority w:val="99"/>
    <w:semiHidden/>
    <w:unhideWhenUsed/>
    <w:qFormat/>
    <w:rsid w:val="00566F2A"/>
    <w:rPr>
      <w:color w:val="605E5C"/>
      <w:shd w:val="clear" w:color="auto" w:fill="E1DFDD"/>
    </w:rPr>
  </w:style>
  <w:style w:type="paragraph" w:customStyle="1" w:styleId="xl33">
    <w:name w:val="xl33"/>
    <w:basedOn w:val="ad"/>
    <w:uiPriority w:val="18"/>
    <w:qFormat/>
    <w:rsid w:val="00566F2A"/>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楷体_GB2312" w:eastAsia="楷体_GB2312"/>
      <w:kern w:val="0"/>
      <w:sz w:val="28"/>
    </w:rPr>
  </w:style>
  <w:style w:type="paragraph" w:customStyle="1" w:styleId="CharCharCharCharCharChar">
    <w:name w:val="Char Char Char Char Char Char"/>
    <w:basedOn w:val="ad"/>
    <w:uiPriority w:val="99"/>
    <w:qFormat/>
    <w:rsid w:val="00566F2A"/>
    <w:pPr>
      <w:adjustRightInd w:val="0"/>
      <w:spacing w:after="200" w:line="276" w:lineRule="auto"/>
    </w:pPr>
    <w:rPr>
      <w:rFonts w:ascii="Tahoma" w:hAnsi="Tahoma" w:cs="Tahoma"/>
      <w:sz w:val="28"/>
    </w:rPr>
  </w:style>
  <w:style w:type="paragraph" w:customStyle="1" w:styleId="affd">
    <w:name w:val="表格文字（大）"/>
    <w:basedOn w:val="ad"/>
    <w:uiPriority w:val="17"/>
    <w:qFormat/>
    <w:rsid w:val="00566F2A"/>
    <w:pPr>
      <w:spacing w:before="20" w:after="20" w:line="240" w:lineRule="auto"/>
    </w:pPr>
    <w:rPr>
      <w:rFonts w:ascii="Century Gothic" w:hAnsi="Century Gothic"/>
      <w:sz w:val="28"/>
      <w:szCs w:val="20"/>
    </w:rPr>
  </w:style>
  <w:style w:type="table" w:customStyle="1" w:styleId="35">
    <w:name w:val="网格型浅色3"/>
    <w:basedOn w:val="af"/>
    <w:uiPriority w:val="40"/>
    <w:qFormat/>
    <w:rsid w:val="00566F2A"/>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21">
    <w:name w:val="网格表 1 浅色 - 着色 121"/>
    <w:basedOn w:val="af"/>
    <w:uiPriority w:val="46"/>
    <w:qFormat/>
    <w:rsid w:val="00566F2A"/>
    <w:rPr>
      <w:kern w:val="0"/>
      <w:szCs w:val="21"/>
      <w14:ligatures w14:val="none"/>
    </w:rPr>
    <w:tblP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affe">
    <w:name w:val="图中文字"/>
    <w:basedOn w:val="ad"/>
    <w:uiPriority w:val="17"/>
    <w:qFormat/>
    <w:rsid w:val="00566F2A"/>
    <w:pPr>
      <w:adjustRightInd w:val="0"/>
      <w:snapToGrid w:val="0"/>
      <w:spacing w:line="0" w:lineRule="atLeast"/>
      <w:jc w:val="center"/>
    </w:pPr>
    <w:rPr>
      <w:szCs w:val="20"/>
    </w:rPr>
  </w:style>
  <w:style w:type="paragraph" w:customStyle="1" w:styleId="NewNewNewNewNewNewNewNewNewNewNewNewNewNewNewNewNewNewNewNewNewNewNewNewNewNewNew">
    <w:name w:val="正文 New New New New New New New New New New New New New New New New New New New New New New New New New New New"/>
    <w:uiPriority w:val="12"/>
    <w:qFormat/>
    <w:rsid w:val="00566F2A"/>
    <w:pPr>
      <w:widowControl w:val="0"/>
      <w:jc w:val="both"/>
    </w:pPr>
    <w:rPr>
      <w:rFonts w:ascii="Calibri" w:hAnsi="Calibri"/>
      <w:sz w:val="21"/>
      <w:szCs w:val="24"/>
      <w14:ligatures w14:val="none"/>
    </w:rPr>
  </w:style>
  <w:style w:type="paragraph" w:customStyle="1" w:styleId="1NewNewNewNewNewNewNewNew">
    <w:name w:val="纯文本1 New New New New New New New New"/>
    <w:basedOn w:val="ad"/>
    <w:uiPriority w:val="17"/>
    <w:qFormat/>
    <w:rsid w:val="00566F2A"/>
    <w:pPr>
      <w:suppressAutoHyphens/>
      <w:spacing w:line="240" w:lineRule="auto"/>
    </w:pPr>
    <w:rPr>
      <w:rFonts w:eastAsia="方正仿宋_GBK"/>
      <w:kern w:val="1"/>
      <w:szCs w:val="20"/>
      <w:lang w:eastAsia="ar-SA"/>
    </w:rPr>
  </w:style>
  <w:style w:type="paragraph" w:customStyle="1" w:styleId="afff">
    <w:name w:val="表内文字"/>
    <w:basedOn w:val="afff0"/>
    <w:uiPriority w:val="17"/>
    <w:qFormat/>
    <w:rsid w:val="00566F2A"/>
    <w:pPr>
      <w:spacing w:before="40" w:after="40"/>
    </w:pPr>
    <w:rPr>
      <w:rFonts w:eastAsia="仿宋_GB2312" w:hAnsi="Times New Roman" w:cs="Times New Roman"/>
      <w:lang w:val="en-US"/>
    </w:rPr>
  </w:style>
  <w:style w:type="paragraph" w:styleId="afff0">
    <w:name w:val="Plain Text"/>
    <w:aliases w:val="普通文字 Char,普通文字1,普通文字2,普通文字3,普通文字4,普通文字5,普通文字6,普通文字11,普通文字21,普通文字31,普通文字41,普通文字7,普通文字 Char Char Char Char Char Char,普通文字 Char Char Char Char Char,普通文字 Char Char Char Char Char Char Char Char,正 文 1,0921,小,一般文字 字元,一般文字 字元 字元 字元 ,普通文字,正文缩进两字符,孙普文字,文字缩进"/>
    <w:basedOn w:val="ad"/>
    <w:link w:val="afff1"/>
    <w:qFormat/>
    <w:rsid w:val="00566F2A"/>
    <w:pPr>
      <w:spacing w:line="240" w:lineRule="auto"/>
    </w:pPr>
    <w:rPr>
      <w:rFonts w:hAnsi="Courier New" w:cs="Courier New"/>
      <w:szCs w:val="21"/>
      <w:lang w:val="zh-CN"/>
    </w:rPr>
  </w:style>
  <w:style w:type="character" w:customStyle="1" w:styleId="afff1">
    <w:name w:val="纯文本 字符"/>
    <w:aliases w:val="普通文字 Char 字符,普通文字1 字符,普通文字2 字符,普通文字3 字符,普通文字4 字符,普通文字5 字符,普通文字6 字符,普通文字11 字符,普通文字21 字符,普通文字31 字符,普通文字41 字符,普通文字7 字符,普通文字 Char Char Char Char Char Char 字符1,普通文字 Char Char Char Char Char 字符1,普通文字 Char Char Char Char Char Char Char Char 字符,正 文 1 字符"/>
    <w:basedOn w:val="ae"/>
    <w:link w:val="afff0"/>
    <w:qFormat/>
    <w:rsid w:val="00566F2A"/>
    <w:rPr>
      <w:rFonts w:ascii="宋体" w:hAnsi="Courier New" w:cs="Courier New"/>
      <w:sz w:val="24"/>
      <w:szCs w:val="21"/>
      <w:lang w:val="zh-CN"/>
      <w14:ligatures w14:val="none"/>
    </w:rPr>
  </w:style>
  <w:style w:type="character" w:customStyle="1" w:styleId="Char23">
    <w:name w:val="纯文本 Char2"/>
    <w:aliases w:val="普通文 Char1,普通文字 + Times New Roman Char1,普通文字 Char Char1,普通文字 Char Char Char Char Char Char1,普通文字 Char Char Char Char Char Char  Char1,普通文字 Char Char Char Char Char Char Char Char2,普通文字 Char Char Char Char Char Char Char Char Char1"/>
    <w:basedOn w:val="ae"/>
    <w:uiPriority w:val="13"/>
    <w:qFormat/>
    <w:rsid w:val="00566F2A"/>
    <w:rPr>
      <w:rFonts w:ascii="宋体" w:eastAsia="宋体" w:hAnsi="Courier New" w:cs="Courier New"/>
      <w:kern w:val="2"/>
      <w:sz w:val="21"/>
      <w:szCs w:val="21"/>
    </w:rPr>
  </w:style>
  <w:style w:type="table" w:customStyle="1" w:styleId="115">
    <w:name w:val="网格表 1 浅色1"/>
    <w:basedOn w:val="af"/>
    <w:uiPriority w:val="46"/>
    <w:qFormat/>
    <w:rsid w:val="00566F2A"/>
    <w:rPr>
      <w:kern w:val="0"/>
      <w14:ligatures w14:val="none"/>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harCharCharCharCharCharChar">
    <w:name w:val="Char Char Char Char Char Char Char"/>
    <w:basedOn w:val="ad"/>
    <w:uiPriority w:val="18"/>
    <w:qFormat/>
    <w:rsid w:val="00566F2A"/>
    <w:pPr>
      <w:spacing w:line="240" w:lineRule="auto"/>
    </w:pPr>
    <w:rPr>
      <w:szCs w:val="21"/>
    </w:rPr>
  </w:style>
  <w:style w:type="paragraph" w:customStyle="1" w:styleId="55">
    <w:name w:val="55"/>
    <w:basedOn w:val="ad"/>
    <w:uiPriority w:val="17"/>
    <w:qFormat/>
    <w:rsid w:val="00566F2A"/>
    <w:pPr>
      <w:adjustRightInd w:val="0"/>
      <w:spacing w:line="500" w:lineRule="exact"/>
      <w:ind w:firstLine="629"/>
    </w:pPr>
    <w:rPr>
      <w:rFonts w:ascii="仿宋_GB2312" w:eastAsia="仿宋_GB2312"/>
      <w:sz w:val="28"/>
      <w:szCs w:val="28"/>
    </w:rPr>
  </w:style>
  <w:style w:type="paragraph" w:customStyle="1" w:styleId="d">
    <w:name w:val="d"/>
    <w:basedOn w:val="ad"/>
    <w:uiPriority w:val="17"/>
    <w:qFormat/>
    <w:rsid w:val="00566F2A"/>
    <w:pPr>
      <w:spacing w:beforeLines="100" w:line="720" w:lineRule="auto"/>
      <w:jc w:val="center"/>
    </w:pPr>
    <w:rPr>
      <w:rFonts w:eastAsia="黑体"/>
      <w:sz w:val="28"/>
      <w:szCs w:val="28"/>
    </w:rPr>
  </w:style>
  <w:style w:type="paragraph" w:customStyle="1" w:styleId="font6">
    <w:name w:val="font6"/>
    <w:basedOn w:val="ad"/>
    <w:qFormat/>
    <w:rsid w:val="00566F2A"/>
    <w:pPr>
      <w:widowControl/>
      <w:spacing w:before="100" w:beforeAutospacing="1" w:after="100" w:afterAutospacing="1" w:line="240" w:lineRule="auto"/>
      <w:jc w:val="left"/>
    </w:pPr>
    <w:rPr>
      <w:rFonts w:cs="宋体"/>
      <w:color w:val="000000"/>
      <w:kern w:val="0"/>
    </w:rPr>
  </w:style>
  <w:style w:type="paragraph" w:customStyle="1" w:styleId="font7">
    <w:name w:val="font7"/>
    <w:basedOn w:val="ad"/>
    <w:uiPriority w:val="99"/>
    <w:qFormat/>
    <w:rsid w:val="00566F2A"/>
    <w:pPr>
      <w:widowControl/>
      <w:spacing w:before="100" w:beforeAutospacing="1" w:after="100" w:afterAutospacing="1" w:line="240" w:lineRule="auto"/>
      <w:jc w:val="left"/>
    </w:pPr>
    <w:rPr>
      <w:rFonts w:ascii="等线" w:eastAsia="等线" w:hAnsi="等线" w:cs="宋体"/>
      <w:kern w:val="0"/>
      <w:sz w:val="18"/>
      <w:szCs w:val="18"/>
    </w:rPr>
  </w:style>
  <w:style w:type="paragraph" w:customStyle="1" w:styleId="reader-word-layer">
    <w:name w:val="reader-word-layer"/>
    <w:basedOn w:val="ad"/>
    <w:uiPriority w:val="99"/>
    <w:qFormat/>
    <w:rsid w:val="00566F2A"/>
    <w:pPr>
      <w:widowControl/>
      <w:spacing w:before="100" w:beforeAutospacing="1" w:after="100" w:afterAutospacing="1" w:line="240" w:lineRule="auto"/>
      <w:jc w:val="left"/>
    </w:pPr>
    <w:rPr>
      <w:rFonts w:cs="宋体"/>
      <w:kern w:val="0"/>
    </w:rPr>
  </w:style>
  <w:style w:type="paragraph" w:customStyle="1" w:styleId="afff2">
    <w:name w:val="图片表格"/>
    <w:basedOn w:val="ad"/>
    <w:link w:val="Charb"/>
    <w:uiPriority w:val="17"/>
    <w:qFormat/>
    <w:rsid w:val="00566F2A"/>
    <w:pPr>
      <w:tabs>
        <w:tab w:val="left" w:pos="5640"/>
      </w:tabs>
      <w:autoSpaceDE w:val="0"/>
      <w:autoSpaceDN w:val="0"/>
      <w:adjustRightInd w:val="0"/>
      <w:spacing w:beforeLines="10" w:before="10" w:afterLines="10" w:after="10" w:line="240" w:lineRule="auto"/>
      <w:jc w:val="center"/>
    </w:pPr>
    <w:rPr>
      <w:rFonts w:asciiTheme="minorEastAsia" w:eastAsiaTheme="minorEastAsia" w:hAnsiTheme="minorEastAsia" w:cs="宋体"/>
      <w:color w:val="000000"/>
      <w:kern w:val="0"/>
      <w:lang w:val="zh-CN"/>
    </w:rPr>
  </w:style>
  <w:style w:type="character" w:customStyle="1" w:styleId="Charb">
    <w:name w:val="图片表格 Char"/>
    <w:basedOn w:val="ae"/>
    <w:link w:val="afff2"/>
    <w:uiPriority w:val="17"/>
    <w:qFormat/>
    <w:rsid w:val="00566F2A"/>
    <w:rPr>
      <w:rFonts w:asciiTheme="minorEastAsia" w:eastAsiaTheme="minorEastAsia" w:hAnsiTheme="minorEastAsia" w:cs="宋体"/>
      <w:color w:val="000000"/>
      <w:kern w:val="0"/>
      <w:sz w:val="24"/>
      <w:szCs w:val="24"/>
      <w:lang w:val="zh-CN"/>
      <w14:ligatures w14:val="none"/>
    </w:rPr>
  </w:style>
  <w:style w:type="character" w:customStyle="1" w:styleId="1f9">
    <w:name w:val="书籍标题1"/>
    <w:basedOn w:val="ae"/>
    <w:uiPriority w:val="33"/>
    <w:qFormat/>
    <w:rsid w:val="00566F2A"/>
    <w:rPr>
      <w:b/>
      <w:bCs/>
      <w:i/>
      <w:iCs/>
      <w:spacing w:val="5"/>
    </w:rPr>
  </w:style>
  <w:style w:type="paragraph" w:customStyle="1" w:styleId="afff3">
    <w:name w:val="流二"/>
    <w:basedOn w:val="afff4"/>
    <w:uiPriority w:val="17"/>
    <w:unhideWhenUsed/>
    <w:qFormat/>
    <w:rsid w:val="00566F2A"/>
    <w:pPr>
      <w:adjustRightInd w:val="0"/>
      <w:snapToGrid w:val="0"/>
      <w:spacing w:line="360" w:lineRule="auto"/>
      <w:ind w:firstLineChars="200" w:firstLine="480"/>
    </w:pPr>
    <w:rPr>
      <w:rFonts w:ascii="宋体" w:eastAsia="宋体" w:hAnsi="宋体" w:hint="eastAsia"/>
      <w:sz w:val="24"/>
      <w:szCs w:val="20"/>
      <w:lang w:val="zh-CN"/>
    </w:rPr>
  </w:style>
  <w:style w:type="paragraph" w:customStyle="1" w:styleId="afff4">
    <w:name w:val="流内容"/>
    <w:uiPriority w:val="17"/>
    <w:unhideWhenUsed/>
    <w:qFormat/>
    <w:rsid w:val="00566F2A"/>
    <w:pPr>
      <w:widowControl w:val="0"/>
    </w:pPr>
    <w:rPr>
      <w:rFonts w:asciiTheme="minorHAnsi" w:eastAsiaTheme="minorEastAsia" w:hAnsiTheme="minorHAnsi" w:cstheme="minorBidi"/>
      <w:sz w:val="28"/>
      <w:szCs w:val="22"/>
      <w14:ligatures w14:val="none"/>
    </w:rPr>
  </w:style>
  <w:style w:type="paragraph" w:customStyle="1" w:styleId="afff5">
    <w:name w:val="其他标准标志"/>
    <w:basedOn w:val="ad"/>
    <w:uiPriority w:val="17"/>
    <w:qFormat/>
    <w:rsid w:val="00566F2A"/>
    <w:pPr>
      <w:framePr w:w="6101" w:h="1389" w:hRule="exact" w:hSpace="181" w:vSpace="181" w:wrap="around" w:vAnchor="page" w:hAnchor="page" w:x="4673" w:y="942" w:anchorLock="1"/>
      <w:widowControl/>
      <w:shd w:val="solid" w:color="FFFFFF" w:fill="FFFFFF"/>
      <w:spacing w:line="0" w:lineRule="atLeast"/>
      <w:jc w:val="right"/>
    </w:pPr>
    <w:rPr>
      <w:b/>
      <w:w w:val="130"/>
      <w:kern w:val="0"/>
      <w:sz w:val="96"/>
      <w:szCs w:val="96"/>
    </w:rPr>
  </w:style>
  <w:style w:type="paragraph" w:customStyle="1" w:styleId="afff6">
    <w:name w:val="其他标准称谓"/>
    <w:next w:val="ad"/>
    <w:uiPriority w:val="17"/>
    <w:qFormat/>
    <w:rsid w:val="00566F2A"/>
    <w:pPr>
      <w:framePr w:hSpace="181" w:vSpace="181" w:wrap="around" w:vAnchor="page" w:hAnchor="page" w:x="1419" w:y="2286" w:anchorLock="1"/>
      <w:spacing w:line="0" w:lineRule="atLeast"/>
      <w:jc w:val="distribute"/>
    </w:pPr>
    <w:rPr>
      <w:rFonts w:ascii="黑体" w:eastAsia="黑体" w:hAnsi="宋体"/>
      <w:spacing w:val="-40"/>
      <w:kern w:val="0"/>
      <w:sz w:val="48"/>
      <w:szCs w:val="52"/>
      <w14:ligatures w14:val="none"/>
    </w:rPr>
  </w:style>
  <w:style w:type="character" w:customStyle="1" w:styleId="afff7">
    <w:name w:val="发布"/>
    <w:basedOn w:val="ae"/>
    <w:uiPriority w:val="17"/>
    <w:qFormat/>
    <w:rsid w:val="00566F2A"/>
    <w:rPr>
      <w:rFonts w:ascii="黑体" w:eastAsia="黑体"/>
      <w:spacing w:val="85"/>
      <w:w w:val="100"/>
      <w:position w:val="3"/>
      <w:sz w:val="28"/>
      <w:szCs w:val="28"/>
    </w:rPr>
  </w:style>
  <w:style w:type="paragraph" w:customStyle="1" w:styleId="afff8">
    <w:name w:val="其他发布部门"/>
    <w:basedOn w:val="ad"/>
    <w:uiPriority w:val="17"/>
    <w:qFormat/>
    <w:rsid w:val="00566F2A"/>
    <w:pPr>
      <w:framePr w:w="7938" w:h="1134" w:hRule="exact" w:hSpace="125" w:vSpace="181" w:wrap="around" w:vAnchor="page" w:hAnchor="page" w:x="2150" w:y="15310" w:anchorLock="1"/>
      <w:widowControl/>
      <w:spacing w:line="0" w:lineRule="atLeast"/>
      <w:jc w:val="center"/>
    </w:pPr>
    <w:rPr>
      <w:rFonts w:ascii="黑体" w:eastAsia="黑体"/>
      <w:spacing w:val="20"/>
      <w:w w:val="135"/>
      <w:kern w:val="0"/>
      <w:sz w:val="28"/>
      <w:szCs w:val="20"/>
    </w:rPr>
  </w:style>
  <w:style w:type="table" w:customStyle="1" w:styleId="52">
    <w:name w:val="网格型5"/>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CharCharCharCharCharCharCharCharCharCharCharCharCharCharCharCharCharCharChar">
    <w:name w:val="默认段落字体 Para Char Char Char Char Char Char Char Char Char Char Char Char Char Char Char Char Char Char Char"/>
    <w:basedOn w:val="30"/>
    <w:uiPriority w:val="17"/>
    <w:qFormat/>
    <w:rsid w:val="00566F2A"/>
    <w:pPr>
      <w:numPr>
        <w:ilvl w:val="0"/>
        <w:numId w:val="0"/>
      </w:numPr>
      <w:tabs>
        <w:tab w:val="left" w:pos="851"/>
        <w:tab w:val="left" w:pos="900"/>
      </w:tabs>
      <w:snapToGrid w:val="0"/>
      <w:spacing w:before="120" w:after="120"/>
      <w:ind w:leftChars="-12" w:left="542" w:firstLineChars="200" w:firstLine="200"/>
      <w:jc w:val="left"/>
    </w:pPr>
    <w:rPr>
      <w:rFonts w:eastAsia="宋体"/>
      <w:b/>
    </w:rPr>
  </w:style>
  <w:style w:type="character" w:customStyle="1" w:styleId="32">
    <w:name w:val="标题 3 字符"/>
    <w:aliases w:val="h3 字符,3rd level 字符,H3 字符,Level 3 Head 字符,Heading 3 - old 字符,level_3 字符,PIM 3 字符,sect1.2.3 字符,prop3 字符,3 字符,3heading 字符,heading 3 字符,Heading 31 字符,1.1.1 Heading 3 字符,sect1.2.31 字符,sect1.2.32 字符,sect1.2.311 字符,sect1.2.33 字符,sect1.2.312 字符,l3 字符"/>
    <w:basedOn w:val="ae"/>
    <w:link w:val="30"/>
    <w:qFormat/>
    <w:rsid w:val="00566F2A"/>
    <w:rPr>
      <w:rFonts w:ascii="宋体" w:eastAsia="黑体" w:hAnsi="宋体" w:cstheme="minorBidi"/>
      <w:bCs/>
      <w:sz w:val="28"/>
      <w:szCs w:val="32"/>
      <w:lang w:val="zh-CN"/>
      <w14:ligatures w14:val="none"/>
    </w:rPr>
  </w:style>
  <w:style w:type="paragraph" w:customStyle="1" w:styleId="Style1">
    <w:name w:val="_Style 1"/>
    <w:basedOn w:val="ad"/>
    <w:uiPriority w:val="17"/>
    <w:qFormat/>
    <w:rsid w:val="00566F2A"/>
    <w:pPr>
      <w:ind w:firstLineChars="200" w:firstLine="420"/>
    </w:pPr>
    <w:rPr>
      <w:rFonts w:ascii="Calibri" w:eastAsia="仿宋_GB2312" w:hAnsi="Calibri"/>
      <w:sz w:val="28"/>
    </w:rPr>
  </w:style>
  <w:style w:type="character" w:customStyle="1" w:styleId="bgxz">
    <w:name w:val="bgxz"/>
    <w:basedOn w:val="ae"/>
    <w:uiPriority w:val="17"/>
    <w:qFormat/>
    <w:rsid w:val="00566F2A"/>
  </w:style>
  <w:style w:type="character" w:customStyle="1" w:styleId="zxcx">
    <w:name w:val="zxcx"/>
    <w:basedOn w:val="ae"/>
    <w:uiPriority w:val="17"/>
    <w:qFormat/>
    <w:rsid w:val="00566F2A"/>
  </w:style>
  <w:style w:type="character" w:customStyle="1" w:styleId="zn">
    <w:name w:val="zn"/>
    <w:basedOn w:val="ae"/>
    <w:uiPriority w:val="17"/>
    <w:qFormat/>
    <w:rsid w:val="00566F2A"/>
  </w:style>
  <w:style w:type="character" w:customStyle="1" w:styleId="bszn">
    <w:name w:val="bszn"/>
    <w:basedOn w:val="ae"/>
    <w:uiPriority w:val="17"/>
    <w:qFormat/>
    <w:rsid w:val="00566F2A"/>
  </w:style>
  <w:style w:type="character" w:customStyle="1" w:styleId="sz">
    <w:name w:val="sz"/>
    <w:basedOn w:val="ae"/>
    <w:uiPriority w:val="17"/>
    <w:qFormat/>
    <w:rsid w:val="00566F2A"/>
  </w:style>
  <w:style w:type="character" w:customStyle="1" w:styleId="js">
    <w:name w:val="js"/>
    <w:basedOn w:val="ae"/>
    <w:uiPriority w:val="17"/>
    <w:qFormat/>
    <w:rsid w:val="00566F2A"/>
  </w:style>
  <w:style w:type="character" w:customStyle="1" w:styleId="jj">
    <w:name w:val="jj"/>
    <w:basedOn w:val="ae"/>
    <w:uiPriority w:val="17"/>
    <w:qFormat/>
    <w:rsid w:val="00566F2A"/>
  </w:style>
  <w:style w:type="character" w:customStyle="1" w:styleId="zxsb">
    <w:name w:val="zxsb"/>
    <w:basedOn w:val="ae"/>
    <w:uiPriority w:val="17"/>
    <w:qFormat/>
    <w:rsid w:val="00566F2A"/>
  </w:style>
  <w:style w:type="character" w:customStyle="1" w:styleId="Char18">
    <w:name w:val="标题 Char1"/>
    <w:aliases w:val="标题1 Char1"/>
    <w:basedOn w:val="ae"/>
    <w:uiPriority w:val="10"/>
    <w:qFormat/>
    <w:rsid w:val="00566F2A"/>
    <w:rPr>
      <w:rFonts w:asciiTheme="majorHAnsi" w:eastAsia="宋体" w:hAnsiTheme="majorHAnsi" w:cstheme="majorBidi"/>
      <w:b/>
      <w:bCs/>
      <w:sz w:val="32"/>
      <w:szCs w:val="32"/>
    </w:rPr>
  </w:style>
  <w:style w:type="table" w:customStyle="1" w:styleId="63">
    <w:name w:val="网格型6"/>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网格型7"/>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网格型8"/>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网格型9"/>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网格型10"/>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网格型12"/>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网格型13"/>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网格型14"/>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三级无"/>
    <w:uiPriority w:val="17"/>
    <w:qFormat/>
    <w:rsid w:val="00566F2A"/>
    <w:pPr>
      <w:outlineLvl w:val="4"/>
    </w:pPr>
    <w:rPr>
      <w:rFonts w:ascii="宋体"/>
      <w:kern w:val="0"/>
      <w:sz w:val="21"/>
      <w:szCs w:val="21"/>
      <w14:ligatures w14:val="none"/>
    </w:rPr>
  </w:style>
  <w:style w:type="table" w:customStyle="1" w:styleId="141">
    <w:name w:val="网格型141"/>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网格型101"/>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网格型15"/>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网格型142"/>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网格型131"/>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网格型143"/>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网格型121"/>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网格型132"/>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网格型144"/>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网格型21"/>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网格型91"/>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网格型111"/>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网格型122"/>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网格型145"/>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e"/>
    <w:uiPriority w:val="17"/>
    <w:qFormat/>
    <w:rsid w:val="00566F2A"/>
    <w:rPr>
      <w:rFonts w:ascii="宋体" w:eastAsia="宋体" w:hAnsi="宋体" w:cs="宋体"/>
      <w:color w:val="000000"/>
      <w:sz w:val="22"/>
      <w:szCs w:val="22"/>
    </w:rPr>
  </w:style>
  <w:style w:type="table" w:customStyle="1" w:styleId="146">
    <w:name w:val="网格型146"/>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网格型147"/>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网格型148"/>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网格型16"/>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网格型149"/>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网格型17"/>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网格型71"/>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网格型18"/>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网格型19"/>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网格型20"/>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网格型1410"/>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a">
    <w:name w:val="标题二"/>
    <w:basedOn w:val="21"/>
    <w:link w:val="Charc"/>
    <w:uiPriority w:val="17"/>
    <w:qFormat/>
    <w:rsid w:val="00566F2A"/>
    <w:pPr>
      <w:keepNext/>
      <w:keepLines/>
      <w:numPr>
        <w:numId w:val="0"/>
      </w:numPr>
      <w:spacing w:beforeLines="50" w:before="156" w:afterLines="50" w:after="156"/>
      <w:jc w:val="both"/>
    </w:pPr>
    <w:rPr>
      <w:rFonts w:ascii="仿宋" w:eastAsia="华文中宋" w:hAnsi="仿宋"/>
      <w:color w:val="44546A" w:themeColor="text2"/>
      <w:szCs w:val="30"/>
    </w:rPr>
  </w:style>
  <w:style w:type="character" w:customStyle="1" w:styleId="Charc">
    <w:name w:val="标题二 Char"/>
    <w:basedOn w:val="ae"/>
    <w:link w:val="afffa"/>
    <w:uiPriority w:val="17"/>
    <w:qFormat/>
    <w:rsid w:val="00566F2A"/>
    <w:rPr>
      <w:rFonts w:ascii="仿宋" w:eastAsia="华文中宋" w:hAnsi="仿宋" w:cs="仿宋"/>
      <w:b/>
      <w:bCs/>
      <w:color w:val="44546A" w:themeColor="text2"/>
      <w:sz w:val="28"/>
      <w:szCs w:val="30"/>
      <w14:ligatures w14:val="none"/>
    </w:rPr>
  </w:style>
  <w:style w:type="character" w:customStyle="1" w:styleId="22">
    <w:name w:val="标题 2 字符"/>
    <w:aliases w:val="标题2 字符,标题 2 Char Char 字符,第一层条 字符,h2 字符,H2 字符,Underrubrik1 字符,prop2 字符,Heading2 字符,No Number 字符,A 字符,o 字符,Heading 2 Hidden 字符,H2-Heading 2 字符,2 字符,Header 2 字符,l2 字符,Header2 字符,22 字符,heading2 字符,list2 字符,A.B.C. 字符,list 2 字符,Heading Indent No L2 字符"/>
    <w:basedOn w:val="ae"/>
    <w:link w:val="21"/>
    <w:qFormat/>
    <w:rsid w:val="00566F2A"/>
    <w:rPr>
      <w:rFonts w:ascii="宋体" w:hAnsi="宋体" w:cs="仿宋"/>
      <w:b/>
      <w:bCs/>
      <w:color w:val="000000"/>
      <w:sz w:val="28"/>
      <w:szCs w:val="24"/>
      <w14:ligatures w14:val="none"/>
    </w:rPr>
  </w:style>
  <w:style w:type="paragraph" w:customStyle="1" w:styleId="36">
    <w:name w:val="样式3"/>
    <w:basedOn w:val="2b"/>
    <w:link w:val="3Char"/>
    <w:uiPriority w:val="4"/>
    <w:qFormat/>
    <w:rsid w:val="00566F2A"/>
    <w:pPr>
      <w:keepNext/>
      <w:keepLines/>
      <w:adjustRightInd/>
      <w:spacing w:before="260" w:after="260" w:line="416" w:lineRule="auto"/>
      <w:jc w:val="both"/>
      <w:textAlignment w:val="auto"/>
      <w:outlineLvl w:val="2"/>
    </w:pPr>
    <w:rPr>
      <w:rFonts w:ascii="Calibri" w:eastAsia="黑体" w:hAnsi="Calibri"/>
      <w:bCs/>
      <w:color w:val="00B0F0"/>
      <w:kern w:val="2"/>
      <w:sz w:val="30"/>
      <w:szCs w:val="28"/>
      <w:lang w:val="zh-CN"/>
    </w:rPr>
  </w:style>
  <w:style w:type="character" w:customStyle="1" w:styleId="3Char">
    <w:name w:val="样式3 Char"/>
    <w:basedOn w:val="2Char0"/>
    <w:link w:val="36"/>
    <w:uiPriority w:val="4"/>
    <w:qFormat/>
    <w:rsid w:val="00566F2A"/>
    <w:rPr>
      <w:rFonts w:ascii="Calibri" w:eastAsia="黑体" w:hAnsi="Calibri" w:cs="Times New Roman"/>
      <w:bCs/>
      <w:color w:val="00B0F0"/>
      <w:kern w:val="2"/>
      <w:sz w:val="30"/>
      <w:szCs w:val="28"/>
      <w:lang w:val="zh-CN"/>
      <w14:ligatures w14:val="none"/>
    </w:rPr>
  </w:style>
  <w:style w:type="character" w:customStyle="1" w:styleId="2Char0">
    <w:name w:val="样式2 Char"/>
    <w:basedOn w:val="32"/>
    <w:uiPriority w:val="17"/>
    <w:qFormat/>
    <w:rsid w:val="00566F2A"/>
    <w:rPr>
      <w:rFonts w:ascii="Calibri" w:eastAsia="黑体" w:hAnsi="Calibri" w:cs="Times New Roman"/>
      <w:bCs/>
      <w:color w:val="00B0F0"/>
      <w:kern w:val="2"/>
      <w:sz w:val="21"/>
      <w:szCs w:val="28"/>
      <w:lang w:val="zh-CN"/>
      <w14:ligatures w14:val="none"/>
    </w:rPr>
  </w:style>
  <w:style w:type="paragraph" w:customStyle="1" w:styleId="CM42">
    <w:name w:val="CM42"/>
    <w:basedOn w:val="ad"/>
    <w:next w:val="ad"/>
    <w:uiPriority w:val="17"/>
    <w:qFormat/>
    <w:rsid w:val="00566F2A"/>
    <w:pPr>
      <w:autoSpaceDE w:val="0"/>
      <w:autoSpaceDN w:val="0"/>
      <w:adjustRightInd w:val="0"/>
      <w:spacing w:after="580" w:line="240" w:lineRule="auto"/>
      <w:jc w:val="left"/>
    </w:pPr>
    <w:rPr>
      <w:rFonts w:ascii="..ì." w:eastAsia="..ì." w:cs="..ì."/>
      <w:kern w:val="0"/>
    </w:rPr>
  </w:style>
  <w:style w:type="paragraph" w:customStyle="1" w:styleId="CharChar">
    <w:name w:val="Char Char"/>
    <w:basedOn w:val="afffb"/>
    <w:uiPriority w:val="17"/>
    <w:qFormat/>
    <w:rsid w:val="00566F2A"/>
    <w:pPr>
      <w:shd w:val="clear" w:color="auto" w:fill="000080"/>
      <w:spacing w:line="240" w:lineRule="auto"/>
    </w:pPr>
    <w:rPr>
      <w:rFonts w:ascii="Tahoma" w:hAnsi="Tahoma"/>
      <w:sz w:val="24"/>
      <w:szCs w:val="24"/>
    </w:rPr>
  </w:style>
  <w:style w:type="paragraph" w:styleId="afffb">
    <w:name w:val="Document Map"/>
    <w:basedOn w:val="ad"/>
    <w:link w:val="afffc"/>
    <w:uiPriority w:val="99"/>
    <w:unhideWhenUsed/>
    <w:qFormat/>
    <w:rsid w:val="00566F2A"/>
    <w:rPr>
      <w:sz w:val="18"/>
      <w:szCs w:val="18"/>
    </w:rPr>
  </w:style>
  <w:style w:type="character" w:customStyle="1" w:styleId="afffc">
    <w:name w:val="文档结构图 字符"/>
    <w:basedOn w:val="ae"/>
    <w:link w:val="afffb"/>
    <w:uiPriority w:val="99"/>
    <w:qFormat/>
    <w:rsid w:val="00566F2A"/>
    <w:rPr>
      <w:rFonts w:ascii="宋体" w:hAnsi="宋体" w:cstheme="minorBidi"/>
      <w:sz w:val="18"/>
      <w:szCs w:val="18"/>
      <w14:ligatures w14:val="none"/>
    </w:rPr>
  </w:style>
  <w:style w:type="paragraph" w:customStyle="1" w:styleId="CharCharCharChar">
    <w:name w:val="Char Char Char Char"/>
    <w:basedOn w:val="ad"/>
    <w:uiPriority w:val="18"/>
    <w:qFormat/>
    <w:rsid w:val="00566F2A"/>
    <w:pPr>
      <w:snapToGrid w:val="0"/>
      <w:ind w:firstLineChars="200" w:firstLine="200"/>
    </w:pPr>
    <w:rPr>
      <w:rFonts w:eastAsia="仿宋_GB2312"/>
    </w:rPr>
  </w:style>
  <w:style w:type="character" w:customStyle="1" w:styleId="text">
    <w:name w:val="text"/>
    <w:basedOn w:val="ae"/>
    <w:uiPriority w:val="17"/>
    <w:qFormat/>
    <w:rsid w:val="00566F2A"/>
  </w:style>
  <w:style w:type="paragraph" w:customStyle="1" w:styleId="37">
    <w:name w:val="标题3"/>
    <w:basedOn w:val="30"/>
    <w:link w:val="38"/>
    <w:qFormat/>
    <w:rsid w:val="00566F2A"/>
    <w:pPr>
      <w:numPr>
        <w:ilvl w:val="0"/>
        <w:numId w:val="0"/>
      </w:numPr>
      <w:spacing w:before="260" w:after="260" w:line="416" w:lineRule="auto"/>
    </w:pPr>
    <w:rPr>
      <w:b/>
      <w:color w:val="00B0F0"/>
    </w:rPr>
  </w:style>
  <w:style w:type="character" w:customStyle="1" w:styleId="38">
    <w:name w:val="标题3 字符"/>
    <w:basedOn w:val="32"/>
    <w:link w:val="37"/>
    <w:qFormat/>
    <w:rsid w:val="00566F2A"/>
    <w:rPr>
      <w:rFonts w:ascii="宋体" w:eastAsia="黑体" w:hAnsi="宋体" w:cstheme="minorBidi"/>
      <w:b/>
      <w:bCs/>
      <w:color w:val="00B0F0"/>
      <w:sz w:val="28"/>
      <w:szCs w:val="32"/>
      <w:lang w:val="zh-CN"/>
      <w14:ligatures w14:val="none"/>
    </w:rPr>
  </w:style>
  <w:style w:type="character" w:customStyle="1" w:styleId="link-person">
    <w:name w:val="link-person"/>
    <w:basedOn w:val="ae"/>
    <w:uiPriority w:val="17"/>
    <w:qFormat/>
    <w:rsid w:val="00566F2A"/>
  </w:style>
  <w:style w:type="character" w:customStyle="1" w:styleId="Char19">
    <w:name w:val="批注主题 Char1"/>
    <w:basedOn w:val="afffd"/>
    <w:uiPriority w:val="99"/>
    <w:semiHidden/>
    <w:qFormat/>
    <w:rsid w:val="00566F2A"/>
    <w:rPr>
      <w:rFonts w:ascii="仿宋" w:eastAsia="宋体" w:hAnsi="仿宋" w:cstheme="minorBidi" w:hint="eastAsia"/>
      <w:b/>
      <w:bCs/>
      <w:kern w:val="2"/>
      <w:sz w:val="24"/>
      <w:szCs w:val="21"/>
      <w14:ligatures w14:val="none"/>
    </w:rPr>
  </w:style>
  <w:style w:type="character" w:customStyle="1" w:styleId="Char1a">
    <w:name w:val="文档结构图 Char1"/>
    <w:basedOn w:val="ae"/>
    <w:qFormat/>
    <w:rsid w:val="00566F2A"/>
    <w:rPr>
      <w:rFonts w:ascii="Microsoft YaHei UI" w:eastAsia="Microsoft YaHei UI" w:hAnsi="仿宋" w:hint="eastAsia"/>
      <w:sz w:val="18"/>
      <w:szCs w:val="18"/>
    </w:rPr>
  </w:style>
  <w:style w:type="character" w:customStyle="1" w:styleId="2Char11">
    <w:name w:val="正文文本 2 Char1"/>
    <w:basedOn w:val="ae"/>
    <w:uiPriority w:val="99"/>
    <w:semiHidden/>
    <w:qFormat/>
    <w:rsid w:val="00566F2A"/>
    <w:rPr>
      <w:rFonts w:ascii="仿宋" w:eastAsia="宋体" w:hAnsi="仿宋" w:hint="eastAsia"/>
      <w:sz w:val="24"/>
    </w:rPr>
  </w:style>
  <w:style w:type="character" w:customStyle="1" w:styleId="2Char12">
    <w:name w:val="正文文本缩进 2 Char1"/>
    <w:basedOn w:val="ae"/>
    <w:uiPriority w:val="99"/>
    <w:semiHidden/>
    <w:qFormat/>
    <w:rsid w:val="00566F2A"/>
    <w:rPr>
      <w:rFonts w:ascii="仿宋" w:eastAsia="宋体" w:hAnsi="仿宋" w:hint="eastAsia"/>
      <w:sz w:val="24"/>
    </w:rPr>
  </w:style>
  <w:style w:type="character" w:customStyle="1" w:styleId="116">
    <w:name w:val="标题 1 字符1"/>
    <w:aliases w:val="H1 字符1,章节 字符1,h1 字符1,1st level 字符1,heading 1 字符1,LN 字符1,Part 字符1,Chapter Heading 字符1,第一章 字符1,Section Head 字符1,l1 字符1,1 字符1,H11 字符1,H12 字符1,H13 字符1,H14 字符1,H15 字符1,H16 字符1,H17 字符1,Heading 0 字符1,PIM 1 字符1,Fab-1 字符1,(A-1) 字符1,Title1 字符1,卷标题 字符1"/>
    <w:basedOn w:val="ae"/>
    <w:uiPriority w:val="99"/>
    <w:qFormat/>
    <w:rsid w:val="00566F2A"/>
    <w:rPr>
      <w:rFonts w:ascii="仿宋" w:eastAsiaTheme="minorEastAsia" w:hAnsi="仿宋" w:hint="eastAsia"/>
      <w:b/>
      <w:bCs/>
      <w:kern w:val="44"/>
      <w:sz w:val="44"/>
      <w:szCs w:val="44"/>
    </w:rPr>
  </w:style>
  <w:style w:type="character" w:customStyle="1" w:styleId="92">
    <w:name w:val="未处理的提及9"/>
    <w:basedOn w:val="ae"/>
    <w:uiPriority w:val="99"/>
    <w:semiHidden/>
    <w:unhideWhenUsed/>
    <w:qFormat/>
    <w:rsid w:val="00566F2A"/>
    <w:rPr>
      <w:color w:val="605E5C"/>
      <w:shd w:val="clear" w:color="auto" w:fill="E1DFDD"/>
    </w:rPr>
  </w:style>
  <w:style w:type="paragraph" w:customStyle="1" w:styleId="afffe">
    <w:name w:val="(文字) (文字)"/>
    <w:basedOn w:val="ad"/>
    <w:qFormat/>
    <w:rsid w:val="00566F2A"/>
    <w:pPr>
      <w:tabs>
        <w:tab w:val="left" w:pos="360"/>
      </w:tabs>
      <w:spacing w:line="240" w:lineRule="auto"/>
    </w:pPr>
  </w:style>
  <w:style w:type="paragraph" w:customStyle="1" w:styleId="00">
    <w:name w:val="正文_0_0"/>
    <w:qFormat/>
    <w:rsid w:val="00566F2A"/>
    <w:pPr>
      <w:widowControl w:val="0"/>
      <w:jc w:val="both"/>
    </w:pPr>
    <w:rPr>
      <w:rFonts w:ascii="Calibri" w:hAnsi="Calibri"/>
      <w:sz w:val="21"/>
      <w:szCs w:val="22"/>
      <w14:ligatures w14:val="none"/>
    </w:rPr>
  </w:style>
  <w:style w:type="paragraph" w:customStyle="1" w:styleId="affff">
    <w:name w:val="无段落 正文"/>
    <w:basedOn w:val="ad"/>
    <w:next w:val="ad"/>
    <w:link w:val="affff0"/>
    <w:qFormat/>
    <w:rsid w:val="00566F2A"/>
    <w:rPr>
      <w:rFonts w:ascii="仿宋" w:eastAsia="仿宋" w:hAnsi="仿宋"/>
    </w:rPr>
  </w:style>
  <w:style w:type="character" w:customStyle="1" w:styleId="affff0">
    <w:name w:val="无段落 正文 字符"/>
    <w:basedOn w:val="ae"/>
    <w:link w:val="affff"/>
    <w:qFormat/>
    <w:rsid w:val="00566F2A"/>
    <w:rPr>
      <w:rFonts w:ascii="仿宋" w:eastAsia="仿宋" w:hAnsi="仿宋" w:cstheme="minorBidi"/>
      <w:sz w:val="24"/>
      <w:szCs w:val="22"/>
      <w14:ligatures w14:val="none"/>
    </w:rPr>
  </w:style>
  <w:style w:type="paragraph" w:customStyle="1" w:styleId="ac">
    <w:name w:val="五级条标题"/>
    <w:basedOn w:val="ad"/>
    <w:next w:val="ad"/>
    <w:uiPriority w:val="4"/>
    <w:qFormat/>
    <w:rsid w:val="00566F2A"/>
    <w:pPr>
      <w:widowControl/>
      <w:numPr>
        <w:ilvl w:val="6"/>
        <w:numId w:val="9"/>
      </w:numPr>
      <w:tabs>
        <w:tab w:val="left" w:pos="3600"/>
        <w:tab w:val="left" w:pos="4320"/>
        <w:tab w:val="left" w:pos="5040"/>
      </w:tabs>
      <w:spacing w:line="240" w:lineRule="auto"/>
      <w:outlineLvl w:val="6"/>
    </w:pPr>
    <w:rPr>
      <w:rFonts w:ascii="黑体" w:eastAsia="黑体"/>
      <w:kern w:val="0"/>
      <w:szCs w:val="20"/>
    </w:rPr>
  </w:style>
  <w:style w:type="paragraph" w:customStyle="1" w:styleId="a1">
    <w:name w:val="节"/>
    <w:basedOn w:val="21"/>
    <w:qFormat/>
    <w:rsid w:val="00566F2A"/>
    <w:pPr>
      <w:keepNext/>
      <w:keepLines/>
      <w:numPr>
        <w:ilvl w:val="1"/>
        <w:numId w:val="10"/>
      </w:numPr>
      <w:tabs>
        <w:tab w:val="left" w:pos="576"/>
      </w:tabs>
      <w:spacing w:before="260" w:after="260"/>
      <w:jc w:val="both"/>
    </w:pPr>
    <w:rPr>
      <w:rFonts w:ascii="黑体" w:hAnsi="Arial" w:cstheme="minorBidi"/>
      <w:szCs w:val="28"/>
    </w:rPr>
  </w:style>
  <w:style w:type="paragraph" w:customStyle="1" w:styleId="2175">
    <w:name w:val="样式 首行缩进:  2 字符 行距: 多倍行距 1.75 字行"/>
    <w:basedOn w:val="ad"/>
    <w:qFormat/>
    <w:rsid w:val="00566F2A"/>
    <w:pPr>
      <w:spacing w:line="420" w:lineRule="auto"/>
      <w:ind w:firstLineChars="200" w:firstLine="480"/>
    </w:pPr>
    <w:rPr>
      <w:rFonts w:cs="宋体"/>
      <w:lang w:bidi="he-IL"/>
    </w:rPr>
  </w:style>
  <w:style w:type="paragraph" w:customStyle="1" w:styleId="Normal1">
    <w:name w:val="Normal1"/>
    <w:uiPriority w:val="99"/>
    <w:qFormat/>
    <w:rsid w:val="00566F2A"/>
    <w:pPr>
      <w:widowControl w:val="0"/>
      <w:adjustRightInd w:val="0"/>
      <w:spacing w:line="315" w:lineRule="atLeast"/>
      <w:jc w:val="both"/>
      <w:textAlignment w:val="baseline"/>
    </w:pPr>
    <w:rPr>
      <w:rFonts w:ascii="宋体"/>
      <w:kern w:val="0"/>
      <w:sz w:val="21"/>
      <w14:ligatures w14:val="none"/>
    </w:rPr>
  </w:style>
  <w:style w:type="character" w:customStyle="1" w:styleId="1fa">
    <w:name w:val="列表段落 字符1"/>
    <w:basedOn w:val="ae"/>
    <w:uiPriority w:val="99"/>
    <w:qFormat/>
    <w:rsid w:val="00566F2A"/>
    <w:rPr>
      <w:rFonts w:eastAsia="仿宋"/>
      <w:sz w:val="24"/>
    </w:rPr>
  </w:style>
  <w:style w:type="character" w:customStyle="1" w:styleId="1fb">
    <w:name w:val="批注文字 字符1"/>
    <w:basedOn w:val="ae"/>
    <w:uiPriority w:val="99"/>
    <w:qFormat/>
    <w:rsid w:val="00566F2A"/>
    <w:rPr>
      <w:rFonts w:ascii="宋体" w:eastAsia="宋体" w:hAnsi="宋体"/>
      <w:sz w:val="24"/>
    </w:rPr>
  </w:style>
  <w:style w:type="paragraph" w:customStyle="1" w:styleId="64">
    <w:name w:val="正文文本6"/>
    <w:basedOn w:val="ad"/>
    <w:link w:val="affff1"/>
    <w:qFormat/>
    <w:rsid w:val="00566F2A"/>
    <w:pPr>
      <w:shd w:val="clear" w:color="auto" w:fill="FFFFFF"/>
      <w:spacing w:before="240" w:line="453" w:lineRule="exact"/>
      <w:ind w:hanging="660"/>
      <w:jc w:val="distribute"/>
    </w:pPr>
    <w:rPr>
      <w:rFonts w:ascii="Arial Unicode MS" w:eastAsia="Arial Unicode MS" w:hAnsi="Arial Unicode MS" w:cs="Arial Unicode MS"/>
      <w:spacing w:val="1"/>
      <w:kern w:val="0"/>
      <w:sz w:val="18"/>
      <w:szCs w:val="18"/>
    </w:rPr>
  </w:style>
  <w:style w:type="character" w:customStyle="1" w:styleId="affff1">
    <w:name w:val="正文文本_"/>
    <w:basedOn w:val="ae"/>
    <w:link w:val="64"/>
    <w:qFormat/>
    <w:rsid w:val="00566F2A"/>
    <w:rPr>
      <w:rFonts w:ascii="Arial Unicode MS" w:eastAsia="Arial Unicode MS" w:hAnsi="Arial Unicode MS" w:cs="Arial Unicode MS"/>
      <w:spacing w:val="1"/>
      <w:kern w:val="0"/>
      <w:sz w:val="18"/>
      <w:szCs w:val="18"/>
      <w:shd w:val="clear" w:color="auto" w:fill="FFFFFF"/>
      <w14:ligatures w14:val="none"/>
    </w:rPr>
  </w:style>
  <w:style w:type="character" w:customStyle="1" w:styleId="1fc">
    <w:name w:val="正文文本1"/>
    <w:basedOn w:val="affff1"/>
    <w:qFormat/>
    <w:rsid w:val="00566F2A"/>
    <w:rPr>
      <w:rFonts w:ascii="Arial Unicode MS" w:eastAsia="Arial Unicode MS" w:hAnsi="Arial Unicode MS" w:cs="Arial Unicode MS"/>
      <w:color w:val="000000"/>
      <w:spacing w:val="1"/>
      <w:w w:val="100"/>
      <w:kern w:val="0"/>
      <w:position w:val="0"/>
      <w:sz w:val="18"/>
      <w:szCs w:val="18"/>
      <w:shd w:val="clear" w:color="auto" w:fill="FFFFFF"/>
      <w:lang w:val="zh-TW"/>
      <w14:ligatures w14:val="none"/>
    </w:rPr>
  </w:style>
  <w:style w:type="paragraph" w:customStyle="1" w:styleId="213">
    <w:name w:val="正文文本 21"/>
    <w:basedOn w:val="ad"/>
    <w:next w:val="2f2"/>
    <w:link w:val="2f3"/>
    <w:semiHidden/>
    <w:unhideWhenUsed/>
    <w:qFormat/>
    <w:rsid w:val="00566F2A"/>
    <w:pPr>
      <w:spacing w:after="120" w:line="480" w:lineRule="auto"/>
    </w:pPr>
  </w:style>
  <w:style w:type="character" w:customStyle="1" w:styleId="2f3">
    <w:name w:val="正文文本 2 字符"/>
    <w:basedOn w:val="ae"/>
    <w:link w:val="213"/>
    <w:qFormat/>
    <w:rsid w:val="00566F2A"/>
    <w:rPr>
      <w:rFonts w:ascii="宋体" w:hAnsi="宋体" w:cstheme="minorBidi"/>
      <w:sz w:val="24"/>
      <w:szCs w:val="22"/>
      <w14:ligatures w14:val="none"/>
    </w:rPr>
  </w:style>
  <w:style w:type="paragraph" w:styleId="2f2">
    <w:name w:val="Body Text 2"/>
    <w:basedOn w:val="ad"/>
    <w:link w:val="214"/>
    <w:uiPriority w:val="99"/>
    <w:unhideWhenUsed/>
    <w:qFormat/>
    <w:rsid w:val="00566F2A"/>
    <w:pPr>
      <w:spacing w:after="120" w:line="480" w:lineRule="auto"/>
    </w:pPr>
    <w:rPr>
      <w:rFonts w:asciiTheme="minorHAnsi" w:hAnsiTheme="minorHAnsi"/>
      <w:sz w:val="28"/>
    </w:rPr>
  </w:style>
  <w:style w:type="character" w:customStyle="1" w:styleId="214">
    <w:name w:val="正文文本 2 字符1"/>
    <w:basedOn w:val="ae"/>
    <w:link w:val="2f2"/>
    <w:uiPriority w:val="99"/>
    <w:qFormat/>
    <w:rsid w:val="00566F2A"/>
    <w:rPr>
      <w:rFonts w:asciiTheme="minorHAnsi" w:hAnsiTheme="minorHAnsi" w:cstheme="minorBidi"/>
      <w:sz w:val="28"/>
      <w:szCs w:val="22"/>
      <w14:ligatures w14:val="none"/>
    </w:rPr>
  </w:style>
  <w:style w:type="paragraph" w:customStyle="1" w:styleId="affff2">
    <w:name w:val="正文项目"/>
    <w:basedOn w:val="ad"/>
    <w:qFormat/>
    <w:rsid w:val="00566F2A"/>
    <w:pPr>
      <w:tabs>
        <w:tab w:val="left" w:pos="420"/>
        <w:tab w:val="left" w:pos="1036"/>
      </w:tabs>
      <w:ind w:left="420" w:hanging="420"/>
    </w:pPr>
    <w:rPr>
      <w:kern w:val="24"/>
    </w:rPr>
  </w:style>
  <w:style w:type="paragraph" w:customStyle="1" w:styleId="affff3">
    <w:name w:val="注释"/>
    <w:basedOn w:val="affff4"/>
    <w:link w:val="Chard"/>
    <w:qFormat/>
    <w:rsid w:val="00566F2A"/>
    <w:pPr>
      <w:spacing w:beforeLines="100" w:before="100" w:afterLines="100" w:after="100"/>
      <w:ind w:leftChars="0" w:left="0"/>
      <w:jc w:val="center"/>
    </w:pPr>
    <w:rPr>
      <w:rFonts w:ascii="仿宋_GB2312" w:eastAsia="仿宋_GB2312"/>
      <w:sz w:val="36"/>
    </w:rPr>
  </w:style>
  <w:style w:type="paragraph" w:styleId="affff4">
    <w:name w:val="Body Text Indent"/>
    <w:basedOn w:val="ad"/>
    <w:link w:val="aff3"/>
    <w:uiPriority w:val="99"/>
    <w:unhideWhenUsed/>
    <w:qFormat/>
    <w:rsid w:val="00566F2A"/>
    <w:pPr>
      <w:spacing w:after="120" w:line="240" w:lineRule="auto"/>
      <w:ind w:leftChars="200" w:left="420"/>
    </w:pPr>
  </w:style>
  <w:style w:type="character" w:customStyle="1" w:styleId="aff3">
    <w:name w:val="正文文本缩进 字符"/>
    <w:basedOn w:val="ae"/>
    <w:link w:val="affff4"/>
    <w:uiPriority w:val="99"/>
    <w:qFormat/>
    <w:rsid w:val="00566F2A"/>
    <w:rPr>
      <w:rFonts w:cstheme="minorBidi"/>
      <w:sz w:val="24"/>
      <w:szCs w:val="24"/>
      <w14:ligatures w14:val="none"/>
    </w:rPr>
  </w:style>
  <w:style w:type="paragraph" w:customStyle="1" w:styleId="1-21">
    <w:name w:val="中等深浅网格 1 - 着色 21"/>
    <w:basedOn w:val="ad"/>
    <w:uiPriority w:val="34"/>
    <w:qFormat/>
    <w:rsid w:val="00566F2A"/>
    <w:pPr>
      <w:spacing w:line="240" w:lineRule="auto"/>
      <w:ind w:firstLineChars="200" w:firstLine="420"/>
    </w:pPr>
    <w:rPr>
      <w:rFonts w:ascii="华文楷体" w:eastAsia="华文楷体" w:hAnsi="华文楷体"/>
      <w:szCs w:val="32"/>
    </w:rPr>
  </w:style>
  <w:style w:type="paragraph" w:customStyle="1" w:styleId="215">
    <w:name w:val="正文文本缩进 21"/>
    <w:basedOn w:val="ad"/>
    <w:next w:val="2f4"/>
    <w:link w:val="2f5"/>
    <w:semiHidden/>
    <w:unhideWhenUsed/>
    <w:qFormat/>
    <w:rsid w:val="00566F2A"/>
    <w:pPr>
      <w:spacing w:after="120" w:line="480" w:lineRule="auto"/>
      <w:ind w:leftChars="200" w:left="420"/>
    </w:pPr>
  </w:style>
  <w:style w:type="character" w:customStyle="1" w:styleId="2f5">
    <w:name w:val="正文文本缩进 2 字符"/>
    <w:basedOn w:val="ae"/>
    <w:link w:val="215"/>
    <w:qFormat/>
    <w:rsid w:val="00566F2A"/>
    <w:rPr>
      <w:rFonts w:ascii="宋体" w:hAnsi="宋体" w:cstheme="minorBidi"/>
      <w:sz w:val="24"/>
      <w:szCs w:val="22"/>
      <w14:ligatures w14:val="none"/>
    </w:rPr>
  </w:style>
  <w:style w:type="paragraph" w:styleId="2f4">
    <w:name w:val="Body Text Indent 2"/>
    <w:basedOn w:val="ad"/>
    <w:link w:val="216"/>
    <w:uiPriority w:val="99"/>
    <w:unhideWhenUsed/>
    <w:qFormat/>
    <w:rsid w:val="00566F2A"/>
    <w:pPr>
      <w:adjustRightInd w:val="0"/>
      <w:spacing w:after="120" w:line="480" w:lineRule="auto"/>
      <w:ind w:leftChars="200" w:left="420"/>
      <w:jc w:val="left"/>
      <w:textAlignment w:val="baseline"/>
    </w:pPr>
    <w:rPr>
      <w:kern w:val="0"/>
      <w:sz w:val="28"/>
      <w:szCs w:val="20"/>
    </w:rPr>
  </w:style>
  <w:style w:type="character" w:customStyle="1" w:styleId="216">
    <w:name w:val="正文文本缩进 2 字符1"/>
    <w:basedOn w:val="ae"/>
    <w:link w:val="2f4"/>
    <w:uiPriority w:val="99"/>
    <w:qFormat/>
    <w:rsid w:val="00566F2A"/>
    <w:rPr>
      <w:rFonts w:cstheme="minorBidi"/>
      <w:kern w:val="0"/>
      <w:sz w:val="28"/>
      <w14:ligatures w14:val="none"/>
    </w:rPr>
  </w:style>
  <w:style w:type="paragraph" w:customStyle="1" w:styleId="affff5">
    <w:name w:val="目次、标准名称标题"/>
    <w:basedOn w:val="ad"/>
    <w:next w:val="ad"/>
    <w:qFormat/>
    <w:rsid w:val="00566F2A"/>
    <w:pPr>
      <w:widowControl/>
      <w:shd w:val="clear" w:color="auto" w:fill="FFFFFF"/>
      <w:spacing w:before="640" w:after="560" w:line="460" w:lineRule="exact"/>
      <w:jc w:val="center"/>
      <w:outlineLvl w:val="0"/>
    </w:pPr>
    <w:rPr>
      <w:rFonts w:ascii="黑体" w:eastAsia="黑体"/>
      <w:kern w:val="0"/>
      <w:sz w:val="32"/>
      <w:szCs w:val="20"/>
    </w:rPr>
  </w:style>
  <w:style w:type="paragraph" w:customStyle="1" w:styleId="affff6">
    <w:name w:val="封面标准名称"/>
    <w:qFormat/>
    <w:rsid w:val="00566F2A"/>
    <w:pPr>
      <w:widowControl w:val="0"/>
      <w:spacing w:line="680" w:lineRule="exact"/>
      <w:jc w:val="center"/>
    </w:pPr>
    <w:rPr>
      <w:rFonts w:ascii="黑体" w:eastAsia="黑体"/>
      <w:kern w:val="0"/>
      <w:sz w:val="52"/>
      <w14:ligatures w14:val="none"/>
    </w:rPr>
  </w:style>
  <w:style w:type="paragraph" w:customStyle="1" w:styleId="affff7">
    <w:name w:val="前言、引言标题"/>
    <w:next w:val="ad"/>
    <w:qFormat/>
    <w:rsid w:val="00566F2A"/>
    <w:pPr>
      <w:shd w:val="clear" w:color="auto" w:fill="FFFFFF"/>
      <w:spacing w:before="640" w:after="560"/>
      <w:jc w:val="center"/>
      <w:outlineLvl w:val="0"/>
    </w:pPr>
    <w:rPr>
      <w:rFonts w:ascii="黑体" w:eastAsia="黑体"/>
      <w:kern w:val="0"/>
      <w:sz w:val="32"/>
      <w14:ligatures w14:val="none"/>
    </w:rPr>
  </w:style>
  <w:style w:type="paragraph" w:customStyle="1" w:styleId="affff8">
    <w:name w:val="章标题"/>
    <w:next w:val="af6"/>
    <w:qFormat/>
    <w:rsid w:val="00566F2A"/>
    <w:pPr>
      <w:jc w:val="both"/>
      <w:outlineLvl w:val="1"/>
    </w:pPr>
    <w:rPr>
      <w:rFonts w:ascii="黑体" w:eastAsia="黑体"/>
      <w:kern w:val="0"/>
      <w:sz w:val="21"/>
      <w14:ligatures w14:val="none"/>
    </w:rPr>
  </w:style>
  <w:style w:type="paragraph" w:customStyle="1" w:styleId="affff9">
    <w:name w:val="四级条标题"/>
    <w:basedOn w:val="a4"/>
    <w:next w:val="af6"/>
    <w:uiPriority w:val="4"/>
    <w:qFormat/>
    <w:rsid w:val="00566F2A"/>
    <w:pPr>
      <w:numPr>
        <w:ilvl w:val="6"/>
        <w:numId w:val="0"/>
      </w:numPr>
      <w:spacing w:beforeLines="0" w:before="0" w:afterLines="0" w:after="0"/>
      <w:ind w:left="2881" w:hanging="420"/>
      <w:jc w:val="both"/>
      <w:outlineLvl w:val="5"/>
    </w:pPr>
    <w:rPr>
      <w:szCs w:val="20"/>
    </w:rPr>
  </w:style>
  <w:style w:type="paragraph" w:customStyle="1" w:styleId="ParaCharCharCharCharCharCharCharCharCharChar">
    <w:name w:val="默认段落字体 Para Char Char Char Char Char Char Char Char Char Char"/>
    <w:basedOn w:val="ad"/>
    <w:qFormat/>
    <w:rsid w:val="00566F2A"/>
    <w:pPr>
      <w:spacing w:line="240" w:lineRule="auto"/>
    </w:pPr>
    <w:rPr>
      <w:rFonts w:ascii="Arial" w:hAnsi="Arial" w:cs="Arial"/>
      <w:sz w:val="20"/>
      <w:szCs w:val="20"/>
    </w:rPr>
  </w:style>
  <w:style w:type="paragraph" w:customStyle="1" w:styleId="affffa">
    <w:name w:val="封面正文"/>
    <w:qFormat/>
    <w:rsid w:val="00566F2A"/>
    <w:pPr>
      <w:jc w:val="both"/>
    </w:pPr>
    <w:rPr>
      <w:kern w:val="0"/>
      <w14:ligatures w14:val="none"/>
    </w:rPr>
  </w:style>
  <w:style w:type="paragraph" w:customStyle="1" w:styleId="affffb">
    <w:name w:val="标准书脚_奇数页"/>
    <w:qFormat/>
    <w:rsid w:val="00566F2A"/>
    <w:pPr>
      <w:spacing w:before="120"/>
      <w:jc w:val="right"/>
    </w:pPr>
    <w:rPr>
      <w:kern w:val="0"/>
      <w:sz w:val="18"/>
      <w14:ligatures w14:val="none"/>
    </w:rPr>
  </w:style>
  <w:style w:type="paragraph" w:customStyle="1" w:styleId="affffc">
    <w:name w:val="文献分类号"/>
    <w:qFormat/>
    <w:rsid w:val="00566F2A"/>
    <w:pPr>
      <w:widowControl w:val="0"/>
    </w:pPr>
    <w:rPr>
      <w:rFonts w:eastAsia="黑体"/>
      <w:kern w:val="0"/>
      <w:sz w:val="21"/>
      <w14:ligatures w14:val="none"/>
    </w:rPr>
  </w:style>
  <w:style w:type="paragraph" w:customStyle="1" w:styleId="affffd">
    <w:name w:val="标准标志"/>
    <w:next w:val="ad"/>
    <w:qFormat/>
    <w:rsid w:val="00566F2A"/>
    <w:pPr>
      <w:framePr w:w="2268" w:h="1392" w:wrap="around" w:hAnchor="margin" w:x="6748" w:y="171" w:anchorLock="1"/>
      <w:shd w:val="solid" w:color="FFFFFF" w:fill="FFFFFF"/>
      <w:spacing w:line="240" w:lineRule="atLeast"/>
      <w:jc w:val="right"/>
    </w:pPr>
    <w:rPr>
      <w:b/>
      <w:w w:val="130"/>
      <w:kern w:val="0"/>
      <w:sz w:val="96"/>
      <w14:ligatures w14:val="none"/>
    </w:rPr>
  </w:style>
  <w:style w:type="paragraph" w:customStyle="1" w:styleId="affffe">
    <w:name w:val="发布日期"/>
    <w:qFormat/>
    <w:rsid w:val="00566F2A"/>
    <w:rPr>
      <w:rFonts w:eastAsia="黑体"/>
      <w:kern w:val="0"/>
      <w:sz w:val="28"/>
      <w14:ligatures w14:val="none"/>
    </w:rPr>
  </w:style>
  <w:style w:type="paragraph" w:customStyle="1" w:styleId="afffff">
    <w:name w:val="实施日期"/>
    <w:basedOn w:val="affffe"/>
    <w:qFormat/>
    <w:rsid w:val="00566F2A"/>
    <w:pPr>
      <w:framePr w:wrap="around" w:hAnchor="text" w:xAlign="right" w:y="1"/>
      <w:jc w:val="right"/>
    </w:pPr>
  </w:style>
  <w:style w:type="paragraph" w:customStyle="1" w:styleId="1fd">
    <w:name w:val="封面标准号1"/>
    <w:qFormat/>
    <w:rsid w:val="00566F2A"/>
    <w:pPr>
      <w:widowControl w:val="0"/>
      <w:kinsoku w:val="0"/>
      <w:overflowPunct w:val="0"/>
      <w:autoSpaceDE w:val="0"/>
      <w:autoSpaceDN w:val="0"/>
      <w:spacing w:before="308"/>
      <w:jc w:val="right"/>
    </w:pPr>
    <w:rPr>
      <w:kern w:val="0"/>
      <w:sz w:val="28"/>
      <w14:ligatures w14:val="none"/>
    </w:rPr>
  </w:style>
  <w:style w:type="paragraph" w:customStyle="1" w:styleId="afffff0">
    <w:name w:val="封面标准英文名称"/>
    <w:qFormat/>
    <w:rsid w:val="00566F2A"/>
    <w:pPr>
      <w:widowControl w:val="0"/>
      <w:spacing w:before="370" w:line="400" w:lineRule="exact"/>
      <w:jc w:val="center"/>
    </w:pPr>
    <w:rPr>
      <w:kern w:val="0"/>
      <w:sz w:val="28"/>
      <w14:ligatures w14:val="none"/>
    </w:rPr>
  </w:style>
  <w:style w:type="paragraph" w:customStyle="1" w:styleId="afffff1">
    <w:name w:val="封面一致性程度标识"/>
    <w:qFormat/>
    <w:rsid w:val="00566F2A"/>
    <w:pPr>
      <w:spacing w:before="440" w:line="400" w:lineRule="exact"/>
      <w:jc w:val="center"/>
    </w:pPr>
    <w:rPr>
      <w:rFonts w:ascii="宋体"/>
      <w:kern w:val="0"/>
      <w:sz w:val="28"/>
      <w14:ligatures w14:val="none"/>
    </w:rPr>
  </w:style>
  <w:style w:type="paragraph" w:customStyle="1" w:styleId="a8">
    <w:name w:val="附录标识"/>
    <w:basedOn w:val="affff7"/>
    <w:qFormat/>
    <w:rsid w:val="00566F2A"/>
    <w:pPr>
      <w:numPr>
        <w:ilvl w:val="3"/>
        <w:numId w:val="11"/>
      </w:numPr>
      <w:tabs>
        <w:tab w:val="left" w:pos="6405"/>
      </w:tabs>
      <w:spacing w:after="200"/>
    </w:pPr>
    <w:rPr>
      <w:sz w:val="21"/>
    </w:rPr>
  </w:style>
  <w:style w:type="paragraph" w:customStyle="1" w:styleId="a9">
    <w:name w:val="附录章标题"/>
    <w:next w:val="af6"/>
    <w:qFormat/>
    <w:rsid w:val="00566F2A"/>
    <w:pPr>
      <w:numPr>
        <w:ilvl w:val="4"/>
        <w:numId w:val="11"/>
      </w:numPr>
      <w:wordWrap w:val="0"/>
      <w:overflowPunct w:val="0"/>
      <w:autoSpaceDE w:val="0"/>
      <w:spacing w:beforeLines="50" w:afterLines="50"/>
      <w:jc w:val="both"/>
      <w:outlineLvl w:val="1"/>
    </w:pPr>
    <w:rPr>
      <w:rFonts w:ascii="黑体" w:eastAsia="黑体"/>
      <w:kern w:val="21"/>
      <w:sz w:val="21"/>
      <w14:ligatures w14:val="none"/>
    </w:rPr>
  </w:style>
  <w:style w:type="paragraph" w:customStyle="1" w:styleId="aa">
    <w:name w:val="附录一级条标题"/>
    <w:basedOn w:val="a9"/>
    <w:next w:val="af6"/>
    <w:qFormat/>
    <w:rsid w:val="00566F2A"/>
    <w:pPr>
      <w:numPr>
        <w:ilvl w:val="5"/>
      </w:numPr>
      <w:autoSpaceDN w:val="0"/>
      <w:spacing w:beforeLines="0" w:afterLines="0"/>
      <w:outlineLvl w:val="2"/>
    </w:pPr>
  </w:style>
  <w:style w:type="paragraph" w:customStyle="1" w:styleId="ab">
    <w:name w:val="附录二级条标题"/>
    <w:basedOn w:val="aa"/>
    <w:next w:val="af6"/>
    <w:qFormat/>
    <w:rsid w:val="00566F2A"/>
    <w:pPr>
      <w:numPr>
        <w:ilvl w:val="6"/>
      </w:numPr>
      <w:outlineLvl w:val="3"/>
    </w:pPr>
  </w:style>
  <w:style w:type="paragraph" w:customStyle="1" w:styleId="afffff2">
    <w:name w:val="附录三级条标题"/>
    <w:basedOn w:val="ab"/>
    <w:next w:val="af6"/>
    <w:qFormat/>
    <w:rsid w:val="00566F2A"/>
    <w:pPr>
      <w:numPr>
        <w:ilvl w:val="4"/>
        <w:numId w:val="0"/>
      </w:numPr>
      <w:outlineLvl w:val="4"/>
    </w:pPr>
  </w:style>
  <w:style w:type="paragraph" w:customStyle="1" w:styleId="afffff3">
    <w:name w:val="附录四级条标题"/>
    <w:basedOn w:val="afffff2"/>
    <w:next w:val="af6"/>
    <w:qFormat/>
    <w:rsid w:val="00566F2A"/>
    <w:pPr>
      <w:numPr>
        <w:ilvl w:val="5"/>
      </w:numPr>
      <w:outlineLvl w:val="5"/>
    </w:pPr>
  </w:style>
  <w:style w:type="paragraph" w:customStyle="1" w:styleId="afffff4">
    <w:name w:val="附录五级条标题"/>
    <w:basedOn w:val="afffff3"/>
    <w:next w:val="af6"/>
    <w:qFormat/>
    <w:rsid w:val="00566F2A"/>
    <w:pPr>
      <w:numPr>
        <w:ilvl w:val="6"/>
      </w:numPr>
      <w:outlineLvl w:val="6"/>
    </w:pPr>
  </w:style>
  <w:style w:type="paragraph" w:customStyle="1" w:styleId="117">
    <w:name w:val="标题 11"/>
    <w:basedOn w:val="ad"/>
    <w:next w:val="ad"/>
    <w:uiPriority w:val="9"/>
    <w:qFormat/>
    <w:rsid w:val="00566F2A"/>
    <w:pPr>
      <w:keepNext/>
      <w:keepLines/>
      <w:spacing w:before="120" w:after="120" w:line="240" w:lineRule="auto"/>
      <w:jc w:val="center"/>
      <w:outlineLvl w:val="0"/>
    </w:pPr>
    <w:rPr>
      <w:rFonts w:ascii="黑体" w:eastAsia="黑体" w:hAnsi="黑体"/>
      <w:bCs/>
      <w:color w:val="00B0F0"/>
      <w:kern w:val="44"/>
      <w:sz w:val="32"/>
      <w:szCs w:val="44"/>
    </w:rPr>
  </w:style>
  <w:style w:type="paragraph" w:customStyle="1" w:styleId="610">
    <w:name w:val="标题 61"/>
    <w:basedOn w:val="ad"/>
    <w:next w:val="ad"/>
    <w:uiPriority w:val="9"/>
    <w:unhideWhenUsed/>
    <w:qFormat/>
    <w:rsid w:val="00566F2A"/>
    <w:pPr>
      <w:keepNext/>
      <w:keepLines/>
      <w:tabs>
        <w:tab w:val="left" w:pos="1140"/>
      </w:tabs>
      <w:ind w:left="840" w:hanging="420"/>
      <w:outlineLvl w:val="5"/>
    </w:pPr>
    <w:rPr>
      <w:rFonts w:ascii="仿宋" w:eastAsia="仿宋" w:hAnsi="仿宋"/>
      <w:bCs/>
      <w:color w:val="00B0F0"/>
    </w:rPr>
  </w:style>
  <w:style w:type="paragraph" w:customStyle="1" w:styleId="711">
    <w:name w:val="标题 71"/>
    <w:basedOn w:val="ad"/>
    <w:next w:val="ad"/>
    <w:uiPriority w:val="9"/>
    <w:unhideWhenUsed/>
    <w:qFormat/>
    <w:rsid w:val="00566F2A"/>
    <w:pPr>
      <w:keepNext/>
      <w:keepLines/>
      <w:spacing w:before="240" w:after="64" w:line="320" w:lineRule="auto"/>
      <w:outlineLvl w:val="6"/>
    </w:pPr>
    <w:rPr>
      <w:rFonts w:ascii="仿宋" w:eastAsia="仿宋" w:hAnsi="仿宋"/>
      <w:b/>
      <w:bCs/>
    </w:rPr>
  </w:style>
  <w:style w:type="paragraph" w:customStyle="1" w:styleId="810">
    <w:name w:val="标题 81"/>
    <w:basedOn w:val="ad"/>
    <w:next w:val="ad"/>
    <w:uiPriority w:val="9"/>
    <w:unhideWhenUsed/>
    <w:qFormat/>
    <w:rsid w:val="00566F2A"/>
    <w:pPr>
      <w:keepNext/>
      <w:keepLines/>
      <w:spacing w:before="240" w:after="64" w:line="320" w:lineRule="auto"/>
      <w:outlineLvl w:val="7"/>
    </w:pPr>
    <w:rPr>
      <w:rFonts w:ascii="Cambria" w:hAnsi="Cambria"/>
    </w:rPr>
  </w:style>
  <w:style w:type="paragraph" w:customStyle="1" w:styleId="911">
    <w:name w:val="标题 91"/>
    <w:basedOn w:val="ad"/>
    <w:next w:val="ad"/>
    <w:uiPriority w:val="9"/>
    <w:unhideWhenUsed/>
    <w:qFormat/>
    <w:rsid w:val="00566F2A"/>
    <w:pPr>
      <w:keepNext/>
      <w:keepLines/>
      <w:spacing w:before="240" w:after="64" w:line="320" w:lineRule="auto"/>
      <w:outlineLvl w:val="8"/>
    </w:pPr>
    <w:rPr>
      <w:rFonts w:ascii="Cambria" w:hAnsi="Cambria"/>
      <w:szCs w:val="21"/>
    </w:rPr>
  </w:style>
  <w:style w:type="paragraph" w:customStyle="1" w:styleId="TOC71">
    <w:name w:val="TOC 71"/>
    <w:basedOn w:val="ad"/>
    <w:next w:val="ad"/>
    <w:uiPriority w:val="39"/>
    <w:unhideWhenUsed/>
    <w:qFormat/>
    <w:rsid w:val="00566F2A"/>
    <w:pPr>
      <w:spacing w:line="240" w:lineRule="auto"/>
      <w:ind w:leftChars="1200" w:left="2520"/>
    </w:pPr>
    <w:rPr>
      <w:rFonts w:ascii="仿宋" w:hAnsi="仿宋"/>
    </w:rPr>
  </w:style>
  <w:style w:type="paragraph" w:customStyle="1" w:styleId="TOC81">
    <w:name w:val="TOC 81"/>
    <w:basedOn w:val="ad"/>
    <w:next w:val="ad"/>
    <w:uiPriority w:val="39"/>
    <w:unhideWhenUsed/>
    <w:qFormat/>
    <w:rsid w:val="00566F2A"/>
    <w:pPr>
      <w:spacing w:line="240" w:lineRule="auto"/>
      <w:ind w:leftChars="1400" w:left="2940"/>
    </w:pPr>
    <w:rPr>
      <w:rFonts w:ascii="仿宋" w:hAnsi="仿宋"/>
    </w:rPr>
  </w:style>
  <w:style w:type="paragraph" w:customStyle="1" w:styleId="TOC61">
    <w:name w:val="TOC 61"/>
    <w:basedOn w:val="ad"/>
    <w:next w:val="ad"/>
    <w:uiPriority w:val="39"/>
    <w:unhideWhenUsed/>
    <w:qFormat/>
    <w:rsid w:val="00566F2A"/>
    <w:pPr>
      <w:spacing w:line="240" w:lineRule="auto"/>
      <w:ind w:leftChars="1000" w:left="2100"/>
    </w:pPr>
    <w:rPr>
      <w:rFonts w:ascii="仿宋" w:hAnsi="仿宋"/>
    </w:rPr>
  </w:style>
  <w:style w:type="paragraph" w:customStyle="1" w:styleId="TOC91">
    <w:name w:val="TOC 91"/>
    <w:basedOn w:val="ad"/>
    <w:next w:val="ad"/>
    <w:uiPriority w:val="39"/>
    <w:unhideWhenUsed/>
    <w:qFormat/>
    <w:rsid w:val="00566F2A"/>
    <w:pPr>
      <w:spacing w:line="240" w:lineRule="auto"/>
      <w:ind w:leftChars="1600" w:left="3360"/>
    </w:pPr>
    <w:rPr>
      <w:rFonts w:ascii="仿宋" w:hAnsi="仿宋"/>
    </w:rPr>
  </w:style>
  <w:style w:type="paragraph" w:customStyle="1" w:styleId="39">
    <w:name w:val="无间隔3"/>
    <w:next w:val="afffff5"/>
    <w:uiPriority w:val="1"/>
    <w:qFormat/>
    <w:rsid w:val="00566F2A"/>
    <w:pPr>
      <w:widowControl w:val="0"/>
      <w:jc w:val="both"/>
    </w:pPr>
    <w:rPr>
      <w:rFonts w:ascii="Calibri" w:eastAsia="仿宋" w:hAnsi="Calibri"/>
      <w:sz w:val="24"/>
      <w:szCs w:val="22"/>
      <w14:ligatures w14:val="none"/>
    </w:rPr>
  </w:style>
  <w:style w:type="paragraph" w:styleId="afffff5">
    <w:name w:val="No Spacing"/>
    <w:aliases w:val="无间隔11,Beispiel"/>
    <w:link w:val="afffff6"/>
    <w:uiPriority w:val="1"/>
    <w:qFormat/>
    <w:rsid w:val="00566F2A"/>
    <w:pPr>
      <w:widowControl w:val="0"/>
      <w:spacing w:beforeLines="50" w:afterLines="50"/>
      <w:jc w:val="both"/>
    </w:pPr>
    <w:rPr>
      <w:rFonts w:asciiTheme="minorHAnsi" w:eastAsiaTheme="minorEastAsia" w:hAnsiTheme="minorHAnsi" w:cstheme="minorBidi"/>
      <w:sz w:val="21"/>
      <w:szCs w:val="22"/>
      <w14:ligatures w14:val="none"/>
    </w:rPr>
  </w:style>
  <w:style w:type="paragraph" w:customStyle="1" w:styleId="-10">
    <w:name w:val="附件标题-1"/>
    <w:basedOn w:val="ad"/>
    <w:qFormat/>
    <w:rsid w:val="00566F2A"/>
    <w:pPr>
      <w:spacing w:beforeLines="50" w:before="156" w:afterLines="50" w:after="156" w:line="240" w:lineRule="auto"/>
      <w:jc w:val="center"/>
    </w:pPr>
    <w:rPr>
      <w:rFonts w:eastAsia="黑体"/>
      <w:sz w:val="32"/>
    </w:rPr>
  </w:style>
  <w:style w:type="paragraph" w:customStyle="1" w:styleId="afffff7">
    <w:name w:val="李剑宇"/>
    <w:basedOn w:val="ad"/>
    <w:qFormat/>
    <w:rsid w:val="00566F2A"/>
    <w:pPr>
      <w:widowControl/>
      <w:tabs>
        <w:tab w:val="left" w:pos="426"/>
        <w:tab w:val="left" w:pos="1260"/>
      </w:tabs>
      <w:adjustRightInd w:val="0"/>
      <w:spacing w:line="240" w:lineRule="auto"/>
      <w:textAlignment w:val="baseline"/>
    </w:pPr>
    <w:rPr>
      <w:bCs/>
    </w:rPr>
  </w:style>
  <w:style w:type="paragraph" w:customStyle="1" w:styleId="TOC4">
    <w:name w:val="TOC 标题4"/>
    <w:basedOn w:val="11"/>
    <w:next w:val="ad"/>
    <w:uiPriority w:val="39"/>
    <w:semiHidden/>
    <w:unhideWhenUsed/>
    <w:qFormat/>
    <w:rsid w:val="00566F2A"/>
    <w:pPr>
      <w:numPr>
        <w:numId w:val="0"/>
      </w:numPr>
      <w:spacing w:line="579" w:lineRule="auto"/>
      <w:ind w:left="1680" w:hanging="1680"/>
      <w:jc w:val="both"/>
    </w:pPr>
    <w:rPr>
      <w:rFonts w:ascii="黑体" w:hAnsi="黑体" w:cs="Times New Roman"/>
      <w:color w:val="4472C4" w:themeColor="accent1"/>
      <w:szCs w:val="22"/>
    </w:rPr>
  </w:style>
  <w:style w:type="paragraph" w:customStyle="1" w:styleId="msg-bubble-item">
    <w:name w:val="msg-bubble-item"/>
    <w:basedOn w:val="ad"/>
    <w:qFormat/>
    <w:rsid w:val="00566F2A"/>
    <w:pPr>
      <w:widowControl/>
      <w:spacing w:before="100" w:beforeAutospacing="1" w:after="100" w:afterAutospacing="1" w:line="240" w:lineRule="auto"/>
      <w:jc w:val="left"/>
    </w:pPr>
    <w:rPr>
      <w:rFonts w:cs="宋体"/>
      <w:kern w:val="0"/>
    </w:rPr>
  </w:style>
  <w:style w:type="paragraph" w:customStyle="1" w:styleId="TOC5">
    <w:name w:val="TOC 标题5"/>
    <w:basedOn w:val="11"/>
    <w:next w:val="ad"/>
    <w:uiPriority w:val="39"/>
    <w:semiHidden/>
    <w:unhideWhenUsed/>
    <w:qFormat/>
    <w:rsid w:val="00566F2A"/>
    <w:pPr>
      <w:numPr>
        <w:numId w:val="0"/>
      </w:numPr>
      <w:spacing w:line="579" w:lineRule="auto"/>
      <w:ind w:left="2100" w:hanging="2100"/>
      <w:jc w:val="both"/>
    </w:pPr>
    <w:rPr>
      <w:rFonts w:ascii="黑体" w:hAnsi="黑体" w:cs="Times New Roman"/>
      <w:color w:val="4472C4" w:themeColor="accent1"/>
      <w:szCs w:val="22"/>
    </w:rPr>
  </w:style>
  <w:style w:type="paragraph" w:customStyle="1" w:styleId="3a">
    <w:name w:val="列出段落3"/>
    <w:basedOn w:val="ad"/>
    <w:qFormat/>
    <w:rsid w:val="00566F2A"/>
    <w:pPr>
      <w:spacing w:line="240" w:lineRule="auto"/>
      <w:ind w:firstLineChars="200" w:firstLine="420"/>
    </w:pPr>
    <w:rPr>
      <w:szCs w:val="20"/>
    </w:rPr>
  </w:style>
  <w:style w:type="character" w:customStyle="1" w:styleId="24pt">
    <w:name w:val="正文文本 (2) + 间距 4 pt"/>
    <w:basedOn w:val="ae"/>
    <w:qFormat/>
    <w:rsid w:val="00566F2A"/>
    <w:rPr>
      <w:rFonts w:ascii="宋体" w:eastAsia="宋体" w:hAnsi="宋体" w:cs="宋体"/>
      <w:color w:val="000000"/>
      <w:spacing w:val="80"/>
      <w:w w:val="100"/>
      <w:position w:val="0"/>
      <w:sz w:val="22"/>
      <w:szCs w:val="22"/>
      <w:u w:val="none"/>
      <w:lang w:val="zh-TW" w:eastAsia="zh-TW" w:bidi="zh-TW"/>
    </w:rPr>
  </w:style>
  <w:style w:type="character" w:customStyle="1" w:styleId="22pt">
    <w:name w:val="正文文本 (2) + 间距 2 pt"/>
    <w:basedOn w:val="ae"/>
    <w:qFormat/>
    <w:rsid w:val="00566F2A"/>
    <w:rPr>
      <w:rFonts w:ascii="宋体" w:eastAsia="宋体" w:hAnsi="宋体" w:cs="宋体"/>
      <w:color w:val="000000"/>
      <w:spacing w:val="40"/>
      <w:w w:val="100"/>
      <w:position w:val="0"/>
      <w:sz w:val="22"/>
      <w:szCs w:val="22"/>
      <w:u w:val="single"/>
      <w:lang w:val="zh-TW" w:eastAsia="zh-TW" w:bidi="zh-TW"/>
    </w:rPr>
  </w:style>
  <w:style w:type="paragraph" w:customStyle="1" w:styleId="1fe">
    <w:name w:val="图片样式1"/>
    <w:basedOn w:val="ad"/>
    <w:qFormat/>
    <w:rsid w:val="00566F2A"/>
    <w:pPr>
      <w:tabs>
        <w:tab w:val="left" w:pos="709"/>
      </w:tabs>
      <w:adjustRightInd w:val="0"/>
      <w:spacing w:line="240" w:lineRule="auto"/>
      <w:textAlignment w:val="baseline"/>
    </w:pPr>
    <w:rPr>
      <w:kern w:val="0"/>
      <w:szCs w:val="21"/>
    </w:rPr>
  </w:style>
  <w:style w:type="character" w:customStyle="1" w:styleId="1ff">
    <w:name w:val="标题 字符1"/>
    <w:basedOn w:val="ae"/>
    <w:uiPriority w:val="10"/>
    <w:qFormat/>
    <w:rsid w:val="00566F2A"/>
    <w:rPr>
      <w:rFonts w:asciiTheme="majorHAnsi" w:eastAsiaTheme="majorEastAsia" w:hAnsiTheme="majorHAnsi" w:cstheme="majorBidi"/>
      <w:b/>
      <w:bCs/>
      <w:kern w:val="2"/>
      <w:sz w:val="32"/>
      <w:szCs w:val="32"/>
    </w:rPr>
  </w:style>
  <w:style w:type="paragraph" w:customStyle="1" w:styleId="a7">
    <w:name w:val="正文表标题"/>
    <w:next w:val="ad"/>
    <w:qFormat/>
    <w:rsid w:val="00566F2A"/>
    <w:pPr>
      <w:numPr>
        <w:numId w:val="12"/>
      </w:numPr>
      <w:spacing w:beforeLines="50" w:before="156" w:afterLines="50" w:after="156"/>
      <w:jc w:val="center"/>
    </w:pPr>
    <w:rPr>
      <w:rFonts w:ascii="黑体" w:eastAsia="黑体"/>
      <w:kern w:val="0"/>
      <w:sz w:val="21"/>
      <w14:ligatures w14:val="none"/>
    </w:rPr>
  </w:style>
  <w:style w:type="paragraph" w:customStyle="1" w:styleId="a5">
    <w:name w:val="注：（正文）"/>
    <w:basedOn w:val="ad"/>
    <w:next w:val="af6"/>
    <w:qFormat/>
    <w:rsid w:val="00566F2A"/>
    <w:pPr>
      <w:numPr>
        <w:numId w:val="13"/>
      </w:numPr>
      <w:autoSpaceDE w:val="0"/>
      <w:autoSpaceDN w:val="0"/>
      <w:spacing w:line="240" w:lineRule="auto"/>
    </w:pPr>
    <w:rPr>
      <w:kern w:val="0"/>
      <w:sz w:val="18"/>
      <w:szCs w:val="18"/>
    </w:rPr>
  </w:style>
  <w:style w:type="paragraph" w:customStyle="1" w:styleId="afffff8">
    <w:name w:val="图文"/>
    <w:basedOn w:val="ad"/>
    <w:uiPriority w:val="4"/>
    <w:qFormat/>
    <w:rsid w:val="00566F2A"/>
    <w:pPr>
      <w:adjustRightInd w:val="0"/>
      <w:snapToGrid w:val="0"/>
      <w:spacing w:after="50"/>
    </w:pPr>
  </w:style>
  <w:style w:type="character" w:customStyle="1" w:styleId="afffff9">
    <w:name w:val="列出段落 字符"/>
    <w:uiPriority w:val="34"/>
    <w:qFormat/>
    <w:rsid w:val="00566F2A"/>
    <w:rPr>
      <w:kern w:val="2"/>
      <w:sz w:val="21"/>
      <w:szCs w:val="24"/>
    </w:rPr>
  </w:style>
  <w:style w:type="paragraph" w:customStyle="1" w:styleId="a6">
    <w:name w:val="合同项"/>
    <w:basedOn w:val="21"/>
    <w:qFormat/>
    <w:rsid w:val="00566F2A"/>
    <w:pPr>
      <w:keepLines/>
      <w:numPr>
        <w:ilvl w:val="1"/>
        <w:numId w:val="14"/>
      </w:numPr>
      <w:spacing w:beforeLines="50" w:before="50" w:afterLines="50" w:after="50" w:line="440" w:lineRule="exact"/>
      <w:jc w:val="both"/>
      <w:outlineLvl w:val="2"/>
    </w:pPr>
    <w:rPr>
      <w:rFonts w:cs="Times New Roman"/>
      <w:kern w:val="0"/>
      <w:sz w:val="24"/>
      <w:szCs w:val="20"/>
    </w:rPr>
  </w:style>
  <w:style w:type="table" w:customStyle="1" w:styleId="118">
    <w:name w:val="无格式表格 11"/>
    <w:basedOn w:val="af"/>
    <w:uiPriority w:val="41"/>
    <w:qFormat/>
    <w:rsid w:val="00566F2A"/>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fffffa">
    <w:name w:val="目录"/>
    <w:basedOn w:val="afc"/>
    <w:link w:val="afffffb"/>
    <w:qFormat/>
    <w:rsid w:val="00566F2A"/>
    <w:pPr>
      <w:spacing w:line="360" w:lineRule="auto"/>
      <w:ind w:firstLine="0"/>
      <w:contextualSpacing/>
    </w:pPr>
    <w:rPr>
      <w:szCs w:val="22"/>
    </w:rPr>
  </w:style>
  <w:style w:type="character" w:customStyle="1" w:styleId="afffffb">
    <w:name w:val="目录 字符"/>
    <w:basedOn w:val="ae"/>
    <w:link w:val="afffffa"/>
    <w:qFormat/>
    <w:rsid w:val="00566F2A"/>
    <w:rPr>
      <w:rFonts w:ascii="宋体" w:eastAsiaTheme="minorEastAsia" w:hAnsi="宋体" w:cstheme="minorBidi"/>
      <w:sz w:val="24"/>
      <w:szCs w:val="22"/>
      <w14:ligatures w14:val="none"/>
    </w:rPr>
  </w:style>
  <w:style w:type="paragraph" w:customStyle="1" w:styleId="doc-a">
    <w:name w:val="doc-a"/>
    <w:basedOn w:val="ad"/>
    <w:qFormat/>
    <w:rsid w:val="00566F2A"/>
    <w:pPr>
      <w:widowControl/>
      <w:spacing w:before="100" w:beforeAutospacing="1" w:after="100" w:afterAutospacing="1" w:line="240" w:lineRule="auto"/>
      <w:jc w:val="left"/>
    </w:pPr>
    <w:rPr>
      <w:rFonts w:cs="宋体"/>
      <w:kern w:val="0"/>
    </w:rPr>
  </w:style>
  <w:style w:type="paragraph" w:customStyle="1" w:styleId="afffffc">
    <w:name w:val="！表格内容"/>
    <w:basedOn w:val="ad"/>
    <w:qFormat/>
    <w:rsid w:val="00566F2A"/>
    <w:pPr>
      <w:spacing w:line="320" w:lineRule="atLeast"/>
    </w:pPr>
  </w:style>
  <w:style w:type="paragraph" w:customStyle="1" w:styleId="1ff0">
    <w:name w:val="正文文字缩进 1"/>
    <w:basedOn w:val="ad"/>
    <w:qFormat/>
    <w:rsid w:val="00566F2A"/>
    <w:pPr>
      <w:adjustRightInd w:val="0"/>
      <w:ind w:leftChars="1" w:left="2" w:firstLineChars="131" w:firstLine="316"/>
      <w:textAlignment w:val="baseline"/>
    </w:pPr>
    <w:rPr>
      <w:b/>
    </w:rPr>
  </w:style>
  <w:style w:type="numbering" w:customStyle="1" w:styleId="31">
    <w:name w:val="正文标题3"/>
    <w:rsid w:val="00566F2A"/>
    <w:pPr>
      <w:numPr>
        <w:numId w:val="1"/>
      </w:numPr>
    </w:pPr>
  </w:style>
  <w:style w:type="paragraph" w:customStyle="1" w:styleId="afffffd">
    <w:name w:val="表格文字"/>
    <w:basedOn w:val="affff4"/>
    <w:qFormat/>
    <w:rsid w:val="00566F2A"/>
    <w:pPr>
      <w:spacing w:before="60" w:after="60" w:line="360" w:lineRule="auto"/>
      <w:ind w:leftChars="0" w:left="0" w:firstLineChars="200" w:firstLine="200"/>
    </w:pPr>
  </w:style>
  <w:style w:type="paragraph" w:customStyle="1" w:styleId="1ff1">
    <w:name w:val="纯文本1"/>
    <w:basedOn w:val="ad"/>
    <w:qFormat/>
    <w:rsid w:val="00566F2A"/>
    <w:pPr>
      <w:widowControl/>
      <w:spacing w:line="240" w:lineRule="auto"/>
      <w:jc w:val="left"/>
    </w:pPr>
    <w:rPr>
      <w:rFonts w:hAnsi="Courier New"/>
      <w:kern w:val="0"/>
      <w:sz w:val="20"/>
      <w:szCs w:val="20"/>
    </w:rPr>
  </w:style>
  <w:style w:type="paragraph" w:customStyle="1" w:styleId="1ff2">
    <w:name w:val="表格文字1"/>
    <w:basedOn w:val="ad"/>
    <w:qFormat/>
    <w:rsid w:val="00566F2A"/>
    <w:pPr>
      <w:adjustRightInd w:val="0"/>
      <w:snapToGrid w:val="0"/>
      <w:spacing w:line="240" w:lineRule="auto"/>
    </w:pPr>
    <w:rPr>
      <w:rFonts w:eastAsia="仿宋_GB2312"/>
      <w:kern w:val="0"/>
    </w:rPr>
  </w:style>
  <w:style w:type="character" w:customStyle="1" w:styleId="102">
    <w:name w:val="未处理的提及10"/>
    <w:basedOn w:val="ae"/>
    <w:uiPriority w:val="99"/>
    <w:semiHidden/>
    <w:unhideWhenUsed/>
    <w:qFormat/>
    <w:rsid w:val="00566F2A"/>
    <w:rPr>
      <w:color w:val="605E5C"/>
      <w:shd w:val="clear" w:color="auto" w:fill="E1DFDD"/>
    </w:rPr>
  </w:style>
  <w:style w:type="character" w:customStyle="1" w:styleId="Char1b">
    <w:name w:val="正文缩进 Char1"/>
    <w:aliases w:val="特点 Char,特点标题 Char,正文（段落文字） Char,缩进 Char,正文编号 Char,Justified Char,plain paragraph Char,pp Char,Block text Char,t Char,BODY TEXT Char,text Char,sp Char,sbs Char,block text Char,bt4 Char,body text4 Char,bt5 Char,body text5 Char,bt1 Char,T1 Char"/>
    <w:qFormat/>
    <w:rsid w:val="00566F2A"/>
    <w:rPr>
      <w:rFonts w:ascii="仿宋" w:hAnsi="仿宋"/>
      <w:szCs w:val="20"/>
    </w:rPr>
  </w:style>
  <w:style w:type="character" w:customStyle="1" w:styleId="Char24">
    <w:name w:val="文档结构图 Char2"/>
    <w:basedOn w:val="ae"/>
    <w:uiPriority w:val="99"/>
    <w:semiHidden/>
    <w:qFormat/>
    <w:rsid w:val="00566F2A"/>
    <w:rPr>
      <w:rFonts w:ascii="宋体" w:eastAsia="仿宋" w:hAnsi="仿宋"/>
      <w:sz w:val="18"/>
      <w:szCs w:val="18"/>
    </w:rPr>
  </w:style>
  <w:style w:type="character" w:customStyle="1" w:styleId="Char1c">
    <w:name w:val="批注框文本 Char1"/>
    <w:basedOn w:val="ae"/>
    <w:uiPriority w:val="99"/>
    <w:qFormat/>
    <w:rsid w:val="00566F2A"/>
    <w:rPr>
      <w:rFonts w:ascii="仿宋" w:eastAsia="仿宋" w:hAnsi="仿宋"/>
      <w:sz w:val="18"/>
      <w:szCs w:val="18"/>
    </w:rPr>
  </w:style>
  <w:style w:type="character" w:customStyle="1" w:styleId="Char25">
    <w:name w:val="批注主题 Char2"/>
    <w:basedOn w:val="Char14"/>
    <w:uiPriority w:val="99"/>
    <w:semiHidden/>
    <w:qFormat/>
    <w:rsid w:val="00566F2A"/>
    <w:rPr>
      <w:rFonts w:ascii="仿宋" w:eastAsia="仿宋" w:hAnsi="仿宋"/>
      <w:b/>
      <w:bCs/>
      <w:kern w:val="2"/>
      <w:sz w:val="24"/>
      <w:szCs w:val="22"/>
    </w:rPr>
  </w:style>
  <w:style w:type="character" w:customStyle="1" w:styleId="afffffe">
    <w:name w:val="正文首行缩进 字符"/>
    <w:basedOn w:val="Char16"/>
    <w:uiPriority w:val="99"/>
    <w:semiHidden/>
    <w:qFormat/>
    <w:rsid w:val="00566F2A"/>
    <w:rPr>
      <w:rFonts w:ascii="仿宋" w:eastAsia="仿宋" w:hAnsi="仿宋" w:cs="Times New Roman"/>
      <w:kern w:val="2"/>
      <w:sz w:val="24"/>
      <w:szCs w:val="22"/>
    </w:rPr>
  </w:style>
  <w:style w:type="character" w:customStyle="1" w:styleId="CharChar0">
    <w:name w:val="标准正文 Char Char"/>
    <w:qFormat/>
    <w:rsid w:val="00566F2A"/>
    <w:rPr>
      <w:rFonts w:cs="Times New Roman"/>
      <w:b/>
      <w:szCs w:val="24"/>
    </w:rPr>
  </w:style>
  <w:style w:type="paragraph" w:customStyle="1" w:styleId="2152">
    <w:name w:val="样式 标题 2 + (西文) 方正书宋简体 (中文) 方正黑体简体 非加粗 黑色 行距: 固定值 15 磅2"/>
    <w:basedOn w:val="21"/>
    <w:qFormat/>
    <w:rsid w:val="00566F2A"/>
    <w:pPr>
      <w:keepNext/>
      <w:keepLines/>
      <w:numPr>
        <w:numId w:val="0"/>
      </w:numPr>
      <w:tabs>
        <w:tab w:val="left" w:pos="709"/>
      </w:tabs>
      <w:spacing w:line="300" w:lineRule="exact"/>
      <w:ind w:left="889" w:firstLineChars="200" w:firstLine="200"/>
    </w:pPr>
    <w:rPr>
      <w:rFonts w:ascii="方正书宋简体" w:eastAsia="方正小标宋简体" w:hAnsi="Arial"/>
      <w:b w:val="0"/>
      <w:bCs w:val="0"/>
      <w:sz w:val="21"/>
      <w:szCs w:val="20"/>
    </w:rPr>
  </w:style>
  <w:style w:type="character" w:customStyle="1" w:styleId="1ff3">
    <w:name w:val="正文缩进 字符1"/>
    <w:aliases w:val="特点 字符1,特点标题 字符1,正文（段落文字） 字符1,缩进 字符1,正文编号 字符1,Justified 字符1,plain paragraph 字符1,pp 字符1,Block text 字符1,t 字符1,BODY TEXT 字符1,text 字符1,sp 字符1,sbs 字符1,block text 字符1,bt4 字符1,body text4 字符1,bt5 字符1,body text5 字符1,bt1 字符1,body text1 字符1,txt1 字符1,T1 字符1"/>
    <w:qFormat/>
    <w:rsid w:val="00566F2A"/>
    <w:rPr>
      <w:kern w:val="2"/>
      <w:sz w:val="21"/>
    </w:rPr>
  </w:style>
  <w:style w:type="paragraph" w:customStyle="1" w:styleId="Bodytext1">
    <w:name w:val="Body text|1"/>
    <w:basedOn w:val="ad"/>
    <w:link w:val="Bodytext10"/>
    <w:qFormat/>
    <w:rsid w:val="00566F2A"/>
    <w:pPr>
      <w:spacing w:line="439" w:lineRule="auto"/>
      <w:ind w:firstLine="400"/>
      <w:jc w:val="left"/>
    </w:pPr>
    <w:rPr>
      <w:rFonts w:cs="宋体"/>
      <w:kern w:val="0"/>
      <w:sz w:val="20"/>
      <w:szCs w:val="20"/>
      <w:lang w:val="zh-TW" w:eastAsia="zh-TW" w:bidi="zh-TW"/>
    </w:rPr>
  </w:style>
  <w:style w:type="character" w:customStyle="1" w:styleId="Bodytext10">
    <w:name w:val="Body text|1_"/>
    <w:basedOn w:val="ae"/>
    <w:link w:val="Bodytext1"/>
    <w:qFormat/>
    <w:rsid w:val="00566F2A"/>
    <w:rPr>
      <w:rFonts w:cs="宋体"/>
      <w:kern w:val="0"/>
      <w:lang w:val="zh-TW" w:eastAsia="zh-TW" w:bidi="zh-TW"/>
      <w14:ligatures w14:val="none"/>
    </w:rPr>
  </w:style>
  <w:style w:type="numbering" w:customStyle="1" w:styleId="1ff4">
    <w:name w:val="无列表1"/>
    <w:next w:val="af0"/>
    <w:uiPriority w:val="99"/>
    <w:semiHidden/>
    <w:unhideWhenUsed/>
    <w:rsid w:val="00566F2A"/>
  </w:style>
  <w:style w:type="numbering" w:customStyle="1" w:styleId="119">
    <w:name w:val="无列表11"/>
    <w:next w:val="af0"/>
    <w:uiPriority w:val="99"/>
    <w:semiHidden/>
    <w:unhideWhenUsed/>
    <w:rsid w:val="00566F2A"/>
  </w:style>
  <w:style w:type="numbering" w:customStyle="1" w:styleId="1115">
    <w:name w:val="无列表111"/>
    <w:next w:val="af0"/>
    <w:uiPriority w:val="99"/>
    <w:semiHidden/>
    <w:unhideWhenUsed/>
    <w:rsid w:val="00566F2A"/>
  </w:style>
  <w:style w:type="numbering" w:customStyle="1" w:styleId="2f6">
    <w:name w:val="无列表2"/>
    <w:next w:val="af0"/>
    <w:uiPriority w:val="99"/>
    <w:semiHidden/>
    <w:unhideWhenUsed/>
    <w:rsid w:val="00566F2A"/>
  </w:style>
  <w:style w:type="numbering" w:customStyle="1" w:styleId="3b">
    <w:name w:val="无列表3"/>
    <w:next w:val="af0"/>
    <w:uiPriority w:val="99"/>
    <w:semiHidden/>
    <w:unhideWhenUsed/>
    <w:rsid w:val="00566F2A"/>
  </w:style>
  <w:style w:type="numbering" w:customStyle="1" w:styleId="45">
    <w:name w:val="无列表4"/>
    <w:next w:val="af0"/>
    <w:uiPriority w:val="99"/>
    <w:semiHidden/>
    <w:unhideWhenUsed/>
    <w:rsid w:val="00566F2A"/>
  </w:style>
  <w:style w:type="numbering" w:customStyle="1" w:styleId="124">
    <w:name w:val="无列表12"/>
    <w:next w:val="af0"/>
    <w:uiPriority w:val="99"/>
    <w:semiHidden/>
    <w:unhideWhenUsed/>
    <w:rsid w:val="00566F2A"/>
  </w:style>
  <w:style w:type="numbering" w:customStyle="1" w:styleId="1120">
    <w:name w:val="无列表112"/>
    <w:next w:val="af0"/>
    <w:uiPriority w:val="99"/>
    <w:semiHidden/>
    <w:unhideWhenUsed/>
    <w:rsid w:val="00566F2A"/>
  </w:style>
  <w:style w:type="numbering" w:customStyle="1" w:styleId="217">
    <w:name w:val="无列表21"/>
    <w:next w:val="af0"/>
    <w:uiPriority w:val="99"/>
    <w:semiHidden/>
    <w:unhideWhenUsed/>
    <w:rsid w:val="00566F2A"/>
  </w:style>
  <w:style w:type="numbering" w:customStyle="1" w:styleId="312">
    <w:name w:val="无列表31"/>
    <w:next w:val="af0"/>
    <w:uiPriority w:val="99"/>
    <w:semiHidden/>
    <w:unhideWhenUsed/>
    <w:rsid w:val="00566F2A"/>
  </w:style>
  <w:style w:type="table" w:customStyle="1" w:styleId="411">
    <w:name w:val="网格型41"/>
    <w:basedOn w:val="af"/>
    <w:uiPriority w:val="59"/>
    <w:qFormat/>
    <w:rsid w:val="00566F2A"/>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e">
    <w:name w:val="正文文本缩进 Char"/>
    <w:basedOn w:val="ae"/>
    <w:uiPriority w:val="99"/>
    <w:qFormat/>
    <w:rsid w:val="00566F2A"/>
    <w:rPr>
      <w:rFonts w:ascii="仿宋_GB2312" w:eastAsia="仿宋_GB2312" w:hAnsi="宋体" w:cs="Times New Roman"/>
      <w:sz w:val="32"/>
      <w:szCs w:val="24"/>
    </w:rPr>
  </w:style>
  <w:style w:type="character" w:customStyle="1" w:styleId="2Char3">
    <w:name w:val="正文首行缩进 2 Char"/>
    <w:basedOn w:val="Chare"/>
    <w:uiPriority w:val="99"/>
    <w:qFormat/>
    <w:rsid w:val="00566F2A"/>
    <w:rPr>
      <w:rFonts w:asciiTheme="minorHAnsi" w:eastAsiaTheme="minorEastAsia" w:hAnsiTheme="minorHAnsi" w:cstheme="minorBidi"/>
      <w:kern w:val="2"/>
      <w:sz w:val="21"/>
      <w:szCs w:val="22"/>
    </w:rPr>
  </w:style>
  <w:style w:type="character" w:customStyle="1" w:styleId="Charf">
    <w:name w:val="正文文本 Char"/>
    <w:uiPriority w:val="99"/>
    <w:qFormat/>
    <w:locked/>
    <w:rsid w:val="00566F2A"/>
    <w:rPr>
      <w:rFonts w:ascii="Times New Roman" w:eastAsia="宋体" w:hAnsi="Times New Roman" w:cs="Times New Roman"/>
      <w:sz w:val="24"/>
      <w:szCs w:val="24"/>
    </w:rPr>
  </w:style>
  <w:style w:type="paragraph" w:customStyle="1" w:styleId="affffff">
    <w:name w:val="二级标题"/>
    <w:uiPriority w:val="4"/>
    <w:semiHidden/>
    <w:qFormat/>
    <w:rsid w:val="00566F2A"/>
    <w:pPr>
      <w:spacing w:before="240" w:after="120"/>
    </w:pPr>
    <w:rPr>
      <w:rFonts w:eastAsia="黑体"/>
      <w:b/>
      <w:sz w:val="26"/>
      <w14:ligatures w14:val="none"/>
    </w:rPr>
  </w:style>
  <w:style w:type="paragraph" w:customStyle="1" w:styleId="affffff0">
    <w:name w:val="四级标题格式"/>
    <w:basedOn w:val="4"/>
    <w:link w:val="Charf0"/>
    <w:uiPriority w:val="4"/>
    <w:semiHidden/>
    <w:qFormat/>
    <w:rsid w:val="00566F2A"/>
    <w:pPr>
      <w:keepNext w:val="0"/>
      <w:keepLines w:val="0"/>
      <w:numPr>
        <w:ilvl w:val="0"/>
        <w:numId w:val="0"/>
      </w:numPr>
      <w:adjustRightInd w:val="0"/>
      <w:spacing w:before="0" w:afterLines="100" w:after="290" w:line="240" w:lineRule="auto"/>
    </w:pPr>
    <w:rPr>
      <w:rFonts w:cs="Times New Roman"/>
      <w:kern w:val="0"/>
    </w:rPr>
  </w:style>
  <w:style w:type="character" w:customStyle="1" w:styleId="Charf0">
    <w:name w:val="四级标题格式 Char"/>
    <w:link w:val="affffff0"/>
    <w:uiPriority w:val="4"/>
    <w:semiHidden/>
    <w:qFormat/>
    <w:rsid w:val="00566F2A"/>
    <w:rPr>
      <w:rFonts w:eastAsia="黑体"/>
      <w:bCs/>
      <w:kern w:val="0"/>
      <w:sz w:val="28"/>
      <w:szCs w:val="28"/>
      <w14:ligatures w14:val="none"/>
    </w:rPr>
  </w:style>
  <w:style w:type="character" w:customStyle="1" w:styleId="40">
    <w:name w:val="标题 4 字符"/>
    <w:aliases w:val="标题4 字符,标题 4 表格 字符,h4 字符,4 字符,4heading 字符,PIM 4 字符,H4 字符,Fab-4 字符,T5 字符,bullet 字符,bl 字符,bb 字符,Ref Heading 1 字符,rh1 字符,Heading sql 字符,sect 1.2.3.4 字符,第三层条 字符,L4 字符,4th level 字符,(A-4) 字符,ITT t4 字符,PA Micro Section 字符,TE Heading 4 字符,Heading4 字符"/>
    <w:basedOn w:val="ae"/>
    <w:link w:val="4"/>
    <w:qFormat/>
    <w:rsid w:val="00566F2A"/>
    <w:rPr>
      <w:rFonts w:eastAsia="黑体" w:cstheme="majorBidi"/>
      <w:bCs/>
      <w:sz w:val="28"/>
      <w:szCs w:val="28"/>
      <w14:ligatures w14:val="none"/>
    </w:rPr>
  </w:style>
  <w:style w:type="character" w:customStyle="1" w:styleId="311111h3Heading3-oldheading3H3H31H3CharChar">
    <w:name w:val="样式 标题 31.1条标题1.1.1二级节名h3Heading 3 - oldheading 3H3H31H3... Char Char"/>
    <w:uiPriority w:val="4"/>
    <w:semiHidden/>
    <w:qFormat/>
    <w:rsid w:val="00566F2A"/>
    <w:rPr>
      <w:rFonts w:ascii="宋体" w:eastAsia="黑体" w:hAnsi="宋体"/>
      <w:kern w:val="2"/>
      <w:sz w:val="24"/>
      <w:szCs w:val="21"/>
    </w:rPr>
  </w:style>
  <w:style w:type="character" w:customStyle="1" w:styleId="selected">
    <w:name w:val="selected"/>
    <w:basedOn w:val="ae"/>
    <w:uiPriority w:val="18"/>
    <w:semiHidden/>
    <w:qFormat/>
    <w:rsid w:val="00566F2A"/>
    <w:rPr>
      <w:shd w:val="clear" w:color="auto" w:fill="B00006"/>
    </w:rPr>
  </w:style>
  <w:style w:type="paragraph" w:customStyle="1" w:styleId="240">
    <w:name w:val="样式 宋体 行距: 固定值 24 磅"/>
    <w:basedOn w:val="ad"/>
    <w:link w:val="24Char"/>
    <w:uiPriority w:val="4"/>
    <w:semiHidden/>
    <w:qFormat/>
    <w:rsid w:val="00566F2A"/>
    <w:pPr>
      <w:adjustRightInd w:val="0"/>
      <w:spacing w:line="480" w:lineRule="exact"/>
      <w:ind w:firstLineChars="200" w:firstLine="585"/>
      <w:jc w:val="left"/>
    </w:pPr>
    <w:rPr>
      <w:color w:val="7030A0"/>
      <w:kern w:val="0"/>
      <w:sz w:val="28"/>
      <w:szCs w:val="20"/>
    </w:rPr>
  </w:style>
  <w:style w:type="character" w:customStyle="1" w:styleId="24Char">
    <w:name w:val="样式 宋体 行距: 固定值 24 磅 Char"/>
    <w:link w:val="240"/>
    <w:uiPriority w:val="4"/>
    <w:semiHidden/>
    <w:qFormat/>
    <w:rsid w:val="00566F2A"/>
    <w:rPr>
      <w:rFonts w:cstheme="minorBidi"/>
      <w:color w:val="7030A0"/>
      <w:kern w:val="0"/>
      <w:sz w:val="28"/>
      <w14:ligatures w14:val="none"/>
    </w:rPr>
  </w:style>
  <w:style w:type="paragraph" w:customStyle="1" w:styleId="wjnew">
    <w:name w:val="正文－wjnew"/>
    <w:basedOn w:val="ad"/>
    <w:link w:val="wjnewCharChar"/>
    <w:semiHidden/>
    <w:qFormat/>
    <w:rsid w:val="00566F2A"/>
    <w:pPr>
      <w:adjustRightInd w:val="0"/>
      <w:snapToGrid w:val="0"/>
      <w:ind w:firstLine="420"/>
    </w:pPr>
    <w:rPr>
      <w:rFonts w:cs="宋体"/>
      <w:kern w:val="0"/>
      <w:sz w:val="20"/>
      <w:szCs w:val="21"/>
    </w:rPr>
  </w:style>
  <w:style w:type="character" w:customStyle="1" w:styleId="wjnewCharChar">
    <w:name w:val="正文－wjnew Char Char"/>
    <w:link w:val="wjnew"/>
    <w:semiHidden/>
    <w:qFormat/>
    <w:rsid w:val="00566F2A"/>
    <w:rPr>
      <w:rFonts w:cs="宋体"/>
      <w:kern w:val="0"/>
      <w:szCs w:val="21"/>
      <w14:ligatures w14:val="none"/>
    </w:rPr>
  </w:style>
  <w:style w:type="character" w:customStyle="1" w:styleId="211head22headlinehheadlineSR2ERMH2Head2CharChar">
    <w:name w:val="样式 标题 2标题 1.1head:2#2 headlinehheadlineS&amp;R2ERMH2Head 2 +... Char Char"/>
    <w:uiPriority w:val="4"/>
    <w:semiHidden/>
    <w:qFormat/>
    <w:rsid w:val="00566F2A"/>
    <w:rPr>
      <w:rFonts w:ascii="Arial" w:eastAsia="宋体" w:hAnsi="Arial"/>
      <w:b/>
      <w:bCs/>
      <w:sz w:val="24"/>
      <w:lang w:val="en-US" w:eastAsia="zh-CN" w:bidi="ar-SA"/>
    </w:rPr>
  </w:style>
  <w:style w:type="character" w:customStyle="1" w:styleId="3MSGothic105CharCharCharCharCharCharCharChar">
    <w:name w:val="樣式 標題 3 + (中文) MS Gothic 10.5 點 Char Char Char Char Char Char Char Char"/>
    <w:uiPriority w:val="4"/>
    <w:semiHidden/>
    <w:qFormat/>
    <w:rsid w:val="00566F2A"/>
    <w:rPr>
      <w:rFonts w:eastAsia="MS Gothic" w:hAnsi="PMingLiU"/>
      <w:snapToGrid w:val="0"/>
      <w:kern w:val="2"/>
      <w:sz w:val="24"/>
      <w:lang w:val="en-AU" w:eastAsia="zh-TW"/>
    </w:rPr>
  </w:style>
  <w:style w:type="paragraph" w:customStyle="1" w:styleId="BJ15">
    <w:name w:val="正文 BJ15"/>
    <w:basedOn w:val="ad"/>
    <w:link w:val="BJ15CharChar"/>
    <w:semiHidden/>
    <w:qFormat/>
    <w:rsid w:val="00566F2A"/>
    <w:pPr>
      <w:adjustRightInd w:val="0"/>
      <w:snapToGrid w:val="0"/>
      <w:ind w:firstLineChars="200" w:firstLine="200"/>
      <w:jc w:val="left"/>
    </w:pPr>
    <w:rPr>
      <w:kern w:val="0"/>
      <w:sz w:val="20"/>
    </w:rPr>
  </w:style>
  <w:style w:type="character" w:customStyle="1" w:styleId="BJ15CharChar">
    <w:name w:val="正文 BJ15 Char Char"/>
    <w:link w:val="BJ15"/>
    <w:semiHidden/>
    <w:qFormat/>
    <w:rsid w:val="00566F2A"/>
    <w:rPr>
      <w:rFonts w:cstheme="minorBidi"/>
      <w:kern w:val="0"/>
      <w:szCs w:val="24"/>
      <w14:ligatures w14:val="none"/>
    </w:rPr>
  </w:style>
  <w:style w:type="character" w:customStyle="1" w:styleId="CharChar1">
    <w:name w:val="纯文本 Char Char"/>
    <w:uiPriority w:val="4"/>
    <w:semiHidden/>
    <w:qFormat/>
    <w:rsid w:val="00566F2A"/>
    <w:rPr>
      <w:rFonts w:ascii="宋体" w:eastAsia="宋体" w:hAnsi="Courier New" w:cs="Century"/>
      <w:kern w:val="2"/>
      <w:sz w:val="21"/>
      <w:szCs w:val="21"/>
      <w:lang w:val="en-US" w:eastAsia="zh-CN" w:bidi="ar-SA"/>
    </w:rPr>
  </w:style>
  <w:style w:type="character" w:customStyle="1" w:styleId="GB2312Char">
    <w:name w:val="样式 楷体_GB2312 二号 加粗 Char"/>
    <w:uiPriority w:val="4"/>
    <w:semiHidden/>
    <w:qFormat/>
    <w:rsid w:val="00566F2A"/>
    <w:rPr>
      <w:rFonts w:ascii="楷体_GB2312" w:eastAsia="楷体_GB2312" w:hAnsi="Arial" w:cs="Arial"/>
      <w:b/>
      <w:kern w:val="2"/>
      <w:sz w:val="44"/>
      <w:szCs w:val="24"/>
      <w:lang w:val="en-US" w:eastAsia="zh-CN" w:bidi="ar-SA"/>
    </w:rPr>
  </w:style>
  <w:style w:type="character" w:customStyle="1" w:styleId="050">
    <w:name w:val="样式 二号 红色 边框:: (单实线 自动设置  0.5 磅 行宽)"/>
    <w:uiPriority w:val="4"/>
    <w:semiHidden/>
    <w:qFormat/>
    <w:rsid w:val="00566F2A"/>
    <w:rPr>
      <w:rFonts w:eastAsia="宋体"/>
      <w:color w:val="0000FF"/>
      <w:sz w:val="44"/>
      <w:bdr w:val="single" w:sz="4" w:space="0" w:color="0000FF"/>
    </w:rPr>
  </w:style>
  <w:style w:type="character" w:customStyle="1" w:styleId="displayarti">
    <w:name w:val="displayarti"/>
    <w:basedOn w:val="ae"/>
    <w:uiPriority w:val="18"/>
    <w:semiHidden/>
    <w:qFormat/>
    <w:rsid w:val="00566F2A"/>
    <w:rPr>
      <w:color w:val="FFFFFF"/>
      <w:shd w:val="clear" w:color="auto" w:fill="A00000"/>
    </w:rPr>
  </w:style>
  <w:style w:type="paragraph" w:customStyle="1" w:styleId="zlb">
    <w:name w:val="正文－zlb"/>
    <w:basedOn w:val="ad"/>
    <w:link w:val="zlbCharChar"/>
    <w:semiHidden/>
    <w:qFormat/>
    <w:rsid w:val="00566F2A"/>
    <w:pPr>
      <w:adjustRightInd w:val="0"/>
      <w:snapToGrid w:val="0"/>
      <w:ind w:firstLine="420"/>
    </w:pPr>
    <w:rPr>
      <w:rFonts w:cs="宋体"/>
      <w:kern w:val="0"/>
      <w:sz w:val="20"/>
    </w:rPr>
  </w:style>
  <w:style w:type="character" w:customStyle="1" w:styleId="zlbCharChar">
    <w:name w:val="正文－zlb Char Char"/>
    <w:link w:val="zlb"/>
    <w:semiHidden/>
    <w:qFormat/>
    <w:rsid w:val="00566F2A"/>
    <w:rPr>
      <w:rFonts w:cs="宋体"/>
      <w:kern w:val="0"/>
      <w:szCs w:val="24"/>
      <w14:ligatures w14:val="none"/>
    </w:rPr>
  </w:style>
  <w:style w:type="character" w:customStyle="1" w:styleId="CharChar11">
    <w:name w:val="Char Char11"/>
    <w:uiPriority w:val="18"/>
    <w:qFormat/>
    <w:rsid w:val="00566F2A"/>
    <w:rPr>
      <w:rFonts w:eastAsia="宋体"/>
      <w:b/>
      <w:bCs/>
      <w:kern w:val="2"/>
      <w:sz w:val="24"/>
      <w:szCs w:val="24"/>
      <w:lang w:val="en-US" w:eastAsia="zh-CN" w:bidi="ar-SA"/>
    </w:rPr>
  </w:style>
  <w:style w:type="character" w:customStyle="1" w:styleId="bChar">
    <w:name w:val="b Char"/>
    <w:uiPriority w:val="18"/>
    <w:semiHidden/>
    <w:qFormat/>
    <w:rsid w:val="00566F2A"/>
    <w:rPr>
      <w:rFonts w:eastAsia="宋体"/>
      <w:b/>
      <w:bCs/>
      <w:kern w:val="2"/>
      <w:sz w:val="28"/>
      <w:szCs w:val="28"/>
      <w:lang w:val="en-US" w:eastAsia="zh-CN" w:bidi="ar-SA"/>
    </w:rPr>
  </w:style>
  <w:style w:type="character" w:customStyle="1" w:styleId="CharChar2">
    <w:name w:val="正文段落格式 Char Char"/>
    <w:semiHidden/>
    <w:qFormat/>
    <w:rsid w:val="00566F2A"/>
    <w:rPr>
      <w:rFonts w:cs="宋体"/>
      <w:color w:val="7030A0"/>
      <w:kern w:val="2"/>
      <w:sz w:val="24"/>
    </w:rPr>
  </w:style>
  <w:style w:type="paragraph" w:customStyle="1" w:styleId="BJ8">
    <w:name w:val="图表标题 BJ8"/>
    <w:basedOn w:val="ad"/>
    <w:link w:val="BJ8CharChar"/>
    <w:uiPriority w:val="4"/>
    <w:semiHidden/>
    <w:qFormat/>
    <w:rsid w:val="00566F2A"/>
    <w:pPr>
      <w:adjustRightInd w:val="0"/>
      <w:snapToGrid w:val="0"/>
      <w:spacing w:line="240" w:lineRule="auto"/>
      <w:ind w:firstLineChars="200" w:firstLine="200"/>
      <w:jc w:val="center"/>
    </w:pPr>
    <w:rPr>
      <w:rFonts w:eastAsia="黑体"/>
      <w:kern w:val="0"/>
      <w:sz w:val="20"/>
      <w:szCs w:val="20"/>
    </w:rPr>
  </w:style>
  <w:style w:type="character" w:customStyle="1" w:styleId="BJ8CharChar">
    <w:name w:val="图表标题 BJ8 Char Char"/>
    <w:link w:val="BJ8"/>
    <w:uiPriority w:val="4"/>
    <w:semiHidden/>
    <w:qFormat/>
    <w:rsid w:val="00566F2A"/>
    <w:rPr>
      <w:rFonts w:eastAsia="黑体" w:cstheme="minorBidi"/>
      <w:kern w:val="0"/>
      <w14:ligatures w14:val="none"/>
    </w:rPr>
  </w:style>
  <w:style w:type="character" w:customStyle="1" w:styleId="CharChar3">
    <w:name w:val="应答文本 Char Char"/>
    <w:uiPriority w:val="4"/>
    <w:semiHidden/>
    <w:qFormat/>
    <w:rsid w:val="00566F2A"/>
    <w:rPr>
      <w:rFonts w:ascii="Arial" w:eastAsia="楷体_GB2312" w:hAnsi="Arial" w:cs="宋体"/>
      <w:spacing w:val="10"/>
      <w:sz w:val="21"/>
      <w:lang w:val="en-US" w:eastAsia="zh-CN" w:bidi="ar-SA"/>
    </w:rPr>
  </w:style>
  <w:style w:type="paragraph" w:customStyle="1" w:styleId="2f7">
    <w:name w:val="列表框2"/>
    <w:basedOn w:val="ad"/>
    <w:link w:val="2Char4"/>
    <w:uiPriority w:val="4"/>
    <w:semiHidden/>
    <w:qFormat/>
    <w:rsid w:val="00566F2A"/>
    <w:pPr>
      <w:tabs>
        <w:tab w:val="left" w:pos="360"/>
        <w:tab w:val="left" w:pos="1628"/>
        <w:tab w:val="left" w:pos="2086"/>
      </w:tabs>
      <w:adjustRightInd w:val="0"/>
      <w:snapToGrid w:val="0"/>
      <w:spacing w:line="240" w:lineRule="auto"/>
      <w:ind w:left="1748" w:rightChars="100" w:right="210" w:firstLineChars="200" w:hanging="434"/>
      <w:jc w:val="left"/>
    </w:pPr>
    <w:rPr>
      <w:snapToGrid w:val="0"/>
      <w:color w:val="7030A0"/>
      <w:spacing w:val="10"/>
      <w:kern w:val="0"/>
      <w:sz w:val="20"/>
    </w:rPr>
  </w:style>
  <w:style w:type="character" w:customStyle="1" w:styleId="2Char4">
    <w:name w:val="列表框2 Char"/>
    <w:link w:val="2f7"/>
    <w:uiPriority w:val="4"/>
    <w:semiHidden/>
    <w:qFormat/>
    <w:rsid w:val="00566F2A"/>
    <w:rPr>
      <w:rFonts w:cstheme="minorBidi"/>
      <w:snapToGrid w:val="0"/>
      <w:color w:val="7030A0"/>
      <w:spacing w:val="10"/>
      <w:kern w:val="0"/>
      <w:szCs w:val="24"/>
      <w14:ligatures w14:val="none"/>
    </w:rPr>
  </w:style>
  <w:style w:type="character" w:customStyle="1" w:styleId="sub-dashChar">
    <w:name w:val="sub-dash Char"/>
    <w:uiPriority w:val="18"/>
    <w:semiHidden/>
    <w:qFormat/>
    <w:rsid w:val="00566F2A"/>
    <w:rPr>
      <w:rFonts w:ascii="Arial" w:eastAsia="黑体" w:hAnsi="Arial"/>
      <w:b/>
      <w:bCs/>
      <w:kern w:val="2"/>
      <w:sz w:val="24"/>
      <w:szCs w:val="24"/>
      <w:lang w:val="en-US" w:eastAsia="zh-CN" w:bidi="ar-SA"/>
    </w:rPr>
  </w:style>
  <w:style w:type="paragraph" w:customStyle="1" w:styleId="affffff1">
    <w:name w:val="五级标题格式"/>
    <w:basedOn w:val="5"/>
    <w:link w:val="Charf1"/>
    <w:uiPriority w:val="4"/>
    <w:semiHidden/>
    <w:qFormat/>
    <w:rsid w:val="00566F2A"/>
    <w:pPr>
      <w:keepNext w:val="0"/>
      <w:keepLines w:val="0"/>
      <w:numPr>
        <w:ilvl w:val="0"/>
        <w:numId w:val="0"/>
      </w:numPr>
      <w:adjustRightInd w:val="0"/>
      <w:spacing w:afterLines="50" w:after="290" w:line="240" w:lineRule="auto"/>
    </w:pPr>
    <w:rPr>
      <w:rFonts w:eastAsia="宋体" w:cs="Times New Roman"/>
      <w:b/>
      <w:kern w:val="0"/>
      <w:sz w:val="20"/>
    </w:rPr>
  </w:style>
  <w:style w:type="character" w:customStyle="1" w:styleId="Charf1">
    <w:name w:val="五级标题格式 Char"/>
    <w:link w:val="affffff1"/>
    <w:uiPriority w:val="4"/>
    <w:semiHidden/>
    <w:qFormat/>
    <w:rsid w:val="00566F2A"/>
    <w:rPr>
      <w:b/>
      <w:bCs/>
      <w:kern w:val="0"/>
      <w:szCs w:val="28"/>
      <w14:ligatures w14:val="none"/>
    </w:rPr>
  </w:style>
  <w:style w:type="character" w:customStyle="1" w:styleId="50">
    <w:name w:val="标题 5 字符"/>
    <w:aliases w:val="标题5 字符,dash 字符,ds 字符,dd 字符,H5 字符,h5 字符,h51 字符,heading 51 字符,h52 字符,heading 52 字符,h53 字符,heading 53 字符,heading 5 字符,l5 字符,hm 字符,Table label 字符,mh2 字符,Module heading 2 字符,Head 5 字符,list 5 字符,5 字符,IS41 Heading 5 字符,Heading5 字符,PIM 5 字符,图片 字符,（1） 字符"/>
    <w:basedOn w:val="ae"/>
    <w:link w:val="5"/>
    <w:qFormat/>
    <w:rsid w:val="00566F2A"/>
    <w:rPr>
      <w:rFonts w:ascii="宋体" w:eastAsia="黑体" w:hAnsi="宋体" w:cstheme="majorBidi"/>
      <w:bCs/>
      <w:sz w:val="24"/>
      <w:szCs w:val="28"/>
      <w14:ligatures w14:val="none"/>
    </w:rPr>
  </w:style>
  <w:style w:type="character" w:customStyle="1" w:styleId="CharChar111">
    <w:name w:val="Char Char111"/>
    <w:uiPriority w:val="18"/>
    <w:qFormat/>
    <w:rsid w:val="00566F2A"/>
    <w:rPr>
      <w:rFonts w:eastAsia="宋体"/>
      <w:b/>
      <w:bCs/>
      <w:kern w:val="2"/>
      <w:sz w:val="24"/>
      <w:szCs w:val="24"/>
      <w:lang w:val="en-US" w:eastAsia="zh-CN" w:bidi="ar-SA"/>
    </w:rPr>
  </w:style>
  <w:style w:type="character" w:customStyle="1" w:styleId="CharChar4">
    <w:name w:val="表格文字图表文字 Char Char"/>
    <w:uiPriority w:val="4"/>
    <w:semiHidden/>
    <w:qFormat/>
    <w:rsid w:val="00566F2A"/>
    <w:rPr>
      <w:color w:val="7030A0"/>
      <w:kern w:val="2"/>
      <w:sz w:val="21"/>
    </w:rPr>
  </w:style>
  <w:style w:type="character" w:customStyle="1" w:styleId="1ff5">
    <w:name w:val="占位符文本1"/>
    <w:basedOn w:val="ae"/>
    <w:uiPriority w:val="99"/>
    <w:semiHidden/>
    <w:qFormat/>
    <w:rsid w:val="00566F2A"/>
    <w:rPr>
      <w:color w:val="808080"/>
    </w:rPr>
  </w:style>
  <w:style w:type="paragraph" w:customStyle="1" w:styleId="affffff2">
    <w:name w:val="正文段落格式"/>
    <w:basedOn w:val="2f"/>
    <w:link w:val="Charf2"/>
    <w:semiHidden/>
    <w:qFormat/>
    <w:rsid w:val="00566F2A"/>
    <w:pPr>
      <w:autoSpaceDE/>
      <w:autoSpaceDN/>
      <w:adjustRightInd/>
      <w:spacing w:afterLines="50" w:line="336" w:lineRule="auto"/>
      <w:ind w:firstLine="480"/>
      <w:jc w:val="left"/>
      <w:textAlignment w:val="auto"/>
    </w:pPr>
    <w:rPr>
      <w:color w:val="7030A0"/>
      <w:sz w:val="20"/>
    </w:rPr>
  </w:style>
  <w:style w:type="character" w:customStyle="1" w:styleId="Charf2">
    <w:name w:val="正文段落格式 Char"/>
    <w:link w:val="affffff2"/>
    <w:semiHidden/>
    <w:qFormat/>
    <w:rsid w:val="00566F2A"/>
    <w:rPr>
      <w:rFonts w:cstheme="minorBidi"/>
      <w:color w:val="7030A0"/>
      <w:kern w:val="0"/>
      <w14:ligatures w14:val="none"/>
    </w:rPr>
  </w:style>
  <w:style w:type="paragraph" w:customStyle="1" w:styleId="BJ80">
    <w:name w:val="表格文字 BJ8"/>
    <w:basedOn w:val="ad"/>
    <w:link w:val="BJ8CharChar0"/>
    <w:uiPriority w:val="4"/>
    <w:semiHidden/>
    <w:qFormat/>
    <w:rsid w:val="00566F2A"/>
    <w:pPr>
      <w:adjustRightInd w:val="0"/>
      <w:snapToGrid w:val="0"/>
      <w:spacing w:line="400" w:lineRule="exact"/>
      <w:ind w:firstLineChars="200" w:firstLine="200"/>
      <w:jc w:val="center"/>
    </w:pPr>
    <w:rPr>
      <w:kern w:val="0"/>
      <w:sz w:val="20"/>
      <w:szCs w:val="21"/>
    </w:rPr>
  </w:style>
  <w:style w:type="character" w:customStyle="1" w:styleId="BJ8CharChar0">
    <w:name w:val="表格文字 BJ8 Char Char"/>
    <w:link w:val="BJ80"/>
    <w:uiPriority w:val="4"/>
    <w:semiHidden/>
    <w:qFormat/>
    <w:rsid w:val="00566F2A"/>
    <w:rPr>
      <w:rFonts w:cstheme="minorBidi"/>
      <w:kern w:val="0"/>
      <w:szCs w:val="21"/>
      <w14:ligatures w14:val="none"/>
    </w:rPr>
  </w:style>
  <w:style w:type="character" w:customStyle="1" w:styleId="gpa">
    <w:name w:val="gpa"/>
    <w:basedOn w:val="ae"/>
    <w:uiPriority w:val="18"/>
    <w:semiHidden/>
    <w:qFormat/>
    <w:rsid w:val="00566F2A"/>
    <w:rPr>
      <w:rFonts w:ascii="Arial" w:hAnsi="Arial" w:cs="Arial"/>
      <w:sz w:val="12"/>
      <w:szCs w:val="12"/>
    </w:rPr>
  </w:style>
  <w:style w:type="paragraph" w:customStyle="1" w:styleId="311111h3Heading3-oldheading3H3H31H3">
    <w:name w:val="样式 标题 31.1条标题1.1.1二级节名h3Heading 3 - oldheading 3H3H31H3..."/>
    <w:basedOn w:val="30"/>
    <w:link w:val="311111h3Heading3-oldheading3H3H31H3Char"/>
    <w:uiPriority w:val="4"/>
    <w:semiHidden/>
    <w:qFormat/>
    <w:rsid w:val="00566F2A"/>
    <w:pPr>
      <w:keepNext w:val="0"/>
      <w:keepLines w:val="0"/>
      <w:numPr>
        <w:ilvl w:val="0"/>
        <w:numId w:val="0"/>
      </w:numPr>
      <w:adjustRightInd w:val="0"/>
      <w:spacing w:before="240" w:after="120" w:line="480" w:lineRule="exact"/>
      <w:jc w:val="left"/>
    </w:pPr>
    <w:rPr>
      <w:bCs w:val="0"/>
      <w:kern w:val="0"/>
      <w:sz w:val="20"/>
      <w:szCs w:val="21"/>
    </w:rPr>
  </w:style>
  <w:style w:type="character" w:customStyle="1" w:styleId="311111h3Heading3-oldheading3H3H31H3Char">
    <w:name w:val="样式 标题 31.1条标题1.1.1二级节名h3Heading 3 - oldheading 3H3H31H3... Char"/>
    <w:link w:val="311111h3Heading3-oldheading3H3H31H3"/>
    <w:uiPriority w:val="4"/>
    <w:semiHidden/>
    <w:qFormat/>
    <w:rsid w:val="00566F2A"/>
    <w:rPr>
      <w:rFonts w:eastAsia="黑体"/>
      <w:kern w:val="0"/>
      <w:szCs w:val="21"/>
      <w:lang w:val="zh-CN"/>
      <w14:ligatures w14:val="none"/>
    </w:rPr>
  </w:style>
  <w:style w:type="character" w:customStyle="1" w:styleId="CharChar20">
    <w:name w:val="Char Char2"/>
    <w:uiPriority w:val="18"/>
    <w:semiHidden/>
    <w:qFormat/>
    <w:rsid w:val="00566F2A"/>
    <w:rPr>
      <w:rFonts w:eastAsia="仿宋_GB2312"/>
      <w:kern w:val="2"/>
      <w:sz w:val="28"/>
      <w:lang w:val="en-US" w:eastAsia="zh-CN" w:bidi="ar-SA"/>
    </w:rPr>
  </w:style>
  <w:style w:type="paragraph" w:customStyle="1" w:styleId="QD3">
    <w:name w:val="正文 QD3"/>
    <w:basedOn w:val="ad"/>
    <w:link w:val="QD3CharChar"/>
    <w:semiHidden/>
    <w:qFormat/>
    <w:rsid w:val="00566F2A"/>
    <w:pPr>
      <w:adjustRightInd w:val="0"/>
      <w:snapToGrid w:val="0"/>
      <w:ind w:firstLineChars="200" w:firstLine="200"/>
      <w:jc w:val="left"/>
    </w:pPr>
    <w:rPr>
      <w:kern w:val="0"/>
      <w:sz w:val="20"/>
    </w:rPr>
  </w:style>
  <w:style w:type="character" w:customStyle="1" w:styleId="QD3CharChar">
    <w:name w:val="正文 QD3 Char Char"/>
    <w:link w:val="QD3"/>
    <w:semiHidden/>
    <w:qFormat/>
    <w:rsid w:val="00566F2A"/>
    <w:rPr>
      <w:rFonts w:cstheme="minorBidi"/>
      <w:kern w:val="0"/>
      <w:szCs w:val="24"/>
      <w14:ligatures w14:val="none"/>
    </w:rPr>
  </w:style>
  <w:style w:type="paragraph" w:customStyle="1" w:styleId="BJ81">
    <w:name w:val="正文 BJ8"/>
    <w:basedOn w:val="ad"/>
    <w:link w:val="BJ8CharChar1"/>
    <w:semiHidden/>
    <w:qFormat/>
    <w:rsid w:val="00566F2A"/>
    <w:pPr>
      <w:adjustRightInd w:val="0"/>
      <w:snapToGrid w:val="0"/>
      <w:ind w:firstLineChars="200" w:firstLine="200"/>
      <w:jc w:val="left"/>
    </w:pPr>
    <w:rPr>
      <w:color w:val="7030A0"/>
      <w:kern w:val="0"/>
      <w:sz w:val="20"/>
    </w:rPr>
  </w:style>
  <w:style w:type="character" w:customStyle="1" w:styleId="BJ8CharChar1">
    <w:name w:val="正文 BJ8 Char Char"/>
    <w:link w:val="BJ81"/>
    <w:semiHidden/>
    <w:qFormat/>
    <w:rsid w:val="00566F2A"/>
    <w:rPr>
      <w:rFonts w:cstheme="minorBidi"/>
      <w:color w:val="7030A0"/>
      <w:kern w:val="0"/>
      <w:szCs w:val="24"/>
      <w14:ligatures w14:val="none"/>
    </w:rPr>
  </w:style>
  <w:style w:type="character" w:customStyle="1" w:styleId="CharChar8">
    <w:name w:val="Char Char8"/>
    <w:uiPriority w:val="18"/>
    <w:semiHidden/>
    <w:qFormat/>
    <w:rsid w:val="00566F2A"/>
    <w:rPr>
      <w:rFonts w:eastAsia="宋体"/>
      <w:kern w:val="2"/>
      <w:sz w:val="21"/>
      <w:lang w:val="en-US" w:eastAsia="zh-CN" w:bidi="ar-SA"/>
    </w:rPr>
  </w:style>
  <w:style w:type="character" w:customStyle="1" w:styleId="1CharChar">
    <w:name w:val="正文1 Char Char"/>
    <w:semiHidden/>
    <w:qFormat/>
    <w:rsid w:val="00566F2A"/>
    <w:rPr>
      <w:rFonts w:ascii="宋体" w:hAnsi="宋体"/>
      <w:kern w:val="10"/>
      <w:sz w:val="21"/>
      <w:szCs w:val="24"/>
    </w:rPr>
  </w:style>
  <w:style w:type="character" w:customStyle="1" w:styleId="2CharChar">
    <w:name w:val="列表框2 Char Char"/>
    <w:uiPriority w:val="4"/>
    <w:semiHidden/>
    <w:qFormat/>
    <w:rsid w:val="00566F2A"/>
    <w:rPr>
      <w:snapToGrid/>
      <w:color w:val="7030A0"/>
      <w:spacing w:val="10"/>
      <w:sz w:val="24"/>
      <w:szCs w:val="24"/>
    </w:rPr>
  </w:style>
  <w:style w:type="character" w:customStyle="1" w:styleId="24CharChar">
    <w:name w:val="样式 宋体 行距: 固定值 24 磅 Char Char"/>
    <w:uiPriority w:val="4"/>
    <w:semiHidden/>
    <w:qFormat/>
    <w:rsid w:val="00566F2A"/>
    <w:rPr>
      <w:rFonts w:ascii="宋体" w:cs="宋体"/>
      <w:color w:val="7030A0"/>
      <w:kern w:val="2"/>
      <w:sz w:val="28"/>
    </w:rPr>
  </w:style>
  <w:style w:type="character" w:customStyle="1" w:styleId="CharChar5">
    <w:name w:val="样式 Char Char"/>
    <w:uiPriority w:val="4"/>
    <w:semiHidden/>
    <w:qFormat/>
    <w:rsid w:val="00566F2A"/>
    <w:rPr>
      <w:rFonts w:ascii="宋体" w:hAnsi="宋体" w:cs="宋体"/>
      <w:sz w:val="24"/>
      <w:szCs w:val="24"/>
    </w:rPr>
  </w:style>
  <w:style w:type="paragraph" w:customStyle="1" w:styleId="affffff3">
    <w:name w:val="无编号正文"/>
    <w:basedOn w:val="affffff4"/>
    <w:next w:val="ad"/>
    <w:link w:val="CharChar7"/>
    <w:uiPriority w:val="4"/>
    <w:semiHidden/>
    <w:qFormat/>
    <w:rsid w:val="00566F2A"/>
    <w:pPr>
      <w:tabs>
        <w:tab w:val="clear" w:pos="567"/>
      </w:tabs>
      <w:adjustRightInd w:val="0"/>
      <w:spacing w:before="0" w:line="360" w:lineRule="auto"/>
      <w:ind w:leftChars="200" w:left="200" w:firstLineChars="200" w:firstLine="200"/>
    </w:pPr>
    <w:rPr>
      <w:kern w:val="0"/>
      <w:sz w:val="20"/>
    </w:rPr>
  </w:style>
  <w:style w:type="character" w:customStyle="1" w:styleId="CharChar7">
    <w:name w:val="无编号正文 Char Char"/>
    <w:link w:val="affffff3"/>
    <w:uiPriority w:val="4"/>
    <w:semiHidden/>
    <w:qFormat/>
    <w:rsid w:val="00566F2A"/>
    <w:rPr>
      <w:rFonts w:cstheme="minorBidi"/>
      <w:kern w:val="0"/>
      <w:szCs w:val="24"/>
      <w14:ligatures w14:val="none"/>
    </w:rPr>
  </w:style>
  <w:style w:type="paragraph" w:styleId="affffff4">
    <w:name w:val="Body Text"/>
    <w:basedOn w:val="ad"/>
    <w:link w:val="affffff5"/>
    <w:qFormat/>
    <w:rsid w:val="00566F2A"/>
    <w:pPr>
      <w:tabs>
        <w:tab w:val="left" w:pos="567"/>
      </w:tabs>
      <w:spacing w:before="120" w:line="22" w:lineRule="atLeast"/>
    </w:pPr>
  </w:style>
  <w:style w:type="character" w:customStyle="1" w:styleId="affffff5">
    <w:name w:val="正文文本 字符"/>
    <w:basedOn w:val="ae"/>
    <w:link w:val="affffff4"/>
    <w:qFormat/>
    <w:rsid w:val="00566F2A"/>
    <w:rPr>
      <w:rFonts w:ascii="宋体" w:hAnsi="宋体" w:cstheme="minorBidi"/>
      <w:sz w:val="24"/>
      <w:szCs w:val="24"/>
      <w14:ligatures w14:val="none"/>
    </w:rPr>
  </w:style>
  <w:style w:type="paragraph" w:customStyle="1" w:styleId="affffff6">
    <w:name w:val="表图名称"/>
    <w:link w:val="CharChar9"/>
    <w:uiPriority w:val="4"/>
    <w:semiHidden/>
    <w:qFormat/>
    <w:rsid w:val="00566F2A"/>
    <w:pPr>
      <w:widowControl w:val="0"/>
      <w:tabs>
        <w:tab w:val="left" w:pos="6120"/>
        <w:tab w:val="left" w:pos="13784"/>
      </w:tabs>
      <w:adjustRightInd w:val="0"/>
      <w:snapToGrid w:val="0"/>
      <w:spacing w:line="360" w:lineRule="auto"/>
      <w:jc w:val="center"/>
    </w:pPr>
    <w:rPr>
      <w:rFonts w:ascii="黑体" w:eastAsia="黑体"/>
      <w:kern w:val="0"/>
      <w:szCs w:val="24"/>
      <w14:ligatures w14:val="none"/>
    </w:rPr>
  </w:style>
  <w:style w:type="character" w:customStyle="1" w:styleId="CharChar9">
    <w:name w:val="表图名称 Char Char"/>
    <w:link w:val="affffff6"/>
    <w:uiPriority w:val="4"/>
    <w:semiHidden/>
    <w:qFormat/>
    <w:rsid w:val="00566F2A"/>
    <w:rPr>
      <w:rFonts w:ascii="黑体" w:eastAsia="黑体"/>
      <w:kern w:val="0"/>
      <w:szCs w:val="24"/>
      <w14:ligatures w14:val="none"/>
    </w:rPr>
  </w:style>
  <w:style w:type="character" w:customStyle="1" w:styleId="1CharChar0">
    <w:name w:val="列表框1 Char Char"/>
    <w:uiPriority w:val="4"/>
    <w:semiHidden/>
    <w:qFormat/>
    <w:rsid w:val="00566F2A"/>
    <w:rPr>
      <w:rFonts w:ascii="Arial" w:eastAsia="楷体_GB2312" w:hAnsi="Arial" w:cs="Arial"/>
      <w:spacing w:val="10"/>
      <w:sz w:val="21"/>
      <w:lang w:val="en-US" w:eastAsia="zh-CN" w:bidi="ar-SA"/>
    </w:rPr>
  </w:style>
  <w:style w:type="paragraph" w:customStyle="1" w:styleId="affffff7">
    <w:name w:val="表格文字图表文字"/>
    <w:basedOn w:val="ad"/>
    <w:link w:val="Charf3"/>
    <w:uiPriority w:val="4"/>
    <w:semiHidden/>
    <w:qFormat/>
    <w:rsid w:val="00566F2A"/>
    <w:pPr>
      <w:adjustRightInd w:val="0"/>
      <w:snapToGrid w:val="0"/>
      <w:spacing w:line="240" w:lineRule="auto"/>
      <w:ind w:firstLineChars="200" w:firstLine="200"/>
      <w:jc w:val="center"/>
    </w:pPr>
    <w:rPr>
      <w:color w:val="7030A0"/>
      <w:kern w:val="0"/>
      <w:sz w:val="20"/>
      <w:szCs w:val="20"/>
    </w:rPr>
  </w:style>
  <w:style w:type="character" w:customStyle="1" w:styleId="Charf3">
    <w:name w:val="表格文字图表文字 Char"/>
    <w:link w:val="affffff7"/>
    <w:uiPriority w:val="4"/>
    <w:semiHidden/>
    <w:qFormat/>
    <w:rsid w:val="00566F2A"/>
    <w:rPr>
      <w:rFonts w:cstheme="minorBidi"/>
      <w:color w:val="7030A0"/>
      <w:kern w:val="0"/>
      <w14:ligatures w14:val="none"/>
    </w:rPr>
  </w:style>
  <w:style w:type="paragraph" w:customStyle="1" w:styleId="xl51">
    <w:name w:val="xl51"/>
    <w:basedOn w:val="ad"/>
    <w:uiPriority w:val="18"/>
    <w:qFormat/>
    <w:rsid w:val="00566F2A"/>
    <w:pPr>
      <w:widowControl/>
      <w:pBdr>
        <w:top w:val="single" w:sz="4" w:space="0" w:color="auto"/>
        <w:bottom w:val="single" w:sz="4" w:space="0" w:color="auto"/>
        <w:right w:val="single" w:sz="4" w:space="0" w:color="auto"/>
      </w:pBdr>
      <w:adjustRightInd w:val="0"/>
      <w:spacing w:before="100" w:after="100" w:line="240" w:lineRule="auto"/>
      <w:ind w:firstLineChars="200" w:firstLine="200"/>
      <w:jc w:val="center"/>
    </w:pPr>
    <w:rPr>
      <w:rFonts w:ascii="Arial Unicode MS" w:eastAsia="Arial Unicode MS" w:hAnsi="Arial Unicode MS"/>
      <w:color w:val="7030A0"/>
      <w:kern w:val="0"/>
      <w:szCs w:val="20"/>
    </w:rPr>
  </w:style>
  <w:style w:type="paragraph" w:customStyle="1" w:styleId="affffff8">
    <w:name w:val="通用"/>
    <w:basedOn w:val="ad"/>
    <w:uiPriority w:val="4"/>
    <w:semiHidden/>
    <w:qFormat/>
    <w:rsid w:val="00566F2A"/>
    <w:pPr>
      <w:adjustRightInd w:val="0"/>
      <w:ind w:leftChars="400" w:left="840"/>
    </w:pPr>
    <w:rPr>
      <w:szCs w:val="20"/>
    </w:rPr>
  </w:style>
  <w:style w:type="paragraph" w:customStyle="1" w:styleId="125">
    <w:name w:val="样式 目录 1 + 首行缩进:  2 字符"/>
    <w:basedOn w:val="ad"/>
    <w:uiPriority w:val="4"/>
    <w:semiHidden/>
    <w:qFormat/>
    <w:rsid w:val="00566F2A"/>
    <w:pPr>
      <w:adjustRightInd w:val="0"/>
      <w:snapToGrid w:val="0"/>
      <w:ind w:firstLineChars="200" w:firstLine="200"/>
      <w:jc w:val="center"/>
    </w:pPr>
    <w:rPr>
      <w:rFonts w:cs="宋体"/>
      <w:b/>
      <w:bCs/>
      <w:caps/>
      <w:color w:val="7030A0"/>
      <w:sz w:val="30"/>
      <w:szCs w:val="28"/>
    </w:rPr>
  </w:style>
  <w:style w:type="paragraph" w:customStyle="1" w:styleId="FooterFirst">
    <w:name w:val="Footer First"/>
    <w:basedOn w:val="affffff9"/>
    <w:uiPriority w:val="18"/>
    <w:semiHidden/>
    <w:qFormat/>
    <w:rsid w:val="00566F2A"/>
    <w:pPr>
      <w:keepLines/>
      <w:widowControl/>
      <w:tabs>
        <w:tab w:val="clear" w:pos="4153"/>
        <w:tab w:val="clear" w:pos="8306"/>
        <w:tab w:val="left" w:pos="1080"/>
        <w:tab w:val="left" w:pos="1627"/>
        <w:tab w:val="left" w:pos="2160"/>
        <w:tab w:val="left" w:pos="2880"/>
        <w:tab w:val="center" w:pos="4320"/>
      </w:tabs>
      <w:adjustRightInd w:val="0"/>
      <w:snapToGrid/>
      <w:spacing w:line="300" w:lineRule="exact"/>
      <w:jc w:val="center"/>
    </w:pPr>
    <w:rPr>
      <w:rFonts w:ascii="Univers" w:hAnsi="Univers"/>
      <w:kern w:val="0"/>
      <w:sz w:val="22"/>
      <w:szCs w:val="20"/>
    </w:rPr>
  </w:style>
  <w:style w:type="paragraph" w:styleId="affffff9">
    <w:name w:val="footer"/>
    <w:aliases w:val="Footer1,Footer-Even,fo,footer odd,odd,footer Final"/>
    <w:basedOn w:val="ad"/>
    <w:link w:val="affffffa"/>
    <w:uiPriority w:val="99"/>
    <w:unhideWhenUsed/>
    <w:qFormat/>
    <w:rsid w:val="00566F2A"/>
    <w:pPr>
      <w:tabs>
        <w:tab w:val="center" w:pos="4153"/>
        <w:tab w:val="right" w:pos="8306"/>
      </w:tabs>
      <w:snapToGrid w:val="0"/>
      <w:jc w:val="left"/>
    </w:pPr>
    <w:rPr>
      <w:sz w:val="18"/>
      <w:szCs w:val="18"/>
    </w:rPr>
  </w:style>
  <w:style w:type="character" w:customStyle="1" w:styleId="affffffa">
    <w:name w:val="页脚 字符"/>
    <w:aliases w:val="Footer1 字符,Footer-Even 字符,fo 字符,footer odd 字符,odd 字符,footer Final 字符"/>
    <w:basedOn w:val="ae"/>
    <w:link w:val="affffff9"/>
    <w:uiPriority w:val="99"/>
    <w:qFormat/>
    <w:rsid w:val="00566F2A"/>
    <w:rPr>
      <w:rFonts w:ascii="宋体" w:hAnsi="宋体" w:cstheme="minorBidi"/>
      <w:sz w:val="18"/>
      <w:szCs w:val="18"/>
      <w14:ligatures w14:val="none"/>
    </w:rPr>
  </w:style>
  <w:style w:type="paragraph" w:customStyle="1" w:styleId="zhengwen">
    <w:name w:val="zhengwen"/>
    <w:basedOn w:val="ad"/>
    <w:uiPriority w:val="18"/>
    <w:semiHidden/>
    <w:qFormat/>
    <w:rsid w:val="00566F2A"/>
    <w:pPr>
      <w:tabs>
        <w:tab w:val="left" w:pos="1077"/>
      </w:tabs>
      <w:adjustRightInd w:val="0"/>
      <w:snapToGrid w:val="0"/>
      <w:spacing w:line="520" w:lineRule="exact"/>
      <w:ind w:left="1077" w:firstLineChars="200" w:firstLine="200"/>
      <w:jc w:val="left"/>
    </w:pPr>
    <w:rPr>
      <w:bCs/>
      <w:color w:val="7030A0"/>
      <w:sz w:val="28"/>
    </w:rPr>
  </w:style>
  <w:style w:type="paragraph" w:customStyle="1" w:styleId="153">
    <w:name w:val="样式 宋体 行距: 1.5 倍行距"/>
    <w:basedOn w:val="ad"/>
    <w:uiPriority w:val="4"/>
    <w:semiHidden/>
    <w:qFormat/>
    <w:rsid w:val="00566F2A"/>
    <w:pPr>
      <w:adjustRightInd w:val="0"/>
      <w:spacing w:line="240" w:lineRule="auto"/>
      <w:ind w:firstLineChars="200" w:firstLine="200"/>
      <w:jc w:val="left"/>
    </w:pPr>
    <w:rPr>
      <w:color w:val="7030A0"/>
      <w:szCs w:val="20"/>
    </w:rPr>
  </w:style>
  <w:style w:type="paragraph" w:customStyle="1" w:styleId="205">
    <w:name w:val="样式 左侧:  2 字符 段前: 0.5 行"/>
    <w:basedOn w:val="ad"/>
    <w:uiPriority w:val="4"/>
    <w:semiHidden/>
    <w:qFormat/>
    <w:rsid w:val="00566F2A"/>
    <w:pPr>
      <w:adjustRightInd w:val="0"/>
      <w:spacing w:beforeLines="50" w:line="240" w:lineRule="auto"/>
      <w:ind w:firstLineChars="200" w:firstLine="200"/>
    </w:pPr>
    <w:rPr>
      <w:rFonts w:cs="宋体"/>
      <w:szCs w:val="20"/>
    </w:rPr>
  </w:style>
  <w:style w:type="paragraph" w:customStyle="1" w:styleId="affffffb">
    <w:name w:val="八级正文格式"/>
    <w:basedOn w:val="affffff2"/>
    <w:uiPriority w:val="18"/>
    <w:semiHidden/>
    <w:qFormat/>
    <w:rsid w:val="00566F2A"/>
    <w:pPr>
      <w:spacing w:after="120"/>
      <w:ind w:firstLineChars="0" w:firstLine="0"/>
    </w:pPr>
  </w:style>
  <w:style w:type="paragraph" w:customStyle="1" w:styleId="CharCharCharCharChar056">
    <w:name w:val="样式 样式 列表框 Char Char Char Char Char + 段后: 0.5 行 + 左侧:  6 字符 首行缩进..."/>
    <w:basedOn w:val="CharCharCharCharChar05"/>
    <w:uiPriority w:val="4"/>
    <w:semiHidden/>
    <w:qFormat/>
    <w:rsid w:val="00566F2A"/>
    <w:pPr>
      <w:tabs>
        <w:tab w:val="left" w:pos="2297"/>
      </w:tabs>
      <w:ind w:leftChars="0" w:left="2297" w:firstLineChars="0" w:hanging="420"/>
    </w:pPr>
  </w:style>
  <w:style w:type="paragraph" w:customStyle="1" w:styleId="CharCharCharCharChar05">
    <w:name w:val="样式 列表框 Char Char Char Char Char + 段后: 0.5 行"/>
    <w:basedOn w:val="CharCharCharCharCharCharCharCharCharCharCharCharCharChar"/>
    <w:uiPriority w:val="4"/>
    <w:semiHidden/>
    <w:qFormat/>
    <w:rsid w:val="00566F2A"/>
    <w:pPr>
      <w:tabs>
        <w:tab w:val="left" w:pos="420"/>
      </w:tabs>
      <w:spacing w:after="156"/>
    </w:pPr>
    <w:rPr>
      <w:szCs w:val="20"/>
    </w:rPr>
  </w:style>
  <w:style w:type="paragraph" w:customStyle="1" w:styleId="CharCharCharCharCharCharCharCharCharCharCharCharCharChar">
    <w:name w:val="正常文本 Char Char Char Char Char Char Char Char Char Char Char Char Char Char"/>
    <w:basedOn w:val="ad"/>
    <w:uiPriority w:val="4"/>
    <w:semiHidden/>
    <w:qFormat/>
    <w:rsid w:val="00566F2A"/>
    <w:pPr>
      <w:adjustRightInd w:val="0"/>
      <w:spacing w:afterLines="50" w:line="320" w:lineRule="exact"/>
      <w:ind w:leftChars="600" w:left="600" w:firstLineChars="208" w:firstLine="208"/>
      <w:jc w:val="left"/>
    </w:pPr>
    <w:rPr>
      <w:rFonts w:eastAsia="楷体_GB2312"/>
      <w:color w:val="7030A0"/>
      <w:szCs w:val="18"/>
    </w:rPr>
  </w:style>
  <w:style w:type="paragraph" w:customStyle="1" w:styleId="xl34">
    <w:name w:val="xl34"/>
    <w:basedOn w:val="ad"/>
    <w:uiPriority w:val="18"/>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left"/>
    </w:pPr>
    <w:rPr>
      <w:kern w:val="0"/>
    </w:rPr>
  </w:style>
  <w:style w:type="paragraph" w:customStyle="1" w:styleId="53">
    <w:name w:val="条文 5"/>
    <w:next w:val="ad"/>
    <w:uiPriority w:val="4"/>
    <w:semiHidden/>
    <w:qFormat/>
    <w:rsid w:val="00566F2A"/>
    <w:pPr>
      <w:spacing w:line="310" w:lineRule="exact"/>
    </w:pPr>
    <w:rPr>
      <w:rFonts w:eastAsia="黑体"/>
      <w:kern w:val="0"/>
      <w:sz w:val="21"/>
      <w14:ligatures w14:val="none"/>
    </w:rPr>
  </w:style>
  <w:style w:type="paragraph" w:customStyle="1" w:styleId="xl25">
    <w:name w:val="xl25"/>
    <w:basedOn w:val="ad"/>
    <w:uiPriority w:val="18"/>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rFonts w:hint="eastAsia"/>
      <w:kern w:val="0"/>
    </w:rPr>
  </w:style>
  <w:style w:type="paragraph" w:customStyle="1" w:styleId="1116">
    <w:name w:val="正文111"/>
    <w:basedOn w:val="ad"/>
    <w:qFormat/>
    <w:rsid w:val="00566F2A"/>
    <w:pPr>
      <w:tabs>
        <w:tab w:val="left" w:pos="840"/>
      </w:tabs>
      <w:adjustRightInd w:val="0"/>
      <w:snapToGrid w:val="0"/>
      <w:spacing w:line="500" w:lineRule="exact"/>
      <w:ind w:left="840" w:hanging="420"/>
    </w:pPr>
    <w:rPr>
      <w:szCs w:val="20"/>
    </w:rPr>
  </w:style>
  <w:style w:type="paragraph" w:customStyle="1" w:styleId="1ff6">
    <w:name w:val="批注框文本1"/>
    <w:basedOn w:val="ad"/>
    <w:uiPriority w:val="4"/>
    <w:semiHidden/>
    <w:qFormat/>
    <w:rsid w:val="00566F2A"/>
    <w:pPr>
      <w:adjustRightInd w:val="0"/>
      <w:spacing w:line="240" w:lineRule="auto"/>
    </w:pPr>
    <w:rPr>
      <w:sz w:val="16"/>
      <w:szCs w:val="16"/>
    </w:rPr>
  </w:style>
  <w:style w:type="paragraph" w:customStyle="1" w:styleId="affffffc">
    <w:name w:val="表格标题"/>
    <w:basedOn w:val="5"/>
    <w:uiPriority w:val="4"/>
    <w:semiHidden/>
    <w:qFormat/>
    <w:rsid w:val="00566F2A"/>
    <w:pPr>
      <w:keepNext w:val="0"/>
      <w:keepLines w:val="0"/>
      <w:numPr>
        <w:ilvl w:val="0"/>
        <w:numId w:val="0"/>
      </w:numPr>
      <w:adjustRightInd w:val="0"/>
      <w:spacing w:line="240" w:lineRule="auto"/>
      <w:jc w:val="center"/>
      <w:outlineLvl w:val="8"/>
    </w:pPr>
    <w:rPr>
      <w:rFonts w:eastAsia="宋体" w:cs="Times New Roman"/>
      <w:b/>
      <w:lang w:val="zh-CN"/>
    </w:rPr>
  </w:style>
  <w:style w:type="paragraph" w:customStyle="1" w:styleId="affffffd">
    <w:name w:val="七级标题格式"/>
    <w:basedOn w:val="ad"/>
    <w:uiPriority w:val="4"/>
    <w:semiHidden/>
    <w:qFormat/>
    <w:rsid w:val="00566F2A"/>
    <w:pPr>
      <w:adjustRightInd w:val="0"/>
      <w:spacing w:afterLines="50" w:line="336" w:lineRule="auto"/>
      <w:ind w:firstLineChars="200" w:firstLine="200"/>
      <w:jc w:val="left"/>
      <w:outlineLvl w:val="6"/>
    </w:pPr>
    <w:rPr>
      <w:color w:val="7030A0"/>
    </w:rPr>
  </w:style>
  <w:style w:type="paragraph" w:customStyle="1" w:styleId="PartTitle">
    <w:name w:val="Part Title"/>
    <w:basedOn w:val="ad"/>
    <w:next w:val="ad"/>
    <w:uiPriority w:val="18"/>
    <w:semiHidden/>
    <w:qFormat/>
    <w:rsid w:val="00566F2A"/>
    <w:pPr>
      <w:keepNext/>
      <w:keepLines/>
      <w:widowControl/>
      <w:tabs>
        <w:tab w:val="left" w:pos="720"/>
        <w:tab w:val="left" w:pos="1080"/>
        <w:tab w:val="left" w:pos="1627"/>
      </w:tabs>
      <w:adjustRightInd w:val="0"/>
      <w:spacing w:before="600" w:after="120" w:line="300" w:lineRule="exact"/>
      <w:jc w:val="center"/>
    </w:pPr>
    <w:rPr>
      <w:rFonts w:ascii="Arial" w:hAnsi="Arial"/>
      <w:b/>
      <w:kern w:val="28"/>
      <w:sz w:val="36"/>
      <w:szCs w:val="20"/>
    </w:rPr>
  </w:style>
  <w:style w:type="paragraph" w:customStyle="1" w:styleId="affffffe">
    <w:name w:val="二级标题格式"/>
    <w:basedOn w:val="21"/>
    <w:uiPriority w:val="4"/>
    <w:semiHidden/>
    <w:qFormat/>
    <w:rsid w:val="00566F2A"/>
    <w:pPr>
      <w:numPr>
        <w:numId w:val="0"/>
      </w:numPr>
      <w:adjustRightInd w:val="0"/>
      <w:spacing w:afterLines="100" w:after="260"/>
    </w:pPr>
    <w:rPr>
      <w:rFonts w:cs="Times New Roman"/>
      <w:b w:val="0"/>
      <w:color w:val="C00000"/>
      <w:szCs w:val="28"/>
    </w:rPr>
  </w:style>
  <w:style w:type="paragraph" w:customStyle="1" w:styleId="11111">
    <w:name w:val="样式 标题 1标题 1 1编号标题1标题1 + 宋体 加粗"/>
    <w:basedOn w:val="11"/>
    <w:uiPriority w:val="4"/>
    <w:semiHidden/>
    <w:qFormat/>
    <w:rsid w:val="00566F2A"/>
    <w:pPr>
      <w:keepNext w:val="0"/>
      <w:numPr>
        <w:numId w:val="0"/>
      </w:numPr>
      <w:tabs>
        <w:tab w:val="left" w:pos="2340"/>
      </w:tabs>
      <w:adjustRightInd w:val="0"/>
      <w:spacing w:before="240" w:afterLines="50" w:line="360" w:lineRule="exact"/>
      <w:ind w:left="1304" w:hangingChars="205" w:hanging="1304"/>
      <w:jc w:val="left"/>
    </w:pPr>
    <w:rPr>
      <w:rFonts w:cs="Arial"/>
      <w:sz w:val="28"/>
      <w:szCs w:val="28"/>
    </w:rPr>
  </w:style>
  <w:style w:type="paragraph" w:customStyle="1" w:styleId="xl36">
    <w:name w:val="xl36"/>
    <w:basedOn w:val="ad"/>
    <w:uiPriority w:val="18"/>
    <w:qFormat/>
    <w:rsid w:val="00566F2A"/>
    <w:pPr>
      <w:widowControl/>
      <w:pBdr>
        <w:top w:val="single" w:sz="4" w:space="0" w:color="auto"/>
        <w:bottom w:val="single" w:sz="4" w:space="0" w:color="auto"/>
        <w:right w:val="single" w:sz="4" w:space="0" w:color="auto"/>
      </w:pBdr>
      <w:adjustRightInd w:val="0"/>
      <w:spacing w:before="100" w:beforeAutospacing="1" w:after="100" w:afterAutospacing="1" w:line="240" w:lineRule="auto"/>
      <w:jc w:val="left"/>
    </w:pPr>
    <w:rPr>
      <w:kern w:val="0"/>
    </w:rPr>
  </w:style>
  <w:style w:type="paragraph" w:customStyle="1" w:styleId="CharCharCharCharChar">
    <w:name w:val="列表框 Char Char Char Char Char"/>
    <w:basedOn w:val="CharCharCharCharCharCharCharCharCharCharCharCharCharChar"/>
    <w:next w:val="CharCharCharCharCharCharCharCharCharCharCharCharCharChar"/>
    <w:uiPriority w:val="4"/>
    <w:semiHidden/>
    <w:qFormat/>
    <w:rsid w:val="00566F2A"/>
    <w:pPr>
      <w:tabs>
        <w:tab w:val="left" w:pos="450"/>
        <w:tab w:val="left" w:pos="874"/>
      </w:tabs>
      <w:snapToGrid w:val="0"/>
      <w:ind w:leftChars="0" w:left="874" w:rightChars="-5" w:right="-5" w:firstLineChars="0" w:hanging="420"/>
    </w:pPr>
    <w:rPr>
      <w:szCs w:val="21"/>
    </w:rPr>
  </w:style>
  <w:style w:type="paragraph" w:customStyle="1" w:styleId="Subhead1">
    <w:name w:val="Subhead 1"/>
    <w:basedOn w:val="ad"/>
    <w:uiPriority w:val="18"/>
    <w:semiHidden/>
    <w:qFormat/>
    <w:rsid w:val="00566F2A"/>
    <w:pPr>
      <w:keepNext/>
      <w:pageBreakBefore/>
      <w:widowControl/>
      <w:tabs>
        <w:tab w:val="left" w:pos="1134"/>
        <w:tab w:val="left" w:pos="2552"/>
      </w:tabs>
      <w:autoSpaceDE w:val="0"/>
      <w:autoSpaceDN w:val="0"/>
      <w:adjustRightInd w:val="0"/>
      <w:spacing w:before="510" w:after="400" w:line="420" w:lineRule="atLeast"/>
      <w:ind w:left="1134" w:hanging="1134"/>
      <w:jc w:val="left"/>
    </w:pPr>
    <w:rPr>
      <w:rFonts w:ascii="Arial" w:eastAsia="黑体" w:hAnsi="Arial"/>
      <w:b/>
      <w:kern w:val="0"/>
      <w:sz w:val="32"/>
      <w:szCs w:val="20"/>
    </w:rPr>
  </w:style>
  <w:style w:type="paragraph" w:customStyle="1" w:styleId="xl31">
    <w:name w:val="xl31"/>
    <w:basedOn w:val="ad"/>
    <w:uiPriority w:val="18"/>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left"/>
    </w:pPr>
    <w:rPr>
      <w:kern w:val="0"/>
    </w:rPr>
  </w:style>
  <w:style w:type="paragraph" w:customStyle="1" w:styleId="Sprechblasentext">
    <w:name w:val="Sprechblasentext"/>
    <w:basedOn w:val="ad"/>
    <w:uiPriority w:val="18"/>
    <w:semiHidden/>
    <w:qFormat/>
    <w:rsid w:val="00566F2A"/>
    <w:pPr>
      <w:adjustRightInd w:val="0"/>
      <w:spacing w:line="300" w:lineRule="atLeast"/>
      <w:ind w:firstLine="709"/>
    </w:pPr>
    <w:rPr>
      <w:rFonts w:ascii="Tahoma" w:hAnsi="Tahoma" w:cs="Tahoma"/>
      <w:sz w:val="16"/>
      <w:szCs w:val="16"/>
    </w:rPr>
  </w:style>
  <w:style w:type="paragraph" w:customStyle="1" w:styleId="3105105">
    <w:name w:val="样式 样式 标题 3 + 段前: 1 行 段后: 0.5 行 + 段前: 1 行 段后: 0.5 行"/>
    <w:basedOn w:val="ad"/>
    <w:uiPriority w:val="4"/>
    <w:semiHidden/>
    <w:qFormat/>
    <w:rsid w:val="00566F2A"/>
    <w:pPr>
      <w:keepNext/>
      <w:keepLines/>
      <w:adjustRightInd w:val="0"/>
      <w:spacing w:beforeLines="100" w:afterLines="50" w:line="240" w:lineRule="auto"/>
      <w:ind w:firstLineChars="200" w:firstLine="200"/>
      <w:jc w:val="left"/>
      <w:outlineLvl w:val="2"/>
    </w:pPr>
    <w:rPr>
      <w:rFonts w:eastAsia="黑体" w:cs="宋体"/>
      <w:bCs/>
      <w:color w:val="7030A0"/>
      <w:sz w:val="22"/>
    </w:rPr>
  </w:style>
  <w:style w:type="paragraph" w:customStyle="1" w:styleId="xl38">
    <w:name w:val="xl38"/>
    <w:basedOn w:val="ad"/>
    <w:uiPriority w:val="18"/>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left"/>
    </w:pPr>
    <w:rPr>
      <w:kern w:val="0"/>
    </w:rPr>
  </w:style>
  <w:style w:type="paragraph" w:customStyle="1" w:styleId="xl35">
    <w:name w:val="xl35"/>
    <w:basedOn w:val="ad"/>
    <w:uiPriority w:val="18"/>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pPr>
    <w:rPr>
      <w:kern w:val="0"/>
    </w:rPr>
  </w:style>
  <w:style w:type="paragraph" w:customStyle="1" w:styleId="Bodytext11">
    <w:name w:val="Body text 1"/>
    <w:basedOn w:val="ad"/>
    <w:uiPriority w:val="18"/>
    <w:semiHidden/>
    <w:qFormat/>
    <w:rsid w:val="00566F2A"/>
    <w:pPr>
      <w:tabs>
        <w:tab w:val="left" w:pos="1134"/>
      </w:tabs>
      <w:autoSpaceDE w:val="0"/>
      <w:autoSpaceDN w:val="0"/>
      <w:adjustRightInd w:val="0"/>
      <w:spacing w:before="170" w:line="300" w:lineRule="atLeast"/>
      <w:ind w:left="1134" w:hanging="1134"/>
    </w:pPr>
    <w:rPr>
      <w:color w:val="000000"/>
      <w:kern w:val="0"/>
      <w:szCs w:val="20"/>
    </w:rPr>
  </w:style>
  <w:style w:type="paragraph" w:customStyle="1" w:styleId="xl29">
    <w:name w:val="xl29"/>
    <w:basedOn w:val="ad"/>
    <w:uiPriority w:val="18"/>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left"/>
    </w:pPr>
    <w:rPr>
      <w:kern w:val="0"/>
    </w:rPr>
  </w:style>
  <w:style w:type="paragraph" w:customStyle="1" w:styleId="afffffff">
    <w:name w:val="一级标题"/>
    <w:uiPriority w:val="4"/>
    <w:semiHidden/>
    <w:qFormat/>
    <w:rsid w:val="00566F2A"/>
    <w:pPr>
      <w:spacing w:before="480" w:after="120"/>
    </w:pPr>
    <w:rPr>
      <w:rFonts w:eastAsia="黑体"/>
      <w:b/>
      <w:sz w:val="28"/>
      <w14:ligatures w14:val="none"/>
    </w:rPr>
  </w:style>
  <w:style w:type="paragraph" w:customStyle="1" w:styleId="ParaCharCharCharCharCharCharChar">
    <w:name w:val="默认段落字体 Para Char Char Char Char Char Char Char"/>
    <w:basedOn w:val="ad"/>
    <w:uiPriority w:val="4"/>
    <w:semiHidden/>
    <w:qFormat/>
    <w:rsid w:val="00566F2A"/>
    <w:pPr>
      <w:tabs>
        <w:tab w:val="left" w:pos="4665"/>
        <w:tab w:val="left" w:pos="8970"/>
      </w:tabs>
      <w:adjustRightInd w:val="0"/>
      <w:spacing w:line="240" w:lineRule="auto"/>
      <w:ind w:firstLine="400"/>
    </w:pPr>
    <w:rPr>
      <w:szCs w:val="20"/>
    </w:rPr>
  </w:style>
  <w:style w:type="paragraph" w:customStyle="1" w:styleId="mjd">
    <w:name w:val="mjd"/>
    <w:basedOn w:val="ad"/>
    <w:uiPriority w:val="18"/>
    <w:semiHidden/>
    <w:qFormat/>
    <w:rsid w:val="00566F2A"/>
    <w:pPr>
      <w:tabs>
        <w:tab w:val="left" w:pos="1080"/>
        <w:tab w:val="left" w:pos="6960"/>
      </w:tabs>
      <w:autoSpaceDE w:val="0"/>
      <w:autoSpaceDN w:val="0"/>
      <w:adjustRightInd w:val="0"/>
      <w:spacing w:line="312" w:lineRule="atLeast"/>
      <w:ind w:left="1080" w:hanging="1080"/>
      <w:jc w:val="left"/>
    </w:pPr>
    <w:rPr>
      <w:rFonts w:hAnsi="Tms Rmn" w:hint="eastAsia"/>
      <w:kern w:val="0"/>
      <w:szCs w:val="20"/>
    </w:rPr>
  </w:style>
  <w:style w:type="paragraph" w:customStyle="1" w:styleId="xl40">
    <w:name w:val="xl40"/>
    <w:basedOn w:val="ad"/>
    <w:uiPriority w:val="18"/>
    <w:qFormat/>
    <w:rsid w:val="00566F2A"/>
    <w:pPr>
      <w:widowControl/>
      <w:pBdr>
        <w:top w:val="single" w:sz="4" w:space="0" w:color="auto"/>
        <w:bottom w:val="single" w:sz="4" w:space="0" w:color="auto"/>
      </w:pBdr>
      <w:adjustRightInd w:val="0"/>
      <w:spacing w:before="100" w:beforeAutospacing="1" w:after="100" w:afterAutospacing="1" w:line="240" w:lineRule="auto"/>
      <w:jc w:val="left"/>
    </w:pPr>
    <w:rPr>
      <w:kern w:val="0"/>
    </w:rPr>
  </w:style>
  <w:style w:type="paragraph" w:customStyle="1" w:styleId="afffffff0">
    <w:name w:val="招标文件》"/>
    <w:basedOn w:val="afffffff1"/>
    <w:uiPriority w:val="4"/>
    <w:semiHidden/>
    <w:qFormat/>
    <w:rsid w:val="00566F2A"/>
    <w:pPr>
      <w:tabs>
        <w:tab w:val="left" w:pos="560"/>
      </w:tabs>
      <w:ind w:left="200" w:firstLineChars="0" w:firstLine="0"/>
    </w:pPr>
    <w:rPr>
      <w:rFonts w:cstheme="minorBidi"/>
    </w:rPr>
  </w:style>
  <w:style w:type="paragraph" w:customStyle="1" w:styleId="afffffff1">
    <w:name w:val="招标文件正文"/>
    <w:uiPriority w:val="4"/>
    <w:semiHidden/>
    <w:qFormat/>
    <w:rsid w:val="00566F2A"/>
    <w:pPr>
      <w:spacing w:before="120" w:after="120" w:line="300" w:lineRule="auto"/>
      <w:ind w:firstLineChars="200" w:firstLine="200"/>
    </w:pPr>
    <w:rPr>
      <w:rFonts w:ascii="宋体"/>
      <w:spacing w:val="10"/>
      <w:w w:val="95"/>
      <w:kern w:val="0"/>
      <w:sz w:val="21"/>
      <w14:ligatures w14:val="none"/>
    </w:rPr>
  </w:style>
  <w:style w:type="paragraph" w:customStyle="1" w:styleId="NumberedList">
    <w:name w:val="Numbered List"/>
    <w:basedOn w:val="afffffff2"/>
    <w:uiPriority w:val="18"/>
    <w:semiHidden/>
    <w:qFormat/>
    <w:rsid w:val="00566F2A"/>
    <w:pPr>
      <w:widowControl/>
      <w:pBdr>
        <w:bottom w:val="none" w:sz="0" w:space="0" w:color="auto"/>
      </w:pBdr>
      <w:tabs>
        <w:tab w:val="clear" w:pos="4153"/>
        <w:tab w:val="clear" w:pos="8306"/>
        <w:tab w:val="left" w:pos="360"/>
      </w:tabs>
      <w:adjustRightInd w:val="0"/>
      <w:snapToGrid/>
      <w:spacing w:line="240" w:lineRule="auto"/>
      <w:ind w:left="360" w:hanging="360"/>
      <w:jc w:val="left"/>
    </w:pPr>
    <w:rPr>
      <w:rFonts w:ascii="Univers" w:hAnsi="Univers"/>
      <w:kern w:val="0"/>
      <w:sz w:val="22"/>
      <w:szCs w:val="20"/>
    </w:rPr>
  </w:style>
  <w:style w:type="paragraph" w:styleId="afffffff2">
    <w:name w:val="header"/>
    <w:aliases w:val="even,页眉cover,页眉1,页眉2"/>
    <w:basedOn w:val="ad"/>
    <w:link w:val="afffffff3"/>
    <w:unhideWhenUsed/>
    <w:qFormat/>
    <w:rsid w:val="00566F2A"/>
    <w:pPr>
      <w:pBdr>
        <w:bottom w:val="single" w:sz="6" w:space="1" w:color="auto"/>
      </w:pBdr>
      <w:tabs>
        <w:tab w:val="center" w:pos="4153"/>
        <w:tab w:val="right" w:pos="8306"/>
      </w:tabs>
      <w:snapToGrid w:val="0"/>
      <w:jc w:val="center"/>
    </w:pPr>
    <w:rPr>
      <w:sz w:val="18"/>
      <w:szCs w:val="18"/>
    </w:rPr>
  </w:style>
  <w:style w:type="character" w:customStyle="1" w:styleId="afffffff3">
    <w:name w:val="页眉 字符"/>
    <w:aliases w:val="even 字符,页眉cover 字符,页眉1 字符,页眉2 字符"/>
    <w:basedOn w:val="ae"/>
    <w:link w:val="afffffff2"/>
    <w:qFormat/>
    <w:rsid w:val="00566F2A"/>
    <w:rPr>
      <w:rFonts w:ascii="宋体" w:hAnsi="宋体" w:cstheme="minorBidi"/>
      <w:sz w:val="18"/>
      <w:szCs w:val="18"/>
      <w14:ligatures w14:val="none"/>
    </w:rPr>
  </w:style>
  <w:style w:type="paragraph" w:customStyle="1" w:styleId="xl52">
    <w:name w:val="xl52"/>
    <w:basedOn w:val="ad"/>
    <w:uiPriority w:val="18"/>
    <w:qFormat/>
    <w:rsid w:val="00566F2A"/>
    <w:pPr>
      <w:widowControl/>
      <w:pBdr>
        <w:top w:val="single" w:sz="4" w:space="0" w:color="auto"/>
        <w:left w:val="single" w:sz="4" w:space="0" w:color="auto"/>
        <w:right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3c">
    <w:name w:val="正文3"/>
    <w:semiHidden/>
    <w:qFormat/>
    <w:rsid w:val="00566F2A"/>
    <w:pPr>
      <w:spacing w:line="400" w:lineRule="exact"/>
      <w:ind w:firstLineChars="200" w:firstLine="200"/>
      <w:jc w:val="both"/>
    </w:pPr>
    <w:rPr>
      <w:sz w:val="24"/>
      <w14:ligatures w14:val="none"/>
    </w:rPr>
  </w:style>
  <w:style w:type="paragraph" w:customStyle="1" w:styleId="Char1CharChar1CharCharCharCharCharChar">
    <w:name w:val="Char1 Char Char1 Char Char Char Char Char Char"/>
    <w:basedOn w:val="ad"/>
    <w:uiPriority w:val="18"/>
    <w:semiHidden/>
    <w:qFormat/>
    <w:rsid w:val="00566F2A"/>
    <w:pPr>
      <w:adjustRightInd w:val="0"/>
      <w:spacing w:line="240" w:lineRule="auto"/>
    </w:pPr>
  </w:style>
  <w:style w:type="paragraph" w:customStyle="1" w:styleId="5-018">
    <w:name w:val="样式 标题 5 + 右侧:  -0.18 字符"/>
    <w:basedOn w:val="ad"/>
    <w:uiPriority w:val="4"/>
    <w:semiHidden/>
    <w:qFormat/>
    <w:rsid w:val="00566F2A"/>
    <w:pPr>
      <w:tabs>
        <w:tab w:val="left" w:pos="1008"/>
      </w:tabs>
      <w:adjustRightInd w:val="0"/>
      <w:spacing w:line="240" w:lineRule="auto"/>
      <w:ind w:left="1134" w:hanging="1134"/>
    </w:pPr>
  </w:style>
  <w:style w:type="paragraph" w:customStyle="1" w:styleId="xl24">
    <w:name w:val="xl24"/>
    <w:basedOn w:val="ad"/>
    <w:uiPriority w:val="18"/>
    <w:qFormat/>
    <w:rsid w:val="00566F2A"/>
    <w:pPr>
      <w:widowControl/>
      <w:adjustRightInd w:val="0"/>
      <w:spacing w:before="100" w:beforeAutospacing="1" w:after="100" w:afterAutospacing="1" w:line="240" w:lineRule="auto"/>
      <w:jc w:val="left"/>
    </w:pPr>
    <w:rPr>
      <w:kern w:val="0"/>
    </w:rPr>
  </w:style>
  <w:style w:type="paragraph" w:customStyle="1" w:styleId="xl28">
    <w:name w:val="xl28"/>
    <w:basedOn w:val="ad"/>
    <w:uiPriority w:val="18"/>
    <w:qFormat/>
    <w:rsid w:val="00566F2A"/>
    <w:pPr>
      <w:widowControl/>
      <w:adjustRightInd w:val="0"/>
      <w:spacing w:before="100" w:beforeAutospacing="1" w:after="100" w:afterAutospacing="1" w:line="240" w:lineRule="auto"/>
      <w:jc w:val="center"/>
    </w:pPr>
    <w:rPr>
      <w:kern w:val="0"/>
    </w:rPr>
  </w:style>
  <w:style w:type="paragraph" w:customStyle="1" w:styleId="ParaCharCharCharChar">
    <w:name w:val="默认段落字体 Para Char Char Char Char"/>
    <w:basedOn w:val="ad"/>
    <w:uiPriority w:val="4"/>
    <w:qFormat/>
    <w:rsid w:val="00566F2A"/>
    <w:pPr>
      <w:adjustRightInd w:val="0"/>
      <w:spacing w:line="240" w:lineRule="auto"/>
    </w:pPr>
    <w:rPr>
      <w:szCs w:val="20"/>
    </w:rPr>
  </w:style>
  <w:style w:type="paragraph" w:customStyle="1" w:styleId="afffffff4">
    <w:name w:val="註解方塊文字"/>
    <w:basedOn w:val="ad"/>
    <w:semiHidden/>
    <w:qFormat/>
    <w:rsid w:val="00566F2A"/>
    <w:pPr>
      <w:widowControl/>
      <w:adjustRightInd w:val="0"/>
      <w:spacing w:line="240" w:lineRule="auto"/>
      <w:jc w:val="left"/>
    </w:pPr>
    <w:rPr>
      <w:rFonts w:ascii="Arial" w:eastAsia="PMingLiU" w:hAnsi="Arial"/>
      <w:kern w:val="0"/>
      <w:sz w:val="18"/>
      <w:szCs w:val="18"/>
      <w:lang w:eastAsia="zh-HK"/>
    </w:rPr>
  </w:style>
  <w:style w:type="paragraph" w:customStyle="1" w:styleId="afffffff5">
    <w:name w:val="标题四"/>
    <w:basedOn w:val="1117"/>
    <w:uiPriority w:val="4"/>
    <w:semiHidden/>
    <w:qFormat/>
    <w:rsid w:val="00566F2A"/>
    <w:pPr>
      <w:tabs>
        <w:tab w:val="left" w:pos="0"/>
      </w:tabs>
      <w:spacing w:line="360" w:lineRule="auto"/>
      <w:ind w:left="0"/>
    </w:pPr>
    <w:rPr>
      <w:rFonts w:ascii="Tahoma" w:hAnsi="Tahoma" w:cstheme="minorBidi"/>
      <w:sz w:val="24"/>
      <w:szCs w:val="24"/>
    </w:rPr>
  </w:style>
  <w:style w:type="paragraph" w:customStyle="1" w:styleId="1117">
    <w:name w:val="招标文件1.1.1"/>
    <w:uiPriority w:val="4"/>
    <w:semiHidden/>
    <w:qFormat/>
    <w:rsid w:val="00566F2A"/>
    <w:pPr>
      <w:spacing w:before="120" w:after="120" w:line="480" w:lineRule="exact"/>
      <w:ind w:left="200"/>
      <w:outlineLvl w:val="3"/>
    </w:pPr>
    <w:rPr>
      <w:rFonts w:ascii="宋体"/>
      <w:b/>
      <w:spacing w:val="10"/>
      <w:w w:val="95"/>
      <w:kern w:val="0"/>
      <w:sz w:val="21"/>
      <w14:ligatures w14:val="none"/>
    </w:rPr>
  </w:style>
  <w:style w:type="paragraph" w:customStyle="1" w:styleId="CharCharCharCharChar0">
    <w:name w:val="Char Char Char Char Char"/>
    <w:basedOn w:val="ad"/>
    <w:uiPriority w:val="18"/>
    <w:semiHidden/>
    <w:qFormat/>
    <w:rsid w:val="00566F2A"/>
    <w:pPr>
      <w:adjustRightInd w:val="0"/>
      <w:spacing w:line="240" w:lineRule="auto"/>
      <w:ind w:firstLineChars="200" w:firstLine="200"/>
      <w:jc w:val="left"/>
    </w:pPr>
    <w:rPr>
      <w:rFonts w:ascii="Tahoma" w:hAnsi="Tahoma"/>
      <w:color w:val="7030A0"/>
      <w:szCs w:val="20"/>
    </w:rPr>
  </w:style>
  <w:style w:type="paragraph" w:customStyle="1" w:styleId="46">
    <w:name w:val="样式 标题 4 + 段前: 自动"/>
    <w:basedOn w:val="4"/>
    <w:uiPriority w:val="4"/>
    <w:semiHidden/>
    <w:qFormat/>
    <w:rsid w:val="00566F2A"/>
    <w:pPr>
      <w:numPr>
        <w:ilvl w:val="0"/>
        <w:numId w:val="0"/>
      </w:numPr>
      <w:tabs>
        <w:tab w:val="left" w:pos="1062"/>
      </w:tabs>
      <w:adjustRightInd w:val="0"/>
      <w:spacing w:beforeLines="50" w:before="280" w:after="0" w:line="400" w:lineRule="exact"/>
      <w:ind w:left="1062" w:hanging="864"/>
      <w:jc w:val="both"/>
    </w:pPr>
    <w:rPr>
      <w:rFonts w:ascii="宋体" w:eastAsia="宋体" w:hAnsi="Arial" w:cs="宋体"/>
      <w:szCs w:val="24"/>
    </w:rPr>
  </w:style>
  <w:style w:type="paragraph" w:customStyle="1" w:styleId="-zlb">
    <w:name w:val="顺序编号-zlb"/>
    <w:basedOn w:val="47"/>
    <w:uiPriority w:val="4"/>
    <w:semiHidden/>
    <w:qFormat/>
    <w:rsid w:val="00566F2A"/>
    <w:pPr>
      <w:ind w:firstLine="425"/>
      <w:outlineLvl w:val="8"/>
    </w:pPr>
  </w:style>
  <w:style w:type="paragraph" w:customStyle="1" w:styleId="47">
    <w:name w:val="级别4"/>
    <w:basedOn w:val="2f8"/>
    <w:uiPriority w:val="4"/>
    <w:semiHidden/>
    <w:qFormat/>
    <w:rsid w:val="00566F2A"/>
    <w:pPr>
      <w:outlineLvl w:val="3"/>
    </w:pPr>
    <w:rPr>
      <w:rFonts w:cstheme="minorBidi"/>
      <w:bCs/>
      <w:kern w:val="0"/>
    </w:rPr>
  </w:style>
  <w:style w:type="paragraph" w:customStyle="1" w:styleId="2f8">
    <w:name w:val="级别2"/>
    <w:basedOn w:val="11"/>
    <w:uiPriority w:val="4"/>
    <w:semiHidden/>
    <w:qFormat/>
    <w:rsid w:val="00566F2A"/>
    <w:pPr>
      <w:keepNext w:val="0"/>
      <w:keepLines w:val="0"/>
      <w:numPr>
        <w:numId w:val="0"/>
      </w:numPr>
      <w:tabs>
        <w:tab w:val="left" w:pos="0"/>
      </w:tabs>
      <w:adjustRightInd w:val="0"/>
      <w:snapToGrid w:val="0"/>
      <w:ind w:hangingChars="205" w:hanging="205"/>
      <w:outlineLvl w:val="1"/>
    </w:pPr>
    <w:rPr>
      <w:rFonts w:cs="Times New Roman"/>
      <w:bCs w:val="0"/>
      <w:sz w:val="24"/>
      <w:szCs w:val="24"/>
    </w:rPr>
  </w:style>
  <w:style w:type="paragraph" w:customStyle="1" w:styleId="afffffff6">
    <w:name w:val="专用"/>
    <w:basedOn w:val="ad"/>
    <w:semiHidden/>
    <w:qFormat/>
    <w:rsid w:val="00566F2A"/>
    <w:pPr>
      <w:adjustRightInd w:val="0"/>
      <w:spacing w:afterLines="100" w:line="240" w:lineRule="auto"/>
      <w:ind w:left="838" w:hangingChars="262" w:hanging="838"/>
    </w:pPr>
    <w:rPr>
      <w:b/>
      <w:color w:val="000000"/>
      <w:sz w:val="32"/>
      <w:szCs w:val="20"/>
    </w:rPr>
  </w:style>
  <w:style w:type="paragraph" w:customStyle="1" w:styleId="xl56">
    <w:name w:val="xl56"/>
    <w:basedOn w:val="ad"/>
    <w:uiPriority w:val="18"/>
    <w:semiHidden/>
    <w:qFormat/>
    <w:rsid w:val="00566F2A"/>
    <w:pPr>
      <w:widowControl/>
      <w:pBdr>
        <w:top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llp2">
    <w:name w:val="llp2"/>
    <w:basedOn w:val="ad"/>
    <w:uiPriority w:val="18"/>
    <w:semiHidden/>
    <w:qFormat/>
    <w:rsid w:val="00566F2A"/>
    <w:pPr>
      <w:adjustRightInd w:val="0"/>
      <w:spacing w:beforeLines="100" w:afterLines="100" w:line="240" w:lineRule="atLeast"/>
      <w:ind w:firstLineChars="200" w:firstLine="200"/>
      <w:jc w:val="left"/>
      <w:outlineLvl w:val="1"/>
    </w:pPr>
    <w:rPr>
      <w:rFonts w:eastAsia="黑体"/>
      <w:color w:val="7030A0"/>
      <w:sz w:val="32"/>
      <w:szCs w:val="32"/>
    </w:rPr>
  </w:style>
  <w:style w:type="paragraph" w:customStyle="1" w:styleId="Subtitle1">
    <w:name w:val="Sub title 1"/>
    <w:uiPriority w:val="18"/>
    <w:semiHidden/>
    <w:qFormat/>
    <w:rsid w:val="00566F2A"/>
    <w:pPr>
      <w:tabs>
        <w:tab w:val="left" w:pos="1304"/>
      </w:tabs>
      <w:autoSpaceDE w:val="0"/>
      <w:autoSpaceDN w:val="0"/>
      <w:adjustRightInd w:val="0"/>
      <w:spacing w:before="170" w:line="300" w:lineRule="atLeast"/>
      <w:ind w:left="1304" w:hanging="170"/>
    </w:pPr>
    <w:rPr>
      <w:kern w:val="0"/>
      <w14:ligatures w14:val="none"/>
    </w:rPr>
  </w:style>
  <w:style w:type="paragraph" w:customStyle="1" w:styleId="xl47">
    <w:name w:val="xl47"/>
    <w:basedOn w:val="ad"/>
    <w:uiPriority w:val="18"/>
    <w:qFormat/>
    <w:rsid w:val="00566F2A"/>
    <w:pPr>
      <w:widowControl/>
      <w:pBdr>
        <w:left w:val="single" w:sz="4" w:space="0" w:color="auto"/>
        <w:right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220">
    <w:name w:val="样式 样式 首行缩进:  2 字符 + 首行缩进:  2 字符"/>
    <w:basedOn w:val="ad"/>
    <w:uiPriority w:val="4"/>
    <w:semiHidden/>
    <w:qFormat/>
    <w:rsid w:val="00566F2A"/>
    <w:pPr>
      <w:adjustRightInd w:val="0"/>
      <w:ind w:firstLineChars="200" w:firstLine="200"/>
      <w:jc w:val="left"/>
    </w:pPr>
    <w:rPr>
      <w:rFonts w:cs="宋体"/>
      <w:color w:val="7030A0"/>
      <w:szCs w:val="20"/>
    </w:rPr>
  </w:style>
  <w:style w:type="paragraph" w:customStyle="1" w:styleId="2f9">
    <w:name w:val="正缩2字符"/>
    <w:basedOn w:val="ad"/>
    <w:uiPriority w:val="4"/>
    <w:semiHidden/>
    <w:qFormat/>
    <w:rsid w:val="00566F2A"/>
    <w:pPr>
      <w:adjustRightInd w:val="0"/>
      <w:spacing w:line="480" w:lineRule="exact"/>
      <w:ind w:firstLineChars="200" w:firstLine="200"/>
    </w:pPr>
  </w:style>
  <w:style w:type="paragraph" w:customStyle="1" w:styleId="11110">
    <w:name w:val="招标文件1.1.1.1"/>
    <w:basedOn w:val="ad"/>
    <w:uiPriority w:val="4"/>
    <w:semiHidden/>
    <w:qFormat/>
    <w:rsid w:val="00566F2A"/>
    <w:pPr>
      <w:adjustRightInd w:val="0"/>
      <w:spacing w:before="120" w:after="120" w:line="480" w:lineRule="exact"/>
      <w:ind w:left="200" w:firstLineChars="200" w:firstLine="200"/>
      <w:jc w:val="left"/>
      <w:outlineLvl w:val="4"/>
    </w:pPr>
    <w:rPr>
      <w:b/>
      <w:color w:val="7030A0"/>
      <w:spacing w:val="10"/>
      <w:w w:val="95"/>
    </w:rPr>
  </w:style>
  <w:style w:type="paragraph" w:customStyle="1" w:styleId="18511151115">
    <w:name w:val="样式 样式 宋体 小四 左侧:  1.85 厘米 段前: 11.15 磅 段后: 11.15 磅 + 图案: 清除 (白色)"/>
    <w:basedOn w:val="ad"/>
    <w:uiPriority w:val="4"/>
    <w:semiHidden/>
    <w:qFormat/>
    <w:rsid w:val="00566F2A"/>
    <w:pPr>
      <w:adjustRightInd w:val="0"/>
      <w:snapToGrid w:val="0"/>
      <w:spacing w:line="240" w:lineRule="auto"/>
      <w:ind w:left="1049" w:firstLineChars="200" w:firstLine="200"/>
      <w:jc w:val="left"/>
    </w:pPr>
    <w:rPr>
      <w:color w:val="7030A0"/>
      <w:shd w:val="clear" w:color="auto" w:fill="FFFFFF"/>
    </w:rPr>
  </w:style>
  <w:style w:type="paragraph" w:customStyle="1" w:styleId="1ff7">
    <w:name w:val="标书正文1"/>
    <w:basedOn w:val="ad"/>
    <w:uiPriority w:val="18"/>
    <w:semiHidden/>
    <w:qFormat/>
    <w:rsid w:val="00566F2A"/>
    <w:pPr>
      <w:tabs>
        <w:tab w:val="left" w:pos="1438"/>
      </w:tabs>
      <w:adjustRightInd w:val="0"/>
      <w:spacing w:before="100" w:after="100"/>
      <w:ind w:left="1438" w:hanging="720"/>
    </w:pPr>
  </w:style>
  <w:style w:type="paragraph" w:customStyle="1" w:styleId="3d">
    <w:name w:val="级别3"/>
    <w:basedOn w:val="2f8"/>
    <w:uiPriority w:val="4"/>
    <w:semiHidden/>
    <w:qFormat/>
    <w:rsid w:val="00566F2A"/>
    <w:pPr>
      <w:ind w:firstLine="425"/>
      <w:outlineLvl w:val="2"/>
    </w:pPr>
    <w:rPr>
      <w:b w:val="0"/>
    </w:rPr>
  </w:style>
  <w:style w:type="paragraph" w:customStyle="1" w:styleId="1ff8">
    <w:name w:val="招标文件1）"/>
    <w:uiPriority w:val="4"/>
    <w:semiHidden/>
    <w:qFormat/>
    <w:rsid w:val="00566F2A"/>
    <w:pPr>
      <w:spacing w:before="120" w:after="120" w:line="300" w:lineRule="auto"/>
      <w:outlineLvl w:val="5"/>
    </w:pPr>
    <w:rPr>
      <w:rFonts w:ascii="宋体"/>
      <w:spacing w:val="10"/>
      <w:w w:val="95"/>
      <w:kern w:val="0"/>
      <w:sz w:val="21"/>
      <w14:ligatures w14:val="none"/>
    </w:rPr>
  </w:style>
  <w:style w:type="paragraph" w:customStyle="1" w:styleId="333bulletb23bullet1b1213bullet2b2223bul2">
    <w:name w:val="样式 标题 3列表编号33 bulletb23 bullet1b1213 bullet2b2223 bul...2"/>
    <w:basedOn w:val="ad"/>
    <w:uiPriority w:val="4"/>
    <w:semiHidden/>
    <w:qFormat/>
    <w:rsid w:val="00566F2A"/>
    <w:pPr>
      <w:adjustRightInd w:val="0"/>
      <w:spacing w:line="240" w:lineRule="auto"/>
      <w:ind w:left="1320" w:firstLineChars="200" w:hanging="420"/>
      <w:jc w:val="left"/>
    </w:pPr>
    <w:rPr>
      <w:color w:val="7030A0"/>
    </w:rPr>
  </w:style>
  <w:style w:type="paragraph" w:customStyle="1" w:styleId="xl53">
    <w:name w:val="xl53"/>
    <w:basedOn w:val="ad"/>
    <w:uiPriority w:val="18"/>
    <w:qFormat/>
    <w:rsid w:val="00566F2A"/>
    <w:pPr>
      <w:widowControl/>
      <w:pBdr>
        <w:left w:val="single" w:sz="4" w:space="0" w:color="auto"/>
        <w:right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BJ82">
    <w:name w:val="附图 BJ8"/>
    <w:basedOn w:val="ad"/>
    <w:uiPriority w:val="4"/>
    <w:semiHidden/>
    <w:qFormat/>
    <w:rsid w:val="00566F2A"/>
    <w:pPr>
      <w:adjustRightInd w:val="0"/>
      <w:snapToGrid w:val="0"/>
      <w:spacing w:line="240" w:lineRule="auto"/>
      <w:ind w:firstLineChars="200" w:firstLine="200"/>
      <w:jc w:val="center"/>
    </w:pPr>
    <w:rPr>
      <w:rFonts w:hAnsi="Arial"/>
      <w:color w:val="7030A0"/>
      <w:kern w:val="0"/>
    </w:rPr>
  </w:style>
  <w:style w:type="paragraph" w:customStyle="1" w:styleId="xl54">
    <w:name w:val="xl54"/>
    <w:basedOn w:val="ad"/>
    <w:uiPriority w:val="18"/>
    <w:semiHidden/>
    <w:qFormat/>
    <w:rsid w:val="00566F2A"/>
    <w:pPr>
      <w:widowControl/>
      <w:pBdr>
        <w:left w:val="single" w:sz="4" w:space="0" w:color="auto"/>
        <w:bottom w:val="single" w:sz="4" w:space="0" w:color="auto"/>
        <w:right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1ff9">
    <w:name w:val="招标文件1"/>
    <w:basedOn w:val="ad"/>
    <w:uiPriority w:val="4"/>
    <w:semiHidden/>
    <w:qFormat/>
    <w:rsid w:val="00566F2A"/>
    <w:pPr>
      <w:tabs>
        <w:tab w:val="left" w:pos="420"/>
      </w:tabs>
      <w:adjustRightInd w:val="0"/>
      <w:spacing w:before="120" w:after="120" w:line="480" w:lineRule="exact"/>
      <w:ind w:left="200" w:firstLineChars="200" w:firstLine="200"/>
      <w:jc w:val="left"/>
      <w:outlineLvl w:val="1"/>
    </w:pPr>
    <w:rPr>
      <w:b/>
      <w:color w:val="7030A0"/>
      <w:spacing w:val="10"/>
      <w:w w:val="95"/>
      <w:kern w:val="0"/>
      <w:sz w:val="28"/>
    </w:rPr>
  </w:style>
  <w:style w:type="paragraph" w:customStyle="1" w:styleId="ReportLevel1">
    <w:name w:val="Report Level 1"/>
    <w:basedOn w:val="ad"/>
    <w:next w:val="ReportText"/>
    <w:uiPriority w:val="18"/>
    <w:semiHidden/>
    <w:qFormat/>
    <w:rsid w:val="00566F2A"/>
    <w:pPr>
      <w:keepNext/>
      <w:widowControl/>
      <w:tabs>
        <w:tab w:val="left" w:pos="1080"/>
      </w:tabs>
      <w:adjustRightInd w:val="0"/>
      <w:spacing w:before="240" w:after="240"/>
      <w:ind w:left="1080" w:firstLineChars="200" w:hanging="1080"/>
      <w:jc w:val="left"/>
      <w:outlineLvl w:val="0"/>
    </w:pPr>
    <w:rPr>
      <w:rFonts w:ascii="Arial" w:hAnsi="Arial"/>
      <w:b/>
      <w:caps/>
      <w:color w:val="7030A0"/>
      <w:kern w:val="0"/>
      <w:szCs w:val="21"/>
      <w:lang w:val="en-GB"/>
    </w:rPr>
  </w:style>
  <w:style w:type="paragraph" w:customStyle="1" w:styleId="ReportText">
    <w:name w:val="Report Text"/>
    <w:basedOn w:val="ad"/>
    <w:uiPriority w:val="18"/>
    <w:semiHidden/>
    <w:qFormat/>
    <w:rsid w:val="00566F2A"/>
    <w:pPr>
      <w:widowControl/>
      <w:adjustRightInd w:val="0"/>
      <w:spacing w:after="138" w:line="240" w:lineRule="auto"/>
      <w:ind w:left="1080" w:firstLineChars="200" w:firstLine="200"/>
      <w:jc w:val="left"/>
    </w:pPr>
    <w:rPr>
      <w:color w:val="7030A0"/>
      <w:kern w:val="0"/>
      <w:sz w:val="22"/>
      <w:szCs w:val="20"/>
      <w:lang w:val="en-GB" w:eastAsia="en-US"/>
    </w:rPr>
  </w:style>
  <w:style w:type="paragraph" w:customStyle="1" w:styleId="xl59">
    <w:name w:val="xl59"/>
    <w:basedOn w:val="ad"/>
    <w:uiPriority w:val="18"/>
    <w:semiHidden/>
    <w:qFormat/>
    <w:rsid w:val="00566F2A"/>
    <w:pPr>
      <w:widowControl/>
      <w:pBdr>
        <w:bottom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xl45">
    <w:name w:val="xl45"/>
    <w:basedOn w:val="ad"/>
    <w:uiPriority w:val="18"/>
    <w:qFormat/>
    <w:rsid w:val="00566F2A"/>
    <w:pPr>
      <w:widowControl/>
      <w:pBdr>
        <w:bottom w:val="single" w:sz="4" w:space="0" w:color="auto"/>
        <w:right w:val="single" w:sz="4" w:space="0" w:color="auto"/>
      </w:pBdr>
      <w:adjustRightInd w:val="0"/>
      <w:spacing w:before="100" w:after="100" w:line="240" w:lineRule="auto"/>
      <w:ind w:firstLineChars="200" w:firstLine="200"/>
      <w:jc w:val="center"/>
      <w:textAlignment w:val="center"/>
    </w:pPr>
    <w:rPr>
      <w:rFonts w:eastAsia="Arial Unicode MS"/>
      <w:color w:val="7030A0"/>
      <w:kern w:val="0"/>
      <w:sz w:val="22"/>
      <w:szCs w:val="20"/>
    </w:rPr>
  </w:style>
  <w:style w:type="paragraph" w:customStyle="1" w:styleId="xl58">
    <w:name w:val="xl58"/>
    <w:basedOn w:val="ad"/>
    <w:uiPriority w:val="18"/>
    <w:semiHidden/>
    <w:qFormat/>
    <w:rsid w:val="00566F2A"/>
    <w:pPr>
      <w:widowControl/>
      <w:pBdr>
        <w:left w:val="single" w:sz="4" w:space="0" w:color="auto"/>
        <w:bottom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54">
    <w:name w:val="级别5"/>
    <w:basedOn w:val="47"/>
    <w:uiPriority w:val="4"/>
    <w:semiHidden/>
    <w:qFormat/>
    <w:rsid w:val="00566F2A"/>
    <w:pPr>
      <w:outlineLvl w:val="4"/>
    </w:pPr>
    <w:rPr>
      <w:b w:val="0"/>
      <w:bCs w:val="0"/>
    </w:rPr>
  </w:style>
  <w:style w:type="paragraph" w:customStyle="1" w:styleId="xl43">
    <w:name w:val="xl43"/>
    <w:basedOn w:val="ad"/>
    <w:uiPriority w:val="18"/>
    <w:qFormat/>
    <w:rsid w:val="00566F2A"/>
    <w:pPr>
      <w:widowControl/>
      <w:pBdr>
        <w:top w:val="single" w:sz="4" w:space="0" w:color="auto"/>
        <w:left w:val="single" w:sz="4" w:space="0" w:color="auto"/>
        <w:bottom w:val="single" w:sz="4" w:space="0" w:color="auto"/>
        <w:right w:val="single" w:sz="4" w:space="0" w:color="auto"/>
      </w:pBdr>
      <w:adjustRightInd w:val="0"/>
      <w:spacing w:before="100" w:after="100" w:line="240" w:lineRule="auto"/>
      <w:ind w:firstLineChars="200" w:firstLine="200"/>
      <w:jc w:val="center"/>
    </w:pPr>
    <w:rPr>
      <w:rFonts w:eastAsia="Arial Unicode MS"/>
      <w:color w:val="7030A0"/>
      <w:kern w:val="0"/>
      <w:szCs w:val="20"/>
    </w:rPr>
  </w:style>
  <w:style w:type="paragraph" w:customStyle="1" w:styleId="1ffa">
    <w:name w:val="级别1"/>
    <w:basedOn w:val="11"/>
    <w:uiPriority w:val="4"/>
    <w:semiHidden/>
    <w:qFormat/>
    <w:rsid w:val="00566F2A"/>
    <w:pPr>
      <w:keepNext w:val="0"/>
      <w:keepLines w:val="0"/>
      <w:numPr>
        <w:numId w:val="0"/>
      </w:numPr>
      <w:tabs>
        <w:tab w:val="left" w:pos="-1620"/>
      </w:tabs>
      <w:adjustRightInd w:val="0"/>
      <w:snapToGrid w:val="0"/>
      <w:ind w:left="2098" w:hangingChars="205" w:hanging="2098"/>
    </w:pPr>
    <w:rPr>
      <w:rFonts w:cs="Times New Roman"/>
      <w:bCs w:val="0"/>
      <w:sz w:val="28"/>
      <w:szCs w:val="28"/>
    </w:rPr>
  </w:style>
  <w:style w:type="paragraph" w:customStyle="1" w:styleId="afffffff7">
    <w:name w:val="应答文本"/>
    <w:basedOn w:val="ad"/>
    <w:uiPriority w:val="4"/>
    <w:semiHidden/>
    <w:qFormat/>
    <w:rsid w:val="00566F2A"/>
    <w:pPr>
      <w:adjustRightInd w:val="0"/>
      <w:spacing w:afterLines="50" w:line="320" w:lineRule="exact"/>
      <w:ind w:leftChars="200" w:left="480" w:firstLineChars="200" w:firstLine="460"/>
      <w:jc w:val="left"/>
    </w:pPr>
    <w:rPr>
      <w:rFonts w:ascii="Arial" w:eastAsia="楷体_GB2312" w:hAnsi="Arial" w:cs="宋体"/>
      <w:color w:val="7030A0"/>
      <w:spacing w:val="10"/>
      <w:kern w:val="0"/>
      <w:szCs w:val="20"/>
    </w:rPr>
  </w:style>
  <w:style w:type="paragraph" w:customStyle="1" w:styleId="afffffff8">
    <w:name w:val="标准"/>
    <w:basedOn w:val="ad"/>
    <w:uiPriority w:val="12"/>
    <w:semiHidden/>
    <w:qFormat/>
    <w:rsid w:val="00566F2A"/>
    <w:pPr>
      <w:adjustRightInd w:val="0"/>
      <w:spacing w:line="312" w:lineRule="atLeast"/>
      <w:jc w:val="center"/>
      <w:textAlignment w:val="baseline"/>
    </w:pPr>
    <w:rPr>
      <w:kern w:val="24"/>
    </w:rPr>
  </w:style>
  <w:style w:type="paragraph" w:customStyle="1" w:styleId="280">
    <w:name w:val="样式 标题2 + 字距调整8 磅"/>
    <w:uiPriority w:val="4"/>
    <w:semiHidden/>
    <w:qFormat/>
    <w:rsid w:val="00566F2A"/>
    <w:pPr>
      <w:keepNext/>
      <w:keepLines/>
      <w:adjustRightInd w:val="0"/>
      <w:ind w:left="709" w:hanging="709"/>
      <w:textAlignment w:val="baseline"/>
      <w:outlineLvl w:val="1"/>
    </w:pPr>
    <w:rPr>
      <w:rFonts w:ascii="Arial" w:eastAsia="仿宋_GB2312" w:hAnsi="Arial" w:cs="Arial"/>
      <w:kern w:val="16"/>
      <w:sz w:val="21"/>
      <w:szCs w:val="24"/>
      <w14:ligatures w14:val="none"/>
    </w:rPr>
  </w:style>
  <w:style w:type="paragraph" w:customStyle="1" w:styleId="CharCharCharCharCharChar1CharCharCharChar">
    <w:name w:val="Char Char Char Char Char Char1 Char Char Char Char"/>
    <w:basedOn w:val="ad"/>
    <w:uiPriority w:val="18"/>
    <w:semiHidden/>
    <w:qFormat/>
    <w:rsid w:val="00566F2A"/>
    <w:pPr>
      <w:adjustRightInd w:val="0"/>
      <w:spacing w:line="240" w:lineRule="auto"/>
    </w:pPr>
    <w:rPr>
      <w:rFonts w:ascii="仿宋_GB2312" w:eastAsia="仿宋_GB2312"/>
      <w:b/>
      <w:sz w:val="32"/>
      <w:szCs w:val="32"/>
    </w:rPr>
  </w:style>
  <w:style w:type="paragraph" w:customStyle="1" w:styleId="1ffb">
    <w:name w:val="图1"/>
    <w:basedOn w:val="ad"/>
    <w:next w:val="ad"/>
    <w:uiPriority w:val="4"/>
    <w:semiHidden/>
    <w:qFormat/>
    <w:rsid w:val="00566F2A"/>
    <w:pPr>
      <w:tabs>
        <w:tab w:val="left" w:pos="1440"/>
      </w:tabs>
      <w:adjustRightInd w:val="0"/>
      <w:spacing w:beforeLines="50" w:afterLines="100"/>
      <w:ind w:left="1105" w:hanging="748"/>
      <w:jc w:val="center"/>
    </w:pPr>
    <w:rPr>
      <w:kern w:val="0"/>
    </w:rPr>
  </w:style>
  <w:style w:type="paragraph" w:customStyle="1" w:styleId="Char1d">
    <w:name w:val="Char1"/>
    <w:basedOn w:val="ad"/>
    <w:uiPriority w:val="18"/>
    <w:qFormat/>
    <w:rsid w:val="00566F2A"/>
    <w:pPr>
      <w:widowControl/>
      <w:adjustRightInd w:val="0"/>
      <w:spacing w:line="240" w:lineRule="exact"/>
      <w:jc w:val="left"/>
    </w:pPr>
    <w:rPr>
      <w:rFonts w:ascii="Verdana" w:hAnsi="Verdana"/>
      <w:kern w:val="0"/>
      <w:sz w:val="20"/>
      <w:szCs w:val="20"/>
      <w:lang w:eastAsia="en-US"/>
    </w:rPr>
  </w:style>
  <w:style w:type="paragraph" w:customStyle="1" w:styleId="65">
    <w:name w:val="级别6"/>
    <w:basedOn w:val="54"/>
    <w:uiPriority w:val="4"/>
    <w:semiHidden/>
    <w:qFormat/>
    <w:rsid w:val="00566F2A"/>
    <w:pPr>
      <w:tabs>
        <w:tab w:val="clear" w:pos="0"/>
        <w:tab w:val="left" w:pos="405"/>
      </w:tabs>
      <w:ind w:left="409" w:hanging="23"/>
      <w:outlineLvl w:val="5"/>
    </w:pPr>
  </w:style>
  <w:style w:type="paragraph" w:customStyle="1" w:styleId="tll">
    <w:name w:val="tll"/>
    <w:basedOn w:val="ad"/>
    <w:uiPriority w:val="18"/>
    <w:semiHidden/>
    <w:qFormat/>
    <w:rsid w:val="00566F2A"/>
    <w:pPr>
      <w:autoSpaceDE w:val="0"/>
      <w:autoSpaceDN w:val="0"/>
      <w:adjustRightInd w:val="0"/>
      <w:spacing w:line="300" w:lineRule="atLeast"/>
      <w:ind w:firstLine="709"/>
      <w:jc w:val="left"/>
      <w:textAlignment w:val="baseline"/>
    </w:pPr>
    <w:rPr>
      <w:rFonts w:ascii="仿宋_GB2312" w:eastAsia="仿宋_GB2312" w:hAnsi="Arial"/>
      <w:kern w:val="0"/>
      <w:szCs w:val="20"/>
    </w:rPr>
  </w:style>
  <w:style w:type="paragraph" w:customStyle="1" w:styleId="xl30">
    <w:name w:val="xl30"/>
    <w:basedOn w:val="ad"/>
    <w:uiPriority w:val="18"/>
    <w:qFormat/>
    <w:rsid w:val="00566F2A"/>
    <w:pPr>
      <w:widowControl/>
      <w:pBdr>
        <w:top w:val="single" w:sz="4" w:space="0" w:color="auto"/>
        <w:bottom w:val="single" w:sz="4" w:space="0" w:color="auto"/>
        <w:right w:val="single" w:sz="4" w:space="0" w:color="auto"/>
      </w:pBdr>
      <w:adjustRightInd w:val="0"/>
      <w:spacing w:before="100" w:beforeAutospacing="1" w:after="100" w:afterAutospacing="1" w:line="240" w:lineRule="auto"/>
      <w:jc w:val="left"/>
    </w:pPr>
    <w:rPr>
      <w:kern w:val="0"/>
    </w:rPr>
  </w:style>
  <w:style w:type="paragraph" w:customStyle="1" w:styleId="211head22headlinehheadlineSR2ERMH2Head2">
    <w:name w:val="样式 标题 2标题 1.1head:2#2 headlinehheadlineS&amp;R2ERMH2Head 2 +..."/>
    <w:basedOn w:val="21"/>
    <w:uiPriority w:val="4"/>
    <w:semiHidden/>
    <w:qFormat/>
    <w:rsid w:val="00566F2A"/>
    <w:pPr>
      <w:keepNext/>
      <w:keepLines/>
      <w:numPr>
        <w:numId w:val="0"/>
      </w:numPr>
      <w:tabs>
        <w:tab w:val="left" w:pos="907"/>
      </w:tabs>
      <w:autoSpaceDE w:val="0"/>
      <w:autoSpaceDN w:val="0"/>
      <w:adjustRightInd w:val="0"/>
      <w:ind w:left="907" w:hanging="907"/>
      <w:textAlignment w:val="baseline"/>
    </w:pPr>
    <w:rPr>
      <w:rFonts w:ascii="Arial" w:hAnsi="Arial" w:cs="Times New Roman"/>
      <w:kern w:val="0"/>
      <w:sz w:val="24"/>
      <w:szCs w:val="20"/>
    </w:rPr>
  </w:style>
  <w:style w:type="paragraph" w:customStyle="1" w:styleId="xl26">
    <w:name w:val="xl26"/>
    <w:basedOn w:val="ad"/>
    <w:uiPriority w:val="18"/>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pPr>
    <w:rPr>
      <w:kern w:val="0"/>
    </w:rPr>
  </w:style>
  <w:style w:type="paragraph" w:customStyle="1" w:styleId="48">
    <w:name w:val="样式4"/>
    <w:basedOn w:val="ad"/>
    <w:next w:val="21"/>
    <w:uiPriority w:val="4"/>
    <w:semiHidden/>
    <w:qFormat/>
    <w:rsid w:val="00566F2A"/>
    <w:pPr>
      <w:tabs>
        <w:tab w:val="left" w:pos="360"/>
      </w:tabs>
      <w:adjustRightInd w:val="0"/>
      <w:ind w:left="360" w:hanging="360"/>
    </w:pPr>
    <w:rPr>
      <w:b/>
      <w:sz w:val="28"/>
      <w:szCs w:val="20"/>
    </w:rPr>
  </w:style>
  <w:style w:type="paragraph" w:customStyle="1" w:styleId="afffffff9">
    <w:name w:val="一"/>
    <w:basedOn w:val="11"/>
    <w:uiPriority w:val="4"/>
    <w:semiHidden/>
    <w:qFormat/>
    <w:rsid w:val="00566F2A"/>
    <w:pPr>
      <w:keepNext w:val="0"/>
      <w:keepLines w:val="0"/>
      <w:numPr>
        <w:numId w:val="0"/>
      </w:numPr>
      <w:tabs>
        <w:tab w:val="left" w:pos="1440"/>
      </w:tabs>
      <w:autoSpaceDE w:val="0"/>
      <w:autoSpaceDN w:val="0"/>
      <w:adjustRightInd w:val="0"/>
      <w:ind w:hangingChars="205" w:hanging="431"/>
      <w:jc w:val="left"/>
    </w:pPr>
    <w:rPr>
      <w:rFonts w:cs="Times New Roman"/>
      <w:kern w:val="0"/>
      <w:sz w:val="28"/>
      <w:szCs w:val="20"/>
    </w:rPr>
  </w:style>
  <w:style w:type="paragraph" w:customStyle="1" w:styleId="0205">
    <w:name w:val="样式 样式 正文段落 + 段前: 0.2 行 + 段前: 0.5 行"/>
    <w:basedOn w:val="ad"/>
    <w:uiPriority w:val="4"/>
    <w:semiHidden/>
    <w:qFormat/>
    <w:rsid w:val="00566F2A"/>
    <w:pPr>
      <w:autoSpaceDE w:val="0"/>
      <w:autoSpaceDN w:val="0"/>
      <w:adjustRightInd w:val="0"/>
      <w:snapToGrid w:val="0"/>
      <w:spacing w:beforeLines="20" w:line="540" w:lineRule="exact"/>
      <w:ind w:firstLine="567"/>
      <w:textAlignment w:val="baseline"/>
    </w:pPr>
    <w:rPr>
      <w:rFonts w:hAnsi="Tms Rmn" w:cs="宋体"/>
      <w:kern w:val="0"/>
      <w:sz w:val="26"/>
      <w:szCs w:val="20"/>
    </w:rPr>
  </w:style>
  <w:style w:type="paragraph" w:customStyle="1" w:styleId="xl50">
    <w:name w:val="xl50"/>
    <w:basedOn w:val="ad"/>
    <w:uiPriority w:val="18"/>
    <w:qFormat/>
    <w:rsid w:val="00566F2A"/>
    <w:pPr>
      <w:widowControl/>
      <w:pBdr>
        <w:top w:val="single" w:sz="4" w:space="0" w:color="auto"/>
        <w:bottom w:val="single" w:sz="4" w:space="0" w:color="auto"/>
      </w:pBdr>
      <w:adjustRightInd w:val="0"/>
      <w:spacing w:before="100" w:after="100" w:line="240" w:lineRule="auto"/>
      <w:ind w:firstLineChars="200" w:firstLine="200"/>
      <w:jc w:val="center"/>
    </w:pPr>
    <w:rPr>
      <w:rFonts w:ascii="Arial Unicode MS" w:eastAsia="Arial Unicode MS" w:hAnsi="Arial Unicode MS"/>
      <w:color w:val="7030A0"/>
      <w:kern w:val="0"/>
      <w:szCs w:val="20"/>
    </w:rPr>
  </w:style>
  <w:style w:type="paragraph" w:customStyle="1" w:styleId="font0">
    <w:name w:val="font0"/>
    <w:basedOn w:val="ad"/>
    <w:qFormat/>
    <w:rsid w:val="00566F2A"/>
    <w:pPr>
      <w:widowControl/>
      <w:adjustRightInd w:val="0"/>
      <w:spacing w:before="100" w:beforeAutospacing="1" w:after="100" w:afterAutospacing="1" w:line="240" w:lineRule="auto"/>
      <w:jc w:val="left"/>
    </w:pPr>
    <w:rPr>
      <w:rFonts w:ascii="Arial" w:hAnsi="Arial" w:cs="Arial"/>
      <w:kern w:val="0"/>
      <w:sz w:val="20"/>
      <w:szCs w:val="20"/>
    </w:rPr>
  </w:style>
  <w:style w:type="paragraph" w:customStyle="1" w:styleId="xl49">
    <w:name w:val="xl49"/>
    <w:basedOn w:val="ad"/>
    <w:uiPriority w:val="18"/>
    <w:qFormat/>
    <w:rsid w:val="00566F2A"/>
    <w:pPr>
      <w:widowControl/>
      <w:pBdr>
        <w:top w:val="single" w:sz="4" w:space="0" w:color="auto"/>
        <w:left w:val="single" w:sz="4" w:space="0" w:color="auto"/>
        <w:bottom w:val="single" w:sz="4" w:space="0" w:color="auto"/>
      </w:pBdr>
      <w:adjustRightInd w:val="0"/>
      <w:spacing w:before="100" w:after="100" w:line="240" w:lineRule="auto"/>
      <w:ind w:firstLineChars="200" w:firstLine="200"/>
      <w:jc w:val="center"/>
    </w:pPr>
    <w:rPr>
      <w:rFonts w:ascii="Arial Unicode MS" w:eastAsia="Arial Unicode MS" w:hAnsi="Arial Unicode MS"/>
      <w:color w:val="7030A0"/>
      <w:kern w:val="0"/>
      <w:szCs w:val="20"/>
    </w:rPr>
  </w:style>
  <w:style w:type="paragraph" w:customStyle="1" w:styleId="Charf4">
    <w:name w:val="三点段 Char"/>
    <w:basedOn w:val="ad"/>
    <w:uiPriority w:val="4"/>
    <w:semiHidden/>
    <w:qFormat/>
    <w:rsid w:val="00566F2A"/>
    <w:pPr>
      <w:adjustRightInd w:val="0"/>
      <w:ind w:left="1200" w:hangingChars="500" w:hanging="1200"/>
    </w:pPr>
    <w:rPr>
      <w:rFonts w:hint="eastAsia"/>
    </w:rPr>
  </w:style>
  <w:style w:type="paragraph" w:customStyle="1" w:styleId="afffffffa">
    <w:name w:val="小标题一"/>
    <w:basedOn w:val="ad"/>
    <w:next w:val="ad"/>
    <w:uiPriority w:val="4"/>
    <w:semiHidden/>
    <w:qFormat/>
    <w:rsid w:val="00566F2A"/>
    <w:pPr>
      <w:tabs>
        <w:tab w:val="left" w:pos="1080"/>
      </w:tabs>
      <w:adjustRightInd w:val="0"/>
      <w:spacing w:line="500" w:lineRule="exact"/>
      <w:ind w:left="1080" w:hanging="1080"/>
    </w:pPr>
    <w:rPr>
      <w:sz w:val="28"/>
      <w:szCs w:val="20"/>
    </w:rPr>
  </w:style>
  <w:style w:type="paragraph" w:customStyle="1" w:styleId="afffffffb">
    <w:name w:val="文档正文"/>
    <w:basedOn w:val="ad"/>
    <w:uiPriority w:val="4"/>
    <w:qFormat/>
    <w:rsid w:val="00566F2A"/>
    <w:pPr>
      <w:adjustRightInd w:val="0"/>
      <w:ind w:firstLineChars="200" w:firstLine="200"/>
    </w:pPr>
  </w:style>
  <w:style w:type="paragraph" w:customStyle="1" w:styleId="afffffffc">
    <w:name w:val="合同书"/>
    <w:basedOn w:val="ad"/>
    <w:uiPriority w:val="4"/>
    <w:semiHidden/>
    <w:qFormat/>
    <w:rsid w:val="00566F2A"/>
    <w:pPr>
      <w:adjustRightInd w:val="0"/>
      <w:spacing w:afterLines="100" w:line="240" w:lineRule="auto"/>
      <w:jc w:val="center"/>
    </w:pPr>
    <w:rPr>
      <w:b/>
      <w:color w:val="000000"/>
      <w:sz w:val="44"/>
      <w:szCs w:val="44"/>
    </w:rPr>
  </w:style>
  <w:style w:type="paragraph" w:customStyle="1" w:styleId="0">
    <w:name w:val="条文 0"/>
    <w:next w:val="ad"/>
    <w:uiPriority w:val="4"/>
    <w:semiHidden/>
    <w:qFormat/>
    <w:rsid w:val="00566F2A"/>
    <w:pPr>
      <w:spacing w:before="240" w:after="240"/>
    </w:pPr>
    <w:rPr>
      <w:rFonts w:eastAsia="黑体"/>
      <w:kern w:val="0"/>
      <w:sz w:val="21"/>
      <w14:ligatures w14:val="none"/>
    </w:rPr>
  </w:style>
  <w:style w:type="paragraph" w:customStyle="1" w:styleId="49">
    <w:name w:val="条文 4"/>
    <w:next w:val="ad"/>
    <w:uiPriority w:val="4"/>
    <w:semiHidden/>
    <w:qFormat/>
    <w:rsid w:val="00566F2A"/>
    <w:pPr>
      <w:spacing w:line="310" w:lineRule="exact"/>
    </w:pPr>
    <w:rPr>
      <w:rFonts w:eastAsia="黑体"/>
      <w:kern w:val="0"/>
      <w:sz w:val="21"/>
      <w14:ligatures w14:val="none"/>
    </w:rPr>
  </w:style>
  <w:style w:type="paragraph" w:customStyle="1" w:styleId="afffffffd">
    <w:name w:val="图名图序"/>
    <w:uiPriority w:val="4"/>
    <w:semiHidden/>
    <w:qFormat/>
    <w:rsid w:val="00566F2A"/>
    <w:pPr>
      <w:adjustRightInd w:val="0"/>
      <w:spacing w:before="120" w:after="240"/>
      <w:jc w:val="center"/>
    </w:pPr>
    <w:rPr>
      <w:rFonts w:ascii="宋体" w:hAnsi="宋体"/>
      <w:sz w:val="21"/>
      <w14:ligatures w14:val="none"/>
    </w:rPr>
  </w:style>
  <w:style w:type="paragraph" w:customStyle="1" w:styleId="3e">
    <w:name w:val="条文 3"/>
    <w:next w:val="ad"/>
    <w:uiPriority w:val="4"/>
    <w:semiHidden/>
    <w:qFormat/>
    <w:rsid w:val="00566F2A"/>
    <w:pPr>
      <w:spacing w:line="310" w:lineRule="exact"/>
      <w:ind w:left="420"/>
    </w:pPr>
    <w:rPr>
      <w:rFonts w:eastAsia="黑体"/>
      <w:kern w:val="0"/>
      <w:sz w:val="21"/>
      <w14:ligatures w14:val="none"/>
    </w:rPr>
  </w:style>
  <w:style w:type="paragraph" w:customStyle="1" w:styleId="133">
    <w:name w:val="样式 目录 1 + 左侧:  3 字符"/>
    <w:basedOn w:val="TOC10"/>
    <w:uiPriority w:val="4"/>
    <w:semiHidden/>
    <w:qFormat/>
    <w:rsid w:val="00566F2A"/>
    <w:pPr>
      <w:tabs>
        <w:tab w:val="left" w:pos="425"/>
        <w:tab w:val="left" w:pos="1680"/>
        <w:tab w:val="right" w:leader="dot" w:pos="8495"/>
        <w:tab w:val="right" w:pos="9060"/>
      </w:tabs>
      <w:adjustRightInd w:val="0"/>
      <w:spacing w:line="240" w:lineRule="auto"/>
      <w:ind w:left="425" w:hanging="425"/>
      <w:jc w:val="center"/>
    </w:pPr>
    <w:rPr>
      <w:b/>
      <w:color w:val="7030A0"/>
      <w:szCs w:val="20"/>
    </w:rPr>
  </w:style>
  <w:style w:type="paragraph" w:styleId="TOC10">
    <w:name w:val="toc 1"/>
    <w:basedOn w:val="ad"/>
    <w:next w:val="ad"/>
    <w:uiPriority w:val="39"/>
    <w:unhideWhenUsed/>
    <w:qFormat/>
    <w:rsid w:val="00566F2A"/>
  </w:style>
  <w:style w:type="paragraph" w:customStyle="1" w:styleId="BJ83">
    <w:name w:val="章节标题 BJ8"/>
    <w:basedOn w:val="BJ81"/>
    <w:next w:val="BJ81"/>
    <w:uiPriority w:val="4"/>
    <w:semiHidden/>
    <w:qFormat/>
    <w:rsid w:val="00566F2A"/>
    <w:pPr>
      <w:ind w:firstLineChars="0" w:firstLine="0"/>
      <w:jc w:val="center"/>
    </w:pPr>
    <w:rPr>
      <w:rFonts w:eastAsia="黑体"/>
      <w:b/>
      <w:sz w:val="44"/>
      <w:szCs w:val="84"/>
    </w:rPr>
  </w:style>
  <w:style w:type="paragraph" w:customStyle="1" w:styleId="1ffc">
    <w:name w:val="条文 1"/>
    <w:next w:val="ad"/>
    <w:uiPriority w:val="4"/>
    <w:semiHidden/>
    <w:qFormat/>
    <w:rsid w:val="00566F2A"/>
    <w:pPr>
      <w:spacing w:line="310" w:lineRule="exact"/>
      <w:ind w:left="420"/>
    </w:pPr>
    <w:rPr>
      <w:rFonts w:eastAsia="黑体"/>
      <w:kern w:val="0"/>
      <w:sz w:val="21"/>
      <w14:ligatures w14:val="none"/>
    </w:rPr>
  </w:style>
  <w:style w:type="paragraph" w:customStyle="1" w:styleId="xl27">
    <w:name w:val="xl27"/>
    <w:basedOn w:val="ad"/>
    <w:uiPriority w:val="18"/>
    <w:qFormat/>
    <w:rsid w:val="00566F2A"/>
    <w:pPr>
      <w:widowControl/>
      <w:pBdr>
        <w:top w:val="single" w:sz="4" w:space="0" w:color="auto"/>
        <w:bottom w:val="single" w:sz="4" w:space="0" w:color="auto"/>
        <w:right w:val="single" w:sz="4" w:space="0" w:color="auto"/>
      </w:pBdr>
      <w:adjustRightInd w:val="0"/>
      <w:spacing w:before="100" w:beforeAutospacing="1" w:after="100" w:afterAutospacing="1" w:line="240" w:lineRule="auto"/>
      <w:jc w:val="center"/>
    </w:pPr>
    <w:rPr>
      <w:kern w:val="0"/>
    </w:rPr>
  </w:style>
  <w:style w:type="paragraph" w:customStyle="1" w:styleId="afffffffe">
    <w:name w:val="条文 表"/>
    <w:next w:val="ad"/>
    <w:uiPriority w:val="4"/>
    <w:semiHidden/>
    <w:qFormat/>
    <w:rsid w:val="00566F2A"/>
    <w:pPr>
      <w:jc w:val="center"/>
    </w:pPr>
    <w:rPr>
      <w:rFonts w:eastAsia="黑体"/>
      <w:kern w:val="0"/>
      <w:sz w:val="21"/>
      <w14:ligatures w14:val="none"/>
    </w:rPr>
  </w:style>
  <w:style w:type="paragraph" w:customStyle="1" w:styleId="affffffff">
    <w:name w:val="重点"/>
    <w:basedOn w:val="ad"/>
    <w:semiHidden/>
    <w:qFormat/>
    <w:rsid w:val="00566F2A"/>
    <w:pPr>
      <w:tabs>
        <w:tab w:val="left" w:pos="0"/>
        <w:tab w:val="left" w:pos="814"/>
      </w:tabs>
      <w:adjustRightInd w:val="0"/>
      <w:snapToGrid w:val="0"/>
      <w:spacing w:line="560" w:lineRule="atLeast"/>
      <w:ind w:left="737" w:firstLineChars="200" w:hanging="283"/>
      <w:jc w:val="left"/>
    </w:pPr>
    <w:rPr>
      <w:color w:val="7030A0"/>
      <w:kern w:val="24"/>
      <w:sz w:val="30"/>
      <w:szCs w:val="20"/>
    </w:rPr>
  </w:style>
  <w:style w:type="paragraph" w:customStyle="1" w:styleId="affffffff0">
    <w:name w:val="青岛正文"/>
    <w:basedOn w:val="ad"/>
    <w:uiPriority w:val="4"/>
    <w:semiHidden/>
    <w:qFormat/>
    <w:rsid w:val="00566F2A"/>
    <w:pPr>
      <w:adjustRightInd w:val="0"/>
    </w:pPr>
    <w:rPr>
      <w:sz w:val="28"/>
    </w:rPr>
  </w:style>
  <w:style w:type="paragraph" w:customStyle="1" w:styleId="CharCharCharCharChar-00505">
    <w:name w:val="样式 样式 列表框 Char Char Char Char Char + 右侧:  -0.05 字符 段后: 0.5 行 + 右..."/>
    <w:basedOn w:val="CharCharCharCharChar-005050"/>
    <w:uiPriority w:val="4"/>
    <w:semiHidden/>
    <w:qFormat/>
    <w:rsid w:val="00566F2A"/>
    <w:pPr>
      <w:tabs>
        <w:tab w:val="left" w:pos="630"/>
      </w:tabs>
    </w:pPr>
  </w:style>
  <w:style w:type="paragraph" w:customStyle="1" w:styleId="CharCharCharCharChar-005050">
    <w:name w:val="样式 列表框 Char Char Char Char Char + 右侧:  -0.05 字符 段后: 0.5 行"/>
    <w:basedOn w:val="CharCharCharCharChar"/>
    <w:uiPriority w:val="4"/>
    <w:semiHidden/>
    <w:qFormat/>
    <w:rsid w:val="00566F2A"/>
    <w:pPr>
      <w:tabs>
        <w:tab w:val="clear" w:pos="450"/>
        <w:tab w:val="clear" w:pos="874"/>
        <w:tab w:val="left" w:pos="375"/>
      </w:tabs>
      <w:ind w:left="0" w:firstLine="0"/>
    </w:pPr>
    <w:rPr>
      <w:szCs w:val="20"/>
    </w:rPr>
  </w:style>
  <w:style w:type="paragraph" w:customStyle="1" w:styleId="xl39">
    <w:name w:val="xl39"/>
    <w:basedOn w:val="ad"/>
    <w:uiPriority w:val="18"/>
    <w:qFormat/>
    <w:rsid w:val="00566F2A"/>
    <w:pPr>
      <w:widowControl/>
      <w:pBdr>
        <w:top w:val="single" w:sz="4" w:space="0" w:color="auto"/>
        <w:bottom w:val="single" w:sz="4" w:space="0" w:color="auto"/>
      </w:pBdr>
      <w:adjustRightInd w:val="0"/>
      <w:spacing w:before="100" w:beforeAutospacing="1" w:after="100" w:afterAutospacing="1" w:line="240" w:lineRule="auto"/>
      <w:jc w:val="left"/>
    </w:pPr>
    <w:rPr>
      <w:kern w:val="0"/>
    </w:rPr>
  </w:style>
  <w:style w:type="paragraph" w:customStyle="1" w:styleId="ReportHeading">
    <w:name w:val="Report Heading"/>
    <w:basedOn w:val="ad"/>
    <w:next w:val="ad"/>
    <w:uiPriority w:val="18"/>
    <w:semiHidden/>
    <w:qFormat/>
    <w:rsid w:val="00566F2A"/>
    <w:pPr>
      <w:keepNext/>
      <w:widowControl/>
      <w:adjustRightInd w:val="0"/>
      <w:spacing w:before="120" w:after="138" w:line="240" w:lineRule="auto"/>
      <w:ind w:left="1080" w:firstLineChars="200" w:firstLine="200"/>
      <w:jc w:val="left"/>
    </w:pPr>
    <w:rPr>
      <w:rFonts w:ascii="Arial" w:hAnsi="Arial"/>
      <w:b/>
      <w:color w:val="7030A0"/>
      <w:kern w:val="0"/>
      <w:sz w:val="22"/>
      <w:szCs w:val="20"/>
      <w:lang w:val="en-GB"/>
    </w:rPr>
  </w:style>
  <w:style w:type="paragraph" w:customStyle="1" w:styleId="xl37">
    <w:name w:val="xl37"/>
    <w:basedOn w:val="ad"/>
    <w:uiPriority w:val="18"/>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left"/>
    </w:pPr>
    <w:rPr>
      <w:kern w:val="0"/>
    </w:rPr>
  </w:style>
  <w:style w:type="paragraph" w:customStyle="1" w:styleId="C">
    <w:name w:val="正文C"/>
    <w:semiHidden/>
    <w:qFormat/>
    <w:rsid w:val="00566F2A"/>
    <w:pPr>
      <w:widowControl w:val="0"/>
      <w:adjustRightInd w:val="0"/>
      <w:snapToGrid w:val="0"/>
      <w:spacing w:line="360" w:lineRule="auto"/>
      <w:ind w:rightChars="15" w:right="31" w:firstLineChars="200" w:firstLine="420"/>
      <w:jc w:val="both"/>
    </w:pPr>
    <w:rPr>
      <w:rFonts w:cs="宋体"/>
      <w:kern w:val="44"/>
      <w:sz w:val="24"/>
      <w14:ligatures w14:val="none"/>
    </w:rPr>
  </w:style>
  <w:style w:type="paragraph" w:customStyle="1" w:styleId="2fa">
    <w:name w:val="文档结构图2"/>
    <w:basedOn w:val="ad"/>
    <w:uiPriority w:val="4"/>
    <w:semiHidden/>
    <w:qFormat/>
    <w:rsid w:val="00566F2A"/>
    <w:pPr>
      <w:shd w:val="clear" w:color="auto" w:fill="000080"/>
      <w:autoSpaceDE w:val="0"/>
      <w:autoSpaceDN w:val="0"/>
      <w:adjustRightInd w:val="0"/>
      <w:spacing w:line="240" w:lineRule="auto"/>
      <w:ind w:firstLineChars="200" w:firstLine="200"/>
      <w:jc w:val="left"/>
      <w:textAlignment w:val="baseline"/>
    </w:pPr>
    <w:rPr>
      <w:color w:val="7030A0"/>
      <w:szCs w:val="20"/>
    </w:rPr>
  </w:style>
  <w:style w:type="paragraph" w:customStyle="1" w:styleId="CharCharCharChar11">
    <w:name w:val="Char Char Char Char11"/>
    <w:basedOn w:val="ad"/>
    <w:uiPriority w:val="18"/>
    <w:semiHidden/>
    <w:qFormat/>
    <w:rsid w:val="00566F2A"/>
    <w:pPr>
      <w:adjustRightInd w:val="0"/>
      <w:spacing w:line="240" w:lineRule="auto"/>
      <w:ind w:firstLineChars="200" w:firstLine="200"/>
      <w:jc w:val="left"/>
    </w:pPr>
    <w:rPr>
      <w:rFonts w:ascii="仿宋_GB2312" w:eastAsia="仿宋_GB2312"/>
      <w:b/>
      <w:color w:val="7030A0"/>
      <w:sz w:val="32"/>
      <w:szCs w:val="32"/>
    </w:rPr>
  </w:style>
  <w:style w:type="paragraph" w:customStyle="1" w:styleId="2112head22headlinehheadlineSR2ERMH2He">
    <w:name w:val="样式 标题 2标题 1.1编号标题2head:2#2 headlinehheadlineS&amp;R2ERMH2He..."/>
    <w:basedOn w:val="21"/>
    <w:uiPriority w:val="4"/>
    <w:semiHidden/>
    <w:qFormat/>
    <w:rsid w:val="00566F2A"/>
    <w:pPr>
      <w:numPr>
        <w:numId w:val="0"/>
      </w:numPr>
      <w:adjustRightInd w:val="0"/>
      <w:spacing w:line="500" w:lineRule="exact"/>
    </w:pPr>
    <w:rPr>
      <w:rFonts w:ascii="Arial" w:hAnsi="Arial"/>
      <w:color w:val="C00000"/>
      <w:kern w:val="44"/>
      <w:szCs w:val="20"/>
    </w:rPr>
  </w:style>
  <w:style w:type="paragraph" w:customStyle="1" w:styleId="QD30">
    <w:name w:val="章节标题 QD3"/>
    <w:basedOn w:val="QD3"/>
    <w:next w:val="QD3"/>
    <w:uiPriority w:val="4"/>
    <w:semiHidden/>
    <w:qFormat/>
    <w:rsid w:val="00566F2A"/>
    <w:pPr>
      <w:ind w:firstLineChars="0" w:firstLine="0"/>
      <w:jc w:val="center"/>
    </w:pPr>
    <w:rPr>
      <w:rFonts w:eastAsia="黑体"/>
      <w:b/>
      <w:sz w:val="44"/>
      <w:szCs w:val="84"/>
    </w:rPr>
  </w:style>
  <w:style w:type="paragraph" w:customStyle="1" w:styleId="Char26">
    <w:name w:val="Char2"/>
    <w:basedOn w:val="ad"/>
    <w:uiPriority w:val="18"/>
    <w:qFormat/>
    <w:rsid w:val="00566F2A"/>
    <w:pPr>
      <w:widowControl/>
      <w:adjustRightInd w:val="0"/>
      <w:spacing w:line="240" w:lineRule="exact"/>
      <w:ind w:firstLineChars="200" w:firstLine="200"/>
      <w:jc w:val="left"/>
    </w:pPr>
    <w:rPr>
      <w:rFonts w:ascii="Verdana" w:eastAsia="仿宋_GB2312" w:hAnsi="Verdana"/>
      <w:color w:val="7030A0"/>
      <w:kern w:val="0"/>
      <w:szCs w:val="20"/>
      <w:lang w:eastAsia="en-US"/>
    </w:rPr>
  </w:style>
  <w:style w:type="paragraph" w:customStyle="1" w:styleId="xiaob">
    <w:name w:val="xiao b"/>
    <w:basedOn w:val="ad"/>
    <w:uiPriority w:val="18"/>
    <w:semiHidden/>
    <w:qFormat/>
    <w:rsid w:val="00566F2A"/>
    <w:pPr>
      <w:adjustRightInd w:val="0"/>
      <w:spacing w:line="240" w:lineRule="auto"/>
      <w:ind w:firstLineChars="200" w:firstLine="200"/>
      <w:jc w:val="center"/>
    </w:pPr>
    <w:rPr>
      <w:rFonts w:eastAsia="黑体"/>
      <w:color w:val="7030A0"/>
      <w:szCs w:val="20"/>
    </w:rPr>
  </w:style>
  <w:style w:type="paragraph" w:customStyle="1" w:styleId="4a">
    <w:name w:val="样式 标题 4 + 加粗"/>
    <w:basedOn w:val="4"/>
    <w:uiPriority w:val="4"/>
    <w:semiHidden/>
    <w:qFormat/>
    <w:rsid w:val="00566F2A"/>
    <w:pPr>
      <w:keepNext w:val="0"/>
      <w:keepLines w:val="0"/>
      <w:numPr>
        <w:ilvl w:val="0"/>
        <w:numId w:val="0"/>
      </w:numPr>
      <w:adjustRightInd w:val="0"/>
      <w:spacing w:before="120" w:after="0" w:line="240" w:lineRule="auto"/>
    </w:pPr>
    <w:rPr>
      <w:rFonts w:eastAsia="宋体" w:cs="Times New Roman"/>
      <w:b/>
      <w:color w:val="00B050"/>
    </w:rPr>
  </w:style>
  <w:style w:type="paragraph" w:customStyle="1" w:styleId="PlainText1">
    <w:name w:val="Plain Text1"/>
    <w:basedOn w:val="ad"/>
    <w:uiPriority w:val="18"/>
    <w:semiHidden/>
    <w:qFormat/>
    <w:rsid w:val="00566F2A"/>
    <w:pPr>
      <w:adjustRightInd w:val="0"/>
      <w:spacing w:line="312" w:lineRule="atLeast"/>
      <w:ind w:firstLineChars="200" w:firstLine="200"/>
      <w:jc w:val="left"/>
      <w:textAlignment w:val="baseline"/>
    </w:pPr>
    <w:rPr>
      <w:rFonts w:hAnsi="Courier New"/>
      <w:color w:val="7030A0"/>
      <w:kern w:val="0"/>
      <w:sz w:val="28"/>
      <w:szCs w:val="20"/>
    </w:rPr>
  </w:style>
  <w:style w:type="paragraph" w:customStyle="1" w:styleId="CharCharCharChar1">
    <w:name w:val="Char Char Char Char1"/>
    <w:basedOn w:val="ad"/>
    <w:uiPriority w:val="18"/>
    <w:semiHidden/>
    <w:qFormat/>
    <w:rsid w:val="00566F2A"/>
    <w:pPr>
      <w:adjustRightInd w:val="0"/>
      <w:spacing w:line="240" w:lineRule="auto"/>
      <w:ind w:firstLineChars="200" w:firstLine="200"/>
      <w:jc w:val="left"/>
    </w:pPr>
    <w:rPr>
      <w:rFonts w:ascii="仿宋_GB2312" w:eastAsia="仿宋_GB2312"/>
      <w:b/>
      <w:color w:val="7030A0"/>
      <w:sz w:val="32"/>
      <w:szCs w:val="32"/>
    </w:rPr>
  </w:style>
  <w:style w:type="paragraph" w:customStyle="1" w:styleId="PlainText2">
    <w:name w:val="Plain Text2"/>
    <w:basedOn w:val="ad"/>
    <w:uiPriority w:val="18"/>
    <w:semiHidden/>
    <w:qFormat/>
    <w:rsid w:val="00566F2A"/>
    <w:pPr>
      <w:adjustRightInd w:val="0"/>
      <w:spacing w:line="312" w:lineRule="atLeast"/>
      <w:ind w:firstLineChars="200" w:firstLine="200"/>
      <w:jc w:val="left"/>
      <w:textAlignment w:val="baseline"/>
    </w:pPr>
    <w:rPr>
      <w:rFonts w:hAnsi="Courier New"/>
      <w:color w:val="7030A0"/>
      <w:kern w:val="0"/>
      <w:sz w:val="28"/>
      <w:szCs w:val="20"/>
    </w:rPr>
  </w:style>
  <w:style w:type="paragraph" w:customStyle="1" w:styleId="2fb">
    <w:name w:val="正文2"/>
    <w:basedOn w:val="affffff4"/>
    <w:semiHidden/>
    <w:qFormat/>
    <w:rsid w:val="00566F2A"/>
    <w:pPr>
      <w:tabs>
        <w:tab w:val="clear" w:pos="567"/>
      </w:tabs>
      <w:adjustRightInd w:val="0"/>
      <w:spacing w:before="0" w:line="360" w:lineRule="auto"/>
      <w:ind w:firstLineChars="200" w:firstLine="480"/>
      <w:jc w:val="left"/>
    </w:pPr>
    <w:rPr>
      <w:color w:val="7030A0"/>
    </w:rPr>
  </w:style>
  <w:style w:type="paragraph" w:customStyle="1" w:styleId="1ffd">
    <w:name w:val="列表框1"/>
    <w:basedOn w:val="afffffff7"/>
    <w:next w:val="afffffff7"/>
    <w:uiPriority w:val="4"/>
    <w:semiHidden/>
    <w:qFormat/>
    <w:rsid w:val="00566F2A"/>
    <w:pPr>
      <w:tabs>
        <w:tab w:val="left" w:pos="960"/>
        <w:tab w:val="left" w:pos="1314"/>
      </w:tabs>
      <w:snapToGrid w:val="0"/>
      <w:ind w:leftChars="397" w:left="1328" w:hangingChars="163" w:hanging="375"/>
    </w:pPr>
    <w:rPr>
      <w:rFonts w:cs="Arial"/>
    </w:rPr>
  </w:style>
  <w:style w:type="paragraph" w:customStyle="1" w:styleId="3f">
    <w:name w:val="正文文本3"/>
    <w:semiHidden/>
    <w:qFormat/>
    <w:rsid w:val="00566F2A"/>
    <w:pPr>
      <w:widowControl w:val="0"/>
      <w:autoSpaceDE w:val="0"/>
      <w:autoSpaceDN w:val="0"/>
      <w:adjustRightInd w:val="0"/>
      <w:spacing w:before="170" w:line="300" w:lineRule="atLeast"/>
      <w:ind w:left="1134"/>
      <w:jc w:val="both"/>
    </w:pPr>
    <w:rPr>
      <w:color w:val="000000"/>
      <w:kern w:val="0"/>
      <w:sz w:val="24"/>
      <w14:ligatures w14:val="none"/>
    </w:rPr>
  </w:style>
  <w:style w:type="paragraph" w:customStyle="1" w:styleId="affffffff1">
    <w:name w:val="五级"/>
    <w:basedOn w:val="21"/>
    <w:uiPriority w:val="4"/>
    <w:semiHidden/>
    <w:qFormat/>
    <w:rsid w:val="00566F2A"/>
    <w:pPr>
      <w:numPr>
        <w:numId w:val="0"/>
      </w:numPr>
      <w:tabs>
        <w:tab w:val="left" w:pos="851"/>
      </w:tabs>
      <w:adjustRightInd w:val="0"/>
      <w:ind w:left="851" w:hanging="851"/>
    </w:pPr>
    <w:rPr>
      <w:rFonts w:cs="Times New Roman"/>
      <w:b w:val="0"/>
      <w:color w:val="C00000"/>
      <w:sz w:val="24"/>
    </w:rPr>
  </w:style>
  <w:style w:type="paragraph" w:customStyle="1" w:styleId="xl57">
    <w:name w:val="xl57"/>
    <w:basedOn w:val="ad"/>
    <w:uiPriority w:val="18"/>
    <w:semiHidden/>
    <w:qFormat/>
    <w:rsid w:val="00566F2A"/>
    <w:pPr>
      <w:widowControl/>
      <w:pBdr>
        <w:top w:val="single" w:sz="4" w:space="0" w:color="auto"/>
        <w:right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affffffff2">
    <w:name w:val="正文点缩进"/>
    <w:basedOn w:val="ad"/>
    <w:semiHidden/>
    <w:qFormat/>
    <w:rsid w:val="00566F2A"/>
    <w:pPr>
      <w:widowControl/>
      <w:tabs>
        <w:tab w:val="left" w:pos="1758"/>
      </w:tabs>
      <w:adjustRightInd w:val="0"/>
      <w:snapToGrid w:val="0"/>
      <w:spacing w:after="60" w:line="288" w:lineRule="auto"/>
      <w:ind w:firstLineChars="200" w:firstLine="200"/>
      <w:jc w:val="left"/>
    </w:pPr>
    <w:rPr>
      <w:color w:val="7030A0"/>
      <w:sz w:val="22"/>
      <w:szCs w:val="20"/>
      <w:shd w:val="clear" w:color="auto" w:fill="FFFFFF"/>
    </w:rPr>
  </w:style>
  <w:style w:type="paragraph" w:customStyle="1" w:styleId="xl41">
    <w:name w:val="xl41"/>
    <w:basedOn w:val="ad"/>
    <w:uiPriority w:val="18"/>
    <w:qFormat/>
    <w:rsid w:val="00566F2A"/>
    <w:pPr>
      <w:widowControl/>
      <w:adjustRightInd w:val="0"/>
      <w:spacing w:before="100" w:beforeAutospacing="1" w:after="100" w:afterAutospacing="1" w:line="240" w:lineRule="auto"/>
      <w:ind w:firstLineChars="200" w:firstLine="200"/>
      <w:jc w:val="center"/>
      <w:textAlignment w:val="center"/>
    </w:pPr>
    <w:rPr>
      <w:color w:val="7030A0"/>
      <w:kern w:val="0"/>
      <w:szCs w:val="21"/>
    </w:rPr>
  </w:style>
  <w:style w:type="paragraph" w:customStyle="1" w:styleId="2085">
    <w:name w:val="样式 左侧:  2 字符 首行缩进:  0.85 厘米"/>
    <w:basedOn w:val="ad"/>
    <w:uiPriority w:val="4"/>
    <w:semiHidden/>
    <w:qFormat/>
    <w:rsid w:val="00566F2A"/>
    <w:pPr>
      <w:adjustRightInd w:val="0"/>
      <w:snapToGrid w:val="0"/>
      <w:ind w:firstLineChars="200" w:firstLine="425"/>
      <w:jc w:val="left"/>
    </w:pPr>
    <w:rPr>
      <w:rFonts w:cs="宋体"/>
      <w:color w:val="7030A0"/>
      <w:szCs w:val="20"/>
    </w:rPr>
  </w:style>
  <w:style w:type="paragraph" w:customStyle="1" w:styleId="xl55">
    <w:name w:val="xl55"/>
    <w:basedOn w:val="ad"/>
    <w:uiPriority w:val="18"/>
    <w:semiHidden/>
    <w:qFormat/>
    <w:rsid w:val="00566F2A"/>
    <w:pPr>
      <w:widowControl/>
      <w:pBdr>
        <w:top w:val="single" w:sz="4" w:space="0" w:color="auto"/>
        <w:left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CharCharCharCharCharCharCharChar">
    <w:name w:val="Char Char Char Char Char Char Char Char"/>
    <w:basedOn w:val="ad"/>
    <w:uiPriority w:val="18"/>
    <w:semiHidden/>
    <w:qFormat/>
    <w:rsid w:val="00566F2A"/>
    <w:pPr>
      <w:adjustRightInd w:val="0"/>
      <w:spacing w:line="240" w:lineRule="auto"/>
      <w:ind w:firstLineChars="200" w:firstLine="200"/>
      <w:jc w:val="left"/>
    </w:pPr>
    <w:rPr>
      <w:rFonts w:ascii="Tahoma" w:hAnsi="Tahoma"/>
      <w:color w:val="7030A0"/>
      <w:szCs w:val="20"/>
    </w:rPr>
  </w:style>
  <w:style w:type="paragraph" w:customStyle="1" w:styleId="StandardOhneEinzug">
    <w:name w:val="StandardOhneEinzug"/>
    <w:basedOn w:val="ad"/>
    <w:uiPriority w:val="18"/>
    <w:semiHidden/>
    <w:qFormat/>
    <w:rsid w:val="00566F2A"/>
    <w:pPr>
      <w:widowControl/>
      <w:tabs>
        <w:tab w:val="left" w:pos="560"/>
      </w:tabs>
      <w:adjustRightInd w:val="0"/>
      <w:spacing w:after="240" w:line="288" w:lineRule="auto"/>
      <w:ind w:left="200" w:firstLineChars="200" w:firstLine="200"/>
      <w:jc w:val="left"/>
    </w:pPr>
    <w:rPr>
      <w:rFonts w:ascii="Arial" w:hAnsi="Arial"/>
      <w:color w:val="7030A0"/>
      <w:kern w:val="0"/>
      <w:sz w:val="22"/>
      <w:szCs w:val="20"/>
      <w:lang w:val="de-DE"/>
    </w:rPr>
  </w:style>
  <w:style w:type="paragraph" w:customStyle="1" w:styleId="affffffff3">
    <w:name w:val="投标正文"/>
    <w:basedOn w:val="ad"/>
    <w:uiPriority w:val="4"/>
    <w:semiHidden/>
    <w:qFormat/>
    <w:rsid w:val="00566F2A"/>
    <w:pPr>
      <w:adjustRightInd w:val="0"/>
      <w:ind w:firstLineChars="200" w:firstLine="200"/>
      <w:jc w:val="left"/>
    </w:pPr>
    <w:rPr>
      <w:rFonts w:eastAsia="黑体"/>
      <w:color w:val="7030A0"/>
      <w:spacing w:val="20"/>
      <w:sz w:val="32"/>
      <w:szCs w:val="32"/>
    </w:rPr>
  </w:style>
  <w:style w:type="paragraph" w:customStyle="1" w:styleId="Affffffff4">
    <w:name w:val="招标文件A）"/>
    <w:uiPriority w:val="4"/>
    <w:semiHidden/>
    <w:qFormat/>
    <w:rsid w:val="00566F2A"/>
    <w:pPr>
      <w:spacing w:before="120" w:after="120" w:line="300" w:lineRule="auto"/>
      <w:outlineLvl w:val="6"/>
    </w:pPr>
    <w:rPr>
      <w:rFonts w:ascii="宋体"/>
      <w:spacing w:val="10"/>
      <w:w w:val="95"/>
      <w:kern w:val="0"/>
      <w:sz w:val="21"/>
      <w14:ligatures w14:val="none"/>
    </w:rPr>
  </w:style>
  <w:style w:type="paragraph" w:customStyle="1" w:styleId="affffffff5">
    <w:name w:val="标书正文"/>
    <w:basedOn w:val="ad"/>
    <w:uiPriority w:val="18"/>
    <w:semiHidden/>
    <w:qFormat/>
    <w:rsid w:val="00566F2A"/>
    <w:pPr>
      <w:adjustRightInd w:val="0"/>
      <w:spacing w:before="100" w:after="100" w:line="440" w:lineRule="atLeast"/>
      <w:ind w:left="176" w:firstLineChars="200" w:firstLine="200"/>
      <w:jc w:val="left"/>
    </w:pPr>
    <w:rPr>
      <w:color w:val="7030A0"/>
      <w:spacing w:val="20"/>
    </w:rPr>
  </w:style>
  <w:style w:type="paragraph" w:customStyle="1" w:styleId="xl44">
    <w:name w:val="xl44"/>
    <w:basedOn w:val="ad"/>
    <w:uiPriority w:val="18"/>
    <w:qFormat/>
    <w:rsid w:val="00566F2A"/>
    <w:pPr>
      <w:widowControl/>
      <w:pBdr>
        <w:right w:val="single" w:sz="4" w:space="0" w:color="auto"/>
      </w:pBdr>
      <w:adjustRightInd w:val="0"/>
      <w:spacing w:before="100" w:after="100" w:line="240" w:lineRule="auto"/>
      <w:ind w:firstLineChars="200" w:firstLine="200"/>
      <w:jc w:val="center"/>
    </w:pPr>
    <w:rPr>
      <w:color w:val="7030A0"/>
      <w:kern w:val="0"/>
      <w:szCs w:val="20"/>
    </w:rPr>
  </w:style>
  <w:style w:type="paragraph" w:customStyle="1" w:styleId="11a">
    <w:name w:val="招标文件1.1"/>
    <w:uiPriority w:val="4"/>
    <w:semiHidden/>
    <w:qFormat/>
    <w:rsid w:val="00566F2A"/>
    <w:pPr>
      <w:tabs>
        <w:tab w:val="left" w:pos="630"/>
      </w:tabs>
      <w:spacing w:before="120" w:after="120" w:line="480" w:lineRule="exact"/>
      <w:ind w:left="200"/>
      <w:outlineLvl w:val="2"/>
    </w:pPr>
    <w:rPr>
      <w:rFonts w:ascii="宋体"/>
      <w:b/>
      <w:spacing w:val="10"/>
      <w:w w:val="95"/>
      <w:kern w:val="0"/>
      <w:sz w:val="24"/>
      <w14:ligatures w14:val="none"/>
    </w:rPr>
  </w:style>
  <w:style w:type="paragraph" w:customStyle="1" w:styleId="xl42">
    <w:name w:val="xl42"/>
    <w:basedOn w:val="ad"/>
    <w:uiPriority w:val="18"/>
    <w:qFormat/>
    <w:rsid w:val="00566F2A"/>
    <w:pPr>
      <w:widowControl/>
      <w:pBdr>
        <w:top w:val="single" w:sz="4" w:space="0" w:color="auto"/>
        <w:left w:val="single" w:sz="4" w:space="0" w:color="auto"/>
        <w:bottom w:val="single" w:sz="4" w:space="0" w:color="auto"/>
        <w:right w:val="single" w:sz="4" w:space="0" w:color="auto"/>
      </w:pBdr>
      <w:adjustRightInd w:val="0"/>
      <w:spacing w:before="100" w:after="100" w:line="240" w:lineRule="auto"/>
      <w:ind w:firstLineChars="200" w:firstLine="200"/>
      <w:jc w:val="center"/>
      <w:textAlignment w:val="center"/>
    </w:pPr>
    <w:rPr>
      <w:rFonts w:eastAsia="Arial Unicode MS"/>
      <w:color w:val="7030A0"/>
      <w:kern w:val="0"/>
      <w:szCs w:val="20"/>
    </w:rPr>
  </w:style>
  <w:style w:type="paragraph" w:customStyle="1" w:styleId="xl46">
    <w:name w:val="xl46"/>
    <w:basedOn w:val="ad"/>
    <w:uiPriority w:val="18"/>
    <w:qFormat/>
    <w:rsid w:val="00566F2A"/>
    <w:pPr>
      <w:widowControl/>
      <w:pBdr>
        <w:top w:val="single" w:sz="4" w:space="0" w:color="auto"/>
        <w:left w:val="single" w:sz="4" w:space="0" w:color="auto"/>
        <w:right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xl48">
    <w:name w:val="xl48"/>
    <w:basedOn w:val="ad"/>
    <w:uiPriority w:val="18"/>
    <w:qFormat/>
    <w:rsid w:val="00566F2A"/>
    <w:pPr>
      <w:widowControl/>
      <w:pBdr>
        <w:left w:val="single" w:sz="4" w:space="0" w:color="auto"/>
        <w:bottom w:val="single" w:sz="4" w:space="0" w:color="auto"/>
        <w:right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xl60">
    <w:name w:val="xl60"/>
    <w:basedOn w:val="ad"/>
    <w:uiPriority w:val="18"/>
    <w:semiHidden/>
    <w:qFormat/>
    <w:rsid w:val="00566F2A"/>
    <w:pPr>
      <w:widowControl/>
      <w:pBdr>
        <w:top w:val="single" w:sz="4" w:space="0" w:color="auto"/>
        <w:left w:val="single" w:sz="4" w:space="0" w:color="auto"/>
        <w:bottom w:val="single" w:sz="4" w:space="0" w:color="auto"/>
      </w:pBdr>
      <w:adjustRightInd w:val="0"/>
      <w:spacing w:before="100" w:after="100" w:line="240" w:lineRule="auto"/>
      <w:ind w:firstLineChars="200" w:firstLine="200"/>
      <w:jc w:val="center"/>
      <w:textAlignment w:val="center"/>
    </w:pPr>
    <w:rPr>
      <w:rFonts w:eastAsia="Arial Unicode MS"/>
      <w:color w:val="7030A0"/>
      <w:kern w:val="0"/>
      <w:szCs w:val="20"/>
    </w:rPr>
  </w:style>
  <w:style w:type="paragraph" w:customStyle="1" w:styleId="1ffe">
    <w:name w:val="样式 目录 1"/>
    <w:basedOn w:val="TOC10"/>
    <w:uiPriority w:val="4"/>
    <w:semiHidden/>
    <w:qFormat/>
    <w:rsid w:val="00566F2A"/>
    <w:pPr>
      <w:tabs>
        <w:tab w:val="left" w:pos="420"/>
        <w:tab w:val="left" w:pos="525"/>
        <w:tab w:val="left" w:pos="1680"/>
        <w:tab w:val="right" w:leader="dot" w:pos="8495"/>
        <w:tab w:val="right" w:pos="9060"/>
      </w:tabs>
      <w:adjustRightInd w:val="0"/>
      <w:spacing w:line="240" w:lineRule="auto"/>
      <w:ind w:left="525" w:hanging="425"/>
      <w:jc w:val="center"/>
    </w:pPr>
    <w:rPr>
      <w:b/>
      <w:color w:val="7030A0"/>
      <w:szCs w:val="20"/>
    </w:rPr>
  </w:style>
  <w:style w:type="paragraph" w:customStyle="1" w:styleId="A-12">
    <w:name w:val="A-12"/>
    <w:basedOn w:val="ad"/>
    <w:uiPriority w:val="18"/>
    <w:semiHidden/>
    <w:qFormat/>
    <w:rsid w:val="00566F2A"/>
    <w:pPr>
      <w:widowControl/>
      <w:adjustRightInd w:val="0"/>
      <w:spacing w:line="240" w:lineRule="auto"/>
      <w:ind w:firstLineChars="200" w:firstLine="200"/>
      <w:jc w:val="left"/>
    </w:pPr>
    <w:rPr>
      <w:rFonts w:ascii="Arial" w:hAnsi="Arial"/>
      <w:color w:val="7030A0"/>
      <w:kern w:val="0"/>
      <w:szCs w:val="20"/>
      <w:lang w:val="en-GB"/>
    </w:rPr>
  </w:style>
  <w:style w:type="paragraph" w:customStyle="1" w:styleId="185111511150">
    <w:name w:val="样式 样式 样式 宋体 小四 左侧:  1.85 厘米 段前: 11.15 磅 段后: 11.15 磅 + 图案: 清除 (白色..."/>
    <w:basedOn w:val="18511151115"/>
    <w:uiPriority w:val="4"/>
    <w:semiHidden/>
    <w:qFormat/>
    <w:rsid w:val="00566F2A"/>
    <w:pPr>
      <w:spacing w:beforeLines="50" w:afterLines="50"/>
      <w:ind w:left="318"/>
    </w:pPr>
    <w:rPr>
      <w:szCs w:val="20"/>
    </w:rPr>
  </w:style>
  <w:style w:type="paragraph" w:customStyle="1" w:styleId="321">
    <w:name w:val="正文文本缩进 32"/>
    <w:basedOn w:val="ad"/>
    <w:semiHidden/>
    <w:qFormat/>
    <w:rsid w:val="00566F2A"/>
    <w:pPr>
      <w:autoSpaceDE w:val="0"/>
      <w:autoSpaceDN w:val="0"/>
      <w:adjustRightInd w:val="0"/>
      <w:spacing w:line="240" w:lineRule="auto"/>
      <w:ind w:firstLineChars="200" w:firstLine="525"/>
      <w:jc w:val="left"/>
      <w:textAlignment w:val="baseline"/>
    </w:pPr>
    <w:rPr>
      <w:color w:val="7030A0"/>
      <w:szCs w:val="20"/>
    </w:rPr>
  </w:style>
  <w:style w:type="paragraph" w:customStyle="1" w:styleId="0111511151">
    <w:name w:val="样式 样式 正文（首行缩进两字） + 宋体 小四 首行缩进:  0 厘米 段前: 11.15 磅 段后: 11.15 磅 + 左...1"/>
    <w:basedOn w:val="ad"/>
    <w:uiPriority w:val="4"/>
    <w:semiHidden/>
    <w:qFormat/>
    <w:rsid w:val="00566F2A"/>
    <w:pPr>
      <w:tabs>
        <w:tab w:val="left" w:pos="425"/>
        <w:tab w:val="left" w:pos="720"/>
      </w:tabs>
      <w:adjustRightInd w:val="0"/>
      <w:snapToGrid w:val="0"/>
      <w:spacing w:before="223" w:after="223" w:line="240" w:lineRule="auto"/>
      <w:ind w:leftChars="200" w:left="200" w:firstLineChars="200" w:firstLine="200"/>
      <w:jc w:val="left"/>
    </w:pPr>
    <w:rPr>
      <w:color w:val="7030A0"/>
      <w:szCs w:val="20"/>
    </w:rPr>
  </w:style>
  <w:style w:type="paragraph" w:customStyle="1" w:styleId="CharCharCharCharCharCharCharChar1">
    <w:name w:val="Char Char Char Char Char Char Char Char1"/>
    <w:basedOn w:val="ad"/>
    <w:uiPriority w:val="18"/>
    <w:semiHidden/>
    <w:qFormat/>
    <w:rsid w:val="00566F2A"/>
    <w:pPr>
      <w:adjustRightInd w:val="0"/>
      <w:spacing w:line="240" w:lineRule="auto"/>
      <w:ind w:firstLineChars="200" w:firstLine="200"/>
      <w:jc w:val="left"/>
    </w:pPr>
    <w:rPr>
      <w:rFonts w:ascii="Tahoma" w:hAnsi="Tahoma"/>
      <w:color w:val="7030A0"/>
      <w:szCs w:val="20"/>
    </w:rPr>
  </w:style>
  <w:style w:type="paragraph" w:customStyle="1" w:styleId="154">
    <w:name w:val="样式 宋体 小四 左 图案: 清除 (白色) 行距: 1.5 倍行距"/>
    <w:basedOn w:val="ad"/>
    <w:uiPriority w:val="4"/>
    <w:semiHidden/>
    <w:qFormat/>
    <w:rsid w:val="00566F2A"/>
    <w:pPr>
      <w:tabs>
        <w:tab w:val="left" w:pos="840"/>
      </w:tabs>
      <w:adjustRightInd w:val="0"/>
      <w:spacing w:beforeLines="50" w:afterLines="50" w:line="240" w:lineRule="auto"/>
      <w:ind w:firstLineChars="200" w:firstLine="200"/>
      <w:jc w:val="left"/>
    </w:pPr>
    <w:rPr>
      <w:color w:val="7030A0"/>
      <w:szCs w:val="20"/>
      <w:shd w:val="clear" w:color="auto" w:fill="FFFFFF"/>
    </w:rPr>
  </w:style>
  <w:style w:type="paragraph" w:customStyle="1" w:styleId="affffffff6">
    <w:name w:val="六级标题格式"/>
    <w:basedOn w:val="ad"/>
    <w:uiPriority w:val="4"/>
    <w:semiHidden/>
    <w:qFormat/>
    <w:rsid w:val="00566F2A"/>
    <w:pPr>
      <w:adjustRightInd w:val="0"/>
      <w:spacing w:afterLines="50" w:line="336" w:lineRule="auto"/>
      <w:ind w:firstLineChars="200" w:firstLine="200"/>
      <w:jc w:val="left"/>
      <w:outlineLvl w:val="5"/>
    </w:pPr>
    <w:rPr>
      <w:color w:val="7030A0"/>
    </w:rPr>
  </w:style>
  <w:style w:type="paragraph" w:customStyle="1" w:styleId="BJ150">
    <w:name w:val="附图 BJ15"/>
    <w:basedOn w:val="ad"/>
    <w:uiPriority w:val="4"/>
    <w:semiHidden/>
    <w:qFormat/>
    <w:rsid w:val="00566F2A"/>
    <w:pPr>
      <w:adjustRightInd w:val="0"/>
      <w:snapToGrid w:val="0"/>
      <w:spacing w:line="240" w:lineRule="auto"/>
      <w:ind w:firstLineChars="200" w:firstLine="200"/>
      <w:jc w:val="center"/>
    </w:pPr>
    <w:rPr>
      <w:rFonts w:hAnsi="Arial"/>
      <w:color w:val="7030A0"/>
      <w:kern w:val="0"/>
    </w:rPr>
  </w:style>
  <w:style w:type="paragraph" w:customStyle="1" w:styleId="313">
    <w:name w:val="正文文本缩进 31"/>
    <w:basedOn w:val="ad"/>
    <w:semiHidden/>
    <w:qFormat/>
    <w:rsid w:val="00566F2A"/>
    <w:pPr>
      <w:autoSpaceDE w:val="0"/>
      <w:autoSpaceDN w:val="0"/>
      <w:adjustRightInd w:val="0"/>
      <w:spacing w:line="240" w:lineRule="auto"/>
      <w:ind w:firstLineChars="200" w:firstLine="525"/>
      <w:jc w:val="left"/>
      <w:textAlignment w:val="baseline"/>
    </w:pPr>
    <w:rPr>
      <w:color w:val="7030A0"/>
      <w:szCs w:val="20"/>
    </w:rPr>
  </w:style>
  <w:style w:type="paragraph" w:customStyle="1" w:styleId="ReportLevel2">
    <w:name w:val="Report Level 2"/>
    <w:basedOn w:val="ReportLevel1"/>
    <w:next w:val="ReportText"/>
    <w:uiPriority w:val="18"/>
    <w:semiHidden/>
    <w:qFormat/>
    <w:rsid w:val="00566F2A"/>
    <w:pPr>
      <w:tabs>
        <w:tab w:val="clear" w:pos="1080"/>
        <w:tab w:val="left" w:pos="1500"/>
      </w:tabs>
      <w:ind w:left="1500"/>
      <w:outlineLvl w:val="1"/>
    </w:pPr>
    <w:rPr>
      <w:caps w:val="0"/>
    </w:rPr>
  </w:style>
  <w:style w:type="paragraph" w:customStyle="1" w:styleId="ReportLevel3">
    <w:name w:val="Report Level 3"/>
    <w:basedOn w:val="ReportLevel1"/>
    <w:next w:val="ReportText"/>
    <w:uiPriority w:val="18"/>
    <w:semiHidden/>
    <w:qFormat/>
    <w:rsid w:val="00566F2A"/>
    <w:pPr>
      <w:tabs>
        <w:tab w:val="clear" w:pos="1080"/>
        <w:tab w:val="left" w:pos="1889"/>
      </w:tabs>
      <w:spacing w:before="120"/>
      <w:ind w:left="1889" w:hanging="420"/>
      <w:outlineLvl w:val="2"/>
    </w:pPr>
    <w:rPr>
      <w:caps w:val="0"/>
      <w:sz w:val="20"/>
    </w:rPr>
  </w:style>
  <w:style w:type="paragraph" w:customStyle="1" w:styleId="ReportLevel4">
    <w:name w:val="Report Level 4"/>
    <w:basedOn w:val="ReportLevel3"/>
    <w:next w:val="ReportText"/>
    <w:uiPriority w:val="18"/>
    <w:semiHidden/>
    <w:qFormat/>
    <w:rsid w:val="00566F2A"/>
    <w:pPr>
      <w:tabs>
        <w:tab w:val="clear" w:pos="1889"/>
        <w:tab w:val="left" w:pos="720"/>
        <w:tab w:val="left" w:pos="2309"/>
      </w:tabs>
      <w:ind w:left="720" w:hanging="720"/>
      <w:outlineLvl w:val="3"/>
    </w:pPr>
    <w:rPr>
      <w:rFonts w:ascii="Times New Roman" w:hAnsi="Times New Roman"/>
    </w:rPr>
  </w:style>
  <w:style w:type="paragraph" w:customStyle="1" w:styleId="4b">
    <w:name w:val="小标4"/>
    <w:basedOn w:val="ad"/>
    <w:next w:val="ad"/>
    <w:uiPriority w:val="4"/>
    <w:semiHidden/>
    <w:qFormat/>
    <w:rsid w:val="00566F2A"/>
    <w:pPr>
      <w:tabs>
        <w:tab w:val="left" w:pos="900"/>
      </w:tabs>
      <w:adjustRightInd w:val="0"/>
      <w:spacing w:line="400" w:lineRule="exact"/>
      <w:ind w:left="900" w:firstLineChars="200" w:firstLine="200"/>
      <w:jc w:val="left"/>
    </w:pPr>
    <w:rPr>
      <w:color w:val="7030A0"/>
    </w:rPr>
  </w:style>
  <w:style w:type="paragraph" w:customStyle="1" w:styleId="21100">
    <w:name w:val="样式 标题2 1.1 + 段前: 0 磅 段后: 0 磅"/>
    <w:basedOn w:val="ad"/>
    <w:uiPriority w:val="4"/>
    <w:semiHidden/>
    <w:qFormat/>
    <w:rsid w:val="00566F2A"/>
    <w:pPr>
      <w:keepNext/>
      <w:tabs>
        <w:tab w:val="left" w:pos="567"/>
      </w:tabs>
      <w:adjustRightInd w:val="0"/>
      <w:spacing w:line="480" w:lineRule="atLeast"/>
      <w:ind w:left="567" w:firstLineChars="200" w:hanging="567"/>
      <w:jc w:val="left"/>
      <w:outlineLvl w:val="1"/>
    </w:pPr>
    <w:rPr>
      <w:color w:val="7030A0"/>
      <w:sz w:val="28"/>
      <w:szCs w:val="20"/>
    </w:rPr>
  </w:style>
  <w:style w:type="paragraph" w:customStyle="1" w:styleId="affffffff7">
    <w:name w:val="表格文字格式"/>
    <w:basedOn w:val="ad"/>
    <w:uiPriority w:val="4"/>
    <w:semiHidden/>
    <w:qFormat/>
    <w:rsid w:val="00566F2A"/>
    <w:pPr>
      <w:adjustRightInd w:val="0"/>
      <w:snapToGrid w:val="0"/>
      <w:spacing w:line="240" w:lineRule="auto"/>
      <w:jc w:val="center"/>
    </w:pPr>
    <w:rPr>
      <w:rFonts w:cs="宋体"/>
      <w:szCs w:val="20"/>
    </w:rPr>
  </w:style>
  <w:style w:type="paragraph" w:customStyle="1" w:styleId="222">
    <w:name w:val="正文文本 22"/>
    <w:basedOn w:val="ad"/>
    <w:semiHidden/>
    <w:qFormat/>
    <w:rsid w:val="00566F2A"/>
    <w:pPr>
      <w:autoSpaceDE w:val="0"/>
      <w:autoSpaceDN w:val="0"/>
      <w:adjustRightInd w:val="0"/>
      <w:spacing w:line="240" w:lineRule="auto"/>
      <w:ind w:left="525" w:firstLineChars="200" w:firstLine="525"/>
      <w:jc w:val="left"/>
      <w:textAlignment w:val="baseline"/>
    </w:pPr>
    <w:rPr>
      <w:color w:val="7030A0"/>
      <w:szCs w:val="20"/>
    </w:rPr>
  </w:style>
  <w:style w:type="paragraph" w:customStyle="1" w:styleId="093111511151Char">
    <w:name w:val="样式 宋体 小四 首行缩进:  0.93 厘米 段前: 11.15 磅 段后: 11.15 磅1 Char"/>
    <w:basedOn w:val="ad"/>
    <w:uiPriority w:val="4"/>
    <w:semiHidden/>
    <w:qFormat/>
    <w:rsid w:val="00566F2A"/>
    <w:pPr>
      <w:adjustRightInd w:val="0"/>
      <w:snapToGrid w:val="0"/>
      <w:spacing w:line="240" w:lineRule="auto"/>
      <w:ind w:leftChars="200" w:left="200" w:firstLineChars="200" w:firstLine="200"/>
      <w:jc w:val="left"/>
    </w:pPr>
    <w:rPr>
      <w:color w:val="7030A0"/>
      <w:szCs w:val="20"/>
    </w:rPr>
  </w:style>
  <w:style w:type="paragraph" w:customStyle="1" w:styleId="1fff">
    <w:name w:val="文档结构图1"/>
    <w:basedOn w:val="ad"/>
    <w:uiPriority w:val="4"/>
    <w:semiHidden/>
    <w:qFormat/>
    <w:rsid w:val="00566F2A"/>
    <w:pPr>
      <w:shd w:val="clear" w:color="auto" w:fill="000080"/>
      <w:autoSpaceDE w:val="0"/>
      <w:autoSpaceDN w:val="0"/>
      <w:adjustRightInd w:val="0"/>
      <w:spacing w:line="240" w:lineRule="auto"/>
      <w:ind w:firstLineChars="200" w:firstLine="200"/>
      <w:jc w:val="left"/>
      <w:textAlignment w:val="baseline"/>
    </w:pPr>
    <w:rPr>
      <w:color w:val="7030A0"/>
      <w:szCs w:val="20"/>
    </w:rPr>
  </w:style>
  <w:style w:type="paragraph" w:customStyle="1" w:styleId="2fc">
    <w:name w:val="註解方塊文字2"/>
    <w:basedOn w:val="ad"/>
    <w:semiHidden/>
    <w:qFormat/>
    <w:rsid w:val="00566F2A"/>
    <w:pPr>
      <w:adjustRightInd w:val="0"/>
      <w:spacing w:line="240" w:lineRule="auto"/>
    </w:pPr>
    <w:rPr>
      <w:rFonts w:ascii="Arial" w:eastAsia="PMingLiU" w:hAnsi="Arial"/>
      <w:color w:val="7030A0"/>
      <w:sz w:val="18"/>
      <w:szCs w:val="18"/>
    </w:rPr>
  </w:style>
  <w:style w:type="paragraph" w:customStyle="1" w:styleId="223">
    <w:name w:val="正文文本缩进 22"/>
    <w:basedOn w:val="ad"/>
    <w:semiHidden/>
    <w:qFormat/>
    <w:rsid w:val="00566F2A"/>
    <w:pPr>
      <w:autoSpaceDE w:val="0"/>
      <w:autoSpaceDN w:val="0"/>
      <w:adjustRightInd w:val="0"/>
      <w:spacing w:line="240" w:lineRule="auto"/>
      <w:ind w:firstLineChars="200" w:firstLine="420"/>
      <w:jc w:val="left"/>
      <w:textAlignment w:val="baseline"/>
    </w:pPr>
    <w:rPr>
      <w:color w:val="7030A0"/>
      <w:szCs w:val="20"/>
    </w:rPr>
  </w:style>
  <w:style w:type="paragraph" w:customStyle="1" w:styleId="affffffff8">
    <w:name w:val="三级标题格式"/>
    <w:basedOn w:val="30"/>
    <w:uiPriority w:val="4"/>
    <w:semiHidden/>
    <w:qFormat/>
    <w:rsid w:val="00566F2A"/>
    <w:pPr>
      <w:keepNext w:val="0"/>
      <w:keepLines w:val="0"/>
      <w:numPr>
        <w:ilvl w:val="0"/>
        <w:numId w:val="0"/>
      </w:numPr>
      <w:adjustRightInd w:val="0"/>
      <w:spacing w:before="0" w:afterLines="100" w:after="260" w:line="240" w:lineRule="auto"/>
      <w:jc w:val="left"/>
    </w:pPr>
    <w:rPr>
      <w:rFonts w:eastAsia="宋体"/>
      <w:b/>
      <w:szCs w:val="28"/>
    </w:rPr>
  </w:style>
  <w:style w:type="table" w:customStyle="1" w:styleId="-0">
    <w:name w:val="样式-表格"/>
    <w:basedOn w:val="af"/>
    <w:qFormat/>
    <w:rsid w:val="00566F2A"/>
    <w:rPr>
      <w:kern w:val="0"/>
      <w:sz w:val="21"/>
      <w14:ligatures w14:val="none"/>
    </w:rPr>
    <w:tblPr>
      <w:jc w:val="center"/>
    </w:tblPr>
    <w:trPr>
      <w:jc w:val="center"/>
    </w:trPr>
    <w:tcPr>
      <w:vAlign w:val="center"/>
    </w:tcPr>
  </w:style>
  <w:style w:type="character" w:customStyle="1" w:styleId="CharChara">
    <w:name w:val="正文缩进 Char Char"/>
    <w:qFormat/>
    <w:rsid w:val="00566F2A"/>
    <w:rPr>
      <w:szCs w:val="24"/>
    </w:rPr>
  </w:style>
  <w:style w:type="character" w:customStyle="1" w:styleId="font161">
    <w:name w:val="font161"/>
    <w:basedOn w:val="ae"/>
    <w:uiPriority w:val="13"/>
    <w:semiHidden/>
    <w:qFormat/>
    <w:rsid w:val="00566F2A"/>
    <w:rPr>
      <w:b/>
      <w:bCs/>
      <w:sz w:val="32"/>
      <w:szCs w:val="32"/>
    </w:rPr>
  </w:style>
  <w:style w:type="character" w:customStyle="1" w:styleId="CharChar70">
    <w:name w:val="Char Char7"/>
    <w:basedOn w:val="ae"/>
    <w:uiPriority w:val="18"/>
    <w:semiHidden/>
    <w:qFormat/>
    <w:rsid w:val="00566F2A"/>
    <w:rPr>
      <w:rFonts w:ascii="Arial" w:eastAsia="黑体" w:hAnsi="Arial"/>
      <w:b/>
      <w:bCs/>
      <w:kern w:val="2"/>
      <w:sz w:val="32"/>
      <w:szCs w:val="32"/>
      <w:lang w:val="en-US" w:eastAsia="zh-CN" w:bidi="ar-SA"/>
    </w:rPr>
  </w:style>
  <w:style w:type="paragraph" w:customStyle="1" w:styleId="16620">
    <w:name w:val="样式 标题 1 + 黑体 三号 非加粗 居中 段前: 6 磅 段后: 6 磅 行距: 固定值 20 磅"/>
    <w:basedOn w:val="11"/>
    <w:uiPriority w:val="4"/>
    <w:semiHidden/>
    <w:qFormat/>
    <w:rsid w:val="00566F2A"/>
    <w:pPr>
      <w:numPr>
        <w:numId w:val="0"/>
      </w:numPr>
      <w:adjustRightInd w:val="0"/>
      <w:spacing w:line="400" w:lineRule="exact"/>
      <w:ind w:hangingChars="205" w:hanging="205"/>
    </w:pPr>
    <w:rPr>
      <w:rFonts w:ascii="黑体" w:hAnsi="黑体"/>
      <w:b w:val="0"/>
      <w:bCs w:val="0"/>
      <w:sz w:val="36"/>
      <w:szCs w:val="20"/>
    </w:rPr>
  </w:style>
  <w:style w:type="paragraph" w:customStyle="1" w:styleId="378020">
    <w:name w:val="样式 标题 3 + (中文) 黑体 小四 非加粗 段前: 7.8 磅 段后: 0 磅 行距: 固定值 20 磅"/>
    <w:basedOn w:val="30"/>
    <w:link w:val="378020CharChar"/>
    <w:uiPriority w:val="4"/>
    <w:semiHidden/>
    <w:qFormat/>
    <w:rsid w:val="00566F2A"/>
    <w:pPr>
      <w:numPr>
        <w:ilvl w:val="0"/>
        <w:numId w:val="0"/>
      </w:numPr>
      <w:adjustRightInd w:val="0"/>
      <w:spacing w:before="0" w:after="0" w:line="400" w:lineRule="exact"/>
    </w:pPr>
    <w:rPr>
      <w:rFonts w:eastAsia="宋体" w:cs="宋体"/>
      <w:b/>
      <w:bCs w:val="0"/>
      <w:szCs w:val="20"/>
    </w:rPr>
  </w:style>
  <w:style w:type="character" w:customStyle="1" w:styleId="378020CharChar">
    <w:name w:val="样式 标题 3 + (中文) 黑体 小四 非加粗 段前: 7.8 磅 段后: 0 磅 行距: 固定值 20 磅 Char Char"/>
    <w:link w:val="378020"/>
    <w:uiPriority w:val="4"/>
    <w:semiHidden/>
    <w:qFormat/>
    <w:rsid w:val="00566F2A"/>
    <w:rPr>
      <w:rFonts w:cs="宋体"/>
      <w:b/>
      <w:sz w:val="28"/>
      <w:lang w:val="zh-CN"/>
      <w14:ligatures w14:val="none"/>
    </w:rPr>
  </w:style>
  <w:style w:type="paragraph" w:customStyle="1" w:styleId="2TimesNewRoman5020">
    <w:name w:val="样式 标题 2 + Times New Roman 四号 非加粗 段前: 5 磅 段后: 0 磅 行距: 固定值 20..."/>
    <w:basedOn w:val="21"/>
    <w:uiPriority w:val="4"/>
    <w:semiHidden/>
    <w:qFormat/>
    <w:rsid w:val="00566F2A"/>
    <w:pPr>
      <w:keepNext/>
      <w:keepLines/>
      <w:numPr>
        <w:numId w:val="0"/>
      </w:numPr>
      <w:adjustRightInd w:val="0"/>
      <w:spacing w:before="100" w:line="400" w:lineRule="exact"/>
      <w:jc w:val="both"/>
    </w:pPr>
    <w:rPr>
      <w:b w:val="0"/>
      <w:bCs w:val="0"/>
      <w:szCs w:val="20"/>
    </w:rPr>
  </w:style>
  <w:style w:type="paragraph" w:customStyle="1" w:styleId="affffffff9">
    <w:name w:val="表"/>
    <w:basedOn w:val="ad"/>
    <w:uiPriority w:val="13"/>
    <w:semiHidden/>
    <w:qFormat/>
    <w:rsid w:val="00566F2A"/>
    <w:pPr>
      <w:adjustRightInd w:val="0"/>
      <w:jc w:val="center"/>
    </w:pPr>
    <w:rPr>
      <w:sz w:val="28"/>
    </w:rPr>
  </w:style>
  <w:style w:type="character" w:customStyle="1" w:styleId="font51">
    <w:name w:val="font51"/>
    <w:basedOn w:val="ae"/>
    <w:uiPriority w:val="12"/>
    <w:semiHidden/>
    <w:qFormat/>
    <w:rsid w:val="00566F2A"/>
    <w:rPr>
      <w:rFonts w:ascii="宋体" w:eastAsia="宋体" w:hAnsi="宋体" w:cs="宋体" w:hint="eastAsia"/>
      <w:color w:val="000000"/>
      <w:sz w:val="20"/>
      <w:szCs w:val="20"/>
      <w:u w:val="none"/>
    </w:rPr>
  </w:style>
  <w:style w:type="character" w:customStyle="1" w:styleId="dectext1">
    <w:name w:val="dectext1"/>
    <w:basedOn w:val="ae"/>
    <w:uiPriority w:val="99"/>
    <w:qFormat/>
    <w:rsid w:val="00566F2A"/>
    <w:rPr>
      <w:rFonts w:ascii="宋体" w:eastAsia="宋体" w:hAnsi="宋体" w:cs="Times New Roman"/>
      <w:color w:val="333333"/>
      <w:sz w:val="23"/>
      <w:szCs w:val="23"/>
      <w:u w:val="none"/>
    </w:rPr>
  </w:style>
  <w:style w:type="paragraph" w:customStyle="1" w:styleId="NewNewNewNewNew">
    <w:name w:val="正文 New New New New New"/>
    <w:semiHidden/>
    <w:qFormat/>
    <w:rsid w:val="00566F2A"/>
    <w:pPr>
      <w:widowControl w:val="0"/>
      <w:jc w:val="both"/>
    </w:pPr>
    <w:rPr>
      <w:sz w:val="21"/>
      <w:szCs w:val="24"/>
      <w14:ligatures w14:val="none"/>
    </w:rPr>
  </w:style>
  <w:style w:type="table" w:customStyle="1" w:styleId="TableGrid">
    <w:name w:val="TableGrid"/>
    <w:qFormat/>
    <w:rsid w:val="00566F2A"/>
    <w:rPr>
      <w:rFonts w:ascii="Calibri" w:hAnsi="Calibri" w:cs="宋体"/>
      <w:kern w:val="0"/>
      <w14:ligatures w14:val="none"/>
    </w:rPr>
    <w:tblPr>
      <w:tblCellMar>
        <w:top w:w="0" w:type="dxa"/>
        <w:left w:w="0" w:type="dxa"/>
        <w:bottom w:w="0" w:type="dxa"/>
        <w:right w:w="0" w:type="dxa"/>
      </w:tblCellMar>
    </w:tblPr>
  </w:style>
  <w:style w:type="paragraph" w:customStyle="1" w:styleId="1fff0">
    <w:name w:val="普通(网站)1"/>
    <w:basedOn w:val="ad"/>
    <w:uiPriority w:val="12"/>
    <w:semiHidden/>
    <w:qFormat/>
    <w:rsid w:val="00566F2A"/>
    <w:pPr>
      <w:adjustRightInd w:val="0"/>
      <w:ind w:firstLineChars="200" w:firstLine="200"/>
    </w:pPr>
    <w:rPr>
      <w:rFonts w:ascii="Calibri" w:hAnsi="Calibri" w:cs="黑体"/>
    </w:rPr>
  </w:style>
  <w:style w:type="paragraph" w:customStyle="1" w:styleId="New0">
    <w:name w:val="正文文本 New"/>
    <w:basedOn w:val="ad"/>
    <w:semiHidden/>
    <w:qFormat/>
    <w:rsid w:val="00566F2A"/>
    <w:pPr>
      <w:adjustRightInd w:val="0"/>
      <w:spacing w:after="120" w:line="240" w:lineRule="auto"/>
    </w:pPr>
  </w:style>
  <w:style w:type="paragraph" w:customStyle="1" w:styleId="NewNewNewNewNewNewNewNew">
    <w:name w:val="正文 New New New New New New New New"/>
    <w:semiHidden/>
    <w:qFormat/>
    <w:rsid w:val="00566F2A"/>
    <w:pPr>
      <w:widowControl w:val="0"/>
      <w:jc w:val="both"/>
    </w:pPr>
    <w:rPr>
      <w:rFonts w:ascii="Calibri" w:hAnsi="Calibri"/>
      <w:kern w:val="0"/>
      <w:szCs w:val="24"/>
      <w14:ligatures w14:val="none"/>
    </w:rPr>
  </w:style>
  <w:style w:type="paragraph" w:customStyle="1" w:styleId="3New">
    <w:name w:val="标题 3 New"/>
    <w:basedOn w:val="NewNewNewNewNew"/>
    <w:next w:val="NewNewNewNewNew"/>
    <w:uiPriority w:val="12"/>
    <w:semiHidden/>
    <w:qFormat/>
    <w:rsid w:val="00566F2A"/>
    <w:pPr>
      <w:keepNext/>
      <w:keepLines/>
      <w:spacing w:before="260" w:after="260" w:line="416" w:lineRule="auto"/>
      <w:outlineLvl w:val="2"/>
    </w:pPr>
    <w:rPr>
      <w:b/>
      <w:bCs/>
      <w:sz w:val="32"/>
      <w:szCs w:val="32"/>
    </w:rPr>
  </w:style>
  <w:style w:type="paragraph" w:customStyle="1" w:styleId="1fff1">
    <w:name w:val="正文文本缩进1"/>
    <w:basedOn w:val="ad"/>
    <w:qFormat/>
    <w:rsid w:val="00566F2A"/>
    <w:pPr>
      <w:widowControl/>
      <w:adjustRightInd w:val="0"/>
      <w:ind w:leftChars="171" w:left="359" w:firstLineChars="24" w:firstLine="77"/>
      <w:jc w:val="left"/>
    </w:pPr>
    <w:rPr>
      <w:kern w:val="0"/>
      <w:sz w:val="32"/>
      <w:szCs w:val="20"/>
    </w:rPr>
  </w:style>
  <w:style w:type="paragraph" w:customStyle="1" w:styleId="affffffffa">
    <w:name w:val="移动正文"/>
    <w:basedOn w:val="ad"/>
    <w:uiPriority w:val="12"/>
    <w:semiHidden/>
    <w:qFormat/>
    <w:rsid w:val="00566F2A"/>
    <w:pPr>
      <w:adjustRightInd w:val="0"/>
      <w:ind w:firstLineChars="200" w:firstLine="560"/>
    </w:pPr>
    <w:rPr>
      <w:sz w:val="28"/>
      <w:szCs w:val="20"/>
    </w:rPr>
  </w:style>
  <w:style w:type="character" w:customStyle="1" w:styleId="2fd">
    <w:name w:val="纯文本 字符2"/>
    <w:uiPriority w:val="12"/>
    <w:qFormat/>
    <w:rsid w:val="00566F2A"/>
    <w:rPr>
      <w:rFonts w:ascii="楷体_GB2312"/>
      <w:kern w:val="2"/>
      <w:sz w:val="21"/>
    </w:rPr>
  </w:style>
  <w:style w:type="paragraph" w:customStyle="1" w:styleId="4c">
    <w:name w:val="封面样式4"/>
    <w:basedOn w:val="ad"/>
    <w:uiPriority w:val="12"/>
    <w:semiHidden/>
    <w:qFormat/>
    <w:rsid w:val="00566F2A"/>
    <w:pPr>
      <w:adjustRightInd w:val="0"/>
      <w:spacing w:line="440" w:lineRule="exact"/>
      <w:ind w:firstLineChars="200" w:firstLine="420"/>
    </w:pPr>
    <w:rPr>
      <w:rFonts w:ascii="华文细黑" w:hAnsi="华文细黑"/>
      <w:kern w:val="0"/>
      <w:szCs w:val="20"/>
    </w:rPr>
  </w:style>
  <w:style w:type="character" w:customStyle="1" w:styleId="2fe">
    <w:name w:val="页眉 字符2"/>
    <w:uiPriority w:val="12"/>
    <w:semiHidden/>
    <w:qFormat/>
    <w:rsid w:val="00566F2A"/>
    <w:rPr>
      <w:kern w:val="2"/>
      <w:sz w:val="18"/>
    </w:rPr>
  </w:style>
  <w:style w:type="character" w:customStyle="1" w:styleId="314">
    <w:name w:val="未处理的提及31"/>
    <w:basedOn w:val="ae"/>
    <w:uiPriority w:val="99"/>
    <w:semiHidden/>
    <w:unhideWhenUsed/>
    <w:qFormat/>
    <w:rsid w:val="00566F2A"/>
    <w:rPr>
      <w:color w:val="605E5C"/>
      <w:shd w:val="clear" w:color="auto" w:fill="E1DFDD"/>
    </w:rPr>
  </w:style>
  <w:style w:type="paragraph" w:customStyle="1" w:styleId="Normal340">
    <w:name w:val="Normal_34_0"/>
    <w:uiPriority w:val="99"/>
    <w:qFormat/>
    <w:rsid w:val="00566F2A"/>
    <w:pPr>
      <w:spacing w:before="120" w:after="240"/>
      <w:jc w:val="both"/>
    </w:pPr>
    <w:rPr>
      <w:rFonts w:ascii="Calibri" w:eastAsia="Calibri" w:hAnsi="Calibri"/>
      <w:kern w:val="0"/>
      <w:sz w:val="22"/>
      <w:szCs w:val="24"/>
      <w:lang w:eastAsia="en-US"/>
      <w14:ligatures w14:val="none"/>
    </w:rPr>
  </w:style>
  <w:style w:type="paragraph" w:customStyle="1" w:styleId="Normal350">
    <w:name w:val="Normal_35_0"/>
    <w:uiPriority w:val="99"/>
    <w:qFormat/>
    <w:rsid w:val="00566F2A"/>
    <w:pPr>
      <w:spacing w:before="120" w:after="240"/>
      <w:jc w:val="both"/>
    </w:pPr>
    <w:rPr>
      <w:rFonts w:ascii="Calibri" w:eastAsia="Calibri" w:hAnsi="Calibri"/>
      <w:kern w:val="0"/>
      <w:sz w:val="22"/>
      <w:szCs w:val="24"/>
      <w:lang w:eastAsia="en-US"/>
      <w14:ligatures w14:val="none"/>
    </w:rPr>
  </w:style>
  <w:style w:type="paragraph" w:customStyle="1" w:styleId="Normal11">
    <w:name w:val="Normal_1_1"/>
    <w:uiPriority w:val="99"/>
    <w:qFormat/>
    <w:rsid w:val="00566F2A"/>
    <w:pPr>
      <w:spacing w:before="120" w:after="240"/>
      <w:jc w:val="both"/>
    </w:pPr>
    <w:rPr>
      <w:rFonts w:ascii="Calibri" w:eastAsia="Calibri" w:hAnsi="Calibri"/>
      <w:kern w:val="0"/>
      <w:sz w:val="22"/>
      <w:szCs w:val="24"/>
      <w:lang w:eastAsia="en-US"/>
      <w14:ligatures w14:val="none"/>
    </w:rPr>
  </w:style>
  <w:style w:type="paragraph" w:customStyle="1" w:styleId="xl78">
    <w:name w:val="xl78"/>
    <w:basedOn w:val="ad"/>
    <w:uiPriority w:val="13"/>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color w:val="000000"/>
      <w:kern w:val="0"/>
      <w:sz w:val="18"/>
      <w:szCs w:val="18"/>
    </w:rPr>
  </w:style>
  <w:style w:type="paragraph" w:customStyle="1" w:styleId="xl79">
    <w:name w:val="xl79"/>
    <w:basedOn w:val="ad"/>
    <w:uiPriority w:val="13"/>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kern w:val="0"/>
      <w:sz w:val="18"/>
      <w:szCs w:val="18"/>
    </w:rPr>
  </w:style>
  <w:style w:type="paragraph" w:customStyle="1" w:styleId="xl80">
    <w:name w:val="xl80"/>
    <w:basedOn w:val="ad"/>
    <w:uiPriority w:val="13"/>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color w:val="000000"/>
      <w:kern w:val="0"/>
      <w:sz w:val="18"/>
      <w:szCs w:val="18"/>
    </w:rPr>
  </w:style>
  <w:style w:type="paragraph" w:customStyle="1" w:styleId="xl81">
    <w:name w:val="xl81"/>
    <w:basedOn w:val="ad"/>
    <w:uiPriority w:val="13"/>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b/>
      <w:bCs/>
      <w:kern w:val="0"/>
      <w:sz w:val="18"/>
      <w:szCs w:val="18"/>
    </w:rPr>
  </w:style>
  <w:style w:type="paragraph" w:customStyle="1" w:styleId="xl82">
    <w:name w:val="xl82"/>
    <w:basedOn w:val="ad"/>
    <w:uiPriority w:val="13"/>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b/>
      <w:bCs/>
      <w:kern w:val="0"/>
      <w:sz w:val="18"/>
      <w:szCs w:val="18"/>
    </w:rPr>
  </w:style>
  <w:style w:type="paragraph" w:customStyle="1" w:styleId="xl83">
    <w:name w:val="xl83"/>
    <w:basedOn w:val="ad"/>
    <w:uiPriority w:val="13"/>
    <w:semiHidden/>
    <w:qFormat/>
    <w:rsid w:val="00566F2A"/>
    <w:pPr>
      <w:widowControl/>
      <w:pBdr>
        <w:top w:val="single" w:sz="4" w:space="0" w:color="auto"/>
        <w:left w:val="single" w:sz="4" w:space="0" w:color="auto"/>
        <w:right w:val="single" w:sz="4" w:space="0" w:color="auto"/>
      </w:pBdr>
      <w:adjustRightInd w:val="0"/>
      <w:spacing w:before="100" w:beforeAutospacing="1" w:after="100" w:afterAutospacing="1"/>
      <w:ind w:firstLineChars="200" w:firstLine="200"/>
      <w:jc w:val="center"/>
    </w:pPr>
    <w:rPr>
      <w:rFonts w:cs="宋体"/>
      <w:b/>
      <w:bCs/>
      <w:kern w:val="0"/>
      <w:sz w:val="18"/>
      <w:szCs w:val="18"/>
    </w:rPr>
  </w:style>
  <w:style w:type="paragraph" w:customStyle="1" w:styleId="xl84">
    <w:name w:val="xl84"/>
    <w:basedOn w:val="ad"/>
    <w:uiPriority w:val="13"/>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b/>
      <w:bCs/>
      <w:kern w:val="0"/>
      <w:sz w:val="18"/>
      <w:szCs w:val="18"/>
    </w:rPr>
  </w:style>
  <w:style w:type="paragraph" w:customStyle="1" w:styleId="xl85">
    <w:name w:val="xl85"/>
    <w:basedOn w:val="ad"/>
    <w:uiPriority w:val="13"/>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b/>
      <w:bCs/>
      <w:kern w:val="0"/>
      <w:sz w:val="18"/>
      <w:szCs w:val="18"/>
    </w:rPr>
  </w:style>
  <w:style w:type="paragraph" w:customStyle="1" w:styleId="xl2247">
    <w:name w:val="xl2247"/>
    <w:basedOn w:val="ad"/>
    <w:uiPriority w:val="99"/>
    <w:qFormat/>
    <w:rsid w:val="00566F2A"/>
    <w:pPr>
      <w:widowControl/>
      <w:adjustRightInd w:val="0"/>
      <w:spacing w:before="100" w:beforeAutospacing="1" w:after="100" w:afterAutospacing="1"/>
      <w:ind w:firstLineChars="200" w:firstLine="200"/>
      <w:jc w:val="left"/>
    </w:pPr>
    <w:rPr>
      <w:rFonts w:ascii="Calibri" w:hAnsi="Calibri" w:cs="宋体"/>
      <w:kern w:val="0"/>
    </w:rPr>
  </w:style>
  <w:style w:type="paragraph" w:customStyle="1" w:styleId="xl2248">
    <w:name w:val="xl2248"/>
    <w:basedOn w:val="ad"/>
    <w:uiPriority w:val="99"/>
    <w:qFormat/>
    <w:rsid w:val="00566F2A"/>
    <w:pPr>
      <w:widowControl/>
      <w:pBdr>
        <w:top w:val="double" w:sz="6" w:space="0" w:color="auto"/>
        <w:left w:val="double" w:sz="6" w:space="0" w:color="auto"/>
        <w:right w:val="single" w:sz="4" w:space="0" w:color="auto"/>
      </w:pBdr>
      <w:adjustRightInd w:val="0"/>
      <w:spacing w:before="100" w:beforeAutospacing="1" w:after="100" w:afterAutospacing="1"/>
      <w:ind w:firstLineChars="200" w:firstLine="200"/>
      <w:jc w:val="center"/>
    </w:pPr>
    <w:rPr>
      <w:rFonts w:cs="宋体"/>
      <w:kern w:val="0"/>
    </w:rPr>
  </w:style>
  <w:style w:type="paragraph" w:customStyle="1" w:styleId="xl2249">
    <w:name w:val="xl2249"/>
    <w:basedOn w:val="ad"/>
    <w:uiPriority w:val="99"/>
    <w:qFormat/>
    <w:rsid w:val="00566F2A"/>
    <w:pPr>
      <w:widowControl/>
      <w:pBdr>
        <w:top w:val="double" w:sz="6" w:space="0" w:color="auto"/>
        <w:left w:val="single" w:sz="4" w:space="0" w:color="auto"/>
      </w:pBdr>
      <w:adjustRightInd w:val="0"/>
      <w:spacing w:before="100" w:beforeAutospacing="1" w:after="100" w:afterAutospacing="1"/>
      <w:ind w:firstLineChars="200" w:firstLine="200"/>
      <w:jc w:val="center"/>
    </w:pPr>
    <w:rPr>
      <w:rFonts w:cs="宋体"/>
      <w:kern w:val="0"/>
    </w:rPr>
  </w:style>
  <w:style w:type="paragraph" w:customStyle="1" w:styleId="xl2250">
    <w:name w:val="xl2250"/>
    <w:basedOn w:val="ad"/>
    <w:uiPriority w:val="99"/>
    <w:qFormat/>
    <w:rsid w:val="00566F2A"/>
    <w:pPr>
      <w:widowControl/>
      <w:pBdr>
        <w:left w:val="double" w:sz="6" w:space="0" w:color="auto"/>
        <w:right w:val="single" w:sz="4" w:space="0" w:color="auto"/>
      </w:pBdr>
      <w:adjustRightInd w:val="0"/>
      <w:spacing w:before="100" w:beforeAutospacing="1" w:after="100" w:afterAutospacing="1"/>
      <w:ind w:firstLineChars="200" w:firstLine="200"/>
      <w:jc w:val="center"/>
    </w:pPr>
    <w:rPr>
      <w:rFonts w:cs="宋体"/>
      <w:kern w:val="0"/>
    </w:rPr>
  </w:style>
  <w:style w:type="paragraph" w:customStyle="1" w:styleId="xl2251">
    <w:name w:val="xl2251"/>
    <w:basedOn w:val="ad"/>
    <w:uiPriority w:val="99"/>
    <w:qFormat/>
    <w:rsid w:val="00566F2A"/>
    <w:pPr>
      <w:widowControl/>
      <w:pBdr>
        <w:left w:val="single" w:sz="4" w:space="0" w:color="auto"/>
      </w:pBdr>
      <w:adjustRightInd w:val="0"/>
      <w:spacing w:before="100" w:beforeAutospacing="1" w:after="100" w:afterAutospacing="1"/>
      <w:ind w:firstLineChars="200" w:firstLine="200"/>
      <w:jc w:val="center"/>
    </w:pPr>
    <w:rPr>
      <w:rFonts w:cs="宋体"/>
      <w:kern w:val="0"/>
    </w:rPr>
  </w:style>
  <w:style w:type="paragraph" w:customStyle="1" w:styleId="xl2252">
    <w:name w:val="xl2252"/>
    <w:basedOn w:val="ad"/>
    <w:uiPriority w:val="99"/>
    <w:qFormat/>
    <w:rsid w:val="00566F2A"/>
    <w:pPr>
      <w:widowControl/>
      <w:adjustRightInd w:val="0"/>
      <w:spacing w:before="100" w:beforeAutospacing="1" w:after="100" w:afterAutospacing="1"/>
      <w:ind w:firstLineChars="200" w:firstLine="200"/>
      <w:jc w:val="left"/>
    </w:pPr>
    <w:rPr>
      <w:rFonts w:cs="宋体"/>
      <w:kern w:val="0"/>
    </w:rPr>
  </w:style>
  <w:style w:type="paragraph" w:customStyle="1" w:styleId="xl2253">
    <w:name w:val="xl2253"/>
    <w:basedOn w:val="ad"/>
    <w:uiPriority w:val="99"/>
    <w:qFormat/>
    <w:rsid w:val="00566F2A"/>
    <w:pPr>
      <w:widowControl/>
      <w:pBdr>
        <w:left w:val="double" w:sz="6" w:space="0" w:color="auto"/>
        <w:right w:val="single" w:sz="4" w:space="0" w:color="auto"/>
      </w:pBdr>
      <w:adjustRightInd w:val="0"/>
      <w:spacing w:before="100" w:beforeAutospacing="1" w:after="100" w:afterAutospacing="1"/>
      <w:ind w:firstLineChars="200" w:firstLine="200"/>
      <w:jc w:val="center"/>
    </w:pPr>
    <w:rPr>
      <w:rFonts w:cs="宋体"/>
      <w:kern w:val="0"/>
    </w:rPr>
  </w:style>
  <w:style w:type="paragraph" w:customStyle="1" w:styleId="xl2254">
    <w:name w:val="xl2254"/>
    <w:basedOn w:val="ad"/>
    <w:uiPriority w:val="99"/>
    <w:qFormat/>
    <w:rsid w:val="00566F2A"/>
    <w:pPr>
      <w:widowControl/>
      <w:pBdr>
        <w:left w:val="single" w:sz="4" w:space="0" w:color="auto"/>
      </w:pBdr>
      <w:adjustRightInd w:val="0"/>
      <w:spacing w:before="100" w:beforeAutospacing="1" w:after="100" w:afterAutospacing="1"/>
      <w:ind w:firstLineChars="200" w:firstLine="200"/>
      <w:jc w:val="center"/>
    </w:pPr>
    <w:rPr>
      <w:rFonts w:cs="宋体"/>
      <w:kern w:val="0"/>
    </w:rPr>
  </w:style>
  <w:style w:type="paragraph" w:customStyle="1" w:styleId="xl2255">
    <w:name w:val="xl2255"/>
    <w:basedOn w:val="ad"/>
    <w:uiPriority w:val="99"/>
    <w:qFormat/>
    <w:rsid w:val="00566F2A"/>
    <w:pPr>
      <w:widowControl/>
      <w:adjustRightInd w:val="0"/>
      <w:spacing w:before="100" w:beforeAutospacing="1" w:after="100" w:afterAutospacing="1"/>
      <w:ind w:firstLineChars="200" w:firstLine="200"/>
      <w:jc w:val="center"/>
    </w:pPr>
    <w:rPr>
      <w:rFonts w:cs="宋体"/>
      <w:kern w:val="0"/>
    </w:rPr>
  </w:style>
  <w:style w:type="paragraph" w:customStyle="1" w:styleId="xl2256">
    <w:name w:val="xl2256"/>
    <w:basedOn w:val="ad"/>
    <w:uiPriority w:val="99"/>
    <w:qFormat/>
    <w:rsid w:val="00566F2A"/>
    <w:pPr>
      <w:widowControl/>
      <w:pBdr>
        <w:left w:val="double" w:sz="6" w:space="0" w:color="auto"/>
        <w:bottom w:val="double" w:sz="6" w:space="0" w:color="auto"/>
        <w:right w:val="single" w:sz="4" w:space="0" w:color="auto"/>
      </w:pBdr>
      <w:adjustRightInd w:val="0"/>
      <w:spacing w:before="100" w:beforeAutospacing="1" w:after="100" w:afterAutospacing="1"/>
      <w:ind w:firstLineChars="200" w:firstLine="200"/>
      <w:jc w:val="center"/>
    </w:pPr>
    <w:rPr>
      <w:rFonts w:cs="宋体"/>
      <w:kern w:val="0"/>
    </w:rPr>
  </w:style>
  <w:style w:type="paragraph" w:customStyle="1" w:styleId="xl2257">
    <w:name w:val="xl2257"/>
    <w:basedOn w:val="ad"/>
    <w:uiPriority w:val="99"/>
    <w:qFormat/>
    <w:rsid w:val="00566F2A"/>
    <w:pPr>
      <w:widowControl/>
      <w:pBdr>
        <w:left w:val="single" w:sz="4" w:space="0" w:color="auto"/>
        <w:bottom w:val="double" w:sz="6" w:space="0" w:color="auto"/>
        <w:right w:val="single" w:sz="4" w:space="0" w:color="auto"/>
      </w:pBdr>
      <w:adjustRightInd w:val="0"/>
      <w:spacing w:before="100" w:beforeAutospacing="1" w:after="100" w:afterAutospacing="1"/>
      <w:ind w:firstLineChars="200" w:firstLine="200"/>
      <w:jc w:val="center"/>
    </w:pPr>
    <w:rPr>
      <w:rFonts w:cs="宋体"/>
      <w:kern w:val="0"/>
    </w:rPr>
  </w:style>
  <w:style w:type="paragraph" w:customStyle="1" w:styleId="xl2258">
    <w:name w:val="xl2258"/>
    <w:basedOn w:val="ad"/>
    <w:uiPriority w:val="99"/>
    <w:qFormat/>
    <w:rsid w:val="00566F2A"/>
    <w:pPr>
      <w:widowControl/>
      <w:pBdr>
        <w:left w:val="single" w:sz="4" w:space="0" w:color="auto"/>
        <w:bottom w:val="double" w:sz="6" w:space="0" w:color="auto"/>
        <w:right w:val="single" w:sz="4" w:space="0" w:color="auto"/>
      </w:pBdr>
      <w:adjustRightInd w:val="0"/>
      <w:spacing w:before="100" w:beforeAutospacing="1" w:after="100" w:afterAutospacing="1"/>
      <w:ind w:firstLineChars="200" w:firstLine="200"/>
      <w:jc w:val="center"/>
    </w:pPr>
    <w:rPr>
      <w:rFonts w:ascii="Calibri" w:hAnsi="Calibri" w:cs="宋体"/>
      <w:kern w:val="0"/>
    </w:rPr>
  </w:style>
  <w:style w:type="paragraph" w:customStyle="1" w:styleId="xl2259">
    <w:name w:val="xl2259"/>
    <w:basedOn w:val="ad"/>
    <w:uiPriority w:val="99"/>
    <w:qFormat/>
    <w:rsid w:val="00566F2A"/>
    <w:pPr>
      <w:widowControl/>
      <w:pBdr>
        <w:left w:val="single" w:sz="4" w:space="0" w:color="auto"/>
        <w:bottom w:val="double" w:sz="6" w:space="0" w:color="auto"/>
      </w:pBdr>
      <w:adjustRightInd w:val="0"/>
      <w:spacing w:before="100" w:beforeAutospacing="1" w:after="100" w:afterAutospacing="1"/>
      <w:ind w:firstLineChars="200" w:firstLine="200"/>
      <w:jc w:val="center"/>
    </w:pPr>
    <w:rPr>
      <w:rFonts w:ascii="Calibri" w:hAnsi="Calibri" w:cs="宋体"/>
      <w:kern w:val="0"/>
    </w:rPr>
  </w:style>
  <w:style w:type="paragraph" w:customStyle="1" w:styleId="xl2260">
    <w:name w:val="xl2260"/>
    <w:basedOn w:val="ad"/>
    <w:uiPriority w:val="99"/>
    <w:qFormat/>
    <w:rsid w:val="00566F2A"/>
    <w:pPr>
      <w:widowControl/>
      <w:pBdr>
        <w:left w:val="single" w:sz="4" w:space="0" w:color="auto"/>
        <w:right w:val="single" w:sz="4" w:space="0" w:color="auto"/>
      </w:pBdr>
      <w:adjustRightInd w:val="0"/>
      <w:spacing w:before="100" w:beforeAutospacing="1" w:after="100" w:afterAutospacing="1"/>
      <w:ind w:firstLineChars="200" w:firstLine="200"/>
      <w:jc w:val="center"/>
    </w:pPr>
    <w:rPr>
      <w:rFonts w:cs="宋体"/>
      <w:kern w:val="0"/>
    </w:rPr>
  </w:style>
  <w:style w:type="paragraph" w:customStyle="1" w:styleId="xl2261">
    <w:name w:val="xl2261"/>
    <w:basedOn w:val="ad"/>
    <w:uiPriority w:val="99"/>
    <w:qFormat/>
    <w:rsid w:val="00566F2A"/>
    <w:pPr>
      <w:widowControl/>
      <w:pBdr>
        <w:left w:val="single" w:sz="4" w:space="0" w:color="auto"/>
        <w:right w:val="single" w:sz="4" w:space="0" w:color="auto"/>
      </w:pBdr>
      <w:adjustRightInd w:val="0"/>
      <w:spacing w:before="100" w:beforeAutospacing="1" w:after="100" w:afterAutospacing="1"/>
      <w:ind w:firstLineChars="200" w:firstLine="200"/>
      <w:jc w:val="center"/>
    </w:pPr>
    <w:rPr>
      <w:rFonts w:ascii="Calibri" w:hAnsi="Calibri" w:cs="宋体"/>
      <w:kern w:val="0"/>
    </w:rPr>
  </w:style>
  <w:style w:type="paragraph" w:customStyle="1" w:styleId="xl2262">
    <w:name w:val="xl2262"/>
    <w:basedOn w:val="ad"/>
    <w:uiPriority w:val="99"/>
    <w:qFormat/>
    <w:rsid w:val="00566F2A"/>
    <w:pPr>
      <w:widowControl/>
      <w:pBdr>
        <w:left w:val="single" w:sz="4" w:space="0" w:color="auto"/>
      </w:pBdr>
      <w:adjustRightInd w:val="0"/>
      <w:spacing w:before="100" w:beforeAutospacing="1" w:after="100" w:afterAutospacing="1"/>
      <w:ind w:firstLineChars="200" w:firstLine="200"/>
      <w:jc w:val="center"/>
    </w:pPr>
    <w:rPr>
      <w:rFonts w:ascii="Calibri" w:hAnsi="Calibri" w:cs="宋体"/>
      <w:kern w:val="0"/>
    </w:rPr>
  </w:style>
  <w:style w:type="paragraph" w:customStyle="1" w:styleId="xl2263">
    <w:name w:val="xl2263"/>
    <w:basedOn w:val="ad"/>
    <w:uiPriority w:val="99"/>
    <w:qFormat/>
    <w:rsid w:val="00566F2A"/>
    <w:pPr>
      <w:widowControl/>
      <w:pBdr>
        <w:left w:val="single" w:sz="4" w:space="0" w:color="auto"/>
        <w:right w:val="single" w:sz="4" w:space="0" w:color="auto"/>
      </w:pBdr>
      <w:adjustRightInd w:val="0"/>
      <w:spacing w:before="100" w:beforeAutospacing="1" w:after="100" w:afterAutospacing="1"/>
      <w:ind w:firstLineChars="200" w:firstLine="200"/>
      <w:jc w:val="left"/>
    </w:pPr>
    <w:rPr>
      <w:rFonts w:cs="宋体"/>
      <w:kern w:val="0"/>
    </w:rPr>
  </w:style>
  <w:style w:type="paragraph" w:customStyle="1" w:styleId="xl2264">
    <w:name w:val="xl2264"/>
    <w:basedOn w:val="ad"/>
    <w:uiPriority w:val="99"/>
    <w:qFormat/>
    <w:rsid w:val="00566F2A"/>
    <w:pPr>
      <w:widowControl/>
      <w:pBdr>
        <w:left w:val="single" w:sz="4" w:space="0" w:color="auto"/>
        <w:right w:val="single" w:sz="4" w:space="0" w:color="auto"/>
      </w:pBdr>
      <w:adjustRightInd w:val="0"/>
      <w:spacing w:before="100" w:beforeAutospacing="1" w:after="100" w:afterAutospacing="1"/>
      <w:ind w:firstLineChars="200" w:firstLine="200"/>
      <w:jc w:val="right"/>
    </w:pPr>
    <w:rPr>
      <w:rFonts w:ascii="Calibri" w:hAnsi="Calibri" w:cs="宋体"/>
      <w:kern w:val="0"/>
    </w:rPr>
  </w:style>
  <w:style w:type="paragraph" w:customStyle="1" w:styleId="xl2265">
    <w:name w:val="xl2265"/>
    <w:basedOn w:val="ad"/>
    <w:uiPriority w:val="99"/>
    <w:qFormat/>
    <w:rsid w:val="00566F2A"/>
    <w:pPr>
      <w:widowControl/>
      <w:pBdr>
        <w:top w:val="single" w:sz="4" w:space="0" w:color="auto"/>
        <w:left w:val="double" w:sz="6"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kern w:val="0"/>
    </w:rPr>
  </w:style>
  <w:style w:type="paragraph" w:customStyle="1" w:styleId="xl2266">
    <w:name w:val="xl2266"/>
    <w:basedOn w:val="ad"/>
    <w:uiPriority w:val="99"/>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ind w:firstLineChars="200" w:firstLine="200"/>
      <w:jc w:val="left"/>
    </w:pPr>
    <w:rPr>
      <w:rFonts w:cs="宋体"/>
      <w:kern w:val="0"/>
    </w:rPr>
  </w:style>
  <w:style w:type="paragraph" w:customStyle="1" w:styleId="xl2267">
    <w:name w:val="xl2267"/>
    <w:basedOn w:val="ad"/>
    <w:uiPriority w:val="99"/>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ind w:firstLineChars="200" w:firstLine="200"/>
      <w:jc w:val="right"/>
    </w:pPr>
    <w:rPr>
      <w:rFonts w:ascii="Calibri" w:hAnsi="Calibri" w:cs="宋体"/>
      <w:kern w:val="0"/>
    </w:rPr>
  </w:style>
  <w:style w:type="paragraph" w:customStyle="1" w:styleId="xl2268">
    <w:name w:val="xl2268"/>
    <w:basedOn w:val="ad"/>
    <w:uiPriority w:val="99"/>
    <w:qFormat/>
    <w:rsid w:val="00566F2A"/>
    <w:pPr>
      <w:widowControl/>
      <w:pBdr>
        <w:left w:val="double" w:sz="6" w:space="0" w:color="auto"/>
        <w:right w:val="single" w:sz="4" w:space="0" w:color="auto"/>
      </w:pBdr>
      <w:adjustRightInd w:val="0"/>
      <w:spacing w:before="100" w:beforeAutospacing="1" w:after="100" w:afterAutospacing="1"/>
      <w:ind w:firstLineChars="200" w:firstLine="200"/>
      <w:jc w:val="left"/>
    </w:pPr>
    <w:rPr>
      <w:rFonts w:cs="宋体"/>
      <w:kern w:val="0"/>
    </w:rPr>
  </w:style>
  <w:style w:type="paragraph" w:customStyle="1" w:styleId="xl2269">
    <w:name w:val="xl2269"/>
    <w:basedOn w:val="ad"/>
    <w:uiPriority w:val="99"/>
    <w:qFormat/>
    <w:rsid w:val="00566F2A"/>
    <w:pPr>
      <w:widowControl/>
      <w:pBdr>
        <w:left w:val="double" w:sz="6" w:space="0" w:color="auto"/>
        <w:right w:val="single" w:sz="4" w:space="0" w:color="auto"/>
      </w:pBdr>
      <w:shd w:val="clear" w:color="auto" w:fill="FFFF00"/>
      <w:adjustRightInd w:val="0"/>
      <w:spacing w:before="100" w:beforeAutospacing="1" w:after="100" w:afterAutospacing="1"/>
      <w:ind w:firstLineChars="200" w:firstLine="200"/>
      <w:jc w:val="center"/>
    </w:pPr>
    <w:rPr>
      <w:rFonts w:cs="宋体"/>
      <w:kern w:val="0"/>
    </w:rPr>
  </w:style>
  <w:style w:type="paragraph" w:customStyle="1" w:styleId="xl2270">
    <w:name w:val="xl2270"/>
    <w:basedOn w:val="ad"/>
    <w:uiPriority w:val="99"/>
    <w:qFormat/>
    <w:rsid w:val="00566F2A"/>
    <w:pPr>
      <w:widowControl/>
      <w:pBdr>
        <w:left w:val="single" w:sz="4" w:space="0" w:color="auto"/>
        <w:right w:val="single" w:sz="4" w:space="0" w:color="auto"/>
      </w:pBdr>
      <w:shd w:val="clear" w:color="auto" w:fill="FFFF00"/>
      <w:adjustRightInd w:val="0"/>
      <w:spacing w:before="100" w:beforeAutospacing="1" w:after="100" w:afterAutospacing="1"/>
      <w:ind w:firstLineChars="200" w:firstLine="200"/>
      <w:jc w:val="left"/>
    </w:pPr>
    <w:rPr>
      <w:rFonts w:cs="宋体"/>
      <w:kern w:val="0"/>
    </w:rPr>
  </w:style>
  <w:style w:type="paragraph" w:customStyle="1" w:styleId="xl2271">
    <w:name w:val="xl2271"/>
    <w:basedOn w:val="ad"/>
    <w:uiPriority w:val="99"/>
    <w:qFormat/>
    <w:rsid w:val="00566F2A"/>
    <w:pPr>
      <w:widowControl/>
      <w:pBdr>
        <w:left w:val="single" w:sz="4" w:space="0" w:color="auto"/>
        <w:right w:val="single" w:sz="4" w:space="0" w:color="auto"/>
      </w:pBdr>
      <w:shd w:val="clear" w:color="auto" w:fill="FFFF00"/>
      <w:adjustRightInd w:val="0"/>
      <w:spacing w:before="100" w:beforeAutospacing="1" w:after="100" w:afterAutospacing="1"/>
      <w:ind w:firstLineChars="200" w:firstLine="200"/>
      <w:jc w:val="right"/>
    </w:pPr>
    <w:rPr>
      <w:rFonts w:ascii="Calibri" w:hAnsi="Calibri" w:cs="宋体"/>
      <w:kern w:val="0"/>
    </w:rPr>
  </w:style>
  <w:style w:type="paragraph" w:customStyle="1" w:styleId="xl2272">
    <w:name w:val="xl2272"/>
    <w:basedOn w:val="ad"/>
    <w:uiPriority w:val="99"/>
    <w:qFormat/>
    <w:rsid w:val="00566F2A"/>
    <w:pPr>
      <w:widowControl/>
      <w:shd w:val="clear" w:color="auto" w:fill="FFFF00"/>
      <w:adjustRightInd w:val="0"/>
      <w:spacing w:before="100" w:beforeAutospacing="1" w:after="100" w:afterAutospacing="1"/>
      <w:ind w:firstLineChars="200" w:firstLine="200"/>
      <w:jc w:val="left"/>
    </w:pPr>
    <w:rPr>
      <w:rFonts w:cs="宋体"/>
      <w:kern w:val="0"/>
    </w:rPr>
  </w:style>
  <w:style w:type="paragraph" w:customStyle="1" w:styleId="xl2273">
    <w:name w:val="xl2273"/>
    <w:basedOn w:val="ad"/>
    <w:uiPriority w:val="99"/>
    <w:qFormat/>
    <w:rsid w:val="00566F2A"/>
    <w:pPr>
      <w:widowControl/>
      <w:pBdr>
        <w:left w:val="double" w:sz="6" w:space="0" w:color="auto"/>
        <w:bottom w:val="single" w:sz="4" w:space="0" w:color="auto"/>
        <w:right w:val="single" w:sz="4" w:space="0" w:color="auto"/>
      </w:pBdr>
      <w:adjustRightInd w:val="0"/>
      <w:spacing w:before="100" w:beforeAutospacing="1" w:after="100" w:afterAutospacing="1"/>
      <w:ind w:firstLineChars="200" w:firstLine="200"/>
      <w:jc w:val="left"/>
    </w:pPr>
    <w:rPr>
      <w:rFonts w:cs="宋体"/>
      <w:kern w:val="0"/>
    </w:rPr>
  </w:style>
  <w:style w:type="paragraph" w:customStyle="1" w:styleId="xl2274">
    <w:name w:val="xl2274"/>
    <w:basedOn w:val="ad"/>
    <w:uiPriority w:val="99"/>
    <w:qFormat/>
    <w:rsid w:val="00566F2A"/>
    <w:pPr>
      <w:widowControl/>
      <w:pBdr>
        <w:left w:val="single" w:sz="4" w:space="0" w:color="auto"/>
        <w:bottom w:val="single" w:sz="4" w:space="0" w:color="auto"/>
        <w:right w:val="single" w:sz="4" w:space="0" w:color="auto"/>
      </w:pBdr>
      <w:adjustRightInd w:val="0"/>
      <w:spacing w:before="100" w:beforeAutospacing="1" w:after="100" w:afterAutospacing="1"/>
      <w:ind w:firstLineChars="200" w:firstLine="200"/>
      <w:jc w:val="left"/>
    </w:pPr>
    <w:rPr>
      <w:rFonts w:cs="宋体"/>
      <w:kern w:val="0"/>
    </w:rPr>
  </w:style>
  <w:style w:type="paragraph" w:customStyle="1" w:styleId="xl2275">
    <w:name w:val="xl2275"/>
    <w:basedOn w:val="ad"/>
    <w:uiPriority w:val="99"/>
    <w:qFormat/>
    <w:rsid w:val="00566F2A"/>
    <w:pPr>
      <w:widowControl/>
      <w:pBdr>
        <w:left w:val="double" w:sz="6" w:space="0" w:color="auto"/>
      </w:pBdr>
      <w:adjustRightInd w:val="0"/>
      <w:spacing w:before="100" w:beforeAutospacing="1" w:after="100" w:afterAutospacing="1"/>
      <w:ind w:firstLineChars="200" w:firstLine="200"/>
      <w:jc w:val="left"/>
    </w:pPr>
    <w:rPr>
      <w:rFonts w:cs="宋体"/>
      <w:kern w:val="0"/>
    </w:rPr>
  </w:style>
  <w:style w:type="paragraph" w:customStyle="1" w:styleId="xl2276">
    <w:name w:val="xl2276"/>
    <w:basedOn w:val="ad"/>
    <w:uiPriority w:val="99"/>
    <w:qFormat/>
    <w:rsid w:val="00566F2A"/>
    <w:pPr>
      <w:widowControl/>
      <w:pBdr>
        <w:left w:val="double" w:sz="6" w:space="0" w:color="auto"/>
      </w:pBdr>
      <w:adjustRightInd w:val="0"/>
      <w:spacing w:before="100" w:beforeAutospacing="1" w:after="100" w:afterAutospacing="1"/>
      <w:ind w:firstLineChars="200" w:firstLine="200"/>
      <w:jc w:val="center"/>
    </w:pPr>
    <w:rPr>
      <w:rFonts w:cs="宋体"/>
      <w:kern w:val="0"/>
    </w:rPr>
  </w:style>
  <w:style w:type="paragraph" w:customStyle="1" w:styleId="xl2277">
    <w:name w:val="xl2277"/>
    <w:basedOn w:val="ad"/>
    <w:uiPriority w:val="99"/>
    <w:qFormat/>
    <w:rsid w:val="00566F2A"/>
    <w:pPr>
      <w:widowControl/>
      <w:pBdr>
        <w:top w:val="single" w:sz="4" w:space="0" w:color="auto"/>
        <w:left w:val="double" w:sz="6" w:space="0" w:color="auto"/>
        <w:bottom w:val="single" w:sz="4" w:space="0" w:color="auto"/>
        <w:right w:val="single" w:sz="4" w:space="0" w:color="auto"/>
      </w:pBdr>
      <w:adjustRightInd w:val="0"/>
      <w:spacing w:before="100" w:beforeAutospacing="1" w:after="100" w:afterAutospacing="1"/>
      <w:ind w:firstLineChars="200" w:firstLine="200"/>
      <w:jc w:val="left"/>
    </w:pPr>
    <w:rPr>
      <w:rFonts w:cs="宋体"/>
      <w:kern w:val="0"/>
    </w:rPr>
  </w:style>
  <w:style w:type="paragraph" w:customStyle="1" w:styleId="xl2278">
    <w:name w:val="xl2278"/>
    <w:basedOn w:val="ad"/>
    <w:uiPriority w:val="99"/>
    <w:qFormat/>
    <w:rsid w:val="00566F2A"/>
    <w:pPr>
      <w:widowControl/>
      <w:pBdr>
        <w:top w:val="double" w:sz="6" w:space="0" w:color="auto"/>
        <w:left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kern w:val="0"/>
    </w:rPr>
  </w:style>
  <w:style w:type="paragraph" w:customStyle="1" w:styleId="xl2279">
    <w:name w:val="xl2279"/>
    <w:basedOn w:val="ad"/>
    <w:uiPriority w:val="99"/>
    <w:qFormat/>
    <w:rsid w:val="00566F2A"/>
    <w:pPr>
      <w:widowControl/>
      <w:pBdr>
        <w:top w:val="double" w:sz="6" w:space="0" w:color="auto"/>
        <w:left w:val="single" w:sz="4" w:space="0" w:color="auto"/>
        <w:bottom w:val="single" w:sz="4" w:space="0" w:color="auto"/>
      </w:pBdr>
      <w:adjustRightInd w:val="0"/>
      <w:spacing w:before="100" w:beforeAutospacing="1" w:after="100" w:afterAutospacing="1"/>
      <w:ind w:firstLineChars="200" w:firstLine="200"/>
      <w:jc w:val="center"/>
    </w:pPr>
    <w:rPr>
      <w:rFonts w:cs="宋体"/>
      <w:kern w:val="0"/>
    </w:rPr>
  </w:style>
  <w:style w:type="paragraph" w:customStyle="1" w:styleId="xl2280">
    <w:name w:val="xl2280"/>
    <w:basedOn w:val="ad"/>
    <w:uiPriority w:val="99"/>
    <w:qFormat/>
    <w:rsid w:val="00566F2A"/>
    <w:pPr>
      <w:widowControl/>
      <w:pBdr>
        <w:top w:val="double" w:sz="6"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kern w:val="0"/>
    </w:rPr>
  </w:style>
  <w:style w:type="paragraph" w:customStyle="1" w:styleId="xl2281">
    <w:name w:val="xl2281"/>
    <w:basedOn w:val="ad"/>
    <w:uiPriority w:val="99"/>
    <w:qFormat/>
    <w:rsid w:val="00566F2A"/>
    <w:pPr>
      <w:widowControl/>
      <w:pBdr>
        <w:bottom w:val="single" w:sz="4" w:space="0" w:color="auto"/>
      </w:pBdr>
      <w:adjustRightInd w:val="0"/>
      <w:spacing w:before="100" w:beforeAutospacing="1" w:after="100" w:afterAutospacing="1"/>
      <w:ind w:firstLineChars="200" w:firstLine="200"/>
      <w:jc w:val="center"/>
    </w:pPr>
    <w:rPr>
      <w:rFonts w:cs="宋体"/>
      <w:kern w:val="0"/>
    </w:rPr>
  </w:style>
  <w:style w:type="paragraph" w:customStyle="1" w:styleId="xl2282">
    <w:name w:val="xl2282"/>
    <w:basedOn w:val="ad"/>
    <w:uiPriority w:val="99"/>
    <w:qFormat/>
    <w:rsid w:val="00566F2A"/>
    <w:pPr>
      <w:widowControl/>
      <w:pBdr>
        <w:bottom w:val="single" w:sz="4" w:space="0" w:color="auto"/>
        <w:right w:val="single" w:sz="4" w:space="0" w:color="auto"/>
      </w:pBdr>
      <w:adjustRightInd w:val="0"/>
      <w:spacing w:before="100" w:beforeAutospacing="1" w:after="100" w:afterAutospacing="1"/>
      <w:ind w:firstLineChars="200" w:firstLine="200"/>
      <w:jc w:val="center"/>
    </w:pPr>
    <w:rPr>
      <w:rFonts w:cs="宋体"/>
      <w:kern w:val="0"/>
    </w:rPr>
  </w:style>
  <w:style w:type="paragraph" w:customStyle="1" w:styleId="xl2283">
    <w:name w:val="xl2283"/>
    <w:basedOn w:val="ad"/>
    <w:uiPriority w:val="99"/>
    <w:qFormat/>
    <w:rsid w:val="00566F2A"/>
    <w:pPr>
      <w:widowControl/>
      <w:pBdr>
        <w:top w:val="single" w:sz="4" w:space="0" w:color="auto"/>
        <w:bottom w:val="single" w:sz="4" w:space="0" w:color="auto"/>
      </w:pBdr>
      <w:adjustRightInd w:val="0"/>
      <w:spacing w:before="100" w:beforeAutospacing="1" w:after="100" w:afterAutospacing="1"/>
      <w:ind w:firstLineChars="200" w:firstLine="200"/>
      <w:jc w:val="center"/>
    </w:pPr>
    <w:rPr>
      <w:rFonts w:cs="宋体"/>
      <w:kern w:val="0"/>
    </w:rPr>
  </w:style>
  <w:style w:type="paragraph" w:customStyle="1" w:styleId="xl2284">
    <w:name w:val="xl2284"/>
    <w:basedOn w:val="ad"/>
    <w:uiPriority w:val="99"/>
    <w:qFormat/>
    <w:rsid w:val="00566F2A"/>
    <w:pPr>
      <w:widowControl/>
      <w:pBdr>
        <w:top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kern w:val="0"/>
    </w:rPr>
  </w:style>
  <w:style w:type="paragraph" w:customStyle="1" w:styleId="xl2285">
    <w:name w:val="xl2285"/>
    <w:basedOn w:val="ad"/>
    <w:uiPriority w:val="99"/>
    <w:qFormat/>
    <w:rsid w:val="00566F2A"/>
    <w:pPr>
      <w:widowControl/>
      <w:pBdr>
        <w:top w:val="single" w:sz="4" w:space="0" w:color="auto"/>
        <w:left w:val="single" w:sz="4" w:space="0" w:color="auto"/>
        <w:bottom w:val="single" w:sz="4" w:space="0" w:color="auto"/>
      </w:pBdr>
      <w:adjustRightInd w:val="0"/>
      <w:spacing w:before="100" w:beforeAutospacing="1" w:after="100" w:afterAutospacing="1"/>
      <w:ind w:firstLineChars="200" w:firstLine="200"/>
      <w:jc w:val="center"/>
    </w:pPr>
    <w:rPr>
      <w:rFonts w:cs="宋体"/>
      <w:kern w:val="0"/>
    </w:rPr>
  </w:style>
  <w:style w:type="paragraph" w:customStyle="1" w:styleId="xl2286">
    <w:name w:val="xl2286"/>
    <w:basedOn w:val="ad"/>
    <w:uiPriority w:val="99"/>
    <w:qFormat/>
    <w:rsid w:val="00566F2A"/>
    <w:pPr>
      <w:widowControl/>
      <w:pBdr>
        <w:top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kern w:val="0"/>
    </w:rPr>
  </w:style>
  <w:style w:type="paragraph" w:customStyle="1" w:styleId="xl2287">
    <w:name w:val="xl2287"/>
    <w:basedOn w:val="ad"/>
    <w:uiPriority w:val="99"/>
    <w:qFormat/>
    <w:rsid w:val="00566F2A"/>
    <w:pPr>
      <w:widowControl/>
      <w:pBdr>
        <w:top w:val="single" w:sz="4" w:space="0" w:color="auto"/>
        <w:bottom w:val="single" w:sz="4" w:space="0" w:color="auto"/>
      </w:pBdr>
      <w:adjustRightInd w:val="0"/>
      <w:spacing w:before="100" w:beforeAutospacing="1" w:after="100" w:afterAutospacing="1"/>
      <w:ind w:firstLineChars="200" w:firstLine="200"/>
      <w:jc w:val="center"/>
    </w:pPr>
    <w:rPr>
      <w:rFonts w:ascii="Calibri" w:hAnsi="Calibri" w:cs="宋体"/>
      <w:kern w:val="0"/>
    </w:rPr>
  </w:style>
  <w:style w:type="paragraph" w:customStyle="1" w:styleId="xl2288">
    <w:name w:val="xl2288"/>
    <w:basedOn w:val="ad"/>
    <w:uiPriority w:val="99"/>
    <w:qFormat/>
    <w:rsid w:val="00566F2A"/>
    <w:pPr>
      <w:widowControl/>
      <w:pBdr>
        <w:top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ascii="Calibri" w:hAnsi="Calibri" w:cs="宋体"/>
      <w:kern w:val="0"/>
    </w:rPr>
  </w:style>
  <w:style w:type="paragraph" w:customStyle="1" w:styleId="xl2289">
    <w:name w:val="xl2289"/>
    <w:basedOn w:val="ad"/>
    <w:uiPriority w:val="99"/>
    <w:qFormat/>
    <w:rsid w:val="00566F2A"/>
    <w:pPr>
      <w:widowControl/>
      <w:pBdr>
        <w:top w:val="single" w:sz="4" w:space="0" w:color="auto"/>
        <w:left w:val="single" w:sz="4" w:space="0" w:color="auto"/>
        <w:bottom w:val="single" w:sz="4" w:space="0" w:color="auto"/>
      </w:pBdr>
      <w:adjustRightInd w:val="0"/>
      <w:spacing w:before="100" w:beforeAutospacing="1" w:after="100" w:afterAutospacing="1"/>
      <w:ind w:firstLineChars="200" w:firstLine="200"/>
      <w:jc w:val="center"/>
    </w:pPr>
    <w:rPr>
      <w:rFonts w:ascii="Calibri" w:hAnsi="Calibri" w:cs="宋体"/>
      <w:kern w:val="0"/>
    </w:rPr>
  </w:style>
  <w:style w:type="paragraph" w:customStyle="1" w:styleId="xl2290">
    <w:name w:val="xl2290"/>
    <w:basedOn w:val="ad"/>
    <w:uiPriority w:val="99"/>
    <w:qFormat/>
    <w:rsid w:val="00566F2A"/>
    <w:pPr>
      <w:widowControl/>
      <w:pBdr>
        <w:top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ascii="Calibri" w:hAnsi="Calibri" w:cs="宋体"/>
      <w:kern w:val="0"/>
    </w:rPr>
  </w:style>
  <w:style w:type="paragraph" w:customStyle="1" w:styleId="xl2291">
    <w:name w:val="xl2291"/>
    <w:basedOn w:val="ad"/>
    <w:uiPriority w:val="99"/>
    <w:qFormat/>
    <w:rsid w:val="00566F2A"/>
    <w:pPr>
      <w:widowControl/>
      <w:pBdr>
        <w:top w:val="single" w:sz="4" w:space="0" w:color="auto"/>
        <w:left w:val="single" w:sz="4" w:space="0" w:color="auto"/>
        <w:bottom w:val="single" w:sz="4" w:space="0" w:color="auto"/>
      </w:pBdr>
      <w:adjustRightInd w:val="0"/>
      <w:spacing w:before="100" w:beforeAutospacing="1" w:after="100" w:afterAutospacing="1"/>
      <w:ind w:firstLineChars="200" w:firstLine="200"/>
      <w:jc w:val="center"/>
    </w:pPr>
    <w:rPr>
      <w:rFonts w:ascii="Calibri" w:hAnsi="Calibri" w:cs="宋体"/>
      <w:kern w:val="0"/>
    </w:rPr>
  </w:style>
  <w:style w:type="paragraph" w:customStyle="1" w:styleId="xl2292">
    <w:name w:val="xl2292"/>
    <w:basedOn w:val="ad"/>
    <w:uiPriority w:val="99"/>
    <w:qFormat/>
    <w:rsid w:val="00566F2A"/>
    <w:pPr>
      <w:widowControl/>
      <w:pBdr>
        <w:bottom w:val="single" w:sz="4" w:space="0" w:color="auto"/>
      </w:pBdr>
      <w:adjustRightInd w:val="0"/>
      <w:spacing w:before="100" w:beforeAutospacing="1" w:after="100" w:afterAutospacing="1"/>
      <w:ind w:firstLineChars="200" w:firstLine="200"/>
      <w:jc w:val="center"/>
    </w:pPr>
    <w:rPr>
      <w:rFonts w:ascii="Calibri" w:hAnsi="Calibri" w:cs="宋体"/>
      <w:kern w:val="0"/>
    </w:rPr>
  </w:style>
  <w:style w:type="paragraph" w:customStyle="1" w:styleId="xl2293">
    <w:name w:val="xl2293"/>
    <w:basedOn w:val="ad"/>
    <w:uiPriority w:val="99"/>
    <w:qFormat/>
    <w:rsid w:val="00566F2A"/>
    <w:pPr>
      <w:widowControl/>
      <w:pBdr>
        <w:bottom w:val="single" w:sz="4" w:space="0" w:color="auto"/>
        <w:right w:val="single" w:sz="4" w:space="0" w:color="auto"/>
      </w:pBdr>
      <w:adjustRightInd w:val="0"/>
      <w:spacing w:before="100" w:beforeAutospacing="1" w:after="100" w:afterAutospacing="1"/>
      <w:ind w:firstLineChars="200" w:firstLine="200"/>
      <w:jc w:val="center"/>
    </w:pPr>
    <w:rPr>
      <w:rFonts w:ascii="Calibri" w:hAnsi="Calibri" w:cs="宋体"/>
      <w:kern w:val="0"/>
    </w:rPr>
  </w:style>
  <w:style w:type="paragraph" w:customStyle="1" w:styleId="font8">
    <w:name w:val="font8"/>
    <w:basedOn w:val="ad"/>
    <w:uiPriority w:val="99"/>
    <w:qFormat/>
    <w:rsid w:val="00566F2A"/>
    <w:pPr>
      <w:widowControl/>
      <w:adjustRightInd w:val="0"/>
      <w:spacing w:before="100" w:beforeAutospacing="1" w:after="100" w:afterAutospacing="1"/>
      <w:ind w:firstLineChars="200" w:firstLine="200"/>
      <w:jc w:val="left"/>
    </w:pPr>
    <w:rPr>
      <w:rFonts w:cs="宋体"/>
      <w:b/>
      <w:bCs/>
      <w:kern w:val="0"/>
      <w:sz w:val="22"/>
    </w:rPr>
  </w:style>
  <w:style w:type="paragraph" w:customStyle="1" w:styleId="font9">
    <w:name w:val="font9"/>
    <w:basedOn w:val="ad"/>
    <w:uiPriority w:val="99"/>
    <w:qFormat/>
    <w:rsid w:val="00566F2A"/>
    <w:pPr>
      <w:widowControl/>
      <w:adjustRightInd w:val="0"/>
      <w:spacing w:before="100" w:beforeAutospacing="1" w:after="100" w:afterAutospacing="1"/>
      <w:ind w:firstLineChars="200" w:firstLine="200"/>
      <w:jc w:val="left"/>
    </w:pPr>
    <w:rPr>
      <w:rFonts w:cs="宋体"/>
      <w:color w:val="0000FF"/>
      <w:kern w:val="0"/>
      <w:sz w:val="22"/>
    </w:rPr>
  </w:style>
  <w:style w:type="paragraph" w:customStyle="1" w:styleId="xl2294">
    <w:name w:val="xl2294"/>
    <w:basedOn w:val="ad"/>
    <w:uiPriority w:val="99"/>
    <w:qFormat/>
    <w:rsid w:val="00566F2A"/>
    <w:pPr>
      <w:widowControl/>
      <w:adjustRightInd w:val="0"/>
      <w:spacing w:before="100" w:beforeAutospacing="1" w:after="100" w:afterAutospacing="1"/>
      <w:ind w:firstLineChars="200" w:firstLine="200"/>
      <w:jc w:val="right"/>
    </w:pPr>
    <w:rPr>
      <w:rFonts w:cs="宋体"/>
      <w:kern w:val="0"/>
      <w:sz w:val="22"/>
    </w:rPr>
  </w:style>
  <w:style w:type="paragraph" w:customStyle="1" w:styleId="xl2295">
    <w:name w:val="xl2295"/>
    <w:basedOn w:val="ad"/>
    <w:uiPriority w:val="99"/>
    <w:qFormat/>
    <w:rsid w:val="00566F2A"/>
    <w:pPr>
      <w:widowControl/>
      <w:pBdr>
        <w:left w:val="single" w:sz="4" w:space="0" w:color="auto"/>
      </w:pBdr>
      <w:adjustRightInd w:val="0"/>
      <w:spacing w:before="100" w:beforeAutospacing="1" w:after="100" w:afterAutospacing="1"/>
      <w:ind w:firstLineChars="200" w:firstLine="200"/>
      <w:jc w:val="left"/>
    </w:pPr>
    <w:rPr>
      <w:rFonts w:cs="宋体"/>
      <w:kern w:val="0"/>
      <w:sz w:val="22"/>
    </w:rPr>
  </w:style>
  <w:style w:type="paragraph" w:customStyle="1" w:styleId="xl2296">
    <w:name w:val="xl2296"/>
    <w:basedOn w:val="ad"/>
    <w:uiPriority w:val="99"/>
    <w:qFormat/>
    <w:rsid w:val="00566F2A"/>
    <w:pPr>
      <w:widowControl/>
      <w:adjustRightInd w:val="0"/>
      <w:spacing w:before="100" w:beforeAutospacing="1" w:after="100" w:afterAutospacing="1"/>
      <w:ind w:firstLineChars="200" w:firstLine="200"/>
      <w:jc w:val="right"/>
    </w:pPr>
    <w:rPr>
      <w:rFonts w:cs="宋体"/>
      <w:kern w:val="0"/>
      <w:sz w:val="22"/>
    </w:rPr>
  </w:style>
  <w:style w:type="paragraph" w:customStyle="1" w:styleId="xl2297">
    <w:name w:val="xl2297"/>
    <w:basedOn w:val="ad"/>
    <w:uiPriority w:val="99"/>
    <w:qFormat/>
    <w:rsid w:val="00566F2A"/>
    <w:pPr>
      <w:widowControl/>
      <w:pBdr>
        <w:left w:val="single" w:sz="4" w:space="0" w:color="auto"/>
      </w:pBdr>
      <w:adjustRightInd w:val="0"/>
      <w:spacing w:before="100" w:beforeAutospacing="1" w:after="100" w:afterAutospacing="1"/>
      <w:ind w:firstLineChars="200" w:firstLine="200"/>
      <w:jc w:val="left"/>
    </w:pPr>
    <w:rPr>
      <w:rFonts w:cs="宋体"/>
      <w:kern w:val="0"/>
      <w:sz w:val="22"/>
    </w:rPr>
  </w:style>
  <w:style w:type="paragraph" w:customStyle="1" w:styleId="xl2298">
    <w:name w:val="xl2298"/>
    <w:basedOn w:val="ad"/>
    <w:uiPriority w:val="99"/>
    <w:qFormat/>
    <w:rsid w:val="00566F2A"/>
    <w:pPr>
      <w:widowControl/>
      <w:pBdr>
        <w:bottom w:val="single" w:sz="4" w:space="0" w:color="auto"/>
      </w:pBdr>
      <w:adjustRightInd w:val="0"/>
      <w:spacing w:before="100" w:beforeAutospacing="1" w:after="100" w:afterAutospacing="1"/>
      <w:ind w:firstLineChars="200" w:firstLine="200"/>
      <w:jc w:val="right"/>
    </w:pPr>
    <w:rPr>
      <w:rFonts w:cs="宋体"/>
      <w:kern w:val="0"/>
      <w:sz w:val="22"/>
    </w:rPr>
  </w:style>
  <w:style w:type="paragraph" w:customStyle="1" w:styleId="xl2299">
    <w:name w:val="xl2299"/>
    <w:basedOn w:val="ad"/>
    <w:uiPriority w:val="99"/>
    <w:qFormat/>
    <w:rsid w:val="00566F2A"/>
    <w:pPr>
      <w:widowControl/>
      <w:numPr>
        <w:ilvl w:val="5"/>
        <w:numId w:val="15"/>
      </w:numPr>
      <w:pBdr>
        <w:bottom w:val="double" w:sz="6" w:space="0" w:color="auto"/>
      </w:pBdr>
      <w:adjustRightInd w:val="0"/>
      <w:spacing w:before="100" w:beforeAutospacing="1" w:after="100" w:afterAutospacing="1"/>
      <w:ind w:firstLineChars="200" w:firstLine="200"/>
      <w:jc w:val="right"/>
    </w:pPr>
    <w:rPr>
      <w:rFonts w:cs="宋体"/>
      <w:kern w:val="0"/>
      <w:sz w:val="22"/>
    </w:rPr>
  </w:style>
  <w:style w:type="paragraph" w:customStyle="1" w:styleId="xl2300">
    <w:name w:val="xl2300"/>
    <w:basedOn w:val="ad"/>
    <w:uiPriority w:val="99"/>
    <w:qFormat/>
    <w:rsid w:val="00566F2A"/>
    <w:pPr>
      <w:widowControl/>
      <w:adjustRightInd w:val="0"/>
      <w:spacing w:before="100" w:beforeAutospacing="1" w:after="100" w:afterAutospacing="1"/>
      <w:ind w:firstLineChars="200" w:firstLine="200"/>
      <w:jc w:val="right"/>
    </w:pPr>
    <w:rPr>
      <w:rFonts w:cs="宋体"/>
      <w:kern w:val="0"/>
      <w:sz w:val="22"/>
    </w:rPr>
  </w:style>
  <w:style w:type="paragraph" w:customStyle="1" w:styleId="xl2301">
    <w:name w:val="xl2301"/>
    <w:basedOn w:val="ad"/>
    <w:uiPriority w:val="99"/>
    <w:qFormat/>
    <w:rsid w:val="00566F2A"/>
    <w:pPr>
      <w:widowControl/>
      <w:pBdr>
        <w:bottom w:val="double" w:sz="6" w:space="0" w:color="auto"/>
      </w:pBdr>
      <w:adjustRightInd w:val="0"/>
      <w:spacing w:before="100" w:beforeAutospacing="1" w:after="100" w:afterAutospacing="1"/>
      <w:ind w:firstLineChars="200" w:firstLine="200"/>
      <w:jc w:val="right"/>
    </w:pPr>
    <w:rPr>
      <w:rFonts w:cs="宋体"/>
      <w:kern w:val="0"/>
      <w:sz w:val="22"/>
    </w:rPr>
  </w:style>
  <w:style w:type="paragraph" w:customStyle="1" w:styleId="xl2302">
    <w:name w:val="xl2302"/>
    <w:basedOn w:val="ad"/>
    <w:uiPriority w:val="99"/>
    <w:qFormat/>
    <w:rsid w:val="00566F2A"/>
    <w:pPr>
      <w:widowControl/>
      <w:pBdr>
        <w:left w:val="single" w:sz="4" w:space="0" w:color="auto"/>
      </w:pBdr>
      <w:adjustRightInd w:val="0"/>
      <w:spacing w:before="100" w:beforeAutospacing="1" w:after="100" w:afterAutospacing="1"/>
      <w:ind w:firstLineChars="200" w:firstLine="200"/>
      <w:jc w:val="right"/>
    </w:pPr>
    <w:rPr>
      <w:rFonts w:cs="宋体"/>
      <w:kern w:val="0"/>
      <w:sz w:val="22"/>
    </w:rPr>
  </w:style>
  <w:style w:type="paragraph" w:customStyle="1" w:styleId="xl2303">
    <w:name w:val="xl2303"/>
    <w:basedOn w:val="ad"/>
    <w:uiPriority w:val="99"/>
    <w:qFormat/>
    <w:rsid w:val="00566F2A"/>
    <w:pPr>
      <w:widowControl/>
      <w:pBdr>
        <w:left w:val="single" w:sz="4" w:space="0" w:color="auto"/>
        <w:bottom w:val="single" w:sz="4" w:space="0" w:color="auto"/>
      </w:pBdr>
      <w:adjustRightInd w:val="0"/>
      <w:spacing w:before="100" w:beforeAutospacing="1" w:after="100" w:afterAutospacing="1"/>
      <w:ind w:firstLineChars="200" w:firstLine="200"/>
      <w:jc w:val="right"/>
    </w:pPr>
    <w:rPr>
      <w:rFonts w:cs="宋体"/>
      <w:kern w:val="0"/>
      <w:sz w:val="22"/>
    </w:rPr>
  </w:style>
  <w:style w:type="paragraph" w:customStyle="1" w:styleId="xl2304">
    <w:name w:val="xl2304"/>
    <w:basedOn w:val="ad"/>
    <w:uiPriority w:val="99"/>
    <w:qFormat/>
    <w:rsid w:val="00566F2A"/>
    <w:pPr>
      <w:widowControl/>
      <w:adjustRightInd w:val="0"/>
      <w:spacing w:before="100" w:beforeAutospacing="1" w:after="100" w:afterAutospacing="1"/>
      <w:ind w:firstLineChars="200" w:firstLine="200"/>
      <w:jc w:val="left"/>
    </w:pPr>
    <w:rPr>
      <w:rFonts w:cs="宋体"/>
      <w:b/>
      <w:bCs/>
      <w:kern w:val="0"/>
      <w:sz w:val="22"/>
    </w:rPr>
  </w:style>
  <w:style w:type="paragraph" w:customStyle="1" w:styleId="xl2305">
    <w:name w:val="xl2305"/>
    <w:basedOn w:val="ad"/>
    <w:uiPriority w:val="99"/>
    <w:qFormat/>
    <w:rsid w:val="00566F2A"/>
    <w:pPr>
      <w:widowControl/>
      <w:adjustRightInd w:val="0"/>
      <w:spacing w:before="100" w:beforeAutospacing="1" w:after="100" w:afterAutospacing="1"/>
      <w:ind w:firstLineChars="200" w:firstLine="200"/>
      <w:jc w:val="left"/>
    </w:pPr>
    <w:rPr>
      <w:rFonts w:cs="宋体"/>
      <w:b/>
      <w:bCs/>
      <w:kern w:val="0"/>
      <w:sz w:val="22"/>
    </w:rPr>
  </w:style>
  <w:style w:type="paragraph" w:customStyle="1" w:styleId="xl2306">
    <w:name w:val="xl2306"/>
    <w:basedOn w:val="ad"/>
    <w:uiPriority w:val="99"/>
    <w:qFormat/>
    <w:rsid w:val="00566F2A"/>
    <w:pPr>
      <w:widowControl/>
      <w:adjustRightInd w:val="0"/>
      <w:spacing w:before="100" w:beforeAutospacing="1" w:after="100" w:afterAutospacing="1"/>
      <w:ind w:firstLineChars="200" w:firstLine="200"/>
      <w:jc w:val="left"/>
    </w:pPr>
    <w:rPr>
      <w:rFonts w:cs="宋体"/>
      <w:b/>
      <w:bCs/>
      <w:kern w:val="0"/>
      <w:sz w:val="22"/>
    </w:rPr>
  </w:style>
  <w:style w:type="paragraph" w:customStyle="1" w:styleId="xl2307">
    <w:name w:val="xl2307"/>
    <w:basedOn w:val="ad"/>
    <w:uiPriority w:val="99"/>
    <w:qFormat/>
    <w:rsid w:val="00566F2A"/>
    <w:pPr>
      <w:widowControl/>
      <w:adjustRightInd w:val="0"/>
      <w:spacing w:before="100" w:beforeAutospacing="1" w:after="100" w:afterAutospacing="1"/>
      <w:ind w:firstLineChars="200" w:firstLine="200"/>
      <w:jc w:val="left"/>
    </w:pPr>
    <w:rPr>
      <w:rFonts w:cs="宋体"/>
      <w:b/>
      <w:bCs/>
      <w:kern w:val="0"/>
      <w:sz w:val="22"/>
    </w:rPr>
  </w:style>
  <w:style w:type="paragraph" w:customStyle="1" w:styleId="xl2308">
    <w:name w:val="xl2308"/>
    <w:basedOn w:val="ad"/>
    <w:uiPriority w:val="99"/>
    <w:qFormat/>
    <w:rsid w:val="00566F2A"/>
    <w:pPr>
      <w:widowControl/>
      <w:adjustRightInd w:val="0"/>
      <w:spacing w:before="100" w:beforeAutospacing="1" w:after="100" w:afterAutospacing="1"/>
      <w:ind w:firstLineChars="200" w:firstLine="200"/>
      <w:jc w:val="right"/>
    </w:pPr>
    <w:rPr>
      <w:rFonts w:cs="宋体"/>
      <w:b/>
      <w:bCs/>
      <w:kern w:val="0"/>
      <w:sz w:val="22"/>
    </w:rPr>
  </w:style>
  <w:style w:type="paragraph" w:customStyle="1" w:styleId="xl2309">
    <w:name w:val="xl2309"/>
    <w:basedOn w:val="ad"/>
    <w:uiPriority w:val="99"/>
    <w:qFormat/>
    <w:rsid w:val="00566F2A"/>
    <w:pPr>
      <w:widowControl/>
      <w:adjustRightInd w:val="0"/>
      <w:spacing w:before="100" w:beforeAutospacing="1" w:after="100" w:afterAutospacing="1"/>
      <w:ind w:firstLineChars="200" w:firstLine="200"/>
      <w:jc w:val="right"/>
    </w:pPr>
    <w:rPr>
      <w:rFonts w:cs="宋体"/>
      <w:b/>
      <w:bCs/>
      <w:kern w:val="0"/>
      <w:sz w:val="22"/>
    </w:rPr>
  </w:style>
  <w:style w:type="paragraph" w:customStyle="1" w:styleId="xl2310">
    <w:name w:val="xl2310"/>
    <w:basedOn w:val="ad"/>
    <w:uiPriority w:val="99"/>
    <w:qFormat/>
    <w:rsid w:val="00566F2A"/>
    <w:pPr>
      <w:widowControl/>
      <w:pBdr>
        <w:left w:val="single" w:sz="4" w:space="0" w:color="auto"/>
      </w:pBdr>
      <w:adjustRightInd w:val="0"/>
      <w:spacing w:before="100" w:beforeAutospacing="1" w:after="100" w:afterAutospacing="1"/>
      <w:ind w:firstLineChars="200" w:firstLine="200"/>
      <w:jc w:val="left"/>
    </w:pPr>
    <w:rPr>
      <w:rFonts w:cs="宋体"/>
      <w:b/>
      <w:bCs/>
      <w:kern w:val="0"/>
      <w:sz w:val="22"/>
    </w:rPr>
  </w:style>
  <w:style w:type="paragraph" w:customStyle="1" w:styleId="xl2311">
    <w:name w:val="xl2311"/>
    <w:basedOn w:val="ad"/>
    <w:uiPriority w:val="99"/>
    <w:qFormat/>
    <w:rsid w:val="00566F2A"/>
    <w:pPr>
      <w:widowControl/>
      <w:pBdr>
        <w:bottom w:val="double" w:sz="6" w:space="0" w:color="auto"/>
      </w:pBdr>
      <w:adjustRightInd w:val="0"/>
      <w:spacing w:before="100" w:beforeAutospacing="1" w:after="100" w:afterAutospacing="1"/>
      <w:ind w:firstLineChars="200" w:firstLine="200"/>
      <w:jc w:val="right"/>
    </w:pPr>
    <w:rPr>
      <w:rFonts w:cs="宋体"/>
      <w:b/>
      <w:bCs/>
      <w:kern w:val="0"/>
      <w:sz w:val="22"/>
    </w:rPr>
  </w:style>
  <w:style w:type="paragraph" w:customStyle="1" w:styleId="xl2312">
    <w:name w:val="xl2312"/>
    <w:basedOn w:val="ad"/>
    <w:uiPriority w:val="99"/>
    <w:qFormat/>
    <w:rsid w:val="00566F2A"/>
    <w:pPr>
      <w:widowControl/>
      <w:adjustRightInd w:val="0"/>
      <w:spacing w:before="100" w:beforeAutospacing="1" w:after="100" w:afterAutospacing="1"/>
      <w:ind w:firstLineChars="200" w:firstLine="200"/>
      <w:jc w:val="left"/>
    </w:pPr>
    <w:rPr>
      <w:rFonts w:cs="宋体"/>
      <w:kern w:val="0"/>
      <w:sz w:val="22"/>
    </w:rPr>
  </w:style>
  <w:style w:type="paragraph" w:customStyle="1" w:styleId="xl2313">
    <w:name w:val="xl2313"/>
    <w:basedOn w:val="ad"/>
    <w:uiPriority w:val="99"/>
    <w:qFormat/>
    <w:rsid w:val="00566F2A"/>
    <w:pPr>
      <w:widowControl/>
      <w:adjustRightInd w:val="0"/>
      <w:spacing w:before="100" w:beforeAutospacing="1" w:after="100" w:afterAutospacing="1"/>
      <w:ind w:firstLineChars="200" w:firstLine="200"/>
      <w:jc w:val="left"/>
    </w:pPr>
    <w:rPr>
      <w:rFonts w:cs="宋体"/>
      <w:kern w:val="0"/>
      <w:sz w:val="22"/>
    </w:rPr>
  </w:style>
  <w:style w:type="paragraph" w:customStyle="1" w:styleId="xl2314">
    <w:name w:val="xl2314"/>
    <w:basedOn w:val="ad"/>
    <w:uiPriority w:val="99"/>
    <w:qFormat/>
    <w:rsid w:val="00566F2A"/>
    <w:pPr>
      <w:widowControl/>
      <w:adjustRightInd w:val="0"/>
      <w:spacing w:before="100" w:beforeAutospacing="1" w:after="100" w:afterAutospacing="1"/>
      <w:ind w:firstLineChars="200" w:firstLine="200"/>
      <w:jc w:val="center"/>
    </w:pPr>
    <w:rPr>
      <w:rFonts w:cs="宋体"/>
      <w:kern w:val="0"/>
      <w:sz w:val="22"/>
    </w:rPr>
  </w:style>
  <w:style w:type="paragraph" w:customStyle="1" w:styleId="xl2315">
    <w:name w:val="xl2315"/>
    <w:basedOn w:val="ad"/>
    <w:uiPriority w:val="99"/>
    <w:qFormat/>
    <w:rsid w:val="00566F2A"/>
    <w:pPr>
      <w:widowControl/>
      <w:adjustRightInd w:val="0"/>
      <w:spacing w:before="100" w:beforeAutospacing="1" w:after="100" w:afterAutospacing="1"/>
      <w:ind w:firstLineChars="200" w:firstLine="200"/>
      <w:jc w:val="center"/>
    </w:pPr>
    <w:rPr>
      <w:rFonts w:cs="宋体"/>
      <w:kern w:val="0"/>
      <w:sz w:val="22"/>
    </w:rPr>
  </w:style>
  <w:style w:type="paragraph" w:customStyle="1" w:styleId="xl2316">
    <w:name w:val="xl2316"/>
    <w:basedOn w:val="ad"/>
    <w:uiPriority w:val="99"/>
    <w:qFormat/>
    <w:rsid w:val="00566F2A"/>
    <w:pPr>
      <w:widowControl/>
      <w:adjustRightInd w:val="0"/>
      <w:spacing w:before="100" w:beforeAutospacing="1" w:after="100" w:afterAutospacing="1"/>
      <w:ind w:firstLineChars="200" w:firstLine="200"/>
      <w:jc w:val="right"/>
    </w:pPr>
    <w:rPr>
      <w:rFonts w:cs="宋体"/>
      <w:kern w:val="0"/>
      <w:sz w:val="22"/>
    </w:rPr>
  </w:style>
  <w:style w:type="paragraph" w:customStyle="1" w:styleId="xl2317">
    <w:name w:val="xl2317"/>
    <w:basedOn w:val="ad"/>
    <w:uiPriority w:val="99"/>
    <w:qFormat/>
    <w:rsid w:val="00566F2A"/>
    <w:pPr>
      <w:widowControl/>
      <w:adjustRightInd w:val="0"/>
      <w:spacing w:before="100" w:beforeAutospacing="1" w:after="100" w:afterAutospacing="1"/>
      <w:ind w:firstLineChars="200" w:firstLine="200"/>
      <w:jc w:val="right"/>
    </w:pPr>
    <w:rPr>
      <w:rFonts w:cs="宋体"/>
      <w:kern w:val="0"/>
      <w:sz w:val="22"/>
    </w:rPr>
  </w:style>
  <w:style w:type="paragraph" w:customStyle="1" w:styleId="xl2318">
    <w:name w:val="xl2318"/>
    <w:basedOn w:val="ad"/>
    <w:uiPriority w:val="99"/>
    <w:qFormat/>
    <w:rsid w:val="00566F2A"/>
    <w:pPr>
      <w:widowControl/>
      <w:adjustRightInd w:val="0"/>
      <w:spacing w:before="100" w:beforeAutospacing="1" w:after="100" w:afterAutospacing="1"/>
      <w:ind w:firstLineChars="200" w:firstLine="200"/>
      <w:jc w:val="right"/>
    </w:pPr>
    <w:rPr>
      <w:rFonts w:cs="宋体"/>
      <w:kern w:val="0"/>
      <w:sz w:val="22"/>
    </w:rPr>
  </w:style>
  <w:style w:type="paragraph" w:customStyle="1" w:styleId="xl2319">
    <w:name w:val="xl2319"/>
    <w:basedOn w:val="ad"/>
    <w:uiPriority w:val="99"/>
    <w:qFormat/>
    <w:rsid w:val="00566F2A"/>
    <w:pPr>
      <w:widowControl/>
      <w:adjustRightInd w:val="0"/>
      <w:spacing w:before="100" w:beforeAutospacing="1" w:after="100" w:afterAutospacing="1"/>
      <w:ind w:firstLineChars="200" w:firstLine="200"/>
      <w:jc w:val="right"/>
    </w:pPr>
    <w:rPr>
      <w:rFonts w:cs="宋体"/>
      <w:kern w:val="0"/>
    </w:rPr>
  </w:style>
  <w:style w:type="paragraph" w:customStyle="1" w:styleId="xl2320">
    <w:name w:val="xl2320"/>
    <w:basedOn w:val="ad"/>
    <w:uiPriority w:val="99"/>
    <w:qFormat/>
    <w:rsid w:val="00566F2A"/>
    <w:pPr>
      <w:widowControl/>
      <w:adjustRightInd w:val="0"/>
      <w:spacing w:before="100" w:beforeAutospacing="1" w:after="100" w:afterAutospacing="1"/>
      <w:ind w:firstLineChars="200" w:firstLine="200"/>
      <w:jc w:val="right"/>
    </w:pPr>
    <w:rPr>
      <w:rFonts w:cs="宋体"/>
      <w:kern w:val="0"/>
      <w:sz w:val="22"/>
    </w:rPr>
  </w:style>
  <w:style w:type="paragraph" w:customStyle="1" w:styleId="xl2321">
    <w:name w:val="xl2321"/>
    <w:basedOn w:val="ad"/>
    <w:uiPriority w:val="99"/>
    <w:qFormat/>
    <w:rsid w:val="00566F2A"/>
    <w:pPr>
      <w:widowControl/>
      <w:pBdr>
        <w:bottom w:val="single" w:sz="4" w:space="0" w:color="auto"/>
      </w:pBdr>
      <w:adjustRightInd w:val="0"/>
      <w:spacing w:before="100" w:beforeAutospacing="1" w:after="100" w:afterAutospacing="1"/>
      <w:ind w:firstLineChars="200" w:firstLine="200"/>
      <w:jc w:val="center"/>
    </w:pPr>
    <w:rPr>
      <w:rFonts w:cs="宋体"/>
      <w:kern w:val="0"/>
      <w:sz w:val="22"/>
    </w:rPr>
  </w:style>
  <w:style w:type="paragraph" w:customStyle="1" w:styleId="xl2322">
    <w:name w:val="xl2322"/>
    <w:basedOn w:val="ad"/>
    <w:uiPriority w:val="99"/>
    <w:qFormat/>
    <w:rsid w:val="00566F2A"/>
    <w:pPr>
      <w:widowControl/>
      <w:adjustRightInd w:val="0"/>
      <w:spacing w:before="100" w:beforeAutospacing="1" w:after="100" w:afterAutospacing="1"/>
      <w:ind w:firstLineChars="200" w:firstLine="200"/>
      <w:jc w:val="left"/>
    </w:pPr>
    <w:rPr>
      <w:rFonts w:cs="宋体"/>
      <w:kern w:val="0"/>
      <w:sz w:val="22"/>
    </w:rPr>
  </w:style>
  <w:style w:type="paragraph" w:customStyle="1" w:styleId="xl2323">
    <w:name w:val="xl2323"/>
    <w:basedOn w:val="ad"/>
    <w:uiPriority w:val="99"/>
    <w:qFormat/>
    <w:rsid w:val="00566F2A"/>
    <w:pPr>
      <w:widowControl/>
      <w:adjustRightInd w:val="0"/>
      <w:spacing w:before="100" w:beforeAutospacing="1" w:after="100" w:afterAutospacing="1"/>
      <w:ind w:firstLineChars="200" w:firstLine="200"/>
      <w:jc w:val="left"/>
    </w:pPr>
    <w:rPr>
      <w:rFonts w:cs="宋体"/>
      <w:kern w:val="0"/>
      <w:sz w:val="22"/>
    </w:rPr>
  </w:style>
  <w:style w:type="paragraph" w:customStyle="1" w:styleId="NewNewNewNewNewNewNewNewNewNewNewNewNewNewNewNewNewNewNewNewNewNewNewNewNewNewNewNewNewNewNewNewNewNewNewNewNewNewNewNewNewNewNewNewNewNewNewNewNewNewNewNewNewNewNewNewNewNewNewNewNewNewNe">
    <w:name w:val="正文 New New New New New New New New New New New New New New New New New New New New New New New New New New New New New New New New New New New New New New New New New New New New New New New New New New New New New New New New New New New New New New Ne"/>
    <w:uiPriority w:val="99"/>
    <w:qFormat/>
    <w:rsid w:val="00566F2A"/>
    <w:pPr>
      <w:widowControl w:val="0"/>
      <w:jc w:val="both"/>
    </w:pPr>
    <w:rPr>
      <w:sz w:val="21"/>
      <w:szCs w:val="24"/>
      <w14:ligatures w14:val="none"/>
    </w:rPr>
  </w:style>
  <w:style w:type="paragraph" w:customStyle="1" w:styleId="NewNewNewNewNewNewNewNewNewNewNewNewNewNewNewNewNewNewNewNewNewNew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New New New New New New New New New New New New New New New New New New New New New New"/>
    <w:uiPriority w:val="99"/>
    <w:qFormat/>
    <w:rsid w:val="00566F2A"/>
    <w:pPr>
      <w:widowControl w:val="0"/>
      <w:jc w:val="both"/>
    </w:pPr>
    <w:rPr>
      <w:sz w:val="21"/>
      <w14:ligatures w14:val="none"/>
    </w:rPr>
  </w:style>
  <w:style w:type="character" w:customStyle="1" w:styleId="Char1e">
    <w:name w:val="正文首行缩进 Char1"/>
    <w:basedOn w:val="Char16"/>
    <w:uiPriority w:val="99"/>
    <w:semiHidden/>
    <w:qFormat/>
    <w:rsid w:val="00566F2A"/>
    <w:rPr>
      <w:rFonts w:ascii="宋体" w:eastAsia="宋体" w:hAnsi="宋体" w:cs="Times New Roman" w:hint="eastAsia"/>
      <w:kern w:val="0"/>
      <w:sz w:val="24"/>
      <w:szCs w:val="24"/>
    </w:rPr>
  </w:style>
  <w:style w:type="character" w:customStyle="1" w:styleId="1fff2">
    <w:name w:val="正文首行缩进 字符1"/>
    <w:basedOn w:val="Char16"/>
    <w:uiPriority w:val="99"/>
    <w:semiHidden/>
    <w:qFormat/>
    <w:rsid w:val="00566F2A"/>
    <w:rPr>
      <w:rFonts w:ascii="宋体" w:eastAsia="宋体" w:hAnsi="宋体" w:cs="Times New Roman" w:hint="eastAsia"/>
      <w:kern w:val="0"/>
      <w:sz w:val="24"/>
      <w:szCs w:val="24"/>
    </w:rPr>
  </w:style>
  <w:style w:type="table" w:customStyle="1" w:styleId="TableNormal1">
    <w:name w:val="Table Normal1"/>
    <w:uiPriority w:val="2"/>
    <w:semiHidden/>
    <w:qFormat/>
    <w:rsid w:val="00566F2A"/>
    <w:pPr>
      <w:widowControl w:val="0"/>
    </w:pPr>
    <w:rPr>
      <w:rFonts w:asciiTheme="minorHAnsi" w:eastAsia="Times New Roman" w:hAnsiTheme="minorHAnsi" w:cstheme="minorBidi"/>
      <w:kern w:val="0"/>
      <w:sz w:val="22"/>
      <w:szCs w:val="24"/>
      <w:lang w:eastAsia="en-US"/>
      <w14:ligatures w14:val="none"/>
    </w:rPr>
    <w:tblPr>
      <w:tblCellMar>
        <w:top w:w="0" w:type="dxa"/>
        <w:left w:w="0" w:type="dxa"/>
        <w:bottom w:w="0" w:type="dxa"/>
        <w:right w:w="0" w:type="dxa"/>
      </w:tblCellMar>
    </w:tblPr>
  </w:style>
  <w:style w:type="table" w:customStyle="1" w:styleId="4-112">
    <w:name w:val="网格表 4 - 着色 112"/>
    <w:basedOn w:val="af"/>
    <w:uiPriority w:val="49"/>
    <w:qFormat/>
    <w:rsid w:val="00566F2A"/>
    <w:rPr>
      <w:rFonts w:ascii="Calibri" w:hAnsi="Calibri" w:cstheme="minorBidi"/>
      <w:sz w:val="21"/>
      <w:szCs w:val="24"/>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1b">
    <w:name w:val="网格型浅色11"/>
    <w:basedOn w:val="af"/>
    <w:uiPriority w:val="40"/>
    <w:qFormat/>
    <w:rsid w:val="00566F2A"/>
    <w:rPr>
      <w:rFonts w:ascii="Calibri" w:hAnsi="Calibri" w:cstheme="minorBidi"/>
      <w:kern w:val="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Normal2">
    <w:name w:val="Table Normal2"/>
    <w:uiPriority w:val="2"/>
    <w:unhideWhenUsed/>
    <w:qFormat/>
    <w:rsid w:val="00566F2A"/>
    <w:pPr>
      <w:widowControl w:val="0"/>
      <w:autoSpaceDE w:val="0"/>
      <w:autoSpaceDN w:val="0"/>
    </w:pPr>
    <w:rPr>
      <w:rFonts w:ascii="Calibri" w:hAnsi="Calibri" w:cstheme="minorBidi"/>
      <w:kern w:val="0"/>
      <w:sz w:val="22"/>
      <w:szCs w:val="24"/>
      <w:lang w:eastAsia="en-US"/>
      <w14:ligatures w14:val="none"/>
    </w:rPr>
    <w:tblPr>
      <w:tblInd w:w="0" w:type="dxa"/>
      <w:tblCellMar>
        <w:top w:w="0" w:type="dxa"/>
        <w:left w:w="0" w:type="dxa"/>
        <w:bottom w:w="0" w:type="dxa"/>
        <w:right w:w="0" w:type="dxa"/>
      </w:tblCellMar>
    </w:tblPr>
  </w:style>
  <w:style w:type="table" w:customStyle="1" w:styleId="-510">
    <w:name w:val="浅色列表 - 着色 51"/>
    <w:basedOn w:val="af"/>
    <w:next w:val="-5"/>
    <w:uiPriority w:val="61"/>
    <w:qFormat/>
    <w:rsid w:val="00566F2A"/>
    <w:rPr>
      <w:rFonts w:ascii="Calibri" w:hAnsi="Calibri" w:cstheme="minorBidi"/>
      <w:sz w:val="21"/>
      <w:szCs w:val="24"/>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5">
    <w:name w:val="Light List Accent 5"/>
    <w:basedOn w:val="af"/>
    <w:uiPriority w:val="61"/>
    <w:qFormat/>
    <w:rsid w:val="00566F2A"/>
    <w:rPr>
      <w:kern w:val="0"/>
      <w14:ligatures w14:val="none"/>
    </w:rPr>
    <w:tblPr>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customStyle="1" w:styleId="4-121">
    <w:name w:val="网格表 4 - 着色 121"/>
    <w:basedOn w:val="af"/>
    <w:uiPriority w:val="49"/>
    <w:qFormat/>
    <w:rsid w:val="00566F2A"/>
    <w:rPr>
      <w:rFonts w:ascii="Calibri" w:eastAsia="Times New Roman" w:hAnsi="Calibri" w:cstheme="minorBidi"/>
      <w:sz w:val="21"/>
      <w:szCs w:val="24"/>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4-131">
    <w:name w:val="网格表 4 - 着色 131"/>
    <w:basedOn w:val="af"/>
    <w:uiPriority w:val="49"/>
    <w:qFormat/>
    <w:rsid w:val="00566F2A"/>
    <w:rPr>
      <w:rFonts w:ascii="Calibri" w:eastAsia="Times New Roman" w:hAnsi="Calibri" w:cstheme="minorBidi"/>
      <w:sz w:val="21"/>
      <w:szCs w:val="24"/>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511">
    <w:name w:val="网格表 1 浅色 - 着色 511"/>
    <w:basedOn w:val="af"/>
    <w:uiPriority w:val="46"/>
    <w:qFormat/>
    <w:rsid w:val="00566F2A"/>
    <w:rPr>
      <w:rFonts w:ascii="Calibri" w:hAnsi="Calibri" w:cstheme="minorBidi"/>
      <w:kern w:val="0"/>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2-511">
    <w:name w:val="网格表 2 - 着色 511"/>
    <w:basedOn w:val="af"/>
    <w:uiPriority w:val="47"/>
    <w:qFormat/>
    <w:rsid w:val="00566F2A"/>
    <w:rPr>
      <w:rFonts w:ascii="Calibri" w:hAnsi="Calibri" w:cstheme="minorBidi"/>
      <w:kern w:val="0"/>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4-1111">
    <w:name w:val="网格表 4 - 着色 1111"/>
    <w:basedOn w:val="af"/>
    <w:uiPriority w:val="49"/>
    <w:qFormat/>
    <w:rsid w:val="00566F2A"/>
    <w:rPr>
      <w:rFonts w:ascii="Calibri" w:eastAsia="Times New Roman" w:hAnsi="Calibri"/>
      <w:sz w:val="21"/>
      <w:szCs w:val="24"/>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Normal11">
    <w:name w:val="Table Normal11"/>
    <w:uiPriority w:val="2"/>
    <w:semiHidden/>
    <w:qFormat/>
    <w:rsid w:val="00566F2A"/>
    <w:pPr>
      <w:widowControl w:val="0"/>
    </w:pPr>
    <w:rPr>
      <w:rFonts w:ascii="Calibri" w:eastAsia="Times New Roman" w:hAnsi="Calibri" w:cstheme="minorBidi"/>
      <w:kern w:val="0"/>
      <w:sz w:val="22"/>
      <w:szCs w:val="24"/>
      <w:lang w:eastAsia="en-US"/>
      <w14:ligatures w14:val="none"/>
    </w:rPr>
    <w:tblPr>
      <w:tblCellMar>
        <w:top w:w="0" w:type="dxa"/>
        <w:left w:w="0" w:type="dxa"/>
        <w:bottom w:w="0" w:type="dxa"/>
        <w:right w:w="0" w:type="dxa"/>
      </w:tblCellMar>
    </w:tblPr>
  </w:style>
  <w:style w:type="paragraph" w:customStyle="1" w:styleId="xl86">
    <w:name w:val="xl86"/>
    <w:basedOn w:val="ad"/>
    <w:uiPriority w:val="13"/>
    <w:semiHidden/>
    <w:qFormat/>
    <w:rsid w:val="00566F2A"/>
    <w:pPr>
      <w:widowControl/>
      <w:pBdr>
        <w:top w:val="single" w:sz="8" w:space="0" w:color="00B0F0"/>
        <w:left w:val="single" w:sz="8" w:space="0" w:color="00B0F0"/>
        <w:right w:val="single" w:sz="8" w:space="0" w:color="00B0F0"/>
      </w:pBdr>
      <w:adjustRightInd w:val="0"/>
      <w:spacing w:before="100" w:beforeAutospacing="1" w:after="100" w:afterAutospacing="1" w:line="240" w:lineRule="auto"/>
      <w:jc w:val="center"/>
    </w:pPr>
    <w:rPr>
      <w:rFonts w:cs="宋体"/>
      <w:kern w:val="0"/>
      <w:sz w:val="18"/>
      <w:szCs w:val="18"/>
    </w:rPr>
  </w:style>
  <w:style w:type="paragraph" w:customStyle="1" w:styleId="xl87">
    <w:name w:val="xl87"/>
    <w:basedOn w:val="ad"/>
    <w:uiPriority w:val="13"/>
    <w:semiHidden/>
    <w:qFormat/>
    <w:rsid w:val="00566F2A"/>
    <w:pPr>
      <w:widowControl/>
      <w:pBdr>
        <w:top w:val="single" w:sz="8" w:space="0" w:color="00B0F0"/>
        <w:left w:val="single" w:sz="8" w:space="0" w:color="00B0F0"/>
        <w:right w:val="single" w:sz="8" w:space="0" w:color="00B0F0"/>
      </w:pBdr>
      <w:adjustRightInd w:val="0"/>
      <w:spacing w:before="100" w:beforeAutospacing="1" w:after="100" w:afterAutospacing="1" w:line="240" w:lineRule="auto"/>
      <w:jc w:val="center"/>
    </w:pPr>
    <w:rPr>
      <w:rFonts w:cs="宋体"/>
      <w:kern w:val="0"/>
      <w:sz w:val="18"/>
      <w:szCs w:val="18"/>
    </w:rPr>
  </w:style>
  <w:style w:type="paragraph" w:customStyle="1" w:styleId="xl88">
    <w:name w:val="xl88"/>
    <w:basedOn w:val="ad"/>
    <w:uiPriority w:val="13"/>
    <w:semiHidden/>
    <w:qFormat/>
    <w:rsid w:val="00566F2A"/>
    <w:pPr>
      <w:widowControl/>
      <w:pBdr>
        <w:left w:val="single" w:sz="8" w:space="0" w:color="00B0F0"/>
        <w:bottom w:val="single" w:sz="8" w:space="0" w:color="00B0F0"/>
        <w:right w:val="single" w:sz="8" w:space="0" w:color="00B0F0"/>
      </w:pBdr>
      <w:adjustRightInd w:val="0"/>
      <w:spacing w:before="100" w:beforeAutospacing="1" w:after="100" w:afterAutospacing="1" w:line="240" w:lineRule="auto"/>
      <w:jc w:val="center"/>
    </w:pPr>
    <w:rPr>
      <w:rFonts w:cs="宋体"/>
      <w:kern w:val="0"/>
      <w:sz w:val="18"/>
      <w:szCs w:val="18"/>
    </w:rPr>
  </w:style>
  <w:style w:type="paragraph" w:customStyle="1" w:styleId="xl89">
    <w:name w:val="xl89"/>
    <w:basedOn w:val="ad"/>
    <w:uiPriority w:val="13"/>
    <w:semiHidden/>
    <w:qFormat/>
    <w:rsid w:val="00566F2A"/>
    <w:pPr>
      <w:widowControl/>
      <w:pBdr>
        <w:top w:val="single" w:sz="8" w:space="0" w:color="00B0F0"/>
        <w:left w:val="single" w:sz="8" w:space="0" w:color="00B0F0"/>
        <w:right w:val="single" w:sz="8" w:space="0" w:color="00B0F0"/>
      </w:pBdr>
      <w:adjustRightInd w:val="0"/>
      <w:spacing w:before="100" w:beforeAutospacing="1" w:after="100" w:afterAutospacing="1" w:line="240" w:lineRule="auto"/>
      <w:jc w:val="left"/>
    </w:pPr>
    <w:rPr>
      <w:rFonts w:cs="宋体"/>
      <w:kern w:val="0"/>
      <w:szCs w:val="21"/>
    </w:rPr>
  </w:style>
  <w:style w:type="paragraph" w:customStyle="1" w:styleId="xl90">
    <w:name w:val="xl90"/>
    <w:basedOn w:val="ad"/>
    <w:uiPriority w:val="13"/>
    <w:semiHidden/>
    <w:qFormat/>
    <w:rsid w:val="00566F2A"/>
    <w:pPr>
      <w:widowControl/>
      <w:pBdr>
        <w:left w:val="single" w:sz="8" w:space="0" w:color="00B0F0"/>
        <w:bottom w:val="single" w:sz="8" w:space="0" w:color="00B0F0"/>
        <w:right w:val="single" w:sz="8" w:space="0" w:color="00B0F0"/>
      </w:pBdr>
      <w:adjustRightInd w:val="0"/>
      <w:spacing w:before="100" w:beforeAutospacing="1" w:after="100" w:afterAutospacing="1" w:line="240" w:lineRule="auto"/>
      <w:jc w:val="left"/>
    </w:pPr>
    <w:rPr>
      <w:rFonts w:cs="宋体"/>
      <w:kern w:val="0"/>
      <w:szCs w:val="21"/>
    </w:rPr>
  </w:style>
  <w:style w:type="paragraph" w:customStyle="1" w:styleId="xl91">
    <w:name w:val="xl91"/>
    <w:basedOn w:val="ad"/>
    <w:uiPriority w:val="13"/>
    <w:semiHidden/>
    <w:qFormat/>
    <w:rsid w:val="00566F2A"/>
    <w:pPr>
      <w:widowControl/>
      <w:pBdr>
        <w:top w:val="single" w:sz="8" w:space="0" w:color="00B0F0"/>
        <w:left w:val="single" w:sz="8" w:space="0" w:color="00B0F0"/>
        <w:right w:val="single" w:sz="8" w:space="0" w:color="00B0F0"/>
      </w:pBdr>
      <w:adjustRightInd w:val="0"/>
      <w:spacing w:before="100" w:beforeAutospacing="1" w:after="100" w:afterAutospacing="1" w:line="240" w:lineRule="auto"/>
      <w:jc w:val="left"/>
    </w:pPr>
    <w:rPr>
      <w:rFonts w:cs="宋体"/>
      <w:kern w:val="0"/>
      <w:szCs w:val="21"/>
    </w:rPr>
  </w:style>
  <w:style w:type="paragraph" w:customStyle="1" w:styleId="xl92">
    <w:name w:val="xl92"/>
    <w:basedOn w:val="ad"/>
    <w:uiPriority w:val="13"/>
    <w:semiHidden/>
    <w:qFormat/>
    <w:rsid w:val="00566F2A"/>
    <w:pPr>
      <w:widowControl/>
      <w:pBdr>
        <w:left w:val="single" w:sz="8" w:space="0" w:color="00B0F0"/>
        <w:bottom w:val="single" w:sz="8" w:space="0" w:color="00B0F0"/>
        <w:right w:val="single" w:sz="8" w:space="0" w:color="00B0F0"/>
      </w:pBdr>
      <w:adjustRightInd w:val="0"/>
      <w:spacing w:before="100" w:beforeAutospacing="1" w:after="100" w:afterAutospacing="1" w:line="240" w:lineRule="auto"/>
      <w:jc w:val="left"/>
    </w:pPr>
    <w:rPr>
      <w:rFonts w:cs="宋体"/>
      <w:kern w:val="0"/>
      <w:szCs w:val="21"/>
    </w:rPr>
  </w:style>
  <w:style w:type="paragraph" w:customStyle="1" w:styleId="xl93">
    <w:name w:val="xl93"/>
    <w:basedOn w:val="ad"/>
    <w:uiPriority w:val="13"/>
    <w:semiHidden/>
    <w:qFormat/>
    <w:rsid w:val="00566F2A"/>
    <w:pPr>
      <w:widowControl/>
      <w:pBdr>
        <w:top w:val="single" w:sz="8" w:space="0" w:color="00B0F0"/>
        <w:left w:val="single" w:sz="8" w:space="0" w:color="00B0F0"/>
      </w:pBdr>
      <w:shd w:val="clear" w:color="000000" w:fill="8DB4E2"/>
      <w:adjustRightInd w:val="0"/>
      <w:spacing w:before="100" w:beforeAutospacing="1" w:after="100" w:afterAutospacing="1" w:line="240" w:lineRule="auto"/>
      <w:jc w:val="center"/>
    </w:pPr>
    <w:rPr>
      <w:rFonts w:cs="宋体"/>
      <w:color w:val="000000"/>
      <w:kern w:val="0"/>
      <w:sz w:val="18"/>
      <w:szCs w:val="18"/>
    </w:rPr>
  </w:style>
  <w:style w:type="paragraph" w:customStyle="1" w:styleId="xl94">
    <w:name w:val="xl94"/>
    <w:basedOn w:val="ad"/>
    <w:uiPriority w:val="13"/>
    <w:semiHidden/>
    <w:qFormat/>
    <w:rsid w:val="00566F2A"/>
    <w:pPr>
      <w:widowControl/>
      <w:pBdr>
        <w:top w:val="single" w:sz="8" w:space="0" w:color="00B0F0"/>
      </w:pBdr>
      <w:shd w:val="clear" w:color="000000" w:fill="8DB4E2"/>
      <w:adjustRightInd w:val="0"/>
      <w:spacing w:before="100" w:beforeAutospacing="1" w:after="100" w:afterAutospacing="1" w:line="240" w:lineRule="auto"/>
      <w:jc w:val="center"/>
    </w:pPr>
    <w:rPr>
      <w:rFonts w:cs="宋体"/>
      <w:color w:val="000000"/>
      <w:kern w:val="0"/>
      <w:sz w:val="18"/>
      <w:szCs w:val="18"/>
    </w:rPr>
  </w:style>
  <w:style w:type="paragraph" w:customStyle="1" w:styleId="3f0">
    <w:name w:val="列表段落3"/>
    <w:basedOn w:val="ad"/>
    <w:uiPriority w:val="99"/>
    <w:qFormat/>
    <w:rsid w:val="00566F2A"/>
    <w:pPr>
      <w:spacing w:line="240" w:lineRule="auto"/>
      <w:ind w:firstLineChars="200" w:firstLine="420"/>
    </w:pPr>
    <w:rPr>
      <w:szCs w:val="20"/>
    </w:rPr>
  </w:style>
  <w:style w:type="paragraph" w:customStyle="1" w:styleId="56">
    <w:name w:val="样式5"/>
    <w:basedOn w:val="21"/>
    <w:next w:val="37"/>
    <w:link w:val="57"/>
    <w:qFormat/>
    <w:rsid w:val="00566F2A"/>
    <w:pPr>
      <w:ind w:left="4395" w:hanging="992"/>
    </w:pPr>
    <w:rPr>
      <w:b w:val="0"/>
      <w:sz w:val="32"/>
    </w:rPr>
  </w:style>
  <w:style w:type="character" w:customStyle="1" w:styleId="57">
    <w:name w:val="样式5 字符"/>
    <w:basedOn w:val="ae"/>
    <w:link w:val="56"/>
    <w:qFormat/>
    <w:rsid w:val="00566F2A"/>
    <w:rPr>
      <w:rFonts w:ascii="宋体" w:hAnsi="宋体" w:cs="仿宋"/>
      <w:bCs/>
      <w:color w:val="000000"/>
      <w:sz w:val="32"/>
      <w:szCs w:val="24"/>
      <w14:ligatures w14:val="none"/>
    </w:rPr>
  </w:style>
  <w:style w:type="character" w:customStyle="1" w:styleId="84">
    <w:name w:val="批注文字 字符8"/>
    <w:basedOn w:val="ae"/>
    <w:qFormat/>
    <w:rsid w:val="00566F2A"/>
    <w:rPr>
      <w:sz w:val="24"/>
    </w:rPr>
  </w:style>
  <w:style w:type="character" w:customStyle="1" w:styleId="134">
    <w:name w:val="未处理的提及13"/>
    <w:basedOn w:val="ae"/>
    <w:uiPriority w:val="99"/>
    <w:semiHidden/>
    <w:unhideWhenUsed/>
    <w:qFormat/>
    <w:rsid w:val="00566F2A"/>
    <w:rPr>
      <w:color w:val="605E5C"/>
      <w:shd w:val="clear" w:color="auto" w:fill="E1DFDD"/>
    </w:rPr>
  </w:style>
  <w:style w:type="character" w:customStyle="1" w:styleId="Char1f">
    <w:name w:val="列出段落 Char1"/>
    <w:aliases w:val="段落 Char1,符号列表 Char1,lp1 Char1,List Paragraph Char1,符号1.1（天云科技） Char1,列出段落-正文 Char1,List Paragraph1 Char1"/>
    <w:basedOn w:val="ae"/>
    <w:uiPriority w:val="34"/>
    <w:qFormat/>
    <w:locked/>
    <w:rsid w:val="00566F2A"/>
    <w:rPr>
      <w:rFonts w:eastAsia="宋体"/>
      <w:sz w:val="24"/>
    </w:rPr>
  </w:style>
  <w:style w:type="paragraph" w:customStyle="1" w:styleId="Normal">
    <w:name w:val="[Normal]"/>
    <w:uiPriority w:val="6"/>
    <w:qFormat/>
    <w:rsid w:val="00566F2A"/>
    <w:pPr>
      <w:widowControl w:val="0"/>
    </w:pPr>
    <w:rPr>
      <w:rFonts w:ascii="宋体" w:hAnsi="宋体" w:cs="宋体"/>
      <w:kern w:val="0"/>
      <w:sz w:val="24"/>
      <w:szCs w:val="24"/>
      <w14:ligatures w14:val="none"/>
    </w:rPr>
  </w:style>
  <w:style w:type="paragraph" w:customStyle="1" w:styleId="affffffffb">
    <w:name w:val="无缩进正文"/>
    <w:basedOn w:val="ad"/>
    <w:qFormat/>
    <w:rsid w:val="00566F2A"/>
    <w:rPr>
      <w:rFonts w:cs="宋体" w:hint="eastAsia"/>
      <w:szCs w:val="21"/>
    </w:rPr>
  </w:style>
  <w:style w:type="paragraph" w:customStyle="1" w:styleId="a">
    <w:name w:val="七级标题"/>
    <w:basedOn w:val="ad"/>
    <w:next w:val="ad"/>
    <w:qFormat/>
    <w:rsid w:val="00566F2A"/>
    <w:pPr>
      <w:numPr>
        <w:numId w:val="17"/>
      </w:numPr>
      <w:jc w:val="center"/>
      <w:outlineLvl w:val="6"/>
    </w:pPr>
    <w:rPr>
      <w:rFonts w:cs="宋体" w:hint="eastAsia"/>
      <w:szCs w:val="32"/>
    </w:rPr>
  </w:style>
  <w:style w:type="paragraph" w:customStyle="1" w:styleId="8">
    <w:name w:val="8级标题"/>
    <w:basedOn w:val="ad"/>
    <w:next w:val="ad"/>
    <w:qFormat/>
    <w:rsid w:val="00566F2A"/>
    <w:pPr>
      <w:numPr>
        <w:numId w:val="18"/>
      </w:numPr>
      <w:jc w:val="left"/>
      <w:outlineLvl w:val="7"/>
    </w:pPr>
    <w:rPr>
      <w:rFonts w:cs="宋体" w:hint="eastAsia"/>
      <w:szCs w:val="32"/>
    </w:rPr>
  </w:style>
  <w:style w:type="paragraph" w:customStyle="1" w:styleId="affffffffc">
    <w:name w:val="标书_正文"/>
    <w:basedOn w:val="ad"/>
    <w:qFormat/>
    <w:rsid w:val="00566F2A"/>
    <w:pPr>
      <w:spacing w:line="240" w:lineRule="auto"/>
      <w:ind w:left="40"/>
    </w:pPr>
    <w:rPr>
      <w:bCs/>
      <w:szCs w:val="21"/>
    </w:rPr>
  </w:style>
  <w:style w:type="character" w:customStyle="1" w:styleId="Charf5">
    <w:name w:val="页脚 Char"/>
    <w:uiPriority w:val="99"/>
    <w:qFormat/>
    <w:rsid w:val="00566F2A"/>
    <w:rPr>
      <w:rFonts w:ascii="Calibri" w:eastAsia="宋体" w:hAnsi="Calibri"/>
      <w:kern w:val="2"/>
      <w:sz w:val="18"/>
      <w:szCs w:val="22"/>
    </w:rPr>
  </w:style>
  <w:style w:type="character" w:customStyle="1" w:styleId="affffffffd">
    <w:name w:val="样式 仿宋"/>
    <w:qFormat/>
    <w:rsid w:val="00566F2A"/>
    <w:rPr>
      <w:rFonts w:ascii="仿宋" w:eastAsia="仿宋" w:hAnsi="仿宋"/>
      <w:kern w:val="1"/>
    </w:rPr>
  </w:style>
  <w:style w:type="paragraph" w:customStyle="1" w:styleId="155">
    <w:name w:val="样式 宋体 四号 居中 行距: 1.5 倍行距"/>
    <w:basedOn w:val="ad"/>
    <w:qFormat/>
    <w:rsid w:val="00566F2A"/>
    <w:pPr>
      <w:jc w:val="center"/>
    </w:pPr>
    <w:rPr>
      <w:rFonts w:hAnsi="Cambria" w:cs="宋体"/>
      <w:bCs/>
      <w:sz w:val="28"/>
    </w:rPr>
  </w:style>
  <w:style w:type="character" w:customStyle="1" w:styleId="11c">
    <w:name w:val="不明显强调11"/>
    <w:basedOn w:val="ae"/>
    <w:uiPriority w:val="19"/>
    <w:qFormat/>
    <w:rsid w:val="00566F2A"/>
    <w:rPr>
      <w:i/>
      <w:iCs/>
      <w:color w:val="7F7F7F" w:themeColor="text1" w:themeTint="80"/>
    </w:rPr>
  </w:style>
  <w:style w:type="paragraph" w:customStyle="1" w:styleId="TOC21">
    <w:name w:val="TOC 标题21"/>
    <w:basedOn w:val="11"/>
    <w:next w:val="ad"/>
    <w:uiPriority w:val="39"/>
    <w:unhideWhenUsed/>
    <w:qFormat/>
    <w:rsid w:val="00566F2A"/>
    <w:pPr>
      <w:widowControl/>
      <w:numPr>
        <w:numId w:val="0"/>
      </w:numPr>
      <w:snapToGrid w:val="0"/>
      <w:spacing w:before="480" w:line="276" w:lineRule="auto"/>
      <w:jc w:val="left"/>
      <w:outlineLvl w:val="9"/>
    </w:pPr>
    <w:rPr>
      <w:rFonts w:asciiTheme="majorHAnsi" w:eastAsiaTheme="majorEastAsia" w:hAnsiTheme="majorHAnsi" w:cstheme="majorBidi"/>
      <w:color w:val="2F5496" w:themeColor="accent1" w:themeShade="BF"/>
      <w:kern w:val="0"/>
      <w:sz w:val="28"/>
      <w:szCs w:val="28"/>
    </w:rPr>
  </w:style>
  <w:style w:type="character" w:customStyle="1" w:styleId="14a">
    <w:name w:val="未处理的提及14"/>
    <w:basedOn w:val="ae"/>
    <w:uiPriority w:val="99"/>
    <w:semiHidden/>
    <w:unhideWhenUsed/>
    <w:qFormat/>
    <w:rsid w:val="00566F2A"/>
    <w:rPr>
      <w:color w:val="605E5C"/>
      <w:shd w:val="clear" w:color="auto" w:fill="E1DFDD"/>
    </w:rPr>
  </w:style>
  <w:style w:type="character" w:customStyle="1" w:styleId="11d">
    <w:name w:val="书籍标题11"/>
    <w:uiPriority w:val="33"/>
    <w:qFormat/>
    <w:rsid w:val="00566F2A"/>
    <w:rPr>
      <w:b/>
      <w:bCs/>
      <w:smallCaps/>
      <w:spacing w:val="5"/>
    </w:rPr>
  </w:style>
  <w:style w:type="character" w:customStyle="1" w:styleId="1fff3">
    <w:name w:val="明显参考1"/>
    <w:basedOn w:val="ae"/>
    <w:uiPriority w:val="32"/>
    <w:qFormat/>
    <w:rsid w:val="00566F2A"/>
    <w:rPr>
      <w:b/>
      <w:bCs/>
      <w:smallCaps/>
      <w:color w:val="ED7D31" w:themeColor="accent2"/>
      <w:spacing w:val="5"/>
      <w:u w:val="single"/>
    </w:rPr>
  </w:style>
  <w:style w:type="character" w:customStyle="1" w:styleId="156">
    <w:name w:val="未处理的提及15"/>
    <w:basedOn w:val="ae"/>
    <w:uiPriority w:val="99"/>
    <w:semiHidden/>
    <w:unhideWhenUsed/>
    <w:qFormat/>
    <w:rsid w:val="00566F2A"/>
    <w:rPr>
      <w:color w:val="605E5C"/>
      <w:shd w:val="clear" w:color="auto" w:fill="E1DFDD"/>
    </w:rPr>
  </w:style>
  <w:style w:type="character" w:customStyle="1" w:styleId="2ff">
    <w:name w:val="书籍标题2"/>
    <w:basedOn w:val="ae"/>
    <w:uiPriority w:val="33"/>
    <w:qFormat/>
    <w:rsid w:val="00566F2A"/>
    <w:rPr>
      <w:b/>
      <w:bCs/>
      <w:i/>
      <w:iCs/>
      <w:spacing w:val="5"/>
    </w:rPr>
  </w:style>
  <w:style w:type="character" w:customStyle="1" w:styleId="161">
    <w:name w:val="未处理的提及16"/>
    <w:basedOn w:val="ae"/>
    <w:uiPriority w:val="99"/>
    <w:semiHidden/>
    <w:unhideWhenUsed/>
    <w:qFormat/>
    <w:rsid w:val="00566F2A"/>
    <w:rPr>
      <w:color w:val="605E5C"/>
      <w:shd w:val="clear" w:color="auto" w:fill="E1DFDD"/>
    </w:rPr>
  </w:style>
  <w:style w:type="paragraph" w:customStyle="1" w:styleId="affffffffe">
    <w:name w:val="文件标题"/>
    <w:basedOn w:val="ad"/>
    <w:qFormat/>
    <w:rsid w:val="00566F2A"/>
    <w:pPr>
      <w:autoSpaceDE w:val="0"/>
      <w:autoSpaceDN w:val="0"/>
      <w:adjustRightInd w:val="0"/>
      <w:spacing w:after="240" w:line="240" w:lineRule="auto"/>
      <w:jc w:val="center"/>
    </w:pPr>
    <w:rPr>
      <w:rFonts w:ascii="Arial Black" w:hAnsi="Arial Black"/>
      <w:kern w:val="0"/>
      <w:sz w:val="48"/>
      <w:szCs w:val="20"/>
    </w:rPr>
  </w:style>
  <w:style w:type="paragraph" w:customStyle="1" w:styleId="afffffffff">
    <w:name w:val="缺省文本"/>
    <w:basedOn w:val="ad"/>
    <w:qFormat/>
    <w:rsid w:val="00566F2A"/>
    <w:pPr>
      <w:autoSpaceDE w:val="0"/>
      <w:autoSpaceDN w:val="0"/>
      <w:adjustRightInd w:val="0"/>
      <w:spacing w:line="240" w:lineRule="auto"/>
      <w:jc w:val="left"/>
    </w:pPr>
    <w:rPr>
      <w:kern w:val="0"/>
      <w:szCs w:val="20"/>
    </w:rPr>
  </w:style>
  <w:style w:type="character" w:customStyle="1" w:styleId="60">
    <w:name w:val="标题 6 字符"/>
    <w:aliases w:val="标题6 字符,h6 字符,h61 字符,heading 61 字符,heading 6 字符,Figure label 字符,l6 字符,hsm 字符,cnp 字符,Caption number (page-wide) 字符,list 6 字符,Heading6 字符,1） 字符,H6 字符,条 4 字符,PIM 6 字符,submodule heading 字符,L6 字符,BOD 4 字符,Legal Level 1. 字符,sub-dash 字符,sd 字符,ITT t6 字符"/>
    <w:basedOn w:val="ae"/>
    <w:link w:val="6"/>
    <w:uiPriority w:val="9"/>
    <w:qFormat/>
    <w:rsid w:val="00566F2A"/>
    <w:rPr>
      <w:rFonts w:asciiTheme="majorHAnsi" w:eastAsiaTheme="majorEastAsia" w:hAnsiTheme="majorHAnsi" w:cstheme="majorBidi"/>
      <w:b/>
      <w:bCs/>
      <w:sz w:val="24"/>
      <w:szCs w:val="24"/>
      <w14:ligatures w14:val="none"/>
    </w:rPr>
  </w:style>
  <w:style w:type="character" w:customStyle="1" w:styleId="70">
    <w:name w:val="标题 7 字符"/>
    <w:basedOn w:val="ae"/>
    <w:link w:val="7"/>
    <w:uiPriority w:val="9"/>
    <w:qFormat/>
    <w:rsid w:val="00566F2A"/>
    <w:rPr>
      <w:rFonts w:ascii="宋体" w:hAnsi="宋体" w:cstheme="minorBidi"/>
      <w:b/>
      <w:bCs/>
      <w:sz w:val="24"/>
      <w:szCs w:val="24"/>
      <w14:ligatures w14:val="none"/>
    </w:rPr>
  </w:style>
  <w:style w:type="character" w:customStyle="1" w:styleId="81">
    <w:name w:val="标题 8 字符"/>
    <w:basedOn w:val="ae"/>
    <w:link w:val="80"/>
    <w:uiPriority w:val="9"/>
    <w:qFormat/>
    <w:rsid w:val="00566F2A"/>
    <w:rPr>
      <w:rFonts w:asciiTheme="majorHAnsi" w:eastAsiaTheme="majorEastAsia" w:hAnsiTheme="majorHAnsi" w:cstheme="majorBidi"/>
      <w:sz w:val="24"/>
      <w:szCs w:val="24"/>
      <w14:ligatures w14:val="none"/>
    </w:rPr>
  </w:style>
  <w:style w:type="character" w:customStyle="1" w:styleId="90">
    <w:name w:val="标题 9 字符"/>
    <w:basedOn w:val="ae"/>
    <w:link w:val="9"/>
    <w:uiPriority w:val="9"/>
    <w:qFormat/>
    <w:rsid w:val="00566F2A"/>
    <w:rPr>
      <w:rFonts w:asciiTheme="majorHAnsi" w:eastAsiaTheme="majorEastAsia" w:hAnsiTheme="majorHAnsi" w:cstheme="majorBidi"/>
      <w:sz w:val="24"/>
      <w:szCs w:val="21"/>
      <w14:ligatures w14:val="none"/>
    </w:rPr>
  </w:style>
  <w:style w:type="paragraph" w:styleId="1fff4">
    <w:name w:val="index 1"/>
    <w:basedOn w:val="ad"/>
    <w:next w:val="ad"/>
    <w:uiPriority w:val="99"/>
    <w:qFormat/>
    <w:rsid w:val="00566F2A"/>
    <w:pPr>
      <w:spacing w:line="220" w:lineRule="exact"/>
      <w:ind w:firstLineChars="200" w:firstLine="200"/>
      <w:jc w:val="center"/>
    </w:pPr>
    <w:rPr>
      <w:rFonts w:ascii="仿宋_GB2312" w:eastAsia="仿宋_GB2312"/>
      <w:szCs w:val="21"/>
    </w:rPr>
  </w:style>
  <w:style w:type="paragraph" w:styleId="2ff0">
    <w:name w:val="index 2"/>
    <w:basedOn w:val="ad"/>
    <w:next w:val="ad"/>
    <w:uiPriority w:val="4"/>
    <w:qFormat/>
    <w:rsid w:val="00566F2A"/>
    <w:pPr>
      <w:adjustRightInd w:val="0"/>
      <w:spacing w:line="480" w:lineRule="exact"/>
      <w:ind w:leftChars="200" w:left="200" w:firstLineChars="200" w:firstLine="200"/>
      <w:jc w:val="left"/>
    </w:pPr>
    <w:rPr>
      <w:color w:val="7030A0"/>
    </w:rPr>
  </w:style>
  <w:style w:type="paragraph" w:styleId="3f1">
    <w:name w:val="index 3"/>
    <w:basedOn w:val="ad"/>
    <w:next w:val="ad"/>
    <w:uiPriority w:val="4"/>
    <w:qFormat/>
    <w:rsid w:val="00566F2A"/>
    <w:pPr>
      <w:adjustRightInd w:val="0"/>
      <w:spacing w:line="480" w:lineRule="exact"/>
      <w:ind w:leftChars="400" w:left="400" w:firstLineChars="200" w:firstLine="200"/>
      <w:jc w:val="left"/>
    </w:pPr>
    <w:rPr>
      <w:color w:val="7030A0"/>
    </w:rPr>
  </w:style>
  <w:style w:type="paragraph" w:styleId="4d">
    <w:name w:val="index 4"/>
    <w:basedOn w:val="ad"/>
    <w:next w:val="ad"/>
    <w:uiPriority w:val="4"/>
    <w:qFormat/>
    <w:rsid w:val="00566F2A"/>
    <w:pPr>
      <w:adjustRightInd w:val="0"/>
      <w:spacing w:line="480" w:lineRule="exact"/>
      <w:ind w:leftChars="600" w:left="600" w:firstLineChars="200" w:firstLine="200"/>
      <w:jc w:val="left"/>
    </w:pPr>
    <w:rPr>
      <w:color w:val="7030A0"/>
    </w:rPr>
  </w:style>
  <w:style w:type="paragraph" w:styleId="58">
    <w:name w:val="index 5"/>
    <w:basedOn w:val="ad"/>
    <w:next w:val="ad"/>
    <w:uiPriority w:val="4"/>
    <w:qFormat/>
    <w:rsid w:val="00566F2A"/>
    <w:pPr>
      <w:adjustRightInd w:val="0"/>
      <w:spacing w:line="480" w:lineRule="exact"/>
      <w:ind w:leftChars="800" w:left="800" w:firstLineChars="200" w:firstLine="200"/>
      <w:jc w:val="left"/>
    </w:pPr>
    <w:rPr>
      <w:color w:val="7030A0"/>
    </w:rPr>
  </w:style>
  <w:style w:type="paragraph" w:styleId="66">
    <w:name w:val="index 6"/>
    <w:basedOn w:val="ad"/>
    <w:next w:val="ad"/>
    <w:uiPriority w:val="4"/>
    <w:qFormat/>
    <w:rsid w:val="00566F2A"/>
    <w:pPr>
      <w:adjustRightInd w:val="0"/>
      <w:spacing w:line="480" w:lineRule="exact"/>
      <w:ind w:leftChars="1000" w:left="1000" w:firstLineChars="200" w:firstLine="200"/>
      <w:jc w:val="left"/>
    </w:pPr>
    <w:rPr>
      <w:color w:val="7030A0"/>
    </w:rPr>
  </w:style>
  <w:style w:type="paragraph" w:styleId="73">
    <w:name w:val="index 7"/>
    <w:basedOn w:val="ad"/>
    <w:next w:val="ad"/>
    <w:uiPriority w:val="4"/>
    <w:qFormat/>
    <w:rsid w:val="00566F2A"/>
    <w:pPr>
      <w:adjustRightInd w:val="0"/>
      <w:spacing w:line="480" w:lineRule="exact"/>
      <w:ind w:leftChars="1200" w:left="1200" w:firstLineChars="200" w:firstLine="200"/>
      <w:jc w:val="left"/>
    </w:pPr>
    <w:rPr>
      <w:color w:val="7030A0"/>
    </w:rPr>
  </w:style>
  <w:style w:type="paragraph" w:styleId="85">
    <w:name w:val="index 8"/>
    <w:basedOn w:val="ad"/>
    <w:next w:val="ad"/>
    <w:uiPriority w:val="4"/>
    <w:qFormat/>
    <w:rsid w:val="00566F2A"/>
    <w:pPr>
      <w:adjustRightInd w:val="0"/>
      <w:spacing w:line="480" w:lineRule="exact"/>
      <w:ind w:leftChars="1400" w:left="1400" w:firstLineChars="200" w:firstLine="200"/>
      <w:jc w:val="left"/>
    </w:pPr>
    <w:rPr>
      <w:color w:val="7030A0"/>
    </w:rPr>
  </w:style>
  <w:style w:type="paragraph" w:styleId="93">
    <w:name w:val="index 9"/>
    <w:basedOn w:val="ad"/>
    <w:next w:val="ad"/>
    <w:uiPriority w:val="4"/>
    <w:qFormat/>
    <w:rsid w:val="00566F2A"/>
    <w:pPr>
      <w:adjustRightInd w:val="0"/>
      <w:spacing w:line="480" w:lineRule="exact"/>
      <w:ind w:leftChars="1600" w:left="1600" w:firstLineChars="200" w:firstLine="200"/>
      <w:jc w:val="left"/>
    </w:pPr>
    <w:rPr>
      <w:color w:val="7030A0"/>
    </w:rPr>
  </w:style>
  <w:style w:type="paragraph" w:styleId="TOC20">
    <w:name w:val="toc 2"/>
    <w:basedOn w:val="ad"/>
    <w:next w:val="ad"/>
    <w:uiPriority w:val="39"/>
    <w:unhideWhenUsed/>
    <w:qFormat/>
    <w:rsid w:val="00566F2A"/>
    <w:pPr>
      <w:ind w:leftChars="200" w:left="420"/>
    </w:pPr>
  </w:style>
  <w:style w:type="paragraph" w:styleId="TOC30">
    <w:name w:val="toc 3"/>
    <w:basedOn w:val="ad"/>
    <w:next w:val="ad"/>
    <w:uiPriority w:val="39"/>
    <w:unhideWhenUsed/>
    <w:qFormat/>
    <w:rsid w:val="00566F2A"/>
    <w:pPr>
      <w:ind w:leftChars="400" w:left="840"/>
    </w:pPr>
  </w:style>
  <w:style w:type="paragraph" w:styleId="TOC40">
    <w:name w:val="toc 4"/>
    <w:basedOn w:val="ad"/>
    <w:next w:val="ad"/>
    <w:autoRedefine/>
    <w:uiPriority w:val="39"/>
    <w:unhideWhenUsed/>
    <w:qFormat/>
    <w:rsid w:val="00566F2A"/>
    <w:pPr>
      <w:spacing w:line="240" w:lineRule="auto"/>
      <w:ind w:leftChars="600" w:left="1260"/>
    </w:pPr>
    <w:rPr>
      <w:rFonts w:asciiTheme="minorHAnsi" w:eastAsiaTheme="minorEastAsia" w:hAnsiTheme="minorHAnsi"/>
    </w:rPr>
  </w:style>
  <w:style w:type="paragraph" w:styleId="TOC50">
    <w:name w:val="toc 5"/>
    <w:basedOn w:val="ad"/>
    <w:next w:val="ad"/>
    <w:autoRedefine/>
    <w:uiPriority w:val="39"/>
    <w:unhideWhenUsed/>
    <w:qFormat/>
    <w:rsid w:val="00566F2A"/>
    <w:pPr>
      <w:spacing w:line="240" w:lineRule="auto"/>
      <w:ind w:leftChars="800" w:left="1680"/>
    </w:pPr>
    <w:rPr>
      <w:rFonts w:asciiTheme="minorHAnsi" w:eastAsiaTheme="minorEastAsia" w:hAnsiTheme="minorHAnsi"/>
    </w:rPr>
  </w:style>
  <w:style w:type="paragraph" w:styleId="TOC6">
    <w:name w:val="toc 6"/>
    <w:basedOn w:val="ad"/>
    <w:next w:val="ad"/>
    <w:autoRedefine/>
    <w:uiPriority w:val="39"/>
    <w:unhideWhenUsed/>
    <w:qFormat/>
    <w:rsid w:val="00566F2A"/>
    <w:pPr>
      <w:spacing w:line="240" w:lineRule="auto"/>
      <w:ind w:leftChars="1000" w:left="2100"/>
    </w:pPr>
    <w:rPr>
      <w:rFonts w:asciiTheme="minorHAnsi" w:eastAsiaTheme="minorEastAsia" w:hAnsiTheme="minorHAnsi"/>
    </w:rPr>
  </w:style>
  <w:style w:type="paragraph" w:styleId="TOC7">
    <w:name w:val="toc 7"/>
    <w:basedOn w:val="ad"/>
    <w:next w:val="ad"/>
    <w:autoRedefine/>
    <w:uiPriority w:val="39"/>
    <w:unhideWhenUsed/>
    <w:qFormat/>
    <w:rsid w:val="00566F2A"/>
    <w:pPr>
      <w:spacing w:line="240" w:lineRule="auto"/>
      <w:ind w:leftChars="1200" w:left="2520"/>
    </w:pPr>
    <w:rPr>
      <w:rFonts w:asciiTheme="minorHAnsi" w:eastAsiaTheme="minorEastAsia" w:hAnsiTheme="minorHAnsi"/>
    </w:rPr>
  </w:style>
  <w:style w:type="paragraph" w:styleId="TOC8">
    <w:name w:val="toc 8"/>
    <w:basedOn w:val="ad"/>
    <w:next w:val="ad"/>
    <w:autoRedefine/>
    <w:uiPriority w:val="39"/>
    <w:unhideWhenUsed/>
    <w:qFormat/>
    <w:rsid w:val="00566F2A"/>
    <w:pPr>
      <w:spacing w:line="240" w:lineRule="auto"/>
      <w:ind w:leftChars="1400" w:left="2940"/>
    </w:pPr>
    <w:rPr>
      <w:rFonts w:asciiTheme="minorHAnsi" w:eastAsiaTheme="minorEastAsia" w:hAnsiTheme="minorHAnsi"/>
    </w:rPr>
  </w:style>
  <w:style w:type="paragraph" w:styleId="TOC9">
    <w:name w:val="toc 9"/>
    <w:basedOn w:val="ad"/>
    <w:next w:val="ad"/>
    <w:autoRedefine/>
    <w:uiPriority w:val="39"/>
    <w:unhideWhenUsed/>
    <w:qFormat/>
    <w:rsid w:val="00566F2A"/>
    <w:pPr>
      <w:spacing w:line="240" w:lineRule="auto"/>
      <w:ind w:leftChars="1600" w:left="3360"/>
    </w:pPr>
    <w:rPr>
      <w:rFonts w:asciiTheme="minorHAnsi" w:eastAsiaTheme="minorEastAsia" w:hAnsiTheme="minorHAnsi"/>
    </w:rPr>
  </w:style>
  <w:style w:type="character" w:customStyle="1" w:styleId="afd">
    <w:name w:val="正文缩进 字符"/>
    <w:aliases w:val="特点 字符,特点标题 字符,正文（段落文字） 字符,缩进 字符,正文编号 字符,Justified 字符,plain paragraph 字符,pp 字符,Block text 字符,t 字符,BODY TEXT 字符,sp 字符,sbs 字符,block text 字符,bt4 字符,body text4 字符,bt5 字符,body text5 字符,bt1 字符,body text1 字符,txt1 字符,T1 字符,Title 1 字符,Text 字符,本文1 字符,P 字符"/>
    <w:link w:val="afc"/>
    <w:qFormat/>
    <w:rsid w:val="00566F2A"/>
    <w:rPr>
      <w:rFonts w:ascii="宋体" w:eastAsiaTheme="minorEastAsia" w:hAnsi="宋体" w:cstheme="minorBidi"/>
      <w:sz w:val="24"/>
      <w14:ligatures w14:val="none"/>
    </w:rPr>
  </w:style>
  <w:style w:type="paragraph" w:styleId="afffffffff0">
    <w:name w:val="footnote text"/>
    <w:basedOn w:val="ad"/>
    <w:link w:val="afffffffff1"/>
    <w:uiPriority w:val="4"/>
    <w:qFormat/>
    <w:rsid w:val="00566F2A"/>
    <w:pPr>
      <w:adjustRightInd w:val="0"/>
      <w:spacing w:line="312" w:lineRule="atLeast"/>
      <w:jc w:val="left"/>
      <w:textAlignment w:val="baseline"/>
    </w:pPr>
    <w:rPr>
      <w:kern w:val="0"/>
      <w:sz w:val="18"/>
      <w:szCs w:val="20"/>
    </w:rPr>
  </w:style>
  <w:style w:type="character" w:customStyle="1" w:styleId="afffffffff1">
    <w:name w:val="脚注文本 字符"/>
    <w:basedOn w:val="ae"/>
    <w:link w:val="afffffffff0"/>
    <w:uiPriority w:val="4"/>
    <w:qFormat/>
    <w:rsid w:val="00566F2A"/>
    <w:rPr>
      <w:kern w:val="0"/>
      <w:sz w:val="18"/>
      <w14:ligatures w14:val="none"/>
    </w:rPr>
  </w:style>
  <w:style w:type="paragraph" w:styleId="afffffffff2">
    <w:name w:val="annotation text"/>
    <w:basedOn w:val="ad"/>
    <w:link w:val="afffd"/>
    <w:uiPriority w:val="99"/>
    <w:unhideWhenUsed/>
    <w:qFormat/>
    <w:rsid w:val="00566F2A"/>
    <w:pPr>
      <w:jc w:val="left"/>
    </w:pPr>
  </w:style>
  <w:style w:type="character" w:customStyle="1" w:styleId="afffd">
    <w:name w:val="批注文字 字符"/>
    <w:basedOn w:val="ae"/>
    <w:link w:val="afffffffff2"/>
    <w:uiPriority w:val="99"/>
    <w:qFormat/>
    <w:rsid w:val="00566F2A"/>
    <w:rPr>
      <w:rFonts w:ascii="宋体" w:hAnsi="宋体" w:cstheme="minorBidi"/>
      <w:sz w:val="24"/>
      <w:szCs w:val="22"/>
      <w14:ligatures w14:val="none"/>
    </w:rPr>
  </w:style>
  <w:style w:type="paragraph" w:styleId="afffffffff3">
    <w:name w:val="index heading"/>
    <w:basedOn w:val="ad"/>
    <w:next w:val="1fff4"/>
    <w:uiPriority w:val="4"/>
    <w:qFormat/>
    <w:rsid w:val="00566F2A"/>
    <w:pPr>
      <w:adjustRightInd w:val="0"/>
      <w:spacing w:line="240" w:lineRule="auto"/>
    </w:pPr>
  </w:style>
  <w:style w:type="paragraph" w:styleId="afffffffff4">
    <w:name w:val="caption"/>
    <w:basedOn w:val="ad"/>
    <w:next w:val="ad"/>
    <w:link w:val="afffffffff5"/>
    <w:uiPriority w:val="4"/>
    <w:unhideWhenUsed/>
    <w:qFormat/>
    <w:rsid w:val="00566F2A"/>
    <w:pPr>
      <w:spacing w:afterLines="50" w:after="50" w:line="360" w:lineRule="exact"/>
      <w:ind w:firstLineChars="200" w:firstLine="200"/>
    </w:pPr>
    <w:rPr>
      <w:rFonts w:asciiTheme="majorHAnsi" w:eastAsia="黑体" w:hAnsiTheme="majorHAnsi" w:cstheme="majorBidi"/>
      <w:sz w:val="20"/>
      <w:szCs w:val="20"/>
    </w:rPr>
  </w:style>
  <w:style w:type="character" w:customStyle="1" w:styleId="afffffffff5">
    <w:name w:val="题注 字符"/>
    <w:link w:val="afffffffff4"/>
    <w:uiPriority w:val="4"/>
    <w:qFormat/>
    <w:rsid w:val="00566F2A"/>
    <w:rPr>
      <w:rFonts w:asciiTheme="majorHAnsi" w:eastAsia="黑体" w:hAnsiTheme="majorHAnsi" w:cstheme="majorBidi"/>
      <w14:ligatures w14:val="none"/>
    </w:rPr>
  </w:style>
  <w:style w:type="paragraph" w:styleId="afffffffff6">
    <w:name w:val="table of figures"/>
    <w:basedOn w:val="ad"/>
    <w:next w:val="ad"/>
    <w:uiPriority w:val="4"/>
    <w:qFormat/>
    <w:rsid w:val="00566F2A"/>
    <w:pPr>
      <w:adjustRightInd w:val="0"/>
      <w:spacing w:line="480" w:lineRule="exact"/>
      <w:ind w:leftChars="200" w:left="200" w:hangingChars="200" w:hanging="200"/>
      <w:jc w:val="left"/>
    </w:pPr>
    <w:rPr>
      <w:color w:val="7030A0"/>
    </w:rPr>
  </w:style>
  <w:style w:type="paragraph" w:styleId="afffffffff7">
    <w:name w:val="envelope return"/>
    <w:basedOn w:val="ad"/>
    <w:uiPriority w:val="99"/>
    <w:qFormat/>
    <w:rsid w:val="00566F2A"/>
    <w:pPr>
      <w:snapToGrid w:val="0"/>
    </w:pPr>
    <w:rPr>
      <w:rFonts w:ascii="Arial" w:hAnsi="Arial"/>
      <w:szCs w:val="21"/>
    </w:rPr>
  </w:style>
  <w:style w:type="character" w:styleId="afffffffff8">
    <w:name w:val="footnote reference"/>
    <w:uiPriority w:val="4"/>
    <w:qFormat/>
    <w:rsid w:val="00566F2A"/>
    <w:rPr>
      <w:vertAlign w:val="superscript"/>
    </w:rPr>
  </w:style>
  <w:style w:type="character" w:styleId="afffffffff9">
    <w:name w:val="annotation reference"/>
    <w:basedOn w:val="ae"/>
    <w:uiPriority w:val="99"/>
    <w:unhideWhenUsed/>
    <w:qFormat/>
    <w:rsid w:val="00566F2A"/>
    <w:rPr>
      <w:sz w:val="21"/>
      <w:szCs w:val="21"/>
    </w:rPr>
  </w:style>
  <w:style w:type="character" w:styleId="afffffffffa">
    <w:name w:val="page number"/>
    <w:basedOn w:val="ae"/>
    <w:qFormat/>
    <w:rsid w:val="00566F2A"/>
  </w:style>
  <w:style w:type="character" w:styleId="afffffffffb">
    <w:name w:val="endnote reference"/>
    <w:basedOn w:val="ae"/>
    <w:uiPriority w:val="99"/>
    <w:unhideWhenUsed/>
    <w:qFormat/>
    <w:rsid w:val="00566F2A"/>
    <w:rPr>
      <w:vertAlign w:val="superscript"/>
    </w:rPr>
  </w:style>
  <w:style w:type="paragraph" w:styleId="afffffffffc">
    <w:name w:val="endnote text"/>
    <w:basedOn w:val="ad"/>
    <w:link w:val="afffffffffd"/>
    <w:uiPriority w:val="99"/>
    <w:unhideWhenUsed/>
    <w:qFormat/>
    <w:rsid w:val="00566F2A"/>
    <w:pPr>
      <w:snapToGrid w:val="0"/>
      <w:jc w:val="left"/>
    </w:pPr>
    <w:rPr>
      <w:rFonts w:asciiTheme="minorHAnsi" w:hAnsiTheme="minorHAnsi"/>
    </w:rPr>
  </w:style>
  <w:style w:type="character" w:customStyle="1" w:styleId="afffffffffd">
    <w:name w:val="尾注文本 字符"/>
    <w:basedOn w:val="ae"/>
    <w:link w:val="afffffffffc"/>
    <w:uiPriority w:val="99"/>
    <w:qFormat/>
    <w:rsid w:val="00566F2A"/>
    <w:rPr>
      <w:rFonts w:asciiTheme="minorHAnsi" w:hAnsiTheme="minorHAnsi" w:cstheme="minorBidi"/>
      <w:sz w:val="24"/>
      <w:szCs w:val="22"/>
      <w14:ligatures w14:val="none"/>
    </w:rPr>
  </w:style>
  <w:style w:type="paragraph" w:styleId="afffffffffe">
    <w:name w:val="table of authorities"/>
    <w:basedOn w:val="ad"/>
    <w:next w:val="ad"/>
    <w:uiPriority w:val="4"/>
    <w:qFormat/>
    <w:rsid w:val="00566F2A"/>
    <w:pPr>
      <w:adjustRightInd w:val="0"/>
      <w:spacing w:line="480" w:lineRule="exact"/>
      <w:ind w:leftChars="200" w:left="420" w:firstLineChars="200" w:firstLine="200"/>
      <w:jc w:val="left"/>
    </w:pPr>
    <w:rPr>
      <w:color w:val="7030A0"/>
    </w:rPr>
  </w:style>
  <w:style w:type="paragraph" w:styleId="affffffffff">
    <w:name w:val="macro"/>
    <w:link w:val="affffffffff0"/>
    <w:uiPriority w:val="4"/>
    <w:qFormat/>
    <w:rsid w:val="00566F2A"/>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sz w:val="24"/>
      <w:szCs w:val="24"/>
      <w14:ligatures w14:val="none"/>
    </w:rPr>
  </w:style>
  <w:style w:type="character" w:customStyle="1" w:styleId="affffffffff0">
    <w:name w:val="宏文本 字符"/>
    <w:basedOn w:val="ae"/>
    <w:link w:val="affffffffff"/>
    <w:uiPriority w:val="4"/>
    <w:qFormat/>
    <w:rsid w:val="00566F2A"/>
    <w:rPr>
      <w:rFonts w:ascii="Courier New" w:hAnsi="Courier New" w:cs="Courier New"/>
      <w:sz w:val="24"/>
      <w:szCs w:val="24"/>
      <w14:ligatures w14:val="none"/>
    </w:rPr>
  </w:style>
  <w:style w:type="paragraph" w:styleId="affffffffff1">
    <w:name w:val="toa heading"/>
    <w:basedOn w:val="ad"/>
    <w:next w:val="ad"/>
    <w:uiPriority w:val="4"/>
    <w:qFormat/>
    <w:rsid w:val="00566F2A"/>
    <w:pPr>
      <w:adjustRightInd w:val="0"/>
      <w:spacing w:before="120" w:line="240" w:lineRule="auto"/>
    </w:pPr>
    <w:rPr>
      <w:rFonts w:ascii="Arial" w:hAnsi="Arial" w:cs="Arial"/>
    </w:rPr>
  </w:style>
  <w:style w:type="paragraph" w:styleId="affffffffff2">
    <w:name w:val="List"/>
    <w:basedOn w:val="ad"/>
    <w:uiPriority w:val="99"/>
    <w:unhideWhenUsed/>
    <w:qFormat/>
    <w:rsid w:val="00566F2A"/>
    <w:pPr>
      <w:ind w:left="200" w:hangingChars="200" w:hanging="200"/>
      <w:contextualSpacing/>
    </w:pPr>
    <w:rPr>
      <w:rFonts w:asciiTheme="minorHAnsi" w:eastAsia="仿宋" w:hAnsiTheme="minorHAnsi"/>
    </w:rPr>
  </w:style>
  <w:style w:type="paragraph" w:styleId="affffffffff3">
    <w:name w:val="List Bullet"/>
    <w:basedOn w:val="ad"/>
    <w:uiPriority w:val="4"/>
    <w:qFormat/>
    <w:rsid w:val="00566F2A"/>
    <w:pPr>
      <w:tabs>
        <w:tab w:val="left" w:pos="360"/>
      </w:tabs>
      <w:adjustRightInd w:val="0"/>
      <w:ind w:left="360" w:hanging="360"/>
      <w:jc w:val="left"/>
    </w:pPr>
    <w:rPr>
      <w:color w:val="7030A0"/>
      <w:szCs w:val="20"/>
    </w:rPr>
  </w:style>
  <w:style w:type="paragraph" w:styleId="a0">
    <w:name w:val="List Number"/>
    <w:basedOn w:val="ad"/>
    <w:uiPriority w:val="4"/>
    <w:qFormat/>
    <w:rsid w:val="00566F2A"/>
    <w:pPr>
      <w:numPr>
        <w:numId w:val="2"/>
      </w:numPr>
      <w:spacing w:line="240" w:lineRule="auto"/>
    </w:pPr>
    <w:rPr>
      <w:szCs w:val="20"/>
    </w:rPr>
  </w:style>
  <w:style w:type="paragraph" w:styleId="2ff1">
    <w:name w:val="List 2"/>
    <w:basedOn w:val="ad"/>
    <w:uiPriority w:val="13"/>
    <w:qFormat/>
    <w:rsid w:val="00566F2A"/>
    <w:pPr>
      <w:spacing w:line="240" w:lineRule="auto"/>
      <w:ind w:left="840" w:hanging="420"/>
    </w:pPr>
    <w:rPr>
      <w:szCs w:val="20"/>
    </w:rPr>
  </w:style>
  <w:style w:type="paragraph" w:styleId="2ff2">
    <w:name w:val="List Bullet 2"/>
    <w:basedOn w:val="ad"/>
    <w:uiPriority w:val="4"/>
    <w:qFormat/>
    <w:rsid w:val="00566F2A"/>
    <w:pPr>
      <w:tabs>
        <w:tab w:val="left" w:pos="780"/>
      </w:tabs>
      <w:adjustRightInd w:val="0"/>
      <w:ind w:left="780" w:hanging="360"/>
      <w:jc w:val="left"/>
    </w:pPr>
    <w:rPr>
      <w:color w:val="7030A0"/>
      <w:szCs w:val="20"/>
    </w:rPr>
  </w:style>
  <w:style w:type="paragraph" w:styleId="3f2">
    <w:name w:val="List Bullet 3"/>
    <w:basedOn w:val="ad"/>
    <w:uiPriority w:val="4"/>
    <w:qFormat/>
    <w:rsid w:val="00566F2A"/>
    <w:pPr>
      <w:tabs>
        <w:tab w:val="left" w:pos="775"/>
      </w:tabs>
      <w:adjustRightInd w:val="0"/>
      <w:ind w:left="775" w:hanging="360"/>
    </w:pPr>
    <w:rPr>
      <w:kern w:val="0"/>
    </w:rPr>
  </w:style>
  <w:style w:type="paragraph" w:styleId="4e">
    <w:name w:val="List Bullet 4"/>
    <w:basedOn w:val="ad"/>
    <w:uiPriority w:val="4"/>
    <w:qFormat/>
    <w:rsid w:val="00566F2A"/>
    <w:pPr>
      <w:tabs>
        <w:tab w:val="left" w:pos="1620"/>
      </w:tabs>
      <w:adjustRightInd w:val="0"/>
      <w:ind w:left="1620" w:hanging="360"/>
      <w:jc w:val="left"/>
    </w:pPr>
    <w:rPr>
      <w:color w:val="7030A0"/>
      <w:szCs w:val="20"/>
    </w:rPr>
  </w:style>
  <w:style w:type="paragraph" w:styleId="59">
    <w:name w:val="List Bullet 5"/>
    <w:basedOn w:val="ad"/>
    <w:uiPriority w:val="4"/>
    <w:qFormat/>
    <w:rsid w:val="00566F2A"/>
    <w:pPr>
      <w:tabs>
        <w:tab w:val="left" w:pos="2040"/>
      </w:tabs>
      <w:adjustRightInd w:val="0"/>
      <w:ind w:left="2040" w:hanging="360"/>
      <w:jc w:val="left"/>
    </w:pPr>
    <w:rPr>
      <w:color w:val="7030A0"/>
      <w:szCs w:val="20"/>
    </w:rPr>
  </w:style>
  <w:style w:type="paragraph" w:styleId="2ff3">
    <w:name w:val="List Number 2"/>
    <w:basedOn w:val="ad"/>
    <w:uiPriority w:val="4"/>
    <w:qFormat/>
    <w:rsid w:val="00566F2A"/>
    <w:pPr>
      <w:tabs>
        <w:tab w:val="left" w:pos="780"/>
      </w:tabs>
      <w:adjustRightInd w:val="0"/>
      <w:ind w:left="780" w:hanging="360"/>
      <w:jc w:val="left"/>
    </w:pPr>
    <w:rPr>
      <w:color w:val="7030A0"/>
      <w:szCs w:val="20"/>
    </w:rPr>
  </w:style>
  <w:style w:type="paragraph" w:styleId="3f3">
    <w:name w:val="List Number 3"/>
    <w:basedOn w:val="ad"/>
    <w:uiPriority w:val="4"/>
    <w:qFormat/>
    <w:rsid w:val="00566F2A"/>
    <w:pPr>
      <w:tabs>
        <w:tab w:val="left" w:pos="1200"/>
      </w:tabs>
      <w:adjustRightInd w:val="0"/>
      <w:ind w:left="1200" w:hanging="360"/>
      <w:jc w:val="left"/>
    </w:pPr>
    <w:rPr>
      <w:color w:val="7030A0"/>
      <w:szCs w:val="20"/>
    </w:rPr>
  </w:style>
  <w:style w:type="paragraph" w:styleId="4f">
    <w:name w:val="List Number 4"/>
    <w:basedOn w:val="ad"/>
    <w:uiPriority w:val="4"/>
    <w:qFormat/>
    <w:rsid w:val="00566F2A"/>
    <w:pPr>
      <w:tabs>
        <w:tab w:val="left" w:pos="1620"/>
      </w:tabs>
      <w:adjustRightInd w:val="0"/>
      <w:ind w:left="1620" w:hanging="360"/>
    </w:pPr>
    <w:rPr>
      <w:szCs w:val="20"/>
    </w:rPr>
  </w:style>
  <w:style w:type="paragraph" w:styleId="5a">
    <w:name w:val="List Number 5"/>
    <w:basedOn w:val="ad"/>
    <w:uiPriority w:val="4"/>
    <w:qFormat/>
    <w:rsid w:val="00566F2A"/>
    <w:pPr>
      <w:tabs>
        <w:tab w:val="left" w:pos="2040"/>
      </w:tabs>
      <w:adjustRightInd w:val="0"/>
      <w:ind w:left="2040" w:hanging="360"/>
      <w:jc w:val="left"/>
    </w:pPr>
    <w:rPr>
      <w:color w:val="7030A0"/>
      <w:szCs w:val="20"/>
    </w:rPr>
  </w:style>
  <w:style w:type="paragraph" w:styleId="affffffffff4">
    <w:name w:val="Title"/>
    <w:basedOn w:val="ad"/>
    <w:next w:val="ad"/>
    <w:link w:val="affffffffff5"/>
    <w:qFormat/>
    <w:rsid w:val="00566F2A"/>
    <w:pPr>
      <w:spacing w:before="240" w:after="60"/>
      <w:jc w:val="center"/>
      <w:outlineLvl w:val="0"/>
    </w:pPr>
    <w:rPr>
      <w:rFonts w:asciiTheme="majorHAnsi" w:eastAsiaTheme="majorEastAsia" w:hAnsiTheme="majorHAnsi" w:cstheme="majorBidi"/>
      <w:b/>
      <w:bCs/>
      <w:sz w:val="32"/>
      <w:szCs w:val="32"/>
    </w:rPr>
  </w:style>
  <w:style w:type="character" w:customStyle="1" w:styleId="affffffffff5">
    <w:name w:val="标题 字符"/>
    <w:basedOn w:val="ae"/>
    <w:link w:val="affffffffff4"/>
    <w:qFormat/>
    <w:rsid w:val="00566F2A"/>
    <w:rPr>
      <w:rFonts w:asciiTheme="majorHAnsi" w:eastAsiaTheme="majorEastAsia" w:hAnsiTheme="majorHAnsi" w:cstheme="majorBidi"/>
      <w:b/>
      <w:bCs/>
      <w:sz w:val="32"/>
      <w:szCs w:val="32"/>
      <w14:ligatures w14:val="none"/>
    </w:rPr>
  </w:style>
  <w:style w:type="paragraph" w:styleId="affffffffff6">
    <w:name w:val="Closing"/>
    <w:basedOn w:val="ad"/>
    <w:link w:val="affffffffff7"/>
    <w:uiPriority w:val="99"/>
    <w:unhideWhenUsed/>
    <w:qFormat/>
    <w:rsid w:val="00566F2A"/>
    <w:pPr>
      <w:spacing w:line="300" w:lineRule="auto"/>
      <w:ind w:leftChars="2100" w:left="100"/>
    </w:pPr>
    <w:rPr>
      <w:sz w:val="28"/>
      <w:szCs w:val="21"/>
    </w:rPr>
  </w:style>
  <w:style w:type="character" w:customStyle="1" w:styleId="affffffffff7">
    <w:name w:val="结束语 字符"/>
    <w:basedOn w:val="ae"/>
    <w:link w:val="affffffffff6"/>
    <w:uiPriority w:val="99"/>
    <w:qFormat/>
    <w:rsid w:val="00566F2A"/>
    <w:rPr>
      <w:rFonts w:ascii="宋体" w:hAnsi="宋体" w:cstheme="minorBidi"/>
      <w:sz w:val="28"/>
      <w:szCs w:val="21"/>
      <w14:ligatures w14:val="none"/>
    </w:rPr>
  </w:style>
  <w:style w:type="paragraph" w:styleId="affffffffff8">
    <w:name w:val="List Continue"/>
    <w:basedOn w:val="ad"/>
    <w:uiPriority w:val="4"/>
    <w:qFormat/>
    <w:rsid w:val="00566F2A"/>
    <w:pPr>
      <w:widowControl/>
      <w:adjustRightInd w:val="0"/>
      <w:spacing w:after="120" w:line="240" w:lineRule="auto"/>
      <w:ind w:left="420"/>
      <w:jc w:val="left"/>
    </w:pPr>
    <w:rPr>
      <w:kern w:val="0"/>
      <w:sz w:val="22"/>
      <w:szCs w:val="20"/>
    </w:rPr>
  </w:style>
  <w:style w:type="paragraph" w:styleId="affffffffff9">
    <w:name w:val="Message Header"/>
    <w:basedOn w:val="ad"/>
    <w:link w:val="affffffffffa"/>
    <w:uiPriority w:val="4"/>
    <w:qFormat/>
    <w:rsid w:val="00566F2A"/>
    <w:pPr>
      <w:pBdr>
        <w:top w:val="single" w:sz="6" w:space="1" w:color="auto"/>
        <w:left w:val="single" w:sz="6" w:space="1" w:color="auto"/>
        <w:bottom w:val="single" w:sz="6" w:space="1" w:color="auto"/>
        <w:right w:val="single" w:sz="6" w:space="1" w:color="auto"/>
      </w:pBdr>
      <w:shd w:val="pct20" w:color="auto" w:fill="auto"/>
      <w:adjustRightInd w:val="0"/>
      <w:spacing w:line="240" w:lineRule="auto"/>
      <w:ind w:leftChars="500" w:left="1080" w:hangingChars="500" w:hanging="1080"/>
      <w:jc w:val="left"/>
    </w:pPr>
    <w:rPr>
      <w:rFonts w:ascii="Arial" w:hAnsi="Arial" w:cs="Arial"/>
      <w:color w:val="7030A0"/>
    </w:rPr>
  </w:style>
  <w:style w:type="character" w:customStyle="1" w:styleId="affffffffffa">
    <w:name w:val="信息标题 字符"/>
    <w:basedOn w:val="ae"/>
    <w:link w:val="affffffffff9"/>
    <w:uiPriority w:val="4"/>
    <w:qFormat/>
    <w:rsid w:val="00566F2A"/>
    <w:rPr>
      <w:rFonts w:ascii="Arial" w:hAnsi="Arial" w:cs="Arial"/>
      <w:color w:val="7030A0"/>
      <w:sz w:val="24"/>
      <w:szCs w:val="24"/>
      <w:shd w:val="pct20" w:color="auto" w:fill="auto"/>
      <w14:ligatures w14:val="none"/>
    </w:rPr>
  </w:style>
  <w:style w:type="paragraph" w:styleId="affffffffffb">
    <w:name w:val="Subtitle"/>
    <w:basedOn w:val="ad"/>
    <w:next w:val="ad"/>
    <w:link w:val="affffffffffc"/>
    <w:uiPriority w:val="11"/>
    <w:qFormat/>
    <w:rsid w:val="00566F2A"/>
    <w:pPr>
      <w:spacing w:afterLines="50" w:after="50"/>
      <w:outlineLvl w:val="3"/>
    </w:pPr>
    <w:rPr>
      <w:rFonts w:ascii="仿宋" w:eastAsia="仿宋" w:hAnsi="Cambria"/>
      <w:b/>
      <w:bCs/>
      <w:kern w:val="28"/>
      <w:szCs w:val="32"/>
    </w:rPr>
  </w:style>
  <w:style w:type="character" w:customStyle="1" w:styleId="affffffffffc">
    <w:name w:val="副标题 字符"/>
    <w:basedOn w:val="ae"/>
    <w:link w:val="affffffffffb"/>
    <w:uiPriority w:val="11"/>
    <w:qFormat/>
    <w:rsid w:val="00566F2A"/>
    <w:rPr>
      <w:rFonts w:ascii="仿宋" w:eastAsia="仿宋" w:hAnsi="Cambria"/>
      <w:b/>
      <w:bCs/>
      <w:kern w:val="28"/>
      <w:sz w:val="24"/>
      <w:szCs w:val="32"/>
      <w14:ligatures w14:val="none"/>
    </w:rPr>
  </w:style>
  <w:style w:type="paragraph" w:styleId="affffffffffd">
    <w:name w:val="Salutation"/>
    <w:basedOn w:val="ad"/>
    <w:next w:val="ad"/>
    <w:link w:val="affffffffffe"/>
    <w:uiPriority w:val="4"/>
    <w:unhideWhenUsed/>
    <w:qFormat/>
    <w:rsid w:val="00566F2A"/>
    <w:pPr>
      <w:spacing w:line="300" w:lineRule="auto"/>
    </w:pPr>
    <w:rPr>
      <w:sz w:val="28"/>
      <w:szCs w:val="21"/>
    </w:rPr>
  </w:style>
  <w:style w:type="character" w:customStyle="1" w:styleId="affffffffffe">
    <w:name w:val="称呼 字符"/>
    <w:basedOn w:val="ae"/>
    <w:link w:val="affffffffffd"/>
    <w:uiPriority w:val="4"/>
    <w:qFormat/>
    <w:rsid w:val="00566F2A"/>
    <w:rPr>
      <w:rFonts w:ascii="宋体" w:hAnsi="宋体" w:cstheme="minorBidi"/>
      <w:sz w:val="28"/>
      <w:szCs w:val="21"/>
      <w14:ligatures w14:val="none"/>
    </w:rPr>
  </w:style>
  <w:style w:type="paragraph" w:styleId="afffffffffff">
    <w:name w:val="Date"/>
    <w:basedOn w:val="ad"/>
    <w:next w:val="ad"/>
    <w:link w:val="afffffffffff0"/>
    <w:uiPriority w:val="99"/>
    <w:unhideWhenUsed/>
    <w:qFormat/>
    <w:rsid w:val="00566F2A"/>
    <w:pPr>
      <w:ind w:leftChars="2500" w:left="100"/>
    </w:pPr>
  </w:style>
  <w:style w:type="character" w:customStyle="1" w:styleId="afffffffffff0">
    <w:name w:val="日期 字符"/>
    <w:basedOn w:val="ae"/>
    <w:link w:val="afffffffffff"/>
    <w:uiPriority w:val="99"/>
    <w:qFormat/>
    <w:rsid w:val="00566F2A"/>
    <w:rPr>
      <w:rFonts w:ascii="宋体" w:hAnsi="宋体" w:cstheme="minorBidi"/>
      <w:sz w:val="24"/>
      <w:szCs w:val="22"/>
      <w14:ligatures w14:val="none"/>
    </w:rPr>
  </w:style>
  <w:style w:type="paragraph" w:styleId="afffffffffff1">
    <w:name w:val="Body Text First Indent"/>
    <w:basedOn w:val="affffff4"/>
    <w:next w:val="ad"/>
    <w:link w:val="afffffffffff2"/>
    <w:uiPriority w:val="99"/>
    <w:qFormat/>
    <w:rsid w:val="00566F2A"/>
    <w:pPr>
      <w:tabs>
        <w:tab w:val="clear" w:pos="567"/>
      </w:tabs>
      <w:spacing w:before="0" w:line="360" w:lineRule="auto"/>
      <w:ind w:firstLineChars="100" w:firstLine="420"/>
    </w:pPr>
    <w:rPr>
      <w:rFonts w:cs="宋体"/>
      <w:lang w:val="zh-CN" w:bidi="zh-CN"/>
    </w:rPr>
  </w:style>
  <w:style w:type="character" w:customStyle="1" w:styleId="afffffffffff2">
    <w:name w:val="正文文本首行缩进 字符"/>
    <w:basedOn w:val="affffff5"/>
    <w:link w:val="afffffffffff1"/>
    <w:uiPriority w:val="99"/>
    <w:qFormat/>
    <w:rsid w:val="00566F2A"/>
    <w:rPr>
      <w:rFonts w:ascii="宋体" w:hAnsi="宋体" w:cs="宋体"/>
      <w:sz w:val="24"/>
      <w:szCs w:val="24"/>
      <w:lang w:val="zh-CN" w:bidi="zh-CN"/>
      <w14:ligatures w14:val="none"/>
    </w:rPr>
  </w:style>
  <w:style w:type="paragraph" w:styleId="2ff4">
    <w:name w:val="Body Text First Indent 2"/>
    <w:basedOn w:val="affff4"/>
    <w:link w:val="218"/>
    <w:unhideWhenUsed/>
    <w:qFormat/>
    <w:rsid w:val="00566F2A"/>
    <w:pPr>
      <w:spacing w:line="360" w:lineRule="auto"/>
      <w:ind w:firstLineChars="200" w:firstLine="420"/>
    </w:pPr>
    <w:rPr>
      <w:rFonts w:ascii="宋体" w:hAnsi="宋体"/>
      <w:szCs w:val="21"/>
    </w:rPr>
  </w:style>
  <w:style w:type="character" w:customStyle="1" w:styleId="218">
    <w:name w:val="正文文本首行缩进 2 字符1"/>
    <w:basedOn w:val="aff3"/>
    <w:link w:val="2ff4"/>
    <w:qFormat/>
    <w:rsid w:val="00566F2A"/>
    <w:rPr>
      <w:rFonts w:ascii="宋体" w:hAnsi="宋体" w:cstheme="minorBidi"/>
      <w:sz w:val="24"/>
      <w:szCs w:val="21"/>
      <w14:ligatures w14:val="none"/>
    </w:rPr>
  </w:style>
  <w:style w:type="paragraph" w:styleId="afffffffffff3">
    <w:name w:val="Note Heading"/>
    <w:basedOn w:val="ad"/>
    <w:next w:val="ad"/>
    <w:link w:val="afffffffffff4"/>
    <w:qFormat/>
    <w:rsid w:val="00566F2A"/>
    <w:pPr>
      <w:spacing w:line="240" w:lineRule="auto"/>
      <w:jc w:val="center"/>
    </w:pPr>
    <w:rPr>
      <w:color w:val="000000"/>
      <w:szCs w:val="21"/>
    </w:rPr>
  </w:style>
  <w:style w:type="character" w:customStyle="1" w:styleId="afffffffffff4">
    <w:name w:val="注释标题 字符"/>
    <w:basedOn w:val="ae"/>
    <w:link w:val="afffffffffff3"/>
    <w:qFormat/>
    <w:rsid w:val="00566F2A"/>
    <w:rPr>
      <w:rFonts w:ascii="宋体" w:hAnsi="宋体"/>
      <w:color w:val="000000"/>
      <w:sz w:val="21"/>
      <w:szCs w:val="21"/>
      <w14:ligatures w14:val="none"/>
    </w:rPr>
  </w:style>
  <w:style w:type="paragraph" w:styleId="3f4">
    <w:name w:val="Body Text 3"/>
    <w:basedOn w:val="ad"/>
    <w:link w:val="3f5"/>
    <w:unhideWhenUsed/>
    <w:qFormat/>
    <w:rsid w:val="00566F2A"/>
    <w:pPr>
      <w:spacing w:line="240" w:lineRule="auto"/>
    </w:pPr>
    <w:rPr>
      <w:szCs w:val="20"/>
    </w:rPr>
  </w:style>
  <w:style w:type="character" w:customStyle="1" w:styleId="3f5">
    <w:name w:val="正文文本 3 字符"/>
    <w:basedOn w:val="ae"/>
    <w:link w:val="3f4"/>
    <w:qFormat/>
    <w:rsid w:val="00566F2A"/>
    <w:rPr>
      <w:rFonts w:ascii="宋体"/>
      <w:sz w:val="24"/>
      <w14:ligatures w14:val="none"/>
    </w:rPr>
  </w:style>
  <w:style w:type="paragraph" w:styleId="3f6">
    <w:name w:val="Body Text Indent 3"/>
    <w:basedOn w:val="ad"/>
    <w:link w:val="3f7"/>
    <w:unhideWhenUsed/>
    <w:qFormat/>
    <w:rsid w:val="00566F2A"/>
    <w:pPr>
      <w:spacing w:after="120" w:line="240" w:lineRule="auto"/>
      <w:ind w:leftChars="200" w:left="420"/>
    </w:pPr>
    <w:rPr>
      <w:rFonts w:ascii="Calibri" w:hAnsi="Calibri"/>
      <w:kern w:val="0"/>
      <w:sz w:val="16"/>
      <w:szCs w:val="16"/>
    </w:rPr>
  </w:style>
  <w:style w:type="character" w:customStyle="1" w:styleId="3f7">
    <w:name w:val="正文文本缩进 3 字符"/>
    <w:basedOn w:val="ae"/>
    <w:link w:val="3f6"/>
    <w:qFormat/>
    <w:rsid w:val="00566F2A"/>
    <w:rPr>
      <w:rFonts w:ascii="Calibri" w:hAnsi="Calibri"/>
      <w:kern w:val="0"/>
      <w:sz w:val="16"/>
      <w:szCs w:val="16"/>
      <w14:ligatures w14:val="none"/>
    </w:rPr>
  </w:style>
  <w:style w:type="paragraph" w:styleId="afffffffffff5">
    <w:name w:val="Block Text"/>
    <w:basedOn w:val="ad"/>
    <w:qFormat/>
    <w:rsid w:val="00566F2A"/>
    <w:pPr>
      <w:spacing w:after="156" w:line="240" w:lineRule="auto"/>
    </w:pPr>
  </w:style>
  <w:style w:type="character" w:styleId="afffffffffff6">
    <w:name w:val="FollowedHyperlink"/>
    <w:basedOn w:val="ae"/>
    <w:uiPriority w:val="99"/>
    <w:unhideWhenUsed/>
    <w:qFormat/>
    <w:rsid w:val="00566F2A"/>
    <w:rPr>
      <w:color w:val="954F72" w:themeColor="followedHyperlink"/>
      <w:u w:val="single"/>
    </w:rPr>
  </w:style>
  <w:style w:type="character" w:styleId="afffffffffff7">
    <w:name w:val="Strong"/>
    <w:basedOn w:val="ae"/>
    <w:uiPriority w:val="22"/>
    <w:qFormat/>
    <w:rsid w:val="00566F2A"/>
    <w:rPr>
      <w:b/>
      <w:bCs/>
    </w:rPr>
  </w:style>
  <w:style w:type="character" w:styleId="afffffffffff8">
    <w:name w:val="Emphasis"/>
    <w:basedOn w:val="ae"/>
    <w:uiPriority w:val="12"/>
    <w:qFormat/>
    <w:rsid w:val="00566F2A"/>
    <w:rPr>
      <w:i/>
      <w:iCs/>
    </w:rPr>
  </w:style>
  <w:style w:type="paragraph" w:styleId="afffffffffff9">
    <w:name w:val="Normal (Web)"/>
    <w:aliases w:val="普通 (Web)"/>
    <w:basedOn w:val="ad"/>
    <w:link w:val="afffffffffffa"/>
    <w:uiPriority w:val="99"/>
    <w:unhideWhenUsed/>
    <w:qFormat/>
    <w:rsid w:val="00566F2A"/>
    <w:pPr>
      <w:widowControl/>
      <w:spacing w:before="100" w:beforeAutospacing="1" w:after="100" w:afterAutospacing="1" w:line="240" w:lineRule="auto"/>
      <w:jc w:val="left"/>
    </w:pPr>
    <w:rPr>
      <w:rFonts w:cs="宋体"/>
      <w:kern w:val="0"/>
    </w:rPr>
  </w:style>
  <w:style w:type="character" w:customStyle="1" w:styleId="afffffffffffa">
    <w:name w:val="普通(网站) 字符"/>
    <w:aliases w:val="普通 (Web) 字符"/>
    <w:basedOn w:val="ae"/>
    <w:link w:val="afffffffffff9"/>
    <w:uiPriority w:val="99"/>
    <w:qFormat/>
    <w:locked/>
    <w:rsid w:val="00566F2A"/>
    <w:rPr>
      <w:rFonts w:ascii="宋体" w:hAnsi="宋体" w:cs="宋体"/>
      <w:kern w:val="0"/>
      <w:sz w:val="24"/>
      <w:szCs w:val="24"/>
      <w14:ligatures w14:val="none"/>
    </w:rPr>
  </w:style>
  <w:style w:type="paragraph" w:styleId="HTML">
    <w:name w:val="HTML Preformatted"/>
    <w:basedOn w:val="ad"/>
    <w:link w:val="HTML0"/>
    <w:uiPriority w:val="99"/>
    <w:unhideWhenUsed/>
    <w:qFormat/>
    <w:rsid w:val="00566F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cs="宋体"/>
      <w:kern w:val="0"/>
    </w:rPr>
  </w:style>
  <w:style w:type="character" w:customStyle="1" w:styleId="HTML0">
    <w:name w:val="HTML 预设格式 字符"/>
    <w:basedOn w:val="ae"/>
    <w:link w:val="HTML"/>
    <w:uiPriority w:val="99"/>
    <w:qFormat/>
    <w:rsid w:val="00566F2A"/>
    <w:rPr>
      <w:rFonts w:ascii="宋体" w:hAnsi="宋体" w:cs="宋体"/>
      <w:kern w:val="0"/>
      <w:sz w:val="24"/>
      <w:szCs w:val="24"/>
      <w14:ligatures w14:val="none"/>
    </w:rPr>
  </w:style>
  <w:style w:type="character" w:styleId="HTML1">
    <w:name w:val="HTML Typewriter"/>
    <w:uiPriority w:val="18"/>
    <w:qFormat/>
    <w:rsid w:val="00566F2A"/>
    <w:rPr>
      <w:rFonts w:ascii="黑体" w:eastAsia="黑体" w:hAnsi="Courier New" w:cs="Courier New"/>
      <w:sz w:val="20"/>
      <w:szCs w:val="20"/>
    </w:rPr>
  </w:style>
  <w:style w:type="paragraph" w:styleId="afffffffffffb">
    <w:name w:val="annotation subject"/>
    <w:basedOn w:val="afffffffff2"/>
    <w:next w:val="afffffffff2"/>
    <w:link w:val="afffffffffffc"/>
    <w:unhideWhenUsed/>
    <w:qFormat/>
    <w:rsid w:val="00566F2A"/>
    <w:rPr>
      <w:b/>
      <w:bCs/>
    </w:rPr>
  </w:style>
  <w:style w:type="character" w:customStyle="1" w:styleId="afffffffffffc">
    <w:name w:val="批注主题 字符"/>
    <w:basedOn w:val="afffd"/>
    <w:link w:val="afffffffffffb"/>
    <w:qFormat/>
    <w:rsid w:val="00566F2A"/>
    <w:rPr>
      <w:rFonts w:ascii="宋体" w:hAnsi="宋体" w:cstheme="minorBidi"/>
      <w:b/>
      <w:bCs/>
      <w:sz w:val="24"/>
      <w:szCs w:val="22"/>
      <w14:ligatures w14:val="none"/>
    </w:rPr>
  </w:style>
  <w:style w:type="paragraph" w:styleId="afffffffffffd">
    <w:name w:val="Balloon Text"/>
    <w:basedOn w:val="ad"/>
    <w:link w:val="afffffffffffe"/>
    <w:unhideWhenUsed/>
    <w:qFormat/>
    <w:rsid w:val="00566F2A"/>
    <w:pPr>
      <w:spacing w:line="240" w:lineRule="auto"/>
    </w:pPr>
    <w:rPr>
      <w:sz w:val="18"/>
      <w:szCs w:val="18"/>
    </w:rPr>
  </w:style>
  <w:style w:type="character" w:customStyle="1" w:styleId="afffffffffffe">
    <w:name w:val="批注框文本 字符"/>
    <w:basedOn w:val="ae"/>
    <w:link w:val="afffffffffffd"/>
    <w:qFormat/>
    <w:rsid w:val="00566F2A"/>
    <w:rPr>
      <w:rFonts w:ascii="宋体" w:hAnsi="宋体" w:cstheme="minorBidi"/>
      <w:sz w:val="18"/>
      <w:szCs w:val="18"/>
      <w14:ligatures w14:val="none"/>
    </w:rPr>
  </w:style>
  <w:style w:type="table" w:styleId="affffffffffff">
    <w:name w:val="Table Grid"/>
    <w:basedOn w:val="af"/>
    <w:uiPriority w:val="39"/>
    <w:qFormat/>
    <w:rsid w:val="00566F2A"/>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6">
    <w:name w:val="无间隔 字符"/>
    <w:aliases w:val="无间隔11 字符,Beispiel 字符"/>
    <w:link w:val="afffff5"/>
    <w:uiPriority w:val="1"/>
    <w:qFormat/>
    <w:rsid w:val="00566F2A"/>
    <w:rPr>
      <w:rFonts w:asciiTheme="minorHAnsi" w:eastAsiaTheme="minorEastAsia" w:hAnsiTheme="minorHAnsi" w:cstheme="minorBidi"/>
      <w:sz w:val="21"/>
      <w:szCs w:val="22"/>
      <w14:ligatures w14:val="none"/>
    </w:rPr>
  </w:style>
  <w:style w:type="table" w:styleId="-11">
    <w:name w:val="Light Shading Accent 1"/>
    <w:basedOn w:val="af"/>
    <w:uiPriority w:val="60"/>
    <w:qFormat/>
    <w:rsid w:val="00566F2A"/>
    <w:rPr>
      <w:color w:val="2F5496" w:themeColor="accent1" w:themeShade="BF"/>
      <w:kern w:val="0"/>
      <w14:ligatures w14:val="none"/>
    </w:rPr>
    <w:tblPr>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customStyle="1" w:styleId="affa">
    <w:name w:val="列表段落 字符"/>
    <w:aliases w:val="段落 字符,符号列表 字符,lp1 字符,List Paragraph 字符,符号1.1（天云科技） 字符,列出段落-正文 字符,List Paragraph1 字符,（黄底红字） 字符,强调点 字符,stc标题4 字符,编号 字符,3+级标题 字符,列出段落12 字符,正文段落1 字符,一章 字符,项目符号小标题 字符,段落样式 字符,普通编号 字符,正文一级小标题 字符,Bullet List 字符,FooterText 字符,numbered 字符,List1 字符,AAA 字符"/>
    <w:basedOn w:val="ae"/>
    <w:link w:val="aff9"/>
    <w:uiPriority w:val="34"/>
    <w:qFormat/>
    <w:locked/>
    <w:rsid w:val="00566F2A"/>
    <w:rPr>
      <w:rFonts w:ascii="宋体" w:hAnsi="宋体" w:cstheme="minorBidi"/>
      <w:sz w:val="24"/>
      <w:szCs w:val="22"/>
      <w14:ligatures w14:val="none"/>
    </w:rPr>
  </w:style>
  <w:style w:type="table" w:styleId="-30">
    <w:name w:val="Light Shading Accent 3"/>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36">
    <w:name w:val="Light List Accent 3"/>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2-3">
    <w:name w:val="Medium List 2 Accent 3"/>
    <w:basedOn w:val="af"/>
    <w:uiPriority w:val="66"/>
    <w:qFormat/>
    <w:rsid w:val="00566F2A"/>
    <w:rPr>
      <w:rFonts w:asciiTheme="majorHAnsi" w:eastAsiaTheme="majorEastAsia" w:hAnsiTheme="majorHAnsi" w:cstheme="majorBidi"/>
      <w:color w:val="000000" w:themeColor="text1"/>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50">
    <w:name w:val="Light Shading Accent 5"/>
    <w:basedOn w:val="af"/>
    <w:uiPriority w:val="60"/>
    <w:qFormat/>
    <w:rsid w:val="00566F2A"/>
    <w:rPr>
      <w:color w:val="2E74B5" w:themeColor="accent5" w:themeShade="BF"/>
      <w:sz w:val="21"/>
      <w:szCs w:val="22"/>
      <w14:ligatures w14:val="none"/>
    </w:rPr>
    <w:tblPr>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54">
    <w:name w:val="Light Grid Accent 5"/>
    <w:basedOn w:val="af"/>
    <w:uiPriority w:val="62"/>
    <w:qFormat/>
    <w:rsid w:val="00566F2A"/>
    <w:rPr>
      <w:kern w:val="0"/>
      <w14:ligatures w14:val="none"/>
    </w:rPr>
    <w:tblPr>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auto"/>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auto"/>
        </w:tcBorders>
      </w:tcPr>
    </w:tblStylePr>
  </w:style>
  <w:style w:type="table" w:styleId="1-5">
    <w:name w:val="Medium Grid 1 Accent 5"/>
    <w:basedOn w:val="af"/>
    <w:uiPriority w:val="67"/>
    <w:qFormat/>
    <w:rsid w:val="00566F2A"/>
    <w:rPr>
      <w:sz w:val="21"/>
      <w:szCs w:val="22"/>
      <w14:ligatures w14:val="none"/>
    </w:rPr>
    <w:tblPr>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character" w:styleId="affffffffffff0">
    <w:name w:val="Subtle Emphasis"/>
    <w:basedOn w:val="ae"/>
    <w:uiPriority w:val="19"/>
    <w:rsid w:val="00566F2A"/>
    <w:rPr>
      <w:i/>
      <w:iCs/>
      <w:color w:val="808080" w:themeColor="text1" w:themeTint="7F"/>
    </w:rPr>
  </w:style>
  <w:style w:type="character" w:styleId="affffffffffff1">
    <w:name w:val="Intense Reference"/>
    <w:basedOn w:val="ae"/>
    <w:uiPriority w:val="32"/>
    <w:rsid w:val="00566F2A"/>
    <w:rPr>
      <w:b/>
      <w:bCs/>
      <w:smallCaps/>
      <w:color w:val="ED7D31" w:themeColor="accent2"/>
      <w:spacing w:val="5"/>
      <w:u w:val="single"/>
    </w:rPr>
  </w:style>
  <w:style w:type="character" w:styleId="affffffffffff2">
    <w:name w:val="Book Title"/>
    <w:basedOn w:val="ae"/>
    <w:uiPriority w:val="33"/>
    <w:rsid w:val="00566F2A"/>
    <w:rPr>
      <w:b/>
      <w:bCs/>
      <w:i/>
      <w:iCs/>
      <w:spacing w:val="5"/>
    </w:rPr>
  </w:style>
  <w:style w:type="paragraph" w:styleId="TOC">
    <w:name w:val="TOC Heading"/>
    <w:basedOn w:val="11"/>
    <w:next w:val="ad"/>
    <w:uiPriority w:val="39"/>
    <w:unhideWhenUsed/>
    <w:qFormat/>
    <w:rsid w:val="00566F2A"/>
    <w:pPr>
      <w:widowControl/>
      <w:numPr>
        <w:numId w:val="0"/>
      </w:numPr>
      <w:spacing w:before="240" w:line="259" w:lineRule="auto"/>
      <w:jc w:val="left"/>
      <w:outlineLvl w:val="9"/>
    </w:pPr>
    <w:rPr>
      <w:rFonts w:asciiTheme="majorHAnsi" w:eastAsiaTheme="majorEastAsia" w:hAnsiTheme="majorHAnsi" w:cstheme="majorBidi"/>
      <w:bCs w:val="0"/>
      <w:color w:val="2F5496" w:themeColor="accent1" w:themeShade="BF"/>
      <w:kern w:val="0"/>
    </w:rPr>
  </w:style>
  <w:style w:type="table" w:styleId="2ff5">
    <w:name w:val="Plain Table 2"/>
    <w:basedOn w:val="af"/>
    <w:uiPriority w:val="42"/>
    <w:rsid w:val="00566F2A"/>
    <w:rPr>
      <w:rFonts w:asciiTheme="minorHAnsi" w:eastAsiaTheme="minorEastAsia" w:hAnsiTheme="minorHAnsi" w:cstheme="minorBidi"/>
      <w:sz w:val="21"/>
      <w:szCs w:val="21"/>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ffffffffffff3">
    <w:name w:val="Grid Table Light"/>
    <w:basedOn w:val="af"/>
    <w:uiPriority w:val="40"/>
    <w:rsid w:val="00566F2A"/>
    <w:rPr>
      <w:rFonts w:asciiTheme="minorHAnsi" w:eastAsiaTheme="minorEastAsia" w:hAnsiTheme="minorHAnsi" w:cstheme="minorBidi"/>
      <w:sz w:val="21"/>
      <w:szCs w:val="21"/>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4-1">
    <w:name w:val="Grid Table 4 Accent 1"/>
    <w:basedOn w:val="af"/>
    <w:uiPriority w:val="49"/>
    <w:rsid w:val="00566F2A"/>
    <w:rPr>
      <w:rFonts w:asciiTheme="minorHAnsi" w:eastAsiaTheme="minorEastAsia" w:hAnsiTheme="minorHAnsi" w:cstheme="minorBidi"/>
      <w:sz w:val="21"/>
      <w:szCs w:val="21"/>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5-1">
    <w:name w:val="Grid Table 5 Dark Accent 1"/>
    <w:basedOn w:val="af"/>
    <w:uiPriority w:val="50"/>
    <w:rsid w:val="00566F2A"/>
    <w:rPr>
      <w:rFonts w:asciiTheme="minorHAnsi" w:eastAsiaTheme="minorEastAsia" w:hAnsiTheme="minorHAnsi" w:cstheme="minorBidi"/>
      <w:sz w:val="21"/>
      <w:szCs w:val="21"/>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4-5">
    <w:name w:val="Grid Table 4 Accent 5"/>
    <w:basedOn w:val="af"/>
    <w:uiPriority w:val="49"/>
    <w:rsid w:val="00566F2A"/>
    <w:rPr>
      <w:rFonts w:asciiTheme="minorHAnsi" w:eastAsiaTheme="minorEastAsia" w:hAnsiTheme="minorHAnsi" w:cstheme="minorBidi"/>
      <w:sz w:val="21"/>
      <w:szCs w:val="21"/>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4-50">
    <w:name w:val="List Table 4 Accent 5"/>
    <w:basedOn w:val="af"/>
    <w:uiPriority w:val="49"/>
    <w:rsid w:val="00566F2A"/>
    <w:rPr>
      <w:rFonts w:asciiTheme="minorHAnsi" w:eastAsiaTheme="minorEastAsia" w:hAnsiTheme="minorHAnsi" w:cstheme="minorBidi"/>
      <w:sz w:val="21"/>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affffffffffff4">
    <w:name w:val="Unresolved Mention"/>
    <w:basedOn w:val="ae"/>
    <w:uiPriority w:val="99"/>
    <w:semiHidden/>
    <w:unhideWhenUsed/>
    <w:rsid w:val="00566F2A"/>
    <w:rPr>
      <w:color w:val="605E5C"/>
      <w:shd w:val="clear" w:color="auto" w:fill="E1DFDD"/>
    </w:rPr>
  </w:style>
  <w:style w:type="paragraph" w:styleId="affffffffffff5">
    <w:name w:val="Quote"/>
    <w:basedOn w:val="ad"/>
    <w:next w:val="ad"/>
    <w:link w:val="affffffffffff6"/>
    <w:uiPriority w:val="99"/>
    <w:semiHidden/>
    <w:unhideWhenUsed/>
    <w:qFormat/>
    <w:rsid w:val="009D5763"/>
    <w:pPr>
      <w:spacing w:before="160"/>
      <w:jc w:val="center"/>
    </w:pPr>
    <w:rPr>
      <w:i/>
      <w:iCs/>
      <w:color w:val="404040" w:themeColor="text1" w:themeTint="BF"/>
    </w:rPr>
  </w:style>
  <w:style w:type="character" w:customStyle="1" w:styleId="affffffffffff6">
    <w:name w:val="引用 字符"/>
    <w:basedOn w:val="ae"/>
    <w:link w:val="affffffffffff5"/>
    <w:uiPriority w:val="99"/>
    <w:semiHidden/>
    <w:qFormat/>
    <w:rsid w:val="009D5763"/>
    <w:rPr>
      <w:rFonts w:ascii="宋体" w:hAnsi="宋体" w:cstheme="minorBidi"/>
      <w:i/>
      <w:iCs/>
      <w:color w:val="404040" w:themeColor="text1" w:themeTint="BF"/>
      <w:sz w:val="24"/>
      <w:szCs w:val="22"/>
      <w14:ligatures w14:val="none"/>
    </w:rPr>
  </w:style>
  <w:style w:type="character" w:styleId="affffffffffff7">
    <w:name w:val="Intense Emphasis"/>
    <w:basedOn w:val="ae"/>
    <w:uiPriority w:val="21"/>
    <w:qFormat/>
    <w:rsid w:val="009D5763"/>
    <w:rPr>
      <w:i/>
      <w:iCs/>
      <w:color w:val="2F5496" w:themeColor="accent1" w:themeShade="BF"/>
    </w:rPr>
  </w:style>
  <w:style w:type="paragraph" w:styleId="affffffffffff8">
    <w:name w:val="Intense Quote"/>
    <w:basedOn w:val="ad"/>
    <w:next w:val="ad"/>
    <w:link w:val="affffffffffff9"/>
    <w:uiPriority w:val="99"/>
    <w:semiHidden/>
    <w:unhideWhenUsed/>
    <w:qFormat/>
    <w:rsid w:val="009D57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fffffffffff9">
    <w:name w:val="明显引用 字符"/>
    <w:basedOn w:val="ae"/>
    <w:link w:val="affffffffffff8"/>
    <w:uiPriority w:val="99"/>
    <w:semiHidden/>
    <w:qFormat/>
    <w:rsid w:val="009D5763"/>
    <w:rPr>
      <w:rFonts w:ascii="宋体" w:hAnsi="宋体" w:cstheme="minorBidi"/>
      <w:i/>
      <w:iCs/>
      <w:color w:val="2F5496" w:themeColor="accent1" w:themeShade="BF"/>
      <w:sz w:val="24"/>
      <w:szCs w:val="22"/>
      <w14:ligatures w14:val="none"/>
    </w:rPr>
  </w:style>
  <w:style w:type="table" w:styleId="1-2">
    <w:name w:val="Medium Grid 1 Accent 2"/>
    <w:basedOn w:val="af"/>
    <w:qFormat/>
    <w:rsid w:val="00322DD8"/>
    <w:rPr>
      <w:sz w:val="21"/>
      <w:szCs w:val="24"/>
      <w14:ligatures w14:val="none"/>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ffffffffffa">
    <w:name w:val="Hyperlink"/>
    <w:uiPriority w:val="99"/>
    <w:qFormat/>
    <w:rsid w:val="00322DD8"/>
    <w:rPr>
      <w:color w:val="0000FF"/>
      <w:u w:val="single"/>
    </w:rPr>
  </w:style>
  <w:style w:type="character" w:styleId="HTML2">
    <w:name w:val="HTML Cite"/>
    <w:qFormat/>
    <w:rsid w:val="00322DD8"/>
    <w:rPr>
      <w:i/>
      <w:iCs/>
    </w:rPr>
  </w:style>
  <w:style w:type="character" w:customStyle="1" w:styleId="c21">
    <w:name w:val="c21"/>
    <w:qFormat/>
    <w:rsid w:val="00322DD8"/>
    <w:rPr>
      <w:rFonts w:ascii="ˎ̥" w:hAnsi="ˎ̥" w:hint="default"/>
      <w:color w:val="000000"/>
      <w:sz w:val="20"/>
      <w:szCs w:val="20"/>
      <w:u w:val="none"/>
    </w:rPr>
  </w:style>
  <w:style w:type="character" w:customStyle="1" w:styleId="title4">
    <w:name w:val="title4"/>
    <w:qFormat/>
    <w:rsid w:val="00322DD8"/>
    <w:rPr>
      <w:b/>
      <w:bCs/>
      <w:color w:val="1D87B3"/>
      <w:sz w:val="15"/>
      <w:szCs w:val="15"/>
    </w:rPr>
  </w:style>
  <w:style w:type="character" w:customStyle="1" w:styleId="black1">
    <w:name w:val="black1"/>
    <w:qFormat/>
    <w:rsid w:val="00322DD8"/>
    <w:rPr>
      <w:color w:val="000000"/>
    </w:rPr>
  </w:style>
  <w:style w:type="character" w:customStyle="1" w:styleId="street-address">
    <w:name w:val="street-address"/>
    <w:basedOn w:val="ae"/>
    <w:qFormat/>
    <w:rsid w:val="00322DD8"/>
  </w:style>
  <w:style w:type="character" w:customStyle="1" w:styleId="locality">
    <w:name w:val="locality"/>
    <w:basedOn w:val="ae"/>
    <w:qFormat/>
    <w:rsid w:val="00322DD8"/>
  </w:style>
  <w:style w:type="character" w:customStyle="1" w:styleId="txt">
    <w:name w:val="txt"/>
    <w:basedOn w:val="ae"/>
    <w:qFormat/>
    <w:rsid w:val="00322DD8"/>
  </w:style>
  <w:style w:type="character" w:customStyle="1" w:styleId="chanpin1">
    <w:name w:val="chanpin1"/>
    <w:qFormat/>
    <w:rsid w:val="00322DD8"/>
    <w:rPr>
      <w:rFonts w:ascii="ˎ̥" w:hAnsi="ˎ̥" w:hint="default"/>
      <w:color w:val="000000"/>
      <w:sz w:val="20"/>
      <w:szCs w:val="20"/>
      <w:u w:val="none"/>
    </w:rPr>
  </w:style>
  <w:style w:type="character" w:customStyle="1" w:styleId="3CharChar">
    <w:name w:val="标题 3 Char Char"/>
    <w:qFormat/>
    <w:rsid w:val="00322DD8"/>
    <w:rPr>
      <w:rFonts w:eastAsia="宋体"/>
      <w:b/>
      <w:bCs/>
      <w:kern w:val="2"/>
      <w:sz w:val="32"/>
      <w:szCs w:val="32"/>
      <w:lang w:val="en-US" w:eastAsia="zh-CN" w:bidi="ar-SA"/>
    </w:rPr>
  </w:style>
  <w:style w:type="character" w:customStyle="1" w:styleId="1Char1">
    <w:name w:val="段1 Char"/>
    <w:qFormat/>
    <w:rsid w:val="00322DD8"/>
    <w:rPr>
      <w:rFonts w:ascii="宋体" w:eastAsia="宋体"/>
      <w:sz w:val="24"/>
      <w:lang w:val="en-US" w:eastAsia="zh-CN" w:bidi="ar-SA"/>
    </w:rPr>
  </w:style>
  <w:style w:type="character" w:customStyle="1" w:styleId="chanpin">
    <w:name w:val="chanpin拷贝"/>
    <w:basedOn w:val="ae"/>
    <w:qFormat/>
    <w:rsid w:val="00322DD8"/>
  </w:style>
  <w:style w:type="character" w:customStyle="1" w:styleId="apple-style-span">
    <w:name w:val="apple-style-span"/>
    <w:qFormat/>
    <w:rsid w:val="00322DD8"/>
    <w:rPr>
      <w:rFonts w:cs="Times New Roman"/>
    </w:rPr>
  </w:style>
  <w:style w:type="paragraph" w:customStyle="1" w:styleId="affffffffffffb">
    <w:name w:val="字元 字元"/>
    <w:basedOn w:val="ad"/>
    <w:qFormat/>
    <w:rsid w:val="00322DD8"/>
    <w:rPr>
      <w:rFonts w:ascii="Tahoma" w:hAnsi="Tahoma"/>
      <w:sz w:val="24"/>
      <w:szCs w:val="20"/>
    </w:rPr>
  </w:style>
  <w:style w:type="paragraph" w:customStyle="1" w:styleId="Char3CharCharChar">
    <w:name w:val="Char3 Char Char Char"/>
    <w:basedOn w:val="ad"/>
    <w:qFormat/>
    <w:rsid w:val="00322DD8"/>
    <w:rPr>
      <w:rFonts w:ascii="Tahoma" w:hAnsi="Tahoma"/>
      <w:sz w:val="24"/>
      <w:szCs w:val="20"/>
    </w:rPr>
  </w:style>
  <w:style w:type="paragraph" w:customStyle="1" w:styleId="20">
    <w:name w:val="项目编号2"/>
    <w:basedOn w:val="1"/>
    <w:qFormat/>
    <w:rsid w:val="00322DD8"/>
    <w:pPr>
      <w:numPr>
        <w:numId w:val="19"/>
      </w:numPr>
    </w:pPr>
  </w:style>
  <w:style w:type="paragraph" w:customStyle="1" w:styleId="1">
    <w:name w:val="项目编号1"/>
    <w:basedOn w:val="ad"/>
    <w:qFormat/>
    <w:rsid w:val="00322DD8"/>
    <w:pPr>
      <w:numPr>
        <w:numId w:val="20"/>
      </w:numPr>
      <w:spacing w:before="100" w:beforeAutospacing="1" w:after="100" w:afterAutospacing="1" w:line="360" w:lineRule="auto"/>
    </w:pPr>
    <w:rPr>
      <w:sz w:val="24"/>
    </w:rPr>
  </w:style>
  <w:style w:type="paragraph" w:customStyle="1" w:styleId="background1">
    <w:name w:val="background1"/>
    <w:basedOn w:val="ad"/>
    <w:qFormat/>
    <w:rsid w:val="00322DD8"/>
    <w:pPr>
      <w:widowControl/>
      <w:spacing w:before="100" w:beforeAutospacing="1" w:after="100" w:afterAutospacing="1"/>
      <w:jc w:val="left"/>
    </w:pPr>
    <w:rPr>
      <w:rFonts w:ascii="宋体" w:hAnsi="宋体" w:cs="宋体"/>
      <w:kern w:val="0"/>
      <w:sz w:val="24"/>
    </w:rPr>
  </w:style>
  <w:style w:type="paragraph" w:customStyle="1" w:styleId="affffffffffffc">
    <w:name w:val="正文 + 宋体"/>
    <w:basedOn w:val="ad"/>
    <w:qFormat/>
    <w:rsid w:val="00322DD8"/>
    <w:pPr>
      <w:widowControl/>
      <w:ind w:left="360" w:hanging="360"/>
      <w:jc w:val="left"/>
    </w:pPr>
    <w:rPr>
      <w:rFonts w:ascii="宋体" w:hAnsi="宋体" w:cs="宋体"/>
      <w:b/>
      <w:bCs/>
      <w:color w:val="000000"/>
      <w:kern w:val="0"/>
      <w:sz w:val="18"/>
      <w:szCs w:val="18"/>
    </w:rPr>
  </w:style>
  <w:style w:type="paragraph" w:customStyle="1" w:styleId="affffffffffffd">
    <w:name w:val="正文列项_数字"/>
    <w:basedOn w:val="ad"/>
    <w:qFormat/>
    <w:rsid w:val="00322DD8"/>
    <w:pPr>
      <w:autoSpaceDE w:val="0"/>
      <w:autoSpaceDN w:val="0"/>
      <w:spacing w:line="460" w:lineRule="exact"/>
      <w:ind w:leftChars="530" w:left="530" w:hangingChars="150" w:hanging="150"/>
      <w:outlineLvl w:val="7"/>
    </w:pPr>
    <w:rPr>
      <w:rFonts w:ascii="宋体"/>
      <w:kern w:val="0"/>
      <w:sz w:val="28"/>
      <w:szCs w:val="20"/>
    </w:rPr>
  </w:style>
  <w:style w:type="paragraph" w:customStyle="1" w:styleId="CharCharCharCharCharCharCharCharCharCharCharCharCharCharCharChar">
    <w:name w:val="Char Char Char Char Char Char Char Char Char Char Char Char Char Char Char Char"/>
    <w:basedOn w:val="ad"/>
    <w:qFormat/>
    <w:rsid w:val="00322DD8"/>
    <w:pPr>
      <w:widowControl/>
      <w:spacing w:line="240" w:lineRule="exact"/>
      <w:jc w:val="center"/>
    </w:pPr>
    <w:rPr>
      <w:rFonts w:ascii="宋体" w:hAnsi="宋体"/>
      <w:b/>
      <w:kern w:val="0"/>
      <w:sz w:val="30"/>
      <w:szCs w:val="30"/>
      <w:lang w:eastAsia="en-US"/>
    </w:rPr>
  </w:style>
  <w:style w:type="paragraph" w:customStyle="1" w:styleId="CharChar1CharCharCharCharCharChar">
    <w:name w:val="Char Char1 Char Char Char Char Char Char"/>
    <w:basedOn w:val="ad"/>
    <w:qFormat/>
    <w:rsid w:val="00322DD8"/>
    <w:pPr>
      <w:widowControl/>
      <w:spacing w:line="240" w:lineRule="exact"/>
      <w:jc w:val="left"/>
    </w:pPr>
    <w:rPr>
      <w:rFonts w:ascii="Verdana" w:eastAsia="仿宋_GB2312" w:hAnsi="Verdana"/>
      <w:kern w:val="0"/>
      <w:sz w:val="24"/>
      <w:szCs w:val="20"/>
      <w:lang w:eastAsia="en-US"/>
    </w:rPr>
  </w:style>
  <w:style w:type="paragraph" w:customStyle="1" w:styleId="CharChar10">
    <w:name w:val="Char Char1"/>
    <w:basedOn w:val="afffb"/>
    <w:qFormat/>
    <w:rsid w:val="00322DD8"/>
    <w:pPr>
      <w:shd w:val="clear" w:color="auto" w:fill="000080"/>
    </w:pPr>
    <w:rPr>
      <w:rFonts w:ascii="Tahoma" w:hAnsi="Tahoma"/>
      <w:sz w:val="24"/>
      <w:szCs w:val="24"/>
    </w:rPr>
  </w:style>
  <w:style w:type="paragraph" w:customStyle="1" w:styleId="affffffffffffe">
    <w:name w:val="样式 宋体 五号 行距: 单倍行距"/>
    <w:basedOn w:val="ad"/>
    <w:qFormat/>
    <w:rsid w:val="00322DD8"/>
    <w:pPr>
      <w:adjustRightInd w:val="0"/>
      <w:jc w:val="left"/>
      <w:textAlignment w:val="baseline"/>
    </w:pPr>
    <w:rPr>
      <w:rFonts w:ascii="宋体" w:hAnsi="宋体"/>
      <w:kern w:val="0"/>
      <w:szCs w:val="20"/>
    </w:rPr>
  </w:style>
  <w:style w:type="paragraph" w:customStyle="1" w:styleId="Char1CharCharChar1">
    <w:name w:val="Char1 Char Char Char1"/>
    <w:basedOn w:val="ad"/>
    <w:qFormat/>
    <w:rsid w:val="00322DD8"/>
    <w:rPr>
      <w:rFonts w:ascii="Tahoma" w:hAnsi="Tahoma" w:cs="仿宋_GB2312"/>
      <w:sz w:val="24"/>
      <w:szCs w:val="28"/>
    </w:rPr>
  </w:style>
  <w:style w:type="paragraph" w:customStyle="1" w:styleId="afffffffffffff">
    <w:name w:val="??"/>
    <w:qFormat/>
    <w:rsid w:val="00322DD8"/>
    <w:pPr>
      <w:widowControl w:val="0"/>
      <w:overflowPunct w:val="0"/>
      <w:autoSpaceDE w:val="0"/>
      <w:autoSpaceDN w:val="0"/>
      <w:adjustRightInd w:val="0"/>
      <w:spacing w:after="160" w:line="278" w:lineRule="auto"/>
      <w:jc w:val="both"/>
    </w:pPr>
    <w:rPr>
      <w:sz w:val="21"/>
      <w:lang w:eastAsia="en-US"/>
      <w14:ligatures w14:val="none"/>
    </w:rPr>
  </w:style>
  <w:style w:type="paragraph" w:customStyle="1" w:styleId="2">
    <w:name w:val="样式 标题 2 + 宋体 五号 行距: 单倍行距"/>
    <w:basedOn w:val="21"/>
    <w:qFormat/>
    <w:rsid w:val="00322DD8"/>
    <w:pPr>
      <w:keepNext/>
      <w:keepLines/>
      <w:numPr>
        <w:ilvl w:val="1"/>
        <w:numId w:val="21"/>
      </w:numPr>
      <w:adjustRightInd w:val="0"/>
      <w:spacing w:before="260" w:after="260" w:line="240" w:lineRule="auto"/>
      <w:textAlignment w:val="baseline"/>
    </w:pPr>
    <w:rPr>
      <w:rFonts w:cs="Times New Roman"/>
      <w:color w:val="auto"/>
      <w:kern w:val="0"/>
      <w:sz w:val="21"/>
      <w:szCs w:val="20"/>
    </w:rPr>
  </w:style>
  <w:style w:type="paragraph" w:customStyle="1" w:styleId="1fff5">
    <w:name w:val="项目符号1"/>
    <w:basedOn w:val="afffffffffffff0"/>
    <w:qFormat/>
    <w:rsid w:val="00322DD8"/>
    <w:pPr>
      <w:ind w:left="-25" w:firstLine="0"/>
    </w:pPr>
  </w:style>
  <w:style w:type="paragraph" w:customStyle="1" w:styleId="afffffffffffff0">
    <w:name w:val="正文文本样式"/>
    <w:basedOn w:val="ad"/>
    <w:qFormat/>
    <w:rsid w:val="00322DD8"/>
    <w:pPr>
      <w:spacing w:line="360" w:lineRule="auto"/>
      <w:ind w:firstLine="482"/>
    </w:pPr>
    <w:rPr>
      <w:rFonts w:cs="宋体"/>
      <w:sz w:val="24"/>
      <w:szCs w:val="20"/>
    </w:rPr>
  </w:style>
  <w:style w:type="paragraph" w:customStyle="1" w:styleId="CharCharChar1Char">
    <w:name w:val="Char Char Char1 Char"/>
    <w:basedOn w:val="ad"/>
    <w:qFormat/>
    <w:rsid w:val="00322DD8"/>
    <w:rPr>
      <w:rFonts w:ascii="Tahoma" w:hAnsi="Tahoma"/>
      <w:sz w:val="24"/>
      <w:szCs w:val="20"/>
    </w:rPr>
  </w:style>
  <w:style w:type="paragraph" w:customStyle="1" w:styleId="10">
    <w:name w:val="1名"/>
    <w:basedOn w:val="ad"/>
    <w:qFormat/>
    <w:rsid w:val="00322DD8"/>
    <w:pPr>
      <w:numPr>
        <w:numId w:val="22"/>
      </w:numPr>
      <w:spacing w:before="120"/>
    </w:pPr>
    <w:rPr>
      <w:rFonts w:ascii="宋体"/>
      <w:sz w:val="28"/>
      <w:szCs w:val="20"/>
    </w:rPr>
  </w:style>
  <w:style w:type="paragraph" w:customStyle="1" w:styleId="CharCharChar1Char1">
    <w:name w:val="Char Char Char1 Char1"/>
    <w:basedOn w:val="ad"/>
    <w:qFormat/>
    <w:rsid w:val="00322DD8"/>
    <w:rPr>
      <w:rFonts w:ascii="Tahoma" w:hAnsi="Tahoma"/>
      <w:sz w:val="24"/>
      <w:szCs w:val="20"/>
    </w:rPr>
  </w:style>
  <w:style w:type="paragraph" w:customStyle="1" w:styleId="CharCharCharCharCharCharCharCharCharChar">
    <w:name w:val="Char Char Char Char Char Char Char Char Char Char"/>
    <w:basedOn w:val="ad"/>
    <w:qFormat/>
    <w:rsid w:val="00322DD8"/>
  </w:style>
  <w:style w:type="paragraph" w:customStyle="1" w:styleId="CharChar1CharCharCharCharCharCharCharChar">
    <w:name w:val="Char Char1 Char Char Char Char Char Char Char Char"/>
    <w:basedOn w:val="ad"/>
    <w:qFormat/>
    <w:rsid w:val="00322DD8"/>
    <w:pPr>
      <w:widowControl/>
      <w:spacing w:line="240" w:lineRule="exact"/>
      <w:jc w:val="left"/>
    </w:pPr>
    <w:rPr>
      <w:rFonts w:ascii="Verdana" w:hAnsi="Verdana"/>
      <w:kern w:val="0"/>
      <w:sz w:val="20"/>
      <w:szCs w:val="20"/>
      <w:lang w:eastAsia="en-US"/>
    </w:rPr>
  </w:style>
  <w:style w:type="paragraph" w:customStyle="1" w:styleId="afffffffffffff1">
    <w:name w:val="正文列项_字母"/>
    <w:basedOn w:val="ad"/>
    <w:qFormat/>
    <w:rsid w:val="00322DD8"/>
    <w:pPr>
      <w:autoSpaceDE w:val="0"/>
      <w:autoSpaceDN w:val="0"/>
      <w:spacing w:line="460" w:lineRule="exact"/>
      <w:ind w:leftChars="300" w:left="300" w:hangingChars="180" w:hanging="180"/>
      <w:outlineLvl w:val="6"/>
    </w:pPr>
    <w:rPr>
      <w:rFonts w:ascii="宋体"/>
      <w:kern w:val="0"/>
      <w:sz w:val="28"/>
      <w:szCs w:val="20"/>
    </w:rPr>
  </w:style>
  <w:style w:type="paragraph" w:customStyle="1" w:styleId="CharCharChar">
    <w:name w:val="Char Char Char"/>
    <w:basedOn w:val="ad"/>
    <w:qFormat/>
    <w:rsid w:val="00322DD8"/>
    <w:rPr>
      <w:rFonts w:ascii="Tahoma" w:hAnsi="Tahoma"/>
      <w:sz w:val="24"/>
      <w:szCs w:val="20"/>
    </w:rPr>
  </w:style>
  <w:style w:type="paragraph" w:customStyle="1" w:styleId="CharCharChar1">
    <w:name w:val="Char Char Char1"/>
    <w:basedOn w:val="ad"/>
    <w:qFormat/>
    <w:rsid w:val="00322DD8"/>
    <w:rPr>
      <w:rFonts w:ascii="Tahoma" w:hAnsi="Tahoma"/>
      <w:sz w:val="24"/>
      <w:szCs w:val="20"/>
    </w:rPr>
  </w:style>
  <w:style w:type="paragraph" w:customStyle="1" w:styleId="CharCharCharCharCharCharChar1">
    <w:name w:val="Char Char Char Char Char Char Char1"/>
    <w:basedOn w:val="ad"/>
    <w:qFormat/>
    <w:rsid w:val="00322DD8"/>
    <w:pPr>
      <w:snapToGrid w:val="0"/>
      <w:spacing w:line="360" w:lineRule="auto"/>
      <w:ind w:firstLineChars="200" w:firstLine="200"/>
    </w:pPr>
    <w:rPr>
      <w:rFonts w:eastAsia="仿宋_GB2312"/>
      <w:sz w:val="24"/>
    </w:rPr>
  </w:style>
  <w:style w:type="paragraph" w:customStyle="1" w:styleId="GB2312">
    <w:name w:val="正文 + 楷体_GB2312"/>
    <w:basedOn w:val="ad"/>
    <w:qFormat/>
    <w:rsid w:val="00322DD8"/>
    <w:pPr>
      <w:widowControl/>
      <w:jc w:val="left"/>
    </w:pPr>
    <w:rPr>
      <w:rFonts w:ascii="楷体_GB2312" w:eastAsia="楷体_GB2312" w:cs="Arial"/>
      <w:kern w:val="0"/>
      <w:sz w:val="24"/>
    </w:rPr>
  </w:style>
  <w:style w:type="paragraph" w:customStyle="1" w:styleId="1CharCharCharChar">
    <w:name w:val="1 Char Char Char Char"/>
    <w:basedOn w:val="ad"/>
    <w:qFormat/>
    <w:rsid w:val="00322DD8"/>
    <w:rPr>
      <w:rFonts w:ascii="Tahoma" w:hAnsi="Tahoma"/>
      <w:sz w:val="24"/>
      <w:szCs w:val="20"/>
    </w:rPr>
  </w:style>
  <w:style w:type="paragraph" w:customStyle="1" w:styleId="default0">
    <w:name w:val="default"/>
    <w:basedOn w:val="ad"/>
    <w:qFormat/>
    <w:rsid w:val="00322DD8"/>
    <w:pPr>
      <w:widowControl/>
      <w:spacing w:before="100" w:beforeAutospacing="1" w:after="100" w:afterAutospacing="1"/>
      <w:jc w:val="left"/>
    </w:pPr>
    <w:rPr>
      <w:rFonts w:ascii="宋体" w:hAnsi="宋体" w:cs="宋体"/>
      <w:kern w:val="0"/>
      <w:sz w:val="24"/>
    </w:rPr>
  </w:style>
  <w:style w:type="paragraph" w:customStyle="1" w:styleId="1fff6">
    <w:name w:val="字元 字元1"/>
    <w:basedOn w:val="ad"/>
    <w:qFormat/>
    <w:rsid w:val="00322DD8"/>
    <w:rPr>
      <w:rFonts w:ascii="Tahoma" w:hAnsi="Tahoma"/>
      <w:sz w:val="24"/>
      <w:szCs w:val="20"/>
    </w:rPr>
  </w:style>
  <w:style w:type="paragraph" w:customStyle="1" w:styleId="Style160">
    <w:name w:val="_Style 160"/>
    <w:qFormat/>
    <w:rsid w:val="00322DD8"/>
    <w:pPr>
      <w:spacing w:after="160" w:line="278" w:lineRule="auto"/>
    </w:pPr>
    <w:rPr>
      <w:sz w:val="21"/>
      <w:szCs w:val="24"/>
      <w14:ligatures w14:val="none"/>
    </w:rPr>
  </w:style>
  <w:style w:type="paragraph" w:customStyle="1" w:styleId="3">
    <w:name w:val="项目编号3"/>
    <w:basedOn w:val="afffffffffffff0"/>
    <w:qFormat/>
    <w:rsid w:val="00322DD8"/>
    <w:pPr>
      <w:numPr>
        <w:numId w:val="23"/>
      </w:numPr>
    </w:pPr>
  </w:style>
  <w:style w:type="paragraph" w:customStyle="1" w:styleId="Char210">
    <w:name w:val="Char21"/>
    <w:basedOn w:val="ad"/>
    <w:qFormat/>
    <w:rsid w:val="00322DD8"/>
    <w:rPr>
      <w:rFonts w:ascii="Tahoma" w:hAnsi="Tahoma"/>
      <w:sz w:val="24"/>
      <w:szCs w:val="20"/>
    </w:rPr>
  </w:style>
  <w:style w:type="paragraph" w:customStyle="1" w:styleId="CharCharCharCharCharCharCharCharCharChar1">
    <w:name w:val="Char Char Char Char Char Char Char Char Char Char1"/>
    <w:basedOn w:val="ad"/>
    <w:qFormat/>
    <w:rsid w:val="00322DD8"/>
    <w:rPr>
      <w:rFonts w:ascii="宋体" w:hAnsi="宋体" w:cs="Courier New"/>
      <w:sz w:val="32"/>
      <w:szCs w:val="32"/>
    </w:rPr>
  </w:style>
  <w:style w:type="paragraph" w:customStyle="1" w:styleId="afffffffffffff2">
    <w:name w:val="正文文本样式 加粗"/>
    <w:basedOn w:val="afffffffffffff0"/>
    <w:qFormat/>
    <w:rsid w:val="00322DD8"/>
    <w:rPr>
      <w:b/>
    </w:rPr>
  </w:style>
  <w:style w:type="paragraph" w:customStyle="1" w:styleId="Char2CharCharCharCharCharChar">
    <w:name w:val="Char2 Char Char Char Char Char Char"/>
    <w:basedOn w:val="ad"/>
    <w:qFormat/>
    <w:rsid w:val="00322DD8"/>
    <w:pPr>
      <w:widowControl/>
      <w:spacing w:line="400" w:lineRule="exact"/>
      <w:jc w:val="center"/>
    </w:pPr>
  </w:style>
  <w:style w:type="paragraph" w:customStyle="1" w:styleId="CharChar40">
    <w:name w:val="Char Char4"/>
    <w:basedOn w:val="ad"/>
    <w:qFormat/>
    <w:rsid w:val="00322DD8"/>
    <w:pPr>
      <w:widowControl/>
      <w:spacing w:line="400" w:lineRule="exact"/>
      <w:jc w:val="center"/>
    </w:pPr>
  </w:style>
  <w:style w:type="paragraph" w:customStyle="1" w:styleId="Char3CharCharChar1">
    <w:name w:val="Char3 Char Char Char1"/>
    <w:basedOn w:val="ad"/>
    <w:qFormat/>
    <w:rsid w:val="00322DD8"/>
    <w:rPr>
      <w:rFonts w:ascii="Tahoma" w:hAnsi="Tahoma"/>
      <w:sz w:val="24"/>
      <w:szCs w:val="20"/>
    </w:rPr>
  </w:style>
  <w:style w:type="paragraph" w:customStyle="1" w:styleId="22222222222222">
    <w:name w:val="22222222222222"/>
    <w:basedOn w:val="ad"/>
    <w:qFormat/>
    <w:rsid w:val="00322DD8"/>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qFormat/>
    <w:rsid w:val="00322DD8"/>
    <w:rPr>
      <w:kern w:val="2"/>
      <w:sz w:val="21"/>
      <w:szCs w:val="24"/>
      <w:lang w:val="zh-CN" w:eastAsia="zh-CN"/>
    </w:rPr>
  </w:style>
  <w:style w:type="paragraph" w:customStyle="1" w:styleId="xl23">
    <w:name w:val="xl23"/>
    <w:basedOn w:val="ad"/>
    <w:qFormat/>
    <w:rsid w:val="00322DD8"/>
    <w:pPr>
      <w:widowControl/>
      <w:spacing w:before="100" w:beforeAutospacing="1" w:after="100" w:afterAutospacing="1" w:line="360" w:lineRule="auto"/>
      <w:textAlignment w:val="top"/>
    </w:pPr>
    <w:rPr>
      <w:kern w:val="0"/>
      <w:sz w:val="24"/>
      <w:szCs w:val="20"/>
    </w:rPr>
  </w:style>
  <w:style w:type="paragraph" w:customStyle="1" w:styleId="afffffffffffff3">
    <w:name w:val="正文表格"/>
    <w:basedOn w:val="ad"/>
    <w:link w:val="Charf6"/>
    <w:qFormat/>
    <w:rsid w:val="00322DD8"/>
    <w:pPr>
      <w:adjustRightInd w:val="0"/>
      <w:snapToGrid w:val="0"/>
      <w:jc w:val="left"/>
    </w:pPr>
    <w:rPr>
      <w:rFonts w:ascii="宋体" w:hAnsi="宋体"/>
      <w:color w:val="000000"/>
      <w:szCs w:val="21"/>
    </w:rPr>
  </w:style>
  <w:style w:type="character" w:customStyle="1" w:styleId="Charf6">
    <w:name w:val="正文表格 Char"/>
    <w:link w:val="afffffffffffff3"/>
    <w:qFormat/>
    <w:rsid w:val="00322DD8"/>
    <w:rPr>
      <w:rFonts w:ascii="宋体" w:hAnsi="宋体"/>
      <w:color w:val="000000"/>
      <w:sz w:val="21"/>
      <w:szCs w:val="21"/>
      <w14:ligatures w14:val="none"/>
    </w:rPr>
  </w:style>
  <w:style w:type="paragraph" w:customStyle="1" w:styleId="afffffffffffff4">
    <w:name w:val="正文重点"/>
    <w:basedOn w:val="ad"/>
    <w:link w:val="Charf7"/>
    <w:qFormat/>
    <w:rsid w:val="00322DD8"/>
    <w:pPr>
      <w:adjustRightInd w:val="0"/>
      <w:spacing w:line="360" w:lineRule="auto"/>
      <w:ind w:firstLineChars="200" w:firstLine="482"/>
      <w:jc w:val="left"/>
      <w:textAlignment w:val="baseline"/>
    </w:pPr>
    <w:rPr>
      <w:b/>
      <w:kern w:val="0"/>
      <w:sz w:val="24"/>
      <w:szCs w:val="20"/>
    </w:rPr>
  </w:style>
  <w:style w:type="character" w:customStyle="1" w:styleId="Charf7">
    <w:name w:val="正文重点 Char"/>
    <w:link w:val="afffffffffffff4"/>
    <w:qFormat/>
    <w:rsid w:val="00322DD8"/>
    <w:rPr>
      <w:b/>
      <w:kern w:val="0"/>
      <w:sz w:val="24"/>
      <w14:ligatures w14:val="none"/>
    </w:rPr>
  </w:style>
  <w:style w:type="paragraph" w:customStyle="1" w:styleId="1-">
    <w:name w:val="标题1-附件"/>
    <w:basedOn w:val="11"/>
    <w:qFormat/>
    <w:rsid w:val="00322DD8"/>
    <w:pPr>
      <w:numPr>
        <w:numId w:val="0"/>
      </w:numPr>
      <w:autoSpaceDE w:val="0"/>
      <w:autoSpaceDN w:val="0"/>
      <w:adjustRightInd w:val="0"/>
      <w:spacing w:before="240" w:after="120" w:line="300" w:lineRule="auto"/>
      <w:jc w:val="left"/>
    </w:pPr>
    <w:rPr>
      <w:rFonts w:cs="Times New Roman"/>
      <w:bCs w:val="0"/>
      <w:sz w:val="24"/>
      <w:szCs w:val="24"/>
    </w:rPr>
  </w:style>
  <w:style w:type="paragraph" w:customStyle="1" w:styleId="afffffffffffff5">
    <w:name w:val="正文小标题"/>
    <w:basedOn w:val="ad"/>
    <w:next w:val="afc"/>
    <w:link w:val="Charf8"/>
    <w:qFormat/>
    <w:rsid w:val="00322DD8"/>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8">
    <w:name w:val="正文小标题 Char"/>
    <w:link w:val="afffffffffffff5"/>
    <w:qFormat/>
    <w:rsid w:val="00322DD8"/>
    <w:rPr>
      <w:rFonts w:ascii="宋体" w:hAnsi="宋体"/>
      <w:b/>
      <w:i/>
      <w:color w:val="FF0000"/>
      <w:sz w:val="24"/>
      <w14:ligatures w14:val="none"/>
    </w:rPr>
  </w:style>
  <w:style w:type="paragraph" w:customStyle="1" w:styleId="afffffffffffff6">
    <w:name w:val="正文大标题"/>
    <w:basedOn w:val="afffffffffffff5"/>
    <w:next w:val="afc"/>
    <w:link w:val="Charf9"/>
    <w:qFormat/>
    <w:rsid w:val="00322DD8"/>
    <w:pPr>
      <w:jc w:val="center"/>
    </w:pPr>
    <w:rPr>
      <w:i w:val="0"/>
      <w:color w:val="000000"/>
      <w:sz w:val="28"/>
      <w:szCs w:val="21"/>
    </w:rPr>
  </w:style>
  <w:style w:type="character" w:customStyle="1" w:styleId="Charf9">
    <w:name w:val="正文大标题 Char"/>
    <w:link w:val="afffffffffffff6"/>
    <w:qFormat/>
    <w:rsid w:val="00322DD8"/>
    <w:rPr>
      <w:rFonts w:ascii="宋体" w:hAnsi="宋体"/>
      <w:b/>
      <w:color w:val="000000"/>
      <w:sz w:val="28"/>
      <w:szCs w:val="21"/>
      <w14:ligatures w14:val="none"/>
    </w:rPr>
  </w:style>
  <w:style w:type="character" w:customStyle="1" w:styleId="Chard">
    <w:name w:val="注释 Char"/>
    <w:link w:val="affff3"/>
    <w:qFormat/>
    <w:rsid w:val="00322DD8"/>
    <w:rPr>
      <w:rFonts w:ascii="仿宋_GB2312" w:eastAsia="仿宋_GB2312" w:cstheme="minorBidi"/>
      <w:sz w:val="36"/>
      <w:szCs w:val="24"/>
      <w14:ligatures w14:val="none"/>
    </w:rPr>
  </w:style>
  <w:style w:type="paragraph" w:customStyle="1" w:styleId="-1">
    <w:name w:val="正文须知-1级"/>
    <w:basedOn w:val="ad"/>
    <w:next w:val="ad"/>
    <w:qFormat/>
    <w:rsid w:val="00322DD8"/>
    <w:pPr>
      <w:numPr>
        <w:numId w:val="24"/>
      </w:numPr>
      <w:adjustRightInd w:val="0"/>
      <w:snapToGrid w:val="0"/>
      <w:spacing w:line="300" w:lineRule="auto"/>
    </w:pPr>
    <w:rPr>
      <w:rFonts w:ascii="宋体" w:hAnsi="Calibri"/>
      <w:sz w:val="24"/>
      <w:szCs w:val="21"/>
    </w:rPr>
  </w:style>
  <w:style w:type="paragraph" w:customStyle="1" w:styleId="-2">
    <w:name w:val="正文须知-2级"/>
    <w:basedOn w:val="ad"/>
    <w:qFormat/>
    <w:rsid w:val="00322DD8"/>
    <w:pPr>
      <w:numPr>
        <w:ilvl w:val="1"/>
        <w:numId w:val="24"/>
      </w:numPr>
      <w:adjustRightInd w:val="0"/>
      <w:snapToGrid w:val="0"/>
      <w:spacing w:line="300" w:lineRule="auto"/>
    </w:pPr>
    <w:rPr>
      <w:rFonts w:ascii="宋体" w:hAnsi="Calibri"/>
      <w:sz w:val="24"/>
      <w:szCs w:val="21"/>
    </w:rPr>
  </w:style>
  <w:style w:type="paragraph" w:customStyle="1" w:styleId="-3">
    <w:name w:val="正文须知-3级"/>
    <w:basedOn w:val="ad"/>
    <w:qFormat/>
    <w:rsid w:val="00322DD8"/>
    <w:pPr>
      <w:numPr>
        <w:ilvl w:val="2"/>
        <w:numId w:val="24"/>
      </w:numPr>
      <w:adjustRightInd w:val="0"/>
      <w:snapToGrid w:val="0"/>
      <w:spacing w:line="300" w:lineRule="auto"/>
      <w:ind w:hangingChars="355" w:hanging="355"/>
    </w:pPr>
    <w:rPr>
      <w:rFonts w:ascii="宋体" w:hAnsi="Calibri"/>
      <w:sz w:val="24"/>
      <w:szCs w:val="21"/>
    </w:rPr>
  </w:style>
  <w:style w:type="paragraph" w:customStyle="1" w:styleId="1fff7">
    <w:name w:val="表格1"/>
    <w:basedOn w:val="ad"/>
    <w:qFormat/>
    <w:rsid w:val="00322DD8"/>
    <w:pPr>
      <w:ind w:firstLineChars="200" w:firstLine="480"/>
      <w:jc w:val="center"/>
    </w:pPr>
    <w:rPr>
      <w:sz w:val="24"/>
      <w:szCs w:val="20"/>
    </w:rPr>
  </w:style>
  <w:style w:type="character" w:customStyle="1" w:styleId="bjh-p">
    <w:name w:val="bjh-p"/>
    <w:qFormat/>
    <w:rsid w:val="00322DD8"/>
  </w:style>
  <w:style w:type="paragraph" w:customStyle="1" w:styleId="afffffffffffff7">
    <w:name w:val="无标题条"/>
    <w:next w:val="ad"/>
    <w:qFormat/>
    <w:rsid w:val="00322DD8"/>
    <w:pPr>
      <w:spacing w:after="160" w:line="278" w:lineRule="auto"/>
      <w:jc w:val="both"/>
    </w:pPr>
    <w:rPr>
      <w:kern w:val="0"/>
      <w:sz w:val="21"/>
      <w14:ligatures w14:val="none"/>
    </w:rPr>
  </w:style>
  <w:style w:type="character" w:customStyle="1" w:styleId="Charfa">
    <w:name w:val="正文格式 Char"/>
    <w:link w:val="afffffffffffff8"/>
    <w:qFormat/>
    <w:locked/>
    <w:rsid w:val="00322DD8"/>
    <w:rPr>
      <w:rFonts w:ascii="宋体" w:hAnsi="宋体"/>
      <w:sz w:val="24"/>
      <w:szCs w:val="24"/>
      <w:lang w:val="en-GB"/>
    </w:rPr>
  </w:style>
  <w:style w:type="paragraph" w:customStyle="1" w:styleId="afffffffffffff8">
    <w:name w:val="正文格式"/>
    <w:basedOn w:val="ad"/>
    <w:link w:val="Charfa"/>
    <w:qFormat/>
    <w:rsid w:val="00322DD8"/>
    <w:pPr>
      <w:spacing w:beforeLines="50" w:line="360" w:lineRule="auto"/>
      <w:ind w:firstLineChars="200" w:firstLine="480"/>
    </w:pPr>
    <w:rPr>
      <w:rFonts w:ascii="宋体" w:hAnsi="宋体"/>
      <w:sz w:val="24"/>
      <w:lang w:val="en-GB"/>
      <w14:ligatures w14:val="standardContextual"/>
    </w:rPr>
  </w:style>
  <w:style w:type="character" w:customStyle="1" w:styleId="3Char0">
    <w:name w:val="标题 3 Char"/>
    <w:qFormat/>
    <w:rsid w:val="00322DD8"/>
    <w:rPr>
      <w:rFonts w:ascii="宋体" w:eastAsia="宋体"/>
      <w:b/>
      <w:sz w:val="24"/>
      <w:u w:val="single"/>
      <w:lang w:val="en-US" w:eastAsia="zh-CN" w:bidi="ar-SA"/>
    </w:rPr>
  </w:style>
  <w:style w:type="character" w:customStyle="1" w:styleId="Charfb">
    <w:name w:val="正文缩进 Char"/>
    <w:qFormat/>
    <w:rsid w:val="00322DD8"/>
    <w:rPr>
      <w:rFonts w:ascii="宋体" w:eastAsia="宋体"/>
      <w:kern w:val="2"/>
      <w:sz w:val="24"/>
      <w:szCs w:val="24"/>
      <w:lang w:val="en-US" w:eastAsia="zh-CN" w:bidi="ar-SA"/>
    </w:rPr>
  </w:style>
  <w:style w:type="character" w:customStyle="1" w:styleId="Charfc">
    <w:name w:val="页眉 Char"/>
    <w:qFormat/>
    <w:rsid w:val="00322DD8"/>
    <w:rPr>
      <w:rFonts w:eastAsia="宋体"/>
      <w:kern w:val="2"/>
      <w:sz w:val="18"/>
      <w:szCs w:val="18"/>
      <w:lang w:val="en-US" w:eastAsia="zh-CN" w:bidi="ar-SA"/>
    </w:rPr>
  </w:style>
  <w:style w:type="character" w:customStyle="1" w:styleId="2Char5">
    <w:name w:val="标题 2 Char"/>
    <w:qFormat/>
    <w:rsid w:val="00322DD8"/>
    <w:rPr>
      <w:rFonts w:ascii="Arial" w:eastAsia="黑体" w:hAnsi="Arial"/>
      <w:b/>
      <w:sz w:val="30"/>
      <w:lang w:val="en-US" w:eastAsia="zh-CN" w:bidi="ar-SA"/>
    </w:rPr>
  </w:style>
  <w:style w:type="paragraph" w:customStyle="1" w:styleId="2ff6">
    <w:name w:val="字元 字元2"/>
    <w:basedOn w:val="ad"/>
    <w:qFormat/>
    <w:rsid w:val="00322DD8"/>
    <w:rPr>
      <w:rFonts w:ascii="Tahoma" w:hAnsi="Tahoma"/>
      <w:sz w:val="24"/>
      <w:szCs w:val="20"/>
    </w:rPr>
  </w:style>
  <w:style w:type="paragraph" w:customStyle="1" w:styleId="Char3CharCharChar2">
    <w:name w:val="Char3 Char Char Char2"/>
    <w:basedOn w:val="ad"/>
    <w:qFormat/>
    <w:rsid w:val="00322DD8"/>
    <w:rPr>
      <w:rFonts w:ascii="Tahoma" w:hAnsi="Tahoma"/>
      <w:sz w:val="24"/>
      <w:szCs w:val="20"/>
    </w:rPr>
  </w:style>
  <w:style w:type="paragraph" w:customStyle="1" w:styleId="2ff7">
    <w:name w:val="正文文本缩进2"/>
    <w:basedOn w:val="ad"/>
    <w:qFormat/>
    <w:rsid w:val="00322DD8"/>
    <w:pPr>
      <w:spacing w:line="480" w:lineRule="exact"/>
      <w:ind w:firstLineChars="200" w:firstLine="480"/>
    </w:pPr>
    <w:rPr>
      <w:rFonts w:ascii="宋体" w:hAnsi="宋体"/>
      <w:kern w:val="0"/>
      <w:sz w:val="24"/>
      <w:lang w:val="zh-CN"/>
    </w:rPr>
  </w:style>
  <w:style w:type="paragraph" w:customStyle="1" w:styleId="CharCharCharCharCharCharCharCharCharCharCharCharCharCharCharChar1">
    <w:name w:val="Char Char Char Char Char Char Char Char Char Char Char Char Char Char Char Char1"/>
    <w:basedOn w:val="ad"/>
    <w:qFormat/>
    <w:rsid w:val="00322DD8"/>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d"/>
    <w:qFormat/>
    <w:rsid w:val="00322DD8"/>
    <w:pPr>
      <w:widowControl/>
      <w:spacing w:line="240" w:lineRule="exact"/>
      <w:jc w:val="left"/>
    </w:pPr>
    <w:rPr>
      <w:rFonts w:ascii="Verdana" w:eastAsia="仿宋_GB2312" w:hAnsi="Verdana"/>
      <w:kern w:val="0"/>
      <w:sz w:val="24"/>
      <w:szCs w:val="20"/>
      <w:lang w:eastAsia="en-US"/>
    </w:rPr>
  </w:style>
  <w:style w:type="paragraph" w:customStyle="1" w:styleId="CharCharChar1Char2">
    <w:name w:val="Char Char Char1 Char2"/>
    <w:basedOn w:val="ad"/>
    <w:qFormat/>
    <w:rsid w:val="00322DD8"/>
    <w:rPr>
      <w:rFonts w:ascii="Tahoma" w:hAnsi="Tahoma"/>
      <w:sz w:val="24"/>
      <w:szCs w:val="20"/>
    </w:rPr>
  </w:style>
  <w:style w:type="paragraph" w:customStyle="1" w:styleId="CharCharChar2">
    <w:name w:val="Char Char Char2"/>
    <w:basedOn w:val="ad"/>
    <w:qFormat/>
    <w:rsid w:val="00322DD8"/>
    <w:rPr>
      <w:rFonts w:ascii="Tahoma" w:hAnsi="Tahoma"/>
      <w:sz w:val="24"/>
      <w:szCs w:val="20"/>
    </w:rPr>
  </w:style>
  <w:style w:type="paragraph" w:customStyle="1" w:styleId="CharCharCharCharCharCharChar2">
    <w:name w:val="Char Char Char Char Char Char Char2"/>
    <w:basedOn w:val="ad"/>
    <w:qFormat/>
    <w:rsid w:val="00322DD8"/>
    <w:pPr>
      <w:snapToGrid w:val="0"/>
      <w:spacing w:line="360" w:lineRule="auto"/>
      <w:ind w:firstLineChars="200" w:firstLine="200"/>
    </w:pPr>
    <w:rPr>
      <w:rFonts w:eastAsia="仿宋_GB2312"/>
      <w:sz w:val="24"/>
    </w:rPr>
  </w:style>
  <w:style w:type="paragraph" w:customStyle="1" w:styleId="2ff8">
    <w:name w:val="正文缩进2"/>
    <w:basedOn w:val="ad"/>
    <w:qFormat/>
    <w:rsid w:val="00322DD8"/>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fff8">
    <w:name w:val="修订1"/>
    <w:uiPriority w:val="99"/>
    <w:qFormat/>
    <w:rsid w:val="00322DD8"/>
    <w:pPr>
      <w:spacing w:after="160" w:line="278" w:lineRule="auto"/>
    </w:pPr>
    <w:rPr>
      <w:sz w:val="21"/>
      <w:szCs w:val="24"/>
      <w14:ligatures w14:val="none"/>
    </w:rPr>
  </w:style>
  <w:style w:type="paragraph" w:customStyle="1" w:styleId="Char220">
    <w:name w:val="Char22"/>
    <w:basedOn w:val="ad"/>
    <w:qFormat/>
    <w:rsid w:val="00322DD8"/>
    <w:rPr>
      <w:rFonts w:ascii="Tahoma" w:hAnsi="Tahoma"/>
      <w:sz w:val="24"/>
      <w:szCs w:val="20"/>
    </w:rPr>
  </w:style>
  <w:style w:type="paragraph" w:customStyle="1" w:styleId="CharCharCharCharCharCharCharCharCharChar2">
    <w:name w:val="Char Char Char Char Char Char Char Char Char Char2"/>
    <w:basedOn w:val="ad"/>
    <w:qFormat/>
    <w:rsid w:val="00322DD8"/>
    <w:rPr>
      <w:rFonts w:ascii="宋体" w:hAnsi="宋体" w:cs="Courier New"/>
      <w:sz w:val="32"/>
      <w:szCs w:val="32"/>
    </w:rPr>
  </w:style>
  <w:style w:type="paragraph" w:customStyle="1" w:styleId="Char2CharCharCharCharCharChar1">
    <w:name w:val="Char2 Char Char Char Char Char Char1"/>
    <w:basedOn w:val="ad"/>
    <w:qFormat/>
    <w:rsid w:val="00322DD8"/>
    <w:pPr>
      <w:widowControl/>
      <w:spacing w:line="400" w:lineRule="exact"/>
      <w:jc w:val="center"/>
    </w:pPr>
  </w:style>
  <w:style w:type="paragraph" w:customStyle="1" w:styleId="CharChar41">
    <w:name w:val="Char Char41"/>
    <w:basedOn w:val="ad"/>
    <w:qFormat/>
    <w:rsid w:val="00322DD8"/>
    <w:pPr>
      <w:widowControl/>
      <w:spacing w:line="400" w:lineRule="exact"/>
      <w:jc w:val="center"/>
    </w:pPr>
  </w:style>
  <w:style w:type="character" w:customStyle="1" w:styleId="Charfd">
    <w:name w:val="批注文字 Char"/>
    <w:uiPriority w:val="99"/>
    <w:qFormat/>
    <w:rsid w:val="00322DD8"/>
    <w:rPr>
      <w:kern w:val="2"/>
      <w:sz w:val="21"/>
      <w:szCs w:val="24"/>
    </w:rPr>
  </w:style>
  <w:style w:type="character" w:customStyle="1" w:styleId="Charfe">
    <w:name w:val="标题 Char"/>
    <w:qFormat/>
    <w:rsid w:val="00322DD8"/>
    <w:rPr>
      <w:b/>
      <w:kern w:val="2"/>
      <w:sz w:val="32"/>
    </w:rPr>
  </w:style>
  <w:style w:type="paragraph" w:customStyle="1" w:styleId="afffffffffffff9">
    <w:name w:val="图例"/>
    <w:basedOn w:val="ad"/>
    <w:qFormat/>
    <w:rsid w:val="00322DD8"/>
    <w:pPr>
      <w:spacing w:before="120" w:after="120" w:line="360" w:lineRule="auto"/>
      <w:jc w:val="center"/>
    </w:pPr>
    <w:rPr>
      <w:rFonts w:eastAsia="仿宋_GB2312"/>
      <w:b/>
      <w:sz w:val="24"/>
      <w:szCs w:val="20"/>
    </w:rPr>
  </w:style>
  <w:style w:type="paragraph" w:customStyle="1" w:styleId="pf0">
    <w:name w:val="pf0"/>
    <w:basedOn w:val="ad"/>
    <w:qFormat/>
    <w:rsid w:val="00322DD8"/>
    <w:pPr>
      <w:widowControl/>
      <w:spacing w:before="100" w:beforeAutospacing="1" w:after="100" w:afterAutospacing="1"/>
      <w:jc w:val="left"/>
    </w:pPr>
    <w:rPr>
      <w:rFonts w:ascii="宋体" w:hAnsi="宋体" w:cs="宋体"/>
      <w:kern w:val="0"/>
      <w:sz w:val="24"/>
    </w:rPr>
  </w:style>
  <w:style w:type="character" w:customStyle="1" w:styleId="cf01">
    <w:name w:val="cf01"/>
    <w:basedOn w:val="ae"/>
    <w:qFormat/>
    <w:rsid w:val="00322DD8"/>
    <w:rPr>
      <w:rFonts w:ascii="Microsoft YaHei UI" w:eastAsia="Microsoft YaHei UI" w:hAnsi="Microsoft YaHei UI" w:hint="eastAsia"/>
      <w:sz w:val="18"/>
      <w:szCs w:val="18"/>
    </w:rPr>
  </w:style>
  <w:style w:type="character" w:customStyle="1" w:styleId="cf21">
    <w:name w:val="cf21"/>
    <w:basedOn w:val="ae"/>
    <w:qFormat/>
    <w:rsid w:val="00322DD8"/>
    <w:rPr>
      <w:rFonts w:ascii="Microsoft YaHei UI" w:eastAsia="Microsoft YaHei UI" w:hAnsi="Microsoft YaHei UI" w:hint="eastAsia"/>
      <w:sz w:val="18"/>
      <w:szCs w:val="18"/>
      <w:shd w:val="clear" w:color="auto" w:fill="FFFFFF"/>
    </w:rPr>
  </w:style>
  <w:style w:type="character" w:customStyle="1" w:styleId="cf11">
    <w:name w:val="cf11"/>
    <w:basedOn w:val="ae"/>
    <w:qFormat/>
    <w:rsid w:val="00322DD8"/>
    <w:rPr>
      <w:rFonts w:ascii="Microsoft YaHei UI" w:eastAsia="Microsoft YaHei UI" w:hAnsi="Microsoft YaHei UI" w:hint="eastAsia"/>
      <w:sz w:val="18"/>
      <w:szCs w:val="18"/>
    </w:rPr>
  </w:style>
  <w:style w:type="paragraph" w:customStyle="1" w:styleId="2ff9">
    <w:name w:val="修订2"/>
    <w:hidden/>
    <w:uiPriority w:val="99"/>
    <w:unhideWhenUsed/>
    <w:qFormat/>
    <w:rsid w:val="00322DD8"/>
    <w:pPr>
      <w:spacing w:after="160" w:line="278" w:lineRule="auto"/>
    </w:pPr>
    <w:rPr>
      <w:sz w:val="21"/>
      <w:szCs w:val="24"/>
      <w14:ligatures w14:val="none"/>
    </w:rPr>
  </w:style>
  <w:style w:type="paragraph" w:customStyle="1" w:styleId="3f8">
    <w:name w:val="修订3"/>
    <w:hidden/>
    <w:uiPriority w:val="99"/>
    <w:unhideWhenUsed/>
    <w:qFormat/>
    <w:rsid w:val="00322DD8"/>
    <w:rPr>
      <w:sz w:val="21"/>
      <w:szCs w:val="24"/>
      <w14:ligatures w14:val="none"/>
    </w:rPr>
  </w:style>
  <w:style w:type="paragraph" w:customStyle="1" w:styleId="AONormal">
    <w:name w:val="AONormal"/>
    <w:qFormat/>
    <w:rsid w:val="00322DD8"/>
    <w:pPr>
      <w:autoSpaceDE w:val="0"/>
      <w:autoSpaceDN w:val="0"/>
      <w:adjustRightInd w:val="0"/>
      <w:spacing w:line="400" w:lineRule="exact"/>
      <w:ind w:firstLineChars="200" w:firstLine="440"/>
    </w:pPr>
    <w:rPr>
      <w:rFonts w:ascii="华文楷体" w:eastAsia="华文楷体" w:hAnsi="华文楷体" w:cs="华文楷体"/>
      <w:kern w:val="0"/>
      <w:sz w:val="22"/>
      <w:szCs w:val="21"/>
      <w14:ligatures w14:val="none"/>
    </w:rPr>
  </w:style>
  <w:style w:type="character" w:customStyle="1" w:styleId="2ffa">
    <w:name w:val="不明显强调2"/>
    <w:basedOn w:val="ae"/>
    <w:uiPriority w:val="19"/>
    <w:qFormat/>
    <w:rsid w:val="00322DD8"/>
    <w:rPr>
      <w:i/>
      <w:iCs/>
      <w:color w:val="7F7F7F" w:themeColor="text1" w:themeTint="80"/>
    </w:rPr>
  </w:style>
  <w:style w:type="character" w:customStyle="1" w:styleId="2ffb">
    <w:name w:val="明显参考2"/>
    <w:basedOn w:val="ae"/>
    <w:uiPriority w:val="32"/>
    <w:qFormat/>
    <w:rsid w:val="00322DD8"/>
    <w:rPr>
      <w:b/>
      <w:bCs/>
      <w:smallCaps/>
      <w:color w:val="ED7D31" w:themeColor="accent2"/>
      <w:spacing w:val="5"/>
      <w:u w:val="single"/>
    </w:rPr>
  </w:style>
  <w:style w:type="character" w:customStyle="1" w:styleId="3f9">
    <w:name w:val="书籍标题3"/>
    <w:basedOn w:val="ae"/>
    <w:uiPriority w:val="33"/>
    <w:qFormat/>
    <w:rsid w:val="00322DD8"/>
    <w:rPr>
      <w:b/>
      <w:bCs/>
      <w:i/>
      <w:iCs/>
      <w:spacing w:val="5"/>
    </w:rPr>
  </w:style>
  <w:style w:type="paragraph" w:customStyle="1" w:styleId="TOC60">
    <w:name w:val="TOC 标题6"/>
    <w:basedOn w:val="11"/>
    <w:next w:val="ad"/>
    <w:uiPriority w:val="39"/>
    <w:unhideWhenUsed/>
    <w:qFormat/>
    <w:rsid w:val="00322DD8"/>
    <w:pPr>
      <w:widowControl/>
      <w:numPr>
        <w:numId w:val="0"/>
      </w:numPr>
      <w:spacing w:before="240" w:line="259" w:lineRule="auto"/>
      <w:jc w:val="left"/>
      <w:outlineLvl w:val="9"/>
    </w:pPr>
    <w:rPr>
      <w:rFonts w:asciiTheme="majorHAnsi" w:eastAsiaTheme="majorEastAsia" w:hAnsiTheme="majorHAnsi" w:cstheme="majorBidi"/>
      <w:bCs w:val="0"/>
      <w:color w:val="2F5496" w:themeColor="accent1" w:themeShade="BF"/>
      <w:kern w:val="0"/>
    </w:rPr>
  </w:style>
  <w:style w:type="table" w:customStyle="1" w:styleId="224">
    <w:name w:val="无格式表格 22"/>
    <w:basedOn w:val="af"/>
    <w:uiPriority w:val="42"/>
    <w:qFormat/>
    <w:rsid w:val="00322DD8"/>
    <w:rPr>
      <w:rFonts w:asciiTheme="minorHAnsi" w:eastAsiaTheme="minorEastAsia" w:hAnsiTheme="minorHAnsi" w:cstheme="minorBidi"/>
      <w:kern w:val="0"/>
      <w:sz w:val="21"/>
      <w:szCs w:val="21"/>
      <w14:ligatures w14:val="none"/>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4f0">
    <w:name w:val="网格型浅色4"/>
    <w:basedOn w:val="af"/>
    <w:uiPriority w:val="40"/>
    <w:qFormat/>
    <w:rsid w:val="00322DD8"/>
    <w:rPr>
      <w:rFonts w:asciiTheme="minorHAnsi" w:eastAsiaTheme="minorEastAsia" w:hAnsiTheme="minorHAnsi" w:cstheme="minorBidi"/>
      <w:kern w:val="0"/>
      <w:sz w:val="21"/>
      <w:szCs w:val="21"/>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14">
    <w:name w:val="网格表 4 - 着色 14"/>
    <w:basedOn w:val="af"/>
    <w:uiPriority w:val="49"/>
    <w:qFormat/>
    <w:rsid w:val="00322DD8"/>
    <w:rPr>
      <w:rFonts w:asciiTheme="minorHAnsi" w:eastAsiaTheme="minorEastAsia" w:hAnsiTheme="minorHAnsi" w:cstheme="minorBidi"/>
      <w:kern w:val="0"/>
      <w:sz w:val="21"/>
      <w:szCs w:val="21"/>
      <w14:ligatures w14:val="none"/>
    </w:rPr>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5-12">
    <w:name w:val="网格表 5 深色 - 着色 12"/>
    <w:basedOn w:val="af"/>
    <w:uiPriority w:val="50"/>
    <w:qFormat/>
    <w:rsid w:val="00322DD8"/>
    <w:rPr>
      <w:rFonts w:asciiTheme="minorHAnsi" w:eastAsiaTheme="minorEastAsia" w:hAnsiTheme="minorHAnsi" w:cstheme="minorBidi"/>
      <w:kern w:val="0"/>
      <w:sz w:val="21"/>
      <w:szCs w:val="21"/>
      <w14:ligatures w14:val="none"/>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4-53">
    <w:name w:val="网格表 4 - 着色 53"/>
    <w:basedOn w:val="af"/>
    <w:uiPriority w:val="49"/>
    <w:qFormat/>
    <w:rsid w:val="00322DD8"/>
    <w:rPr>
      <w:rFonts w:asciiTheme="minorHAnsi" w:eastAsiaTheme="minorEastAsia" w:hAnsiTheme="minorHAnsi" w:cstheme="minorBidi"/>
      <w:kern w:val="0"/>
      <w:sz w:val="21"/>
      <w:szCs w:val="21"/>
      <w14:ligatures w14:val="none"/>
    </w:rPr>
    <w:tblPr>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4-520">
    <w:name w:val="清单表 4 - 着色 52"/>
    <w:basedOn w:val="af"/>
    <w:uiPriority w:val="49"/>
    <w:qFormat/>
    <w:rsid w:val="00322DD8"/>
    <w:rPr>
      <w:rFonts w:asciiTheme="minorHAnsi" w:eastAsiaTheme="minorEastAsia" w:hAnsiTheme="minorHAnsi" w:cstheme="minorBidi"/>
      <w:kern w:val="0"/>
      <w:sz w:val="21"/>
      <w:szCs w:val="24"/>
      <w14:ligatures w14:val="none"/>
    </w:rPr>
    <w:tblPr>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171">
    <w:name w:val="未处理的提及17"/>
    <w:basedOn w:val="ae"/>
    <w:uiPriority w:val="99"/>
    <w:semiHidden/>
    <w:unhideWhenUsed/>
    <w:qFormat/>
    <w:rsid w:val="00322DD8"/>
    <w:rPr>
      <w:color w:val="605E5C"/>
      <w:shd w:val="clear" w:color="auto" w:fill="E1DFDD"/>
    </w:rPr>
  </w:style>
  <w:style w:type="character" w:customStyle="1" w:styleId="2ffc">
    <w:name w:val="明显强调2"/>
    <w:basedOn w:val="ae"/>
    <w:uiPriority w:val="21"/>
    <w:qFormat/>
    <w:rsid w:val="00322DD8"/>
    <w:rPr>
      <w:i/>
      <w:iCs/>
      <w:color w:val="2F5496" w:themeColor="accent1" w:themeShade="BF"/>
    </w:rPr>
  </w:style>
  <w:style w:type="paragraph" w:customStyle="1" w:styleId="4f1">
    <w:name w:val="修订4"/>
    <w:hidden/>
    <w:uiPriority w:val="99"/>
    <w:unhideWhenUsed/>
    <w:qFormat/>
    <w:rsid w:val="00322DD8"/>
    <w:rPr>
      <w:rFonts w:ascii="宋体" w:hAnsi="宋体" w:cstheme="minorBidi"/>
      <w:sz w:val="24"/>
      <w:szCs w:val="22"/>
      <w14:ligatures w14:val="none"/>
    </w:rPr>
  </w:style>
  <w:style w:type="paragraph" w:customStyle="1" w:styleId="412">
    <w:name w:val="修订41"/>
    <w:hidden/>
    <w:uiPriority w:val="99"/>
    <w:unhideWhenUsed/>
    <w:qFormat/>
    <w:rsid w:val="00322DD8"/>
    <w:rPr>
      <w:rFonts w:ascii="宋体" w:hAnsi="宋体" w:cstheme="minorBidi"/>
      <w:sz w:val="24"/>
      <w:szCs w:val="22"/>
      <w14:ligatures w14:val="none"/>
    </w:rPr>
  </w:style>
  <w:style w:type="paragraph" w:customStyle="1" w:styleId="5b">
    <w:name w:val="修订5"/>
    <w:hidden/>
    <w:uiPriority w:val="99"/>
    <w:unhideWhenUsed/>
    <w:qFormat/>
    <w:rsid w:val="00322DD8"/>
    <w:rPr>
      <w:sz w:val="21"/>
      <w:szCs w:val="24"/>
      <w14:ligatures w14:val="none"/>
    </w:rPr>
  </w:style>
  <w:style w:type="paragraph" w:customStyle="1" w:styleId="67">
    <w:name w:val="修订6"/>
    <w:hidden/>
    <w:uiPriority w:val="99"/>
    <w:unhideWhenUsed/>
    <w:qFormat/>
    <w:rsid w:val="00322DD8"/>
    <w:rPr>
      <w:sz w:val="21"/>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5069</Words>
  <Characters>28899</Characters>
  <Application>Microsoft Office Word</Application>
  <DocSecurity>0</DocSecurity>
  <Lines>240</Lines>
  <Paragraphs>67</Paragraphs>
  <ScaleCrop>false</ScaleCrop>
  <Company/>
  <LinksUpToDate>false</LinksUpToDate>
  <CharactersWithSpaces>33901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凯凯 裴</dc:creator>
  <cp:keywords/>
  <dc:description/>
  <cp:lastModifiedBy>凯凯 裴</cp:lastModifiedBy>
  <cp:revision>2</cp:revision>
  <dcterms:created xsi:type="dcterms:W3CDTF">2026-10-13T02:56:00Z</dcterms:created>
  <dcterms:modified xsi:type="dcterms:W3CDTF">2026-10-13T02:57:00Z</dcterms:modified>
</cp:coreProperties>
</file>