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3810" w14:textId="27CCEF7D" w:rsidR="000853A1" w:rsidRPr="000853A1" w:rsidRDefault="000853A1" w:rsidP="000853A1">
      <w:pPr>
        <w:pStyle w:val="1"/>
        <w:jc w:val="center"/>
        <w:rPr>
          <w:color w:val="auto"/>
        </w:rPr>
      </w:pPr>
      <w:bookmarkStart w:id="0" w:name="_Toc28359079"/>
      <w:bookmarkStart w:id="1" w:name="_Toc35393790"/>
      <w:bookmarkStart w:id="2" w:name="_Toc35393621"/>
      <w:bookmarkStart w:id="3" w:name="_Toc28359002"/>
      <w:bookmarkStart w:id="4" w:name="_Hlk24379207"/>
      <w:r>
        <w:rPr>
          <w:rFonts w:hint="eastAsia"/>
          <w:color w:val="auto"/>
        </w:rPr>
        <w:t>竞争性磋商</w:t>
      </w:r>
      <w:r w:rsidRPr="000853A1">
        <w:rPr>
          <w:rFonts w:hint="eastAsia"/>
          <w:color w:val="auto"/>
        </w:rPr>
        <w:t>公告</w:t>
      </w:r>
    </w:p>
    <w:p w14:paraId="5E21A955" w14:textId="77777777" w:rsidR="000853A1" w:rsidRPr="000853A1" w:rsidRDefault="000853A1" w:rsidP="000853A1">
      <w:pPr>
        <w:pStyle w:val="2"/>
        <w:spacing w:beforeLines="50" w:before="156" w:afterLines="60" w:after="187" w:line="360" w:lineRule="auto"/>
        <w:jc w:val="left"/>
        <w:rPr>
          <w:rFonts w:ascii="宋体" w:eastAsia="宋体" w:hAnsi="宋体" w:cs="宋体" w:hint="eastAsia"/>
          <w:color w:val="auto"/>
          <w:sz w:val="24"/>
          <w:szCs w:val="24"/>
        </w:rPr>
      </w:pPr>
      <w:r w:rsidRPr="000853A1">
        <w:rPr>
          <w:rFonts w:ascii="宋体" w:eastAsia="宋体" w:hAnsi="宋体" w:cs="宋体" w:hint="eastAsia"/>
          <w:color w:val="auto"/>
          <w:sz w:val="24"/>
          <w:szCs w:val="24"/>
        </w:rPr>
        <w:t>一、项目基本情况</w:t>
      </w:r>
      <w:bookmarkEnd w:id="0"/>
      <w:bookmarkEnd w:id="1"/>
      <w:bookmarkEnd w:id="2"/>
      <w:bookmarkEnd w:id="3"/>
    </w:p>
    <w:p w14:paraId="4C6A14D2" w14:textId="77777777" w:rsidR="000853A1" w:rsidRPr="000853A1" w:rsidRDefault="000853A1" w:rsidP="000853A1">
      <w:pPr>
        <w:spacing w:line="360" w:lineRule="auto"/>
        <w:ind w:firstLineChars="200" w:firstLine="480"/>
        <w:rPr>
          <w:rFonts w:ascii="宋体" w:hAnsi="宋体" w:cs="宋体" w:hint="eastAsia"/>
          <w:sz w:val="24"/>
          <w:u w:val="single"/>
        </w:rPr>
      </w:pPr>
      <w:r w:rsidRPr="000853A1">
        <w:rPr>
          <w:rFonts w:ascii="宋体" w:hAnsi="宋体" w:cs="宋体" w:hint="eastAsia"/>
          <w:sz w:val="24"/>
        </w:rPr>
        <w:t>1.项目编号：</w:t>
      </w:r>
      <w:r w:rsidRPr="000853A1">
        <w:rPr>
          <w:rFonts w:ascii="宋体" w:hAnsi="宋体" w:cs="宋体" w:hint="eastAsia"/>
          <w:sz w:val="24"/>
          <w:u w:val="single"/>
        </w:rPr>
        <w:t xml:space="preserve"> 11011726210200010825-XM001-2   </w:t>
      </w:r>
    </w:p>
    <w:p w14:paraId="1CAD8832" w14:textId="77777777" w:rsidR="000853A1" w:rsidRPr="000853A1" w:rsidRDefault="000853A1" w:rsidP="000853A1">
      <w:pPr>
        <w:spacing w:line="360" w:lineRule="auto"/>
        <w:ind w:firstLineChars="200" w:firstLine="480"/>
        <w:rPr>
          <w:rFonts w:ascii="宋体" w:hAnsi="宋体" w:cs="宋体" w:hint="eastAsia"/>
          <w:sz w:val="24"/>
          <w:u w:val="single"/>
        </w:rPr>
      </w:pPr>
      <w:r w:rsidRPr="000853A1">
        <w:rPr>
          <w:rFonts w:ascii="宋体" w:hAnsi="宋体" w:cs="宋体" w:hint="eastAsia"/>
          <w:sz w:val="24"/>
        </w:rPr>
        <w:t>2.项目名称：</w:t>
      </w:r>
      <w:bookmarkStart w:id="5" w:name="OLE_LINK8"/>
      <w:bookmarkStart w:id="6" w:name="OLE_LINK7"/>
      <w:r w:rsidRPr="000853A1">
        <w:rPr>
          <w:rFonts w:ascii="宋体" w:hAnsi="宋体" w:cs="宋体" w:hint="eastAsia"/>
          <w:sz w:val="24"/>
          <w:u w:val="single"/>
        </w:rPr>
        <w:t>北京市平谷中学食堂委托经营项目</w:t>
      </w:r>
      <w:bookmarkEnd w:id="5"/>
      <w:r w:rsidRPr="000853A1">
        <w:rPr>
          <w:rFonts w:ascii="宋体" w:hAnsi="宋体" w:cs="宋体" w:hint="eastAsia"/>
          <w:sz w:val="24"/>
          <w:u w:val="single"/>
        </w:rPr>
        <w:t>（第二包）</w:t>
      </w:r>
      <w:bookmarkEnd w:id="6"/>
      <w:r w:rsidRPr="000853A1">
        <w:rPr>
          <w:rFonts w:ascii="宋体" w:hAnsi="宋体" w:cs="宋体" w:hint="eastAsia"/>
          <w:sz w:val="24"/>
          <w:u w:val="single"/>
        </w:rPr>
        <w:t xml:space="preserve">  </w:t>
      </w:r>
    </w:p>
    <w:p w14:paraId="484E99B7"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3.采购方式：</w:t>
      </w:r>
      <w:r w:rsidRPr="000853A1">
        <w:rPr>
          <w:rFonts w:ascii="宋体" w:hAnsi="宋体" w:cs="宋体" w:hint="eastAsia"/>
          <w:i/>
          <w:iCs/>
          <w:sz w:val="24"/>
          <w:u w:val="single"/>
        </w:rPr>
        <w:t xml:space="preserve"> </w:t>
      </w:r>
      <w:r w:rsidRPr="000853A1">
        <w:rPr>
          <w:rFonts w:ascii="宋体" w:hAnsi="宋体" w:cs="宋体" w:hint="eastAsia"/>
          <w:sz w:val="24"/>
          <w:u w:val="single"/>
        </w:rPr>
        <w:t xml:space="preserve">竞争性磋商 </w:t>
      </w:r>
    </w:p>
    <w:bookmarkEnd w:id="4"/>
    <w:p w14:paraId="0A6BDA20"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4.项目服务地点：</w:t>
      </w:r>
      <w:r w:rsidRPr="000853A1">
        <w:rPr>
          <w:rFonts w:ascii="宋体" w:hAnsi="宋体" w:cs="宋体" w:hint="eastAsia"/>
          <w:sz w:val="24"/>
          <w:u w:val="single"/>
        </w:rPr>
        <w:t xml:space="preserve">  </w:t>
      </w:r>
      <w:bookmarkStart w:id="7" w:name="_Hlk219053680"/>
      <w:r w:rsidRPr="000853A1">
        <w:rPr>
          <w:rFonts w:ascii="宋体" w:hAnsi="宋体" w:cs="宋体" w:hint="eastAsia"/>
          <w:sz w:val="24"/>
          <w:u w:val="single"/>
        </w:rPr>
        <w:t>北京市平谷中学</w:t>
      </w:r>
      <w:bookmarkEnd w:id="7"/>
      <w:r w:rsidRPr="000853A1">
        <w:rPr>
          <w:rFonts w:ascii="宋体" w:hAnsi="宋体" w:cs="宋体" w:hint="eastAsia"/>
          <w:sz w:val="24"/>
          <w:u w:val="single"/>
        </w:rPr>
        <w:t xml:space="preserve">  </w:t>
      </w:r>
    </w:p>
    <w:p w14:paraId="669BAC87"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5.项目预算金额：</w:t>
      </w:r>
      <w:r w:rsidRPr="000853A1">
        <w:rPr>
          <w:rStyle w:val="fontstyle01"/>
          <w:rFonts w:hint="default"/>
          <w:color w:val="auto"/>
        </w:rPr>
        <w:t>148万元</w:t>
      </w:r>
      <w:r w:rsidRPr="000853A1">
        <w:rPr>
          <w:rFonts w:ascii="宋体" w:hAnsi="宋体" w:cs="宋体" w:hint="eastAsia"/>
          <w:sz w:val="24"/>
        </w:rPr>
        <w:t>、最高限价：</w:t>
      </w:r>
      <w:r w:rsidRPr="000853A1">
        <w:rPr>
          <w:rStyle w:val="fontstyle01"/>
          <w:rFonts w:hint="default"/>
          <w:color w:val="auto"/>
        </w:rPr>
        <w:t>148万元</w:t>
      </w:r>
      <w:r w:rsidRPr="000853A1">
        <w:rPr>
          <w:rFonts w:ascii="宋体" w:hAnsi="宋体" w:cs="宋体" w:hint="eastAsia"/>
          <w:sz w:val="24"/>
        </w:rPr>
        <w:t>。</w:t>
      </w:r>
    </w:p>
    <w:p w14:paraId="7D36AC01" w14:textId="77777777" w:rsidR="000853A1" w:rsidRPr="000853A1" w:rsidRDefault="000853A1" w:rsidP="000853A1">
      <w:pPr>
        <w:spacing w:line="360" w:lineRule="auto"/>
        <w:ind w:firstLineChars="200" w:firstLine="480"/>
        <w:rPr>
          <w:rStyle w:val="fontstyle01"/>
          <w:rFonts w:hint="default"/>
          <w:color w:val="auto"/>
        </w:rPr>
      </w:pPr>
      <w:r w:rsidRPr="000853A1">
        <w:rPr>
          <w:rFonts w:ascii="宋体" w:hAnsi="宋体" w:cs="宋体" w:hint="eastAsia"/>
          <w:sz w:val="24"/>
        </w:rPr>
        <w:t>6.采购需求：</w:t>
      </w:r>
      <w:r w:rsidRPr="000853A1">
        <w:rPr>
          <w:rStyle w:val="fontstyle01"/>
          <w:rFonts w:hint="default"/>
          <w:color w:val="auto"/>
        </w:rPr>
        <w:t>为进一步规范平谷区中小学校食堂管理，全面提升学校食堂管理水平和服务保障能力，切实保障学生在校营养、健康、安全、卫生用餐。按照采购人要求和用餐标准为采购人提供餐饮服务。技术要求详见竞争性磋商文件“第四章采购需求”。</w:t>
      </w:r>
    </w:p>
    <w:p w14:paraId="357190F5" w14:textId="77777777" w:rsidR="000853A1" w:rsidRPr="000853A1" w:rsidRDefault="000853A1" w:rsidP="000853A1">
      <w:pPr>
        <w:spacing w:line="360" w:lineRule="auto"/>
        <w:ind w:firstLineChars="200" w:firstLine="482"/>
        <w:rPr>
          <w:rStyle w:val="fontstyle01"/>
          <w:rFonts w:hint="default"/>
          <w:color w:val="auto"/>
        </w:rPr>
      </w:pPr>
      <w:r w:rsidRPr="000853A1">
        <w:rPr>
          <w:rFonts w:ascii="宋体" w:hAnsi="宋体" w:cs="宋体" w:hint="eastAsia"/>
          <w:b/>
          <w:bCs/>
          <w:sz w:val="24"/>
        </w:rPr>
        <w:t>注：</w:t>
      </w:r>
      <w:bookmarkStart w:id="8" w:name="OLE_LINK11"/>
      <w:r w:rsidRPr="000853A1">
        <w:rPr>
          <w:rFonts w:ascii="宋体" w:hAnsi="宋体" w:cs="宋体" w:hint="eastAsia"/>
          <w:b/>
          <w:bCs/>
          <w:sz w:val="24"/>
        </w:rPr>
        <w:t>北京市平谷中学食堂委托经营项目</w:t>
      </w:r>
      <w:bookmarkEnd w:id="8"/>
      <w:r w:rsidRPr="000853A1">
        <w:rPr>
          <w:rFonts w:ascii="宋体" w:hAnsi="宋体" w:cs="宋体" w:hint="eastAsia"/>
          <w:b/>
          <w:bCs/>
          <w:sz w:val="24"/>
        </w:rPr>
        <w:t>共分为2个标包，本项目为第二包，每家响应单位可以同时报多个标包，但最终只能中其中一个标包。</w:t>
      </w:r>
    </w:p>
    <w:p w14:paraId="60D2E4BD" w14:textId="77777777" w:rsidR="000853A1" w:rsidRPr="000853A1" w:rsidRDefault="000853A1" w:rsidP="000853A1">
      <w:pPr>
        <w:spacing w:line="360" w:lineRule="auto"/>
        <w:ind w:firstLineChars="200" w:firstLine="480"/>
        <w:rPr>
          <w:rFonts w:ascii="宋体" w:hAnsi="宋体" w:cs="宋体" w:hint="eastAsia"/>
          <w:sz w:val="24"/>
          <w:u w:val="single"/>
        </w:rPr>
      </w:pPr>
      <w:r w:rsidRPr="000853A1">
        <w:rPr>
          <w:rFonts w:ascii="宋体" w:hAnsi="宋体" w:cs="宋体" w:hint="eastAsia"/>
          <w:sz w:val="24"/>
        </w:rPr>
        <w:t>7.合同履约期限：</w:t>
      </w:r>
      <w:r w:rsidRPr="000853A1">
        <w:rPr>
          <w:rFonts w:ascii="宋体" w:hAnsi="宋体" w:cs="宋体" w:hint="eastAsia"/>
          <w:sz w:val="24"/>
          <w:u w:val="single"/>
        </w:rPr>
        <w:t>一学期（具体以实际签订合同日期为准）</w:t>
      </w:r>
      <w:r w:rsidRPr="000853A1">
        <w:rPr>
          <w:rFonts w:ascii="宋体" w:hAnsi="宋体" w:cs="宋体" w:hint="eastAsia"/>
          <w:sz w:val="24"/>
        </w:rPr>
        <w:t xml:space="preserve">  </w:t>
      </w:r>
    </w:p>
    <w:p w14:paraId="159E096B"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8.本项目是否接受联合体：</w:t>
      </w:r>
      <w:r w:rsidRPr="000853A1">
        <w:rPr>
          <w:rFonts w:ascii="宋体" w:hAnsi="宋体" w:cs="宋体" w:hint="eastAsia"/>
        </w:rPr>
        <w:t>□</w:t>
      </w:r>
      <w:r w:rsidRPr="000853A1">
        <w:rPr>
          <w:rFonts w:ascii="宋体" w:hAnsi="宋体" w:cs="宋体" w:hint="eastAsia"/>
          <w:sz w:val="24"/>
        </w:rPr>
        <w:t xml:space="preserve">是  </w:t>
      </w:r>
      <w:r w:rsidRPr="000853A1">
        <w:rPr>
          <w:rFonts w:ascii="宋体" w:hAnsi="宋体" w:cs="宋体" w:hint="eastAsia"/>
        </w:rPr>
        <w:t>■</w:t>
      </w:r>
      <w:r w:rsidRPr="000853A1">
        <w:rPr>
          <w:rFonts w:ascii="宋体" w:hAnsi="宋体" w:cs="宋体" w:hint="eastAsia"/>
          <w:sz w:val="24"/>
        </w:rPr>
        <w:t>否。</w:t>
      </w:r>
    </w:p>
    <w:p w14:paraId="6ADC10C8" w14:textId="77777777" w:rsidR="000853A1" w:rsidRPr="000853A1" w:rsidRDefault="000853A1" w:rsidP="000853A1">
      <w:pPr>
        <w:pStyle w:val="2"/>
        <w:spacing w:beforeLines="50" w:before="156" w:afterLines="60" w:after="187" w:line="360" w:lineRule="auto"/>
        <w:jc w:val="left"/>
        <w:rPr>
          <w:rFonts w:ascii="宋体" w:eastAsia="宋体" w:hAnsi="宋体" w:cs="宋体" w:hint="eastAsia"/>
          <w:color w:val="auto"/>
          <w:sz w:val="24"/>
          <w:szCs w:val="24"/>
        </w:rPr>
      </w:pPr>
      <w:bookmarkStart w:id="9" w:name="_Toc28359080"/>
      <w:bookmarkStart w:id="10" w:name="_Toc35393791"/>
      <w:bookmarkStart w:id="11" w:name="_Toc35393622"/>
      <w:bookmarkStart w:id="12" w:name="_Toc28359003"/>
      <w:r w:rsidRPr="000853A1">
        <w:rPr>
          <w:rFonts w:ascii="宋体" w:eastAsia="宋体" w:hAnsi="宋体" w:cs="宋体" w:hint="eastAsia"/>
          <w:color w:val="auto"/>
          <w:sz w:val="24"/>
          <w:szCs w:val="24"/>
        </w:rPr>
        <w:t>二、申请人的资格要求（须同时满足）</w:t>
      </w:r>
      <w:bookmarkEnd w:id="9"/>
      <w:bookmarkEnd w:id="10"/>
      <w:bookmarkEnd w:id="11"/>
      <w:bookmarkEnd w:id="12"/>
    </w:p>
    <w:p w14:paraId="177CAA5E" w14:textId="77777777" w:rsidR="000853A1" w:rsidRPr="000853A1" w:rsidRDefault="000853A1" w:rsidP="000853A1">
      <w:pPr>
        <w:spacing w:line="360" w:lineRule="auto"/>
        <w:ind w:firstLineChars="200" w:firstLine="480"/>
        <w:rPr>
          <w:rFonts w:ascii="宋体" w:hAnsi="宋体" w:cs="宋体" w:hint="eastAsia"/>
          <w:sz w:val="24"/>
        </w:rPr>
      </w:pPr>
      <w:bookmarkStart w:id="13" w:name="_Toc28359004"/>
      <w:bookmarkStart w:id="14" w:name="_Toc28359081"/>
      <w:r w:rsidRPr="000853A1">
        <w:rPr>
          <w:rFonts w:ascii="宋体" w:hAnsi="宋体" w:cs="宋体" w:hint="eastAsia"/>
          <w:sz w:val="24"/>
        </w:rPr>
        <w:t>1.满足《中华人民共和国政府采购法》第二十二条规定；</w:t>
      </w:r>
    </w:p>
    <w:p w14:paraId="24A0863B"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2.落实政府采购政策需满足的资格要求：</w:t>
      </w:r>
    </w:p>
    <w:p w14:paraId="3D4A541C"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2.1 中小企业政策</w:t>
      </w:r>
    </w:p>
    <w:p w14:paraId="6789855E" w14:textId="77777777" w:rsidR="000853A1" w:rsidRPr="000853A1" w:rsidRDefault="000853A1" w:rsidP="000853A1">
      <w:pPr>
        <w:spacing w:line="360" w:lineRule="auto"/>
        <w:ind w:firstLineChars="200" w:firstLine="420"/>
        <w:rPr>
          <w:rFonts w:ascii="宋体" w:hAnsi="宋体" w:cs="宋体" w:hint="eastAsia"/>
          <w:sz w:val="24"/>
        </w:rPr>
      </w:pPr>
      <w:r w:rsidRPr="000853A1">
        <w:rPr>
          <w:rFonts w:ascii="宋体" w:hAnsi="宋体" w:cs="宋体" w:hint="eastAsia"/>
        </w:rPr>
        <w:t>□</w:t>
      </w:r>
      <w:r w:rsidRPr="000853A1">
        <w:rPr>
          <w:rFonts w:ascii="宋体" w:hAnsi="宋体" w:cs="宋体" w:hint="eastAsia"/>
          <w:sz w:val="24"/>
        </w:rPr>
        <w:t>本项目不专门面向中小企业预留采购份额。</w:t>
      </w:r>
    </w:p>
    <w:p w14:paraId="21CE6721" w14:textId="77777777" w:rsidR="000853A1" w:rsidRPr="000853A1" w:rsidRDefault="000853A1" w:rsidP="000853A1">
      <w:pPr>
        <w:spacing w:line="360" w:lineRule="auto"/>
        <w:ind w:firstLineChars="200" w:firstLine="420"/>
        <w:rPr>
          <w:rFonts w:ascii="宋体" w:hAnsi="宋体" w:cs="宋体" w:hint="eastAsia"/>
          <w:sz w:val="24"/>
        </w:rPr>
      </w:pPr>
      <w:r w:rsidRPr="000853A1">
        <w:rPr>
          <w:rFonts w:ascii="宋体" w:hAnsi="宋体" w:cs="宋体" w:hint="eastAsia"/>
        </w:rPr>
        <w:t>■</w:t>
      </w:r>
      <w:r w:rsidRPr="000853A1">
        <w:rPr>
          <w:rFonts w:ascii="宋体" w:hAnsi="宋体" w:cs="宋体" w:hint="eastAsia"/>
          <w:sz w:val="24"/>
        </w:rPr>
        <w:t xml:space="preserve">本项目专门面向  </w:t>
      </w:r>
      <w:r w:rsidRPr="000853A1">
        <w:rPr>
          <w:rFonts w:ascii="宋体" w:hAnsi="宋体" w:cs="宋体" w:hint="eastAsia"/>
        </w:rPr>
        <w:t>■</w:t>
      </w:r>
      <w:r w:rsidRPr="000853A1">
        <w:rPr>
          <w:rFonts w:ascii="宋体" w:hAnsi="宋体" w:cs="宋体" w:hint="eastAsia"/>
          <w:sz w:val="24"/>
        </w:rPr>
        <w:t xml:space="preserve">中小 </w:t>
      </w:r>
      <w:r w:rsidRPr="000853A1">
        <w:rPr>
          <w:rFonts w:ascii="宋体" w:hAnsi="宋体" w:cs="宋体" w:hint="eastAsia"/>
        </w:rPr>
        <w:t>□</w:t>
      </w:r>
      <w:r w:rsidRPr="000853A1">
        <w:rPr>
          <w:rFonts w:ascii="宋体" w:hAnsi="宋体" w:cs="宋体" w:hint="eastAsia"/>
          <w:sz w:val="24"/>
        </w:rPr>
        <w:t>小微企业采购。即：提供的货物全部由符合政策要求的中小/小微企业制造、服务全部由符合政策要求的中小/小微企业承接。</w:t>
      </w:r>
    </w:p>
    <w:p w14:paraId="065719C2" w14:textId="77777777" w:rsidR="000853A1" w:rsidRPr="000853A1" w:rsidRDefault="000853A1" w:rsidP="000853A1">
      <w:pPr>
        <w:spacing w:line="360" w:lineRule="auto"/>
        <w:ind w:firstLineChars="200" w:firstLine="420"/>
        <w:rPr>
          <w:rFonts w:ascii="宋体" w:hAnsi="宋体" w:cs="宋体" w:hint="eastAsia"/>
          <w:sz w:val="24"/>
        </w:rPr>
      </w:pPr>
      <w:r w:rsidRPr="000853A1">
        <w:rPr>
          <w:rFonts w:ascii="宋体" w:hAnsi="宋体" w:cs="宋体" w:hint="eastAsia"/>
        </w:rPr>
        <w:t>□</w:t>
      </w:r>
      <w:r w:rsidRPr="000853A1">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0853A1">
        <w:rPr>
          <w:rFonts w:ascii="宋体" w:hAnsi="宋体" w:cs="宋体" w:hint="eastAsia"/>
          <w:sz w:val="24"/>
          <w:u w:val="single"/>
        </w:rPr>
        <w:t xml:space="preserve">    /   </w:t>
      </w:r>
      <w:r w:rsidRPr="000853A1">
        <w:rPr>
          <w:rFonts w:ascii="宋体" w:hAnsi="宋体" w:cs="宋体" w:hint="eastAsia"/>
          <w:sz w:val="24"/>
        </w:rPr>
        <w:t>。</w:t>
      </w:r>
    </w:p>
    <w:p w14:paraId="5683E6DD"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2.2 其它落实政府采购政策的资格要求（如有）：供应商的资格和信用要求</w:t>
      </w:r>
      <w:r w:rsidRPr="000853A1">
        <w:rPr>
          <w:rFonts w:ascii="宋体" w:hAnsi="宋体" w:cs="宋体" w:hint="eastAsia"/>
          <w:sz w:val="24"/>
        </w:rPr>
        <w:lastRenderedPageBreak/>
        <w:t>应符合《财政部关于在政府采购活动中查询及使用信用记录有关的通知》（财库〔2016〕125号）的规定；供应商需提供“信用中国”网站（</w:t>
      </w:r>
      <w:hyperlink r:id="rId6" w:history="1">
        <w:r w:rsidRPr="000853A1">
          <w:rPr>
            <w:rStyle w:val="af4"/>
            <w:rFonts w:ascii="宋体" w:hAnsi="宋体" w:cs="宋体" w:hint="eastAsia"/>
            <w:color w:val="auto"/>
            <w:sz w:val="24"/>
            <w:u w:val="none"/>
          </w:rPr>
          <w:t>www.creditchina.gov.cn）</w:t>
        </w:r>
      </w:hyperlink>
      <w:r w:rsidRPr="000853A1">
        <w:rPr>
          <w:rFonts w:ascii="宋体" w:hAnsi="宋体" w:cs="宋体" w:hint="eastAsia"/>
          <w:sz w:val="24"/>
        </w:rPr>
        <w:t>和中国政府采购网（www.ccgp.gov.cn）信用信息查询网络截图件并加盖公司公章。</w:t>
      </w:r>
    </w:p>
    <w:p w14:paraId="1D3C9FC1"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3.本项目的特定资格要求：</w:t>
      </w:r>
    </w:p>
    <w:p w14:paraId="39C95F11"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 xml:space="preserve">3.1本项目是否接受分支机构参与响应：□是   ■否； </w:t>
      </w:r>
    </w:p>
    <w:p w14:paraId="7D50F29A"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3.2其他特定资格要求：</w:t>
      </w:r>
    </w:p>
    <w:p w14:paraId="2577FF93"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（1）</w:t>
      </w:r>
      <w:bookmarkStart w:id="15" w:name="OLE_LINK21"/>
      <w:r w:rsidRPr="000853A1">
        <w:rPr>
          <w:rFonts w:ascii="宋体" w:hAnsi="宋体" w:cs="宋体" w:hint="eastAsia"/>
          <w:sz w:val="24"/>
          <w:lang w:bidi="ar"/>
        </w:rPr>
        <w:t>响应人具有有效的《食品经营许可证》</w:t>
      </w:r>
      <w:bookmarkEnd w:id="15"/>
    </w:p>
    <w:p w14:paraId="0794672C"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（2）单位负责人为同一人或者存在直接控股、管理关系的不同供应商，不得参加同一合同项下的政府采购活动。</w:t>
      </w:r>
    </w:p>
    <w:p w14:paraId="6346C25F"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（3）与采购人存在利害关系可能影响采购公正性的法人、其他组织或者个人，不得参加磋商。</w:t>
      </w:r>
    </w:p>
    <w:p w14:paraId="2C9BA9FA"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（4）通过“信用中国”网站（www.creditchina.gov.cn）以及中国政府采购网（www.ccgp.gov.cn）查询，投标人未被列入失信被执行人、重大税收违法案件当事人名单、政府采购严重违法失信行为记录名单；</w:t>
      </w:r>
    </w:p>
    <w:p w14:paraId="6AD4B223"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（5）未被中国裁判文书网列入行贿犯罪行为的截图，加盖单位公章。</w:t>
      </w:r>
    </w:p>
    <w:p w14:paraId="7CC2CC24"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（6）不存在违反法律、行政法规规定的其他条件。</w:t>
      </w:r>
    </w:p>
    <w:p w14:paraId="581E82C7" w14:textId="77777777" w:rsidR="000853A1" w:rsidRPr="000853A1" w:rsidRDefault="000853A1" w:rsidP="000853A1">
      <w:pPr>
        <w:pStyle w:val="2"/>
        <w:spacing w:beforeLines="50" w:before="156" w:afterLines="60" w:after="187" w:line="360" w:lineRule="auto"/>
        <w:jc w:val="left"/>
        <w:rPr>
          <w:rFonts w:ascii="宋体" w:eastAsia="宋体" w:hAnsi="宋体" w:cs="宋体" w:hint="eastAsia"/>
          <w:color w:val="auto"/>
          <w:sz w:val="24"/>
          <w:szCs w:val="24"/>
        </w:rPr>
      </w:pPr>
      <w:bookmarkStart w:id="16" w:name="_Toc35393623"/>
      <w:bookmarkStart w:id="17" w:name="_Toc35393792"/>
      <w:bookmarkEnd w:id="13"/>
      <w:bookmarkEnd w:id="14"/>
      <w:r w:rsidRPr="000853A1">
        <w:rPr>
          <w:rFonts w:ascii="宋体" w:eastAsia="宋体" w:hAnsi="宋体" w:cs="宋体" w:hint="eastAsia"/>
          <w:color w:val="auto"/>
          <w:sz w:val="24"/>
          <w:szCs w:val="24"/>
        </w:rPr>
        <w:t>三、获取采购文件</w:t>
      </w:r>
      <w:bookmarkEnd w:id="16"/>
      <w:bookmarkEnd w:id="17"/>
    </w:p>
    <w:p w14:paraId="258BF652" w14:textId="77777777" w:rsidR="000853A1" w:rsidRPr="000853A1" w:rsidRDefault="000853A1" w:rsidP="000853A1">
      <w:pPr>
        <w:adjustRightInd w:val="0"/>
        <w:snapToGrid w:val="0"/>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1.时间：</w:t>
      </w:r>
      <w:r w:rsidRPr="000853A1">
        <w:rPr>
          <w:rFonts w:ascii="宋体" w:hAnsi="宋体" w:cs="宋体" w:hint="eastAsia"/>
          <w:sz w:val="24"/>
          <w:u w:val="single"/>
        </w:rPr>
        <w:t>2026</w:t>
      </w:r>
      <w:r w:rsidRPr="000853A1">
        <w:rPr>
          <w:rFonts w:ascii="宋体" w:hAnsi="宋体" w:cs="宋体" w:hint="eastAsia"/>
          <w:sz w:val="24"/>
          <w:lang w:bidi="ar"/>
        </w:rPr>
        <w:t>年</w:t>
      </w:r>
      <w:r w:rsidRPr="000853A1">
        <w:rPr>
          <w:rFonts w:ascii="宋体" w:hAnsi="宋体" w:cs="宋体" w:hint="eastAsia"/>
          <w:sz w:val="24"/>
          <w:u w:val="single"/>
        </w:rPr>
        <w:t>02</w:t>
      </w:r>
      <w:r w:rsidRPr="000853A1">
        <w:rPr>
          <w:rFonts w:ascii="宋体" w:hAnsi="宋体" w:cs="宋体" w:hint="eastAsia"/>
          <w:sz w:val="24"/>
          <w:lang w:bidi="ar"/>
        </w:rPr>
        <w:t>月</w:t>
      </w:r>
      <w:r w:rsidRPr="000853A1">
        <w:rPr>
          <w:rFonts w:ascii="宋体" w:hAnsi="宋体" w:cs="宋体" w:hint="eastAsia"/>
          <w:sz w:val="24"/>
          <w:u w:val="single"/>
          <w:lang w:bidi="ar"/>
        </w:rPr>
        <w:t xml:space="preserve"> 03 </w:t>
      </w:r>
      <w:r w:rsidRPr="000853A1">
        <w:rPr>
          <w:rFonts w:ascii="宋体" w:hAnsi="宋体" w:cs="宋体" w:hint="eastAsia"/>
          <w:sz w:val="24"/>
          <w:lang w:bidi="ar"/>
        </w:rPr>
        <w:t>日至</w:t>
      </w:r>
      <w:r w:rsidRPr="000853A1">
        <w:rPr>
          <w:rFonts w:ascii="宋体" w:hAnsi="宋体" w:cs="宋体" w:hint="eastAsia"/>
          <w:sz w:val="24"/>
          <w:u w:val="single"/>
        </w:rPr>
        <w:t>2026</w:t>
      </w:r>
      <w:r w:rsidRPr="000853A1">
        <w:rPr>
          <w:rFonts w:ascii="宋体" w:hAnsi="宋体" w:cs="宋体" w:hint="eastAsia"/>
          <w:sz w:val="24"/>
          <w:lang w:bidi="ar"/>
        </w:rPr>
        <w:t>年</w:t>
      </w:r>
      <w:r w:rsidRPr="000853A1">
        <w:rPr>
          <w:rFonts w:ascii="宋体" w:hAnsi="宋体" w:cs="宋体" w:hint="eastAsia"/>
          <w:sz w:val="24"/>
          <w:u w:val="single"/>
        </w:rPr>
        <w:t xml:space="preserve"> 02 </w:t>
      </w:r>
      <w:r w:rsidRPr="000853A1">
        <w:rPr>
          <w:rFonts w:ascii="宋体" w:hAnsi="宋体" w:cs="宋体" w:hint="eastAsia"/>
          <w:sz w:val="24"/>
          <w:lang w:bidi="ar"/>
        </w:rPr>
        <w:t>月</w:t>
      </w:r>
      <w:r w:rsidRPr="000853A1">
        <w:rPr>
          <w:rFonts w:ascii="宋体" w:hAnsi="宋体" w:cs="宋体" w:hint="eastAsia"/>
          <w:sz w:val="24"/>
          <w:u w:val="single"/>
          <w:lang w:bidi="ar"/>
        </w:rPr>
        <w:t xml:space="preserve"> 09 </w:t>
      </w:r>
      <w:r w:rsidRPr="000853A1">
        <w:rPr>
          <w:rFonts w:ascii="宋体" w:hAnsi="宋体" w:cs="宋体" w:hint="eastAsia"/>
          <w:sz w:val="24"/>
          <w:lang w:bidi="ar"/>
        </w:rPr>
        <w:t>日，每天上午</w:t>
      </w:r>
      <w:r w:rsidRPr="000853A1">
        <w:rPr>
          <w:rFonts w:ascii="宋体" w:hAnsi="宋体" w:cs="宋体" w:hint="eastAsia"/>
          <w:sz w:val="24"/>
          <w:u w:val="single"/>
        </w:rPr>
        <w:t>09时00分</w:t>
      </w:r>
      <w:r w:rsidRPr="000853A1">
        <w:rPr>
          <w:rFonts w:ascii="宋体" w:hAnsi="宋体" w:cs="宋体" w:hint="eastAsia"/>
          <w:sz w:val="24"/>
          <w:lang w:bidi="ar"/>
        </w:rPr>
        <w:t>至</w:t>
      </w:r>
      <w:r w:rsidRPr="000853A1">
        <w:rPr>
          <w:rFonts w:ascii="宋体" w:hAnsi="宋体" w:cs="宋体" w:hint="eastAsia"/>
          <w:sz w:val="24"/>
          <w:u w:val="single"/>
        </w:rPr>
        <w:t>12时00分</w:t>
      </w:r>
      <w:r w:rsidRPr="000853A1">
        <w:rPr>
          <w:rFonts w:ascii="宋体" w:hAnsi="宋体" w:cs="宋体" w:hint="eastAsia"/>
          <w:sz w:val="24"/>
          <w:lang w:bidi="ar"/>
        </w:rPr>
        <w:t>，下午</w:t>
      </w:r>
      <w:r w:rsidRPr="000853A1">
        <w:rPr>
          <w:rFonts w:ascii="宋体" w:hAnsi="宋体" w:cs="宋体" w:hint="eastAsia"/>
          <w:sz w:val="24"/>
          <w:u w:val="single"/>
        </w:rPr>
        <w:t>12时00分</w:t>
      </w:r>
      <w:r w:rsidRPr="000853A1">
        <w:rPr>
          <w:rFonts w:ascii="宋体" w:hAnsi="宋体" w:cs="宋体" w:hint="eastAsia"/>
          <w:sz w:val="24"/>
          <w:lang w:bidi="ar"/>
        </w:rPr>
        <w:t>至</w:t>
      </w:r>
      <w:r w:rsidRPr="000853A1">
        <w:rPr>
          <w:rFonts w:ascii="宋体" w:hAnsi="宋体" w:cs="宋体" w:hint="eastAsia"/>
          <w:sz w:val="24"/>
          <w:u w:val="single"/>
        </w:rPr>
        <w:t>17时00分</w:t>
      </w:r>
      <w:r w:rsidRPr="000853A1">
        <w:rPr>
          <w:rFonts w:ascii="宋体" w:hAnsi="宋体" w:cs="宋体" w:hint="eastAsia"/>
          <w:sz w:val="24"/>
          <w:lang w:bidi="ar"/>
        </w:rPr>
        <w:t>（北京时间，法定节假日除外）。</w:t>
      </w:r>
    </w:p>
    <w:p w14:paraId="05755C18" w14:textId="77777777" w:rsidR="000853A1" w:rsidRPr="000853A1" w:rsidRDefault="000853A1" w:rsidP="000853A1">
      <w:pPr>
        <w:pStyle w:val="21"/>
        <w:spacing w:after="0" w:line="360" w:lineRule="auto"/>
        <w:ind w:leftChars="0" w:left="0" w:firstLine="480"/>
        <w:jc w:val="left"/>
        <w:rPr>
          <w:rFonts w:ascii="宋体" w:hAnsi="宋体" w:cs="宋体" w:hint="eastAsia"/>
          <w:lang w:bidi="ar"/>
        </w:rPr>
      </w:pPr>
      <w:r w:rsidRPr="000853A1">
        <w:rPr>
          <w:rFonts w:ascii="宋体" w:hAnsi="宋体" w:cs="宋体" w:hint="eastAsia"/>
          <w:lang w:bidi="ar"/>
        </w:rPr>
        <w:t>2.地点：</w:t>
      </w:r>
      <w:r w:rsidRPr="000853A1">
        <w:rPr>
          <w:rFonts w:ascii="宋体" w:hAnsi="宋体" w:cs="宋体" w:hint="eastAsia"/>
          <w:szCs w:val="24"/>
        </w:rPr>
        <w:t>北京市政府采购电子交易平台（http://zbcg-bjzc.zhongcy.com/bjczj-portal-site/index.html#/home）及北京市公共资源交易服务平谷区分平台（http://www.bjpg.gov.cn/ggzy/）</w:t>
      </w:r>
    </w:p>
    <w:p w14:paraId="025AAFF5" w14:textId="77777777" w:rsidR="000853A1" w:rsidRPr="000853A1" w:rsidRDefault="000853A1" w:rsidP="000853A1">
      <w:pPr>
        <w:pStyle w:val="21"/>
        <w:spacing w:after="0" w:line="360" w:lineRule="auto"/>
        <w:ind w:leftChars="0" w:left="0" w:firstLine="480"/>
        <w:jc w:val="left"/>
        <w:rPr>
          <w:rFonts w:ascii="宋体" w:hAnsi="宋体" w:cs="宋体" w:hint="eastAsia"/>
          <w:lang w:bidi="ar"/>
        </w:rPr>
      </w:pPr>
      <w:r w:rsidRPr="000853A1">
        <w:rPr>
          <w:rFonts w:ascii="宋体" w:hAnsi="宋体" w:cs="宋体" w:hint="eastAsia"/>
          <w:lang w:bidi="ar"/>
        </w:rPr>
        <w:t>3.方式：</w:t>
      </w:r>
      <w:bookmarkStart w:id="18" w:name="OLE_LINK49"/>
      <w:r w:rsidRPr="000853A1">
        <w:rPr>
          <w:rFonts w:ascii="宋体" w:hAnsi="宋体" w:cs="宋体" w:hint="eastAsia"/>
          <w:lang w:bidi="ar"/>
        </w:rPr>
        <w:t>网络获取，供应商持CA数字证书登录北京市平谷区政府采购交易系统、持CA数字证书或电子营业执照登录北京市政府采购电子交易平台同时获取电子版竞争性磋商文件。</w:t>
      </w:r>
      <w:bookmarkEnd w:id="18"/>
    </w:p>
    <w:p w14:paraId="6C1CF60F" w14:textId="77777777" w:rsidR="000853A1" w:rsidRPr="000853A1" w:rsidRDefault="000853A1" w:rsidP="000853A1">
      <w:pPr>
        <w:pStyle w:val="21"/>
        <w:spacing w:after="0" w:line="360" w:lineRule="auto"/>
        <w:ind w:leftChars="0" w:left="0" w:firstLine="480"/>
        <w:jc w:val="left"/>
        <w:rPr>
          <w:rFonts w:ascii="宋体" w:hAnsi="宋体" w:cs="宋体" w:hint="eastAsia"/>
          <w:szCs w:val="24"/>
        </w:rPr>
      </w:pPr>
      <w:r w:rsidRPr="000853A1">
        <w:rPr>
          <w:rFonts w:ascii="宋体" w:hAnsi="宋体" w:cs="宋体" w:hint="eastAsia"/>
          <w:lang w:bidi="ar"/>
        </w:rPr>
        <w:t>4.售价：</w:t>
      </w:r>
      <w:r w:rsidRPr="000853A1">
        <w:rPr>
          <w:rFonts w:ascii="宋体" w:hAnsi="宋体" w:cs="宋体"/>
          <w:lang w:bidi="ar"/>
        </w:rPr>
        <w:t>0</w:t>
      </w:r>
      <w:r w:rsidRPr="000853A1">
        <w:rPr>
          <w:rFonts w:ascii="宋体" w:hAnsi="宋体" w:cs="宋体" w:hint="eastAsia"/>
          <w:lang w:bidi="ar"/>
        </w:rPr>
        <w:t>元。</w:t>
      </w:r>
      <w:bookmarkStart w:id="19" w:name="_Toc35393624"/>
      <w:bookmarkStart w:id="20" w:name="_Toc28359082"/>
      <w:bookmarkStart w:id="21" w:name="_Toc28359005"/>
      <w:bookmarkStart w:id="22" w:name="_Toc35393793"/>
    </w:p>
    <w:p w14:paraId="2E18962A" w14:textId="77777777" w:rsidR="000853A1" w:rsidRPr="000853A1" w:rsidRDefault="000853A1" w:rsidP="000853A1">
      <w:pPr>
        <w:pStyle w:val="2"/>
        <w:spacing w:beforeLines="50" w:before="156" w:afterLines="60" w:after="187" w:line="360" w:lineRule="auto"/>
        <w:jc w:val="left"/>
        <w:rPr>
          <w:rFonts w:ascii="宋体" w:eastAsia="宋体" w:hAnsi="宋体" w:cs="宋体" w:hint="eastAsia"/>
          <w:color w:val="auto"/>
          <w:sz w:val="24"/>
          <w:szCs w:val="24"/>
        </w:rPr>
      </w:pPr>
      <w:r w:rsidRPr="000853A1">
        <w:rPr>
          <w:rFonts w:ascii="宋体" w:eastAsia="宋体" w:hAnsi="宋体" w:cs="宋体" w:hint="eastAsia"/>
          <w:color w:val="auto"/>
          <w:sz w:val="24"/>
          <w:szCs w:val="24"/>
        </w:rPr>
        <w:lastRenderedPageBreak/>
        <w:t>四、</w:t>
      </w:r>
      <w:bookmarkEnd w:id="19"/>
      <w:bookmarkEnd w:id="20"/>
      <w:bookmarkEnd w:id="21"/>
      <w:bookmarkEnd w:id="22"/>
      <w:r w:rsidRPr="000853A1">
        <w:rPr>
          <w:rFonts w:ascii="宋体" w:eastAsia="宋体" w:hAnsi="宋体" w:cs="宋体" w:hint="eastAsia"/>
          <w:color w:val="auto"/>
          <w:sz w:val="24"/>
          <w:szCs w:val="24"/>
        </w:rPr>
        <w:t>响应文件提交</w:t>
      </w:r>
    </w:p>
    <w:p w14:paraId="00458548" w14:textId="77777777" w:rsidR="000853A1" w:rsidRPr="000853A1" w:rsidRDefault="000853A1" w:rsidP="000853A1">
      <w:pPr>
        <w:spacing w:line="360" w:lineRule="auto"/>
        <w:ind w:firstLineChars="200" w:firstLine="480"/>
        <w:jc w:val="left"/>
        <w:rPr>
          <w:rFonts w:ascii="宋体" w:hAnsi="宋体" w:cs="宋体" w:hint="eastAsia"/>
          <w:sz w:val="24"/>
        </w:rPr>
      </w:pPr>
      <w:r w:rsidRPr="000853A1">
        <w:rPr>
          <w:rFonts w:ascii="宋体" w:hAnsi="宋体" w:cs="宋体" w:hint="eastAsia"/>
          <w:sz w:val="24"/>
          <w:lang w:bidi="ar"/>
        </w:rPr>
        <w:t>截止时间：</w:t>
      </w:r>
      <w:r w:rsidRPr="000853A1">
        <w:rPr>
          <w:rFonts w:ascii="宋体" w:hAnsi="宋体" w:cs="宋体" w:hint="eastAsia"/>
          <w:sz w:val="24"/>
          <w:u w:val="single"/>
        </w:rPr>
        <w:t>2026</w:t>
      </w:r>
      <w:r w:rsidRPr="000853A1">
        <w:rPr>
          <w:rFonts w:ascii="宋体" w:hAnsi="宋体" w:cs="宋体" w:hint="eastAsia"/>
          <w:sz w:val="24"/>
          <w:lang w:bidi="ar"/>
        </w:rPr>
        <w:t>年</w:t>
      </w:r>
      <w:r w:rsidRPr="000853A1">
        <w:rPr>
          <w:rFonts w:ascii="宋体" w:hAnsi="宋体" w:cs="宋体" w:hint="eastAsia"/>
          <w:sz w:val="24"/>
          <w:u w:val="single"/>
        </w:rPr>
        <w:t xml:space="preserve"> 02</w:t>
      </w:r>
      <w:r w:rsidRPr="000853A1">
        <w:rPr>
          <w:rFonts w:ascii="宋体" w:hAnsi="宋体" w:cs="宋体" w:hint="eastAsia"/>
          <w:sz w:val="24"/>
          <w:lang w:bidi="ar"/>
        </w:rPr>
        <w:t>月</w:t>
      </w:r>
      <w:r w:rsidRPr="000853A1">
        <w:rPr>
          <w:rFonts w:ascii="宋体" w:hAnsi="宋体" w:cs="宋体" w:hint="eastAsia"/>
          <w:sz w:val="24"/>
          <w:u w:val="single"/>
          <w:lang w:bidi="ar"/>
        </w:rPr>
        <w:t xml:space="preserve"> 13 </w:t>
      </w:r>
      <w:r w:rsidRPr="000853A1">
        <w:rPr>
          <w:rFonts w:ascii="宋体" w:hAnsi="宋体" w:cs="宋体" w:hint="eastAsia"/>
          <w:sz w:val="24"/>
          <w:lang w:bidi="ar"/>
        </w:rPr>
        <w:t>日</w:t>
      </w:r>
      <w:r w:rsidRPr="000853A1">
        <w:rPr>
          <w:rFonts w:ascii="宋体" w:hAnsi="宋体" w:cs="宋体"/>
          <w:sz w:val="24"/>
          <w:u w:val="single"/>
        </w:rPr>
        <w:t>09</w:t>
      </w:r>
      <w:r w:rsidRPr="000853A1">
        <w:rPr>
          <w:rFonts w:ascii="宋体" w:hAnsi="宋体" w:cs="宋体" w:hint="eastAsia"/>
          <w:sz w:val="24"/>
          <w:lang w:bidi="ar"/>
        </w:rPr>
        <w:t>点</w:t>
      </w:r>
      <w:r w:rsidRPr="000853A1">
        <w:rPr>
          <w:rFonts w:ascii="宋体" w:hAnsi="宋体" w:cs="宋体"/>
          <w:sz w:val="24"/>
          <w:u w:val="single"/>
        </w:rPr>
        <w:t>30</w:t>
      </w:r>
      <w:r w:rsidRPr="000853A1">
        <w:rPr>
          <w:rFonts w:ascii="宋体" w:hAnsi="宋体" w:cs="宋体" w:hint="eastAsia"/>
          <w:sz w:val="24"/>
          <w:lang w:bidi="ar"/>
        </w:rPr>
        <w:t>分</w:t>
      </w:r>
      <w:r w:rsidRPr="000853A1">
        <w:rPr>
          <w:rFonts w:ascii="宋体" w:hAnsi="宋体" w:cs="宋体" w:hint="eastAsia"/>
          <w:bCs/>
          <w:sz w:val="24"/>
          <w:lang w:bidi="ar"/>
        </w:rPr>
        <w:t>（北京时间）。</w:t>
      </w:r>
    </w:p>
    <w:p w14:paraId="0616BB3B" w14:textId="77777777" w:rsidR="000853A1" w:rsidRPr="000853A1" w:rsidRDefault="000853A1" w:rsidP="000853A1">
      <w:pPr>
        <w:spacing w:line="360" w:lineRule="auto"/>
        <w:ind w:firstLineChars="200" w:firstLine="480"/>
        <w:jc w:val="left"/>
        <w:rPr>
          <w:rFonts w:ascii="宋体" w:hAnsi="宋体" w:cs="宋体" w:hint="eastAsia"/>
          <w:bCs/>
          <w:sz w:val="24"/>
          <w:u w:val="single"/>
        </w:rPr>
      </w:pPr>
      <w:r w:rsidRPr="000853A1">
        <w:rPr>
          <w:rFonts w:ascii="宋体" w:hAnsi="宋体" w:cs="宋体" w:hint="eastAsia"/>
          <w:bCs/>
          <w:sz w:val="24"/>
          <w:lang w:bidi="ar"/>
        </w:rPr>
        <w:t>响应文件请于磋商当日响应文件递交截止时间之前登录系统上传成功，逾期系统将不接受上传响应文件</w:t>
      </w:r>
      <w:r w:rsidRPr="000853A1">
        <w:rPr>
          <w:rFonts w:ascii="宋体" w:hAnsi="宋体" w:cs="宋体" w:hint="eastAsia"/>
          <w:iCs/>
          <w:sz w:val="24"/>
          <w:lang w:bidi="ar"/>
        </w:rPr>
        <w:t>。</w:t>
      </w:r>
    </w:p>
    <w:p w14:paraId="31197006" w14:textId="77777777" w:rsidR="000853A1" w:rsidRPr="000853A1" w:rsidRDefault="000853A1" w:rsidP="000853A1">
      <w:pPr>
        <w:spacing w:line="360" w:lineRule="auto"/>
        <w:ind w:firstLineChars="200" w:firstLine="480"/>
        <w:jc w:val="left"/>
        <w:rPr>
          <w:rFonts w:ascii="宋体" w:hAnsi="宋体" w:cs="宋体" w:hint="eastAsia"/>
          <w:bCs/>
          <w:sz w:val="24"/>
          <w:lang w:val="zh-TW" w:bidi="ar"/>
        </w:rPr>
      </w:pPr>
      <w:r w:rsidRPr="000853A1">
        <w:rPr>
          <w:rFonts w:ascii="宋体" w:hAnsi="宋体" w:cs="宋体" w:hint="eastAsia"/>
          <w:bCs/>
          <w:sz w:val="24"/>
          <w:lang w:bidi="ar"/>
        </w:rPr>
        <w:t>地点：</w:t>
      </w:r>
      <w:bookmarkStart w:id="23" w:name="OLE_LINK50"/>
      <w:r w:rsidRPr="000853A1">
        <w:rPr>
          <w:rFonts w:ascii="宋体" w:hAnsi="宋体" w:cs="宋体" w:hint="eastAsia"/>
          <w:bCs/>
          <w:sz w:val="24"/>
          <w:lang w:bidi="ar"/>
        </w:rPr>
        <w:t>北京市公共资源交易服务平谷区分平台（</w:t>
      </w:r>
      <w:bookmarkStart w:id="24" w:name="OLE_LINK76"/>
      <w:r w:rsidRPr="000853A1">
        <w:rPr>
          <w:rFonts w:ascii="宋体" w:hAnsi="宋体" w:cs="宋体" w:hint="eastAsia"/>
          <w:bCs/>
          <w:sz w:val="24"/>
          <w:lang w:bidi="ar"/>
        </w:rPr>
        <w:t>http://www.bjpg.gov.cn/ggzy/</w:t>
      </w:r>
      <w:bookmarkEnd w:id="24"/>
      <w:r w:rsidRPr="000853A1">
        <w:rPr>
          <w:rFonts w:ascii="宋体" w:hAnsi="宋体" w:cs="宋体" w:hint="eastAsia"/>
          <w:bCs/>
          <w:sz w:val="24"/>
          <w:lang w:bidi="ar"/>
        </w:rPr>
        <w:t>）</w:t>
      </w:r>
      <w:bookmarkEnd w:id="23"/>
      <w:r w:rsidRPr="000853A1">
        <w:rPr>
          <w:rFonts w:ascii="宋体" w:hAnsi="宋体" w:cs="宋体" w:hint="eastAsia"/>
          <w:bCs/>
          <w:sz w:val="24"/>
          <w:lang w:bidi="ar"/>
        </w:rPr>
        <w:t>。</w:t>
      </w:r>
    </w:p>
    <w:p w14:paraId="37EB50C3" w14:textId="77777777" w:rsidR="000853A1" w:rsidRPr="000853A1" w:rsidRDefault="000853A1" w:rsidP="000853A1">
      <w:pPr>
        <w:pStyle w:val="2"/>
        <w:spacing w:beforeLines="50" w:before="156" w:afterLines="60" w:after="187" w:line="360" w:lineRule="auto"/>
        <w:jc w:val="left"/>
        <w:rPr>
          <w:rFonts w:ascii="宋体" w:eastAsia="宋体" w:hAnsi="宋体" w:cs="宋体" w:hint="eastAsia"/>
          <w:color w:val="auto"/>
          <w:sz w:val="24"/>
          <w:szCs w:val="24"/>
        </w:rPr>
      </w:pPr>
      <w:r w:rsidRPr="000853A1">
        <w:rPr>
          <w:rFonts w:ascii="宋体" w:eastAsia="宋体" w:hAnsi="宋体" w:cs="宋体" w:hint="eastAsia"/>
          <w:color w:val="auto"/>
          <w:sz w:val="24"/>
          <w:szCs w:val="24"/>
        </w:rPr>
        <w:t>五、磋商开启</w:t>
      </w:r>
    </w:p>
    <w:p w14:paraId="59860D6F" w14:textId="77777777" w:rsidR="000853A1" w:rsidRPr="000853A1" w:rsidRDefault="000853A1" w:rsidP="000853A1">
      <w:pPr>
        <w:spacing w:line="360" w:lineRule="auto"/>
        <w:ind w:firstLineChars="200" w:firstLine="480"/>
        <w:rPr>
          <w:rFonts w:ascii="宋体" w:hAnsi="宋体" w:cs="宋体" w:hint="eastAsia"/>
          <w:sz w:val="24"/>
          <w:lang w:bidi="ar"/>
        </w:rPr>
      </w:pPr>
      <w:r w:rsidRPr="000853A1">
        <w:rPr>
          <w:rFonts w:ascii="宋体" w:hAnsi="宋体" w:cs="宋体" w:hint="eastAsia"/>
          <w:sz w:val="24"/>
          <w:lang w:bidi="ar"/>
        </w:rPr>
        <w:t>时间：</w:t>
      </w:r>
      <w:r w:rsidRPr="000853A1">
        <w:rPr>
          <w:rFonts w:ascii="宋体" w:hAnsi="宋体" w:cs="宋体" w:hint="eastAsia"/>
          <w:sz w:val="24"/>
          <w:u w:val="single"/>
        </w:rPr>
        <w:t xml:space="preserve"> 2026</w:t>
      </w:r>
      <w:r w:rsidRPr="000853A1">
        <w:rPr>
          <w:rFonts w:ascii="宋体" w:hAnsi="宋体" w:cs="宋体" w:hint="eastAsia"/>
          <w:sz w:val="24"/>
          <w:lang w:bidi="ar"/>
        </w:rPr>
        <w:t>年</w:t>
      </w:r>
      <w:r w:rsidRPr="000853A1">
        <w:rPr>
          <w:rFonts w:ascii="宋体" w:hAnsi="宋体" w:cs="宋体" w:hint="eastAsia"/>
          <w:sz w:val="24"/>
          <w:u w:val="single"/>
        </w:rPr>
        <w:t xml:space="preserve"> 02 </w:t>
      </w:r>
      <w:r w:rsidRPr="000853A1">
        <w:rPr>
          <w:rFonts w:ascii="宋体" w:hAnsi="宋体" w:cs="宋体" w:hint="eastAsia"/>
          <w:sz w:val="24"/>
          <w:lang w:bidi="ar"/>
        </w:rPr>
        <w:t>月</w:t>
      </w:r>
      <w:r w:rsidRPr="000853A1">
        <w:rPr>
          <w:rFonts w:ascii="宋体" w:hAnsi="宋体" w:cs="宋体" w:hint="eastAsia"/>
          <w:sz w:val="24"/>
          <w:u w:val="single"/>
          <w:lang w:bidi="ar"/>
        </w:rPr>
        <w:t xml:space="preserve"> 13 </w:t>
      </w:r>
      <w:r w:rsidRPr="000853A1">
        <w:rPr>
          <w:rFonts w:ascii="宋体" w:hAnsi="宋体" w:cs="宋体" w:hint="eastAsia"/>
          <w:sz w:val="24"/>
          <w:lang w:bidi="ar"/>
        </w:rPr>
        <w:t>日</w:t>
      </w:r>
      <w:r w:rsidRPr="000853A1">
        <w:rPr>
          <w:rFonts w:ascii="宋体" w:hAnsi="宋体" w:cs="宋体"/>
          <w:sz w:val="24"/>
          <w:u w:val="single"/>
        </w:rPr>
        <w:t>09</w:t>
      </w:r>
      <w:r w:rsidRPr="000853A1">
        <w:rPr>
          <w:rFonts w:ascii="宋体" w:hAnsi="宋体" w:cs="宋体" w:hint="eastAsia"/>
          <w:sz w:val="24"/>
          <w:lang w:bidi="ar"/>
        </w:rPr>
        <w:t>点</w:t>
      </w:r>
      <w:r w:rsidRPr="000853A1">
        <w:rPr>
          <w:rFonts w:ascii="宋体" w:hAnsi="宋体" w:cs="宋体"/>
          <w:sz w:val="24"/>
          <w:u w:val="single"/>
        </w:rPr>
        <w:t>30</w:t>
      </w:r>
      <w:r w:rsidRPr="000853A1">
        <w:rPr>
          <w:rFonts w:ascii="宋体" w:hAnsi="宋体" w:cs="宋体" w:hint="eastAsia"/>
          <w:sz w:val="24"/>
          <w:lang w:bidi="ar"/>
        </w:rPr>
        <w:t>分</w:t>
      </w:r>
      <w:r w:rsidRPr="000853A1">
        <w:rPr>
          <w:rFonts w:ascii="宋体" w:hAnsi="宋体" w:cs="宋体" w:hint="eastAsia"/>
          <w:bCs/>
          <w:sz w:val="24"/>
          <w:lang w:bidi="ar"/>
        </w:rPr>
        <w:t>（北京时间）。</w:t>
      </w:r>
    </w:p>
    <w:p w14:paraId="06BE5383" w14:textId="77777777" w:rsidR="000853A1" w:rsidRPr="000853A1" w:rsidRDefault="000853A1" w:rsidP="000853A1">
      <w:pPr>
        <w:spacing w:line="360" w:lineRule="auto"/>
        <w:ind w:firstLineChars="200" w:firstLine="480"/>
        <w:rPr>
          <w:rFonts w:ascii="宋体" w:hAnsi="宋体" w:cs="宋体" w:hint="eastAsia"/>
          <w:bCs/>
          <w:sz w:val="24"/>
          <w:u w:val="single"/>
        </w:rPr>
      </w:pPr>
      <w:r w:rsidRPr="000853A1">
        <w:rPr>
          <w:rFonts w:ascii="宋体" w:hAnsi="宋体" w:cs="宋体" w:hint="eastAsia"/>
          <w:sz w:val="24"/>
          <w:lang w:bidi="ar"/>
        </w:rPr>
        <w:t>地点：</w:t>
      </w:r>
      <w:r w:rsidRPr="000853A1">
        <w:rPr>
          <w:rFonts w:ascii="宋体" w:hAnsi="宋体" w:cs="宋体" w:hint="eastAsia"/>
          <w:sz w:val="24"/>
        </w:rPr>
        <w:t>北京市平谷区府前西街17号社会服务中心后配楼4层；</w:t>
      </w:r>
    </w:p>
    <w:p w14:paraId="4E96898D" w14:textId="77777777" w:rsidR="000853A1" w:rsidRPr="000853A1" w:rsidRDefault="000853A1" w:rsidP="000853A1">
      <w:pPr>
        <w:pStyle w:val="2"/>
        <w:spacing w:beforeLines="50" w:before="156" w:afterLines="60" w:after="187" w:line="360" w:lineRule="auto"/>
        <w:jc w:val="left"/>
        <w:rPr>
          <w:rFonts w:ascii="宋体" w:eastAsia="宋体" w:hAnsi="宋体" w:cs="宋体" w:hint="eastAsia"/>
          <w:color w:val="auto"/>
          <w:sz w:val="24"/>
          <w:szCs w:val="24"/>
        </w:rPr>
      </w:pPr>
      <w:bookmarkStart w:id="25" w:name="_Toc35393625"/>
      <w:bookmarkStart w:id="26" w:name="_Toc28359084"/>
      <w:bookmarkStart w:id="27" w:name="_Toc28359007"/>
      <w:bookmarkStart w:id="28" w:name="_Toc35393794"/>
      <w:r w:rsidRPr="000853A1">
        <w:rPr>
          <w:rFonts w:ascii="宋体" w:eastAsia="宋体" w:hAnsi="宋体" w:cs="宋体" w:hint="eastAsia"/>
          <w:color w:val="auto"/>
          <w:sz w:val="24"/>
          <w:szCs w:val="24"/>
        </w:rPr>
        <w:t>六、公告期限</w:t>
      </w:r>
      <w:bookmarkEnd w:id="25"/>
      <w:bookmarkEnd w:id="26"/>
      <w:bookmarkEnd w:id="27"/>
      <w:bookmarkEnd w:id="28"/>
    </w:p>
    <w:p w14:paraId="0027D293" w14:textId="77777777" w:rsidR="000853A1" w:rsidRPr="000853A1" w:rsidRDefault="000853A1" w:rsidP="000853A1">
      <w:pPr>
        <w:spacing w:line="360" w:lineRule="auto"/>
        <w:ind w:firstLineChars="200" w:firstLine="480"/>
        <w:rPr>
          <w:rFonts w:ascii="宋体" w:hAnsi="宋体" w:cs="宋体" w:hint="eastAsia"/>
          <w:kern w:val="0"/>
          <w:sz w:val="24"/>
        </w:rPr>
      </w:pPr>
      <w:r w:rsidRPr="000853A1">
        <w:rPr>
          <w:rFonts w:ascii="宋体" w:hAnsi="宋体" w:cs="宋体" w:hint="eastAsia"/>
          <w:kern w:val="0"/>
          <w:sz w:val="24"/>
        </w:rPr>
        <w:t>自本公告发布之日起3个工作日。</w:t>
      </w:r>
    </w:p>
    <w:p w14:paraId="12C5F78B" w14:textId="77777777" w:rsidR="000853A1" w:rsidRPr="000853A1" w:rsidRDefault="000853A1" w:rsidP="000853A1">
      <w:pPr>
        <w:pStyle w:val="2"/>
        <w:spacing w:beforeLines="50" w:before="156" w:afterLines="60" w:after="187" w:line="360" w:lineRule="auto"/>
        <w:jc w:val="left"/>
        <w:rPr>
          <w:rFonts w:ascii="宋体" w:eastAsia="宋体" w:hAnsi="宋体" w:cs="宋体" w:hint="eastAsia"/>
          <w:color w:val="auto"/>
          <w:sz w:val="24"/>
          <w:szCs w:val="24"/>
        </w:rPr>
      </w:pPr>
      <w:bookmarkStart w:id="29" w:name="_Toc35393795"/>
      <w:bookmarkStart w:id="30" w:name="_Toc35393626"/>
      <w:bookmarkStart w:id="31" w:name="_Toc35393627"/>
      <w:bookmarkStart w:id="32" w:name="_Toc28359008"/>
      <w:bookmarkStart w:id="33" w:name="_Toc35393796"/>
      <w:bookmarkStart w:id="34" w:name="_Toc28359085"/>
      <w:r w:rsidRPr="000853A1">
        <w:rPr>
          <w:rFonts w:ascii="宋体" w:eastAsia="宋体" w:hAnsi="宋体" w:cs="宋体" w:hint="eastAsia"/>
          <w:color w:val="auto"/>
          <w:sz w:val="24"/>
          <w:szCs w:val="24"/>
        </w:rPr>
        <w:t>七、其他补充事宜</w:t>
      </w:r>
      <w:bookmarkEnd w:id="29"/>
      <w:bookmarkEnd w:id="30"/>
    </w:p>
    <w:p w14:paraId="4FB6546E" w14:textId="77777777" w:rsidR="000853A1" w:rsidRPr="000853A1" w:rsidRDefault="000853A1" w:rsidP="000853A1">
      <w:pPr>
        <w:spacing w:line="360" w:lineRule="auto"/>
        <w:ind w:firstLineChars="200" w:firstLine="480"/>
        <w:jc w:val="left"/>
        <w:rPr>
          <w:rFonts w:ascii="宋体" w:hAnsi="宋体" w:cs="宋体" w:hint="eastAsia"/>
          <w:sz w:val="24"/>
          <w:lang w:bidi="ar"/>
        </w:rPr>
      </w:pPr>
      <w:bookmarkStart w:id="35" w:name="OLE_LINK51"/>
      <w:r w:rsidRPr="000853A1">
        <w:rPr>
          <w:rFonts w:ascii="宋体" w:hAnsi="宋体" w:cs="宋体" w:hint="eastAsia"/>
          <w:sz w:val="24"/>
        </w:rPr>
        <w:t>1.本项目需要落实的政府采购政策：</w:t>
      </w:r>
    </w:p>
    <w:p w14:paraId="20D1EC5E"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（1）财政部、国家发展改革委“关于印发《节能产品政府采购实施意见》的通知”财库</w:t>
      </w:r>
      <w:r w:rsidRPr="000853A1">
        <w:rPr>
          <w:rFonts w:asciiTheme="minorEastAsia" w:eastAsiaTheme="minorEastAsia" w:hAnsiTheme="minorEastAsia" w:cstheme="minorEastAsia" w:hint="eastAsia"/>
          <w:sz w:val="24"/>
        </w:rPr>
        <w:t>〔2004〕</w:t>
      </w:r>
      <w:r w:rsidRPr="000853A1">
        <w:rPr>
          <w:rFonts w:ascii="宋体" w:hAnsi="宋体" w:cs="宋体" w:hint="eastAsia"/>
          <w:sz w:val="24"/>
        </w:rPr>
        <w:t>185号。</w:t>
      </w:r>
    </w:p>
    <w:p w14:paraId="30658720"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（2）财政部、生态环境部“关于环境标志产品政府采购实施的意见”财库</w:t>
      </w:r>
      <w:r w:rsidRPr="000853A1">
        <w:rPr>
          <w:rFonts w:asciiTheme="minorEastAsia" w:eastAsiaTheme="minorEastAsia" w:hAnsiTheme="minorEastAsia" w:cstheme="minorEastAsia" w:hint="eastAsia"/>
          <w:sz w:val="24"/>
        </w:rPr>
        <w:t>〔2006〕</w:t>
      </w:r>
      <w:r w:rsidRPr="000853A1">
        <w:rPr>
          <w:rFonts w:ascii="宋体" w:hAnsi="宋体" w:cs="宋体" w:hint="eastAsia"/>
          <w:sz w:val="24"/>
        </w:rPr>
        <w:t>90号。</w:t>
      </w:r>
    </w:p>
    <w:p w14:paraId="41FD9A36"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（3）执行《财政部关于开展政府采购信用担保试点工作方案》(财库[2011]124号)；</w:t>
      </w:r>
    </w:p>
    <w:p w14:paraId="3911DD50"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（4）执行《财政部、司法部关于政府采购支持监狱企业发展有关问题的通知》(财库[2014]68号)；</w:t>
      </w:r>
    </w:p>
    <w:p w14:paraId="7D641BC7"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（5）执行《财政部关于在政府采购活动中查询及使用信用记录有关问题的通知》(财库[2016]125号)等相关政策；</w:t>
      </w:r>
    </w:p>
    <w:p w14:paraId="048A99B5"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（6）执行《关于促进残疾人就业政府采购政策的通知》(财库 (2017] 141号)；</w:t>
      </w:r>
    </w:p>
    <w:p w14:paraId="54376455"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（7）执行《财政部国家发展改革委关于印发《节能产品政府采购实施意见》</w:t>
      </w:r>
      <w:r w:rsidRPr="000853A1">
        <w:rPr>
          <w:rFonts w:ascii="宋体" w:hAnsi="宋体" w:cs="宋体" w:hint="eastAsia"/>
          <w:sz w:val="24"/>
        </w:rPr>
        <w:lastRenderedPageBreak/>
        <w:t>的通知》(财库[2019]19号)；</w:t>
      </w:r>
    </w:p>
    <w:p w14:paraId="6C10F7D4"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（8）执行《财政部生态环境部关于环境标志产品政府采购实施的意见》(财库[2019]18号)；</w:t>
      </w:r>
    </w:p>
    <w:p w14:paraId="62006FE2"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（9）执行《政府采购促进中小企业发展管理办法》(财库[2020]46号)；</w:t>
      </w:r>
    </w:p>
    <w:p w14:paraId="45D11249"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（10）关于进一步加大政府采购支持中小企业力度的通知(财库(2022) 19号)。2.其他补充事宜</w:t>
      </w:r>
    </w:p>
    <w:p w14:paraId="00B7448E"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2.1按照《关于平谷区政府采购全流程电子化系统上线运行的通知》的要求，请供应商认真学习北京市政府采购电子交易平台（网址：http://zbcg-bjzc.zhongcy.com/bjczj-portal-site/index.html#/home）和北京市公共资源交易服务平谷区分平台（网址：http://www.bjpg.gov.cn/ggzy/）发布的相关操作手册（供应商可在交易平台下载相关手册），办理CA数字证书或电子营业执照进行北京市政府采购电子交易平台和北京市平谷区政府采购交易系统注册绑定，并认真核实CA数字证书或电子营业执照情况确认是否符合本项目电子化采购流程要求。</w:t>
      </w:r>
    </w:p>
    <w:p w14:paraId="11CD9A62"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CA 认证证书服务热线 400-700-1900、010-65389389</w:t>
      </w:r>
    </w:p>
    <w:p w14:paraId="17A86E2F"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技术支持服务热线 010-86483801</w:t>
      </w:r>
    </w:p>
    <w:p w14:paraId="3397B21E" w14:textId="77777777" w:rsidR="000853A1" w:rsidRPr="000853A1" w:rsidRDefault="000853A1" w:rsidP="000853A1">
      <w:pPr>
        <w:spacing w:line="360" w:lineRule="auto"/>
        <w:rPr>
          <w:rFonts w:ascii="宋体" w:hAnsi="宋体" w:cs="宋体" w:hint="eastAsia"/>
          <w:sz w:val="24"/>
        </w:rPr>
      </w:pPr>
      <w:r w:rsidRPr="000853A1">
        <w:rPr>
          <w:rFonts w:ascii="宋体" w:hAnsi="宋体" w:cs="宋体" w:hint="eastAsia"/>
          <w:sz w:val="24"/>
        </w:rPr>
        <w:t>2.1.1北京市政府采购电子交易平台</w:t>
      </w:r>
    </w:p>
    <w:p w14:paraId="5D98EB19"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CA数字证书服务热线010-58511086</w:t>
      </w:r>
    </w:p>
    <w:p w14:paraId="4E7FF722"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电子营业执照服务热线400-699-7000</w:t>
      </w:r>
    </w:p>
    <w:p w14:paraId="1E38BBCE"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技术支持服务热线010-86483801</w:t>
      </w:r>
    </w:p>
    <w:p w14:paraId="01898942"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2.1.1办理CA数字证书或电子营业执照</w:t>
      </w:r>
    </w:p>
    <w:p w14:paraId="14635E07"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供应商登录北京市政府采购电子交易平台查阅“用户指南”—“操作指南”—“市场主体CA办理操作流程指引”/“电子营业执照使用指南”，按照程序要求办理。</w:t>
      </w:r>
    </w:p>
    <w:p w14:paraId="431AFD19"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2.1.2注册</w:t>
      </w:r>
    </w:p>
    <w:p w14:paraId="7D6C8327"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供应商登录北京市政府采购电子交易平台“用户指南”—“操作指南”—“市场主体注册入库操作流程指引”进行自助注册绑定。</w:t>
      </w:r>
    </w:p>
    <w:p w14:paraId="46F07A3C"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2.1.3驱动、客户端下载</w:t>
      </w:r>
    </w:p>
    <w:p w14:paraId="128E2E6F"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供应商登录北京市政府采购电子交易平台“用户指南”—“工具下载”—“招</w:t>
      </w:r>
      <w:r w:rsidRPr="000853A1">
        <w:rPr>
          <w:rFonts w:ascii="宋体" w:hAnsi="宋体" w:cs="宋体" w:hint="eastAsia"/>
          <w:sz w:val="24"/>
        </w:rPr>
        <w:lastRenderedPageBreak/>
        <w:t>标采购系统文件驱动安装包”下载相关驱动。</w:t>
      </w:r>
    </w:p>
    <w:p w14:paraId="73981B9B"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2.1.4获取电子竞争性磋商文件</w:t>
      </w:r>
    </w:p>
    <w:p w14:paraId="2D680DDC"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供应商使用CA数字证书或电子营业执照登录北京市政府采购电子交易平台获取电子竞争性磋商文件。</w:t>
      </w:r>
    </w:p>
    <w:p w14:paraId="0BE870D7"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供应商如计划参与多个采购包的投标，应在登录北京市政府采购电子交易平台后，在【我的项目】栏目依次选择对应采购包，进入项目工作台招标/采购文件环节分别按采购包下载竞争性磋商文件电子版。</w:t>
      </w:r>
    </w:p>
    <w:p w14:paraId="6F3D9942" w14:textId="77777777" w:rsidR="000853A1" w:rsidRPr="000853A1" w:rsidRDefault="000853A1" w:rsidP="000853A1">
      <w:pPr>
        <w:spacing w:line="360" w:lineRule="auto"/>
        <w:ind w:firstLineChars="200" w:firstLine="482"/>
        <w:rPr>
          <w:rFonts w:ascii="宋体" w:hAnsi="宋体" w:cs="宋体" w:hint="eastAsia"/>
          <w:b/>
          <w:bCs/>
          <w:sz w:val="24"/>
        </w:rPr>
      </w:pPr>
      <w:r w:rsidRPr="000853A1">
        <w:rPr>
          <w:rFonts w:ascii="宋体" w:hAnsi="宋体" w:cs="宋体" w:hint="eastAsia"/>
          <w:b/>
          <w:bCs/>
          <w:sz w:val="24"/>
        </w:rPr>
        <w:t>2.2北京市公共资源交易服务平谷区分平台：</w:t>
      </w:r>
    </w:p>
    <w:p w14:paraId="292D58D0"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（1）【办理CA数字证书】：相关办理材料及办法详见“网站（http://www.bjpg.gov.cn/ggzy/）-通知公告-关于CA数字证书办理的相关说明”；</w:t>
      </w:r>
    </w:p>
    <w:p w14:paraId="4BB4E353"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（2）【CA证书注册及登录交易系统】：相关流程详见“网站（http://www.bjpg.gov.cn/ggzy/）-服务指南-北京市公共资源交易服务平谷区分平台-新用户注册手册”；</w:t>
      </w:r>
    </w:p>
    <w:p w14:paraId="7581D718"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3）【投标关注】：点击“我的投标”栏目中“关注项目”节点，关注成功后，在“我的投标项目”中找到本项目，并按要求上传资料。相关流程详见“网站（http://www.bjpg.gov.cn/ggzy/）-服务指南-北京市公共资源交易服务平谷区分平台系统使用手册-供应商”；</w:t>
      </w:r>
    </w:p>
    <w:p w14:paraId="11259BCC"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4）【获取竞争性磋商文件】：凡有意参与本项目的供应商，供应商需登录北京市公共资源交易服务平谷区分平台（http://www.bjpg.gov.cn/ggzy/）完成注册事宜。注册完成后，潜在供应商使用数字身份认证锁登录北京市公共资源交易服务平谷区分平台系统（http://www.bjpg.gov.cn/ggzy/），按照操作提示在规定时间内进行网上项目关注；</w:t>
      </w:r>
    </w:p>
    <w:p w14:paraId="6AD6A01F" w14:textId="77777777" w:rsidR="000853A1" w:rsidRPr="000853A1" w:rsidRDefault="000853A1" w:rsidP="000853A1">
      <w:pPr>
        <w:spacing w:line="360" w:lineRule="auto"/>
        <w:ind w:firstLineChars="200" w:firstLine="482"/>
        <w:rPr>
          <w:rFonts w:ascii="宋体" w:hAnsi="宋体" w:cs="宋体" w:hint="eastAsia"/>
          <w:b/>
          <w:bCs/>
          <w:sz w:val="24"/>
        </w:rPr>
      </w:pPr>
      <w:r w:rsidRPr="000853A1">
        <w:rPr>
          <w:rFonts w:ascii="宋体" w:hAnsi="宋体" w:cs="宋体" w:hint="eastAsia"/>
          <w:b/>
          <w:bCs/>
          <w:sz w:val="24"/>
        </w:rPr>
        <w:t>供应商须持CA数字认证证书登录北京市公共资源交易服务平谷区分平台系统获取电子版竞争性磋商文件。未在规定期限内通过电子交易平台获取竞争性磋商文件的响应无效。</w:t>
      </w:r>
    </w:p>
    <w:p w14:paraId="46C9BC3F" w14:textId="77777777" w:rsidR="000853A1" w:rsidRPr="000853A1" w:rsidRDefault="000853A1" w:rsidP="000853A1">
      <w:pPr>
        <w:spacing w:line="360" w:lineRule="auto"/>
        <w:ind w:firstLineChars="200" w:firstLine="482"/>
        <w:rPr>
          <w:rFonts w:ascii="宋体" w:hAnsi="宋体" w:cs="宋体" w:hint="eastAsia"/>
          <w:b/>
          <w:bCs/>
          <w:sz w:val="24"/>
        </w:rPr>
      </w:pPr>
      <w:r w:rsidRPr="000853A1">
        <w:rPr>
          <w:rFonts w:ascii="宋体" w:hAnsi="宋体" w:cs="宋体" w:hint="eastAsia"/>
          <w:b/>
          <w:bCs/>
          <w:sz w:val="24"/>
        </w:rPr>
        <w:t>在获取采购文件的时间内，供应商须登录北京市公共资源交易服务平谷区分平台系统，按照系统操作提示进行项目关注并上传营业执照。</w:t>
      </w:r>
    </w:p>
    <w:p w14:paraId="4447A7CF" w14:textId="77777777" w:rsidR="000853A1" w:rsidRPr="000853A1" w:rsidRDefault="000853A1" w:rsidP="000853A1">
      <w:pPr>
        <w:spacing w:line="360" w:lineRule="auto"/>
        <w:ind w:firstLineChars="200" w:firstLine="482"/>
        <w:rPr>
          <w:rFonts w:ascii="宋体" w:hAnsi="宋体" w:cs="宋体" w:hint="eastAsia"/>
          <w:b/>
          <w:bCs/>
          <w:sz w:val="24"/>
        </w:rPr>
      </w:pPr>
      <w:r w:rsidRPr="000853A1">
        <w:rPr>
          <w:rFonts w:ascii="宋体" w:hAnsi="宋体" w:cs="宋体" w:hint="eastAsia"/>
          <w:b/>
          <w:bCs/>
          <w:sz w:val="24"/>
        </w:rPr>
        <w:t>上传至北京市公共资源交易服务平谷区分平台系统资料的同时，将公司营</w:t>
      </w:r>
      <w:r w:rsidRPr="000853A1">
        <w:rPr>
          <w:rFonts w:ascii="宋体" w:hAnsi="宋体" w:cs="宋体" w:hint="eastAsia"/>
          <w:b/>
          <w:bCs/>
          <w:sz w:val="24"/>
        </w:rPr>
        <w:lastRenderedPageBreak/>
        <w:t>业执照副本扫描件、经办人授权委托书、经办人身份证（以上资料加盖公章在规定时间内发送至邮箱Lw20211203@163.com）。采购代理机构在收到供应商获取文件信息后将以邮件形式发送《竞争性磋商文件领取登记表》，供应商需将《竞争性磋商文件领取登记表》手签PDF扫描件发送至Lw20211203@163.com；</w:t>
      </w:r>
    </w:p>
    <w:p w14:paraId="0BFD91C2" w14:textId="77777777" w:rsidR="000853A1" w:rsidRPr="000853A1" w:rsidRDefault="000853A1" w:rsidP="000853A1">
      <w:pPr>
        <w:spacing w:line="360" w:lineRule="auto"/>
        <w:ind w:firstLineChars="200" w:firstLine="482"/>
        <w:rPr>
          <w:rFonts w:ascii="宋体" w:hAnsi="宋体" w:cs="宋体" w:hint="eastAsia"/>
          <w:b/>
          <w:bCs/>
          <w:sz w:val="24"/>
        </w:rPr>
      </w:pPr>
      <w:r w:rsidRPr="000853A1">
        <w:rPr>
          <w:rFonts w:ascii="宋体" w:hAnsi="宋体" w:cs="宋体" w:hint="eastAsia"/>
          <w:b/>
          <w:bCs/>
          <w:sz w:val="24"/>
        </w:rPr>
        <w:t>供应商完成上述操作后，须及时联系采购代理机构进行确认。确认完成后，供应商方可获取竞争性磋商文件。</w:t>
      </w:r>
    </w:p>
    <w:p w14:paraId="19CD85FD"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5）【采购文件下载】：采购代理机构审核平台及邮箱资料无误后，点击“确认”，供应商方可登录网站下载采购文件。相关流程详见“网站（http://www.bjpg.gov.cn/ggzy/）-服务指南-北京市公共资源交易服务平谷区分平台系统使用手册-供应商”（以联合体形式参与投标的，牵头人进行此项操作）。</w:t>
      </w:r>
    </w:p>
    <w:p w14:paraId="7C99EB76"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2.3响应文件的编制：投标单位使用“响应文件编制工具”编制《响应文件》。相关流程详见“网站（http://www.bjpg.gov.cn/ggzy/）-服务指南-平谷区公共资源交易平台政府采购交易电子开评标系统工作指引”。</w:t>
      </w:r>
    </w:p>
    <w:p w14:paraId="37EB02AE"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2.4评审办法和评审标准：本项目评审采用综合评分法，详细的评审因素和标准见竞争性磋商文件。</w:t>
      </w:r>
    </w:p>
    <w:p w14:paraId="4DD2ADF1"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2.5递交电子响应文件：投标单位应于响应文件提交截止时间前在北京市公共资源交易服务平谷区分平台系统提交电子响应文件，上传电子响应文件过程中请保持与互联网的连接畅通。</w:t>
      </w:r>
    </w:p>
    <w:p w14:paraId="2667E380" w14:textId="77777777" w:rsidR="000853A1" w:rsidRPr="000853A1" w:rsidRDefault="000853A1" w:rsidP="000853A1">
      <w:pPr>
        <w:spacing w:line="360" w:lineRule="auto"/>
        <w:ind w:firstLineChars="200" w:firstLine="482"/>
        <w:rPr>
          <w:rFonts w:ascii="宋体" w:hAnsi="宋体" w:cs="宋体" w:hint="eastAsia"/>
          <w:b/>
          <w:bCs/>
          <w:sz w:val="24"/>
        </w:rPr>
      </w:pPr>
      <w:r w:rsidRPr="000853A1">
        <w:rPr>
          <w:rFonts w:ascii="宋体" w:hAnsi="宋体" w:cs="宋体" w:hint="eastAsia"/>
          <w:b/>
          <w:bCs/>
          <w:sz w:val="24"/>
        </w:rPr>
        <w:t>2.6供应商须在磋商公告规定时间内分别在北京市政府采购电子交易平台（http://zbcg-bjzc.zhongcy.com/bjczj-portal-site/index.html#/home）、北京市公共资源交易服务平谷区分平台（http://www.bjpg.gov.cn/ggzy/）同时获取竞争性磋商文件，未按上述方式同时在北京市政府采购电子交易平台和北京市平谷区政府采购交易系统下载竞争性磋商文件的投标无效。</w:t>
      </w:r>
    </w:p>
    <w:p w14:paraId="7A8F5D05"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2.7开启响应文件：供应商于响应文件规定的开启时间、在开启地点使用CA认证证书登录北京市公共资源交易服务平谷区分平台系统解密并开启响应文件。如因供应商问题，解密不成功，则投标无效。</w:t>
      </w:r>
    </w:p>
    <w:p w14:paraId="68F07982" w14:textId="77777777" w:rsidR="000853A1" w:rsidRPr="000853A1" w:rsidRDefault="000853A1" w:rsidP="000853A1">
      <w:pPr>
        <w:spacing w:line="360" w:lineRule="auto"/>
        <w:ind w:firstLineChars="200" w:firstLine="480"/>
        <w:rPr>
          <w:rFonts w:ascii="宋体" w:hAnsi="宋体" w:cs="宋体" w:hint="eastAsia"/>
          <w:sz w:val="24"/>
        </w:rPr>
      </w:pPr>
      <w:r w:rsidRPr="000853A1">
        <w:rPr>
          <w:rFonts w:ascii="宋体" w:hAnsi="宋体" w:cs="宋体" w:hint="eastAsia"/>
          <w:sz w:val="24"/>
        </w:rPr>
        <w:t>2.8本次招标公告同时在北京市政府采购网、中国政府采购网和北京市公共资源交易服务平谷区分平台上发布。</w:t>
      </w:r>
      <w:bookmarkEnd w:id="35"/>
    </w:p>
    <w:p w14:paraId="6C725142" w14:textId="77777777" w:rsidR="000853A1" w:rsidRPr="000853A1" w:rsidRDefault="000853A1" w:rsidP="000853A1">
      <w:pPr>
        <w:pStyle w:val="2"/>
        <w:spacing w:before="0" w:line="360" w:lineRule="auto"/>
        <w:jc w:val="left"/>
        <w:rPr>
          <w:rFonts w:ascii="宋体" w:eastAsia="宋体" w:hAnsi="宋体" w:cs="宋体" w:hint="eastAsia"/>
          <w:color w:val="auto"/>
          <w:sz w:val="24"/>
          <w:szCs w:val="24"/>
        </w:rPr>
      </w:pPr>
      <w:r w:rsidRPr="000853A1">
        <w:rPr>
          <w:rFonts w:ascii="宋体" w:eastAsia="宋体" w:hAnsi="宋体" w:cs="宋体" w:hint="eastAsia"/>
          <w:color w:val="auto"/>
          <w:sz w:val="24"/>
          <w:szCs w:val="24"/>
        </w:rPr>
        <w:lastRenderedPageBreak/>
        <w:t>八、对本项目提出询问，请按以下方式联系。</w:t>
      </w:r>
      <w:bookmarkEnd w:id="31"/>
      <w:bookmarkEnd w:id="32"/>
      <w:bookmarkEnd w:id="33"/>
      <w:bookmarkEnd w:id="34"/>
    </w:p>
    <w:p w14:paraId="78A4336E" w14:textId="77777777" w:rsidR="000853A1" w:rsidRPr="000853A1" w:rsidRDefault="000853A1" w:rsidP="000853A1">
      <w:pPr>
        <w:widowControl/>
        <w:spacing w:line="360" w:lineRule="auto"/>
        <w:jc w:val="left"/>
        <w:rPr>
          <w:rFonts w:ascii="宋体" w:hAnsi="宋体" w:cs="宋体" w:hint="eastAsia"/>
          <w:b/>
          <w:sz w:val="24"/>
        </w:rPr>
      </w:pPr>
      <w:r w:rsidRPr="000853A1">
        <w:rPr>
          <w:rFonts w:ascii="宋体" w:hAnsi="宋体" w:cs="宋体" w:hint="eastAsia"/>
          <w:sz w:val="24"/>
        </w:rPr>
        <w:t xml:space="preserve">　　　</w:t>
      </w:r>
      <w:r w:rsidRPr="000853A1">
        <w:rPr>
          <w:rFonts w:ascii="宋体" w:hAnsi="宋体" w:cs="宋体" w:hint="eastAsia"/>
          <w:b/>
          <w:sz w:val="24"/>
        </w:rPr>
        <w:t>1.采购人信息</w:t>
      </w:r>
    </w:p>
    <w:p w14:paraId="4E55F6E0" w14:textId="77777777" w:rsidR="000853A1" w:rsidRPr="000853A1" w:rsidRDefault="000853A1" w:rsidP="000853A1">
      <w:pPr>
        <w:spacing w:line="360" w:lineRule="auto"/>
        <w:ind w:leftChars="371" w:left="1077" w:hangingChars="124" w:hanging="298"/>
        <w:jc w:val="left"/>
        <w:rPr>
          <w:rFonts w:ascii="宋体" w:hAnsi="宋体" w:cs="宋体" w:hint="eastAsia"/>
          <w:sz w:val="24"/>
          <w:u w:val="single"/>
        </w:rPr>
      </w:pPr>
      <w:bookmarkStart w:id="36" w:name="_Toc28359009"/>
      <w:bookmarkStart w:id="37" w:name="_Toc28359086"/>
      <w:r w:rsidRPr="000853A1">
        <w:rPr>
          <w:rFonts w:ascii="宋体" w:hAnsi="宋体" w:cs="宋体" w:hint="eastAsia"/>
          <w:sz w:val="24"/>
        </w:rPr>
        <w:t>名    称：</w:t>
      </w:r>
      <w:r w:rsidRPr="000853A1">
        <w:rPr>
          <w:rFonts w:ascii="宋体" w:hAnsi="宋体" w:cs="宋体" w:hint="eastAsia"/>
          <w:sz w:val="24"/>
          <w:u w:val="single"/>
        </w:rPr>
        <w:t xml:space="preserve">北京市平谷中学    </w:t>
      </w:r>
    </w:p>
    <w:p w14:paraId="52ECC937" w14:textId="77777777" w:rsidR="000853A1" w:rsidRPr="000853A1" w:rsidRDefault="000853A1" w:rsidP="000853A1">
      <w:pPr>
        <w:spacing w:line="360" w:lineRule="auto"/>
        <w:ind w:leftChars="371" w:left="1079" w:hangingChars="125" w:hanging="300"/>
        <w:jc w:val="left"/>
        <w:rPr>
          <w:rFonts w:ascii="宋体" w:hAnsi="宋体" w:cs="宋体" w:hint="eastAsia"/>
          <w:sz w:val="24"/>
        </w:rPr>
      </w:pPr>
      <w:r w:rsidRPr="000853A1">
        <w:rPr>
          <w:rFonts w:ascii="宋体" w:hAnsi="宋体" w:cs="宋体" w:hint="eastAsia"/>
          <w:sz w:val="24"/>
        </w:rPr>
        <w:t>地    址：</w:t>
      </w:r>
      <w:r w:rsidRPr="000853A1">
        <w:rPr>
          <w:rFonts w:ascii="宋体" w:hAnsi="宋体" w:cs="宋体" w:hint="eastAsia"/>
          <w:sz w:val="24"/>
          <w:u w:val="single"/>
        </w:rPr>
        <w:t xml:space="preserve">北京市平谷区府前街6号  </w:t>
      </w:r>
    </w:p>
    <w:p w14:paraId="60F014A7" w14:textId="77777777" w:rsidR="000853A1" w:rsidRPr="000853A1" w:rsidRDefault="000853A1" w:rsidP="000853A1">
      <w:pPr>
        <w:spacing w:line="360" w:lineRule="auto"/>
        <w:ind w:leftChars="371" w:left="1077" w:hangingChars="124" w:hanging="298"/>
        <w:jc w:val="left"/>
        <w:rPr>
          <w:rFonts w:ascii="宋体" w:hAnsi="宋体" w:cs="宋体" w:hint="eastAsia"/>
          <w:sz w:val="24"/>
          <w:u w:val="single"/>
        </w:rPr>
      </w:pPr>
      <w:r w:rsidRPr="000853A1">
        <w:rPr>
          <w:rFonts w:ascii="宋体" w:hAnsi="宋体" w:cs="宋体" w:hint="eastAsia"/>
          <w:sz w:val="24"/>
        </w:rPr>
        <w:t>联 系 人：</w:t>
      </w:r>
      <w:r w:rsidRPr="000853A1">
        <w:rPr>
          <w:rFonts w:ascii="宋体" w:hAnsi="宋体" w:cs="宋体" w:hint="eastAsia"/>
          <w:sz w:val="24"/>
          <w:u w:val="single"/>
        </w:rPr>
        <w:t xml:space="preserve">  李瑞丰   </w:t>
      </w:r>
    </w:p>
    <w:p w14:paraId="7555240E" w14:textId="77777777" w:rsidR="000853A1" w:rsidRPr="000853A1" w:rsidRDefault="000853A1" w:rsidP="000853A1">
      <w:pPr>
        <w:spacing w:line="360" w:lineRule="auto"/>
        <w:ind w:leftChars="371" w:left="1079" w:hangingChars="125" w:hanging="300"/>
        <w:jc w:val="left"/>
        <w:rPr>
          <w:rFonts w:ascii="宋体" w:hAnsi="宋体" w:cs="宋体" w:hint="eastAsia"/>
          <w:sz w:val="24"/>
          <w:u w:val="single"/>
        </w:rPr>
      </w:pPr>
      <w:r w:rsidRPr="000853A1">
        <w:rPr>
          <w:rFonts w:ascii="宋体" w:hAnsi="宋体" w:cs="宋体" w:hint="eastAsia"/>
          <w:sz w:val="24"/>
        </w:rPr>
        <w:t>联系方式：</w:t>
      </w:r>
      <w:r w:rsidRPr="000853A1">
        <w:rPr>
          <w:rFonts w:ascii="宋体" w:hAnsi="宋体" w:cs="宋体" w:hint="eastAsia"/>
          <w:sz w:val="24"/>
          <w:u w:val="single"/>
        </w:rPr>
        <w:t xml:space="preserve"> </w:t>
      </w:r>
      <w:bookmarkStart w:id="38" w:name="_Hlk219053326"/>
      <w:r w:rsidRPr="000853A1">
        <w:rPr>
          <w:rFonts w:ascii="宋体" w:hAnsi="宋体" w:cs="宋体"/>
          <w:sz w:val="24"/>
          <w:u w:val="single"/>
        </w:rPr>
        <w:t>010-89985705</w:t>
      </w:r>
      <w:bookmarkEnd w:id="38"/>
      <w:r w:rsidRPr="000853A1">
        <w:rPr>
          <w:rFonts w:ascii="宋体" w:hAnsi="宋体" w:cs="宋体" w:hint="eastAsia"/>
          <w:sz w:val="24"/>
          <w:u w:val="single"/>
        </w:rPr>
        <w:t xml:space="preserve"> </w:t>
      </w:r>
    </w:p>
    <w:p w14:paraId="5E5521AC" w14:textId="77777777" w:rsidR="000853A1" w:rsidRPr="000853A1" w:rsidRDefault="000853A1" w:rsidP="000853A1">
      <w:pPr>
        <w:spacing w:line="360" w:lineRule="auto"/>
        <w:ind w:leftChars="371" w:left="1078" w:hangingChars="124" w:hanging="299"/>
        <w:jc w:val="left"/>
        <w:rPr>
          <w:rFonts w:ascii="宋体" w:hAnsi="宋体" w:cs="宋体" w:hint="eastAsia"/>
          <w:b/>
          <w:sz w:val="24"/>
        </w:rPr>
      </w:pPr>
      <w:r w:rsidRPr="000853A1">
        <w:rPr>
          <w:rFonts w:ascii="宋体" w:hAnsi="宋体" w:cs="宋体" w:hint="eastAsia"/>
          <w:b/>
          <w:sz w:val="24"/>
        </w:rPr>
        <w:t>2.采购代理机构信息</w:t>
      </w:r>
      <w:bookmarkEnd w:id="36"/>
      <w:bookmarkEnd w:id="37"/>
    </w:p>
    <w:p w14:paraId="02F9B59B" w14:textId="77777777" w:rsidR="000853A1" w:rsidRPr="000853A1" w:rsidRDefault="000853A1" w:rsidP="000853A1">
      <w:pPr>
        <w:spacing w:line="360" w:lineRule="auto"/>
        <w:ind w:leftChars="371" w:left="1077" w:hangingChars="124" w:hanging="298"/>
        <w:jc w:val="left"/>
        <w:rPr>
          <w:rFonts w:ascii="宋体" w:hAnsi="宋体" w:cs="宋体" w:hint="eastAsia"/>
          <w:sz w:val="24"/>
        </w:rPr>
      </w:pPr>
      <w:bookmarkStart w:id="39" w:name="_Toc28359087"/>
      <w:bookmarkStart w:id="40" w:name="_Toc28359010"/>
      <w:r w:rsidRPr="000853A1">
        <w:rPr>
          <w:rFonts w:ascii="宋体" w:hAnsi="宋体" w:cs="宋体" w:hint="eastAsia"/>
          <w:sz w:val="24"/>
        </w:rPr>
        <w:t>名    称：</w:t>
      </w:r>
      <w:r w:rsidRPr="000853A1">
        <w:rPr>
          <w:rFonts w:ascii="宋体" w:hAnsi="宋体" w:cs="宋体" w:hint="eastAsia"/>
          <w:sz w:val="24"/>
          <w:u w:val="single"/>
        </w:rPr>
        <w:t>北京中兴天地工程造价咨询有限公司</w:t>
      </w:r>
    </w:p>
    <w:p w14:paraId="40B8A0EC" w14:textId="77777777" w:rsidR="000853A1" w:rsidRPr="000853A1" w:rsidRDefault="000853A1" w:rsidP="000853A1">
      <w:pPr>
        <w:spacing w:line="360" w:lineRule="auto"/>
        <w:ind w:leftChars="371" w:left="1077" w:hangingChars="124" w:hanging="298"/>
        <w:jc w:val="left"/>
        <w:rPr>
          <w:rFonts w:ascii="宋体" w:hAnsi="宋体" w:cs="宋体" w:hint="eastAsia"/>
          <w:sz w:val="24"/>
          <w:u w:val="single"/>
        </w:rPr>
      </w:pPr>
      <w:r w:rsidRPr="000853A1">
        <w:rPr>
          <w:rFonts w:ascii="宋体" w:hAnsi="宋体" w:cs="宋体" w:hint="eastAsia"/>
          <w:sz w:val="24"/>
        </w:rPr>
        <w:t>地    址：</w:t>
      </w:r>
      <w:bookmarkStart w:id="41" w:name="OLE_LINK47"/>
      <w:r w:rsidRPr="000853A1">
        <w:rPr>
          <w:rFonts w:ascii="宋体" w:hAnsi="宋体" w:cs="宋体" w:hint="eastAsia"/>
          <w:sz w:val="24"/>
          <w:u w:val="single"/>
        </w:rPr>
        <w:t>北京市平谷区熊儿寨乡东路16号</w:t>
      </w:r>
      <w:bookmarkEnd w:id="41"/>
    </w:p>
    <w:p w14:paraId="06025E9F" w14:textId="77777777" w:rsidR="000853A1" w:rsidRPr="000853A1" w:rsidRDefault="000853A1" w:rsidP="000853A1">
      <w:pPr>
        <w:spacing w:line="360" w:lineRule="auto"/>
        <w:ind w:leftChars="371" w:left="1077" w:hangingChars="124" w:hanging="298"/>
        <w:jc w:val="left"/>
        <w:rPr>
          <w:rFonts w:ascii="宋体" w:hAnsi="宋体" w:cs="宋体" w:hint="eastAsia"/>
          <w:sz w:val="24"/>
          <w:u w:val="single"/>
        </w:rPr>
      </w:pPr>
      <w:r w:rsidRPr="000853A1">
        <w:rPr>
          <w:rFonts w:ascii="宋体" w:hAnsi="宋体" w:cs="宋体" w:hint="eastAsia"/>
          <w:sz w:val="24"/>
        </w:rPr>
        <w:t>联 系 人：</w:t>
      </w:r>
      <w:r w:rsidRPr="000853A1">
        <w:rPr>
          <w:rFonts w:ascii="宋体" w:hAnsi="宋体" w:cs="宋体" w:hint="eastAsia"/>
          <w:sz w:val="24"/>
          <w:u w:val="single"/>
        </w:rPr>
        <w:t xml:space="preserve"> 刘文浩  </w:t>
      </w:r>
    </w:p>
    <w:p w14:paraId="23F4BEEC" w14:textId="77777777" w:rsidR="000853A1" w:rsidRPr="000853A1" w:rsidRDefault="000853A1" w:rsidP="000853A1">
      <w:pPr>
        <w:spacing w:line="360" w:lineRule="auto"/>
        <w:ind w:leftChars="371" w:left="1077" w:hangingChars="124" w:hanging="298"/>
        <w:jc w:val="left"/>
        <w:rPr>
          <w:rFonts w:ascii="宋体" w:hAnsi="宋体" w:cs="宋体" w:hint="eastAsia"/>
          <w:sz w:val="24"/>
          <w:u w:val="single"/>
        </w:rPr>
      </w:pPr>
      <w:r w:rsidRPr="000853A1">
        <w:rPr>
          <w:rFonts w:ascii="宋体" w:hAnsi="宋体" w:cs="宋体" w:hint="eastAsia"/>
          <w:sz w:val="24"/>
        </w:rPr>
        <w:t>联系方式：</w:t>
      </w:r>
      <w:bookmarkStart w:id="42" w:name="OLE_LINK48"/>
      <w:r w:rsidRPr="000853A1">
        <w:rPr>
          <w:rFonts w:ascii="宋体" w:hAnsi="宋体" w:cs="宋体" w:hint="eastAsia"/>
          <w:sz w:val="24"/>
          <w:u w:val="single"/>
        </w:rPr>
        <w:t>010-89987631</w:t>
      </w:r>
      <w:bookmarkEnd w:id="42"/>
      <w:r w:rsidRPr="000853A1">
        <w:rPr>
          <w:rFonts w:ascii="宋体" w:hAnsi="宋体" w:cs="宋体" w:hint="eastAsia"/>
          <w:sz w:val="24"/>
          <w:u w:val="single"/>
        </w:rPr>
        <w:t xml:space="preserve">   </w:t>
      </w:r>
    </w:p>
    <w:p w14:paraId="7F4D304F" w14:textId="77777777" w:rsidR="000853A1" w:rsidRPr="000853A1" w:rsidRDefault="000853A1" w:rsidP="000853A1">
      <w:pPr>
        <w:spacing w:line="360" w:lineRule="auto"/>
        <w:ind w:leftChars="371" w:left="1078" w:hangingChars="124" w:hanging="299"/>
        <w:rPr>
          <w:rFonts w:ascii="宋体" w:hAnsi="宋体" w:cs="宋体" w:hint="eastAsia"/>
          <w:b/>
          <w:sz w:val="24"/>
          <w:u w:val="single"/>
        </w:rPr>
      </w:pPr>
      <w:r w:rsidRPr="000853A1">
        <w:rPr>
          <w:rFonts w:ascii="宋体" w:hAnsi="宋体" w:cs="宋体" w:hint="eastAsia"/>
          <w:b/>
          <w:sz w:val="24"/>
        </w:rPr>
        <w:t>3.项目联系方式</w:t>
      </w:r>
      <w:bookmarkEnd w:id="39"/>
      <w:bookmarkEnd w:id="40"/>
    </w:p>
    <w:p w14:paraId="4F4338F7" w14:textId="77777777" w:rsidR="000853A1" w:rsidRPr="000853A1" w:rsidRDefault="000853A1" w:rsidP="000853A1">
      <w:pPr>
        <w:spacing w:line="360" w:lineRule="auto"/>
        <w:ind w:leftChars="371" w:left="1077" w:hangingChars="124" w:hanging="298"/>
        <w:jc w:val="left"/>
        <w:rPr>
          <w:rFonts w:ascii="宋体" w:hAnsi="宋体" w:cs="宋体" w:hint="eastAsia"/>
          <w:sz w:val="24"/>
        </w:rPr>
      </w:pPr>
      <w:r w:rsidRPr="000853A1">
        <w:rPr>
          <w:rFonts w:ascii="宋体" w:hAnsi="宋体" w:cs="宋体" w:hint="eastAsia"/>
          <w:sz w:val="24"/>
        </w:rPr>
        <w:t>项目联系人：</w:t>
      </w:r>
      <w:r w:rsidRPr="000853A1">
        <w:rPr>
          <w:rFonts w:ascii="宋体" w:hAnsi="宋体" w:cs="宋体" w:hint="eastAsia"/>
          <w:sz w:val="24"/>
          <w:u w:val="single"/>
        </w:rPr>
        <w:t xml:space="preserve"> 刘文浩  </w:t>
      </w:r>
      <w:r w:rsidRPr="000853A1">
        <w:rPr>
          <w:rFonts w:ascii="宋体" w:hAnsi="宋体" w:cs="宋体" w:hint="eastAsia"/>
          <w:sz w:val="24"/>
        </w:rPr>
        <w:t xml:space="preserve">  </w:t>
      </w:r>
    </w:p>
    <w:p w14:paraId="60ED35B8" w14:textId="77777777" w:rsidR="000853A1" w:rsidRPr="000853A1" w:rsidRDefault="000853A1" w:rsidP="000853A1">
      <w:pPr>
        <w:spacing w:line="360" w:lineRule="auto"/>
        <w:ind w:leftChars="371" w:left="1077" w:hangingChars="124" w:hanging="298"/>
        <w:jc w:val="left"/>
        <w:rPr>
          <w:rFonts w:ascii="宋体" w:hAnsi="宋体" w:cs="宋体" w:hint="eastAsia"/>
          <w:sz w:val="24"/>
        </w:rPr>
      </w:pPr>
      <w:r w:rsidRPr="000853A1">
        <w:rPr>
          <w:rFonts w:ascii="宋体" w:hAnsi="宋体" w:cs="宋体" w:hint="eastAsia"/>
          <w:sz w:val="24"/>
        </w:rPr>
        <w:t>电话：</w:t>
      </w:r>
      <w:bookmarkStart w:id="43" w:name="OLE_LINK12"/>
      <w:r w:rsidRPr="000853A1">
        <w:rPr>
          <w:rFonts w:ascii="宋体" w:hAnsi="宋体" w:cs="宋体" w:hint="eastAsia"/>
          <w:sz w:val="24"/>
        </w:rPr>
        <w:t>010-89987631</w:t>
      </w:r>
      <w:bookmarkEnd w:id="43"/>
      <w:r w:rsidRPr="000853A1">
        <w:rPr>
          <w:rFonts w:ascii="宋体" w:hAnsi="宋体" w:cs="宋体" w:hint="eastAsia"/>
          <w:sz w:val="24"/>
        </w:rPr>
        <w:t xml:space="preserve">   </w:t>
      </w:r>
    </w:p>
    <w:p w14:paraId="466BA6FE" w14:textId="77777777" w:rsidR="00181D54" w:rsidRPr="000853A1" w:rsidRDefault="00181D54">
      <w:pPr>
        <w:rPr>
          <w:rFonts w:hint="eastAsia"/>
        </w:rPr>
      </w:pPr>
    </w:p>
    <w:sectPr w:rsidR="00181D54" w:rsidRPr="000853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616E" w14:textId="77777777" w:rsidR="008C165D" w:rsidRDefault="008C165D" w:rsidP="000853A1">
      <w:pPr>
        <w:rPr>
          <w:rFonts w:hint="eastAsia"/>
        </w:rPr>
      </w:pPr>
      <w:r>
        <w:separator/>
      </w:r>
    </w:p>
  </w:endnote>
  <w:endnote w:type="continuationSeparator" w:id="0">
    <w:p w14:paraId="15232EB8" w14:textId="77777777" w:rsidR="008C165D" w:rsidRDefault="008C165D" w:rsidP="000853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39B2" w14:textId="77777777" w:rsidR="008C165D" w:rsidRDefault="008C165D" w:rsidP="000853A1">
      <w:pPr>
        <w:rPr>
          <w:rFonts w:hint="eastAsia"/>
        </w:rPr>
      </w:pPr>
      <w:r>
        <w:separator/>
      </w:r>
    </w:p>
  </w:footnote>
  <w:footnote w:type="continuationSeparator" w:id="0">
    <w:p w14:paraId="2FFA45A5" w14:textId="77777777" w:rsidR="008C165D" w:rsidRDefault="008C165D" w:rsidP="000853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D1"/>
    <w:rsid w:val="000853A1"/>
    <w:rsid w:val="000865FF"/>
    <w:rsid w:val="00181D54"/>
    <w:rsid w:val="00651E74"/>
    <w:rsid w:val="008C165D"/>
    <w:rsid w:val="00F1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A3B6E"/>
  <w15:chartTrackingRefBased/>
  <w15:docId w15:val="{5A2FD812-2714-4F4F-B777-D469C535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3A1"/>
    <w:pPr>
      <w:widowControl w:val="0"/>
      <w:jc w:val="both"/>
    </w:pPr>
    <w:rPr>
      <w:rFonts w:ascii="Times New Roman" w:eastAsia="宋体" w:hAnsi="Times New Roman" w:cs="Times New Roman"/>
      <w:szCs w:val="24"/>
    </w:rPr>
  </w:style>
  <w:style w:type="paragraph" w:styleId="1">
    <w:name w:val="heading 1"/>
    <w:basedOn w:val="a"/>
    <w:next w:val="a"/>
    <w:link w:val="10"/>
    <w:qFormat/>
    <w:rsid w:val="00F12B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12B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2B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12BD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12BD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F12BD1"/>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F12BD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12BD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12BD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12B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12B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2B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2BD1"/>
    <w:rPr>
      <w:rFonts w:cstheme="majorBidi"/>
      <w:color w:val="0F4761" w:themeColor="accent1" w:themeShade="BF"/>
      <w:sz w:val="28"/>
      <w:szCs w:val="28"/>
    </w:rPr>
  </w:style>
  <w:style w:type="character" w:customStyle="1" w:styleId="50">
    <w:name w:val="标题 5 字符"/>
    <w:basedOn w:val="a0"/>
    <w:link w:val="5"/>
    <w:uiPriority w:val="9"/>
    <w:semiHidden/>
    <w:rsid w:val="00F12BD1"/>
    <w:rPr>
      <w:rFonts w:cstheme="majorBidi"/>
      <w:color w:val="0F4761" w:themeColor="accent1" w:themeShade="BF"/>
      <w:sz w:val="24"/>
      <w:szCs w:val="24"/>
    </w:rPr>
  </w:style>
  <w:style w:type="character" w:customStyle="1" w:styleId="60">
    <w:name w:val="标题 6 字符"/>
    <w:basedOn w:val="a0"/>
    <w:link w:val="6"/>
    <w:uiPriority w:val="9"/>
    <w:semiHidden/>
    <w:rsid w:val="00F12BD1"/>
    <w:rPr>
      <w:rFonts w:cstheme="majorBidi"/>
      <w:b/>
      <w:bCs/>
      <w:color w:val="0F4761" w:themeColor="accent1" w:themeShade="BF"/>
    </w:rPr>
  </w:style>
  <w:style w:type="character" w:customStyle="1" w:styleId="70">
    <w:name w:val="标题 7 字符"/>
    <w:basedOn w:val="a0"/>
    <w:link w:val="7"/>
    <w:uiPriority w:val="9"/>
    <w:semiHidden/>
    <w:rsid w:val="00F12BD1"/>
    <w:rPr>
      <w:rFonts w:cstheme="majorBidi"/>
      <w:b/>
      <w:bCs/>
      <w:color w:val="595959" w:themeColor="text1" w:themeTint="A6"/>
    </w:rPr>
  </w:style>
  <w:style w:type="character" w:customStyle="1" w:styleId="80">
    <w:name w:val="标题 8 字符"/>
    <w:basedOn w:val="a0"/>
    <w:link w:val="8"/>
    <w:uiPriority w:val="9"/>
    <w:semiHidden/>
    <w:rsid w:val="00F12BD1"/>
    <w:rPr>
      <w:rFonts w:cstheme="majorBidi"/>
      <w:color w:val="595959" w:themeColor="text1" w:themeTint="A6"/>
    </w:rPr>
  </w:style>
  <w:style w:type="character" w:customStyle="1" w:styleId="90">
    <w:name w:val="标题 9 字符"/>
    <w:basedOn w:val="a0"/>
    <w:link w:val="9"/>
    <w:uiPriority w:val="9"/>
    <w:semiHidden/>
    <w:rsid w:val="00F12BD1"/>
    <w:rPr>
      <w:rFonts w:eastAsiaTheme="majorEastAsia" w:cstheme="majorBidi"/>
      <w:color w:val="595959" w:themeColor="text1" w:themeTint="A6"/>
    </w:rPr>
  </w:style>
  <w:style w:type="paragraph" w:styleId="a3">
    <w:name w:val="Title"/>
    <w:basedOn w:val="a"/>
    <w:next w:val="a"/>
    <w:link w:val="a4"/>
    <w:uiPriority w:val="10"/>
    <w:qFormat/>
    <w:rsid w:val="00F12B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B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BD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12BD1"/>
    <w:rPr>
      <w:i/>
      <w:iCs/>
      <w:color w:val="404040" w:themeColor="text1" w:themeTint="BF"/>
    </w:rPr>
  </w:style>
  <w:style w:type="paragraph" w:styleId="a9">
    <w:name w:val="List Paragraph"/>
    <w:basedOn w:val="a"/>
    <w:uiPriority w:val="34"/>
    <w:qFormat/>
    <w:rsid w:val="00F12BD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12BD1"/>
    <w:rPr>
      <w:i/>
      <w:iCs/>
      <w:color w:val="0F4761" w:themeColor="accent1" w:themeShade="BF"/>
    </w:rPr>
  </w:style>
  <w:style w:type="paragraph" w:styleId="ab">
    <w:name w:val="Intense Quote"/>
    <w:basedOn w:val="a"/>
    <w:next w:val="a"/>
    <w:link w:val="ac"/>
    <w:uiPriority w:val="30"/>
    <w:qFormat/>
    <w:rsid w:val="00F12B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F12BD1"/>
    <w:rPr>
      <w:i/>
      <w:iCs/>
      <w:color w:val="0F4761" w:themeColor="accent1" w:themeShade="BF"/>
    </w:rPr>
  </w:style>
  <w:style w:type="character" w:styleId="ad">
    <w:name w:val="Intense Reference"/>
    <w:basedOn w:val="a0"/>
    <w:uiPriority w:val="32"/>
    <w:qFormat/>
    <w:rsid w:val="00F12BD1"/>
    <w:rPr>
      <w:b/>
      <w:bCs/>
      <w:smallCaps/>
      <w:color w:val="0F4761" w:themeColor="accent1" w:themeShade="BF"/>
      <w:spacing w:val="5"/>
    </w:rPr>
  </w:style>
  <w:style w:type="paragraph" w:styleId="ae">
    <w:name w:val="header"/>
    <w:basedOn w:val="a"/>
    <w:link w:val="af"/>
    <w:uiPriority w:val="99"/>
    <w:unhideWhenUsed/>
    <w:rsid w:val="000853A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0853A1"/>
    <w:rPr>
      <w:sz w:val="18"/>
      <w:szCs w:val="18"/>
    </w:rPr>
  </w:style>
  <w:style w:type="paragraph" w:styleId="af0">
    <w:name w:val="footer"/>
    <w:basedOn w:val="a"/>
    <w:link w:val="af1"/>
    <w:uiPriority w:val="99"/>
    <w:unhideWhenUsed/>
    <w:rsid w:val="000853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0853A1"/>
    <w:rPr>
      <w:sz w:val="18"/>
      <w:szCs w:val="18"/>
    </w:rPr>
  </w:style>
  <w:style w:type="paragraph" w:styleId="af2">
    <w:name w:val="Body Text Indent"/>
    <w:basedOn w:val="a"/>
    <w:link w:val="af3"/>
    <w:uiPriority w:val="99"/>
    <w:semiHidden/>
    <w:unhideWhenUsed/>
    <w:rsid w:val="000853A1"/>
    <w:pPr>
      <w:spacing w:after="120"/>
      <w:ind w:leftChars="200" w:left="420"/>
    </w:pPr>
  </w:style>
  <w:style w:type="character" w:customStyle="1" w:styleId="af3">
    <w:name w:val="正文文本缩进 字符"/>
    <w:basedOn w:val="a0"/>
    <w:link w:val="af2"/>
    <w:uiPriority w:val="99"/>
    <w:semiHidden/>
    <w:rsid w:val="000853A1"/>
    <w:rPr>
      <w:rFonts w:ascii="Times New Roman" w:eastAsia="宋体" w:hAnsi="Times New Roman" w:cs="Times New Roman"/>
      <w:szCs w:val="24"/>
    </w:rPr>
  </w:style>
  <w:style w:type="paragraph" w:styleId="21">
    <w:name w:val="Body Text First Indent 2"/>
    <w:basedOn w:val="af2"/>
    <w:link w:val="22"/>
    <w:qFormat/>
    <w:rsid w:val="000853A1"/>
    <w:pPr>
      <w:spacing w:line="480" w:lineRule="exact"/>
      <w:ind w:firstLineChars="200" w:firstLine="420"/>
    </w:pPr>
    <w:rPr>
      <w:sz w:val="24"/>
      <w:szCs w:val="20"/>
    </w:rPr>
  </w:style>
  <w:style w:type="character" w:customStyle="1" w:styleId="22">
    <w:name w:val="正文文本首行缩进 2 字符"/>
    <w:basedOn w:val="af3"/>
    <w:link w:val="21"/>
    <w:qFormat/>
    <w:rsid w:val="000853A1"/>
    <w:rPr>
      <w:rFonts w:ascii="Times New Roman" w:eastAsia="宋体" w:hAnsi="Times New Roman" w:cs="Times New Roman"/>
      <w:sz w:val="24"/>
      <w:szCs w:val="20"/>
    </w:rPr>
  </w:style>
  <w:style w:type="character" w:styleId="af4">
    <w:name w:val="Hyperlink"/>
    <w:uiPriority w:val="99"/>
    <w:qFormat/>
    <w:rsid w:val="000853A1"/>
    <w:rPr>
      <w:color w:val="0000FF"/>
      <w:u w:val="single"/>
    </w:rPr>
  </w:style>
  <w:style w:type="character" w:customStyle="1" w:styleId="fontstyle01">
    <w:name w:val="fontstyle01"/>
    <w:basedOn w:val="a0"/>
    <w:qFormat/>
    <w:rsid w:val="000853A1"/>
    <w:rPr>
      <w:rFonts w:ascii="宋体" w:eastAsia="宋体" w:hAnsi="宋体"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65289;&#20013;&#21015;&#20837;&#22833;&#20449;&#34987;&#25191;&#3489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2393</Words>
  <Characters>2561</Characters>
  <Application>Microsoft Office Word</Application>
  <DocSecurity>0</DocSecurity>
  <Lines>160</Lines>
  <Paragraphs>159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2026-01-31T09:42:00Z</dcterms:created>
  <dcterms:modified xsi:type="dcterms:W3CDTF">2026-01-31T09:43:00Z</dcterms:modified>
</cp:coreProperties>
</file>