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A316">
      <w:pPr>
        <w:keepNext w:val="0"/>
        <w:keepLines w:val="0"/>
        <w:pageBreakBefore w:val="0"/>
        <w:widowControl w:val="0"/>
        <w:topLinePunct w:val="0"/>
        <w:bidi w:val="0"/>
        <w:snapToGrid w:val="0"/>
        <w:spacing w:beforeAutospacing="0" w:afterAutospacing="0" w:line="360" w:lineRule="auto"/>
        <w:jc w:val="center"/>
        <w:outlineLvl w:val="0"/>
        <w:rPr>
          <w:rFonts w:hint="default" w:ascii="Times New Roman" w:hAnsi="Times New Roman" w:eastAsia="宋体" w:cs="Times New Roman"/>
          <w:sz w:val="24"/>
          <w:szCs w:val="24"/>
          <w:highlight w:val="none"/>
        </w:rPr>
      </w:pPr>
      <w:bookmarkStart w:id="0" w:name="_Toc16995"/>
      <w:r>
        <w:rPr>
          <w:rFonts w:hint="default" w:ascii="Times New Roman" w:hAnsi="Times New Roman" w:eastAsia="宋体" w:cs="Times New Roman"/>
          <w:b/>
          <w:sz w:val="28"/>
          <w:szCs w:val="28"/>
          <w:highlight w:val="none"/>
        </w:rPr>
        <w:t>2026年度消费者保护项目</w:t>
      </w:r>
      <w:r>
        <w:rPr>
          <w:rFonts w:hint="eastAsia" w:cs="Times New Roman"/>
          <w:b/>
          <w:sz w:val="28"/>
          <w:szCs w:val="28"/>
          <w:highlight w:val="none"/>
          <w:lang w:val="en-US" w:eastAsia="zh-CN"/>
        </w:rPr>
        <w:t>招标公告</w:t>
      </w:r>
      <w:bookmarkEnd w:id="0"/>
    </w:p>
    <w:p w14:paraId="60759E6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 w:name="_Toc28359079"/>
      <w:bookmarkStart w:id="2" w:name="_Toc28359002"/>
      <w:bookmarkStart w:id="3" w:name="_Toc35393621"/>
      <w:bookmarkStart w:id="4" w:name="_Toc35393790"/>
      <w:bookmarkStart w:id="5" w:name="_Hlk24379207"/>
      <w:r>
        <w:rPr>
          <w:rFonts w:hint="default" w:ascii="Times New Roman" w:hAnsi="Times New Roman" w:eastAsia="宋体" w:cs="Times New Roman"/>
          <w:sz w:val="24"/>
          <w:szCs w:val="24"/>
          <w:highlight w:val="none"/>
        </w:rPr>
        <w:t>一、项目基本情况</w:t>
      </w:r>
      <w:bookmarkEnd w:id="1"/>
      <w:bookmarkEnd w:id="2"/>
      <w:bookmarkEnd w:id="3"/>
      <w:bookmarkEnd w:id="4"/>
    </w:p>
    <w:p w14:paraId="4A38DE70">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w:t>
      </w:r>
      <w:r>
        <w:rPr>
          <w:rFonts w:hint="eastAsia" w:cs="Times New Roman"/>
          <w:sz w:val="24"/>
          <w:szCs w:val="24"/>
          <w:highlight w:val="none"/>
          <w:lang w:eastAsia="zh-CN"/>
        </w:rPr>
        <w:t>BJJQ-2026-003</w:t>
      </w:r>
    </w:p>
    <w:p w14:paraId="00112A06">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2.项目名称：</w:t>
      </w:r>
      <w:r>
        <w:rPr>
          <w:rFonts w:hint="eastAsia" w:cs="Times New Roman"/>
          <w:b w:val="0"/>
          <w:kern w:val="2"/>
          <w:sz w:val="24"/>
          <w:szCs w:val="24"/>
          <w:highlight w:val="none"/>
          <w:lang w:val="en-US" w:eastAsia="zh-CN" w:bidi="ar-SA"/>
        </w:rPr>
        <w:t>2026年度消费者保护项目</w:t>
      </w:r>
    </w:p>
    <w:bookmarkEnd w:id="5"/>
    <w:p w14:paraId="5B81EBC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cs="Times New Roman"/>
          <w:b w:val="0"/>
          <w:kern w:val="2"/>
          <w:sz w:val="24"/>
          <w:szCs w:val="24"/>
          <w:highlight w:val="none"/>
          <w:lang w:val="en-US" w:eastAsia="zh-CN" w:bidi="ar-SA"/>
        </w:rPr>
        <w:t>：</w:t>
      </w:r>
      <w:r>
        <w:rPr>
          <w:rFonts w:hint="default" w:ascii="Times New Roman" w:hAnsi="Times New Roman" w:eastAsia="宋体" w:cs="Times New Roman"/>
          <w:sz w:val="24"/>
          <w:szCs w:val="24"/>
          <w:highlight w:val="none"/>
        </w:rPr>
        <w:t>270.67</w:t>
      </w:r>
      <w:r>
        <w:rPr>
          <w:rFonts w:hint="default" w:ascii="Times New Roman" w:hAnsi="Times New Roman" w:eastAsia="宋体" w:cs="Times New Roman"/>
          <w:sz w:val="24"/>
          <w:szCs w:val="24"/>
          <w:highlight w:val="none"/>
          <w:lang w:val="en-US" w:eastAsia="zh-CN"/>
        </w:rPr>
        <w:t>万</w:t>
      </w:r>
      <w:r>
        <w:rPr>
          <w:rFonts w:hint="default" w:cs="Times New Roman"/>
          <w:b w:val="0"/>
          <w:kern w:val="2"/>
          <w:sz w:val="24"/>
          <w:szCs w:val="24"/>
          <w:highlight w:val="none"/>
          <w:lang w:val="en-US" w:eastAsia="zh-CN" w:bidi="ar-SA"/>
        </w:rPr>
        <w:t>元</w:t>
      </w:r>
      <w:r>
        <w:rPr>
          <w:rFonts w:hint="default" w:ascii="Times New Roman" w:hAnsi="Times New Roman" w:eastAsia="宋体" w:cs="Times New Roman"/>
          <w:sz w:val="24"/>
          <w:szCs w:val="24"/>
          <w:highlight w:val="none"/>
        </w:rPr>
        <w:t>、项目最高限价（如有）：</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万元</w:t>
      </w:r>
    </w:p>
    <w:p w14:paraId="2F8CA220">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rPr>
      </w:pPr>
      <w:bookmarkStart w:id="32" w:name="_GoBack"/>
      <w:bookmarkEnd w:id="32"/>
      <w:r>
        <w:rPr>
          <w:rFonts w:hint="default" w:ascii="Times New Roman" w:hAnsi="Times New Roman" w:eastAsia="宋体" w:cs="Times New Roman"/>
          <w:sz w:val="24"/>
          <w:szCs w:val="24"/>
          <w:highlight w:val="none"/>
        </w:rPr>
        <w:t>4.采购需求</w:t>
      </w:r>
      <w:r>
        <w:rPr>
          <w:rFonts w:hint="eastAsia" w:cs="Times New Roman"/>
          <w:sz w:val="24"/>
          <w:szCs w:val="24"/>
          <w:highlight w:val="none"/>
          <w:lang w:eastAsia="zh-CN"/>
        </w:rPr>
        <w:t>：</w:t>
      </w:r>
      <w:r>
        <w:rPr>
          <w:rFonts w:hint="default" w:ascii="Times New Roman" w:hAnsi="Times New Roman" w:eastAsia="宋体" w:cs="Times New Roman"/>
          <w:kern w:val="0"/>
          <w:sz w:val="24"/>
          <w:szCs w:val="24"/>
        </w:rPr>
        <w:t>根据本局12315消费者保护热线办理流程要求完成热线处理及信息扫描录入、数据汇总分析、材料归档等工作；对12315热线投诉举报派单、接单、响应、系统录入、协助日常沟通接访、消费宣传辅助引导等。根据以往12315消费者保护热线工单量估算，此项目工单处理量不低于10万余件</w:t>
      </w:r>
      <w:r>
        <w:rPr>
          <w:rFonts w:hint="eastAsia" w:ascii="Times New Roman" w:hAnsi="Times New Roman" w:eastAsia="宋体" w:cs="Times New Roman"/>
          <w:kern w:val="0"/>
          <w:sz w:val="24"/>
          <w:szCs w:val="24"/>
          <w:lang w:eastAsia="zh-CN"/>
        </w:rPr>
        <w:t>。</w:t>
      </w:r>
    </w:p>
    <w:p w14:paraId="1AC464A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月至202</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w:t>
      </w:r>
    </w:p>
    <w:p w14:paraId="076A3FC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676C805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6" w:name="_Toc28359080"/>
      <w:bookmarkStart w:id="7" w:name="_Toc35393791"/>
      <w:bookmarkStart w:id="8" w:name="_Toc28359003"/>
      <w:bookmarkStart w:id="9" w:name="_Toc35393622"/>
      <w:r>
        <w:rPr>
          <w:rFonts w:hint="default" w:ascii="Times New Roman" w:hAnsi="Times New Roman" w:eastAsia="宋体" w:cs="Times New Roman"/>
          <w:sz w:val="24"/>
          <w:szCs w:val="24"/>
          <w:highlight w:val="none"/>
        </w:rPr>
        <w:t>二、申请人的资格要求（须同时满足）</w:t>
      </w:r>
      <w:bookmarkEnd w:id="6"/>
      <w:bookmarkEnd w:id="7"/>
      <w:bookmarkEnd w:id="8"/>
      <w:bookmarkEnd w:id="9"/>
    </w:p>
    <w:p w14:paraId="19B024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59CE0D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21EC578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FD91A0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6D8A208E">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2B9B204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838A0A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6EDE29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4BED4E4D">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0E0F65F7">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0157E835">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7631F52A">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p>
    <w:bookmarkEnd w:id="10"/>
    <w:bookmarkEnd w:id="11"/>
    <w:p w14:paraId="790CEFE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2" w:name="_Toc35393623"/>
      <w:bookmarkStart w:id="13" w:name="_Toc35393792"/>
      <w:r>
        <w:rPr>
          <w:rFonts w:hint="default" w:ascii="Times New Roman" w:hAnsi="Times New Roman" w:eastAsia="宋体" w:cs="Times New Roman"/>
          <w:sz w:val="24"/>
          <w:szCs w:val="24"/>
          <w:highlight w:val="none"/>
        </w:rPr>
        <w:t>三、获取招标文件</w:t>
      </w:r>
      <w:bookmarkEnd w:id="12"/>
      <w:bookmarkEnd w:id="13"/>
    </w:p>
    <w:p w14:paraId="313D9AB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7FC6F9B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4C7D49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0410E1E1">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58CB6D2">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4" w:name="_Toc28359005"/>
      <w:bookmarkStart w:id="15" w:name="_Toc28359082"/>
      <w:bookmarkStart w:id="16" w:name="_Toc35393624"/>
      <w:bookmarkStart w:id="17" w:name="_Toc35393793"/>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119621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val="en-US" w:eastAsia="zh-CN" w:bidi="ar"/>
        </w:rPr>
        <w:t>月</w:t>
      </w:r>
      <w:r>
        <w:rPr>
          <w:rFonts w:hint="eastAsia" w:cs="Times New Roman"/>
          <w:sz w:val="24"/>
          <w:szCs w:val="24"/>
          <w:highlight w:val="none"/>
          <w:lang w:val="en-US" w:eastAsia="zh-CN" w:bidi="ar"/>
        </w:rPr>
        <w:t>25</w:t>
      </w:r>
      <w:r>
        <w:rPr>
          <w:rFonts w:hint="default" w:ascii="Times New Roman" w:hAnsi="Times New Roman" w:eastAsia="宋体" w:cs="Times New Roman"/>
          <w:sz w:val="24"/>
          <w:szCs w:val="24"/>
          <w:highlight w:val="none"/>
          <w:lang w:val="en-US" w:eastAsia="zh-CN" w:bidi="ar"/>
        </w:rPr>
        <w:t>日1</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31311E8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3B6355A3">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8" w:name="_Toc35393794"/>
      <w:bookmarkStart w:id="19" w:name="_Toc28359084"/>
      <w:bookmarkStart w:id="20" w:name="_Toc35393625"/>
      <w:bookmarkStart w:id="21" w:name="_Toc28359007"/>
      <w:r>
        <w:rPr>
          <w:rFonts w:hint="default" w:ascii="Times New Roman" w:hAnsi="Times New Roman" w:eastAsia="宋体" w:cs="Times New Roman"/>
          <w:sz w:val="24"/>
          <w:szCs w:val="24"/>
          <w:highlight w:val="none"/>
        </w:rPr>
        <w:t>五、公告期限</w:t>
      </w:r>
      <w:bookmarkEnd w:id="18"/>
      <w:bookmarkEnd w:id="19"/>
      <w:bookmarkEnd w:id="20"/>
      <w:bookmarkEnd w:id="21"/>
    </w:p>
    <w:p w14:paraId="1920D0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161C419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2" w:name="_Toc35393795"/>
      <w:bookmarkStart w:id="23" w:name="_Toc35393626"/>
      <w:r>
        <w:rPr>
          <w:rFonts w:hint="default" w:ascii="Times New Roman" w:hAnsi="Times New Roman" w:eastAsia="宋体" w:cs="Times New Roman"/>
          <w:sz w:val="24"/>
          <w:szCs w:val="24"/>
          <w:highlight w:val="none"/>
        </w:rPr>
        <w:t>六、其他补充事宜</w:t>
      </w:r>
      <w:bookmarkEnd w:id="22"/>
      <w:bookmarkEnd w:id="23"/>
    </w:p>
    <w:p w14:paraId="4A79D46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3E658D3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173AC70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65CD8FD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81F56A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519A047">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0F09EF1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310B13F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7F8F77F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8E9AF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607E8CE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26614756">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64F37E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03CA49E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4E7950DD">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4C58414C">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24C5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69E2433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1E6F7A8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68F32EC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54A6CAA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5501DB5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2E108161">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sz w:val="24"/>
          <w:szCs w:val="24"/>
          <w:highlight w:val="none"/>
          <w:lang w:val="zh-TW" w:eastAsia="zh-CN" w:bidi="ar"/>
        </w:rPr>
      </w:pPr>
      <w:r>
        <w:rPr>
          <w:rFonts w:hint="default" w:ascii="Times New Roman" w:hAnsi="Times New Roman" w:eastAsia="宋体" w:cs="Times New Roman"/>
          <w:sz w:val="24"/>
          <w:szCs w:val="24"/>
          <w:highlight w:val="none"/>
          <w:lang w:val="zh-TW" w:bidi="ar"/>
        </w:rPr>
        <w:t>3.采购代理机构项目编号：BJJQ-2026-00</w:t>
      </w:r>
      <w:r>
        <w:rPr>
          <w:rFonts w:hint="eastAsia" w:cs="Times New Roman"/>
          <w:sz w:val="24"/>
          <w:szCs w:val="24"/>
          <w:highlight w:val="none"/>
          <w:lang w:val="en-US" w:eastAsia="zh-CN" w:bidi="ar"/>
        </w:rPr>
        <w:t>3</w:t>
      </w:r>
    </w:p>
    <w:p w14:paraId="0C9C449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45BBA31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24DB5D4D">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4" w:name="_Toc28359008"/>
      <w:bookmarkStart w:id="25" w:name="_Toc35393796"/>
      <w:bookmarkStart w:id="26" w:name="_Toc35393627"/>
      <w:bookmarkStart w:id="27" w:name="_Toc28359085"/>
      <w:r>
        <w:rPr>
          <w:rFonts w:hint="default" w:ascii="Times New Roman" w:hAnsi="Times New Roman" w:eastAsia="宋体" w:cs="Times New Roman"/>
          <w:sz w:val="24"/>
          <w:szCs w:val="24"/>
          <w:highlight w:val="none"/>
        </w:rPr>
        <w:t>七、对本次招标提出询问，请按以下方式联系。</w:t>
      </w:r>
      <w:bookmarkEnd w:id="24"/>
      <w:bookmarkEnd w:id="25"/>
      <w:bookmarkEnd w:id="26"/>
      <w:bookmarkEnd w:id="27"/>
    </w:p>
    <w:p w14:paraId="48D782EF">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8" w:name="_Toc28359009"/>
      <w:bookmarkStart w:id="29" w:name="_Toc28359086"/>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刘老师，010-51069602</w:t>
      </w:r>
    </w:p>
    <w:bookmarkEnd w:id="28"/>
    <w:bookmarkEnd w:id="29"/>
    <w:p w14:paraId="1F88D6B7">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30" w:name="_Toc28359087"/>
      <w:bookmarkStart w:id="31" w:name="_Toc28359010"/>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1C130968">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61B22995">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4168CA5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p>
    <w:p w14:paraId="674135C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A5C05"/>
    <w:rsid w:val="719A5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2026-02-04T07:38:13Z</dcterms:created>
  <dc:creator>Lenovo</dc:creator>
  <cp:lastModifiedBy>admin7</cp:lastModifiedBy>
  <dcterms:modified xsi:type="dcterms:W3CDTF">2026-02-04T07:39:31Z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8D2348EEC8CD4A058CE021F351BACC6F_12</vt:lpwstr>
  </property>
</Properties>
</file>