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F4D2A" w14:textId="77777777" w:rsidR="0036039F" w:rsidRDefault="00356F2A">
      <w:pPr>
        <w:jc w:val="center"/>
        <w:outlineLvl w:val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北京市丰台区政府采购公开招标公告</w:t>
      </w:r>
    </w:p>
    <w:p w14:paraId="6EC8B483" w14:textId="6F6D7BCC" w:rsidR="0036039F" w:rsidRDefault="000E61A0">
      <w:pPr>
        <w:ind w:leftChars="800" w:left="1680" w:firstLineChars="2700" w:firstLine="5670"/>
        <w:outlineLvl w:val="0"/>
        <w:rPr>
          <w:rFonts w:ascii="仿宋" w:eastAsia="仿宋" w:hAnsi="仿宋"/>
          <w:szCs w:val="21"/>
          <w:highlight w:val="yellow"/>
        </w:rPr>
      </w:pPr>
      <w:r>
        <w:rPr>
          <w:rFonts w:ascii="仿宋" w:eastAsia="仿宋" w:hAnsi="仿宋"/>
          <w:szCs w:val="21"/>
          <w:highlight w:val="yellow"/>
        </w:rPr>
        <w:t>2026</w:t>
      </w:r>
      <w:r w:rsidR="00356F2A">
        <w:rPr>
          <w:rFonts w:ascii="仿宋" w:eastAsia="仿宋" w:hAnsi="仿宋" w:hint="eastAsia"/>
          <w:szCs w:val="21"/>
          <w:highlight w:val="yellow"/>
        </w:rPr>
        <w:t>.</w:t>
      </w:r>
      <w:r>
        <w:rPr>
          <w:rFonts w:ascii="仿宋" w:eastAsia="仿宋" w:hAnsi="仿宋"/>
          <w:szCs w:val="21"/>
          <w:highlight w:val="yellow"/>
        </w:rPr>
        <w:t>3</w:t>
      </w:r>
      <w:r w:rsidR="00356F2A">
        <w:rPr>
          <w:rFonts w:ascii="仿宋" w:eastAsia="仿宋" w:hAnsi="仿宋" w:hint="eastAsia"/>
          <w:szCs w:val="21"/>
          <w:highlight w:val="yellow"/>
        </w:rPr>
        <w:t>.</w:t>
      </w:r>
      <w:r w:rsidR="00235F07">
        <w:rPr>
          <w:rFonts w:ascii="仿宋" w:eastAsia="仿宋" w:hAnsi="仿宋"/>
          <w:szCs w:val="21"/>
          <w:highlight w:val="yellow"/>
        </w:rPr>
        <w:t>9</w:t>
      </w:r>
    </w:p>
    <w:p w14:paraId="1148C2D9" w14:textId="77777777" w:rsidR="0036039F" w:rsidRDefault="00356F2A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项目概况</w:t>
      </w:r>
    </w:p>
    <w:p w14:paraId="5D4E91A5" w14:textId="5BE9A0D4" w:rsidR="0036039F" w:rsidRDefault="00356F2A">
      <w:pPr>
        <w:ind w:firstLineChars="200" w:firstLine="48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北京市丰台区发展和改革委员会</w:t>
      </w:r>
      <w:r w:rsidR="000E61A0" w:rsidRPr="00CA1F48">
        <w:rPr>
          <w:rFonts w:ascii="仿宋" w:eastAsia="仿宋" w:hAnsi="仿宋" w:hint="eastAsia"/>
          <w:sz w:val="24"/>
          <w:szCs w:val="24"/>
          <w:highlight w:val="yellow"/>
        </w:rPr>
        <w:t>2025年丰台区重大投资项目规划谋划项目其他咨询服务采购项目</w:t>
      </w:r>
      <w:r>
        <w:rPr>
          <w:rFonts w:ascii="仿宋" w:eastAsia="仿宋" w:hAnsi="仿宋" w:hint="eastAsia"/>
          <w:sz w:val="24"/>
          <w:szCs w:val="24"/>
        </w:rPr>
        <w:t>的潜在投标人应在北京市丰台区政府采购交易系统（http://www.bjft.gov.cn/ftggzy/）获取招标文件，并于</w:t>
      </w:r>
      <w:r w:rsidR="000E61A0">
        <w:rPr>
          <w:rFonts w:ascii="仿宋" w:eastAsia="仿宋" w:hAnsi="仿宋"/>
          <w:sz w:val="24"/>
          <w:szCs w:val="24"/>
          <w:highlight w:val="yellow"/>
        </w:rPr>
        <w:t>2026</w:t>
      </w:r>
      <w:r>
        <w:rPr>
          <w:rFonts w:ascii="仿宋" w:eastAsia="仿宋" w:hAnsi="仿宋" w:hint="eastAsia"/>
          <w:sz w:val="24"/>
          <w:szCs w:val="24"/>
          <w:highlight w:val="yellow"/>
        </w:rPr>
        <w:t>年</w:t>
      </w:r>
      <w:r w:rsidR="000E61A0">
        <w:rPr>
          <w:rFonts w:ascii="仿宋" w:eastAsia="仿宋" w:hAnsi="仿宋"/>
          <w:sz w:val="24"/>
          <w:szCs w:val="24"/>
          <w:highlight w:val="yellow"/>
        </w:rPr>
        <w:t>3</w:t>
      </w:r>
      <w:r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0E61A0">
        <w:rPr>
          <w:rFonts w:ascii="仿宋" w:eastAsia="仿宋" w:hAnsi="仿宋"/>
          <w:sz w:val="24"/>
          <w:szCs w:val="24"/>
          <w:highlight w:val="yellow"/>
        </w:rPr>
        <w:t>30</w:t>
      </w:r>
      <w:r>
        <w:rPr>
          <w:rFonts w:ascii="仿宋" w:eastAsia="仿宋" w:hAnsi="仿宋" w:hint="eastAsia"/>
          <w:sz w:val="24"/>
          <w:szCs w:val="24"/>
          <w:highlight w:val="yellow"/>
        </w:rPr>
        <w:t>日</w:t>
      </w:r>
      <w:r>
        <w:rPr>
          <w:rFonts w:ascii="仿宋" w:eastAsia="仿宋" w:hAnsi="仿宋" w:hint="eastAsia"/>
          <w:sz w:val="24"/>
          <w:szCs w:val="24"/>
        </w:rPr>
        <w:t>上午9:00（北京时间）前递交投标文件。</w:t>
      </w:r>
    </w:p>
    <w:p w14:paraId="0795B689" w14:textId="77777777" w:rsidR="0036039F" w:rsidRDefault="00356F2A">
      <w:pPr>
        <w:outlineLvl w:val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一、项目基本情况</w:t>
      </w:r>
    </w:p>
    <w:p w14:paraId="51358076" w14:textId="033F5F4F" w:rsidR="0036039F" w:rsidRDefault="00356F2A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1.项目编号：</w:t>
      </w:r>
      <w:r w:rsidR="000E61A0" w:rsidRPr="000E61A0">
        <w:rPr>
          <w:rFonts w:ascii="仿宋" w:eastAsia="仿宋" w:hAnsi="仿宋"/>
          <w:sz w:val="24"/>
          <w:szCs w:val="24"/>
        </w:rPr>
        <w:t>11010626210200027215-XM001</w:t>
      </w:r>
    </w:p>
    <w:p w14:paraId="2A1575BB" w14:textId="77777777" w:rsidR="000E61A0" w:rsidRDefault="00356F2A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2.项目名称：</w:t>
      </w:r>
      <w:r w:rsidR="000E61A0" w:rsidRPr="000E61A0">
        <w:rPr>
          <w:rFonts w:ascii="仿宋" w:eastAsia="仿宋" w:hAnsi="仿宋" w:hint="eastAsia"/>
          <w:sz w:val="24"/>
          <w:szCs w:val="24"/>
        </w:rPr>
        <w:t>2025年丰台区重大投资项目规划谋划项目其他咨询服务采购项目</w:t>
      </w:r>
    </w:p>
    <w:p w14:paraId="460DD78B" w14:textId="341F1B1F" w:rsidR="0036039F" w:rsidRDefault="00356F2A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3.预算金额(人民币)：</w:t>
      </w:r>
      <w:r>
        <w:rPr>
          <w:rFonts w:ascii="仿宋" w:eastAsia="仿宋" w:hAnsi="仿宋"/>
          <w:sz w:val="24"/>
          <w:szCs w:val="24"/>
        </w:rPr>
        <w:t xml:space="preserve"> </w:t>
      </w:r>
      <w:r w:rsidR="000E61A0">
        <w:rPr>
          <w:rFonts w:ascii="仿宋" w:eastAsia="仿宋" w:hAnsi="仿宋"/>
          <w:sz w:val="24"/>
          <w:szCs w:val="24"/>
        </w:rPr>
        <w:t>500</w:t>
      </w:r>
      <w:r w:rsidR="000E61A0">
        <w:rPr>
          <w:rFonts w:ascii="仿宋" w:eastAsia="仿宋" w:hAnsi="仿宋" w:hint="eastAsia"/>
          <w:sz w:val="24"/>
          <w:szCs w:val="24"/>
        </w:rPr>
        <w:t>00</w:t>
      </w:r>
      <w:r w:rsidR="000E61A0">
        <w:rPr>
          <w:rFonts w:ascii="仿宋" w:eastAsia="仿宋" w:hAnsi="仿宋"/>
          <w:sz w:val="24"/>
          <w:szCs w:val="24"/>
        </w:rPr>
        <w:t>0</w:t>
      </w:r>
      <w:r>
        <w:rPr>
          <w:rFonts w:ascii="仿宋" w:eastAsia="仿宋" w:hAnsi="仿宋"/>
          <w:sz w:val="24"/>
          <w:szCs w:val="24"/>
        </w:rPr>
        <w:t>.00</w:t>
      </w:r>
      <w:r>
        <w:rPr>
          <w:rFonts w:ascii="仿宋" w:eastAsia="仿宋" w:hAnsi="仿宋" w:hint="eastAsia"/>
          <w:sz w:val="24"/>
          <w:szCs w:val="24"/>
        </w:rPr>
        <w:t>元</w:t>
      </w:r>
    </w:p>
    <w:p w14:paraId="5417403C" w14:textId="77777777" w:rsidR="0036039F" w:rsidRDefault="00356F2A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4.采购需求（简要技术要求）：</w:t>
      </w:r>
    </w:p>
    <w:p w14:paraId="6601A266" w14:textId="27C59BF2" w:rsidR="0036039F" w:rsidRDefault="000E61A0" w:rsidP="000E61A0">
      <w:pPr>
        <w:ind w:firstLineChars="100" w:firstLine="240"/>
        <w:rPr>
          <w:rFonts w:ascii="仿宋" w:eastAsia="仿宋" w:hAnsi="仿宋"/>
          <w:b/>
          <w:sz w:val="24"/>
          <w:szCs w:val="24"/>
        </w:rPr>
      </w:pPr>
      <w:r w:rsidRPr="000E61A0">
        <w:rPr>
          <w:rFonts w:ascii="仿宋" w:eastAsia="仿宋" w:hAnsi="仿宋" w:hint="eastAsia"/>
          <w:bCs/>
          <w:sz w:val="24"/>
          <w:szCs w:val="24"/>
        </w:rPr>
        <w:t>支持丰台区科学开展重大项目谋划工作，全面提升社会治理效能与区域环境品质，聚焦“城市公共空间改造提升示范工程”与“社区嵌入式服务设施”两大方向进行专项谋划。通过深入需求调研、资源梳理与方案编制，形成既能切实提升社会治理效能与区域环境品质，又具备高度可操作性与持续运营能力的优质项目储备，全力争取市级资金支持，推动项目有序落地与投资接续增长。服务机构需负责谋划研究计划、项目谋划、谋划汇报等，并根据采购人要求全力完成项目谋划工作。</w:t>
      </w:r>
      <w:r w:rsidR="00356F2A">
        <w:rPr>
          <w:rFonts w:ascii="仿宋" w:eastAsia="仿宋" w:hAnsi="仿宋" w:hint="eastAsia"/>
          <w:b/>
          <w:sz w:val="24"/>
          <w:szCs w:val="24"/>
        </w:rPr>
        <w:t>具体技术参数和服务详见第五章采购需求。</w:t>
      </w:r>
    </w:p>
    <w:p w14:paraId="64560529" w14:textId="75E654C9" w:rsidR="0036039F" w:rsidRPr="00CA1F48" w:rsidRDefault="00356F2A" w:rsidP="000E61A0">
      <w:pPr>
        <w:numPr>
          <w:ilvl w:val="0"/>
          <w:numId w:val="1"/>
        </w:numPr>
        <w:outlineLvl w:val="1"/>
        <w:rPr>
          <w:rFonts w:ascii="仿宋" w:eastAsia="仿宋" w:hAnsi="仿宋"/>
          <w:sz w:val="24"/>
          <w:szCs w:val="24"/>
          <w:highlight w:val="yellow"/>
        </w:rPr>
      </w:pPr>
      <w:r w:rsidRPr="00CA1F48">
        <w:rPr>
          <w:rFonts w:ascii="仿宋" w:eastAsia="仿宋" w:hAnsi="仿宋" w:hint="eastAsia"/>
          <w:sz w:val="24"/>
          <w:szCs w:val="24"/>
          <w:highlight w:val="yellow"/>
        </w:rPr>
        <w:t>合同履行期限：</w:t>
      </w:r>
      <w:r w:rsidR="000E61A0" w:rsidRPr="00CA1F48">
        <w:rPr>
          <w:rFonts w:ascii="仿宋" w:eastAsia="仿宋" w:hAnsi="仿宋" w:hint="eastAsia"/>
          <w:sz w:val="24"/>
          <w:szCs w:val="24"/>
          <w:highlight w:val="yellow"/>
        </w:rPr>
        <w:t>自合同签订日起一年</w:t>
      </w:r>
      <w:r w:rsidRPr="00CA1F48">
        <w:rPr>
          <w:rFonts w:ascii="仿宋" w:eastAsia="仿宋" w:hAnsi="仿宋" w:hint="eastAsia"/>
          <w:sz w:val="24"/>
          <w:szCs w:val="24"/>
          <w:highlight w:val="yellow"/>
        </w:rPr>
        <w:t>。</w:t>
      </w:r>
    </w:p>
    <w:p w14:paraId="5D1EB841" w14:textId="77777777" w:rsidR="0036039F" w:rsidRDefault="00356F2A">
      <w:pPr>
        <w:numPr>
          <w:ilvl w:val="0"/>
          <w:numId w:val="1"/>
        </w:num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本项目</w:t>
      </w:r>
      <w:r>
        <w:rPr>
          <w:rFonts w:ascii="仿宋" w:eastAsia="仿宋" w:hAnsi="仿宋" w:hint="eastAsia"/>
          <w:sz w:val="24"/>
          <w:szCs w:val="24"/>
        </w:rPr>
        <w:t>不</w:t>
      </w:r>
      <w:r>
        <w:rPr>
          <w:rFonts w:ascii="仿宋" w:eastAsia="仿宋" w:hAnsi="仿宋"/>
          <w:sz w:val="24"/>
          <w:szCs w:val="24"/>
        </w:rPr>
        <w:t>接受联合体投标</w:t>
      </w:r>
      <w:r>
        <w:rPr>
          <w:rFonts w:ascii="仿宋" w:eastAsia="仿宋" w:hAnsi="仿宋" w:hint="eastAsia"/>
          <w:sz w:val="24"/>
          <w:szCs w:val="24"/>
        </w:rPr>
        <w:t>。</w:t>
      </w:r>
    </w:p>
    <w:p w14:paraId="1C9FEF60" w14:textId="77777777" w:rsidR="0036039F" w:rsidRDefault="00356F2A">
      <w:pPr>
        <w:outlineLvl w:val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二、申请人的资格要求</w:t>
      </w:r>
    </w:p>
    <w:p w14:paraId="0F2F8F73" w14:textId="77777777" w:rsidR="0036039F" w:rsidRDefault="00356F2A">
      <w:pPr>
        <w:pStyle w:val="af0"/>
        <w:numPr>
          <w:ilvl w:val="0"/>
          <w:numId w:val="2"/>
        </w:numPr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满足《中华人民共和国政府采购法》第二十二条规定。</w:t>
      </w:r>
    </w:p>
    <w:p w14:paraId="326106BA" w14:textId="77777777" w:rsidR="0036039F" w:rsidRDefault="00356F2A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（1）营业执照等证明文件 </w:t>
      </w:r>
      <w:r>
        <w:rPr>
          <w:rFonts w:ascii="仿宋" w:eastAsia="仿宋" w:hAnsi="仿宋"/>
          <w:sz w:val="24"/>
          <w:szCs w:val="24"/>
        </w:rPr>
        <w:t xml:space="preserve">   </w:t>
      </w:r>
    </w:p>
    <w:p w14:paraId="71DB64DB" w14:textId="77777777" w:rsidR="0036039F" w:rsidRDefault="00356F2A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（2）投标人资格声明书 </w:t>
      </w:r>
      <w:r>
        <w:rPr>
          <w:rFonts w:ascii="仿宋" w:eastAsia="仿宋" w:hAnsi="仿宋"/>
          <w:sz w:val="24"/>
          <w:szCs w:val="24"/>
        </w:rPr>
        <w:t xml:space="preserve">    </w:t>
      </w:r>
    </w:p>
    <w:p w14:paraId="128CDE2A" w14:textId="77777777" w:rsidR="0036039F" w:rsidRDefault="00356F2A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（3）投标人信用记录</w:t>
      </w:r>
    </w:p>
    <w:p w14:paraId="713AC319" w14:textId="77777777" w:rsidR="0036039F" w:rsidRPr="00CA1F48" w:rsidRDefault="00356F2A">
      <w:pPr>
        <w:rPr>
          <w:rFonts w:ascii="仿宋" w:eastAsia="仿宋" w:hAnsi="仿宋"/>
          <w:sz w:val="24"/>
          <w:szCs w:val="24"/>
          <w:highlight w:val="yellow"/>
        </w:rPr>
      </w:pPr>
      <w:r>
        <w:rPr>
          <w:rFonts w:ascii="仿宋" w:eastAsia="仿宋" w:hAnsi="仿宋" w:hint="eastAsia"/>
          <w:sz w:val="24"/>
          <w:szCs w:val="24"/>
        </w:rPr>
        <w:t>2．落实政府采购政策需满足的资格要求：</w:t>
      </w:r>
      <w:r w:rsidRPr="00CA1F48">
        <w:rPr>
          <w:rFonts w:ascii="仿宋" w:eastAsia="仿宋" w:hAnsi="仿宋" w:hint="eastAsia"/>
          <w:sz w:val="24"/>
          <w:szCs w:val="24"/>
          <w:highlight w:val="yellow"/>
        </w:rPr>
        <w:t>本项目不专门面向中小企业预留采购份额。</w:t>
      </w:r>
    </w:p>
    <w:p w14:paraId="016FD3F1" w14:textId="77777777" w:rsidR="0036039F" w:rsidRPr="00CA1F48" w:rsidRDefault="00356F2A">
      <w:pPr>
        <w:outlineLvl w:val="0"/>
        <w:rPr>
          <w:rFonts w:ascii="仿宋" w:eastAsia="仿宋" w:hAnsi="仿宋"/>
          <w:b/>
          <w:sz w:val="24"/>
          <w:szCs w:val="24"/>
        </w:rPr>
      </w:pPr>
      <w:r w:rsidRPr="00CA1F48">
        <w:rPr>
          <w:rFonts w:ascii="仿宋" w:eastAsia="仿宋" w:hAnsi="仿宋" w:hint="eastAsia"/>
          <w:b/>
          <w:sz w:val="24"/>
          <w:szCs w:val="24"/>
        </w:rPr>
        <w:t>三、获取招标文件</w:t>
      </w:r>
    </w:p>
    <w:p w14:paraId="4DC86AA0" w14:textId="136386AC" w:rsidR="0036039F" w:rsidRDefault="00356F2A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1.时间：</w:t>
      </w:r>
      <w:r w:rsidR="000E61A0">
        <w:rPr>
          <w:rFonts w:ascii="仿宋" w:eastAsia="仿宋" w:hAnsi="仿宋"/>
          <w:sz w:val="24"/>
          <w:szCs w:val="24"/>
          <w:highlight w:val="yellow"/>
        </w:rPr>
        <w:t>2026</w:t>
      </w:r>
      <w:r>
        <w:rPr>
          <w:rFonts w:ascii="仿宋" w:eastAsia="仿宋" w:hAnsi="仿宋" w:hint="eastAsia"/>
          <w:sz w:val="24"/>
          <w:szCs w:val="24"/>
          <w:highlight w:val="yellow"/>
        </w:rPr>
        <w:t>年</w:t>
      </w:r>
      <w:r w:rsidR="000E61A0">
        <w:rPr>
          <w:rFonts w:ascii="仿宋" w:eastAsia="仿宋" w:hAnsi="仿宋"/>
          <w:sz w:val="24"/>
          <w:szCs w:val="24"/>
          <w:highlight w:val="yellow"/>
        </w:rPr>
        <w:t>3</w:t>
      </w:r>
      <w:r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235F07">
        <w:rPr>
          <w:rFonts w:ascii="仿宋" w:eastAsia="仿宋" w:hAnsi="仿宋"/>
          <w:sz w:val="24"/>
          <w:szCs w:val="24"/>
          <w:highlight w:val="yellow"/>
        </w:rPr>
        <w:t>10</w:t>
      </w:r>
      <w:r>
        <w:rPr>
          <w:rFonts w:ascii="仿宋" w:eastAsia="仿宋" w:hAnsi="仿宋" w:hint="eastAsia"/>
          <w:sz w:val="24"/>
          <w:szCs w:val="24"/>
          <w:highlight w:val="yellow"/>
        </w:rPr>
        <w:t>日9:00 至</w:t>
      </w:r>
      <w:r w:rsidR="000E61A0">
        <w:rPr>
          <w:rFonts w:ascii="仿宋" w:eastAsia="仿宋" w:hAnsi="仿宋"/>
          <w:sz w:val="24"/>
          <w:szCs w:val="24"/>
          <w:highlight w:val="yellow"/>
        </w:rPr>
        <w:t>2026</w:t>
      </w:r>
      <w:r>
        <w:rPr>
          <w:rFonts w:ascii="仿宋" w:eastAsia="仿宋" w:hAnsi="仿宋" w:hint="eastAsia"/>
          <w:sz w:val="24"/>
          <w:szCs w:val="24"/>
          <w:highlight w:val="yellow"/>
        </w:rPr>
        <w:t>年</w:t>
      </w:r>
      <w:bookmarkStart w:id="0" w:name="_GoBack"/>
      <w:bookmarkEnd w:id="0"/>
      <w:r w:rsidR="000E61A0">
        <w:rPr>
          <w:rFonts w:ascii="仿宋" w:eastAsia="仿宋" w:hAnsi="仿宋"/>
          <w:sz w:val="24"/>
          <w:szCs w:val="24"/>
          <w:highlight w:val="yellow"/>
        </w:rPr>
        <w:t>3</w:t>
      </w:r>
      <w:r>
        <w:rPr>
          <w:rFonts w:ascii="仿宋" w:eastAsia="仿宋" w:hAnsi="仿宋" w:hint="eastAsia"/>
          <w:sz w:val="24"/>
          <w:szCs w:val="24"/>
          <w:highlight w:val="yellow"/>
        </w:rPr>
        <w:t>月1</w:t>
      </w:r>
      <w:r w:rsidR="00235F07">
        <w:rPr>
          <w:rFonts w:ascii="仿宋" w:eastAsia="仿宋" w:hAnsi="仿宋"/>
          <w:sz w:val="24"/>
          <w:szCs w:val="24"/>
          <w:highlight w:val="yellow"/>
        </w:rPr>
        <w:t>6</w:t>
      </w:r>
      <w:r>
        <w:rPr>
          <w:rFonts w:ascii="仿宋" w:eastAsia="仿宋" w:hAnsi="仿宋" w:hint="eastAsia"/>
          <w:sz w:val="24"/>
          <w:szCs w:val="24"/>
          <w:highlight w:val="yellow"/>
        </w:rPr>
        <w:t>日18:00（</w:t>
      </w:r>
      <w:r>
        <w:rPr>
          <w:rFonts w:ascii="仿宋" w:eastAsia="仿宋" w:hAnsi="仿宋" w:hint="eastAsia"/>
          <w:sz w:val="24"/>
          <w:szCs w:val="24"/>
        </w:rPr>
        <w:t>北京时间）</w:t>
      </w:r>
    </w:p>
    <w:p w14:paraId="055B89F2" w14:textId="77777777" w:rsidR="0036039F" w:rsidRDefault="00356F2A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2.地点：北京市丰台区政府采购交易系统</w:t>
      </w:r>
    </w:p>
    <w:p w14:paraId="195DB7AD" w14:textId="77777777" w:rsidR="0036039F" w:rsidRDefault="00356F2A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3.方式：</w:t>
      </w:r>
    </w:p>
    <w:p w14:paraId="34922A6B" w14:textId="77777777" w:rsidR="0036039F" w:rsidRDefault="00356F2A">
      <w:pPr>
        <w:ind w:left="600" w:hangingChars="250" w:hanging="6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（1）登录网址（</w:t>
      </w:r>
      <w:hyperlink r:id="rId7" w:history="1">
        <w:r>
          <w:rPr>
            <w:rFonts w:ascii="仿宋" w:eastAsia="仿宋" w:hAnsi="仿宋" w:hint="eastAsia"/>
            <w:sz w:val="24"/>
            <w:szCs w:val="24"/>
          </w:rPr>
          <w:t>http://www.bjft.gov.cn/ftggzy/），选择页面左侧“办事指南”-区</w:t>
        </w:r>
      </w:hyperlink>
      <w:r>
        <w:rPr>
          <w:rFonts w:ascii="仿宋" w:eastAsia="仿宋" w:hAnsi="仿宋" w:hint="eastAsia"/>
          <w:sz w:val="24"/>
          <w:szCs w:val="24"/>
        </w:rPr>
        <w:t>政府采购交易系统供应商使用手册”</w:t>
      </w:r>
    </w:p>
    <w:p w14:paraId="4D0A050A" w14:textId="77777777" w:rsidR="0036039F" w:rsidRDefault="00356F2A">
      <w:pPr>
        <w:ind w:left="600" w:hangingChars="250" w:hanging="6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（2）登录网址（http://www.bjft.gov.cn/ftggzy/）,找到“下载中心”-“北京市丰台区政府采购系统新用户注册指南（含北京CA、颐信CA驱动）”选项，根据文档要求进行注册。（如已注册，此条忽略。）</w:t>
      </w:r>
    </w:p>
    <w:p w14:paraId="1622A969" w14:textId="77777777" w:rsidR="0036039F" w:rsidRDefault="00356F2A">
      <w:pPr>
        <w:ind w:left="600" w:hangingChars="250" w:hanging="6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（3）登录网址（</w:t>
      </w:r>
      <w:hyperlink r:id="rId8" w:history="1">
        <w:r>
          <w:rPr>
            <w:rStyle w:val="ae"/>
            <w:rFonts w:ascii="仿宋" w:eastAsia="仿宋" w:hAnsi="仿宋" w:hint="eastAsia"/>
            <w:sz w:val="24"/>
            <w:szCs w:val="24"/>
          </w:rPr>
          <w:t>http://www.bjft.gov.cn/ftggzy/），找到系统入口-选择“政府采购</w:t>
        </w:r>
      </w:hyperlink>
      <w:r>
        <w:rPr>
          <w:rFonts w:ascii="仿宋" w:eastAsia="仿宋" w:hAnsi="仿宋" w:hint="eastAsia"/>
          <w:sz w:val="24"/>
          <w:szCs w:val="24"/>
        </w:rPr>
        <w:t>”登录，使用注册企业信息时的CA锁或用户名密码方式登录交易系统，获取电子版招标文件。</w:t>
      </w:r>
    </w:p>
    <w:p w14:paraId="039CE112" w14:textId="77777777" w:rsidR="0036039F" w:rsidRDefault="00356F2A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（4）技术支持电话：010-87017123       联系人：梁工</w:t>
      </w:r>
    </w:p>
    <w:p w14:paraId="3116E8C2" w14:textId="77777777" w:rsidR="0036039F" w:rsidRDefault="00356F2A">
      <w:pPr>
        <w:ind w:firstLineChars="250" w:firstLine="6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咨询时间：工作日上午9:00-12:00   下午14:00-17:00   </w:t>
      </w:r>
    </w:p>
    <w:p w14:paraId="615887AD" w14:textId="77777777" w:rsidR="0036039F" w:rsidRDefault="00356F2A">
      <w:pPr>
        <w:ind w:firstLineChars="250" w:firstLine="6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技术支持QQ：2739546530</w:t>
      </w:r>
    </w:p>
    <w:p w14:paraId="6CB24483" w14:textId="77777777" w:rsidR="0036039F" w:rsidRDefault="00356F2A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4.售价：免费</w:t>
      </w:r>
    </w:p>
    <w:p w14:paraId="7D0AB2E9" w14:textId="77777777" w:rsidR="0036039F" w:rsidRDefault="00356F2A">
      <w:pPr>
        <w:outlineLvl w:val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lastRenderedPageBreak/>
        <w:t>四、提交投标文件截止时间、开标时间和地点</w:t>
      </w:r>
    </w:p>
    <w:p w14:paraId="1023E0E1" w14:textId="6F976627" w:rsidR="0036039F" w:rsidRDefault="00356F2A">
      <w:pPr>
        <w:jc w:val="left"/>
        <w:outlineLvl w:val="1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1.电子文件投标截止时间：</w:t>
      </w:r>
      <w:r w:rsidR="000E61A0">
        <w:rPr>
          <w:rFonts w:ascii="仿宋" w:eastAsia="仿宋" w:hAnsi="仿宋"/>
          <w:sz w:val="24"/>
          <w:szCs w:val="24"/>
          <w:highlight w:val="yellow"/>
        </w:rPr>
        <w:t>2026</w:t>
      </w:r>
      <w:r>
        <w:rPr>
          <w:rFonts w:ascii="仿宋" w:eastAsia="仿宋" w:hAnsi="仿宋" w:hint="eastAsia"/>
          <w:sz w:val="24"/>
          <w:szCs w:val="24"/>
          <w:highlight w:val="yellow"/>
        </w:rPr>
        <w:t>年</w:t>
      </w:r>
      <w:r w:rsidR="000E61A0">
        <w:rPr>
          <w:rFonts w:ascii="仿宋" w:eastAsia="仿宋" w:hAnsi="仿宋"/>
          <w:sz w:val="24"/>
          <w:szCs w:val="24"/>
          <w:highlight w:val="yellow"/>
        </w:rPr>
        <w:t>3</w:t>
      </w:r>
      <w:r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0E61A0">
        <w:rPr>
          <w:rFonts w:ascii="仿宋" w:eastAsia="仿宋" w:hAnsi="仿宋"/>
          <w:sz w:val="24"/>
          <w:szCs w:val="24"/>
          <w:highlight w:val="yellow"/>
        </w:rPr>
        <w:t>30</w:t>
      </w:r>
      <w:r>
        <w:rPr>
          <w:rFonts w:ascii="仿宋" w:eastAsia="仿宋" w:hAnsi="仿宋" w:hint="eastAsia"/>
          <w:sz w:val="24"/>
          <w:szCs w:val="24"/>
          <w:highlight w:val="yellow"/>
        </w:rPr>
        <w:t>日</w:t>
      </w:r>
      <w:r>
        <w:rPr>
          <w:rFonts w:ascii="仿宋" w:eastAsia="仿宋" w:hAnsi="仿宋" w:hint="eastAsia"/>
          <w:sz w:val="24"/>
          <w:szCs w:val="24"/>
        </w:rPr>
        <w:t>上午9:00（北京时间）</w:t>
      </w:r>
    </w:p>
    <w:p w14:paraId="6DB4D401" w14:textId="77777777" w:rsidR="0036039F" w:rsidRDefault="00356F2A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地点：北京市丰台区政府采购交易系统</w:t>
      </w:r>
    </w:p>
    <w:p w14:paraId="40BF6F13" w14:textId="52C1CB9E" w:rsidR="0036039F" w:rsidRDefault="00356F2A">
      <w:pPr>
        <w:ind w:left="1999" w:hangingChars="833" w:hanging="1999"/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2.开标入场时间：</w:t>
      </w:r>
      <w:r w:rsidR="000E61A0">
        <w:rPr>
          <w:rFonts w:ascii="仿宋" w:eastAsia="仿宋" w:hAnsi="仿宋"/>
          <w:sz w:val="24"/>
          <w:szCs w:val="24"/>
          <w:highlight w:val="yellow"/>
        </w:rPr>
        <w:t>2026</w:t>
      </w:r>
      <w:r>
        <w:rPr>
          <w:rFonts w:ascii="仿宋" w:eastAsia="仿宋" w:hAnsi="仿宋" w:hint="eastAsia"/>
          <w:sz w:val="24"/>
          <w:szCs w:val="24"/>
          <w:highlight w:val="yellow"/>
        </w:rPr>
        <w:t>年</w:t>
      </w:r>
      <w:r w:rsidR="000E61A0">
        <w:rPr>
          <w:rFonts w:ascii="仿宋" w:eastAsia="仿宋" w:hAnsi="仿宋"/>
          <w:sz w:val="24"/>
          <w:szCs w:val="24"/>
          <w:highlight w:val="yellow"/>
        </w:rPr>
        <w:t>3</w:t>
      </w:r>
      <w:r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0E61A0">
        <w:rPr>
          <w:rFonts w:ascii="仿宋" w:eastAsia="仿宋" w:hAnsi="仿宋"/>
          <w:sz w:val="24"/>
          <w:szCs w:val="24"/>
          <w:highlight w:val="yellow"/>
        </w:rPr>
        <w:t>30</w:t>
      </w:r>
      <w:r>
        <w:rPr>
          <w:rFonts w:ascii="仿宋" w:eastAsia="仿宋" w:hAnsi="仿宋" w:hint="eastAsia"/>
          <w:sz w:val="24"/>
          <w:szCs w:val="24"/>
          <w:highlight w:val="yellow"/>
        </w:rPr>
        <w:t>日</w:t>
      </w:r>
      <w:r>
        <w:rPr>
          <w:rFonts w:ascii="仿宋" w:eastAsia="仿宋" w:hAnsi="仿宋" w:hint="eastAsia"/>
          <w:sz w:val="24"/>
          <w:szCs w:val="24"/>
        </w:rPr>
        <w:t>上午9:30至9:40（北京时间）</w:t>
      </w:r>
    </w:p>
    <w:p w14:paraId="0F43A666" w14:textId="77777777" w:rsidR="0036039F" w:rsidRDefault="00356F2A">
      <w:pPr>
        <w:ind w:leftChars="912" w:left="1992" w:hangingChars="32" w:hanging="77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供应商迟到的不予入场。</w:t>
      </w:r>
    </w:p>
    <w:p w14:paraId="779A2291" w14:textId="77777777" w:rsidR="0036039F" w:rsidRDefault="00356F2A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地点：北京市丰台区南苑路7号丰台区政务服务中心六层公共资源交易中心开标室</w:t>
      </w:r>
    </w:p>
    <w:p w14:paraId="11B9119A" w14:textId="77777777" w:rsidR="0036039F" w:rsidRDefault="00356F2A">
      <w:pPr>
        <w:ind w:leftChars="57" w:left="120" w:firstLineChars="48" w:firstLine="116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注：</w:t>
      </w:r>
      <w:r>
        <w:rPr>
          <w:rFonts w:ascii="仿宋" w:eastAsia="仿宋" w:hAnsi="仿宋" w:hint="eastAsia"/>
          <w:sz w:val="24"/>
          <w:szCs w:val="24"/>
        </w:rPr>
        <w:t>入场时，参加开标的供应商代表须出示本人身份证原件(非法定代表人还须提供《法定代表人授权委托书》原件一份)，否则不予入场。</w:t>
      </w:r>
    </w:p>
    <w:p w14:paraId="4070CB16" w14:textId="19BFD0C2" w:rsidR="0036039F" w:rsidRDefault="00356F2A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</w:t>
      </w:r>
      <w:r>
        <w:rPr>
          <w:rFonts w:ascii="仿宋" w:eastAsia="仿宋" w:hAnsi="仿宋"/>
          <w:sz w:val="24"/>
          <w:szCs w:val="24"/>
        </w:rPr>
        <w:t>开标时间</w:t>
      </w:r>
      <w:r>
        <w:rPr>
          <w:rFonts w:ascii="仿宋" w:eastAsia="仿宋" w:hAnsi="仿宋" w:hint="eastAsia"/>
          <w:sz w:val="24"/>
          <w:szCs w:val="24"/>
        </w:rPr>
        <w:t>：</w:t>
      </w:r>
      <w:r w:rsidR="000E61A0">
        <w:rPr>
          <w:rFonts w:ascii="仿宋" w:eastAsia="仿宋" w:hAnsi="仿宋"/>
          <w:sz w:val="24"/>
          <w:szCs w:val="24"/>
          <w:highlight w:val="yellow"/>
        </w:rPr>
        <w:t>2026</w:t>
      </w:r>
      <w:r>
        <w:rPr>
          <w:rFonts w:ascii="仿宋" w:eastAsia="仿宋" w:hAnsi="仿宋" w:hint="eastAsia"/>
          <w:sz w:val="24"/>
          <w:szCs w:val="24"/>
          <w:highlight w:val="yellow"/>
        </w:rPr>
        <w:t>年</w:t>
      </w:r>
      <w:r w:rsidR="000E61A0">
        <w:rPr>
          <w:rFonts w:ascii="仿宋" w:eastAsia="仿宋" w:hAnsi="仿宋"/>
          <w:sz w:val="24"/>
          <w:szCs w:val="24"/>
          <w:highlight w:val="yellow"/>
        </w:rPr>
        <w:t>3</w:t>
      </w:r>
      <w:r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0E61A0">
        <w:rPr>
          <w:rFonts w:ascii="仿宋" w:eastAsia="仿宋" w:hAnsi="仿宋"/>
          <w:sz w:val="24"/>
          <w:szCs w:val="24"/>
          <w:highlight w:val="yellow"/>
        </w:rPr>
        <w:t>30</w:t>
      </w:r>
      <w:r>
        <w:rPr>
          <w:rFonts w:ascii="仿宋" w:eastAsia="仿宋" w:hAnsi="仿宋" w:hint="eastAsia"/>
          <w:sz w:val="24"/>
          <w:szCs w:val="24"/>
          <w:highlight w:val="yellow"/>
        </w:rPr>
        <w:t>日</w:t>
      </w:r>
      <w:r>
        <w:rPr>
          <w:rFonts w:ascii="仿宋" w:eastAsia="仿宋" w:hAnsi="仿宋" w:hint="eastAsia"/>
          <w:sz w:val="24"/>
          <w:szCs w:val="24"/>
        </w:rPr>
        <w:t>上午9:40（北京时间）</w:t>
      </w:r>
    </w:p>
    <w:p w14:paraId="4DA9999D" w14:textId="77777777" w:rsidR="0036039F" w:rsidRDefault="00356F2A">
      <w:pPr>
        <w:ind w:leftChars="114" w:left="1439" w:hangingChars="500" w:hanging="12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开标地点：北京市丰台区南苑路7号丰台区政务服务中心六层公共资源交易中心开标室</w:t>
      </w:r>
    </w:p>
    <w:p w14:paraId="0C36AA91" w14:textId="77777777" w:rsidR="0036039F" w:rsidRDefault="00356F2A">
      <w:pPr>
        <w:outlineLvl w:val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五、公告期限</w:t>
      </w:r>
    </w:p>
    <w:p w14:paraId="66735987" w14:textId="77777777" w:rsidR="0036039F" w:rsidRDefault="00356F2A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自本公告发布之日起五个工作日。</w:t>
      </w:r>
    </w:p>
    <w:p w14:paraId="494CFD46" w14:textId="77777777" w:rsidR="0036039F" w:rsidRDefault="00356F2A">
      <w:pPr>
        <w:outlineLvl w:val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六、其他补充事宜</w:t>
      </w:r>
    </w:p>
    <w:p w14:paraId="158EF729" w14:textId="5BD362DC" w:rsidR="0036039F" w:rsidRDefault="00356F2A">
      <w:pPr>
        <w:outlineLvl w:val="1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1.询标及踏勘时间：</w:t>
      </w:r>
      <w:r w:rsidR="000E61A0">
        <w:rPr>
          <w:rFonts w:ascii="仿宋" w:eastAsia="仿宋" w:hAnsi="仿宋"/>
          <w:sz w:val="24"/>
          <w:szCs w:val="24"/>
          <w:highlight w:val="yellow"/>
        </w:rPr>
        <w:t>2026</w:t>
      </w:r>
      <w:r>
        <w:rPr>
          <w:rFonts w:ascii="仿宋" w:eastAsia="仿宋" w:hAnsi="仿宋" w:hint="eastAsia"/>
          <w:sz w:val="24"/>
          <w:szCs w:val="24"/>
          <w:highlight w:val="yellow"/>
        </w:rPr>
        <w:t>年</w:t>
      </w:r>
      <w:r w:rsidR="000E61A0">
        <w:rPr>
          <w:rFonts w:ascii="仿宋" w:eastAsia="仿宋" w:hAnsi="仿宋"/>
          <w:sz w:val="24"/>
          <w:szCs w:val="24"/>
          <w:highlight w:val="yellow"/>
        </w:rPr>
        <w:t>3</w:t>
      </w:r>
      <w:r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0E61A0">
        <w:rPr>
          <w:rFonts w:ascii="仿宋" w:eastAsia="仿宋" w:hAnsi="仿宋"/>
          <w:sz w:val="24"/>
          <w:szCs w:val="24"/>
          <w:highlight w:val="yellow"/>
        </w:rPr>
        <w:t>1</w:t>
      </w:r>
      <w:r w:rsidR="00235F07">
        <w:rPr>
          <w:rFonts w:ascii="仿宋" w:eastAsia="仿宋" w:hAnsi="仿宋"/>
          <w:sz w:val="24"/>
          <w:szCs w:val="24"/>
          <w:highlight w:val="yellow"/>
        </w:rPr>
        <w:t>7</w:t>
      </w:r>
      <w:r>
        <w:rPr>
          <w:rFonts w:ascii="仿宋" w:eastAsia="仿宋" w:hAnsi="仿宋" w:hint="eastAsia"/>
          <w:sz w:val="24"/>
          <w:szCs w:val="24"/>
          <w:highlight w:val="yellow"/>
        </w:rPr>
        <w:t>日</w:t>
      </w:r>
      <w:r>
        <w:rPr>
          <w:rFonts w:ascii="仿宋" w:eastAsia="仿宋" w:hAnsi="仿宋" w:hint="eastAsia"/>
          <w:sz w:val="24"/>
          <w:szCs w:val="24"/>
        </w:rPr>
        <w:t>下午14：30（北京时间）</w:t>
      </w:r>
    </w:p>
    <w:p w14:paraId="1164203A" w14:textId="0D2C857F" w:rsidR="0036039F" w:rsidRDefault="00356F2A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2.询标及踏勘地点：北京市丰台区南苑路7号丰台区政务服务中心六层</w:t>
      </w:r>
      <w:r w:rsidR="000E61A0">
        <w:rPr>
          <w:rFonts w:ascii="仿宋" w:eastAsia="仿宋" w:hAnsi="仿宋"/>
          <w:sz w:val="24"/>
          <w:szCs w:val="24"/>
        </w:rPr>
        <w:t>619</w:t>
      </w:r>
      <w:r>
        <w:rPr>
          <w:rFonts w:ascii="仿宋" w:eastAsia="仿宋" w:hAnsi="仿宋" w:hint="eastAsia"/>
          <w:sz w:val="24"/>
          <w:szCs w:val="24"/>
        </w:rPr>
        <w:t>室</w:t>
      </w:r>
    </w:p>
    <w:p w14:paraId="64B755A2" w14:textId="77777777" w:rsidR="0036039F" w:rsidRDefault="00356F2A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3.评标方法：综合评分法</w:t>
      </w:r>
    </w:p>
    <w:p w14:paraId="3F00B133" w14:textId="77777777" w:rsidR="0036039F" w:rsidRDefault="00356F2A">
      <w:pPr>
        <w:outlineLvl w:val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七、对本次招标提出询问，请按以下方式联系</w:t>
      </w:r>
    </w:p>
    <w:p w14:paraId="4460492D" w14:textId="77777777" w:rsidR="0036039F" w:rsidRDefault="00356F2A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1.采购人信息</w:t>
      </w:r>
    </w:p>
    <w:p w14:paraId="5C5CAEBF" w14:textId="77777777" w:rsidR="0036039F" w:rsidRDefault="00356F2A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1" w:name="_Toc28359086"/>
      <w:bookmarkStart w:id="2" w:name="_Toc28359009"/>
      <w:r>
        <w:rPr>
          <w:rFonts w:ascii="仿宋" w:eastAsia="仿宋" w:hAnsi="仿宋"/>
          <w:sz w:val="24"/>
          <w:szCs w:val="24"/>
        </w:rPr>
        <w:t>名称：</w:t>
      </w:r>
      <w:r>
        <w:rPr>
          <w:rFonts w:ascii="仿宋" w:eastAsia="仿宋" w:hAnsi="仿宋" w:hint="eastAsia"/>
          <w:sz w:val="24"/>
          <w:szCs w:val="24"/>
        </w:rPr>
        <w:t>北京市丰台区发展和改革委员会</w:t>
      </w:r>
    </w:p>
    <w:p w14:paraId="64C42A16" w14:textId="77777777" w:rsidR="0036039F" w:rsidRDefault="00356F2A">
      <w:pPr>
        <w:ind w:firstLineChars="100" w:firstLine="24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地址：</w:t>
      </w:r>
      <w:r>
        <w:rPr>
          <w:rFonts w:ascii="仿宋" w:eastAsia="仿宋" w:hAnsi="仿宋" w:hint="eastAsia"/>
          <w:sz w:val="24"/>
          <w:szCs w:val="24"/>
        </w:rPr>
        <w:t>北京市丰台区文体路2号</w:t>
      </w:r>
    </w:p>
    <w:p w14:paraId="44CF84AB" w14:textId="2452A58C" w:rsidR="0036039F" w:rsidRDefault="00356F2A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联系</w:t>
      </w:r>
      <w:r>
        <w:rPr>
          <w:rFonts w:ascii="仿宋" w:eastAsia="仿宋" w:hAnsi="仿宋" w:hint="eastAsia"/>
          <w:sz w:val="24"/>
          <w:szCs w:val="24"/>
        </w:rPr>
        <w:t>方式：010-8365</w:t>
      </w:r>
      <w:r w:rsidR="000E61A0">
        <w:rPr>
          <w:rFonts w:ascii="仿宋" w:eastAsia="仿宋" w:hAnsi="仿宋"/>
          <w:sz w:val="24"/>
          <w:szCs w:val="24"/>
        </w:rPr>
        <w:t>6325</w:t>
      </w:r>
    </w:p>
    <w:p w14:paraId="2BCBE392" w14:textId="77777777" w:rsidR="0036039F" w:rsidRDefault="00356F2A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2.采购代理机构信息</w:t>
      </w:r>
      <w:bookmarkEnd w:id="1"/>
      <w:bookmarkEnd w:id="2"/>
    </w:p>
    <w:p w14:paraId="50BBA456" w14:textId="77777777" w:rsidR="0036039F" w:rsidRDefault="00356F2A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3" w:name="_Toc28359087"/>
      <w:bookmarkStart w:id="4" w:name="_Toc28359010"/>
      <w:r>
        <w:rPr>
          <w:rFonts w:ascii="仿宋" w:eastAsia="仿宋" w:hAnsi="仿宋"/>
          <w:sz w:val="24"/>
          <w:szCs w:val="24"/>
        </w:rPr>
        <w:t>名称：</w:t>
      </w:r>
      <w:r>
        <w:rPr>
          <w:rFonts w:ascii="仿宋" w:eastAsia="仿宋" w:hAnsi="仿宋" w:hint="eastAsia"/>
          <w:sz w:val="24"/>
          <w:szCs w:val="24"/>
        </w:rPr>
        <w:t>北京市丰台区政府采购中心</w:t>
      </w:r>
    </w:p>
    <w:p w14:paraId="21C29FD0" w14:textId="77777777" w:rsidR="0036039F" w:rsidRDefault="00356F2A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地址：</w:t>
      </w:r>
      <w:r>
        <w:rPr>
          <w:rFonts w:ascii="仿宋" w:eastAsia="仿宋" w:hAnsi="仿宋" w:hint="eastAsia"/>
          <w:sz w:val="24"/>
          <w:szCs w:val="24"/>
        </w:rPr>
        <w:t>北京市丰台区南苑路7号丰台区政务服务中心六层605室</w:t>
      </w:r>
    </w:p>
    <w:p w14:paraId="1797E3C5" w14:textId="1E2B6662" w:rsidR="0036039F" w:rsidRDefault="00356F2A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联系方式：</w:t>
      </w:r>
      <w:r>
        <w:rPr>
          <w:rFonts w:ascii="仿宋" w:eastAsia="仿宋" w:hAnsi="仿宋" w:hint="eastAsia"/>
          <w:sz w:val="24"/>
          <w:szCs w:val="24"/>
        </w:rPr>
        <w:t>010-8701713</w:t>
      </w:r>
      <w:r w:rsidR="000E61A0">
        <w:rPr>
          <w:rFonts w:ascii="仿宋" w:eastAsia="仿宋" w:hAnsi="仿宋"/>
          <w:sz w:val="24"/>
          <w:szCs w:val="24"/>
        </w:rPr>
        <w:t>1</w:t>
      </w:r>
    </w:p>
    <w:p w14:paraId="092FCCBF" w14:textId="77777777" w:rsidR="0036039F" w:rsidRDefault="00356F2A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3.项目联系方式</w:t>
      </w:r>
      <w:bookmarkEnd w:id="3"/>
      <w:bookmarkEnd w:id="4"/>
    </w:p>
    <w:p w14:paraId="54937236" w14:textId="64967B71" w:rsidR="0036039F" w:rsidRDefault="00356F2A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项目联系人：</w:t>
      </w:r>
      <w:r w:rsidR="000E61A0">
        <w:rPr>
          <w:rFonts w:ascii="仿宋" w:eastAsia="仿宋" w:hAnsi="仿宋" w:hint="eastAsia"/>
          <w:kern w:val="0"/>
          <w:sz w:val="24"/>
          <w:szCs w:val="24"/>
        </w:rPr>
        <w:t>孙轶群</w:t>
      </w:r>
      <w:r>
        <w:rPr>
          <w:rFonts w:ascii="仿宋" w:eastAsia="仿宋" w:hAnsi="仿宋" w:hint="eastAsia"/>
          <w:kern w:val="0"/>
          <w:sz w:val="24"/>
          <w:szCs w:val="24"/>
        </w:rPr>
        <w:t xml:space="preserve">          联系电话：</w:t>
      </w:r>
      <w:r>
        <w:rPr>
          <w:rFonts w:ascii="仿宋" w:eastAsia="仿宋" w:hAnsi="仿宋" w:hint="eastAsia"/>
          <w:sz w:val="24"/>
          <w:szCs w:val="24"/>
        </w:rPr>
        <w:t>010-8701713</w:t>
      </w:r>
      <w:r w:rsidR="000E61A0">
        <w:rPr>
          <w:rFonts w:ascii="仿宋" w:eastAsia="仿宋" w:hAnsi="仿宋"/>
          <w:sz w:val="24"/>
          <w:szCs w:val="24"/>
        </w:rPr>
        <w:t>1</w:t>
      </w:r>
    </w:p>
    <w:p w14:paraId="47AC4044" w14:textId="77777777" w:rsidR="0036039F" w:rsidRDefault="0036039F">
      <w:pPr>
        <w:pStyle w:val="af0"/>
        <w:ind w:left="720" w:firstLineChars="0" w:firstLine="0"/>
        <w:rPr>
          <w:rFonts w:ascii="仿宋" w:eastAsia="仿宋" w:hAnsi="仿宋"/>
          <w:b/>
          <w:sz w:val="24"/>
          <w:szCs w:val="24"/>
        </w:rPr>
      </w:pPr>
    </w:p>
    <w:p w14:paraId="3D5A27DC" w14:textId="77777777" w:rsidR="0036039F" w:rsidRDefault="0036039F">
      <w:pPr>
        <w:pStyle w:val="af0"/>
        <w:ind w:left="720" w:firstLineChars="0" w:firstLine="0"/>
        <w:rPr>
          <w:rFonts w:ascii="仿宋" w:eastAsia="仿宋" w:hAnsi="仿宋"/>
          <w:b/>
          <w:sz w:val="24"/>
          <w:szCs w:val="24"/>
        </w:rPr>
      </w:pPr>
    </w:p>
    <w:p w14:paraId="5036E3F9" w14:textId="77777777" w:rsidR="0036039F" w:rsidRDefault="0036039F">
      <w:pPr>
        <w:ind w:firstLineChars="200" w:firstLine="480"/>
        <w:rPr>
          <w:rFonts w:ascii="仿宋" w:eastAsia="仿宋" w:hAnsi="仿宋"/>
          <w:sz w:val="24"/>
          <w:szCs w:val="24"/>
        </w:rPr>
      </w:pPr>
    </w:p>
    <w:sectPr w:rsidR="0036039F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811F2" w14:textId="77777777" w:rsidR="006A5071" w:rsidRDefault="006A5071" w:rsidP="000E61A0">
      <w:r>
        <w:separator/>
      </w:r>
    </w:p>
  </w:endnote>
  <w:endnote w:type="continuationSeparator" w:id="0">
    <w:p w14:paraId="055847BC" w14:textId="77777777" w:rsidR="006A5071" w:rsidRDefault="006A5071" w:rsidP="000E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83564" w14:textId="77777777" w:rsidR="006A5071" w:rsidRDefault="006A5071" w:rsidP="000E61A0">
      <w:r>
        <w:separator/>
      </w:r>
    </w:p>
  </w:footnote>
  <w:footnote w:type="continuationSeparator" w:id="0">
    <w:p w14:paraId="2585EC01" w14:textId="77777777" w:rsidR="006A5071" w:rsidRDefault="006A5071" w:rsidP="000E6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CF92"/>
    <w:multiLevelType w:val="singleLevel"/>
    <w:tmpl w:val="054DCF92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0635F12"/>
    <w:multiLevelType w:val="multilevel"/>
    <w:tmpl w:val="10635F12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E5"/>
    <w:rsid w:val="000B781B"/>
    <w:rsid w:val="000E61A0"/>
    <w:rsid w:val="000F6BC5"/>
    <w:rsid w:val="0011272D"/>
    <w:rsid w:val="001241A9"/>
    <w:rsid w:val="00124F9D"/>
    <w:rsid w:val="00161CB2"/>
    <w:rsid w:val="001E17ED"/>
    <w:rsid w:val="00215A85"/>
    <w:rsid w:val="00235F07"/>
    <w:rsid w:val="0028399E"/>
    <w:rsid w:val="002D0E75"/>
    <w:rsid w:val="003501ED"/>
    <w:rsid w:val="00356F2A"/>
    <w:rsid w:val="0036039F"/>
    <w:rsid w:val="003968B9"/>
    <w:rsid w:val="003E30DD"/>
    <w:rsid w:val="00443184"/>
    <w:rsid w:val="004471C6"/>
    <w:rsid w:val="004B6C07"/>
    <w:rsid w:val="004F23DF"/>
    <w:rsid w:val="004F320F"/>
    <w:rsid w:val="0053630E"/>
    <w:rsid w:val="005A0421"/>
    <w:rsid w:val="005A57BC"/>
    <w:rsid w:val="005D0E7D"/>
    <w:rsid w:val="0060046A"/>
    <w:rsid w:val="00627798"/>
    <w:rsid w:val="00643303"/>
    <w:rsid w:val="00692826"/>
    <w:rsid w:val="006A361A"/>
    <w:rsid w:val="006A5071"/>
    <w:rsid w:val="006B284E"/>
    <w:rsid w:val="006E32E3"/>
    <w:rsid w:val="007258AA"/>
    <w:rsid w:val="007619D1"/>
    <w:rsid w:val="00795557"/>
    <w:rsid w:val="007D7F56"/>
    <w:rsid w:val="00811CC6"/>
    <w:rsid w:val="00831FA7"/>
    <w:rsid w:val="00897E03"/>
    <w:rsid w:val="008B7637"/>
    <w:rsid w:val="008F7F9F"/>
    <w:rsid w:val="009043FD"/>
    <w:rsid w:val="00935CE4"/>
    <w:rsid w:val="0094640F"/>
    <w:rsid w:val="00946C76"/>
    <w:rsid w:val="009622FE"/>
    <w:rsid w:val="00964963"/>
    <w:rsid w:val="00A2092A"/>
    <w:rsid w:val="00A515E7"/>
    <w:rsid w:val="00AB7292"/>
    <w:rsid w:val="00B44963"/>
    <w:rsid w:val="00B449CE"/>
    <w:rsid w:val="00B56DDA"/>
    <w:rsid w:val="00B9329B"/>
    <w:rsid w:val="00B95A0B"/>
    <w:rsid w:val="00BB2184"/>
    <w:rsid w:val="00BC1479"/>
    <w:rsid w:val="00BF112D"/>
    <w:rsid w:val="00BF1D8A"/>
    <w:rsid w:val="00C350DC"/>
    <w:rsid w:val="00C935D7"/>
    <w:rsid w:val="00C94872"/>
    <w:rsid w:val="00CA1F48"/>
    <w:rsid w:val="00CB1969"/>
    <w:rsid w:val="00CD1BA0"/>
    <w:rsid w:val="00CF3FA3"/>
    <w:rsid w:val="00D522FC"/>
    <w:rsid w:val="00D92BFC"/>
    <w:rsid w:val="00D95746"/>
    <w:rsid w:val="00DA0BE5"/>
    <w:rsid w:val="00DA30F1"/>
    <w:rsid w:val="00DB5531"/>
    <w:rsid w:val="00DE75CE"/>
    <w:rsid w:val="00E134C6"/>
    <w:rsid w:val="00E23CEA"/>
    <w:rsid w:val="00E26161"/>
    <w:rsid w:val="00E339AF"/>
    <w:rsid w:val="00E70B49"/>
    <w:rsid w:val="00E7622C"/>
    <w:rsid w:val="00E863A7"/>
    <w:rsid w:val="00E921DE"/>
    <w:rsid w:val="00EC6FD3"/>
    <w:rsid w:val="00F52B9C"/>
    <w:rsid w:val="00F76FCD"/>
    <w:rsid w:val="00FA2712"/>
    <w:rsid w:val="00FB6170"/>
    <w:rsid w:val="00FD0C31"/>
    <w:rsid w:val="02641C78"/>
    <w:rsid w:val="057A17B3"/>
    <w:rsid w:val="0B297B22"/>
    <w:rsid w:val="10645539"/>
    <w:rsid w:val="206849F0"/>
    <w:rsid w:val="21E32762"/>
    <w:rsid w:val="225F7099"/>
    <w:rsid w:val="279275F6"/>
    <w:rsid w:val="29DB01C2"/>
    <w:rsid w:val="2D7B5278"/>
    <w:rsid w:val="2FD951A4"/>
    <w:rsid w:val="32870EE7"/>
    <w:rsid w:val="39F5762C"/>
    <w:rsid w:val="3A1D5135"/>
    <w:rsid w:val="3A7C0FD4"/>
    <w:rsid w:val="3B727BFC"/>
    <w:rsid w:val="3BAA429B"/>
    <w:rsid w:val="3BB10837"/>
    <w:rsid w:val="3E99447C"/>
    <w:rsid w:val="3FB86AF8"/>
    <w:rsid w:val="41250249"/>
    <w:rsid w:val="41720FB5"/>
    <w:rsid w:val="43A72002"/>
    <w:rsid w:val="4C97349F"/>
    <w:rsid w:val="4E354032"/>
    <w:rsid w:val="4F182143"/>
    <w:rsid w:val="52653AC9"/>
    <w:rsid w:val="5C1C4055"/>
    <w:rsid w:val="5E4F08B8"/>
    <w:rsid w:val="613D79C4"/>
    <w:rsid w:val="6520750B"/>
    <w:rsid w:val="75400378"/>
    <w:rsid w:val="75D66FFD"/>
    <w:rsid w:val="793F73F3"/>
    <w:rsid w:val="7C0B3ABE"/>
    <w:rsid w:val="7F29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524AA"/>
  <w15:docId w15:val="{35587627-3932-43AC-A511-4A7B976B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Times New Roman" w:hint="eastAsia"/>
      <w:szCs w:val="20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f">
    <w:name w:val="列出段落 字符"/>
    <w:link w:val="af0"/>
    <w:uiPriority w:val="34"/>
    <w:qFormat/>
    <w:rPr>
      <w:rFonts w:ascii="Calibri" w:eastAsia="宋体" w:hAnsi="Calibri"/>
    </w:rPr>
  </w:style>
  <w:style w:type="paragraph" w:styleId="af0">
    <w:name w:val="List Paragraph"/>
    <w:basedOn w:val="a"/>
    <w:link w:val="af"/>
    <w:uiPriority w:val="34"/>
    <w:qFormat/>
    <w:pPr>
      <w:ind w:firstLineChars="200" w:firstLine="420"/>
    </w:pPr>
    <w:rPr>
      <w:rFonts w:ascii="Calibri" w:eastAsia="宋体" w:hAnsi="Calibri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1013">
    <w:name w:val="样式 10 磅1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ft.gov.cn/ftggzy/&#65289;&#65292;&#25214;&#21040;&#31995;&#32479;&#20837;&#21475;-&#36873;&#25321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jft.gov.cn/ftggzy/&#65289;&#65292;&#36873;&#25321;&#39029;&#38754;&#24038;&#20391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277</Words>
  <Characters>1582</Characters>
  <Application>Microsoft Office Word</Application>
  <DocSecurity>0</DocSecurity>
  <Lines>13</Lines>
  <Paragraphs>3</Paragraphs>
  <ScaleCrop>false</ScaleCrop>
  <Company>P R C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江红</dc:creator>
  <cp:lastModifiedBy>匿名用户</cp:lastModifiedBy>
  <cp:revision>60</cp:revision>
  <cp:lastPrinted>2025-04-10T06:57:00Z</cp:lastPrinted>
  <dcterms:created xsi:type="dcterms:W3CDTF">2024-08-06T04:52:00Z</dcterms:created>
  <dcterms:modified xsi:type="dcterms:W3CDTF">2026-03-09T05:11:00Z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eyJoZGlkIjoiMTNmN2MxODI0YjVhODQwYjUxNGQ2ODQzY2M4MmQ1NjUifQ==</vt:lpwstr>
  </property>
  <property fmtid="{D5CDD505-2E9C-101B-9397-08002B2CF9AE}" pid="4" name="ICV">
    <vt:lpwstr>0D52B311BE234A6BA25EDB4B94C58CDB_12</vt:lpwstr>
  </property>
</Properties>
</file>