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C5711">
      <w:pPr>
        <w:pStyle w:val="3"/>
        <w:tabs>
          <w:tab w:val="left" w:pos="0"/>
        </w:tabs>
        <w:autoSpaceDE w:val="0"/>
        <w:autoSpaceDN w:val="0"/>
        <w:adjustRightInd w:val="0"/>
        <w:spacing w:before="0" w:after="0" w:line="360" w:lineRule="auto"/>
        <w:jc w:val="center"/>
        <w:rPr>
          <w:rFonts w:hint="eastAsia" w:ascii="华文中宋" w:hAnsi="华文中宋" w:eastAsia="华文中宋"/>
          <w:sz w:val="40"/>
          <w:szCs w:val="40"/>
          <w:lang w:eastAsia="zh-CN"/>
        </w:rPr>
      </w:pPr>
      <w:bookmarkStart w:id="0" w:name="_Toc28359011"/>
      <w:bookmarkStart w:id="1" w:name="_Toc35393797"/>
      <w:r>
        <w:rPr>
          <w:rFonts w:hint="eastAsia" w:ascii="华文中宋" w:hAnsi="华文中宋" w:eastAsia="华文中宋"/>
          <w:sz w:val="40"/>
          <w:szCs w:val="40"/>
          <w:lang w:eastAsia="zh-CN"/>
        </w:rPr>
        <w:t>北京市怀柔安佳医院安保服务采购项目</w:t>
      </w:r>
    </w:p>
    <w:p w14:paraId="7615E82A">
      <w:pPr>
        <w:pStyle w:val="3"/>
        <w:tabs>
          <w:tab w:val="left" w:pos="0"/>
        </w:tabs>
        <w:autoSpaceDE w:val="0"/>
        <w:autoSpaceDN w:val="0"/>
        <w:adjustRightInd w:val="0"/>
        <w:spacing w:before="0" w:after="0" w:line="360" w:lineRule="auto"/>
        <w:jc w:val="center"/>
      </w:pPr>
      <w:r>
        <w:rPr>
          <w:rFonts w:hint="eastAsia" w:ascii="华文中宋" w:hAnsi="华文中宋" w:eastAsia="华文中宋"/>
          <w:sz w:val="40"/>
          <w:szCs w:val="40"/>
        </w:rPr>
        <w:t>竞争性磋商公告</w:t>
      </w:r>
      <w:bookmarkEnd w:id="0"/>
      <w:bookmarkEnd w:id="1"/>
    </w:p>
    <w:p w14:paraId="508A149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521D201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北京市怀柔安佳医院安保服务采购项目</w:t>
      </w:r>
      <w:r>
        <w:rPr>
          <w:rFonts w:hint="eastAsia" w:asciiTheme="minorEastAsia" w:hAnsiTheme="minorEastAsia" w:eastAsiaTheme="minorEastAsia" w:cstheme="minorEastAsia"/>
          <w:sz w:val="24"/>
          <w:szCs w:val="24"/>
          <w:u w:val="none"/>
          <w:lang w:eastAsia="zh-CN"/>
        </w:rPr>
        <w:t>采购项目</w:t>
      </w:r>
      <w:r>
        <w:rPr>
          <w:rFonts w:hint="eastAsia" w:asciiTheme="minorEastAsia" w:hAnsiTheme="minorEastAsia" w:eastAsiaTheme="minorEastAsia" w:cstheme="minorEastAsia"/>
          <w:sz w:val="24"/>
          <w:szCs w:val="24"/>
        </w:rPr>
        <w:t>的潜在供</w:t>
      </w:r>
      <w:bookmarkStart w:id="36" w:name="_GoBack"/>
      <w:bookmarkEnd w:id="36"/>
      <w:r>
        <w:rPr>
          <w:rFonts w:hint="eastAsia" w:asciiTheme="minorEastAsia" w:hAnsiTheme="minorEastAsia" w:eastAsiaTheme="minorEastAsia" w:cstheme="minorEastAsia"/>
          <w:sz w:val="24"/>
          <w:szCs w:val="24"/>
        </w:rPr>
        <w:t>应商应在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sz w:val="24"/>
          <w:szCs w:val="24"/>
          <w:u w:val="single"/>
          <w:lang w:val="en-US" w:eastAsia="zh-CN"/>
        </w:rPr>
        <w:t>2026年03月27日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14:paraId="1FDE5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 w:name="_Toc35393798"/>
      <w:bookmarkStart w:id="3" w:name="_Toc28359012"/>
      <w:bookmarkStart w:id="4" w:name="_Toc35393629"/>
      <w:bookmarkStart w:id="5" w:name="_Toc28359089"/>
      <w:r>
        <w:rPr>
          <w:rFonts w:hint="eastAsia"/>
          <w:b/>
          <w:bCs/>
          <w:sz w:val="24"/>
          <w:szCs w:val="24"/>
        </w:rPr>
        <w:t>一、项目基本情况</w:t>
      </w:r>
      <w:bookmarkEnd w:id="2"/>
      <w:bookmarkEnd w:id="3"/>
      <w:bookmarkEnd w:id="4"/>
      <w:bookmarkEnd w:id="5"/>
    </w:p>
    <w:p w14:paraId="6B6A6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项目编号：11011626210200016515-XM001</w:t>
      </w:r>
    </w:p>
    <w:p w14:paraId="2C889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北京市怀柔安佳医院安保服务采购项目</w:t>
      </w:r>
    </w:p>
    <w:p w14:paraId="073D2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采购方式：竞争性磋商 </w:t>
      </w:r>
    </w:p>
    <w:p w14:paraId="3A580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预算金额：162.24万元</w:t>
      </w:r>
    </w:p>
    <w:p w14:paraId="3C41D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采购需求：详见竞争性磋商文件第四章采购需求。</w:t>
      </w:r>
    </w:p>
    <w:p w14:paraId="020D6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合同履行期限：自2026年4月1日起至2027年3月31日止。</w:t>
      </w:r>
    </w:p>
    <w:p w14:paraId="3778A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本项目是否接受联合体：□是  ■否。</w:t>
      </w:r>
    </w:p>
    <w:p w14:paraId="7232BB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6" w:name="_Toc35393630"/>
      <w:bookmarkStart w:id="7" w:name="_Toc28359013"/>
      <w:bookmarkStart w:id="8" w:name="_Toc28359090"/>
      <w:bookmarkStart w:id="9" w:name="_Toc35393799"/>
      <w:r>
        <w:rPr>
          <w:rFonts w:hint="eastAsia"/>
          <w:b/>
          <w:bCs/>
          <w:sz w:val="24"/>
          <w:szCs w:val="24"/>
        </w:rPr>
        <w:t>二、申请人的资格要求：</w:t>
      </w:r>
      <w:bookmarkEnd w:id="6"/>
      <w:bookmarkEnd w:id="7"/>
      <w:bookmarkEnd w:id="8"/>
      <w:bookmarkEnd w:id="9"/>
    </w:p>
    <w:p w14:paraId="67496EAB">
      <w:pPr>
        <w:spacing w:line="360" w:lineRule="auto"/>
        <w:ind w:firstLine="480" w:firstLineChars="200"/>
        <w:rPr>
          <w:rFonts w:hint="eastAsia" w:ascii="宋体" w:hAnsi="宋体" w:eastAsia="宋体" w:cs="宋体"/>
          <w:sz w:val="24"/>
        </w:rPr>
      </w:pPr>
      <w:bookmarkStart w:id="10" w:name="_Toc35393631"/>
      <w:bookmarkStart w:id="11" w:name="_Toc28359014"/>
      <w:bookmarkStart w:id="12" w:name="_Toc28359091"/>
      <w:bookmarkStart w:id="13" w:name="_Toc35393800"/>
      <w:r>
        <w:rPr>
          <w:rFonts w:hint="eastAsia" w:ascii="宋体" w:hAnsi="宋体" w:eastAsia="宋体" w:cs="宋体"/>
          <w:sz w:val="24"/>
        </w:rPr>
        <w:t>1.满足《中华人民共和国政府采购法》第二十二条规定；</w:t>
      </w:r>
    </w:p>
    <w:p w14:paraId="6F041DD3">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50BDA8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994C0BC">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本项目不专门面向中小企业预留采购份额。</w:t>
      </w:r>
    </w:p>
    <w:p w14:paraId="794E32D8">
      <w:pPr>
        <w:spacing w:line="360" w:lineRule="auto"/>
        <w:ind w:firstLine="482" w:firstLineChars="200"/>
        <w:rPr>
          <w:rFonts w:hint="eastAsia" w:ascii="宋体" w:hAnsi="宋体" w:eastAsia="宋体" w:cs="宋体"/>
          <w:sz w:val="24"/>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eastAsia="宋体" w:cs="宋体"/>
          <w:sz w:val="24"/>
          <w:highlight w:val="none"/>
        </w:rPr>
        <w:t xml:space="preserve">中小 </w:t>
      </w: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5684D3C6">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A21C29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7070C4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824154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9C5DB4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否</w:t>
      </w:r>
    </w:p>
    <w:p w14:paraId="748B47C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是，公益一类事业单位、使用事业编制且由财政拨款保障的群团组织，不得作为承接主体；</w:t>
      </w:r>
    </w:p>
    <w:p w14:paraId="68A4AD0D">
      <w:pPr>
        <w:tabs>
          <w:tab w:val="left" w:pos="900"/>
          <w:tab w:val="left" w:pos="1134"/>
          <w:tab w:val="left" w:pos="1589"/>
          <w:tab w:val="left" w:pos="5521"/>
        </w:tabs>
        <w:snapToGrid w:val="0"/>
        <w:spacing w:line="360" w:lineRule="auto"/>
        <w:ind w:firstLine="480" w:firstLineChars="200"/>
        <w:rPr>
          <w:rFonts w:hint="eastAsia"/>
          <w:sz w:val="24"/>
          <w:szCs w:val="24"/>
        </w:rPr>
      </w:pPr>
      <w:r>
        <w:rPr>
          <w:rFonts w:hint="eastAsia" w:ascii="宋体" w:hAnsi="宋体" w:eastAsia="宋体" w:cs="宋体"/>
          <w:sz w:val="24"/>
        </w:rPr>
        <w:t>3.2其他特定资格要求：</w:t>
      </w:r>
      <w:r>
        <w:rPr>
          <w:rFonts w:hint="eastAsia" w:ascii="宋体" w:hAnsi="宋体" w:cs="宋体"/>
          <w:sz w:val="24"/>
          <w:u w:val="single"/>
          <w:lang w:val="en-US" w:eastAsia="zh-CN"/>
        </w:rPr>
        <w:t>供应商须具有公安部门颁发的有效的《保安服务许可证》。</w:t>
      </w:r>
    </w:p>
    <w:p w14:paraId="138226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三、获取采购文件</w:t>
      </w:r>
      <w:bookmarkEnd w:id="10"/>
      <w:bookmarkEnd w:id="11"/>
      <w:bookmarkEnd w:id="12"/>
      <w:bookmarkEnd w:id="13"/>
    </w:p>
    <w:p w14:paraId="4EA8085E">
      <w:pPr>
        <w:adjustRightInd w:val="0"/>
        <w:snapToGrid w:val="0"/>
        <w:spacing w:line="360" w:lineRule="auto"/>
        <w:ind w:firstLine="480" w:firstLineChars="200"/>
        <w:rPr>
          <w:rFonts w:hint="eastAsia" w:ascii="宋体" w:hAnsi="宋体" w:eastAsia="宋体" w:cs="宋体"/>
          <w:sz w:val="24"/>
          <w:lang w:bidi="ar"/>
        </w:rPr>
      </w:pPr>
      <w:bookmarkStart w:id="14" w:name="_Toc35393801"/>
      <w:bookmarkStart w:id="15" w:name="_Toc35393632"/>
      <w:bookmarkStart w:id="16" w:name="_Toc28359015"/>
      <w:bookmarkStart w:id="17" w:name="_Toc28359092"/>
      <w:r>
        <w:rPr>
          <w:rFonts w:hint="eastAsia" w:ascii="宋体" w:hAnsi="宋体" w:eastAsia="宋体" w:cs="宋体"/>
          <w:sz w:val="24"/>
          <w:lang w:bidi="ar"/>
        </w:rPr>
        <w:t>1.</w:t>
      </w:r>
      <w:r>
        <w:rPr>
          <w:rFonts w:hint="eastAsia" w:ascii="宋体" w:hAnsi="宋体" w:eastAsia="宋体" w:cs="宋体"/>
          <w:sz w:val="24"/>
          <w:highlight w:val="none"/>
          <w:lang w:bidi="ar"/>
        </w:rPr>
        <w:t>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17</w:t>
      </w:r>
      <w:r>
        <w:rPr>
          <w:rFonts w:hint="eastAsia" w:ascii="宋体" w:hAnsi="宋体" w:eastAsia="宋体" w:cs="宋体"/>
          <w:sz w:val="24"/>
          <w:highlight w:val="none"/>
          <w:lang w:bidi="ar"/>
        </w:rPr>
        <w:t>日至</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cs="宋体"/>
          <w:sz w:val="24"/>
          <w:u w:val="single"/>
          <w:lang w:val="en-US" w:eastAsia="zh-CN"/>
        </w:rPr>
        <w:t>08:30</w:t>
      </w:r>
      <w:r>
        <w:rPr>
          <w:rFonts w:hint="eastAsia" w:ascii="宋体" w:hAnsi="宋体" w:eastAsia="宋体" w:cs="宋体"/>
          <w:sz w:val="24"/>
          <w:lang w:bidi="ar"/>
        </w:rPr>
        <w:t>至</w:t>
      </w:r>
      <w:r>
        <w:rPr>
          <w:rFonts w:hint="eastAsia" w:ascii="宋体" w:hAnsi="宋体" w:cs="宋体"/>
          <w:sz w:val="24"/>
          <w:u w:val="single"/>
          <w:lang w:val="en-US" w:eastAsia="zh-CN"/>
        </w:rPr>
        <w:t>12:00</w:t>
      </w:r>
      <w:r>
        <w:rPr>
          <w:rFonts w:hint="eastAsia" w:ascii="宋体" w:hAnsi="宋体" w:eastAsia="宋体" w:cs="宋体"/>
          <w:sz w:val="24"/>
          <w:lang w:bidi="ar"/>
        </w:rPr>
        <w:t>，下午</w:t>
      </w:r>
      <w:r>
        <w:rPr>
          <w:rFonts w:hint="eastAsia" w:ascii="宋体" w:hAnsi="宋体" w:cs="宋体"/>
          <w:sz w:val="24"/>
          <w:u w:val="single"/>
          <w:lang w:val="en-US" w:eastAsia="zh-CN"/>
        </w:rPr>
        <w:t>12:00</w:t>
      </w:r>
      <w:r>
        <w:rPr>
          <w:rFonts w:hint="eastAsia" w:ascii="宋体" w:hAnsi="宋体" w:eastAsia="宋体" w:cs="宋体"/>
          <w:sz w:val="24"/>
          <w:lang w:bidi="ar"/>
        </w:rPr>
        <w:t>至</w:t>
      </w:r>
      <w:r>
        <w:rPr>
          <w:rFonts w:hint="eastAsia" w:ascii="宋体" w:hAnsi="宋体" w:cs="宋体"/>
          <w:sz w:val="24"/>
          <w:u w:val="single"/>
          <w:lang w:val="en-US" w:eastAsia="zh-CN"/>
        </w:rPr>
        <w:t>16:30</w:t>
      </w:r>
      <w:r>
        <w:rPr>
          <w:rFonts w:hint="eastAsia" w:ascii="宋体" w:hAnsi="宋体" w:eastAsia="宋体" w:cs="宋体"/>
          <w:sz w:val="24"/>
          <w:lang w:bidi="ar"/>
        </w:rPr>
        <w:t>（北京时间，法定节假日除外）。</w:t>
      </w:r>
    </w:p>
    <w:p w14:paraId="7BD9FA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19A2A19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24EEF92A">
      <w:pPr>
        <w:widowControl/>
        <w:adjustRightInd w:val="0"/>
        <w:snapToGrid w:val="0"/>
        <w:spacing w:line="360" w:lineRule="auto"/>
        <w:ind w:firstLine="480" w:firstLineChars="200"/>
        <w:jc w:val="left"/>
        <w:rPr>
          <w:rFonts w:hint="eastAsia" w:eastAsiaTheme="minorEastAsia"/>
          <w:spacing w:val="0"/>
          <w:sz w:val="24"/>
          <w:lang w:eastAsia="zh-CN"/>
        </w:rPr>
      </w:pPr>
      <w:r>
        <w:rPr>
          <w:rFonts w:hint="eastAsia" w:ascii="宋体" w:hAnsi="宋体" w:eastAsia="宋体" w:cs="宋体"/>
          <w:sz w:val="24"/>
          <w:lang w:bidi="ar"/>
        </w:rPr>
        <w:t>4.售价：0元。</w:t>
      </w:r>
    </w:p>
    <w:p w14:paraId="04C841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四、响应文件提交</w:t>
      </w:r>
      <w:bookmarkEnd w:id="14"/>
      <w:bookmarkEnd w:id="15"/>
      <w:bookmarkEnd w:id="16"/>
      <w:bookmarkEnd w:id="17"/>
    </w:p>
    <w:p w14:paraId="5FA468A9">
      <w:pPr>
        <w:spacing w:line="360" w:lineRule="auto"/>
        <w:ind w:firstLine="480" w:firstLineChars="200"/>
        <w:rPr>
          <w:rFonts w:eastAsiaTheme="minorEastAsia"/>
          <w:bCs/>
          <w:spacing w:val="0"/>
          <w:sz w:val="24"/>
          <w:u w:val="single"/>
        </w:rPr>
      </w:pPr>
      <w:bookmarkStart w:id="18" w:name="_Toc28359093"/>
      <w:bookmarkStart w:id="19" w:name="_Toc35393802"/>
      <w:bookmarkStart w:id="20" w:name="_Toc35393633"/>
      <w:bookmarkStart w:id="21" w:name="_Toc28359016"/>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19A23C0F">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lang w:val="zh-TW" w:bidi="ar"/>
        </w:rPr>
        <w:t>。</w:t>
      </w:r>
    </w:p>
    <w:p w14:paraId="0BAB2B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五、开启</w:t>
      </w:r>
      <w:bookmarkEnd w:id="18"/>
      <w:bookmarkEnd w:id="19"/>
      <w:bookmarkEnd w:id="20"/>
      <w:bookmarkEnd w:id="21"/>
    </w:p>
    <w:p w14:paraId="6B0A27D3">
      <w:pPr>
        <w:spacing w:line="360" w:lineRule="auto"/>
        <w:ind w:firstLine="480" w:firstLineChars="200"/>
        <w:rPr>
          <w:rFonts w:eastAsiaTheme="minorEastAsia"/>
          <w:bCs/>
          <w:spacing w:val="0"/>
          <w:sz w:val="24"/>
          <w:u w:val="single"/>
        </w:rPr>
      </w:pPr>
      <w:bookmarkStart w:id="22" w:name="_Toc28359094"/>
      <w:bookmarkStart w:id="23" w:name="_Toc35393803"/>
      <w:bookmarkStart w:id="24" w:name="_Toc35393634"/>
      <w:bookmarkStart w:id="25" w:name="_Toc28359017"/>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49A602D6">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30AF23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六、公告期限</w:t>
      </w:r>
      <w:bookmarkEnd w:id="22"/>
      <w:bookmarkEnd w:id="23"/>
      <w:bookmarkEnd w:id="24"/>
      <w:bookmarkEnd w:id="25"/>
    </w:p>
    <w:p w14:paraId="5E2A6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自本公告发布之日起</w:t>
      </w:r>
      <w:r>
        <w:rPr>
          <w:rFonts w:hint="eastAsia"/>
          <w:sz w:val="24"/>
          <w:szCs w:val="24"/>
          <w:lang w:val="en-US" w:eastAsia="zh-CN"/>
        </w:rPr>
        <w:t>3</w:t>
      </w:r>
      <w:r>
        <w:rPr>
          <w:rFonts w:hint="eastAsia"/>
          <w:sz w:val="24"/>
          <w:szCs w:val="24"/>
        </w:rPr>
        <w:t>个工作日。</w:t>
      </w:r>
    </w:p>
    <w:p w14:paraId="3EDDE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6" w:name="_Toc35393804"/>
      <w:bookmarkStart w:id="27" w:name="_Toc35393635"/>
      <w:r>
        <w:rPr>
          <w:rFonts w:hint="eastAsia"/>
          <w:b/>
          <w:bCs/>
          <w:sz w:val="24"/>
          <w:szCs w:val="24"/>
        </w:rPr>
        <w:t>七、其他补充事宜</w:t>
      </w:r>
      <w:bookmarkEnd w:id="26"/>
      <w:bookmarkEnd w:id="27"/>
    </w:p>
    <w:p w14:paraId="45DC3496">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D20586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D6F9F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B153C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0E4A2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38F2F5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76360B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3246F36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7AB8CE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49DC05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240D59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38C277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C779C5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70E6C0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3652B0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32A68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558D6B8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988FD97">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509AC3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F5989A7">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4D63A8F8">
      <w:pPr>
        <w:adjustRightInd w:val="0"/>
        <w:snapToGrid w:val="0"/>
        <w:spacing w:line="360" w:lineRule="auto"/>
        <w:ind w:firstLine="480" w:firstLineChars="200"/>
        <w:rPr>
          <w:rFonts w:hint="eastAsia"/>
          <w:sz w:val="24"/>
          <w:szCs w:val="24"/>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18934E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8" w:name="_Toc35393636"/>
      <w:bookmarkStart w:id="29" w:name="_Toc28359018"/>
      <w:bookmarkStart w:id="30" w:name="_Toc35393805"/>
      <w:bookmarkStart w:id="31" w:name="_Toc28359095"/>
      <w:r>
        <w:rPr>
          <w:rFonts w:hint="eastAsia"/>
          <w:b/>
          <w:bCs/>
          <w:sz w:val="24"/>
          <w:szCs w:val="24"/>
        </w:rPr>
        <w:t>八、凡对本次采购提出询问，请按以下方式联系。</w:t>
      </w:r>
      <w:bookmarkEnd w:id="28"/>
      <w:bookmarkEnd w:id="29"/>
      <w:bookmarkEnd w:id="30"/>
      <w:bookmarkEnd w:id="31"/>
    </w:p>
    <w:p w14:paraId="2EED4C51">
      <w:pPr>
        <w:widowControl/>
        <w:spacing w:line="360" w:lineRule="auto"/>
        <w:ind w:firstLine="723" w:firstLineChars="300"/>
        <w:jc w:val="left"/>
        <w:rPr>
          <w:rFonts w:eastAsiaTheme="minorEastAsia"/>
          <w:b/>
          <w:spacing w:val="0"/>
          <w:sz w:val="24"/>
        </w:rPr>
      </w:pPr>
      <w:r>
        <w:rPr>
          <w:rFonts w:eastAsiaTheme="minorEastAsia"/>
          <w:b/>
          <w:spacing w:val="0"/>
          <w:sz w:val="24"/>
        </w:rPr>
        <w:t>1.采购人信息</w:t>
      </w:r>
    </w:p>
    <w:p w14:paraId="641FFFB1">
      <w:pPr>
        <w:spacing w:line="360" w:lineRule="auto"/>
        <w:ind w:left="1079" w:leftChars="371" w:hanging="300" w:hangingChars="125"/>
        <w:jc w:val="left"/>
        <w:rPr>
          <w:rFonts w:eastAsiaTheme="minorEastAsia"/>
          <w:spacing w:val="0"/>
          <w:sz w:val="24"/>
        </w:rPr>
      </w:pPr>
      <w:bookmarkStart w:id="32" w:name="_Toc28359086"/>
      <w:bookmarkStart w:id="33" w:name="_Toc28359009"/>
      <w:r>
        <w:rPr>
          <w:rFonts w:eastAsiaTheme="minorEastAsia"/>
          <w:spacing w:val="0"/>
          <w:sz w:val="24"/>
        </w:rPr>
        <w:t>名    称：</w:t>
      </w:r>
      <w:r>
        <w:rPr>
          <w:rFonts w:hint="eastAsia" w:eastAsiaTheme="minorEastAsia"/>
          <w:spacing w:val="0"/>
          <w:sz w:val="24"/>
          <w:u w:val="single"/>
        </w:rPr>
        <w:t>北京市怀柔安佳医院</w:t>
      </w:r>
    </w:p>
    <w:p w14:paraId="5915A666">
      <w:pPr>
        <w:spacing w:line="360" w:lineRule="auto"/>
        <w:ind w:left="1079" w:leftChars="371" w:hanging="300" w:hangingChars="125"/>
        <w:jc w:val="left"/>
        <w:rPr>
          <w:rFonts w:eastAsiaTheme="minorEastAsia"/>
          <w:spacing w:val="0"/>
          <w:sz w:val="24"/>
        </w:rPr>
      </w:pPr>
      <w:r>
        <w:rPr>
          <w:rFonts w:eastAsiaTheme="minorEastAsia"/>
          <w:spacing w:val="0"/>
          <w:sz w:val="24"/>
        </w:rPr>
        <w:t>地    址：</w:t>
      </w:r>
      <w:r>
        <w:rPr>
          <w:rFonts w:hint="eastAsia" w:eastAsiaTheme="minorEastAsia"/>
          <w:spacing w:val="0"/>
          <w:sz w:val="24"/>
          <w:u w:val="single"/>
        </w:rPr>
        <w:t>北京市怀柔区怀北镇火车站路1区23号</w:t>
      </w:r>
    </w:p>
    <w:p w14:paraId="20885853">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asciiTheme="minorEastAsia" w:hAnsiTheme="minorEastAsia" w:eastAsiaTheme="minorEastAsia" w:cstheme="minorEastAsia"/>
          <w:spacing w:val="0"/>
          <w:sz w:val="24"/>
          <w:u w:val="single"/>
        </w:rPr>
        <w:tab/>
      </w:r>
      <w:r>
        <w:rPr>
          <w:rFonts w:hint="eastAsia" w:asciiTheme="minorEastAsia" w:hAnsiTheme="minorEastAsia" w:eastAsiaTheme="minorEastAsia" w:cstheme="minorEastAsia"/>
          <w:spacing w:val="0"/>
          <w:sz w:val="24"/>
          <w:u w:val="single"/>
        </w:rPr>
        <w:t>彭老师，010-61676518</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2"/>
      <w:bookmarkEnd w:id="33"/>
    </w:p>
    <w:p w14:paraId="42366BE2">
      <w:pPr>
        <w:spacing w:line="360" w:lineRule="auto"/>
        <w:ind w:left="1076" w:leftChars="371" w:hanging="297" w:hangingChars="124"/>
        <w:jc w:val="left"/>
        <w:rPr>
          <w:rFonts w:eastAsiaTheme="minorEastAsia"/>
          <w:spacing w:val="0"/>
          <w:sz w:val="24"/>
        </w:rPr>
      </w:pPr>
      <w:bookmarkStart w:id="34" w:name="_Toc28359087"/>
      <w:bookmarkStart w:id="35" w:name="_Toc28359010"/>
      <w:r>
        <w:rPr>
          <w:rFonts w:eastAsiaTheme="minorEastAsia"/>
          <w:spacing w:val="0"/>
          <w:sz w:val="24"/>
        </w:rPr>
        <w:t>名    称：</w:t>
      </w:r>
      <w:r>
        <w:rPr>
          <w:rFonts w:hint="eastAsia" w:eastAsiaTheme="minorEastAsia"/>
          <w:spacing w:val="0"/>
          <w:sz w:val="24"/>
          <w:u w:val="single"/>
        </w:rPr>
        <w:t>汇信（北京）工程管理有限公司</w:t>
      </w:r>
    </w:p>
    <w:p w14:paraId="08B8C1FC">
      <w:pPr>
        <w:spacing w:line="360" w:lineRule="auto"/>
        <w:ind w:left="1076" w:leftChars="371" w:hanging="297" w:hangingChars="124"/>
        <w:jc w:val="left"/>
        <w:rPr>
          <w:rFonts w:eastAsiaTheme="minorEastAsia"/>
          <w:spacing w:val="0"/>
          <w:sz w:val="24"/>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赵晓明、程远卫，010-53387002</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4"/>
      <w:bookmarkEnd w:id="35"/>
    </w:p>
    <w:p w14:paraId="56E316E4">
      <w:pPr>
        <w:pStyle w:val="9"/>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18B37D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s>
  <w:rsids>
    <w:rsidRoot w:val="0E4D1E83"/>
    <w:rsid w:val="00501EE6"/>
    <w:rsid w:val="0127533C"/>
    <w:rsid w:val="0BB1246C"/>
    <w:rsid w:val="0E4D1E83"/>
    <w:rsid w:val="14BD67D5"/>
    <w:rsid w:val="183F03C0"/>
    <w:rsid w:val="20831F67"/>
    <w:rsid w:val="27834BE2"/>
    <w:rsid w:val="29E277A3"/>
    <w:rsid w:val="37A33E5E"/>
    <w:rsid w:val="51E1705D"/>
    <w:rsid w:val="59004753"/>
    <w:rsid w:val="6BEF307E"/>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7"/>
      </w:tabs>
      <w:spacing w:line="312" w:lineRule="auto"/>
      <w:ind w:left="420" w:leftChars="200"/>
    </w:p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2"/>
    <w:basedOn w:val="1"/>
    <w:next w:val="5"/>
    <w:qFormat/>
    <w:uiPriority w:val="0"/>
    <w:pPr>
      <w:jc w:val="center"/>
    </w:pPr>
    <w:rPr>
      <w:b/>
      <w:bCs/>
      <w:sz w:val="72"/>
    </w:rPr>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eastAsiaTheme="minorEastAsia" w:cstheme="minorBidi"/>
      <w:szCs w:val="22"/>
    </w:rPr>
  </w:style>
  <w:style w:type="paragraph" w:styleId="10">
    <w:name w:val="Body Text First Indent"/>
    <w:basedOn w:val="5"/>
    <w:next w:val="11"/>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7"/>
    <w:next w:val="1"/>
    <w:qFormat/>
    <w:uiPriority w:val="0"/>
    <w:pPr>
      <w:spacing w:after="120" w:line="480" w:lineRule="exact"/>
      <w:ind w:left="420" w:leftChars="200"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2075</Words>
  <Characters>2348</Characters>
  <Lines>0</Lines>
  <Paragraphs>0</Paragraphs>
  <TotalTime>0</TotalTime>
  <ScaleCrop>false</ScaleCrop>
  <LinksUpToDate>false</LinksUpToDate>
  <CharactersWithSpaces>2396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2025-02-28T10:47:00Z</dcterms:created>
  <dc:creator>Administrator</dc:creator>
  <cp:lastModifiedBy>物来顺应</cp:lastModifiedBy>
  <dcterms:modified xsi:type="dcterms:W3CDTF">2026-03-16T06:03:06Z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61BC9BBF59AB4079B7B55E3336E992E5_13</vt:lpwstr>
  </property>
  <property fmtid="{D5CDD505-2E9C-101B-9397-08002B2CF9AE}" pid="4" name="KSOTemplateDocerSaveRecord">
    <vt:lpwstr>eyJoZGlkIjoiMTE4MDc3NDM4OGQ3NTY2MGE2OTU5YTUxNmJlYWRmNjkiLCJ1c2VySWQiOiIxMjE3MjkxMzE2In0=</vt:lpwstr>
  </property>
</Properties>
</file>