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8B" w:rsidRDefault="00FB418B" w:rsidP="00FB418B">
      <w:pPr>
        <w:spacing w:line="360" w:lineRule="auto"/>
        <w:jc w:val="center"/>
        <w:outlineLvl w:val="0"/>
        <w:rPr>
          <w:rFonts w:ascii="仿宋" w:eastAsia="仿宋" w:hAnsi="仿宋"/>
          <w:b/>
          <w:sz w:val="36"/>
          <w:szCs w:val="36"/>
        </w:rPr>
      </w:pPr>
      <w:bookmarkStart w:id="0" w:name="_Toc35393790"/>
      <w:bookmarkStart w:id="1" w:name="_Toc28359002"/>
      <w:bookmarkStart w:id="2" w:name="_Toc28359079"/>
      <w:bookmarkStart w:id="3" w:name="_Hlk24379207"/>
      <w:bookmarkStart w:id="4" w:name="_Toc35393621"/>
      <w:r w:rsidRPr="00FB418B">
        <w:rPr>
          <w:rFonts w:ascii="仿宋" w:eastAsia="仿宋" w:hAnsi="仿宋" w:hint="eastAsia"/>
          <w:b/>
          <w:sz w:val="36"/>
          <w:szCs w:val="36"/>
        </w:rPr>
        <w:t>2026年石景山区移动源执法辅助项目</w:t>
      </w:r>
    </w:p>
    <w:p w:rsidR="00FB418B" w:rsidRDefault="00FB418B" w:rsidP="00FB418B">
      <w:pPr>
        <w:spacing w:line="360" w:lineRule="auto"/>
        <w:jc w:val="center"/>
        <w:outlineLvl w:val="0"/>
        <w:rPr>
          <w:rFonts w:ascii="仿宋" w:eastAsia="仿宋" w:hAnsi="仿宋"/>
          <w:b/>
          <w:sz w:val="36"/>
          <w:szCs w:val="36"/>
        </w:rPr>
      </w:pPr>
      <w:r w:rsidRPr="00FB418B">
        <w:rPr>
          <w:rFonts w:ascii="仿宋" w:eastAsia="仿宋" w:hAnsi="仿宋" w:hint="eastAsia"/>
          <w:b/>
          <w:sz w:val="36"/>
          <w:szCs w:val="36"/>
        </w:rPr>
        <w:t>竞争性磋商公告</w:t>
      </w:r>
    </w:p>
    <w:p w:rsidR="00FB418B" w:rsidRPr="00FB418B" w:rsidRDefault="00FB418B" w:rsidP="00FB418B">
      <w:pPr>
        <w:pStyle w:val="a0"/>
      </w:pPr>
    </w:p>
    <w:bookmarkEnd w:id="0"/>
    <w:bookmarkEnd w:id="1"/>
    <w:bookmarkEnd w:id="2"/>
    <w:bookmarkEnd w:id="3"/>
    <w:bookmarkEnd w:id="4"/>
    <w:p w:rsidR="0083035B" w:rsidRPr="009019DA" w:rsidRDefault="00FB418B" w:rsidP="0083035B">
      <w:pPr>
        <w:pStyle w:val="2"/>
        <w:spacing w:before="0" w:line="360" w:lineRule="auto"/>
        <w:jc w:val="left"/>
        <w:rPr>
          <w:rFonts w:ascii="仿宋" w:eastAsia="仿宋" w:hAnsi="仿宋"/>
          <w:sz w:val="24"/>
          <w:szCs w:val="24"/>
        </w:rPr>
      </w:pPr>
      <w:r w:rsidRPr="009019DA">
        <w:rPr>
          <w:rFonts w:ascii="仿宋" w:eastAsia="仿宋" w:hAnsi="仿宋"/>
          <w:sz w:val="24"/>
          <w:szCs w:val="24"/>
        </w:rPr>
        <w:t>一、</w:t>
      </w:r>
      <w:r w:rsidR="0083035B" w:rsidRPr="009019DA">
        <w:rPr>
          <w:rFonts w:ascii="仿宋" w:eastAsia="仿宋" w:hAnsi="仿宋"/>
          <w:sz w:val="24"/>
          <w:szCs w:val="24"/>
        </w:rPr>
        <w:t>项目基本情况</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1.项目编号：</w:t>
      </w:r>
      <w:r w:rsidRPr="00812232">
        <w:rPr>
          <w:rFonts w:ascii="仿宋" w:eastAsia="仿宋" w:hAnsi="仿宋"/>
          <w:sz w:val="24"/>
        </w:rPr>
        <w:t>11010726210200018980-XM001</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2.项目名称：</w:t>
      </w:r>
      <w:r>
        <w:rPr>
          <w:rFonts w:ascii="仿宋" w:eastAsia="仿宋" w:hAnsi="仿宋" w:hint="eastAsia"/>
          <w:sz w:val="24"/>
        </w:rPr>
        <w:t>2026年石景山区移动源执法辅助项目</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3.采购方式：竞争性磋商</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4.项目预算金额：</w:t>
      </w:r>
      <w:r w:rsidRPr="009019DA">
        <w:rPr>
          <w:rFonts w:ascii="仿宋" w:eastAsia="仿宋" w:hAnsi="仿宋" w:hint="eastAsia"/>
          <w:sz w:val="24"/>
          <w:u w:val="single"/>
        </w:rPr>
        <w:t>330</w:t>
      </w:r>
      <w:r w:rsidRPr="009019DA">
        <w:rPr>
          <w:rFonts w:ascii="仿宋" w:eastAsia="仿宋" w:hAnsi="仿宋"/>
          <w:sz w:val="24"/>
        </w:rPr>
        <w:t>万元、项目最高限价（如有）：</w:t>
      </w:r>
      <w:r w:rsidRPr="009019DA">
        <w:rPr>
          <w:rFonts w:ascii="仿宋" w:eastAsia="仿宋" w:hAnsi="仿宋" w:hint="eastAsia"/>
          <w:sz w:val="24"/>
          <w:u w:val="single"/>
        </w:rPr>
        <w:t>330</w:t>
      </w:r>
      <w:r w:rsidRPr="009019DA">
        <w:rPr>
          <w:rFonts w:ascii="仿宋" w:eastAsia="仿宋" w:hAnsi="仿宋"/>
          <w:sz w:val="24"/>
        </w:rPr>
        <w:t>万元</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736"/>
        <w:gridCol w:w="1266"/>
        <w:gridCol w:w="632"/>
        <w:gridCol w:w="4148"/>
      </w:tblGrid>
      <w:tr w:rsidR="0083035B" w:rsidRPr="009019DA" w:rsidTr="003561D6">
        <w:trPr>
          <w:trHeight w:val="105"/>
        </w:trPr>
        <w:tc>
          <w:tcPr>
            <w:tcW w:w="310"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包号</w:t>
            </w:r>
          </w:p>
        </w:tc>
        <w:tc>
          <w:tcPr>
            <w:tcW w:w="1046"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标的名称</w:t>
            </w:r>
          </w:p>
        </w:tc>
        <w:tc>
          <w:tcPr>
            <w:tcW w:w="763"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采购包预算金额（万元）</w:t>
            </w:r>
          </w:p>
        </w:tc>
        <w:tc>
          <w:tcPr>
            <w:tcW w:w="381"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数量</w:t>
            </w:r>
          </w:p>
        </w:tc>
        <w:tc>
          <w:tcPr>
            <w:tcW w:w="2500"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简要技术需求或服务要求</w:t>
            </w:r>
          </w:p>
        </w:tc>
      </w:tr>
      <w:tr w:rsidR="0083035B" w:rsidRPr="009019DA" w:rsidTr="003561D6">
        <w:trPr>
          <w:trHeight w:val="105"/>
        </w:trPr>
        <w:tc>
          <w:tcPr>
            <w:tcW w:w="310"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01</w:t>
            </w:r>
          </w:p>
        </w:tc>
        <w:tc>
          <w:tcPr>
            <w:tcW w:w="1046" w:type="pct"/>
            <w:vAlign w:val="center"/>
          </w:tcPr>
          <w:p w:rsidR="0083035B" w:rsidRPr="009019DA" w:rsidRDefault="0083035B" w:rsidP="003561D6">
            <w:pPr>
              <w:spacing w:line="0" w:lineRule="atLeast"/>
              <w:jc w:val="center"/>
              <w:rPr>
                <w:rFonts w:ascii="仿宋" w:eastAsia="仿宋" w:hAnsi="仿宋"/>
              </w:rPr>
            </w:pPr>
            <w:r>
              <w:rPr>
                <w:rFonts w:ascii="仿宋" w:eastAsia="仿宋" w:hAnsi="仿宋" w:hint="eastAsia"/>
              </w:rPr>
              <w:t>2026年石景山区移动源执法辅助项目</w:t>
            </w:r>
          </w:p>
        </w:tc>
        <w:tc>
          <w:tcPr>
            <w:tcW w:w="763"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rPr>
              <w:t>330</w:t>
            </w:r>
          </w:p>
        </w:tc>
        <w:tc>
          <w:tcPr>
            <w:tcW w:w="381"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hint="eastAsia"/>
              </w:rPr>
              <w:t>1</w:t>
            </w:r>
          </w:p>
        </w:tc>
        <w:tc>
          <w:tcPr>
            <w:tcW w:w="2500" w:type="pct"/>
            <w:vAlign w:val="center"/>
          </w:tcPr>
          <w:p w:rsidR="0083035B" w:rsidRPr="009019DA" w:rsidRDefault="0083035B" w:rsidP="003561D6">
            <w:pPr>
              <w:spacing w:line="0" w:lineRule="atLeast"/>
              <w:jc w:val="center"/>
              <w:rPr>
                <w:rFonts w:ascii="仿宋" w:eastAsia="仿宋" w:hAnsi="仿宋"/>
              </w:rPr>
            </w:pPr>
            <w:r w:rsidRPr="009019DA">
              <w:rPr>
                <w:rFonts w:ascii="仿宋" w:eastAsia="仿宋" w:hAnsi="仿宋" w:hint="eastAsia"/>
              </w:rPr>
              <w:t>本项目为环保执法人员协助工作，内容包括：重点道路车辆执法检查、车辆入户执法检查、加油站油气回收系统执法检查、遥感监测辅助、内勤辅助等工作。</w:t>
            </w:r>
            <w:r w:rsidRPr="009019DA">
              <w:rPr>
                <w:rFonts w:ascii="仿宋" w:eastAsia="仿宋" w:hAnsi="仿宋" w:cs="宋体" w:hint="eastAsia"/>
              </w:rPr>
              <w:t>具体内容详见第五章采购需求。</w:t>
            </w:r>
          </w:p>
        </w:tc>
      </w:tr>
    </w:tbl>
    <w:p w:rsidR="0083035B" w:rsidRPr="009019DA" w:rsidRDefault="0083035B" w:rsidP="0083035B">
      <w:pPr>
        <w:spacing w:line="360" w:lineRule="auto"/>
        <w:ind w:firstLineChars="200" w:firstLine="480"/>
        <w:rPr>
          <w:rFonts w:ascii="仿宋" w:eastAsia="仿宋" w:hAnsi="仿宋" w:cs="仿宋"/>
          <w:sz w:val="24"/>
        </w:rPr>
      </w:pP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6.合同履行期限：</w:t>
      </w:r>
      <w:r w:rsidRPr="009019DA">
        <w:rPr>
          <w:rFonts w:ascii="仿宋" w:eastAsia="仿宋" w:hAnsi="仿宋" w:hint="eastAsia"/>
          <w:sz w:val="24"/>
        </w:rPr>
        <w:t>自合同签订之日起</w:t>
      </w:r>
      <w:r w:rsidRPr="009019DA">
        <w:rPr>
          <w:rFonts w:ascii="仿宋" w:eastAsia="仿宋" w:hAnsi="仿宋"/>
          <w:sz w:val="24"/>
        </w:rPr>
        <w:t>12</w:t>
      </w:r>
      <w:r w:rsidRPr="009019DA">
        <w:rPr>
          <w:rFonts w:ascii="仿宋" w:eastAsia="仿宋" w:hAnsi="仿宋" w:hint="eastAsia"/>
          <w:sz w:val="24"/>
        </w:rPr>
        <w:t>个月</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7.本项目是否接受联合体：否</w:t>
      </w:r>
    </w:p>
    <w:p w:rsidR="0083035B" w:rsidRPr="009019DA" w:rsidRDefault="0083035B" w:rsidP="0083035B">
      <w:pPr>
        <w:spacing w:line="360" w:lineRule="auto"/>
        <w:ind w:firstLineChars="200" w:firstLine="480"/>
        <w:rPr>
          <w:rFonts w:ascii="仿宋" w:eastAsia="仿宋" w:hAnsi="仿宋"/>
          <w:sz w:val="24"/>
        </w:rPr>
      </w:pPr>
    </w:p>
    <w:p w:rsidR="0083035B" w:rsidRPr="009019DA" w:rsidRDefault="0083035B" w:rsidP="0083035B">
      <w:pPr>
        <w:pStyle w:val="2"/>
        <w:spacing w:before="0" w:line="360" w:lineRule="auto"/>
        <w:jc w:val="left"/>
        <w:rPr>
          <w:rFonts w:ascii="仿宋" w:eastAsia="仿宋" w:hAnsi="仿宋"/>
          <w:sz w:val="24"/>
          <w:szCs w:val="24"/>
        </w:rPr>
      </w:pPr>
      <w:bookmarkStart w:id="5" w:name="_Toc28359003"/>
      <w:bookmarkStart w:id="6" w:name="_Toc35393622"/>
      <w:bookmarkStart w:id="7" w:name="_Toc28359080"/>
      <w:bookmarkStart w:id="8" w:name="_Toc35393791"/>
      <w:r w:rsidRPr="009019DA">
        <w:rPr>
          <w:rFonts w:ascii="仿宋" w:eastAsia="仿宋" w:hAnsi="仿宋"/>
          <w:sz w:val="24"/>
          <w:szCs w:val="24"/>
        </w:rPr>
        <w:t>二、申请人的资格要求（须同时满足）</w:t>
      </w:r>
      <w:bookmarkEnd w:id="5"/>
      <w:bookmarkEnd w:id="6"/>
      <w:bookmarkEnd w:id="7"/>
      <w:bookmarkEnd w:id="8"/>
    </w:p>
    <w:p w:rsidR="0083035B" w:rsidRPr="009019DA" w:rsidRDefault="0083035B" w:rsidP="0083035B">
      <w:pPr>
        <w:spacing w:line="360" w:lineRule="auto"/>
        <w:ind w:firstLineChars="200" w:firstLine="480"/>
        <w:rPr>
          <w:rFonts w:ascii="仿宋" w:eastAsia="仿宋" w:hAnsi="仿宋"/>
          <w:sz w:val="24"/>
        </w:rPr>
      </w:pPr>
      <w:bookmarkStart w:id="9" w:name="_Toc28359004"/>
      <w:bookmarkStart w:id="10" w:name="_Toc28359081"/>
      <w:r w:rsidRPr="009019DA">
        <w:rPr>
          <w:rFonts w:ascii="仿宋" w:eastAsia="仿宋" w:hAnsi="仿宋" w:hint="eastAsia"/>
          <w:sz w:val="24"/>
        </w:rPr>
        <w:t>1.满足《中华人民共和国政府采购法》第二十二条规定；</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1）具有独立承担民事责任的能力；</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2）具有良好的商业信誉和健全的财务会计制度；</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3）具有履行合同所必需的设备和专业技术能力；</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4）有依法缴纳税收和社会保障资金的良好记录；</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5）参加政府采购活动前三年内，在经营活动中没有重大违法记录；</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6）法律、行政法规规定的其他条件。</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hint="eastAsia"/>
          <w:sz w:val="24"/>
        </w:rPr>
        <w:t>2.落实政府采购政策需满足的资格要求：</w:t>
      </w:r>
    </w:p>
    <w:p w:rsidR="0083035B" w:rsidRPr="001C11EB" w:rsidRDefault="0083035B" w:rsidP="0083035B">
      <w:pPr>
        <w:spacing w:line="360" w:lineRule="auto"/>
        <w:ind w:firstLineChars="200" w:firstLine="480"/>
        <w:rPr>
          <w:rFonts w:ascii="仿宋" w:eastAsia="仿宋" w:hAnsi="仿宋"/>
          <w:color w:val="000000"/>
          <w:sz w:val="24"/>
        </w:rPr>
      </w:pPr>
      <w:r w:rsidRPr="001C11EB">
        <w:rPr>
          <w:rFonts w:ascii="仿宋" w:eastAsia="仿宋" w:hAnsi="仿宋"/>
          <w:color w:val="000000"/>
          <w:sz w:val="24"/>
        </w:rPr>
        <w:t>2.1 中小企业政策</w:t>
      </w:r>
    </w:p>
    <w:p w:rsidR="0083035B" w:rsidRPr="001C11EB" w:rsidRDefault="0083035B" w:rsidP="0083035B">
      <w:pPr>
        <w:spacing w:line="360" w:lineRule="auto"/>
        <w:ind w:firstLineChars="200" w:firstLine="480"/>
        <w:rPr>
          <w:rFonts w:ascii="仿宋" w:eastAsia="仿宋" w:hAnsi="仿宋" w:cs="仿宋"/>
          <w:color w:val="000000"/>
          <w:sz w:val="24"/>
        </w:rPr>
      </w:pPr>
      <w:r w:rsidRPr="00876B0E">
        <w:rPr>
          <w:rFonts w:ascii="仿宋" w:eastAsia="仿宋" w:hAnsi="仿宋" w:cs="仿宋" w:hint="eastAsia"/>
          <w:color w:val="000000"/>
          <w:sz w:val="24"/>
        </w:rPr>
        <w:t>本项目专门面向</w:t>
      </w:r>
      <w:r>
        <w:rPr>
          <w:rFonts w:ascii="仿宋" w:eastAsia="仿宋" w:hAnsi="仿宋" w:cs="仿宋" w:hint="eastAsia"/>
          <w:color w:val="000000"/>
          <w:sz w:val="24"/>
        </w:rPr>
        <w:t>中</w:t>
      </w:r>
      <w:r w:rsidRPr="00876B0E">
        <w:rPr>
          <w:rFonts w:ascii="仿宋" w:eastAsia="仿宋" w:hAnsi="仿宋" w:cs="仿宋" w:hint="eastAsia"/>
          <w:color w:val="000000"/>
          <w:sz w:val="24"/>
        </w:rPr>
        <w:t>小微企业采购。即：提供的货物全部由符合政策要求的中</w:t>
      </w:r>
      <w:r w:rsidRPr="00876B0E">
        <w:rPr>
          <w:rFonts w:ascii="仿宋" w:eastAsia="仿宋" w:hAnsi="仿宋" w:cs="仿宋" w:hint="eastAsia"/>
          <w:color w:val="000000"/>
          <w:sz w:val="24"/>
        </w:rPr>
        <w:lastRenderedPageBreak/>
        <w:t>小/小微企业制造、服务全部由符合政策要求的中小/小微企业承接。</w:t>
      </w:r>
    </w:p>
    <w:p w:rsidR="0083035B" w:rsidRPr="001C11EB" w:rsidRDefault="0083035B" w:rsidP="0083035B">
      <w:pPr>
        <w:spacing w:line="360" w:lineRule="auto"/>
        <w:ind w:firstLineChars="200" w:firstLine="480"/>
        <w:rPr>
          <w:rFonts w:ascii="仿宋" w:eastAsia="仿宋" w:hAnsi="仿宋"/>
          <w:color w:val="000000"/>
          <w:sz w:val="24"/>
        </w:rPr>
      </w:pPr>
      <w:r w:rsidRPr="001C11EB">
        <w:rPr>
          <w:rFonts w:ascii="仿宋" w:eastAsia="仿宋" w:hAnsi="仿宋" w:cs="仿宋" w:hint="eastAsia"/>
          <w:color w:val="000000"/>
          <w:sz w:val="24"/>
        </w:rPr>
        <w:t>2.2</w:t>
      </w:r>
      <w:r w:rsidRPr="001C11EB">
        <w:rPr>
          <w:rFonts w:ascii="仿宋" w:eastAsia="仿宋" w:hAnsi="仿宋" w:cs="仿宋"/>
          <w:color w:val="000000"/>
          <w:sz w:val="24"/>
        </w:rPr>
        <w:t xml:space="preserve"> </w:t>
      </w:r>
      <w:r w:rsidRPr="001C11EB">
        <w:rPr>
          <w:rFonts w:ascii="仿宋" w:eastAsia="仿宋" w:hAnsi="仿宋" w:cs="仿宋" w:hint="eastAsia"/>
          <w:color w:val="000000"/>
          <w:sz w:val="24"/>
        </w:rPr>
        <w:t>其它落实政府采购政策的资格要求（如有）：</w:t>
      </w:r>
      <w:r>
        <w:rPr>
          <w:rFonts w:ascii="仿宋" w:eastAsia="仿宋" w:hAnsi="仿宋" w:cs="仿宋"/>
          <w:color w:val="000000"/>
          <w:sz w:val="24"/>
          <w:u w:val="single"/>
        </w:rPr>
        <w:t>/</w:t>
      </w:r>
      <w:r w:rsidRPr="001C11EB">
        <w:rPr>
          <w:rFonts w:ascii="仿宋" w:eastAsia="仿宋" w:hAnsi="仿宋" w:cs="仿宋" w:hint="eastAsia"/>
          <w:color w:val="000000"/>
          <w:sz w:val="24"/>
        </w:rPr>
        <w:t>。</w:t>
      </w:r>
    </w:p>
    <w:p w:rsidR="0083035B" w:rsidRPr="001C11EB" w:rsidRDefault="0083035B" w:rsidP="0083035B">
      <w:pPr>
        <w:spacing w:line="360" w:lineRule="auto"/>
        <w:ind w:firstLineChars="200" w:firstLine="480"/>
        <w:rPr>
          <w:rFonts w:ascii="仿宋" w:eastAsia="仿宋" w:hAnsi="仿宋"/>
          <w:color w:val="000000"/>
          <w:sz w:val="24"/>
        </w:rPr>
      </w:pPr>
      <w:r w:rsidRPr="001C11EB">
        <w:rPr>
          <w:rFonts w:ascii="仿宋" w:eastAsia="仿宋" w:hAnsi="仿宋"/>
          <w:color w:val="000000"/>
          <w:sz w:val="24"/>
        </w:rPr>
        <w:t>3.本项目的特定资格要求：</w:t>
      </w:r>
    </w:p>
    <w:p w:rsidR="0083035B" w:rsidRPr="001C11EB" w:rsidRDefault="0083035B" w:rsidP="0083035B">
      <w:pPr>
        <w:tabs>
          <w:tab w:val="left" w:pos="1461"/>
        </w:tabs>
        <w:autoSpaceDE w:val="0"/>
        <w:autoSpaceDN w:val="0"/>
        <w:spacing w:line="360" w:lineRule="auto"/>
        <w:ind w:leftChars="200" w:left="420"/>
        <w:jc w:val="left"/>
        <w:rPr>
          <w:rFonts w:ascii="仿宋" w:eastAsia="仿宋" w:hAnsi="仿宋" w:cs="仿宋"/>
          <w:snapToGrid w:val="0"/>
          <w:color w:val="000000"/>
          <w:kern w:val="0"/>
          <w:sz w:val="24"/>
          <w:szCs w:val="22"/>
        </w:rPr>
      </w:pPr>
      <w:r w:rsidRPr="001C11EB">
        <w:rPr>
          <w:rFonts w:ascii="仿宋" w:eastAsia="仿宋" w:hAnsi="仿宋" w:cs="仿宋" w:hint="eastAsia"/>
          <w:snapToGrid w:val="0"/>
          <w:color w:val="000000"/>
          <w:kern w:val="0"/>
          <w:sz w:val="24"/>
          <w:szCs w:val="22"/>
        </w:rPr>
        <w:t>3.1本项目属于政府购买服务：</w:t>
      </w:r>
    </w:p>
    <w:p w:rsidR="0083035B" w:rsidRPr="001C11EB" w:rsidRDefault="0083035B" w:rsidP="0083035B">
      <w:pPr>
        <w:autoSpaceDE w:val="0"/>
        <w:autoSpaceDN w:val="0"/>
        <w:spacing w:line="360" w:lineRule="auto"/>
        <w:ind w:firstLineChars="200" w:firstLine="480"/>
        <w:jc w:val="left"/>
        <w:rPr>
          <w:rFonts w:ascii="仿宋" w:eastAsia="仿宋" w:hAnsi="仿宋" w:cs="仿宋"/>
          <w:snapToGrid w:val="0"/>
          <w:color w:val="000000"/>
          <w:kern w:val="0"/>
          <w:sz w:val="24"/>
        </w:rPr>
      </w:pPr>
      <w:r w:rsidRPr="001C11EB">
        <w:rPr>
          <w:rFonts w:ascii="仿宋" w:eastAsia="仿宋" w:hAnsi="仿宋" w:cs="仿宋" w:hint="eastAsia"/>
          <w:snapToGrid w:val="0"/>
          <w:color w:val="000000"/>
          <w:kern w:val="0"/>
          <w:sz w:val="24"/>
        </w:rPr>
        <w:t>公益一类事业单位、使用事业编制且由财政拨款保障的群团组织，不得作为承接主体；</w:t>
      </w:r>
    </w:p>
    <w:p w:rsidR="0083035B" w:rsidRPr="001C11EB" w:rsidRDefault="0083035B" w:rsidP="0083035B">
      <w:pPr>
        <w:autoSpaceDE w:val="0"/>
        <w:autoSpaceDN w:val="0"/>
        <w:spacing w:line="360" w:lineRule="auto"/>
        <w:ind w:firstLineChars="200" w:firstLine="480"/>
        <w:jc w:val="left"/>
        <w:rPr>
          <w:rFonts w:ascii="仿宋" w:eastAsia="仿宋" w:hAnsi="仿宋" w:cs="仿宋"/>
          <w:snapToGrid w:val="0"/>
          <w:color w:val="000000"/>
          <w:kern w:val="0"/>
          <w:sz w:val="24"/>
          <w:szCs w:val="22"/>
        </w:rPr>
      </w:pPr>
      <w:bookmarkStart w:id="11" w:name="_Hlk211948620"/>
      <w:r w:rsidRPr="001C11EB">
        <w:rPr>
          <w:rFonts w:ascii="仿宋" w:eastAsia="仿宋" w:hAnsi="仿宋" w:cs="仿宋" w:hint="eastAsia"/>
          <w:snapToGrid w:val="0"/>
          <w:color w:val="000000"/>
          <w:kern w:val="0"/>
          <w:sz w:val="24"/>
          <w:szCs w:val="22"/>
        </w:rPr>
        <w:t>3.2其他特定资格要求：</w:t>
      </w:r>
    </w:p>
    <w:p w:rsidR="0083035B" w:rsidRPr="009019DA" w:rsidRDefault="0083035B" w:rsidP="0083035B">
      <w:pPr>
        <w:spacing w:line="360" w:lineRule="auto"/>
        <w:ind w:firstLineChars="200" w:firstLine="480"/>
        <w:rPr>
          <w:rFonts w:ascii="仿宋" w:eastAsia="仿宋" w:hAnsi="仿宋"/>
          <w:iCs/>
          <w:sz w:val="24"/>
        </w:rPr>
      </w:pPr>
      <w:bookmarkStart w:id="12" w:name="_Toc35393792"/>
      <w:bookmarkStart w:id="13" w:name="_Toc35393623"/>
      <w:bookmarkEnd w:id="9"/>
      <w:bookmarkEnd w:id="10"/>
      <w:bookmarkEnd w:id="11"/>
      <w:r w:rsidRPr="009019DA">
        <w:rPr>
          <w:rFonts w:ascii="仿宋" w:eastAsia="仿宋" w:hAnsi="仿宋" w:hint="eastAsia"/>
          <w:iCs/>
          <w:sz w:val="24"/>
        </w:rPr>
        <w:t>1）在中华人民共和国境内注册，能够独立承担民事责任，有生产或供应能力的本国供应商，包括法人、组织；</w:t>
      </w:r>
    </w:p>
    <w:p w:rsidR="0083035B" w:rsidRPr="009019DA" w:rsidRDefault="0083035B" w:rsidP="0083035B">
      <w:pPr>
        <w:spacing w:line="360" w:lineRule="auto"/>
        <w:ind w:firstLineChars="200" w:firstLine="480"/>
        <w:rPr>
          <w:rFonts w:ascii="仿宋" w:eastAsia="仿宋" w:hAnsi="仿宋"/>
          <w:iCs/>
          <w:sz w:val="24"/>
        </w:rPr>
      </w:pPr>
      <w:r w:rsidRPr="009019DA">
        <w:rPr>
          <w:rFonts w:ascii="仿宋" w:eastAsia="仿宋" w:hAnsi="仿宋" w:hint="eastAsia"/>
          <w:iCs/>
          <w:sz w:val="24"/>
        </w:rPr>
        <w:t>2）根据财库〔2016〕125号《财政部关于在政府采购活动中查询及使用信用记录有关问题的通知》的要求，通过“信用中国”网站（www.creditchina.gov.cn）、中国政府采购网（www.ccgp.gov.cn）查询相关主体信用记录（截止时点为响应文件递交截止时间当天，由采购代理机构查询）。对列入失信被执行人、重大税收违法主体、政府采购严重违法失信行为记录名单的供应商，拒绝其参与政府采购活动。</w:t>
      </w:r>
    </w:p>
    <w:p w:rsidR="0083035B" w:rsidRPr="009019DA" w:rsidRDefault="0083035B" w:rsidP="0083035B">
      <w:pPr>
        <w:pStyle w:val="2"/>
        <w:widowControl/>
        <w:spacing w:before="0" w:line="360" w:lineRule="auto"/>
        <w:jc w:val="left"/>
        <w:rPr>
          <w:rFonts w:ascii="仿宋" w:eastAsia="仿宋" w:hAnsi="仿宋"/>
          <w:sz w:val="24"/>
          <w:szCs w:val="24"/>
        </w:rPr>
      </w:pPr>
      <w:r w:rsidRPr="009019DA">
        <w:rPr>
          <w:rFonts w:ascii="仿宋" w:eastAsia="仿宋" w:hAnsi="仿宋"/>
          <w:sz w:val="24"/>
          <w:szCs w:val="24"/>
        </w:rPr>
        <w:t>三、获取采购文件</w:t>
      </w:r>
      <w:bookmarkEnd w:id="12"/>
      <w:bookmarkEnd w:id="13"/>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sz w:val="24"/>
          <w:lang w:bidi="ar"/>
        </w:rPr>
        <w:t>1.时间：</w:t>
      </w:r>
      <w:r w:rsidRPr="009019DA">
        <w:rPr>
          <w:rFonts w:ascii="仿宋" w:eastAsia="仿宋" w:hAnsi="仿宋"/>
          <w:sz w:val="24"/>
        </w:rPr>
        <w:t>2026年</w:t>
      </w:r>
      <w:r>
        <w:rPr>
          <w:rFonts w:ascii="仿宋" w:eastAsia="仿宋" w:hAnsi="仿宋"/>
          <w:sz w:val="24"/>
        </w:rPr>
        <w:t>03</w:t>
      </w:r>
      <w:r w:rsidRPr="009019DA">
        <w:rPr>
          <w:rFonts w:ascii="仿宋" w:eastAsia="仿宋" w:hAnsi="仿宋"/>
          <w:sz w:val="24"/>
          <w:lang w:bidi="ar"/>
        </w:rPr>
        <w:t>月</w:t>
      </w:r>
      <w:r>
        <w:rPr>
          <w:rFonts w:ascii="仿宋" w:eastAsia="仿宋" w:hAnsi="仿宋"/>
          <w:sz w:val="24"/>
          <w:lang w:bidi="ar"/>
        </w:rPr>
        <w:t>30</w:t>
      </w:r>
      <w:r w:rsidRPr="009019DA">
        <w:rPr>
          <w:rFonts w:ascii="仿宋" w:eastAsia="仿宋" w:hAnsi="仿宋"/>
          <w:sz w:val="24"/>
          <w:lang w:bidi="ar"/>
        </w:rPr>
        <w:t>日至</w:t>
      </w:r>
      <w:r w:rsidRPr="009019DA">
        <w:rPr>
          <w:rFonts w:ascii="仿宋" w:eastAsia="仿宋" w:hAnsi="仿宋"/>
          <w:sz w:val="24"/>
        </w:rPr>
        <w:t>2026年</w:t>
      </w:r>
      <w:r>
        <w:rPr>
          <w:rFonts w:ascii="仿宋" w:eastAsia="仿宋" w:hAnsi="仿宋"/>
          <w:sz w:val="24"/>
        </w:rPr>
        <w:t>04</w:t>
      </w:r>
      <w:r w:rsidRPr="009019DA">
        <w:rPr>
          <w:rFonts w:ascii="仿宋" w:eastAsia="仿宋" w:hAnsi="仿宋"/>
          <w:sz w:val="24"/>
          <w:lang w:bidi="ar"/>
        </w:rPr>
        <w:t>月</w:t>
      </w:r>
      <w:r>
        <w:rPr>
          <w:rFonts w:ascii="仿宋" w:eastAsia="仿宋" w:hAnsi="仿宋"/>
          <w:sz w:val="24"/>
          <w:lang w:bidi="ar"/>
        </w:rPr>
        <w:t>03</w:t>
      </w:r>
      <w:r w:rsidRPr="009019DA">
        <w:rPr>
          <w:rFonts w:ascii="仿宋" w:eastAsia="仿宋" w:hAnsi="仿宋"/>
          <w:sz w:val="24"/>
          <w:lang w:bidi="ar"/>
        </w:rPr>
        <w:t>日，每天上午</w:t>
      </w:r>
      <w:r w:rsidRPr="009019DA">
        <w:rPr>
          <w:rFonts w:ascii="仿宋" w:eastAsia="仿宋" w:hAnsi="仿宋"/>
          <w:sz w:val="24"/>
        </w:rPr>
        <w:t>09</w:t>
      </w:r>
      <w:r w:rsidRPr="009019DA">
        <w:rPr>
          <w:rFonts w:ascii="仿宋" w:eastAsia="仿宋" w:hAnsi="仿宋" w:hint="eastAsia"/>
          <w:sz w:val="24"/>
        </w:rPr>
        <w:t>:0</w:t>
      </w:r>
      <w:r w:rsidRPr="009019DA">
        <w:rPr>
          <w:rFonts w:ascii="仿宋" w:eastAsia="仿宋" w:hAnsi="仿宋"/>
          <w:sz w:val="24"/>
        </w:rPr>
        <w:t>0</w:t>
      </w:r>
      <w:r w:rsidRPr="009019DA">
        <w:rPr>
          <w:rFonts w:ascii="仿宋" w:eastAsia="仿宋" w:hAnsi="仿宋"/>
          <w:sz w:val="24"/>
          <w:lang w:bidi="ar"/>
        </w:rPr>
        <w:t>至</w:t>
      </w:r>
      <w:r w:rsidRPr="009019DA">
        <w:rPr>
          <w:rFonts w:ascii="仿宋" w:eastAsia="仿宋" w:hAnsi="仿宋"/>
          <w:sz w:val="24"/>
        </w:rPr>
        <w:t>1</w:t>
      </w:r>
      <w:r w:rsidRPr="009019DA">
        <w:rPr>
          <w:rFonts w:ascii="仿宋" w:eastAsia="仿宋" w:hAnsi="仿宋" w:hint="eastAsia"/>
          <w:sz w:val="24"/>
        </w:rPr>
        <w:t>2:0</w:t>
      </w:r>
      <w:r w:rsidRPr="009019DA">
        <w:rPr>
          <w:rFonts w:ascii="仿宋" w:eastAsia="仿宋" w:hAnsi="仿宋"/>
          <w:sz w:val="24"/>
        </w:rPr>
        <w:t>0</w:t>
      </w:r>
      <w:r w:rsidRPr="009019DA">
        <w:rPr>
          <w:rFonts w:ascii="仿宋" w:eastAsia="仿宋" w:hAnsi="仿宋"/>
          <w:sz w:val="24"/>
          <w:lang w:bidi="ar"/>
        </w:rPr>
        <w:t>，下午</w:t>
      </w:r>
      <w:r w:rsidRPr="009019DA">
        <w:rPr>
          <w:rFonts w:ascii="仿宋" w:eastAsia="仿宋" w:hAnsi="仿宋"/>
          <w:sz w:val="24"/>
        </w:rPr>
        <w:t>13</w:t>
      </w:r>
      <w:r w:rsidRPr="009019DA">
        <w:rPr>
          <w:rFonts w:ascii="仿宋" w:eastAsia="仿宋" w:hAnsi="仿宋" w:hint="eastAsia"/>
          <w:sz w:val="24"/>
        </w:rPr>
        <w:t>：0</w:t>
      </w:r>
      <w:r w:rsidRPr="009019DA">
        <w:rPr>
          <w:rFonts w:ascii="仿宋" w:eastAsia="仿宋" w:hAnsi="仿宋"/>
          <w:sz w:val="24"/>
        </w:rPr>
        <w:t>0</w:t>
      </w:r>
      <w:r w:rsidRPr="009019DA">
        <w:rPr>
          <w:rFonts w:ascii="仿宋" w:eastAsia="仿宋" w:hAnsi="仿宋"/>
          <w:sz w:val="24"/>
          <w:lang w:bidi="ar"/>
        </w:rPr>
        <w:t>至</w:t>
      </w:r>
      <w:r w:rsidRPr="009019DA">
        <w:rPr>
          <w:rFonts w:ascii="仿宋" w:eastAsia="仿宋" w:hAnsi="仿宋"/>
          <w:sz w:val="24"/>
        </w:rPr>
        <w:t>16</w:t>
      </w:r>
      <w:r w:rsidRPr="009019DA">
        <w:rPr>
          <w:rFonts w:ascii="仿宋" w:eastAsia="仿宋" w:hAnsi="仿宋" w:hint="eastAsia"/>
          <w:sz w:val="24"/>
        </w:rPr>
        <w:t>:0</w:t>
      </w:r>
      <w:r w:rsidRPr="009019DA">
        <w:rPr>
          <w:rFonts w:ascii="仿宋" w:eastAsia="仿宋" w:hAnsi="仿宋"/>
          <w:sz w:val="24"/>
        </w:rPr>
        <w:t>0</w:t>
      </w:r>
      <w:r w:rsidRPr="009019DA">
        <w:rPr>
          <w:rFonts w:ascii="仿宋" w:eastAsia="仿宋" w:hAnsi="仿宋"/>
          <w:sz w:val="24"/>
          <w:lang w:bidi="ar"/>
        </w:rPr>
        <w:t>（北京时间，法定节假日除外）。</w:t>
      </w:r>
    </w:p>
    <w:p w:rsidR="0083035B" w:rsidRPr="009019DA" w:rsidRDefault="0083035B" w:rsidP="0083035B">
      <w:pPr>
        <w:adjustRightInd w:val="0"/>
        <w:snapToGrid w:val="0"/>
        <w:spacing w:line="360" w:lineRule="auto"/>
        <w:ind w:firstLineChars="200" w:firstLine="480"/>
        <w:rPr>
          <w:rFonts w:ascii="仿宋" w:eastAsia="仿宋" w:hAnsi="仿宋"/>
          <w:sz w:val="24"/>
        </w:rPr>
      </w:pPr>
      <w:r w:rsidRPr="009019DA">
        <w:rPr>
          <w:rFonts w:ascii="仿宋" w:eastAsia="仿宋" w:hAnsi="仿宋"/>
          <w:sz w:val="24"/>
          <w:lang w:bidi="ar"/>
        </w:rPr>
        <w:t>2.地点：</w:t>
      </w:r>
      <w:r w:rsidRPr="009019DA">
        <w:rPr>
          <w:rFonts w:ascii="仿宋" w:eastAsia="仿宋" w:hAnsi="仿宋" w:hint="eastAsia"/>
          <w:color w:val="000000"/>
          <w:sz w:val="24"/>
        </w:rPr>
        <w:t>北京市政府采购电子交易平台</w:t>
      </w:r>
      <w:r w:rsidRPr="009019DA">
        <w:rPr>
          <w:rFonts w:ascii="仿宋" w:eastAsia="仿宋" w:hAnsi="仿宋" w:hint="eastAsia"/>
          <w:sz w:val="24"/>
        </w:rPr>
        <w:t>。</w:t>
      </w:r>
    </w:p>
    <w:p w:rsidR="0083035B" w:rsidRPr="009019DA" w:rsidRDefault="0083035B" w:rsidP="0083035B">
      <w:pPr>
        <w:widowControl/>
        <w:adjustRightInd w:val="0"/>
        <w:snapToGrid w:val="0"/>
        <w:spacing w:line="360" w:lineRule="auto"/>
        <w:ind w:firstLineChars="200" w:firstLine="480"/>
        <w:jc w:val="left"/>
        <w:rPr>
          <w:rFonts w:ascii="仿宋" w:eastAsia="仿宋" w:hAnsi="仿宋"/>
          <w:color w:val="000000"/>
          <w:sz w:val="24"/>
          <w:lang w:bidi="ar"/>
        </w:rPr>
      </w:pPr>
      <w:r w:rsidRPr="009019DA">
        <w:rPr>
          <w:rFonts w:ascii="仿宋" w:eastAsia="仿宋" w:hAnsi="仿宋"/>
          <w:color w:val="000000"/>
          <w:sz w:val="24"/>
          <w:lang w:bidi="ar"/>
        </w:rPr>
        <w:t>3.方式：</w:t>
      </w:r>
      <w:r w:rsidRPr="009019DA">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sidRPr="009019DA">
        <w:rPr>
          <w:rFonts w:ascii="仿宋" w:eastAsia="仿宋" w:hAnsi="仿宋"/>
          <w:color w:val="000000"/>
          <w:sz w:val="24"/>
          <w:lang w:bidi="ar"/>
        </w:rPr>
        <w:t>。</w:t>
      </w:r>
    </w:p>
    <w:p w:rsidR="0083035B" w:rsidRPr="009019DA" w:rsidRDefault="0083035B" w:rsidP="0083035B">
      <w:pPr>
        <w:widowControl/>
        <w:adjustRightInd w:val="0"/>
        <w:snapToGrid w:val="0"/>
        <w:spacing w:line="360" w:lineRule="auto"/>
        <w:ind w:firstLineChars="200" w:firstLine="480"/>
        <w:jc w:val="left"/>
        <w:rPr>
          <w:rFonts w:ascii="仿宋" w:eastAsia="仿宋" w:hAnsi="仿宋"/>
          <w:sz w:val="24"/>
        </w:rPr>
      </w:pPr>
      <w:r w:rsidRPr="009019DA">
        <w:rPr>
          <w:rFonts w:ascii="仿宋" w:eastAsia="仿宋" w:hAnsi="仿宋"/>
          <w:color w:val="000000"/>
          <w:sz w:val="24"/>
          <w:lang w:bidi="ar"/>
        </w:rPr>
        <w:t>4.售价：0元</w:t>
      </w:r>
    </w:p>
    <w:p w:rsidR="0083035B" w:rsidRPr="009019DA" w:rsidRDefault="0083035B" w:rsidP="0083035B">
      <w:pPr>
        <w:tabs>
          <w:tab w:val="left" w:pos="900"/>
          <w:tab w:val="left" w:pos="1980"/>
        </w:tabs>
        <w:snapToGrid w:val="0"/>
        <w:spacing w:line="360" w:lineRule="auto"/>
        <w:ind w:left="840"/>
        <w:rPr>
          <w:rFonts w:ascii="仿宋" w:eastAsia="仿宋" w:hAnsi="仿宋"/>
          <w:sz w:val="24"/>
        </w:rPr>
      </w:pPr>
    </w:p>
    <w:p w:rsidR="0083035B" w:rsidRPr="009019DA" w:rsidRDefault="0083035B" w:rsidP="0083035B">
      <w:pPr>
        <w:pStyle w:val="2"/>
        <w:widowControl/>
        <w:spacing w:before="0" w:line="360" w:lineRule="auto"/>
        <w:jc w:val="left"/>
        <w:rPr>
          <w:rFonts w:ascii="仿宋" w:eastAsia="仿宋" w:hAnsi="仿宋"/>
          <w:sz w:val="24"/>
          <w:szCs w:val="24"/>
        </w:rPr>
      </w:pPr>
      <w:bookmarkStart w:id="14" w:name="_Toc35393624"/>
      <w:bookmarkStart w:id="15" w:name="_Toc28359005"/>
      <w:bookmarkStart w:id="16" w:name="_Toc35393793"/>
      <w:bookmarkStart w:id="17" w:name="_Toc28359082"/>
      <w:r w:rsidRPr="009019DA">
        <w:rPr>
          <w:rFonts w:ascii="仿宋" w:eastAsia="仿宋" w:hAnsi="仿宋"/>
          <w:sz w:val="24"/>
          <w:szCs w:val="24"/>
        </w:rPr>
        <w:t>四、</w:t>
      </w:r>
      <w:bookmarkEnd w:id="14"/>
      <w:bookmarkEnd w:id="15"/>
      <w:bookmarkEnd w:id="16"/>
      <w:bookmarkEnd w:id="17"/>
      <w:r w:rsidRPr="009019DA">
        <w:rPr>
          <w:rFonts w:ascii="仿宋" w:eastAsia="仿宋" w:hAnsi="仿宋"/>
          <w:sz w:val="24"/>
          <w:szCs w:val="24"/>
        </w:rPr>
        <w:t>响应文件提交</w:t>
      </w:r>
    </w:p>
    <w:p w:rsidR="0083035B" w:rsidRPr="009019DA" w:rsidRDefault="0083035B" w:rsidP="0083035B">
      <w:pPr>
        <w:spacing w:line="360" w:lineRule="auto"/>
        <w:ind w:firstLineChars="200" w:firstLine="480"/>
        <w:rPr>
          <w:rFonts w:ascii="仿宋" w:eastAsia="仿宋" w:hAnsi="仿宋"/>
          <w:bCs/>
          <w:sz w:val="24"/>
          <w:u w:val="single"/>
        </w:rPr>
      </w:pPr>
      <w:r w:rsidRPr="009019DA">
        <w:rPr>
          <w:rFonts w:ascii="仿宋" w:eastAsia="仿宋" w:hAnsi="仿宋"/>
          <w:sz w:val="24"/>
          <w:lang w:bidi="ar"/>
        </w:rPr>
        <w:t>截止时间：</w:t>
      </w:r>
      <w:bookmarkStart w:id="18" w:name="OLE_LINK2"/>
      <w:bookmarkStart w:id="19" w:name="OLE_LINK3"/>
      <w:r w:rsidRPr="009019DA">
        <w:rPr>
          <w:rFonts w:ascii="仿宋" w:eastAsia="仿宋" w:hAnsi="仿宋"/>
          <w:sz w:val="24"/>
        </w:rPr>
        <w:t>2026年</w:t>
      </w:r>
      <w:r>
        <w:rPr>
          <w:rFonts w:ascii="仿宋" w:eastAsia="仿宋" w:hAnsi="仿宋"/>
          <w:sz w:val="24"/>
        </w:rPr>
        <w:t>04</w:t>
      </w:r>
      <w:r w:rsidRPr="009019DA">
        <w:rPr>
          <w:rFonts w:ascii="仿宋" w:eastAsia="仿宋" w:hAnsi="仿宋"/>
          <w:sz w:val="24"/>
          <w:lang w:bidi="ar"/>
        </w:rPr>
        <w:t>月</w:t>
      </w:r>
      <w:r>
        <w:rPr>
          <w:rFonts w:ascii="仿宋" w:eastAsia="仿宋" w:hAnsi="仿宋"/>
          <w:sz w:val="24"/>
          <w:lang w:bidi="ar"/>
        </w:rPr>
        <w:t>10</w:t>
      </w:r>
      <w:r w:rsidRPr="009019DA">
        <w:rPr>
          <w:rFonts w:ascii="仿宋" w:eastAsia="仿宋" w:hAnsi="仿宋" w:hint="eastAsia"/>
          <w:sz w:val="24"/>
        </w:rPr>
        <w:t>日09点30分</w:t>
      </w:r>
      <w:bookmarkEnd w:id="18"/>
      <w:bookmarkEnd w:id="19"/>
      <w:r w:rsidRPr="009019DA">
        <w:rPr>
          <w:rFonts w:ascii="仿宋" w:eastAsia="仿宋" w:hAnsi="仿宋"/>
          <w:bCs/>
          <w:sz w:val="24"/>
          <w:lang w:bidi="ar"/>
        </w:rPr>
        <w:t>（北京时间）</w:t>
      </w:r>
      <w:r w:rsidRPr="009019DA">
        <w:rPr>
          <w:rFonts w:ascii="仿宋" w:eastAsia="仿宋" w:hAnsi="仿宋"/>
          <w:iCs/>
          <w:sz w:val="24"/>
          <w:lang w:bidi="ar"/>
        </w:rPr>
        <w:t>。</w:t>
      </w:r>
    </w:p>
    <w:p w:rsidR="0083035B" w:rsidRPr="009019DA" w:rsidRDefault="0083035B" w:rsidP="0083035B">
      <w:pPr>
        <w:spacing w:line="360" w:lineRule="auto"/>
        <w:ind w:firstLineChars="200" w:firstLine="480"/>
        <w:rPr>
          <w:rFonts w:ascii="仿宋" w:eastAsia="仿宋" w:hAnsi="仿宋"/>
          <w:sz w:val="24"/>
          <w:lang w:val="zh-TW" w:bidi="ar"/>
        </w:rPr>
      </w:pPr>
      <w:r w:rsidRPr="009019DA">
        <w:rPr>
          <w:rFonts w:ascii="仿宋" w:eastAsia="仿宋" w:hAnsi="仿宋"/>
          <w:sz w:val="24"/>
          <w:lang w:bidi="ar"/>
        </w:rPr>
        <w:t>地点：</w:t>
      </w:r>
      <w:r w:rsidRPr="009019DA">
        <w:rPr>
          <w:rFonts w:ascii="仿宋" w:eastAsia="仿宋" w:hAnsi="仿宋" w:hint="eastAsia"/>
          <w:sz w:val="24"/>
        </w:rPr>
        <w:t>北京市政府采购电子交易平台线上开标</w:t>
      </w:r>
      <w:r w:rsidRPr="009019DA">
        <w:rPr>
          <w:rFonts w:ascii="仿宋" w:eastAsia="仿宋" w:hAnsi="仿宋"/>
          <w:sz w:val="24"/>
          <w:lang w:val="zh-TW" w:bidi="ar"/>
        </w:rPr>
        <w:t>。</w:t>
      </w:r>
    </w:p>
    <w:p w:rsidR="0083035B" w:rsidRPr="009019DA" w:rsidRDefault="0083035B" w:rsidP="0083035B">
      <w:pPr>
        <w:spacing w:line="360" w:lineRule="auto"/>
        <w:ind w:firstLineChars="200" w:firstLine="480"/>
        <w:rPr>
          <w:rFonts w:ascii="仿宋" w:eastAsia="仿宋" w:hAnsi="仿宋"/>
          <w:sz w:val="24"/>
          <w:lang w:val="zh-TW" w:eastAsia="zh-TW" w:bidi="ar"/>
        </w:rPr>
      </w:pPr>
    </w:p>
    <w:p w:rsidR="0083035B" w:rsidRPr="009019DA" w:rsidRDefault="0083035B" w:rsidP="0083035B">
      <w:pPr>
        <w:pStyle w:val="2"/>
        <w:spacing w:before="0" w:line="360" w:lineRule="auto"/>
        <w:jc w:val="left"/>
        <w:rPr>
          <w:rFonts w:ascii="仿宋" w:eastAsia="仿宋" w:hAnsi="仿宋"/>
          <w:sz w:val="24"/>
          <w:szCs w:val="24"/>
        </w:rPr>
      </w:pPr>
      <w:r w:rsidRPr="009019DA">
        <w:rPr>
          <w:rFonts w:ascii="仿宋" w:eastAsia="仿宋" w:hAnsi="仿宋"/>
          <w:sz w:val="24"/>
          <w:szCs w:val="24"/>
        </w:rPr>
        <w:t>五、开启</w:t>
      </w:r>
    </w:p>
    <w:p w:rsidR="0083035B" w:rsidRPr="009019DA" w:rsidRDefault="0083035B" w:rsidP="0083035B">
      <w:pPr>
        <w:spacing w:line="360" w:lineRule="auto"/>
        <w:ind w:firstLineChars="200" w:firstLine="480"/>
        <w:rPr>
          <w:rFonts w:ascii="仿宋" w:eastAsia="仿宋" w:hAnsi="仿宋"/>
          <w:bCs/>
          <w:sz w:val="24"/>
          <w:u w:val="single"/>
        </w:rPr>
      </w:pPr>
      <w:r w:rsidRPr="009019DA">
        <w:rPr>
          <w:rFonts w:ascii="仿宋" w:eastAsia="仿宋" w:hAnsi="仿宋"/>
          <w:sz w:val="24"/>
          <w:lang w:bidi="ar"/>
        </w:rPr>
        <w:t>时间：</w:t>
      </w:r>
      <w:r w:rsidRPr="009019DA">
        <w:rPr>
          <w:rFonts w:ascii="仿宋" w:eastAsia="仿宋" w:hAnsi="仿宋"/>
          <w:sz w:val="24"/>
        </w:rPr>
        <w:t>2026年</w:t>
      </w:r>
      <w:r>
        <w:rPr>
          <w:rFonts w:ascii="仿宋" w:eastAsia="仿宋" w:hAnsi="仿宋"/>
          <w:sz w:val="24"/>
        </w:rPr>
        <w:t>04</w:t>
      </w:r>
      <w:r w:rsidRPr="009019DA">
        <w:rPr>
          <w:rFonts w:ascii="仿宋" w:eastAsia="仿宋" w:hAnsi="仿宋"/>
          <w:sz w:val="24"/>
          <w:lang w:bidi="ar"/>
        </w:rPr>
        <w:t>月</w:t>
      </w:r>
      <w:r>
        <w:rPr>
          <w:rFonts w:ascii="仿宋" w:eastAsia="仿宋" w:hAnsi="仿宋"/>
          <w:sz w:val="24"/>
          <w:lang w:bidi="ar"/>
        </w:rPr>
        <w:t>10</w:t>
      </w:r>
      <w:r w:rsidRPr="009019DA">
        <w:rPr>
          <w:rFonts w:ascii="仿宋" w:eastAsia="仿宋" w:hAnsi="仿宋" w:hint="eastAsia"/>
          <w:sz w:val="24"/>
        </w:rPr>
        <w:t>日09点30分</w:t>
      </w:r>
      <w:r w:rsidRPr="009019DA">
        <w:rPr>
          <w:rFonts w:ascii="仿宋" w:eastAsia="仿宋" w:hAnsi="仿宋"/>
          <w:bCs/>
          <w:sz w:val="24"/>
          <w:lang w:bidi="ar"/>
        </w:rPr>
        <w:t>（北京时间）</w:t>
      </w:r>
      <w:r w:rsidRPr="009019DA">
        <w:rPr>
          <w:rFonts w:ascii="仿宋" w:eastAsia="仿宋" w:hAnsi="仿宋"/>
          <w:iCs/>
          <w:sz w:val="24"/>
          <w:lang w:bidi="ar"/>
        </w:rPr>
        <w:t>。</w:t>
      </w:r>
    </w:p>
    <w:p w:rsidR="0083035B" w:rsidRPr="009019DA" w:rsidRDefault="0083035B" w:rsidP="0083035B">
      <w:pPr>
        <w:spacing w:line="360" w:lineRule="auto"/>
        <w:ind w:firstLineChars="200" w:firstLine="480"/>
        <w:rPr>
          <w:rFonts w:ascii="仿宋" w:eastAsia="仿宋" w:hAnsi="仿宋"/>
          <w:sz w:val="24"/>
          <w:lang w:val="zh-TW" w:bidi="ar"/>
        </w:rPr>
      </w:pPr>
      <w:r w:rsidRPr="009019DA">
        <w:rPr>
          <w:rFonts w:ascii="仿宋" w:eastAsia="仿宋" w:hAnsi="仿宋"/>
          <w:sz w:val="24"/>
          <w:lang w:bidi="ar"/>
        </w:rPr>
        <w:lastRenderedPageBreak/>
        <w:t>地点：北京市政府采购电子交易平台</w:t>
      </w:r>
      <w:r w:rsidRPr="009019DA">
        <w:rPr>
          <w:rFonts w:ascii="仿宋" w:eastAsia="仿宋" w:hAnsi="仿宋" w:hint="eastAsia"/>
          <w:sz w:val="24"/>
          <w:lang w:bidi="ar"/>
        </w:rPr>
        <w:t>线上开标</w:t>
      </w:r>
      <w:r w:rsidRPr="009019DA">
        <w:rPr>
          <w:rFonts w:ascii="仿宋" w:eastAsia="仿宋" w:hAnsi="仿宋"/>
          <w:sz w:val="24"/>
          <w:lang w:val="zh-TW" w:bidi="ar"/>
        </w:rPr>
        <w:t>。</w:t>
      </w:r>
    </w:p>
    <w:p w:rsidR="0083035B" w:rsidRPr="009019DA" w:rsidRDefault="0083035B" w:rsidP="0083035B">
      <w:pPr>
        <w:spacing w:line="360" w:lineRule="auto"/>
        <w:ind w:firstLineChars="200" w:firstLine="480"/>
        <w:rPr>
          <w:rFonts w:ascii="仿宋" w:eastAsia="仿宋" w:hAnsi="仿宋"/>
          <w:bCs/>
          <w:sz w:val="24"/>
          <w:u w:val="single"/>
        </w:rPr>
      </w:pPr>
    </w:p>
    <w:p w:rsidR="0083035B" w:rsidRPr="009019DA" w:rsidRDefault="0083035B" w:rsidP="0083035B">
      <w:pPr>
        <w:pStyle w:val="2"/>
        <w:spacing w:before="0" w:line="360" w:lineRule="auto"/>
        <w:jc w:val="left"/>
        <w:rPr>
          <w:rFonts w:ascii="仿宋" w:eastAsia="仿宋" w:hAnsi="仿宋"/>
          <w:sz w:val="24"/>
          <w:szCs w:val="24"/>
        </w:rPr>
      </w:pPr>
      <w:bookmarkStart w:id="20" w:name="_Toc28359084"/>
      <w:bookmarkStart w:id="21" w:name="_Toc35393794"/>
      <w:bookmarkStart w:id="22" w:name="_Toc35393625"/>
      <w:bookmarkStart w:id="23" w:name="_Toc28359007"/>
      <w:r w:rsidRPr="009019DA">
        <w:rPr>
          <w:rFonts w:ascii="仿宋" w:eastAsia="仿宋" w:hAnsi="仿宋"/>
          <w:sz w:val="24"/>
          <w:szCs w:val="24"/>
        </w:rPr>
        <w:t>六、公告期限</w:t>
      </w:r>
      <w:bookmarkEnd w:id="20"/>
      <w:bookmarkEnd w:id="21"/>
      <w:bookmarkEnd w:id="22"/>
      <w:bookmarkEnd w:id="23"/>
    </w:p>
    <w:p w:rsidR="0083035B" w:rsidRPr="009019DA" w:rsidRDefault="0083035B" w:rsidP="0083035B">
      <w:pPr>
        <w:spacing w:line="360" w:lineRule="auto"/>
        <w:ind w:firstLineChars="200" w:firstLine="480"/>
        <w:rPr>
          <w:rFonts w:ascii="仿宋" w:eastAsia="仿宋" w:hAnsi="仿宋"/>
          <w:kern w:val="0"/>
          <w:sz w:val="24"/>
        </w:rPr>
      </w:pPr>
      <w:r w:rsidRPr="009019DA">
        <w:rPr>
          <w:rFonts w:ascii="仿宋" w:eastAsia="仿宋" w:hAnsi="仿宋"/>
          <w:kern w:val="0"/>
          <w:sz w:val="24"/>
        </w:rPr>
        <w:t>自本公告发布之日起3个工作日。</w:t>
      </w:r>
    </w:p>
    <w:p w:rsidR="0083035B" w:rsidRPr="009019DA" w:rsidRDefault="0083035B" w:rsidP="0083035B">
      <w:pPr>
        <w:spacing w:line="360" w:lineRule="auto"/>
        <w:ind w:firstLineChars="200" w:firstLine="480"/>
        <w:rPr>
          <w:rFonts w:ascii="仿宋" w:eastAsia="仿宋" w:hAnsi="仿宋"/>
          <w:kern w:val="0"/>
          <w:sz w:val="24"/>
        </w:rPr>
      </w:pPr>
    </w:p>
    <w:p w:rsidR="0083035B" w:rsidRPr="009019DA" w:rsidRDefault="0083035B" w:rsidP="0083035B">
      <w:pPr>
        <w:pStyle w:val="2"/>
        <w:spacing w:before="0" w:line="360" w:lineRule="auto"/>
        <w:jc w:val="left"/>
        <w:rPr>
          <w:rFonts w:ascii="仿宋" w:eastAsia="仿宋" w:hAnsi="仿宋"/>
          <w:sz w:val="24"/>
          <w:szCs w:val="24"/>
        </w:rPr>
      </w:pPr>
      <w:bookmarkStart w:id="24" w:name="_Toc35393626"/>
      <w:bookmarkStart w:id="25" w:name="_Toc35393795"/>
      <w:r w:rsidRPr="009019DA">
        <w:rPr>
          <w:rFonts w:ascii="仿宋" w:eastAsia="仿宋" w:hAnsi="仿宋"/>
          <w:sz w:val="24"/>
          <w:szCs w:val="24"/>
        </w:rPr>
        <w:t>七、其他补充事宜</w:t>
      </w:r>
      <w:bookmarkEnd w:id="24"/>
      <w:bookmarkEnd w:id="25"/>
    </w:p>
    <w:p w:rsidR="0083035B" w:rsidRPr="009019DA" w:rsidRDefault="0083035B" w:rsidP="0083035B">
      <w:pPr>
        <w:wordWrap w:val="0"/>
        <w:spacing w:line="360" w:lineRule="auto"/>
        <w:ind w:firstLineChars="200" w:firstLine="480"/>
        <w:rPr>
          <w:rFonts w:ascii="仿宋" w:eastAsia="仿宋" w:hAnsi="仿宋"/>
          <w:sz w:val="24"/>
        </w:rPr>
      </w:pPr>
      <w:r w:rsidRPr="009019DA">
        <w:rPr>
          <w:rFonts w:ascii="仿宋" w:eastAsia="仿宋" w:hAnsi="仿宋"/>
          <w:sz w:val="24"/>
        </w:rPr>
        <w:t>1.本项目需要落实的政府采购政策：</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（1）《财政部关于在政府采购活动中查询及使用信用记录有关问题的通知》（财库〔2016〕125号）；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（3）《国务院关于进一步促进中小企业发展的若干意见》（国发〔2009〕36 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w:t>
      </w:r>
      <w:r w:rsidRPr="009019DA">
        <w:rPr>
          <w:rFonts w:ascii="仿宋" w:eastAsia="仿宋" w:hAnsi="仿宋"/>
          <w:sz w:val="24"/>
          <w:u w:val="single"/>
        </w:rPr>
        <w:t>4</w:t>
      </w:r>
      <w:r w:rsidRPr="009019DA">
        <w:rPr>
          <w:rFonts w:ascii="仿宋" w:eastAsia="仿宋" w:hAnsi="仿宋" w:hint="eastAsia"/>
          <w:sz w:val="24"/>
          <w:u w:val="single"/>
        </w:rPr>
        <w:t>）《国务院办公厅关于建立政府强制采购节能产品制度的通知》（国办发〔2007〕51号）；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w:t>
      </w:r>
      <w:r w:rsidRPr="009019DA">
        <w:rPr>
          <w:rFonts w:ascii="仿宋" w:eastAsia="仿宋" w:hAnsi="仿宋"/>
          <w:sz w:val="24"/>
          <w:u w:val="single"/>
        </w:rPr>
        <w:t>5</w:t>
      </w:r>
      <w:r w:rsidRPr="009019DA">
        <w:rPr>
          <w:rFonts w:ascii="仿宋" w:eastAsia="仿宋" w:hAnsi="仿宋" w:hint="eastAsia"/>
          <w:sz w:val="24"/>
          <w:u w:val="single"/>
        </w:rPr>
        <w:t>）财政部下发《关于开展政府采购信用担保试点工作的通知》（财库〔2011〕124号）；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w:t>
      </w:r>
      <w:r w:rsidRPr="009019DA">
        <w:rPr>
          <w:rFonts w:ascii="仿宋" w:eastAsia="仿宋" w:hAnsi="仿宋"/>
          <w:sz w:val="24"/>
          <w:u w:val="single"/>
        </w:rPr>
        <w:t>6</w:t>
      </w:r>
      <w:r w:rsidRPr="009019DA">
        <w:rPr>
          <w:rFonts w:ascii="仿宋" w:eastAsia="仿宋" w:hAnsi="仿宋" w:hint="eastAsia"/>
          <w:sz w:val="24"/>
          <w:u w:val="single"/>
        </w:rPr>
        <w:t>）财政部、司法部联合发布《关于政府采购支持监狱企业发展有关问题的通知》（财库〔2014〕68号）；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w:t>
      </w:r>
      <w:r w:rsidRPr="009019DA">
        <w:rPr>
          <w:rFonts w:ascii="仿宋" w:eastAsia="仿宋" w:hAnsi="仿宋"/>
          <w:sz w:val="24"/>
          <w:u w:val="single"/>
        </w:rPr>
        <w:t>7</w:t>
      </w:r>
      <w:r w:rsidRPr="009019DA">
        <w:rPr>
          <w:rFonts w:ascii="仿宋" w:eastAsia="仿宋" w:hAnsi="仿宋" w:hint="eastAsia"/>
          <w:sz w:val="24"/>
          <w:u w:val="single"/>
        </w:rPr>
        <w:t>）财政部、民政部、中国残疾人联合会印发《关于促进残疾人就业政府采购政策的通知》（财库〔2017〕141号）；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w:t>
      </w:r>
      <w:r w:rsidRPr="009019DA">
        <w:rPr>
          <w:rFonts w:ascii="仿宋" w:eastAsia="仿宋" w:hAnsi="仿宋"/>
          <w:sz w:val="24"/>
          <w:u w:val="single"/>
        </w:rPr>
        <w:t>8</w:t>
      </w:r>
      <w:r w:rsidRPr="009019DA">
        <w:rPr>
          <w:rFonts w:ascii="仿宋" w:eastAsia="仿宋" w:hAnsi="仿宋" w:hint="eastAsia"/>
          <w:sz w:val="24"/>
          <w:u w:val="single"/>
        </w:rPr>
        <w:t>）《政府采购促进中小企业发展管理办法》（财库〔2020〕46号）；</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u w:val="single"/>
        </w:rPr>
        <w:t>（9）北京市石景山区财政局《转发北京市财政局 中国人民银行营业管理部关于推进政府采购合同线上融资有关工作的通知》。</w:t>
      </w:r>
    </w:p>
    <w:p w:rsidR="0083035B" w:rsidRPr="009019DA" w:rsidRDefault="0083035B" w:rsidP="0083035B">
      <w:pPr>
        <w:widowControl/>
        <w:adjustRightInd w:val="0"/>
        <w:snapToGrid w:val="0"/>
        <w:spacing w:line="360" w:lineRule="auto"/>
        <w:ind w:firstLineChars="200" w:firstLine="480"/>
        <w:jc w:val="left"/>
        <w:rPr>
          <w:rFonts w:ascii="仿宋" w:eastAsia="仿宋" w:hAnsi="仿宋"/>
          <w:bCs/>
          <w:sz w:val="24"/>
          <w:lang w:bidi="ar"/>
        </w:rPr>
      </w:pPr>
      <w:r w:rsidRPr="009019DA">
        <w:rPr>
          <w:rFonts w:ascii="仿宋" w:eastAsia="仿宋" w:hAnsi="仿宋" w:hint="eastAsia"/>
          <w:sz w:val="24"/>
          <w:lang w:bidi="ar"/>
        </w:rPr>
        <w:t>2</w:t>
      </w:r>
      <w:r w:rsidRPr="009019DA">
        <w:rPr>
          <w:rFonts w:ascii="仿宋" w:eastAsia="仿宋" w:hAnsi="仿宋"/>
          <w:sz w:val="24"/>
          <w:lang w:bidi="ar"/>
        </w:rPr>
        <w:t>.</w:t>
      </w:r>
      <w:r w:rsidRPr="009019DA">
        <w:rPr>
          <w:rFonts w:ascii="仿宋" w:eastAsia="仿宋" w:hAnsi="仿宋" w:hint="eastAsia"/>
        </w:rPr>
        <w:t xml:space="preserve"> </w:t>
      </w:r>
      <w:r w:rsidRPr="009019DA">
        <w:rPr>
          <w:rFonts w:ascii="仿宋" w:eastAsia="仿宋" w:hAnsi="仿宋" w:hint="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w:t>
      </w:r>
      <w:r w:rsidRPr="009019DA">
        <w:rPr>
          <w:rFonts w:ascii="仿宋" w:eastAsia="仿宋" w:hAnsi="仿宋" w:hint="eastAsia"/>
          <w:sz w:val="24"/>
          <w:lang w:bidi="ar"/>
        </w:rPr>
        <w:lastRenderedPageBreak/>
        <w:t>认真核实CA数字证书或电子营业执照情况确认是否符合本项目电子化采购流程要求</w:t>
      </w:r>
      <w:r w:rsidRPr="009019DA">
        <w:rPr>
          <w:rFonts w:ascii="仿宋" w:eastAsia="仿宋" w:hAnsi="仿宋"/>
          <w:bCs/>
          <w:sz w:val="24"/>
          <w:lang w:bidi="ar"/>
        </w:rPr>
        <w:t>。</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sz w:val="24"/>
          <w:lang w:bidi="ar"/>
        </w:rPr>
        <w:t>CA数字证书服务热线 010-58511086</w:t>
      </w:r>
    </w:p>
    <w:p w:rsidR="0083035B" w:rsidRPr="009019DA" w:rsidRDefault="0083035B" w:rsidP="0083035B">
      <w:pPr>
        <w:adjustRightInd w:val="0"/>
        <w:snapToGrid w:val="0"/>
        <w:spacing w:line="360" w:lineRule="auto"/>
        <w:ind w:firstLineChars="200" w:firstLine="480"/>
        <w:rPr>
          <w:rFonts w:ascii="仿宋" w:eastAsia="仿宋" w:hAnsi="仿宋"/>
          <w:sz w:val="24"/>
        </w:rPr>
      </w:pPr>
      <w:r w:rsidRPr="009019DA">
        <w:rPr>
          <w:rFonts w:ascii="仿宋" w:eastAsia="仿宋" w:hAnsi="仿宋"/>
          <w:sz w:val="24"/>
          <w:lang w:bidi="ar"/>
        </w:rPr>
        <w:t>电子营业执照服务热线 400-699-7000</w:t>
      </w:r>
    </w:p>
    <w:p w:rsidR="0083035B" w:rsidRPr="009019DA" w:rsidRDefault="0083035B" w:rsidP="0083035B">
      <w:pPr>
        <w:adjustRightInd w:val="0"/>
        <w:snapToGrid w:val="0"/>
        <w:spacing w:line="360" w:lineRule="auto"/>
        <w:ind w:firstLineChars="200" w:firstLine="480"/>
        <w:rPr>
          <w:rFonts w:ascii="仿宋" w:eastAsia="仿宋" w:hAnsi="仿宋"/>
          <w:sz w:val="24"/>
        </w:rPr>
      </w:pPr>
      <w:r w:rsidRPr="009019DA">
        <w:rPr>
          <w:rFonts w:ascii="仿宋" w:eastAsia="仿宋" w:hAnsi="仿宋"/>
          <w:sz w:val="24"/>
          <w:lang w:bidi="ar"/>
        </w:rPr>
        <w:t>技术支持服务热线 010-86483801</w:t>
      </w:r>
    </w:p>
    <w:p w:rsidR="0083035B" w:rsidRPr="009019DA" w:rsidRDefault="0083035B" w:rsidP="0083035B">
      <w:pPr>
        <w:widowControl/>
        <w:adjustRightInd w:val="0"/>
        <w:snapToGrid w:val="0"/>
        <w:spacing w:line="360" w:lineRule="auto"/>
        <w:ind w:firstLineChars="200" w:firstLine="480"/>
        <w:jc w:val="left"/>
        <w:rPr>
          <w:rFonts w:ascii="仿宋" w:eastAsia="仿宋" w:hAnsi="仿宋"/>
          <w:sz w:val="24"/>
          <w:lang w:bidi="ar"/>
        </w:rPr>
      </w:pPr>
      <w:r w:rsidRPr="009019DA">
        <w:rPr>
          <w:rFonts w:ascii="仿宋" w:eastAsia="仿宋" w:hAnsi="仿宋" w:hint="eastAsia"/>
          <w:sz w:val="24"/>
          <w:lang w:bidi="ar"/>
        </w:rPr>
        <w:t>2</w:t>
      </w:r>
      <w:r w:rsidRPr="009019DA">
        <w:rPr>
          <w:rFonts w:ascii="仿宋" w:eastAsia="仿宋" w:hAnsi="仿宋"/>
          <w:sz w:val="24"/>
          <w:lang w:bidi="ar"/>
        </w:rPr>
        <w:t>.1办理CA数字证书或电子营业执照</w:t>
      </w:r>
    </w:p>
    <w:p w:rsidR="0083035B" w:rsidRPr="009019DA" w:rsidRDefault="0083035B" w:rsidP="0083035B">
      <w:pPr>
        <w:widowControl/>
        <w:adjustRightInd w:val="0"/>
        <w:snapToGrid w:val="0"/>
        <w:spacing w:line="360" w:lineRule="auto"/>
        <w:ind w:firstLineChars="200" w:firstLine="480"/>
        <w:jc w:val="left"/>
        <w:rPr>
          <w:rFonts w:ascii="仿宋" w:eastAsia="仿宋" w:hAnsi="仿宋"/>
          <w:sz w:val="24"/>
        </w:rPr>
      </w:pPr>
      <w:r w:rsidRPr="009019DA">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sidRPr="009019DA">
        <w:rPr>
          <w:rFonts w:ascii="仿宋" w:eastAsia="仿宋" w:hAnsi="仿宋"/>
          <w:sz w:val="24"/>
          <w:lang w:bidi="ar"/>
        </w:rPr>
        <w:t>。</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2</w:t>
      </w:r>
      <w:r w:rsidRPr="009019DA">
        <w:rPr>
          <w:rFonts w:ascii="仿宋" w:eastAsia="仿宋" w:hAnsi="仿宋"/>
          <w:sz w:val="24"/>
          <w:lang w:bidi="ar"/>
        </w:rPr>
        <w:t>.2注册</w:t>
      </w:r>
    </w:p>
    <w:p w:rsidR="0083035B" w:rsidRPr="009019DA" w:rsidRDefault="0083035B" w:rsidP="0083035B">
      <w:pPr>
        <w:adjustRightInd w:val="0"/>
        <w:snapToGrid w:val="0"/>
        <w:spacing w:line="360" w:lineRule="auto"/>
        <w:ind w:firstLineChars="200" w:firstLine="480"/>
        <w:rPr>
          <w:rFonts w:ascii="仿宋" w:eastAsia="仿宋" w:hAnsi="仿宋"/>
          <w:sz w:val="24"/>
        </w:rPr>
      </w:pPr>
      <w:r w:rsidRPr="009019DA">
        <w:rPr>
          <w:rFonts w:ascii="仿宋" w:eastAsia="仿宋" w:hAnsi="仿宋" w:hint="eastAsia"/>
          <w:sz w:val="24"/>
          <w:lang w:bidi="ar"/>
        </w:rPr>
        <w:t>供应商登录北京市政府采购电子交易平台“用户指南”—“操作指南”—“市场主体注册入库操作流程指引”进行自助注册绑定</w:t>
      </w:r>
      <w:r w:rsidRPr="009019DA">
        <w:rPr>
          <w:rFonts w:ascii="仿宋" w:eastAsia="仿宋" w:hAnsi="仿宋"/>
          <w:sz w:val="24"/>
          <w:lang w:bidi="ar"/>
        </w:rPr>
        <w:t>。</w:t>
      </w:r>
    </w:p>
    <w:p w:rsidR="0083035B" w:rsidRPr="009019DA" w:rsidRDefault="0083035B" w:rsidP="0083035B">
      <w:pPr>
        <w:widowControl/>
        <w:adjustRightInd w:val="0"/>
        <w:snapToGrid w:val="0"/>
        <w:spacing w:line="360" w:lineRule="auto"/>
        <w:ind w:firstLineChars="200" w:firstLine="480"/>
        <w:jc w:val="left"/>
        <w:rPr>
          <w:rFonts w:ascii="仿宋" w:eastAsia="仿宋" w:hAnsi="仿宋"/>
          <w:sz w:val="24"/>
          <w:lang w:bidi="ar"/>
        </w:rPr>
      </w:pPr>
      <w:r w:rsidRPr="009019DA">
        <w:rPr>
          <w:rFonts w:ascii="仿宋" w:eastAsia="仿宋" w:hAnsi="仿宋" w:hint="eastAsia"/>
          <w:sz w:val="24"/>
          <w:lang w:bidi="ar"/>
        </w:rPr>
        <w:t>2</w:t>
      </w:r>
      <w:r w:rsidRPr="009019DA">
        <w:rPr>
          <w:rFonts w:ascii="仿宋" w:eastAsia="仿宋" w:hAnsi="仿宋"/>
          <w:sz w:val="24"/>
          <w:lang w:bidi="ar"/>
        </w:rPr>
        <w:t>.3驱动、客户端下载</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供应商登录北京市政府采购电子交易平台“用户指南”—“工具下载”—“招标采购系统文件驱动安装包”下载相关驱动。</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供应商登录北京市政府采购电子交易平台“用户指南”—“工具下载”—“投标文件编制工具”下载相关客户端</w:t>
      </w:r>
      <w:r w:rsidRPr="009019DA">
        <w:rPr>
          <w:rFonts w:ascii="仿宋" w:eastAsia="仿宋" w:hAnsi="仿宋"/>
          <w:sz w:val="24"/>
          <w:lang w:bidi="ar"/>
        </w:rPr>
        <w:t>。</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2</w:t>
      </w:r>
      <w:r w:rsidRPr="009019DA">
        <w:rPr>
          <w:rFonts w:ascii="仿宋" w:eastAsia="仿宋" w:hAnsi="仿宋"/>
          <w:sz w:val="24"/>
          <w:lang w:bidi="ar"/>
        </w:rPr>
        <w:t>.4 获取电子采购文件</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供应商使用CA数字证书或电子营业执照登录北京市政府采购电子交易平台获取电子竞争性磋商文件。</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9019DA">
        <w:rPr>
          <w:rFonts w:ascii="仿宋" w:eastAsia="仿宋" w:hAnsi="仿宋"/>
          <w:sz w:val="24"/>
          <w:lang w:bidi="ar"/>
        </w:rPr>
        <w:t>。</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2</w:t>
      </w:r>
      <w:r w:rsidRPr="009019DA">
        <w:rPr>
          <w:rFonts w:ascii="仿宋" w:eastAsia="仿宋" w:hAnsi="仿宋"/>
          <w:sz w:val="24"/>
          <w:lang w:bidi="ar"/>
        </w:rPr>
        <w:t>.5编制电子投标文件</w:t>
      </w:r>
    </w:p>
    <w:p w:rsidR="0083035B" w:rsidRPr="009019DA" w:rsidRDefault="0083035B" w:rsidP="0083035B">
      <w:pPr>
        <w:adjustRightInd w:val="0"/>
        <w:snapToGrid w:val="0"/>
        <w:spacing w:line="360" w:lineRule="auto"/>
        <w:ind w:firstLineChars="200" w:firstLine="480"/>
        <w:rPr>
          <w:rFonts w:ascii="仿宋" w:eastAsia="仿宋" w:hAnsi="仿宋"/>
          <w:sz w:val="24"/>
          <w:lang w:bidi="ar"/>
        </w:rPr>
      </w:pPr>
      <w:r w:rsidRPr="009019DA">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9019DA">
        <w:rPr>
          <w:rFonts w:ascii="仿宋" w:eastAsia="仿宋" w:hAnsi="仿宋"/>
          <w:sz w:val="24"/>
          <w:lang w:bidi="ar"/>
        </w:rPr>
        <w:t>。</w:t>
      </w:r>
    </w:p>
    <w:p w:rsidR="0083035B" w:rsidRPr="009019DA" w:rsidRDefault="0083035B" w:rsidP="0083035B">
      <w:pPr>
        <w:widowControl/>
        <w:spacing w:line="360" w:lineRule="auto"/>
        <w:ind w:firstLineChars="200" w:firstLine="480"/>
        <w:jc w:val="left"/>
        <w:rPr>
          <w:rFonts w:ascii="仿宋" w:eastAsia="仿宋" w:hAnsi="仿宋"/>
          <w:sz w:val="24"/>
          <w:lang w:val="zh-TW" w:bidi="ar"/>
        </w:rPr>
      </w:pPr>
      <w:r w:rsidRPr="009019DA">
        <w:rPr>
          <w:rFonts w:ascii="仿宋" w:eastAsia="仿宋" w:hAnsi="仿宋" w:hint="eastAsia"/>
          <w:sz w:val="24"/>
          <w:lang w:val="zh-TW" w:bidi="ar"/>
        </w:rPr>
        <w:t>2</w:t>
      </w:r>
      <w:r w:rsidRPr="009019DA">
        <w:rPr>
          <w:rFonts w:ascii="仿宋" w:eastAsia="仿宋" w:hAnsi="仿宋"/>
          <w:sz w:val="24"/>
          <w:lang w:val="zh-TW" w:bidi="ar"/>
        </w:rPr>
        <w:t>.6提交电子投标文件</w:t>
      </w:r>
    </w:p>
    <w:p w:rsidR="0083035B" w:rsidRPr="009019DA" w:rsidRDefault="0083035B" w:rsidP="0083035B">
      <w:pPr>
        <w:widowControl/>
        <w:spacing w:line="360" w:lineRule="auto"/>
        <w:ind w:firstLineChars="200" w:firstLine="480"/>
        <w:jc w:val="left"/>
        <w:rPr>
          <w:rFonts w:ascii="仿宋" w:eastAsia="仿宋" w:hAnsi="仿宋"/>
          <w:sz w:val="24"/>
          <w:lang w:bidi="ar"/>
        </w:rPr>
      </w:pPr>
      <w:r w:rsidRPr="009019DA">
        <w:rPr>
          <w:rFonts w:ascii="仿宋" w:eastAsia="仿宋" w:hAnsi="仿宋" w:hint="eastAsia"/>
          <w:sz w:val="24"/>
          <w:lang w:bidi="ar"/>
        </w:rPr>
        <w:lastRenderedPageBreak/>
        <w:t>供应商应于响应文件提交截止时间前在北京市政府采购电子交易平台提交电子响应文件，上传电子响应文件过程中请保持与互联网的连接畅通</w:t>
      </w:r>
      <w:r w:rsidRPr="009019DA">
        <w:rPr>
          <w:rFonts w:ascii="仿宋" w:eastAsia="仿宋" w:hAnsi="仿宋"/>
          <w:sz w:val="24"/>
          <w:lang w:bidi="ar"/>
        </w:rPr>
        <w:t>。</w:t>
      </w:r>
    </w:p>
    <w:p w:rsidR="0083035B" w:rsidRPr="009019DA" w:rsidRDefault="0083035B" w:rsidP="0083035B">
      <w:pPr>
        <w:widowControl/>
        <w:spacing w:line="360" w:lineRule="auto"/>
        <w:ind w:firstLineChars="200" w:firstLine="480"/>
        <w:jc w:val="left"/>
        <w:rPr>
          <w:rFonts w:ascii="仿宋" w:eastAsia="仿宋" w:hAnsi="仿宋"/>
          <w:sz w:val="24"/>
          <w:lang w:bidi="ar"/>
        </w:rPr>
      </w:pPr>
      <w:r w:rsidRPr="009019DA">
        <w:rPr>
          <w:rFonts w:ascii="仿宋" w:eastAsia="仿宋" w:hAnsi="仿宋" w:hint="eastAsia"/>
          <w:sz w:val="24"/>
          <w:lang w:val="zh-TW" w:bidi="ar"/>
        </w:rPr>
        <w:t>2</w:t>
      </w:r>
      <w:r w:rsidRPr="009019DA">
        <w:rPr>
          <w:rFonts w:ascii="仿宋" w:eastAsia="仿宋" w:hAnsi="仿宋"/>
          <w:sz w:val="24"/>
          <w:lang w:val="zh-TW" w:bidi="ar"/>
        </w:rPr>
        <w:t>.7</w:t>
      </w:r>
      <w:r w:rsidRPr="009019DA">
        <w:rPr>
          <w:rFonts w:ascii="仿宋" w:eastAsia="仿宋" w:hAnsi="仿宋" w:hint="eastAsia"/>
          <w:sz w:val="24"/>
          <w:lang w:val="zh-TW" w:bidi="ar"/>
        </w:rPr>
        <w:t>开启响应文件</w:t>
      </w:r>
    </w:p>
    <w:p w:rsidR="0083035B" w:rsidRPr="009019DA" w:rsidRDefault="0083035B" w:rsidP="0083035B">
      <w:pPr>
        <w:spacing w:line="360" w:lineRule="auto"/>
        <w:ind w:firstLineChars="200" w:firstLine="480"/>
        <w:jc w:val="left"/>
        <w:rPr>
          <w:rFonts w:ascii="仿宋" w:eastAsia="仿宋" w:hAnsi="仿宋"/>
          <w:sz w:val="24"/>
          <w:u w:val="single"/>
        </w:rPr>
      </w:pPr>
      <w:r w:rsidRPr="009019DA">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sidRPr="001C11EB">
        <w:rPr>
          <w:rFonts w:ascii="仿宋" w:eastAsia="仿宋" w:hAnsi="仿宋" w:hint="eastAsia"/>
          <w:b/>
          <w:color w:val="000000"/>
          <w:sz w:val="24"/>
          <w:lang w:val="zh-TW" w:bidi="ar"/>
        </w:rPr>
        <w:t>响应无效</w:t>
      </w:r>
      <w:r w:rsidRPr="009019DA">
        <w:rPr>
          <w:rFonts w:ascii="仿宋" w:eastAsia="仿宋" w:hAnsi="仿宋"/>
          <w:sz w:val="24"/>
          <w:lang w:val="zh-TW" w:bidi="ar"/>
        </w:rPr>
        <w:t>。</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3</w:t>
      </w:r>
      <w:r w:rsidRPr="009019DA">
        <w:rPr>
          <w:rFonts w:ascii="仿宋" w:eastAsia="仿宋" w:hAnsi="仿宋" w:hint="eastAsia"/>
          <w:sz w:val="24"/>
        </w:rPr>
        <w:t>.本项目磋商相关事宜请联系采购代理机构。</w:t>
      </w:r>
    </w:p>
    <w:p w:rsidR="0083035B" w:rsidRPr="009019DA" w:rsidRDefault="0083035B" w:rsidP="0083035B">
      <w:pPr>
        <w:spacing w:line="360" w:lineRule="auto"/>
        <w:ind w:firstLineChars="200" w:firstLine="480"/>
        <w:rPr>
          <w:rFonts w:ascii="仿宋" w:eastAsia="仿宋" w:hAnsi="仿宋"/>
          <w:sz w:val="24"/>
        </w:rPr>
      </w:pPr>
      <w:r w:rsidRPr="009019DA">
        <w:rPr>
          <w:rFonts w:ascii="仿宋" w:eastAsia="仿宋" w:hAnsi="仿宋"/>
          <w:sz w:val="24"/>
        </w:rPr>
        <w:t>4</w:t>
      </w:r>
      <w:r w:rsidRPr="009019DA">
        <w:rPr>
          <w:rFonts w:ascii="仿宋" w:eastAsia="仿宋" w:hAnsi="仿宋" w:hint="eastAsia"/>
          <w:sz w:val="24"/>
        </w:rPr>
        <w:t>.本项目竞争性磋商公告在</w:t>
      </w:r>
      <w:r w:rsidRPr="009019DA">
        <w:rPr>
          <w:rFonts w:ascii="仿宋" w:eastAsia="仿宋" w:hAnsi="仿宋" w:hint="eastAsia"/>
          <w:kern w:val="0"/>
          <w:sz w:val="24"/>
          <w:u w:val="single"/>
        </w:rPr>
        <w:t>北京市政府采购网、中国政府采购网</w:t>
      </w:r>
      <w:r w:rsidRPr="009019DA">
        <w:rPr>
          <w:rFonts w:ascii="仿宋" w:eastAsia="仿宋" w:hAnsi="仿宋" w:hint="eastAsia"/>
          <w:sz w:val="24"/>
        </w:rPr>
        <w:t>上发布。</w:t>
      </w:r>
    </w:p>
    <w:p w:rsidR="0083035B" w:rsidRPr="009019DA" w:rsidRDefault="0083035B" w:rsidP="0083035B">
      <w:pPr>
        <w:spacing w:line="360" w:lineRule="auto"/>
        <w:ind w:firstLineChars="200" w:firstLine="480"/>
        <w:rPr>
          <w:rFonts w:ascii="仿宋" w:eastAsia="仿宋" w:hAnsi="仿宋"/>
          <w:sz w:val="24"/>
        </w:rPr>
      </w:pPr>
    </w:p>
    <w:p w:rsidR="0083035B" w:rsidRPr="009019DA" w:rsidRDefault="0083035B" w:rsidP="0083035B">
      <w:pPr>
        <w:pStyle w:val="2"/>
        <w:spacing w:before="0" w:line="360" w:lineRule="auto"/>
        <w:jc w:val="left"/>
        <w:rPr>
          <w:rFonts w:ascii="仿宋" w:eastAsia="仿宋" w:hAnsi="仿宋"/>
          <w:sz w:val="24"/>
          <w:szCs w:val="24"/>
        </w:rPr>
      </w:pPr>
      <w:bookmarkStart w:id="26" w:name="_Toc35393627"/>
      <w:bookmarkStart w:id="27" w:name="_Toc28359008"/>
      <w:bookmarkStart w:id="28" w:name="_Toc35393796"/>
      <w:bookmarkStart w:id="29" w:name="_Toc28359085"/>
      <w:r w:rsidRPr="009019DA">
        <w:rPr>
          <w:rFonts w:ascii="仿宋" w:eastAsia="仿宋" w:hAnsi="仿宋"/>
          <w:sz w:val="24"/>
          <w:szCs w:val="24"/>
        </w:rPr>
        <w:t>八、对本项目提出询问，请按以下方式联系。</w:t>
      </w:r>
      <w:bookmarkEnd w:id="26"/>
      <w:bookmarkEnd w:id="27"/>
      <w:bookmarkEnd w:id="28"/>
      <w:bookmarkEnd w:id="29"/>
    </w:p>
    <w:p w:rsidR="0083035B" w:rsidRPr="009019DA" w:rsidRDefault="0083035B" w:rsidP="0083035B">
      <w:pPr>
        <w:widowControl/>
        <w:spacing w:line="360" w:lineRule="auto"/>
        <w:jc w:val="left"/>
        <w:rPr>
          <w:rFonts w:ascii="仿宋" w:eastAsia="仿宋" w:hAnsi="仿宋"/>
          <w:b/>
          <w:sz w:val="24"/>
        </w:rPr>
      </w:pPr>
      <w:r w:rsidRPr="009019DA">
        <w:rPr>
          <w:rFonts w:ascii="仿宋" w:eastAsia="仿宋" w:hAnsi="仿宋"/>
          <w:sz w:val="24"/>
        </w:rPr>
        <w:t xml:space="preserve">　　　</w:t>
      </w:r>
      <w:r w:rsidRPr="009019DA">
        <w:rPr>
          <w:rFonts w:ascii="仿宋" w:eastAsia="仿宋" w:hAnsi="仿宋"/>
          <w:b/>
          <w:sz w:val="24"/>
        </w:rPr>
        <w:t>1.采购人信息</w:t>
      </w:r>
    </w:p>
    <w:p w:rsidR="0083035B" w:rsidRPr="009019DA" w:rsidRDefault="0083035B" w:rsidP="0083035B">
      <w:pPr>
        <w:spacing w:line="360" w:lineRule="auto"/>
        <w:ind w:leftChars="371" w:left="1079" w:hangingChars="125" w:hanging="300"/>
        <w:jc w:val="left"/>
        <w:rPr>
          <w:rFonts w:ascii="仿宋" w:eastAsia="仿宋" w:hAnsi="仿宋"/>
          <w:sz w:val="24"/>
        </w:rPr>
      </w:pPr>
      <w:bookmarkStart w:id="30" w:name="_Toc28359086"/>
      <w:bookmarkStart w:id="31" w:name="_Toc28359009"/>
      <w:r w:rsidRPr="009019DA">
        <w:rPr>
          <w:rFonts w:ascii="仿宋" w:eastAsia="仿宋" w:hAnsi="仿宋" w:hint="eastAsia"/>
          <w:sz w:val="24"/>
        </w:rPr>
        <w:t>名    称：北京市石景山区生态环境局</w:t>
      </w:r>
    </w:p>
    <w:p w:rsidR="0083035B" w:rsidRPr="009019DA" w:rsidRDefault="0083035B" w:rsidP="0083035B">
      <w:pPr>
        <w:spacing w:line="360" w:lineRule="auto"/>
        <w:ind w:leftChars="371" w:left="1079" w:hangingChars="125" w:hanging="300"/>
        <w:jc w:val="left"/>
        <w:rPr>
          <w:rFonts w:ascii="仿宋" w:eastAsia="仿宋" w:hAnsi="仿宋"/>
          <w:sz w:val="24"/>
        </w:rPr>
      </w:pPr>
      <w:r w:rsidRPr="009019DA">
        <w:rPr>
          <w:rFonts w:ascii="仿宋" w:eastAsia="仿宋" w:hAnsi="仿宋" w:hint="eastAsia"/>
          <w:sz w:val="24"/>
        </w:rPr>
        <w:t>地    址：北京市石景山区老山西街3号院 1号楼</w:t>
      </w:r>
    </w:p>
    <w:p w:rsidR="0083035B" w:rsidRPr="009019DA" w:rsidRDefault="0083035B" w:rsidP="0083035B">
      <w:pPr>
        <w:spacing w:line="360" w:lineRule="auto"/>
        <w:ind w:leftChars="371" w:left="1079" w:hangingChars="125" w:hanging="300"/>
        <w:jc w:val="left"/>
        <w:rPr>
          <w:rFonts w:ascii="仿宋" w:eastAsia="仿宋" w:hAnsi="仿宋"/>
          <w:sz w:val="24"/>
          <w:u w:val="single"/>
        </w:rPr>
      </w:pPr>
      <w:r w:rsidRPr="009019DA">
        <w:rPr>
          <w:rFonts w:ascii="仿宋" w:eastAsia="仿宋" w:hAnsi="仿宋" w:hint="eastAsia"/>
          <w:sz w:val="24"/>
        </w:rPr>
        <w:t>联系方式：路思思 88918569</w:t>
      </w:r>
    </w:p>
    <w:p w:rsidR="0083035B" w:rsidRPr="009019DA" w:rsidRDefault="0083035B" w:rsidP="0083035B">
      <w:pPr>
        <w:spacing w:line="360" w:lineRule="auto"/>
        <w:ind w:leftChars="371" w:left="1078" w:hangingChars="124" w:hanging="299"/>
        <w:jc w:val="left"/>
        <w:rPr>
          <w:rFonts w:ascii="仿宋" w:eastAsia="仿宋" w:hAnsi="仿宋"/>
          <w:b/>
          <w:sz w:val="24"/>
        </w:rPr>
      </w:pPr>
      <w:r w:rsidRPr="009019DA">
        <w:rPr>
          <w:rFonts w:ascii="仿宋" w:eastAsia="仿宋" w:hAnsi="仿宋"/>
          <w:b/>
          <w:sz w:val="24"/>
        </w:rPr>
        <w:t>2.采购代理机构信息</w:t>
      </w:r>
      <w:bookmarkEnd w:id="30"/>
      <w:bookmarkEnd w:id="31"/>
    </w:p>
    <w:p w:rsidR="0083035B" w:rsidRPr="009019DA" w:rsidRDefault="0083035B" w:rsidP="0083035B">
      <w:pPr>
        <w:spacing w:line="360" w:lineRule="auto"/>
        <w:ind w:leftChars="371" w:left="1077" w:hangingChars="124" w:hanging="298"/>
        <w:jc w:val="left"/>
        <w:rPr>
          <w:rFonts w:ascii="仿宋" w:eastAsia="仿宋" w:hAnsi="仿宋"/>
          <w:sz w:val="24"/>
        </w:rPr>
      </w:pPr>
      <w:bookmarkStart w:id="32" w:name="_Toc28359087"/>
      <w:bookmarkStart w:id="33" w:name="_Toc28359010"/>
      <w:r w:rsidRPr="009019DA">
        <w:rPr>
          <w:rFonts w:ascii="仿宋" w:eastAsia="仿宋" w:hAnsi="仿宋"/>
          <w:sz w:val="24"/>
        </w:rPr>
        <w:t>名    称：</w:t>
      </w:r>
      <w:r w:rsidRPr="009019DA">
        <w:rPr>
          <w:rFonts w:ascii="仿宋" w:eastAsia="仿宋" w:hAnsi="仿宋" w:hint="eastAsia"/>
          <w:sz w:val="24"/>
        </w:rPr>
        <w:t>北京谊创恒基工程管理咨询有限公司</w:t>
      </w:r>
      <w:r w:rsidRPr="009019DA">
        <w:rPr>
          <w:rFonts w:ascii="仿宋" w:eastAsia="仿宋" w:hAnsi="仿宋"/>
          <w:sz w:val="24"/>
        </w:rPr>
        <w:t xml:space="preserve"> </w:t>
      </w:r>
    </w:p>
    <w:p w:rsidR="0083035B" w:rsidRPr="009019DA" w:rsidRDefault="0083035B" w:rsidP="0083035B">
      <w:pPr>
        <w:spacing w:line="360" w:lineRule="auto"/>
        <w:ind w:leftChars="371" w:left="1077" w:hangingChars="124" w:hanging="298"/>
        <w:jc w:val="left"/>
        <w:rPr>
          <w:rFonts w:ascii="仿宋" w:eastAsia="仿宋" w:hAnsi="仿宋"/>
          <w:sz w:val="24"/>
        </w:rPr>
      </w:pPr>
      <w:r w:rsidRPr="009019DA">
        <w:rPr>
          <w:rFonts w:ascii="仿宋" w:eastAsia="仿宋" w:hAnsi="仿宋"/>
          <w:sz w:val="24"/>
        </w:rPr>
        <w:t>地    址：</w:t>
      </w:r>
      <w:r w:rsidRPr="009019DA">
        <w:rPr>
          <w:rFonts w:ascii="仿宋" w:eastAsia="仿宋" w:hAnsi="仿宋" w:hint="eastAsia"/>
          <w:sz w:val="24"/>
        </w:rPr>
        <w:t>北京市石景山区阜石路166号泽洋大厦16层1609室</w:t>
      </w:r>
    </w:p>
    <w:p w:rsidR="0083035B" w:rsidRPr="009019DA" w:rsidRDefault="0083035B" w:rsidP="0083035B">
      <w:pPr>
        <w:spacing w:line="360" w:lineRule="auto"/>
        <w:ind w:leftChars="371" w:left="1077" w:hangingChars="124" w:hanging="298"/>
        <w:jc w:val="left"/>
        <w:rPr>
          <w:rFonts w:ascii="仿宋" w:eastAsia="仿宋" w:hAnsi="仿宋"/>
          <w:sz w:val="24"/>
        </w:rPr>
      </w:pPr>
      <w:r w:rsidRPr="009019DA">
        <w:rPr>
          <w:rFonts w:ascii="仿宋" w:eastAsia="仿宋" w:hAnsi="仿宋"/>
          <w:sz w:val="24"/>
        </w:rPr>
        <w:t>联系方式：</w:t>
      </w:r>
      <w:r w:rsidRPr="009019DA">
        <w:rPr>
          <w:rFonts w:ascii="仿宋" w:eastAsia="仿宋" w:hAnsi="仿宋" w:hint="eastAsia"/>
          <w:sz w:val="24"/>
        </w:rPr>
        <w:t>郭晓飞，15011388821</w:t>
      </w:r>
    </w:p>
    <w:p w:rsidR="0083035B" w:rsidRPr="009019DA" w:rsidRDefault="0083035B" w:rsidP="0083035B">
      <w:pPr>
        <w:spacing w:line="360" w:lineRule="auto"/>
        <w:ind w:leftChars="371" w:left="1078" w:hangingChars="124" w:hanging="299"/>
        <w:rPr>
          <w:rFonts w:ascii="仿宋" w:eastAsia="仿宋" w:hAnsi="仿宋"/>
          <w:b/>
          <w:sz w:val="24"/>
        </w:rPr>
      </w:pPr>
      <w:r w:rsidRPr="009019DA">
        <w:rPr>
          <w:rFonts w:ascii="仿宋" w:eastAsia="仿宋" w:hAnsi="仿宋"/>
          <w:b/>
          <w:sz w:val="24"/>
        </w:rPr>
        <w:t>3.项目联系方式</w:t>
      </w:r>
      <w:bookmarkEnd w:id="32"/>
      <w:bookmarkEnd w:id="33"/>
    </w:p>
    <w:p w:rsidR="0083035B" w:rsidRPr="009019DA" w:rsidRDefault="0083035B" w:rsidP="0083035B">
      <w:pPr>
        <w:pStyle w:val="a9"/>
        <w:spacing w:line="360" w:lineRule="auto"/>
        <w:ind w:leftChars="371" w:left="1077" w:hangingChars="124" w:hanging="298"/>
        <w:rPr>
          <w:rFonts w:ascii="仿宋" w:eastAsia="仿宋" w:hAnsi="仿宋"/>
          <w:sz w:val="24"/>
          <w:lang w:bidi="ar"/>
        </w:rPr>
      </w:pPr>
      <w:r w:rsidRPr="009019DA">
        <w:rPr>
          <w:rFonts w:ascii="仿宋" w:eastAsia="仿宋" w:hAnsi="仿宋"/>
          <w:sz w:val="24"/>
          <w:szCs w:val="24"/>
        </w:rPr>
        <w:t>项目联系人：</w:t>
      </w:r>
      <w:r w:rsidRPr="009019DA">
        <w:rPr>
          <w:rFonts w:ascii="仿宋" w:eastAsia="仿宋" w:hAnsi="仿宋"/>
          <w:sz w:val="24"/>
        </w:rPr>
        <w:t>郭晓飞</w:t>
      </w:r>
    </w:p>
    <w:p w:rsidR="0083035B" w:rsidRPr="0083035B" w:rsidRDefault="0083035B" w:rsidP="0083035B">
      <w:pPr>
        <w:pStyle w:val="a9"/>
        <w:spacing w:line="360" w:lineRule="auto"/>
        <w:ind w:leftChars="371" w:left="1077" w:hangingChars="124" w:hanging="298"/>
        <w:rPr>
          <w:rFonts w:ascii="仿宋" w:eastAsia="仿宋" w:hAnsi="仿宋"/>
          <w:color w:val="000000"/>
          <w:sz w:val="24"/>
        </w:rPr>
      </w:pPr>
      <w:r w:rsidRPr="009019DA">
        <w:rPr>
          <w:rFonts w:ascii="仿宋" w:eastAsia="仿宋" w:hAnsi="仿宋"/>
          <w:sz w:val="24"/>
        </w:rPr>
        <w:t>电      话：15011388821</w:t>
      </w:r>
      <w:r w:rsidRPr="009019DA">
        <w:rPr>
          <w:rFonts w:ascii="仿宋" w:eastAsia="仿宋" w:hAnsi="仿宋"/>
          <w:sz w:val="24"/>
          <w:szCs w:val="24"/>
        </w:rPr>
        <w:t xml:space="preserve"> </w:t>
      </w:r>
      <w:bookmarkStart w:id="34" w:name="_GoBack"/>
      <w:bookmarkEnd w:id="34"/>
    </w:p>
    <w:p w:rsidR="00FB418B" w:rsidRPr="009019DA" w:rsidRDefault="00FB418B" w:rsidP="00FB418B">
      <w:pPr>
        <w:pStyle w:val="a9"/>
        <w:spacing w:line="360" w:lineRule="auto"/>
        <w:ind w:leftChars="371" w:left="1077" w:hangingChars="124" w:hanging="298"/>
        <w:rPr>
          <w:rFonts w:ascii="仿宋" w:eastAsia="仿宋" w:hAnsi="仿宋"/>
          <w:color w:val="000000"/>
          <w:sz w:val="24"/>
        </w:rPr>
      </w:pPr>
      <w:r w:rsidRPr="009019DA">
        <w:rPr>
          <w:rFonts w:ascii="仿宋" w:eastAsia="仿宋" w:hAnsi="仿宋"/>
          <w:sz w:val="24"/>
          <w:szCs w:val="24"/>
        </w:rPr>
        <w:t xml:space="preserve"> </w:t>
      </w:r>
    </w:p>
    <w:p w:rsidR="00FB418B" w:rsidRPr="009019DA" w:rsidRDefault="00FB418B" w:rsidP="00FB418B">
      <w:pPr>
        <w:pStyle w:val="a9"/>
        <w:spacing w:line="360" w:lineRule="auto"/>
        <w:ind w:leftChars="371" w:left="1077" w:hangingChars="124" w:hanging="298"/>
        <w:rPr>
          <w:rFonts w:ascii="仿宋" w:eastAsia="仿宋" w:hAnsi="仿宋"/>
          <w:sz w:val="24"/>
          <w:szCs w:val="24"/>
        </w:rPr>
      </w:pPr>
      <w:r w:rsidRPr="009019DA">
        <w:rPr>
          <w:rFonts w:ascii="仿宋" w:eastAsia="仿宋" w:hAnsi="仿宋"/>
          <w:sz w:val="24"/>
          <w:szCs w:val="24"/>
        </w:rPr>
        <w:t xml:space="preserve"> </w:t>
      </w:r>
    </w:p>
    <w:p w:rsidR="00BD6A6E" w:rsidRPr="00FB418B" w:rsidRDefault="00BD6A6E"/>
    <w:sectPr w:rsidR="00BD6A6E" w:rsidRPr="00FB41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548" w:rsidRDefault="00DD3548" w:rsidP="00FB418B">
      <w:r>
        <w:separator/>
      </w:r>
    </w:p>
  </w:endnote>
  <w:endnote w:type="continuationSeparator" w:id="0">
    <w:p w:rsidR="00DD3548" w:rsidRDefault="00DD3548" w:rsidP="00FB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548" w:rsidRDefault="00DD3548" w:rsidP="00FB418B">
      <w:r>
        <w:separator/>
      </w:r>
    </w:p>
  </w:footnote>
  <w:footnote w:type="continuationSeparator" w:id="0">
    <w:p w:rsidR="00DD3548" w:rsidRDefault="00DD3548" w:rsidP="00FB4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F2"/>
    <w:rsid w:val="000522AF"/>
    <w:rsid w:val="0010335C"/>
    <w:rsid w:val="003864F2"/>
    <w:rsid w:val="00494636"/>
    <w:rsid w:val="00552C0D"/>
    <w:rsid w:val="006A1F0A"/>
    <w:rsid w:val="0083035B"/>
    <w:rsid w:val="00BD6A6E"/>
    <w:rsid w:val="00DD3548"/>
    <w:rsid w:val="00FB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0FE0"/>
  <w15:chartTrackingRefBased/>
  <w15:docId w15:val="{E481A597-3AC8-4F7D-871D-D6990C02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B418B"/>
    <w:pPr>
      <w:widowControl w:val="0"/>
      <w:jc w:val="both"/>
    </w:pPr>
    <w:rPr>
      <w:rFonts w:ascii="Times New Roman" w:eastAsia="宋体" w:hAnsi="Times New Roman" w:cs="Times New Roman"/>
      <w:szCs w:val="24"/>
    </w:rPr>
  </w:style>
  <w:style w:type="paragraph" w:styleId="2">
    <w:name w:val="heading 2"/>
    <w:basedOn w:val="a"/>
    <w:next w:val="a1"/>
    <w:link w:val="20"/>
    <w:qFormat/>
    <w:rsid w:val="00FB418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FB41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uiPriority w:val="99"/>
    <w:rsid w:val="00FB418B"/>
    <w:rPr>
      <w:sz w:val="18"/>
      <w:szCs w:val="18"/>
    </w:rPr>
  </w:style>
  <w:style w:type="paragraph" w:styleId="a7">
    <w:name w:val="footer"/>
    <w:basedOn w:val="a"/>
    <w:link w:val="a8"/>
    <w:uiPriority w:val="99"/>
    <w:unhideWhenUsed/>
    <w:rsid w:val="00FB41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2"/>
    <w:link w:val="a7"/>
    <w:uiPriority w:val="99"/>
    <w:rsid w:val="00FB418B"/>
    <w:rPr>
      <w:sz w:val="18"/>
      <w:szCs w:val="18"/>
    </w:rPr>
  </w:style>
  <w:style w:type="character" w:customStyle="1" w:styleId="20">
    <w:name w:val="标题 2 字符"/>
    <w:basedOn w:val="a2"/>
    <w:link w:val="2"/>
    <w:qFormat/>
    <w:rsid w:val="00FB418B"/>
    <w:rPr>
      <w:rFonts w:ascii="Arial" w:eastAsia="黑体" w:hAnsi="Arial" w:cs="Times New Roman"/>
      <w:b/>
      <w:kern w:val="0"/>
      <w:sz w:val="30"/>
      <w:szCs w:val="20"/>
    </w:rPr>
  </w:style>
  <w:style w:type="paragraph" w:styleId="a9">
    <w:name w:val="Plain Text"/>
    <w:basedOn w:val="a"/>
    <w:link w:val="1"/>
    <w:qFormat/>
    <w:rsid w:val="00FB418B"/>
    <w:rPr>
      <w:rFonts w:ascii="宋体" w:hAnsi="Courier New"/>
      <w:szCs w:val="20"/>
    </w:rPr>
  </w:style>
  <w:style w:type="character" w:customStyle="1" w:styleId="aa">
    <w:name w:val="纯文本 字符"/>
    <w:basedOn w:val="a2"/>
    <w:uiPriority w:val="99"/>
    <w:semiHidden/>
    <w:rsid w:val="00FB418B"/>
    <w:rPr>
      <w:rFonts w:asciiTheme="minorEastAsia" w:hAnsi="Courier New" w:cs="Courier New"/>
      <w:szCs w:val="24"/>
    </w:rPr>
  </w:style>
  <w:style w:type="character" w:customStyle="1" w:styleId="1">
    <w:name w:val="纯文本 字符1"/>
    <w:link w:val="a9"/>
    <w:qFormat/>
    <w:rsid w:val="00FB418B"/>
    <w:rPr>
      <w:rFonts w:ascii="宋体" w:eastAsia="宋体" w:hAnsi="Courier New" w:cs="Times New Roman"/>
      <w:szCs w:val="20"/>
    </w:rPr>
  </w:style>
  <w:style w:type="paragraph" w:styleId="a0">
    <w:name w:val="Body Text"/>
    <w:basedOn w:val="a"/>
    <w:link w:val="ab"/>
    <w:uiPriority w:val="99"/>
    <w:semiHidden/>
    <w:unhideWhenUsed/>
    <w:rsid w:val="00FB418B"/>
    <w:pPr>
      <w:spacing w:after="120"/>
    </w:pPr>
  </w:style>
  <w:style w:type="character" w:customStyle="1" w:styleId="ab">
    <w:name w:val="正文文本 字符"/>
    <w:basedOn w:val="a2"/>
    <w:link w:val="a0"/>
    <w:uiPriority w:val="99"/>
    <w:semiHidden/>
    <w:rsid w:val="00FB418B"/>
    <w:rPr>
      <w:rFonts w:ascii="Times New Roman" w:eastAsia="宋体" w:hAnsi="Times New Roman" w:cs="Times New Roman"/>
      <w:szCs w:val="24"/>
    </w:rPr>
  </w:style>
  <w:style w:type="paragraph" w:styleId="a1">
    <w:name w:val="Normal Indent"/>
    <w:basedOn w:val="a"/>
    <w:uiPriority w:val="99"/>
    <w:semiHidden/>
    <w:unhideWhenUsed/>
    <w:rsid w:val="00FB418B"/>
    <w:pPr>
      <w:ind w:firstLineChars="200" w:firstLine="420"/>
    </w:pPr>
  </w:style>
  <w:style w:type="character" w:customStyle="1" w:styleId="21">
    <w:name w:val="纯文本 字符2"/>
    <w:qFormat/>
    <w:rsid w:val="0083035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464</Words>
  <Characters>2645</Characters>
  <Application>Microsoft Office Word</Application>
  <DocSecurity>0</DocSecurity>
  <Lines>22</Lines>
  <Paragraphs>6</Paragraphs>
  <ScaleCrop>false</ScaleCrop>
  <Company>P R C</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2026-03-10T08:12:00Z</dcterms:created>
  <dcterms:modified xsi:type="dcterms:W3CDTF">2026-03-26T06:51:00Z</dcterms:modified>
</cp:coreProperties>
</file>